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90" w:rsidRDefault="009B0F90">
      <w:proofErr w:type="spellStart"/>
      <w:r>
        <w:rPr>
          <w:rFonts w:hint="eastAsia"/>
        </w:rPr>
        <w:t>bilibiliRE</w:t>
      </w:r>
      <w:proofErr w:type="spellEnd"/>
      <w:r>
        <w:t>是一款哔哩哔哩弹幕网</w:t>
      </w:r>
      <w:r>
        <w:rPr>
          <w:rFonts w:hint="eastAsia"/>
        </w:rPr>
        <w:t>黑科技软件</w:t>
      </w:r>
    </w:p>
    <w:p w:rsidR="009B0F90" w:rsidRDefault="009B0F90">
      <w:r>
        <w:rPr>
          <w:rFonts w:hint="eastAsia"/>
        </w:rPr>
        <w:t>作用</w:t>
      </w:r>
      <w:r>
        <w:rPr>
          <w:rFonts w:hint="eastAsia"/>
        </w:rPr>
        <w:t>:</w:t>
      </w:r>
    </w:p>
    <w:p w:rsidR="009B0F90" w:rsidRPr="000F064B" w:rsidRDefault="009B0F90" w:rsidP="009B0F90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0F064B">
        <w:rPr>
          <w:rFonts w:hint="eastAsia"/>
          <w:b/>
          <w:color w:val="FF0000"/>
        </w:rPr>
        <w:t>更换</w:t>
      </w:r>
      <w:r w:rsidRPr="000F064B">
        <w:rPr>
          <w:b/>
          <w:color w:val="FF0000"/>
        </w:rPr>
        <w:t>土豆</w:t>
      </w:r>
      <w:r w:rsidRPr="000F064B">
        <w:rPr>
          <w:rFonts w:hint="eastAsia"/>
          <w:b/>
          <w:color w:val="FF0000"/>
        </w:rPr>
        <w:t>,</w:t>
      </w:r>
      <w:r w:rsidRPr="000F064B">
        <w:rPr>
          <w:rFonts w:hint="eastAsia"/>
          <w:b/>
          <w:color w:val="FF0000"/>
        </w:rPr>
        <w:t>乐视</w:t>
      </w:r>
      <w:r w:rsidRPr="000F064B">
        <w:rPr>
          <w:rFonts w:hint="eastAsia"/>
          <w:b/>
          <w:color w:val="FF0000"/>
        </w:rPr>
        <w:t>,</w:t>
      </w:r>
      <w:r w:rsidRPr="000F064B">
        <w:rPr>
          <w:rFonts w:hint="eastAsia"/>
          <w:b/>
          <w:color w:val="FF0000"/>
        </w:rPr>
        <w:t>优酷</w:t>
      </w:r>
      <w:r w:rsidRPr="000F064B">
        <w:rPr>
          <w:b/>
          <w:color w:val="FF0000"/>
        </w:rPr>
        <w:t>等版权播放器为</w:t>
      </w:r>
      <w:proofErr w:type="spellStart"/>
      <w:r w:rsidRPr="000F064B">
        <w:rPr>
          <w:b/>
          <w:color w:val="FF0000"/>
        </w:rPr>
        <w:t>bilibilibi</w:t>
      </w:r>
      <w:proofErr w:type="spellEnd"/>
      <w:r w:rsidRPr="000F064B">
        <w:rPr>
          <w:b/>
          <w:color w:val="FF0000"/>
        </w:rPr>
        <w:t>播放器</w:t>
      </w:r>
      <w:r w:rsidRPr="000F064B">
        <w:rPr>
          <w:b/>
          <w:color w:val="FF0000"/>
        </w:rPr>
        <w:t>,</w:t>
      </w:r>
      <w:r w:rsidRPr="000F064B">
        <w:rPr>
          <w:rFonts w:hint="eastAsia"/>
          <w:b/>
          <w:color w:val="FF0000"/>
        </w:rPr>
        <w:t>屏蔽</w:t>
      </w:r>
      <w:r w:rsidRPr="000F064B">
        <w:rPr>
          <w:b/>
          <w:color w:val="FF0000"/>
        </w:rPr>
        <w:t>广告</w:t>
      </w:r>
    </w:p>
    <w:p w:rsidR="009B0F90" w:rsidRPr="000F064B" w:rsidRDefault="009B0F90" w:rsidP="009B0F90">
      <w:pPr>
        <w:pStyle w:val="a3"/>
        <w:numPr>
          <w:ilvl w:val="0"/>
          <w:numId w:val="2"/>
        </w:numPr>
        <w:ind w:firstLineChars="0"/>
        <w:rPr>
          <w:b/>
          <w:color w:val="FF0000"/>
        </w:rPr>
      </w:pPr>
      <w:r w:rsidRPr="000F064B">
        <w:rPr>
          <w:rFonts w:hint="eastAsia"/>
          <w:b/>
          <w:color w:val="FF0000"/>
        </w:rPr>
        <w:t>可以</w:t>
      </w:r>
      <w:r w:rsidRPr="000F064B">
        <w:rPr>
          <w:b/>
          <w:color w:val="FF0000"/>
        </w:rPr>
        <w:t>看被屏蔽的爱奇艺番</w:t>
      </w:r>
      <w:r w:rsidRPr="000F064B">
        <w:rPr>
          <w:rFonts w:hint="eastAsia"/>
          <w:b/>
          <w:color w:val="FF0000"/>
        </w:rPr>
        <w:t>(</w:t>
      </w:r>
      <w:r w:rsidRPr="000F064B">
        <w:rPr>
          <w:rFonts w:hint="eastAsia"/>
          <w:b/>
          <w:color w:val="FF0000"/>
        </w:rPr>
        <w:t>可以从</w:t>
      </w:r>
      <w:proofErr w:type="spellStart"/>
      <w:r w:rsidRPr="000F064B">
        <w:rPr>
          <w:rFonts w:hint="eastAsia"/>
          <w:b/>
          <w:color w:val="FF0000"/>
        </w:rPr>
        <w:t>bilibili</w:t>
      </w:r>
      <w:proofErr w:type="spellEnd"/>
      <w:r w:rsidRPr="000F064B">
        <w:rPr>
          <w:b/>
          <w:color w:val="FF0000"/>
        </w:rPr>
        <w:t>主页</w:t>
      </w:r>
      <w:r w:rsidRPr="000F064B">
        <w:rPr>
          <w:rFonts w:hint="eastAsia"/>
          <w:b/>
          <w:color w:val="FF0000"/>
        </w:rPr>
        <w:t>每周</w:t>
      </w:r>
      <w:r w:rsidRPr="000F064B">
        <w:rPr>
          <w:b/>
          <w:color w:val="FF0000"/>
        </w:rPr>
        <w:t>播放列表中进入</w:t>
      </w:r>
      <w:r w:rsidRPr="000F064B">
        <w:rPr>
          <w:rFonts w:hint="eastAsia"/>
          <w:b/>
          <w:color w:val="FF0000"/>
        </w:rPr>
        <w:t>爱奇艺</w:t>
      </w:r>
      <w:r w:rsidRPr="000F064B">
        <w:rPr>
          <w:b/>
          <w:color w:val="FF0000"/>
        </w:rPr>
        <w:t>番</w:t>
      </w:r>
      <w:r w:rsidRPr="000F064B">
        <w:rPr>
          <w:rFonts w:hint="eastAsia"/>
          <w:b/>
          <w:color w:val="FF0000"/>
        </w:rPr>
        <w:t>的专题</w:t>
      </w:r>
      <w:r w:rsidRPr="000F064B">
        <w:rPr>
          <w:rFonts w:hint="eastAsia"/>
          <w:b/>
          <w:color w:val="FF0000"/>
        </w:rPr>
        <w:t>)</w:t>
      </w:r>
    </w:p>
    <w:p w:rsidR="009B0F90" w:rsidRPr="009B0F90" w:rsidRDefault="009B0F90"/>
    <w:p w:rsidR="00E04CA4" w:rsidRDefault="00E04CA4">
      <w:r>
        <w:rPr>
          <w:rFonts w:hint="eastAsia"/>
        </w:rPr>
        <w:t>使用</w:t>
      </w:r>
      <w:proofErr w:type="spellStart"/>
      <w:r>
        <w:t>bilibiliRE</w:t>
      </w:r>
      <w:proofErr w:type="spellEnd"/>
      <w:r>
        <w:t>之前需要做</w:t>
      </w:r>
      <w:r>
        <w:rPr>
          <w:rFonts w:hint="eastAsia"/>
        </w:rPr>
        <w:t>以</w:t>
      </w:r>
      <w:r>
        <w:t>下操作的</w:t>
      </w:r>
      <w:r>
        <w:rPr>
          <w:rFonts w:hint="eastAsia"/>
        </w:rPr>
        <w:t>说</w:t>
      </w:r>
      <w:r>
        <w:rPr>
          <w:rFonts w:hint="eastAsia"/>
        </w:rPr>
        <w:t>:</w:t>
      </w:r>
    </w:p>
    <w:p w:rsidR="00772A1F" w:rsidRDefault="00772A1F"/>
    <w:p w:rsidR="00772A1F" w:rsidRDefault="00772A1F" w:rsidP="00772A1F">
      <w:r>
        <w:rPr>
          <w:rFonts w:hint="eastAsia"/>
        </w:rPr>
        <w:t>1.</w:t>
      </w:r>
      <w:r w:rsidRPr="00772A1F">
        <w:rPr>
          <w:rFonts w:hint="eastAsia"/>
          <w:b/>
        </w:rPr>
        <w:t>右击</w:t>
      </w:r>
      <w:proofErr w:type="spellStart"/>
      <w:r>
        <w:t>bilibiliRE</w:t>
      </w:r>
      <w:proofErr w:type="spellEnd"/>
      <w:r>
        <w:t>文件夹中的</w:t>
      </w:r>
      <w:proofErr w:type="spellStart"/>
      <w:r w:rsidRPr="00772A1F">
        <w:rPr>
          <w:b/>
        </w:rPr>
        <w:t>bilibiliRE.pac</w:t>
      </w:r>
      <w:proofErr w:type="spellEnd"/>
      <w:r>
        <w:rPr>
          <w:rFonts w:hint="eastAsia"/>
        </w:rPr>
        <w:t>文件</w:t>
      </w:r>
      <w:r>
        <w:sym w:font="Wingdings" w:char="F0E0"/>
      </w:r>
      <w:r w:rsidRPr="00772A1F">
        <w:rPr>
          <w:rFonts w:hint="eastAsia"/>
          <w:b/>
        </w:rPr>
        <w:t>属性</w:t>
      </w:r>
      <w:r>
        <w:sym w:font="Wingdings" w:char="F0E0"/>
      </w:r>
      <w:r w:rsidRPr="00772A1F">
        <w:rPr>
          <w:rFonts w:hint="eastAsia"/>
          <w:b/>
        </w:rPr>
        <w:t>安全</w:t>
      </w:r>
    </w:p>
    <w:p w:rsidR="00772A1F" w:rsidRDefault="00772A1F" w:rsidP="00772A1F">
      <w:r>
        <w:rPr>
          <w:rFonts w:hint="eastAsia"/>
        </w:rPr>
        <w:t>复制</w:t>
      </w:r>
      <w:r w:rsidRPr="00772A1F">
        <w:rPr>
          <w:rFonts w:hint="eastAsia"/>
          <w:b/>
        </w:rPr>
        <w:t>对象</w:t>
      </w:r>
      <w:r w:rsidRPr="00772A1F">
        <w:rPr>
          <w:b/>
        </w:rPr>
        <w:t>名称</w:t>
      </w:r>
      <w:r>
        <w:rPr>
          <w:rFonts w:hint="eastAsia"/>
        </w:rPr>
        <w:t>对应</w:t>
      </w:r>
      <w:r>
        <w:t>的</w:t>
      </w:r>
      <w:proofErr w:type="spellStart"/>
      <w:r>
        <w:t>bilibiliRE.pac</w:t>
      </w:r>
      <w:proofErr w:type="spellEnd"/>
      <w:r>
        <w:rPr>
          <w:rFonts w:hint="eastAsia"/>
        </w:rPr>
        <w:t>的</w:t>
      </w:r>
      <w:r>
        <w:t>路径</w:t>
      </w:r>
    </w:p>
    <w:p w:rsidR="00772A1F" w:rsidRPr="00772A1F" w:rsidRDefault="000A6CD5" w:rsidP="00772A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F40C1" wp14:editId="6CF3DD44">
                <wp:simplePos x="0" y="0"/>
                <wp:positionH relativeFrom="column">
                  <wp:posOffset>885825</wp:posOffset>
                </wp:positionH>
                <wp:positionV relativeFrom="paragraph">
                  <wp:posOffset>693420</wp:posOffset>
                </wp:positionV>
                <wp:extent cx="2257425" cy="2381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7BBAF" id="矩形 11" o:spid="_x0000_s1026" style="position:absolute;left:0;text-align:left;margin-left:69.75pt;margin-top:54.6pt;width:177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" filled="f" strokecolor="red" strokeweight="1pt"/>
            </w:pict>
          </mc:Fallback>
        </mc:AlternateContent>
      </w:r>
      <w:r w:rsidR="00772A1F" w:rsidRPr="00772A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7C5989" wp14:editId="5783C2E5">
            <wp:extent cx="3581400" cy="4581525"/>
            <wp:effectExtent l="0" t="0" r="0" b="9525"/>
            <wp:docPr id="5" name="图片 5" descr="C:\Users\DELL\AppData\Roaming\Tencent\Users\873653400\QQ\WinTemp\RichOle\2MOV3VHS{[L__@}2VJTL$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873653400\QQ\WinTemp\RichOle\2MOV3VHS{[L__@}2VJTL$J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1F" w:rsidRDefault="00772A1F" w:rsidP="00772A1F"/>
    <w:p w:rsidR="00772A1F" w:rsidRDefault="00772A1F"/>
    <w:p w:rsidR="00E04CA4" w:rsidRDefault="00772A1F">
      <w:r>
        <w:rPr>
          <w:rFonts w:hint="eastAsia"/>
        </w:rPr>
        <w:t>2</w:t>
      </w:r>
      <w:r w:rsidR="00E04CA4">
        <w:rPr>
          <w:rFonts w:hint="eastAsia"/>
        </w:rPr>
        <w:t>.</w:t>
      </w:r>
      <w:r w:rsidR="00E04CA4">
        <w:rPr>
          <w:rFonts w:hint="eastAsia"/>
        </w:rPr>
        <w:t>打开</w:t>
      </w:r>
      <w:r w:rsidR="00E04CA4" w:rsidRPr="00772A1F">
        <w:rPr>
          <w:rFonts w:hint="eastAsia"/>
          <w:b/>
          <w:color w:val="4472C4" w:themeColor="accent5"/>
        </w:rPr>
        <w:t>网络和</w:t>
      </w:r>
      <w:r w:rsidR="00E04CA4" w:rsidRPr="00772A1F">
        <w:rPr>
          <w:b/>
          <w:color w:val="4472C4" w:themeColor="accent5"/>
        </w:rPr>
        <w:t>共享中心</w:t>
      </w:r>
    </w:p>
    <w:p w:rsidR="00E04CA4" w:rsidRDefault="00E04CA4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C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50E163" wp14:editId="04E3646A">
            <wp:extent cx="3028950" cy="371475"/>
            <wp:effectExtent l="0" t="0" r="0" b="9525"/>
            <wp:docPr id="1" name="图片 1" descr="C:\Users\DELL\AppData\Roaming\Tencent\Users\873653400\QQ\WinTemp\RichOle\DFTSY0JB%2LCBNI{BE$$3`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873653400\QQ\WinTemp\RichOle\DFTSY0JB%2LCBNI{BE$$3`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A4" w:rsidRDefault="00E04CA4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4CA4" w:rsidRPr="00E04CA4" w:rsidRDefault="00772A1F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="00E04CA4">
        <w:rPr>
          <w:rFonts w:ascii="宋体" w:eastAsia="宋体" w:hAnsi="宋体" w:cs="宋体" w:hint="eastAsia"/>
          <w:kern w:val="0"/>
          <w:sz w:val="24"/>
          <w:szCs w:val="24"/>
        </w:rPr>
        <w:t>.点击</w:t>
      </w:r>
      <w:r w:rsidR="00E04CA4">
        <w:rPr>
          <w:rFonts w:ascii="宋体" w:eastAsia="宋体" w:hAnsi="宋体" w:cs="宋体"/>
          <w:kern w:val="0"/>
          <w:sz w:val="24"/>
          <w:szCs w:val="24"/>
        </w:rPr>
        <w:t>右下角的</w:t>
      </w:r>
      <w:r w:rsidR="00E04CA4" w:rsidRPr="00772A1F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Internet</w:t>
      </w:r>
      <w:r w:rsidR="00E04CA4" w:rsidRPr="00772A1F">
        <w:rPr>
          <w:rFonts w:ascii="宋体" w:eastAsia="宋体" w:hAnsi="宋体" w:cs="宋体"/>
          <w:b/>
          <w:color w:val="4472C4" w:themeColor="accent5"/>
          <w:kern w:val="0"/>
          <w:sz w:val="24"/>
          <w:szCs w:val="24"/>
        </w:rPr>
        <w:t>选项</w:t>
      </w:r>
    </w:p>
    <w:p w:rsidR="00E04CA4" w:rsidRDefault="000A6CD5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CE1DC" wp14:editId="6AD17A3A">
                <wp:simplePos x="0" y="0"/>
                <wp:positionH relativeFrom="column">
                  <wp:posOffset>171451</wp:posOffset>
                </wp:positionH>
                <wp:positionV relativeFrom="paragraph">
                  <wp:posOffset>495300</wp:posOffset>
                </wp:positionV>
                <wp:extent cx="914400" cy="2476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8D9B" id="矩形 12" o:spid="_x0000_s1026" style="position:absolute;left:0;text-align:left;margin-left:13.5pt;margin-top:39pt;width:1in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" filled="f" strokecolor="red" strokeweight="1pt"/>
            </w:pict>
          </mc:Fallback>
        </mc:AlternateContent>
      </w:r>
      <w:r w:rsidR="00E04CA4" w:rsidRPr="00E04C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4B03F3" wp14:editId="35E344F0">
            <wp:extent cx="1990725" cy="1428750"/>
            <wp:effectExtent l="0" t="0" r="9525" b="0"/>
            <wp:docPr id="2" name="图片 2" descr="C:\Users\DELL\AppData\Roaming\Tencent\Users\873653400\QQ\WinTemp\RichOle\5~8D$L]PI)XL(KW3YNQK6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873653400\QQ\WinTemp\RichOle\5~8D$L]PI)XL(KW3YNQK62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1F" w:rsidRDefault="00772A1F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2A1F" w:rsidRDefault="00772A1F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4.点击</w:t>
      </w:r>
      <w:r w:rsidRPr="00772A1F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连接</w:t>
      </w:r>
      <w:r>
        <w:rPr>
          <w:rFonts w:ascii="宋体" w:eastAsia="宋体" w:hAnsi="宋体" w:cs="宋体"/>
          <w:kern w:val="0"/>
          <w:sz w:val="24"/>
          <w:szCs w:val="24"/>
        </w:rPr>
        <w:t>进入</w:t>
      </w:r>
      <w:r w:rsidRPr="00772A1F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局域网</w:t>
      </w:r>
      <w:r w:rsidRPr="00772A1F">
        <w:rPr>
          <w:rFonts w:ascii="宋体" w:eastAsia="宋体" w:hAnsi="宋体" w:cs="宋体"/>
          <w:b/>
          <w:color w:val="4472C4" w:themeColor="accent5"/>
          <w:kern w:val="0"/>
          <w:sz w:val="24"/>
          <w:szCs w:val="24"/>
        </w:rPr>
        <w:t>设置</w:t>
      </w:r>
    </w:p>
    <w:p w:rsidR="00772A1F" w:rsidRPr="00772A1F" w:rsidRDefault="000A6CD5" w:rsidP="00772A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5D7D4" wp14:editId="2A45D6C7">
                <wp:simplePos x="0" y="0"/>
                <wp:positionH relativeFrom="column">
                  <wp:posOffset>2514600</wp:posOffset>
                </wp:positionH>
                <wp:positionV relativeFrom="paragraph">
                  <wp:posOffset>3326130</wp:posOffset>
                </wp:positionV>
                <wp:extent cx="1247775" cy="2762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408A" id="矩形 13" o:spid="_x0000_s1026" style="position:absolute;left:0;text-align:left;margin-left:198pt;margin-top:261.9pt;width:98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" filled="f" strokecolor="red" strokeweight="1pt"/>
            </w:pict>
          </mc:Fallback>
        </mc:AlternateContent>
      </w:r>
      <w:r w:rsidR="00772A1F" w:rsidRPr="00772A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4D664F" wp14:editId="385AD29F">
            <wp:extent cx="4010025" cy="4791075"/>
            <wp:effectExtent l="0" t="0" r="9525" b="9525"/>
            <wp:docPr id="3" name="图片 3" descr="C:\Users\DELL\AppData\Roaming\Tencent\Users\873653400\QQ\WinTemp\RichOle\QA`EYO6PU}O%@)DZ2R3K6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873653400\QQ\WinTemp\RichOle\QA`EYO6PU}O%@)DZ2R3K6N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1F" w:rsidRPr="00772A1F" w:rsidRDefault="000A6CD5" w:rsidP="00772A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E784C" wp14:editId="4969D333">
                <wp:simplePos x="0" y="0"/>
                <wp:positionH relativeFrom="column">
                  <wp:posOffset>171450</wp:posOffset>
                </wp:positionH>
                <wp:positionV relativeFrom="paragraph">
                  <wp:posOffset>1068705</wp:posOffset>
                </wp:positionV>
                <wp:extent cx="2790825" cy="4572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E42C0" id="矩形 14" o:spid="_x0000_s1026" style="position:absolute;left:0;text-align:left;margin-left:13.5pt;margin-top:84.15pt;width:219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" filled="f" strokecolor="red" strokeweight="1pt"/>
            </w:pict>
          </mc:Fallback>
        </mc:AlternateContent>
      </w:r>
      <w:r w:rsidR="00772A1F" w:rsidRPr="00772A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D83253" wp14:editId="300FA273">
            <wp:extent cx="3667125" cy="3000375"/>
            <wp:effectExtent l="0" t="0" r="9525" b="9525"/>
            <wp:docPr id="4" name="图片 4" descr="C:\Users\DELL\AppData\Roaming\Tencent\Users\873653400\QQ\WinTemp\RichOle\K)KZ`~N3P)W0$KE6@$FX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873653400\QQ\WinTemp\RichOle\K)KZ`~N3P)W0$KE6@$FX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1F" w:rsidRDefault="003E2525" w:rsidP="00E04CA4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5.激活</w:t>
      </w:r>
      <w:r w:rsidRPr="003E2525">
        <w:rPr>
          <w:rFonts w:ascii="宋体" w:eastAsia="宋体" w:hAnsi="宋体" w:cs="宋体"/>
          <w:b/>
          <w:color w:val="4472C4" w:themeColor="accent5"/>
          <w:kern w:val="0"/>
          <w:sz w:val="24"/>
          <w:szCs w:val="24"/>
        </w:rPr>
        <w:t>使用自动</w:t>
      </w:r>
      <w:r w:rsidRPr="003E2525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配置</w:t>
      </w:r>
      <w:r w:rsidRPr="003E2525">
        <w:rPr>
          <w:rFonts w:ascii="宋体" w:eastAsia="宋体" w:hAnsi="宋体" w:cs="宋体"/>
          <w:b/>
          <w:color w:val="4472C4" w:themeColor="accent5"/>
          <w:kern w:val="0"/>
          <w:sz w:val="24"/>
          <w:szCs w:val="24"/>
        </w:rPr>
        <w:t>脚本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并</w:t>
      </w:r>
      <w:r>
        <w:rPr>
          <w:rFonts w:ascii="宋体" w:eastAsia="宋体" w:hAnsi="宋体" w:cs="宋体"/>
          <w:kern w:val="0"/>
          <w:sz w:val="24"/>
          <w:szCs w:val="24"/>
        </w:rPr>
        <w:t>填入</w:t>
      </w:r>
      <w:r w:rsidRPr="001D2A96">
        <w:rPr>
          <w:rFonts w:ascii="宋体" w:eastAsia="宋体" w:hAnsi="宋体" w:cs="宋体"/>
          <w:b/>
          <w:color w:val="4472C4" w:themeColor="accent5"/>
          <w:kern w:val="0"/>
          <w:sz w:val="24"/>
          <w:szCs w:val="24"/>
        </w:rPr>
        <w:t>file://</w:t>
      </w:r>
      <w:r w:rsidR="001D2A96">
        <w:rPr>
          <w:rFonts w:ascii="宋体" w:eastAsia="宋体" w:hAnsi="宋体" w:cs="宋体"/>
          <w:kern w:val="0"/>
          <w:sz w:val="24"/>
          <w:szCs w:val="24"/>
        </w:rPr>
        <w:t>+</w:t>
      </w:r>
      <w:r w:rsidR="001D2A96" w:rsidRPr="001D2A96">
        <w:t xml:space="preserve"> </w:t>
      </w:r>
      <w:proofErr w:type="spellStart"/>
      <w:r w:rsidR="001D2A96">
        <w:t>bilibiliRE.pac</w:t>
      </w:r>
      <w:proofErr w:type="spellEnd"/>
      <w:r w:rsidR="001D2A96">
        <w:rPr>
          <w:rFonts w:hint="eastAsia"/>
        </w:rPr>
        <w:t>的</w:t>
      </w:r>
      <w:r w:rsidR="001D2A96">
        <w:t>路径</w:t>
      </w:r>
    </w:p>
    <w:p w:rsidR="001D2A96" w:rsidRDefault="000A6CD5" w:rsidP="001D2A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E718C" wp14:editId="1B06BDF6">
                <wp:simplePos x="0" y="0"/>
                <wp:positionH relativeFrom="column">
                  <wp:posOffset>200025</wp:posOffset>
                </wp:positionH>
                <wp:positionV relativeFrom="paragraph">
                  <wp:posOffset>1066800</wp:posOffset>
                </wp:positionV>
                <wp:extent cx="2705100" cy="4572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AC4D" id="矩形 15" o:spid="_x0000_s1026" style="position:absolute;left:0;text-align:left;margin-left:15.75pt;margin-top:84pt;width:213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" filled="f" strokecolor="red" strokeweight="1pt"/>
            </w:pict>
          </mc:Fallback>
        </mc:AlternateContent>
      </w:r>
      <w:r w:rsidR="001D2A96" w:rsidRPr="001D2A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B23F63" wp14:editId="0D369B93">
            <wp:extent cx="3819525" cy="2990850"/>
            <wp:effectExtent l="0" t="0" r="9525" b="0"/>
            <wp:docPr id="6" name="图片 6" descr="C:\Users\DELL\AppData\Roaming\Tencent\Users\873653400\QQ\WinTemp\RichOle\E}PVHT{PPFWR]AVBWI(4D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873653400\QQ\WinTemp\RichOle\E}PVHT{PPFWR]AVBWI(4D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A96" w:rsidRPr="001D2A96" w:rsidRDefault="001D2A96" w:rsidP="001D2A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6.点击</w:t>
      </w:r>
      <w:r w:rsidRPr="001D2A96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</w:rPr>
        <w:t>确定</w:t>
      </w:r>
      <w:r w:rsidRPr="001D2A96">
        <w:rPr>
          <w:rFonts w:ascii="宋体" w:eastAsia="宋体" w:hAnsi="宋体" w:cs="宋体" w:hint="eastAsia"/>
          <w:kern w:val="0"/>
          <w:sz w:val="24"/>
          <w:szCs w:val="24"/>
        </w:rPr>
        <w:t>（(￣▽￣)~*</w:t>
      </w:r>
      <w:r w:rsidRPr="001D2A96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1D2A96" w:rsidRDefault="001D2A96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2A96" w:rsidRDefault="001D2A96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2A96" w:rsidRDefault="001D2A96" w:rsidP="00E04C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PS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1D2A96" w:rsidRPr="008E7713" w:rsidRDefault="001D2A96" w:rsidP="008E77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713">
        <w:rPr>
          <w:rFonts w:ascii="宋体" w:eastAsia="宋体" w:hAnsi="宋体" w:cs="宋体" w:hint="eastAsia"/>
          <w:kern w:val="0"/>
          <w:sz w:val="24"/>
          <w:szCs w:val="24"/>
        </w:rPr>
        <w:t>启动</w:t>
      </w:r>
      <w:r w:rsidRPr="008E7713">
        <w:rPr>
          <w:rFonts w:ascii="宋体" w:eastAsia="宋体" w:hAnsi="宋体" w:cs="宋体"/>
          <w:kern w:val="0"/>
          <w:sz w:val="24"/>
          <w:szCs w:val="24"/>
        </w:rPr>
        <w:t>浏览器之前请先启动bilibiliRE</w:t>
      </w:r>
      <w:r w:rsidR="008E7713" w:rsidRPr="008E7713">
        <w:rPr>
          <w:rFonts w:ascii="宋体" w:eastAsia="宋体" w:hAnsi="宋体" w:cs="宋体"/>
          <w:kern w:val="0"/>
          <w:sz w:val="24"/>
          <w:szCs w:val="24"/>
        </w:rPr>
        <w:t>.exe</w:t>
      </w:r>
    </w:p>
    <w:p w:rsidR="008E7713" w:rsidRDefault="008E7713" w:rsidP="008E77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启动</w:t>
      </w:r>
      <w:r>
        <w:rPr>
          <w:rFonts w:ascii="宋体" w:eastAsia="宋体" w:hAnsi="宋体" w:cs="宋体" w:hint="eastAsia"/>
          <w:kern w:val="0"/>
          <w:sz w:val="24"/>
          <w:szCs w:val="24"/>
        </w:rPr>
        <w:t>浏览器</w:t>
      </w:r>
      <w:r>
        <w:rPr>
          <w:rFonts w:ascii="宋体" w:eastAsia="宋体" w:hAnsi="宋体" w:cs="宋体"/>
          <w:kern w:val="0"/>
          <w:sz w:val="24"/>
          <w:szCs w:val="24"/>
        </w:rPr>
        <w:t>后再启动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bilibiliRE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则</w:t>
      </w:r>
      <w:r>
        <w:rPr>
          <w:rFonts w:ascii="宋体" w:eastAsia="宋体" w:hAnsi="宋体" w:cs="宋体"/>
          <w:kern w:val="0"/>
          <w:sz w:val="24"/>
          <w:szCs w:val="24"/>
        </w:rPr>
        <w:t>需要重启浏览器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bilibiliRE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才</w:t>
      </w:r>
      <w:r>
        <w:rPr>
          <w:rFonts w:ascii="宋体" w:eastAsia="宋体" w:hAnsi="宋体" w:cs="宋体" w:hint="eastAsia"/>
          <w:kern w:val="0"/>
          <w:sz w:val="24"/>
          <w:szCs w:val="24"/>
        </w:rPr>
        <w:t>会</w:t>
      </w:r>
      <w:r>
        <w:rPr>
          <w:rFonts w:ascii="宋体" w:eastAsia="宋体" w:hAnsi="宋体" w:cs="宋体"/>
          <w:kern w:val="0"/>
          <w:sz w:val="24"/>
          <w:szCs w:val="24"/>
        </w:rPr>
        <w:t>工作</w:t>
      </w:r>
    </w:p>
    <w:p w:rsidR="00D54D4E" w:rsidRDefault="00D54D4E" w:rsidP="008E77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</w:t>
      </w:r>
      <w:r>
        <w:rPr>
          <w:rFonts w:ascii="宋体" w:eastAsia="宋体" w:hAnsi="宋体" w:cs="宋体"/>
          <w:kern w:val="0"/>
          <w:sz w:val="24"/>
          <w:szCs w:val="24"/>
        </w:rPr>
        <w:t>更换了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bilibiliRE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文件夹的地址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,需要重新</w:t>
      </w:r>
      <w:r>
        <w:rPr>
          <w:rFonts w:ascii="宋体" w:eastAsia="宋体" w:hAnsi="宋体" w:cs="宋体"/>
          <w:kern w:val="0"/>
          <w:sz w:val="24"/>
          <w:szCs w:val="24"/>
        </w:rPr>
        <w:t>更改</w:t>
      </w:r>
      <w:r>
        <w:rPr>
          <w:rFonts w:ascii="宋体" w:eastAsia="宋体" w:hAnsi="宋体" w:cs="宋体" w:hint="eastAsia"/>
          <w:kern w:val="0"/>
          <w:sz w:val="24"/>
          <w:szCs w:val="24"/>
        </w:rPr>
        <w:t>上述</w:t>
      </w:r>
      <w:r>
        <w:rPr>
          <w:rFonts w:ascii="宋体" w:eastAsia="宋体" w:hAnsi="宋体" w:cs="宋体"/>
          <w:kern w:val="0"/>
          <w:sz w:val="24"/>
          <w:szCs w:val="24"/>
        </w:rPr>
        <w:t>第五步中</w:t>
      </w:r>
      <w:bookmarkStart w:id="0" w:name="_GoBack"/>
      <w:bookmarkEnd w:id="0"/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bilibiliRE.pac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的路径</w:t>
      </w:r>
    </w:p>
    <w:p w:rsidR="008E7713" w:rsidRDefault="008E7713" w:rsidP="008E77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360</w:t>
      </w:r>
      <w:r>
        <w:rPr>
          <w:rFonts w:ascii="宋体" w:eastAsia="宋体" w:hAnsi="宋体" w:cs="宋体" w:hint="eastAsia"/>
          <w:kern w:val="0"/>
          <w:sz w:val="24"/>
          <w:szCs w:val="24"/>
        </w:rPr>
        <w:t>浏览器</w:t>
      </w:r>
      <w:r>
        <w:rPr>
          <w:rFonts w:ascii="宋体" w:eastAsia="宋体" w:hAnsi="宋体" w:cs="宋体"/>
          <w:kern w:val="0"/>
          <w:sz w:val="24"/>
          <w:szCs w:val="24"/>
        </w:rPr>
        <w:t>的用户请确认代理使用的是IE代理设置</w:t>
      </w:r>
    </w:p>
    <w:p w:rsidR="008E7713" w:rsidRPr="008E7713" w:rsidRDefault="000A6CD5" w:rsidP="008E771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E6F16" wp14:editId="0D383DF1">
                <wp:simplePos x="0" y="0"/>
                <wp:positionH relativeFrom="column">
                  <wp:posOffset>4229100</wp:posOffset>
                </wp:positionH>
                <wp:positionV relativeFrom="paragraph">
                  <wp:posOffset>1817370</wp:posOffset>
                </wp:positionV>
                <wp:extent cx="1714500" cy="2381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430CF" id="矩形 16" o:spid="_x0000_s1026" style="position:absolute;left:0;text-align:left;margin-left:333pt;margin-top:143.1pt;width:13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" filled="f" strokecolor="red" strokeweight="1pt"/>
            </w:pict>
          </mc:Fallback>
        </mc:AlternateContent>
      </w:r>
      <w:r w:rsidR="008E7713" w:rsidRPr="008E7713">
        <w:rPr>
          <w:noProof/>
        </w:rPr>
        <w:drawing>
          <wp:inline distT="0" distB="0" distL="0" distR="0">
            <wp:extent cx="5867400" cy="3429000"/>
            <wp:effectExtent l="0" t="0" r="0" b="0"/>
            <wp:docPr id="7" name="图片 7" descr="C:\Users\DELL\AppData\Roaming\Tencent\Users\873653400\QQ\WinTemp\RichOle\`7D6GB]B}4S1R35BCO79QZ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873653400\QQ\WinTemp\RichOle\`7D6GB]B}4S1R35BCO79QZJ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713" w:rsidRPr="008E7713" w:rsidRDefault="008E7713" w:rsidP="008E771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713">
        <w:rPr>
          <w:rFonts w:ascii="宋体" w:eastAsia="宋体" w:hAnsi="宋体" w:cs="宋体" w:hint="eastAsia"/>
          <w:kern w:val="0"/>
          <w:sz w:val="24"/>
          <w:szCs w:val="24"/>
        </w:rPr>
        <w:t>装了</w:t>
      </w:r>
      <w:proofErr w:type="spellStart"/>
      <w:r w:rsidRPr="008E7713">
        <w:rPr>
          <w:rFonts w:ascii="宋体" w:eastAsia="宋体" w:hAnsi="宋体" w:cs="宋体"/>
          <w:kern w:val="0"/>
          <w:sz w:val="24"/>
          <w:szCs w:val="24"/>
        </w:rPr>
        <w:t>switchSharp</w:t>
      </w:r>
      <w:proofErr w:type="spellEnd"/>
      <w:r w:rsidRPr="008E7713">
        <w:rPr>
          <w:rFonts w:ascii="宋体" w:eastAsia="宋体" w:hAnsi="宋体" w:cs="宋体"/>
          <w:kern w:val="0"/>
          <w:sz w:val="24"/>
          <w:szCs w:val="24"/>
        </w:rPr>
        <w:t>的Chrome用户</w:t>
      </w:r>
      <w:r w:rsidRPr="008E7713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Pr="008E7713">
        <w:rPr>
          <w:rFonts w:ascii="宋体" w:eastAsia="宋体" w:hAnsi="宋体" w:cs="宋体"/>
          <w:kern w:val="0"/>
          <w:sz w:val="24"/>
          <w:szCs w:val="24"/>
        </w:rPr>
        <w:t>不用进行上述</w:t>
      </w:r>
      <w:r w:rsidRPr="008E7713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8E7713">
        <w:rPr>
          <w:rFonts w:ascii="宋体" w:eastAsia="宋体" w:hAnsi="宋体" w:cs="宋体"/>
          <w:kern w:val="0"/>
          <w:sz w:val="24"/>
          <w:szCs w:val="24"/>
        </w:rPr>
        <w:t>-6</w:t>
      </w:r>
      <w:r w:rsidRPr="008E7713">
        <w:rPr>
          <w:rFonts w:ascii="宋体" w:eastAsia="宋体" w:hAnsi="宋体" w:cs="宋体" w:hint="eastAsia"/>
          <w:kern w:val="0"/>
          <w:sz w:val="24"/>
          <w:szCs w:val="24"/>
        </w:rPr>
        <w:t>步</w:t>
      </w:r>
      <w:r w:rsidRPr="008E7713">
        <w:rPr>
          <w:rFonts w:ascii="宋体" w:eastAsia="宋体" w:hAnsi="宋体" w:cs="宋体"/>
          <w:kern w:val="0"/>
          <w:sz w:val="24"/>
          <w:szCs w:val="24"/>
        </w:rPr>
        <w:t>的设置，直接</w:t>
      </w:r>
      <w:r w:rsidRPr="008E7713">
        <w:rPr>
          <w:rFonts w:ascii="宋体" w:eastAsia="宋体" w:hAnsi="宋体" w:cs="宋体" w:hint="eastAsia"/>
          <w:kern w:val="0"/>
          <w:sz w:val="24"/>
          <w:szCs w:val="24"/>
        </w:rPr>
        <w:t>新</w:t>
      </w:r>
      <w:r w:rsidRPr="008E7713">
        <w:rPr>
          <w:rFonts w:ascii="宋体" w:eastAsia="宋体" w:hAnsi="宋体" w:cs="宋体"/>
          <w:kern w:val="0"/>
          <w:sz w:val="24"/>
          <w:szCs w:val="24"/>
        </w:rPr>
        <w:t>建情景</w:t>
      </w:r>
      <w:r w:rsidRPr="008E7713">
        <w:rPr>
          <w:rFonts w:ascii="宋体" w:eastAsia="宋体" w:hAnsi="宋体" w:cs="宋体" w:hint="eastAsia"/>
          <w:kern w:val="0"/>
          <w:sz w:val="24"/>
          <w:szCs w:val="24"/>
        </w:rPr>
        <w:t>模式</w:t>
      </w:r>
      <w:r w:rsidRPr="008E7713">
        <w:rPr>
          <w:rFonts w:ascii="宋体" w:eastAsia="宋体" w:hAnsi="宋体" w:cs="宋体"/>
          <w:kern w:val="0"/>
          <w:sz w:val="24"/>
          <w:szCs w:val="24"/>
        </w:rPr>
        <w:t>，导入bilibiliRE4SwitchSharp</w:t>
      </w:r>
      <w:r w:rsidRPr="008E7713">
        <w:rPr>
          <w:rFonts w:ascii="宋体" w:eastAsia="宋体" w:hAnsi="宋体" w:cs="宋体" w:hint="eastAsia"/>
          <w:kern w:val="0"/>
          <w:sz w:val="24"/>
          <w:szCs w:val="24"/>
        </w:rPr>
        <w:t>.pac（此</w:t>
      </w:r>
      <w:r w:rsidRPr="008E7713">
        <w:rPr>
          <w:rFonts w:ascii="宋体" w:eastAsia="宋体" w:hAnsi="宋体" w:cs="宋体"/>
          <w:kern w:val="0"/>
          <w:sz w:val="24"/>
          <w:szCs w:val="24"/>
        </w:rPr>
        <w:t>方法</w:t>
      </w:r>
      <w:r>
        <w:rPr>
          <w:rFonts w:ascii="宋体" w:eastAsia="宋体" w:hAnsi="宋体" w:cs="宋体"/>
          <w:kern w:val="0"/>
          <w:sz w:val="24"/>
          <w:szCs w:val="24"/>
        </w:rPr>
        <w:t>不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kern w:val="0"/>
          <w:sz w:val="24"/>
          <w:szCs w:val="24"/>
        </w:rPr>
        <w:t>开启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bilibiliRE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后再开启浏览器</w:t>
      </w:r>
      <w:r w:rsidRPr="008E7713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8E7713" w:rsidRDefault="008E7713" w:rsidP="008E7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DEB6A0" wp14:editId="2415FB3C">
            <wp:extent cx="3209925" cy="2371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13" w:rsidRDefault="008E7713" w:rsidP="008E7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6EA6B" wp14:editId="5D4C2722">
            <wp:extent cx="5274310" cy="25666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D5" w:rsidRDefault="000A6CD5" w:rsidP="000A6CD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CD5"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 w:rsidRPr="000A6CD5">
        <w:rPr>
          <w:rFonts w:ascii="宋体" w:eastAsia="宋体" w:hAnsi="宋体" w:cs="宋体"/>
          <w:kern w:val="0"/>
          <w:sz w:val="24"/>
          <w:szCs w:val="24"/>
        </w:rPr>
        <w:t>浏览器没有</w:t>
      </w:r>
      <w:r w:rsidRPr="000A6CD5">
        <w:rPr>
          <w:rFonts w:ascii="宋体" w:eastAsia="宋体" w:hAnsi="宋体" w:cs="宋体" w:hint="eastAsia"/>
          <w:kern w:val="0"/>
          <w:sz w:val="24"/>
          <w:szCs w:val="24"/>
        </w:rPr>
        <w:t>进行过</w:t>
      </w:r>
      <w:r w:rsidRPr="000A6CD5">
        <w:rPr>
          <w:rFonts w:ascii="宋体" w:eastAsia="宋体" w:hAnsi="宋体" w:cs="宋体"/>
          <w:kern w:val="0"/>
          <w:sz w:val="24"/>
          <w:szCs w:val="24"/>
        </w:rPr>
        <w:t>测试</w:t>
      </w:r>
      <w:r w:rsidRPr="000A6CD5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A6CD5">
        <w:rPr>
          <w:rFonts w:ascii="宋体" w:eastAsia="宋体" w:hAnsi="宋体" w:cs="宋体"/>
          <w:kern w:val="0"/>
          <w:sz w:val="24"/>
          <w:szCs w:val="24"/>
        </w:rPr>
        <w:t>如有问题。。。。。</w:t>
      </w:r>
      <w:r>
        <w:rPr>
          <w:rFonts w:ascii="宋体" w:eastAsia="宋体" w:hAnsi="宋体" w:cs="宋体" w:hint="eastAsia"/>
          <w:kern w:val="0"/>
          <w:sz w:val="24"/>
          <w:szCs w:val="24"/>
        </w:rPr>
        <w:t>。。</w:t>
      </w:r>
      <w:r>
        <w:rPr>
          <w:rFonts w:ascii="宋体" w:eastAsia="宋体" w:hAnsi="宋体" w:cs="宋体"/>
          <w:kern w:val="0"/>
          <w:sz w:val="24"/>
          <w:szCs w:val="24"/>
        </w:rPr>
        <w:t>。。。。。。。。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。（</w:t>
      </w:r>
      <w:r w:rsidRPr="000A6CD5">
        <w:rPr>
          <w:rFonts w:ascii="宋体" w:eastAsia="宋体" w:hAnsi="宋体" w:cs="宋体" w:hint="eastAsia"/>
          <w:kern w:val="0"/>
          <w:sz w:val="24"/>
          <w:szCs w:val="24"/>
        </w:rPr>
        <w:t>请</w:t>
      </w:r>
      <w:r w:rsidRPr="000A6CD5">
        <w:rPr>
          <w:rFonts w:ascii="宋体" w:eastAsia="宋体" w:hAnsi="宋体" w:cs="宋体"/>
          <w:kern w:val="0"/>
          <w:sz w:val="24"/>
          <w:szCs w:val="24"/>
        </w:rPr>
        <w:t>更换浏览器</w:t>
      </w:r>
      <w:r w:rsidRPr="000A6CD5">
        <w:rPr>
          <w:rFonts w:ascii="宋体" w:eastAsia="宋体" w:hAnsi="宋体" w:cs="宋体" w:hint="eastAsia"/>
          <w:kern w:val="0"/>
          <w:sz w:val="24"/>
          <w:szCs w:val="24"/>
        </w:rPr>
        <w:t>╮(￣▽￣)╭　）</w:t>
      </w:r>
    </w:p>
    <w:p w:rsidR="00E67591" w:rsidRDefault="00E67591" w:rsidP="000A6CD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需要开机启动</w:t>
      </w:r>
      <w:r>
        <w:rPr>
          <w:rFonts w:ascii="宋体" w:eastAsia="宋体" w:hAnsi="宋体" w:cs="宋体" w:hint="eastAsia"/>
          <w:kern w:val="0"/>
          <w:sz w:val="24"/>
          <w:szCs w:val="24"/>
        </w:rPr>
        <w:t>,请</w:t>
      </w:r>
      <w:r>
        <w:rPr>
          <w:rFonts w:ascii="宋体" w:eastAsia="宋体" w:hAnsi="宋体" w:cs="宋体"/>
          <w:kern w:val="0"/>
          <w:sz w:val="24"/>
          <w:szCs w:val="24"/>
        </w:rPr>
        <w:t>把bilibiliRE.exe的快捷方式放到</w:t>
      </w:r>
    </w:p>
    <w:p w:rsidR="00E67591" w:rsidRDefault="00E67591" w:rsidP="00E675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67591">
        <w:rPr>
          <w:rFonts w:ascii="Arial" w:eastAsia="宋体" w:hAnsi="Arial" w:cs="Arial"/>
          <w:color w:val="333333"/>
          <w:kern w:val="0"/>
          <w:szCs w:val="21"/>
        </w:rPr>
        <w:t>C:\Users\</w:t>
      </w:r>
      <w:r w:rsidRPr="00E67591">
        <w:rPr>
          <w:rFonts w:ascii="Arial" w:eastAsia="宋体" w:hAnsi="Arial" w:cs="Arial"/>
          <w:color w:val="333333"/>
          <w:kern w:val="0"/>
          <w:szCs w:val="21"/>
        </w:rPr>
        <w:t>用户名称</w:t>
      </w:r>
      <w:r w:rsidRPr="00E67591">
        <w:rPr>
          <w:rFonts w:ascii="Arial" w:eastAsia="宋体" w:hAnsi="Arial" w:cs="Arial"/>
          <w:color w:val="333333"/>
          <w:kern w:val="0"/>
          <w:szCs w:val="21"/>
        </w:rPr>
        <w:t>\</w:t>
      </w:r>
      <w:proofErr w:type="spellStart"/>
      <w:r w:rsidRPr="00E67591">
        <w:rPr>
          <w:rFonts w:ascii="Arial" w:eastAsia="宋体" w:hAnsi="Arial" w:cs="Arial"/>
          <w:color w:val="333333"/>
          <w:kern w:val="0"/>
          <w:szCs w:val="21"/>
        </w:rPr>
        <w:t>AppData</w:t>
      </w:r>
      <w:proofErr w:type="spellEnd"/>
      <w:r w:rsidRPr="00E67591">
        <w:rPr>
          <w:rFonts w:ascii="Arial" w:eastAsia="宋体" w:hAnsi="Arial" w:cs="Arial"/>
          <w:color w:val="333333"/>
          <w:kern w:val="0"/>
          <w:szCs w:val="21"/>
        </w:rPr>
        <w:t>\Roaming\Microsoft\Windows\Start Menu\Programs\Startup</w:t>
      </w:r>
    </w:p>
    <w:p w:rsidR="00E67591" w:rsidRPr="00E67591" w:rsidRDefault="00E67591" w:rsidP="00E675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中</w:t>
      </w:r>
    </w:p>
    <w:p w:rsidR="00E67591" w:rsidRPr="000A6CD5" w:rsidRDefault="00E67591" w:rsidP="00E6759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67591" w:rsidRPr="000A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13410"/>
    <w:multiLevelType w:val="hybridMultilevel"/>
    <w:tmpl w:val="865843C8"/>
    <w:lvl w:ilvl="0" w:tplc="B77A6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04CA7"/>
    <w:multiLevelType w:val="hybridMultilevel"/>
    <w:tmpl w:val="673AB060"/>
    <w:lvl w:ilvl="0" w:tplc="7FF45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A4"/>
    <w:rsid w:val="0000489E"/>
    <w:rsid w:val="00032922"/>
    <w:rsid w:val="00041162"/>
    <w:rsid w:val="0005557D"/>
    <w:rsid w:val="00064E58"/>
    <w:rsid w:val="00072CAE"/>
    <w:rsid w:val="00075230"/>
    <w:rsid w:val="000A4CA4"/>
    <w:rsid w:val="000A6CD5"/>
    <w:rsid w:val="000B33D7"/>
    <w:rsid w:val="000B7E03"/>
    <w:rsid w:val="000C1851"/>
    <w:rsid w:val="000D315F"/>
    <w:rsid w:val="000E1065"/>
    <w:rsid w:val="000F064B"/>
    <w:rsid w:val="0010073C"/>
    <w:rsid w:val="001246BD"/>
    <w:rsid w:val="00130883"/>
    <w:rsid w:val="001363B6"/>
    <w:rsid w:val="001467E6"/>
    <w:rsid w:val="00155A35"/>
    <w:rsid w:val="0015661B"/>
    <w:rsid w:val="001612AC"/>
    <w:rsid w:val="001715EF"/>
    <w:rsid w:val="001721D2"/>
    <w:rsid w:val="001775E2"/>
    <w:rsid w:val="00184152"/>
    <w:rsid w:val="00186759"/>
    <w:rsid w:val="001A26E5"/>
    <w:rsid w:val="001A41FF"/>
    <w:rsid w:val="001D2A96"/>
    <w:rsid w:val="001E0270"/>
    <w:rsid w:val="001F09A8"/>
    <w:rsid w:val="00221CA4"/>
    <w:rsid w:val="002406A7"/>
    <w:rsid w:val="00243087"/>
    <w:rsid w:val="002508D3"/>
    <w:rsid w:val="00265181"/>
    <w:rsid w:val="00291DBE"/>
    <w:rsid w:val="002F77F3"/>
    <w:rsid w:val="002F7B81"/>
    <w:rsid w:val="00301A9C"/>
    <w:rsid w:val="00301FEF"/>
    <w:rsid w:val="003020E8"/>
    <w:rsid w:val="0031009D"/>
    <w:rsid w:val="00314374"/>
    <w:rsid w:val="0032400D"/>
    <w:rsid w:val="00324D9F"/>
    <w:rsid w:val="00333CEC"/>
    <w:rsid w:val="0033555C"/>
    <w:rsid w:val="00344A90"/>
    <w:rsid w:val="0034619F"/>
    <w:rsid w:val="00352766"/>
    <w:rsid w:val="0035456D"/>
    <w:rsid w:val="00361A96"/>
    <w:rsid w:val="003767F8"/>
    <w:rsid w:val="00393EC4"/>
    <w:rsid w:val="003A0400"/>
    <w:rsid w:val="003A79A1"/>
    <w:rsid w:val="003B0D62"/>
    <w:rsid w:val="003B7717"/>
    <w:rsid w:val="003C5671"/>
    <w:rsid w:val="003D0B8F"/>
    <w:rsid w:val="003E0DAA"/>
    <w:rsid w:val="003E2525"/>
    <w:rsid w:val="003E66DB"/>
    <w:rsid w:val="003F0740"/>
    <w:rsid w:val="0040072B"/>
    <w:rsid w:val="00407D1F"/>
    <w:rsid w:val="00413856"/>
    <w:rsid w:val="004339B8"/>
    <w:rsid w:val="004442DE"/>
    <w:rsid w:val="00456C6E"/>
    <w:rsid w:val="00483560"/>
    <w:rsid w:val="00494C28"/>
    <w:rsid w:val="004D7AFC"/>
    <w:rsid w:val="004E2076"/>
    <w:rsid w:val="00515141"/>
    <w:rsid w:val="0053352D"/>
    <w:rsid w:val="005475BD"/>
    <w:rsid w:val="0057729F"/>
    <w:rsid w:val="005874A7"/>
    <w:rsid w:val="005A1EAA"/>
    <w:rsid w:val="005A5F0C"/>
    <w:rsid w:val="005B0749"/>
    <w:rsid w:val="005B27D3"/>
    <w:rsid w:val="005D0F73"/>
    <w:rsid w:val="005D4BF3"/>
    <w:rsid w:val="005D574A"/>
    <w:rsid w:val="005E69CA"/>
    <w:rsid w:val="005F0DA3"/>
    <w:rsid w:val="005F6C5C"/>
    <w:rsid w:val="00607D14"/>
    <w:rsid w:val="00610949"/>
    <w:rsid w:val="00616150"/>
    <w:rsid w:val="0061685D"/>
    <w:rsid w:val="0063530B"/>
    <w:rsid w:val="0066532D"/>
    <w:rsid w:val="00676656"/>
    <w:rsid w:val="006768B5"/>
    <w:rsid w:val="00677BA4"/>
    <w:rsid w:val="00693FC6"/>
    <w:rsid w:val="006B008C"/>
    <w:rsid w:val="006B1070"/>
    <w:rsid w:val="006D4FD4"/>
    <w:rsid w:val="006E6C74"/>
    <w:rsid w:val="006F12FA"/>
    <w:rsid w:val="006F5E8D"/>
    <w:rsid w:val="00702C0F"/>
    <w:rsid w:val="00706B52"/>
    <w:rsid w:val="007166DA"/>
    <w:rsid w:val="00724692"/>
    <w:rsid w:val="00731773"/>
    <w:rsid w:val="007375EE"/>
    <w:rsid w:val="007437A6"/>
    <w:rsid w:val="007476C8"/>
    <w:rsid w:val="0075004E"/>
    <w:rsid w:val="00762A1D"/>
    <w:rsid w:val="00770B8E"/>
    <w:rsid w:val="00772A1F"/>
    <w:rsid w:val="0078310B"/>
    <w:rsid w:val="00785974"/>
    <w:rsid w:val="007B0221"/>
    <w:rsid w:val="007B311D"/>
    <w:rsid w:val="007B6A05"/>
    <w:rsid w:val="007E2FA3"/>
    <w:rsid w:val="0080030D"/>
    <w:rsid w:val="00820CEF"/>
    <w:rsid w:val="00821F2A"/>
    <w:rsid w:val="00835E21"/>
    <w:rsid w:val="00841C9B"/>
    <w:rsid w:val="0087154B"/>
    <w:rsid w:val="00893A02"/>
    <w:rsid w:val="008A74CF"/>
    <w:rsid w:val="008D58A5"/>
    <w:rsid w:val="008D59F9"/>
    <w:rsid w:val="008E2F16"/>
    <w:rsid w:val="008E7713"/>
    <w:rsid w:val="00904F41"/>
    <w:rsid w:val="009203CE"/>
    <w:rsid w:val="009436FF"/>
    <w:rsid w:val="00982B6D"/>
    <w:rsid w:val="00986C22"/>
    <w:rsid w:val="009974DA"/>
    <w:rsid w:val="009A0045"/>
    <w:rsid w:val="009A11AF"/>
    <w:rsid w:val="009B0F90"/>
    <w:rsid w:val="009D3DEA"/>
    <w:rsid w:val="00A01917"/>
    <w:rsid w:val="00A04639"/>
    <w:rsid w:val="00A142F9"/>
    <w:rsid w:val="00A24E57"/>
    <w:rsid w:val="00A43F71"/>
    <w:rsid w:val="00A45CC6"/>
    <w:rsid w:val="00A52455"/>
    <w:rsid w:val="00A57136"/>
    <w:rsid w:val="00A73B32"/>
    <w:rsid w:val="00AA59B7"/>
    <w:rsid w:val="00AB2231"/>
    <w:rsid w:val="00AB2876"/>
    <w:rsid w:val="00AD149E"/>
    <w:rsid w:val="00AD36E8"/>
    <w:rsid w:val="00AE0206"/>
    <w:rsid w:val="00B07C81"/>
    <w:rsid w:val="00B23143"/>
    <w:rsid w:val="00B43D8A"/>
    <w:rsid w:val="00B518B8"/>
    <w:rsid w:val="00B836E9"/>
    <w:rsid w:val="00BA18E0"/>
    <w:rsid w:val="00BA4886"/>
    <w:rsid w:val="00BB645C"/>
    <w:rsid w:val="00BC570A"/>
    <w:rsid w:val="00C20C38"/>
    <w:rsid w:val="00C235A1"/>
    <w:rsid w:val="00C32D1A"/>
    <w:rsid w:val="00C42346"/>
    <w:rsid w:val="00C45C5B"/>
    <w:rsid w:val="00C645B2"/>
    <w:rsid w:val="00C747AE"/>
    <w:rsid w:val="00C77AAD"/>
    <w:rsid w:val="00C80015"/>
    <w:rsid w:val="00C860F1"/>
    <w:rsid w:val="00C95C66"/>
    <w:rsid w:val="00CA4EB9"/>
    <w:rsid w:val="00CC0971"/>
    <w:rsid w:val="00CC76E0"/>
    <w:rsid w:val="00CD248D"/>
    <w:rsid w:val="00CD3120"/>
    <w:rsid w:val="00D01309"/>
    <w:rsid w:val="00D06F87"/>
    <w:rsid w:val="00D20F61"/>
    <w:rsid w:val="00D25225"/>
    <w:rsid w:val="00D54D4E"/>
    <w:rsid w:val="00D64528"/>
    <w:rsid w:val="00D674E4"/>
    <w:rsid w:val="00D72ED2"/>
    <w:rsid w:val="00D91E54"/>
    <w:rsid w:val="00DB0DCC"/>
    <w:rsid w:val="00DB2525"/>
    <w:rsid w:val="00DB3F49"/>
    <w:rsid w:val="00DC155A"/>
    <w:rsid w:val="00DD5ADF"/>
    <w:rsid w:val="00DE64DC"/>
    <w:rsid w:val="00E04CA4"/>
    <w:rsid w:val="00E06544"/>
    <w:rsid w:val="00E107EF"/>
    <w:rsid w:val="00E32354"/>
    <w:rsid w:val="00E67591"/>
    <w:rsid w:val="00E741CB"/>
    <w:rsid w:val="00E81B2F"/>
    <w:rsid w:val="00E95989"/>
    <w:rsid w:val="00EB4AF2"/>
    <w:rsid w:val="00EB5DE0"/>
    <w:rsid w:val="00EB7ADA"/>
    <w:rsid w:val="00ED01F8"/>
    <w:rsid w:val="00ED658A"/>
    <w:rsid w:val="00EE47E0"/>
    <w:rsid w:val="00EF040F"/>
    <w:rsid w:val="00EF4B43"/>
    <w:rsid w:val="00F11B18"/>
    <w:rsid w:val="00F303AA"/>
    <w:rsid w:val="00F30F64"/>
    <w:rsid w:val="00F36C29"/>
    <w:rsid w:val="00F529E9"/>
    <w:rsid w:val="00F52CE7"/>
    <w:rsid w:val="00F57F21"/>
    <w:rsid w:val="00F707FB"/>
    <w:rsid w:val="00F73ABE"/>
    <w:rsid w:val="00F9355F"/>
    <w:rsid w:val="00F95A0A"/>
    <w:rsid w:val="00F963AC"/>
    <w:rsid w:val="00FA014C"/>
    <w:rsid w:val="00FA499F"/>
    <w:rsid w:val="00FB056B"/>
    <w:rsid w:val="00FB19C9"/>
    <w:rsid w:val="00FC221C"/>
    <w:rsid w:val="00FD1239"/>
    <w:rsid w:val="00FD6F29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88312-A97F-44FB-BA9F-94D8291C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71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A6CD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A6CD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A6CD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A6CD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A6CD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A6C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6C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67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75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2014-12-08T09:21:00Z</dcterms:created>
  <dcterms:modified xsi:type="dcterms:W3CDTF">2014-12-08T10:42:00Z</dcterms:modified>
</cp:coreProperties>
</file>