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6D004" w14:textId="62812300" w:rsidR="00B91760" w:rsidRDefault="002B2B04">
      <w:pPr>
        <w:rPr>
          <w:rFonts w:ascii="Times New Roman" w:hAnsi="Times New Roman" w:cs="Times New Roman"/>
        </w:rPr>
      </w:pPr>
      <w:r>
        <w:rPr>
          <w:rFonts w:ascii="Times New Roman" w:hAnsi="Times New Roman" w:cs="Times New Roman"/>
        </w:rPr>
        <w:t>Scott Johnson</w:t>
      </w:r>
    </w:p>
    <w:p w14:paraId="18078632" w14:textId="11BEE84E" w:rsidR="002B2B04" w:rsidRDefault="002B2B04">
      <w:pPr>
        <w:rPr>
          <w:rFonts w:ascii="Times New Roman" w:hAnsi="Times New Roman" w:cs="Times New Roman"/>
        </w:rPr>
      </w:pPr>
      <w:r>
        <w:rPr>
          <w:rFonts w:ascii="Times New Roman" w:hAnsi="Times New Roman" w:cs="Times New Roman"/>
        </w:rPr>
        <w:t>05/06/25</w:t>
      </w:r>
    </w:p>
    <w:p w14:paraId="351B00A5" w14:textId="2C9D32F5" w:rsidR="002B2B04" w:rsidRPr="00F4220D" w:rsidRDefault="002B2B04" w:rsidP="009028ED">
      <w:pPr>
        <w:jc w:val="center"/>
        <w:rPr>
          <w:rFonts w:ascii="Times New Roman" w:hAnsi="Times New Roman" w:cs="Times New Roman"/>
          <w:b/>
          <w:bCs/>
        </w:rPr>
      </w:pPr>
      <w:r w:rsidRPr="00F4220D">
        <w:rPr>
          <w:rFonts w:ascii="Times New Roman" w:hAnsi="Times New Roman" w:cs="Times New Roman"/>
          <w:b/>
          <w:bCs/>
        </w:rPr>
        <w:t>Analysis Report</w:t>
      </w:r>
    </w:p>
    <w:p w14:paraId="5C397090" w14:textId="37869210" w:rsidR="001F7C69" w:rsidRPr="009028ED" w:rsidRDefault="001F7C69" w:rsidP="001F7C69">
      <w:pPr>
        <w:spacing w:after="0"/>
        <w:rPr>
          <w:rFonts w:ascii="Times New Roman" w:hAnsi="Times New Roman" w:cs="Times New Roman"/>
          <w:b/>
          <w:bCs/>
        </w:rPr>
      </w:pPr>
      <w:r w:rsidRPr="009028ED">
        <w:rPr>
          <w:rFonts w:ascii="Times New Roman" w:hAnsi="Times New Roman" w:cs="Times New Roman"/>
          <w:b/>
          <w:bCs/>
        </w:rPr>
        <w:t>Introduction</w:t>
      </w:r>
      <w:r w:rsidR="009028ED" w:rsidRPr="009028ED">
        <w:rPr>
          <w:rFonts w:ascii="Times New Roman" w:hAnsi="Times New Roman" w:cs="Times New Roman"/>
          <w:b/>
          <w:bCs/>
        </w:rPr>
        <w:t xml:space="preserve">: </w:t>
      </w:r>
    </w:p>
    <w:p w14:paraId="22A03C47" w14:textId="446BE599" w:rsidR="001F7C69" w:rsidRPr="001F7C69" w:rsidRDefault="001F7C69" w:rsidP="009028ED">
      <w:pPr>
        <w:spacing w:before="240" w:after="0"/>
        <w:rPr>
          <w:rFonts w:ascii="Times New Roman" w:hAnsi="Times New Roman" w:cs="Times New Roman"/>
        </w:rPr>
      </w:pPr>
      <w:r w:rsidRPr="001F7C69">
        <w:rPr>
          <w:rFonts w:ascii="Times New Roman" w:hAnsi="Times New Roman" w:cs="Times New Roman"/>
        </w:rPr>
        <w:t>This project analyzes the performance of two sorting algorithms: Shell Sort and Quick Sort. The purpose of this study is to understand their efficiency in terms of operation counts and execution time, and to evaluate how closely the empirical results align with their theoretical Big</w:t>
      </w:r>
      <w:r w:rsidR="00EF23B9">
        <w:rPr>
          <w:rFonts w:ascii="Times New Roman" w:hAnsi="Times New Roman" w:cs="Times New Roman"/>
        </w:rPr>
        <w:t xml:space="preserve">-O </w:t>
      </w:r>
      <w:r w:rsidRPr="001F7C69">
        <w:rPr>
          <w:rFonts w:ascii="Times New Roman" w:hAnsi="Times New Roman" w:cs="Times New Roman"/>
        </w:rPr>
        <w:t>complexity. The project also addresses JVM warm-up effects and the impact of algorithm sensitivity to input data.</w:t>
      </w:r>
    </w:p>
    <w:p w14:paraId="783532DA" w14:textId="77777777" w:rsidR="001F7C69" w:rsidRPr="001F7C69" w:rsidRDefault="001F7C69" w:rsidP="001F7C69">
      <w:pPr>
        <w:spacing w:after="0"/>
        <w:rPr>
          <w:rFonts w:ascii="Times New Roman" w:hAnsi="Times New Roman" w:cs="Times New Roman"/>
        </w:rPr>
      </w:pPr>
    </w:p>
    <w:p w14:paraId="35483875" w14:textId="6457382B" w:rsidR="001F7C69" w:rsidRDefault="001F7C69" w:rsidP="001F7C69">
      <w:pPr>
        <w:spacing w:after="0"/>
        <w:rPr>
          <w:rFonts w:ascii="Times New Roman" w:hAnsi="Times New Roman" w:cs="Times New Roman"/>
          <w:b/>
          <w:bCs/>
        </w:rPr>
      </w:pPr>
      <w:r w:rsidRPr="009028ED">
        <w:rPr>
          <w:rFonts w:ascii="Times New Roman" w:hAnsi="Times New Roman" w:cs="Times New Roman"/>
          <w:b/>
          <w:bCs/>
        </w:rPr>
        <w:t>High-Level Pseudocode</w:t>
      </w:r>
      <w:r w:rsidR="009028ED" w:rsidRPr="009028ED">
        <w:rPr>
          <w:rFonts w:ascii="Times New Roman" w:hAnsi="Times New Roman" w:cs="Times New Roman"/>
          <w:b/>
          <w:bCs/>
        </w:rPr>
        <w:t>:</w:t>
      </w:r>
    </w:p>
    <w:p w14:paraId="4E255912" w14:textId="77777777" w:rsidR="009028ED" w:rsidRPr="009028ED" w:rsidRDefault="009028ED" w:rsidP="001F7C69">
      <w:pPr>
        <w:spacing w:after="0"/>
        <w:rPr>
          <w:rFonts w:ascii="Times New Roman" w:hAnsi="Times New Roman" w:cs="Times New Roman"/>
          <w:b/>
          <w:bCs/>
        </w:rPr>
      </w:pPr>
    </w:p>
    <w:p w14:paraId="2C6056A2" w14:textId="2EAABDDE" w:rsidR="002B2B04" w:rsidRPr="00373025" w:rsidRDefault="001F7C69" w:rsidP="001F7C69">
      <w:pPr>
        <w:spacing w:after="0"/>
        <w:rPr>
          <w:rFonts w:ascii="Times New Roman" w:hAnsi="Times New Roman" w:cs="Times New Roman"/>
          <w:b/>
          <w:bCs/>
        </w:rPr>
      </w:pPr>
      <w:r w:rsidRPr="00373025">
        <w:rPr>
          <w:rFonts w:ascii="Times New Roman" w:hAnsi="Times New Roman" w:cs="Times New Roman"/>
          <w:b/>
          <w:bCs/>
        </w:rPr>
        <w:t>Shell Sort:</w:t>
      </w:r>
    </w:p>
    <w:p w14:paraId="42FE1735" w14:textId="2A596E3F" w:rsidR="00BC5455" w:rsidRDefault="00BC5455" w:rsidP="001F7C69">
      <w:pPr>
        <w:spacing w:after="0"/>
        <w:rPr>
          <w:rFonts w:ascii="Times New Roman" w:hAnsi="Times New Roman" w:cs="Times New Roman"/>
        </w:rPr>
      </w:pPr>
      <w:r w:rsidRPr="00BC5455">
        <w:rPr>
          <w:rFonts w:ascii="Times New Roman" w:hAnsi="Times New Roman" w:cs="Times New Roman"/>
          <w:noProof/>
        </w:rPr>
        <mc:AlternateContent>
          <mc:Choice Requires="wps">
            <w:drawing>
              <wp:inline distT="0" distB="0" distL="0" distR="0" wp14:anchorId="43E72201" wp14:editId="7798F431">
                <wp:extent cx="3232298" cy="2743200"/>
                <wp:effectExtent l="0" t="0" r="254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298" cy="2743200"/>
                        </a:xfrm>
                        <a:prstGeom prst="rect">
                          <a:avLst/>
                        </a:prstGeom>
                        <a:solidFill>
                          <a:srgbClr val="FFFFFF"/>
                        </a:solidFill>
                        <a:ln w="9525">
                          <a:solidFill>
                            <a:srgbClr val="000000"/>
                          </a:solidFill>
                          <a:miter lim="800000"/>
                          <a:headEnd/>
                          <a:tailEnd/>
                        </a:ln>
                      </wps:spPr>
                      <wps:txbx>
                        <w:txbxContent>
                          <w:p w14:paraId="1B7EF9B3" w14:textId="77777777" w:rsidR="009028ED" w:rsidRDefault="009028ED" w:rsidP="009028ED">
                            <w:pPr>
                              <w:spacing w:after="0"/>
                            </w:pPr>
                            <w:r>
                              <w:t xml:space="preserve">procedure </w:t>
                            </w:r>
                            <w:proofErr w:type="spellStart"/>
                            <w:r>
                              <w:t>shellSort</w:t>
                            </w:r>
                            <w:proofErr w:type="spellEnd"/>
                            <w:r>
                              <w:t>(A):</w:t>
                            </w:r>
                          </w:p>
                          <w:p w14:paraId="713E010C" w14:textId="77777777" w:rsidR="009028ED" w:rsidRDefault="009028ED" w:rsidP="009028ED">
                            <w:pPr>
                              <w:spacing w:after="0"/>
                            </w:pPr>
                            <w:r>
                              <w:t xml:space="preserve">    n = length(A)</w:t>
                            </w:r>
                          </w:p>
                          <w:p w14:paraId="72BB0BF6" w14:textId="77777777" w:rsidR="009028ED" w:rsidRDefault="009028ED" w:rsidP="009028ED">
                            <w:pPr>
                              <w:spacing w:after="0"/>
                            </w:pPr>
                            <w:r>
                              <w:t xml:space="preserve">    gap = n / 2</w:t>
                            </w:r>
                          </w:p>
                          <w:p w14:paraId="0CC6DE12" w14:textId="77777777" w:rsidR="009028ED" w:rsidRDefault="009028ED" w:rsidP="009028ED">
                            <w:pPr>
                              <w:spacing w:after="0"/>
                            </w:pPr>
                            <w:r>
                              <w:t xml:space="preserve">    while gap &gt; 0:</w:t>
                            </w:r>
                          </w:p>
                          <w:p w14:paraId="44421C33" w14:textId="77777777" w:rsidR="009028ED" w:rsidRDefault="009028ED" w:rsidP="009028ED">
                            <w:pPr>
                              <w:spacing w:after="0"/>
                            </w:pPr>
                            <w:r>
                              <w:t xml:space="preserve">        for </w:t>
                            </w:r>
                            <w:proofErr w:type="spellStart"/>
                            <w:r>
                              <w:t>i</w:t>
                            </w:r>
                            <w:proofErr w:type="spellEnd"/>
                            <w:r>
                              <w:t xml:space="preserve"> = gap to n - 1:</w:t>
                            </w:r>
                          </w:p>
                          <w:p w14:paraId="3740AB31" w14:textId="77777777" w:rsidR="009028ED" w:rsidRDefault="009028ED" w:rsidP="009028ED">
                            <w:pPr>
                              <w:spacing w:after="0"/>
                            </w:pPr>
                            <w:r>
                              <w:t xml:space="preserve">            temp = A[</w:t>
                            </w:r>
                            <w:proofErr w:type="spellStart"/>
                            <w:r>
                              <w:t>i</w:t>
                            </w:r>
                            <w:proofErr w:type="spellEnd"/>
                            <w:r>
                              <w:t>]</w:t>
                            </w:r>
                          </w:p>
                          <w:p w14:paraId="46F44866" w14:textId="77777777" w:rsidR="009028ED" w:rsidRDefault="009028ED" w:rsidP="009028ED">
                            <w:pPr>
                              <w:spacing w:after="0"/>
                            </w:pPr>
                            <w:r>
                              <w:t xml:space="preserve">            j = </w:t>
                            </w:r>
                            <w:proofErr w:type="spellStart"/>
                            <w:r>
                              <w:t>i</w:t>
                            </w:r>
                            <w:proofErr w:type="spellEnd"/>
                          </w:p>
                          <w:p w14:paraId="248A437A" w14:textId="77777777" w:rsidR="009028ED" w:rsidRDefault="009028ED" w:rsidP="009028ED">
                            <w:pPr>
                              <w:spacing w:after="0"/>
                            </w:pPr>
                            <w:r>
                              <w:t xml:space="preserve">            while j &gt;= gap and A[j - gap] &gt; temp:</w:t>
                            </w:r>
                          </w:p>
                          <w:p w14:paraId="674B71AA" w14:textId="77777777" w:rsidR="009028ED" w:rsidRDefault="009028ED" w:rsidP="009028ED">
                            <w:pPr>
                              <w:spacing w:after="0"/>
                            </w:pPr>
                            <w:r>
                              <w:t xml:space="preserve">                A[j] = A[j - gap]</w:t>
                            </w:r>
                          </w:p>
                          <w:p w14:paraId="5454787F" w14:textId="77777777" w:rsidR="009028ED" w:rsidRDefault="009028ED" w:rsidP="009028ED">
                            <w:pPr>
                              <w:spacing w:after="0"/>
                            </w:pPr>
                            <w:r>
                              <w:t xml:space="preserve">                j -= gap</w:t>
                            </w:r>
                          </w:p>
                          <w:p w14:paraId="479F9600" w14:textId="77777777" w:rsidR="009028ED" w:rsidRDefault="009028ED" w:rsidP="009028ED">
                            <w:pPr>
                              <w:spacing w:after="0"/>
                            </w:pPr>
                            <w:r>
                              <w:t xml:space="preserve">            A[j] = temp</w:t>
                            </w:r>
                          </w:p>
                          <w:p w14:paraId="0F7F868C" w14:textId="504A4D20" w:rsidR="00BC5455" w:rsidRDefault="009028ED" w:rsidP="009028ED">
                            <w:pPr>
                              <w:spacing w:after="0"/>
                            </w:pPr>
                            <w:r>
                              <w:t xml:space="preserve">        gap = gap / 2</w:t>
                            </w:r>
                          </w:p>
                        </w:txbxContent>
                      </wps:txbx>
                      <wps:bodyPr rot="0" vert="horz" wrap="square" lIns="91440" tIns="45720" rIns="91440" bIns="45720" anchor="t" anchorCtr="0">
                        <a:noAutofit/>
                      </wps:bodyPr>
                    </wps:wsp>
                  </a:graphicData>
                </a:graphic>
              </wp:inline>
            </w:drawing>
          </mc:Choice>
          <mc:Fallback>
            <w:pict>
              <v:shapetype w14:anchorId="43E72201" id="_x0000_t202" coordsize="21600,21600" o:spt="202" path="m,l,21600r21600,l21600,xe">
                <v:stroke joinstyle="miter"/>
                <v:path gradientshapeok="t" o:connecttype="rect"/>
              </v:shapetype>
              <v:shape id="Text Box 2" o:spid="_x0000_s1026" type="#_x0000_t202" style="width:254.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">
                <v:textbox>
                  <w:txbxContent>
                    <w:p w14:paraId="1B7EF9B3" w14:textId="77777777" w:rsidR="009028ED" w:rsidRDefault="009028ED" w:rsidP="009028ED">
                      <w:pPr>
                        <w:spacing w:after="0"/>
                      </w:pPr>
                      <w:r>
                        <w:t xml:space="preserve">procedure </w:t>
                      </w:r>
                      <w:proofErr w:type="spellStart"/>
                      <w:r>
                        <w:t>shellSort</w:t>
                      </w:r>
                      <w:proofErr w:type="spellEnd"/>
                      <w:r>
                        <w:t>(A):</w:t>
                      </w:r>
                    </w:p>
                    <w:p w14:paraId="713E010C" w14:textId="77777777" w:rsidR="009028ED" w:rsidRDefault="009028ED" w:rsidP="009028ED">
                      <w:pPr>
                        <w:spacing w:after="0"/>
                      </w:pPr>
                      <w:r>
                        <w:t xml:space="preserve">    n = length(A)</w:t>
                      </w:r>
                    </w:p>
                    <w:p w14:paraId="72BB0BF6" w14:textId="77777777" w:rsidR="009028ED" w:rsidRDefault="009028ED" w:rsidP="009028ED">
                      <w:pPr>
                        <w:spacing w:after="0"/>
                      </w:pPr>
                      <w:r>
                        <w:t xml:space="preserve">    gap = n / 2</w:t>
                      </w:r>
                    </w:p>
                    <w:p w14:paraId="0CC6DE12" w14:textId="77777777" w:rsidR="009028ED" w:rsidRDefault="009028ED" w:rsidP="009028ED">
                      <w:pPr>
                        <w:spacing w:after="0"/>
                      </w:pPr>
                      <w:r>
                        <w:t xml:space="preserve">    while gap &gt; 0:</w:t>
                      </w:r>
                    </w:p>
                    <w:p w14:paraId="44421C33" w14:textId="77777777" w:rsidR="009028ED" w:rsidRDefault="009028ED" w:rsidP="009028ED">
                      <w:pPr>
                        <w:spacing w:after="0"/>
                      </w:pPr>
                      <w:r>
                        <w:t xml:space="preserve">        for </w:t>
                      </w:r>
                      <w:proofErr w:type="spellStart"/>
                      <w:r>
                        <w:t>i</w:t>
                      </w:r>
                      <w:proofErr w:type="spellEnd"/>
                      <w:r>
                        <w:t xml:space="preserve"> = gap to n - 1:</w:t>
                      </w:r>
                    </w:p>
                    <w:p w14:paraId="3740AB31" w14:textId="77777777" w:rsidR="009028ED" w:rsidRDefault="009028ED" w:rsidP="009028ED">
                      <w:pPr>
                        <w:spacing w:after="0"/>
                      </w:pPr>
                      <w:r>
                        <w:t xml:space="preserve">            temp = A[</w:t>
                      </w:r>
                      <w:proofErr w:type="spellStart"/>
                      <w:r>
                        <w:t>i</w:t>
                      </w:r>
                      <w:proofErr w:type="spellEnd"/>
                      <w:r>
                        <w:t>]</w:t>
                      </w:r>
                    </w:p>
                    <w:p w14:paraId="46F44866" w14:textId="77777777" w:rsidR="009028ED" w:rsidRDefault="009028ED" w:rsidP="009028ED">
                      <w:pPr>
                        <w:spacing w:after="0"/>
                      </w:pPr>
                      <w:r>
                        <w:t xml:space="preserve">            j = </w:t>
                      </w:r>
                      <w:proofErr w:type="spellStart"/>
                      <w:r>
                        <w:t>i</w:t>
                      </w:r>
                      <w:proofErr w:type="spellEnd"/>
                    </w:p>
                    <w:p w14:paraId="248A437A" w14:textId="77777777" w:rsidR="009028ED" w:rsidRDefault="009028ED" w:rsidP="009028ED">
                      <w:pPr>
                        <w:spacing w:after="0"/>
                      </w:pPr>
                      <w:r>
                        <w:t xml:space="preserve">            while j &gt;= gap and A[j - gap] &gt; temp:</w:t>
                      </w:r>
                    </w:p>
                    <w:p w14:paraId="674B71AA" w14:textId="77777777" w:rsidR="009028ED" w:rsidRDefault="009028ED" w:rsidP="009028ED">
                      <w:pPr>
                        <w:spacing w:after="0"/>
                      </w:pPr>
                      <w:r>
                        <w:t xml:space="preserve">                A[j] = A[j - gap]</w:t>
                      </w:r>
                    </w:p>
                    <w:p w14:paraId="5454787F" w14:textId="77777777" w:rsidR="009028ED" w:rsidRDefault="009028ED" w:rsidP="009028ED">
                      <w:pPr>
                        <w:spacing w:after="0"/>
                      </w:pPr>
                      <w:r>
                        <w:t xml:space="preserve">                j -= gap</w:t>
                      </w:r>
                    </w:p>
                    <w:p w14:paraId="479F9600" w14:textId="77777777" w:rsidR="009028ED" w:rsidRDefault="009028ED" w:rsidP="009028ED">
                      <w:pPr>
                        <w:spacing w:after="0"/>
                      </w:pPr>
                      <w:r>
                        <w:t xml:space="preserve">            A[j] = temp</w:t>
                      </w:r>
                    </w:p>
                    <w:p w14:paraId="0F7F868C" w14:textId="504A4D20" w:rsidR="00BC5455" w:rsidRDefault="009028ED" w:rsidP="009028ED">
                      <w:pPr>
                        <w:spacing w:after="0"/>
                      </w:pPr>
                      <w:r>
                        <w:t xml:space="preserve">        gap = gap / 2</w:t>
                      </w:r>
                    </w:p>
                  </w:txbxContent>
                </v:textbox>
                <w10:anchorlock/>
              </v:shape>
            </w:pict>
          </mc:Fallback>
        </mc:AlternateContent>
      </w:r>
    </w:p>
    <w:p w14:paraId="525F33CC" w14:textId="77777777" w:rsidR="009028ED" w:rsidRDefault="009028ED" w:rsidP="001F7C69">
      <w:pPr>
        <w:spacing w:after="0"/>
        <w:rPr>
          <w:rFonts w:ascii="Times New Roman" w:hAnsi="Times New Roman" w:cs="Times New Roman"/>
        </w:rPr>
      </w:pPr>
    </w:p>
    <w:p w14:paraId="710AE5BF" w14:textId="77777777" w:rsidR="009028ED" w:rsidRDefault="009028ED" w:rsidP="001F7C69">
      <w:pPr>
        <w:spacing w:after="0"/>
        <w:rPr>
          <w:rFonts w:ascii="Times New Roman" w:hAnsi="Times New Roman" w:cs="Times New Roman"/>
        </w:rPr>
      </w:pPr>
    </w:p>
    <w:p w14:paraId="4A1CD4FC" w14:textId="77777777" w:rsidR="009028ED" w:rsidRDefault="009028ED" w:rsidP="001F7C69">
      <w:pPr>
        <w:spacing w:after="0"/>
        <w:rPr>
          <w:rFonts w:ascii="Times New Roman" w:hAnsi="Times New Roman" w:cs="Times New Roman"/>
        </w:rPr>
      </w:pPr>
    </w:p>
    <w:p w14:paraId="25BF3B75" w14:textId="77777777" w:rsidR="009028ED" w:rsidRDefault="009028ED" w:rsidP="001F7C69">
      <w:pPr>
        <w:spacing w:after="0"/>
        <w:rPr>
          <w:rFonts w:ascii="Times New Roman" w:hAnsi="Times New Roman" w:cs="Times New Roman"/>
        </w:rPr>
      </w:pPr>
    </w:p>
    <w:p w14:paraId="4AB7F8EE" w14:textId="77777777" w:rsidR="009028ED" w:rsidRDefault="009028ED" w:rsidP="001F7C69">
      <w:pPr>
        <w:spacing w:after="0"/>
        <w:rPr>
          <w:rFonts w:ascii="Times New Roman" w:hAnsi="Times New Roman" w:cs="Times New Roman"/>
        </w:rPr>
      </w:pPr>
    </w:p>
    <w:p w14:paraId="3483A004" w14:textId="77777777" w:rsidR="009028ED" w:rsidRDefault="009028ED" w:rsidP="001F7C69">
      <w:pPr>
        <w:spacing w:after="0"/>
        <w:rPr>
          <w:rFonts w:ascii="Times New Roman" w:hAnsi="Times New Roman" w:cs="Times New Roman"/>
        </w:rPr>
      </w:pPr>
    </w:p>
    <w:p w14:paraId="364A372A" w14:textId="77777777" w:rsidR="009028ED" w:rsidRDefault="009028ED" w:rsidP="001F7C69">
      <w:pPr>
        <w:spacing w:after="0"/>
        <w:rPr>
          <w:rFonts w:ascii="Times New Roman" w:hAnsi="Times New Roman" w:cs="Times New Roman"/>
        </w:rPr>
      </w:pPr>
    </w:p>
    <w:p w14:paraId="478DC411" w14:textId="77777777" w:rsidR="009028ED" w:rsidRDefault="009028ED" w:rsidP="001F7C69">
      <w:pPr>
        <w:spacing w:after="0"/>
        <w:rPr>
          <w:rFonts w:ascii="Times New Roman" w:hAnsi="Times New Roman" w:cs="Times New Roman"/>
          <w:b/>
          <w:bCs/>
        </w:rPr>
      </w:pPr>
    </w:p>
    <w:p w14:paraId="52E544E7" w14:textId="0112C149" w:rsidR="009028ED" w:rsidRPr="00373025" w:rsidRDefault="00BC5455" w:rsidP="001F7C69">
      <w:pPr>
        <w:spacing w:after="0"/>
        <w:rPr>
          <w:rFonts w:ascii="Times New Roman" w:hAnsi="Times New Roman" w:cs="Times New Roman"/>
          <w:b/>
          <w:bCs/>
        </w:rPr>
      </w:pPr>
      <w:r w:rsidRPr="00373025">
        <w:rPr>
          <w:rFonts w:ascii="Times New Roman" w:hAnsi="Times New Roman" w:cs="Times New Roman"/>
          <w:b/>
          <w:bCs/>
        </w:rPr>
        <w:t>Quick Sort:</w:t>
      </w:r>
    </w:p>
    <w:p w14:paraId="79D5EC26" w14:textId="528744D1" w:rsidR="00BC5455" w:rsidRDefault="009028ED" w:rsidP="001F7C69">
      <w:pPr>
        <w:spacing w:after="0"/>
        <w:rPr>
          <w:rFonts w:ascii="Times New Roman" w:hAnsi="Times New Roman" w:cs="Times New Roman"/>
        </w:rPr>
      </w:pPr>
      <w:r w:rsidRPr="00BC5455">
        <w:rPr>
          <w:rFonts w:ascii="Times New Roman" w:hAnsi="Times New Roman" w:cs="Times New Roman"/>
          <w:noProof/>
        </w:rPr>
        <w:lastRenderedPageBreak/>
        <mc:AlternateContent>
          <mc:Choice Requires="wps">
            <w:drawing>
              <wp:inline distT="0" distB="0" distL="0" distR="0" wp14:anchorId="2A67E443" wp14:editId="62EA01A9">
                <wp:extent cx="2488019" cy="3317358"/>
                <wp:effectExtent l="0" t="0" r="26670" b="16510"/>
                <wp:docPr id="845168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8019" cy="3317358"/>
                        </a:xfrm>
                        <a:prstGeom prst="rect">
                          <a:avLst/>
                        </a:prstGeom>
                        <a:solidFill>
                          <a:srgbClr val="FFFFFF"/>
                        </a:solidFill>
                        <a:ln w="9525">
                          <a:solidFill>
                            <a:srgbClr val="000000"/>
                          </a:solidFill>
                          <a:miter lim="800000"/>
                          <a:headEnd/>
                          <a:tailEnd/>
                        </a:ln>
                      </wps:spPr>
                      <wps:txbx>
                        <w:txbxContent>
                          <w:p w14:paraId="600F1F64" w14:textId="77777777" w:rsidR="009028ED" w:rsidRDefault="009028ED" w:rsidP="009028ED">
                            <w:pPr>
                              <w:spacing w:after="0"/>
                            </w:pPr>
                            <w:r>
                              <w:t xml:space="preserve">procedure </w:t>
                            </w:r>
                            <w:proofErr w:type="spellStart"/>
                            <w:r>
                              <w:t>quickSort</w:t>
                            </w:r>
                            <w:proofErr w:type="spellEnd"/>
                            <w:r>
                              <w:t>(A, low, high):</w:t>
                            </w:r>
                          </w:p>
                          <w:p w14:paraId="3F343724" w14:textId="77777777" w:rsidR="009028ED" w:rsidRDefault="009028ED" w:rsidP="009028ED">
                            <w:pPr>
                              <w:spacing w:after="0"/>
                            </w:pPr>
                            <w:r>
                              <w:t xml:space="preserve">    if low &lt; high:</w:t>
                            </w:r>
                          </w:p>
                          <w:p w14:paraId="51342490" w14:textId="77777777" w:rsidR="009028ED" w:rsidRDefault="009028ED" w:rsidP="009028ED">
                            <w:pPr>
                              <w:spacing w:after="0"/>
                            </w:pPr>
                            <w:r>
                              <w:t xml:space="preserve">        pivot = partition(A, low, high)</w:t>
                            </w:r>
                          </w:p>
                          <w:p w14:paraId="586B82E6" w14:textId="77777777" w:rsidR="009028ED" w:rsidRDefault="009028ED" w:rsidP="009028ED">
                            <w:pPr>
                              <w:spacing w:after="0"/>
                            </w:pPr>
                            <w:r>
                              <w:t xml:space="preserve">        </w:t>
                            </w:r>
                            <w:proofErr w:type="spellStart"/>
                            <w:r>
                              <w:t>quickSort</w:t>
                            </w:r>
                            <w:proofErr w:type="spellEnd"/>
                            <w:r>
                              <w:t>(A, low, pivot - 1)</w:t>
                            </w:r>
                          </w:p>
                          <w:p w14:paraId="2F89A28C" w14:textId="77777777" w:rsidR="009028ED" w:rsidRDefault="009028ED" w:rsidP="009028ED">
                            <w:pPr>
                              <w:spacing w:after="0"/>
                            </w:pPr>
                            <w:r>
                              <w:t xml:space="preserve">        </w:t>
                            </w:r>
                            <w:proofErr w:type="spellStart"/>
                            <w:r>
                              <w:t>quickSort</w:t>
                            </w:r>
                            <w:proofErr w:type="spellEnd"/>
                            <w:r>
                              <w:t>(A, pivot + 1, high)</w:t>
                            </w:r>
                          </w:p>
                          <w:p w14:paraId="4E2DAB67" w14:textId="77777777" w:rsidR="009028ED" w:rsidRDefault="009028ED" w:rsidP="009028ED">
                            <w:pPr>
                              <w:spacing w:after="0"/>
                            </w:pPr>
                          </w:p>
                          <w:p w14:paraId="49156064" w14:textId="77777777" w:rsidR="009028ED" w:rsidRDefault="009028ED" w:rsidP="009028ED">
                            <w:pPr>
                              <w:spacing w:after="0"/>
                            </w:pPr>
                            <w:r>
                              <w:t>procedure partition(A, low, high):</w:t>
                            </w:r>
                          </w:p>
                          <w:p w14:paraId="541FAB3A" w14:textId="77777777" w:rsidR="009028ED" w:rsidRDefault="009028ED" w:rsidP="009028ED">
                            <w:pPr>
                              <w:spacing w:after="0"/>
                            </w:pPr>
                            <w:r>
                              <w:t xml:space="preserve">    pivot = A[high]</w:t>
                            </w:r>
                          </w:p>
                          <w:p w14:paraId="5DF8B42C" w14:textId="77777777" w:rsidR="009028ED" w:rsidRDefault="009028ED" w:rsidP="009028ED">
                            <w:pPr>
                              <w:spacing w:after="0"/>
                            </w:pPr>
                            <w:r>
                              <w:t xml:space="preserve">    </w:t>
                            </w:r>
                            <w:proofErr w:type="spellStart"/>
                            <w:r>
                              <w:t>i</w:t>
                            </w:r>
                            <w:proofErr w:type="spellEnd"/>
                            <w:r>
                              <w:t xml:space="preserve"> = low - 1</w:t>
                            </w:r>
                          </w:p>
                          <w:p w14:paraId="2924EF9A" w14:textId="77777777" w:rsidR="009028ED" w:rsidRDefault="009028ED" w:rsidP="009028ED">
                            <w:pPr>
                              <w:spacing w:after="0"/>
                            </w:pPr>
                            <w:r>
                              <w:t xml:space="preserve">    for j = low to high - 1:</w:t>
                            </w:r>
                          </w:p>
                          <w:p w14:paraId="0908A4D7" w14:textId="77777777" w:rsidR="009028ED" w:rsidRDefault="009028ED" w:rsidP="009028ED">
                            <w:pPr>
                              <w:spacing w:after="0"/>
                            </w:pPr>
                            <w:r>
                              <w:t xml:space="preserve">        if A[j] &lt;= pivot:</w:t>
                            </w:r>
                          </w:p>
                          <w:p w14:paraId="2BA880EE" w14:textId="77777777" w:rsidR="009028ED" w:rsidRDefault="009028ED" w:rsidP="009028ED">
                            <w:pPr>
                              <w:spacing w:after="0"/>
                            </w:pPr>
                            <w:r>
                              <w:t xml:space="preserve">            </w:t>
                            </w:r>
                            <w:proofErr w:type="spellStart"/>
                            <w:r>
                              <w:t>i</w:t>
                            </w:r>
                            <w:proofErr w:type="spellEnd"/>
                            <w:r>
                              <w:t xml:space="preserve"> += 1</w:t>
                            </w:r>
                          </w:p>
                          <w:p w14:paraId="7A670678" w14:textId="77777777" w:rsidR="009028ED" w:rsidRDefault="009028ED" w:rsidP="009028ED">
                            <w:pPr>
                              <w:spacing w:after="0"/>
                            </w:pPr>
                            <w:r>
                              <w:t xml:space="preserve">            swap A[</w:t>
                            </w:r>
                            <w:proofErr w:type="spellStart"/>
                            <w:r>
                              <w:t>i</w:t>
                            </w:r>
                            <w:proofErr w:type="spellEnd"/>
                            <w:r>
                              <w:t>] and A[j]</w:t>
                            </w:r>
                          </w:p>
                          <w:p w14:paraId="5D702BE5" w14:textId="77777777" w:rsidR="009028ED" w:rsidRDefault="009028ED" w:rsidP="009028ED">
                            <w:pPr>
                              <w:spacing w:after="0"/>
                            </w:pPr>
                            <w:r>
                              <w:t xml:space="preserve">    swap A[i+1] and A[high]</w:t>
                            </w:r>
                          </w:p>
                          <w:p w14:paraId="1ABD5DC0" w14:textId="3350C53C" w:rsidR="009028ED" w:rsidRDefault="009028ED" w:rsidP="009028ED">
                            <w:pPr>
                              <w:spacing w:after="0"/>
                            </w:pPr>
                            <w:r>
                              <w:t xml:space="preserve">    return </w:t>
                            </w:r>
                            <w:proofErr w:type="spellStart"/>
                            <w:r>
                              <w:t>i</w:t>
                            </w:r>
                            <w:proofErr w:type="spellEnd"/>
                            <w:r>
                              <w:t xml:space="preserve"> + 1</w:t>
                            </w:r>
                          </w:p>
                        </w:txbxContent>
                      </wps:txbx>
                      <wps:bodyPr rot="0" vert="horz" wrap="square" lIns="91440" tIns="45720" rIns="91440" bIns="45720" anchor="t" anchorCtr="0">
                        <a:noAutofit/>
                      </wps:bodyPr>
                    </wps:wsp>
                  </a:graphicData>
                </a:graphic>
              </wp:inline>
            </w:drawing>
          </mc:Choice>
          <mc:Fallback>
            <w:pict>
              <v:shape w14:anchorId="2A67E443" id="_x0000_s1027" type="#_x0000_t202" style="width:195.9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">
                <v:textbox>
                  <w:txbxContent>
                    <w:p w14:paraId="600F1F64" w14:textId="77777777" w:rsidR="009028ED" w:rsidRDefault="009028ED" w:rsidP="009028ED">
                      <w:pPr>
                        <w:spacing w:after="0"/>
                      </w:pPr>
                      <w:r>
                        <w:t xml:space="preserve">procedure </w:t>
                      </w:r>
                      <w:proofErr w:type="spellStart"/>
                      <w:r>
                        <w:t>quickSort</w:t>
                      </w:r>
                      <w:proofErr w:type="spellEnd"/>
                      <w:r>
                        <w:t>(A, low, high):</w:t>
                      </w:r>
                    </w:p>
                    <w:p w14:paraId="3F343724" w14:textId="77777777" w:rsidR="009028ED" w:rsidRDefault="009028ED" w:rsidP="009028ED">
                      <w:pPr>
                        <w:spacing w:after="0"/>
                      </w:pPr>
                      <w:r>
                        <w:t xml:space="preserve">    if low &lt; high:</w:t>
                      </w:r>
                    </w:p>
                    <w:p w14:paraId="51342490" w14:textId="77777777" w:rsidR="009028ED" w:rsidRDefault="009028ED" w:rsidP="009028ED">
                      <w:pPr>
                        <w:spacing w:after="0"/>
                      </w:pPr>
                      <w:r>
                        <w:t xml:space="preserve">        pivot = partition(A, low, high)</w:t>
                      </w:r>
                    </w:p>
                    <w:p w14:paraId="586B82E6" w14:textId="77777777" w:rsidR="009028ED" w:rsidRDefault="009028ED" w:rsidP="009028ED">
                      <w:pPr>
                        <w:spacing w:after="0"/>
                      </w:pPr>
                      <w:r>
                        <w:t xml:space="preserve">        </w:t>
                      </w:r>
                      <w:proofErr w:type="spellStart"/>
                      <w:r>
                        <w:t>quickSort</w:t>
                      </w:r>
                      <w:proofErr w:type="spellEnd"/>
                      <w:r>
                        <w:t>(A, low, pivot - 1)</w:t>
                      </w:r>
                    </w:p>
                    <w:p w14:paraId="2F89A28C" w14:textId="77777777" w:rsidR="009028ED" w:rsidRDefault="009028ED" w:rsidP="009028ED">
                      <w:pPr>
                        <w:spacing w:after="0"/>
                      </w:pPr>
                      <w:r>
                        <w:t xml:space="preserve">        </w:t>
                      </w:r>
                      <w:proofErr w:type="spellStart"/>
                      <w:r>
                        <w:t>quickSort</w:t>
                      </w:r>
                      <w:proofErr w:type="spellEnd"/>
                      <w:r>
                        <w:t>(A, pivot + 1, high)</w:t>
                      </w:r>
                    </w:p>
                    <w:p w14:paraId="4E2DAB67" w14:textId="77777777" w:rsidR="009028ED" w:rsidRDefault="009028ED" w:rsidP="009028ED">
                      <w:pPr>
                        <w:spacing w:after="0"/>
                      </w:pPr>
                    </w:p>
                    <w:p w14:paraId="49156064" w14:textId="77777777" w:rsidR="009028ED" w:rsidRDefault="009028ED" w:rsidP="009028ED">
                      <w:pPr>
                        <w:spacing w:after="0"/>
                      </w:pPr>
                      <w:r>
                        <w:t>procedure partition(A, low, high):</w:t>
                      </w:r>
                    </w:p>
                    <w:p w14:paraId="541FAB3A" w14:textId="77777777" w:rsidR="009028ED" w:rsidRDefault="009028ED" w:rsidP="009028ED">
                      <w:pPr>
                        <w:spacing w:after="0"/>
                      </w:pPr>
                      <w:r>
                        <w:t xml:space="preserve">    pivot = A[high]</w:t>
                      </w:r>
                    </w:p>
                    <w:p w14:paraId="5DF8B42C" w14:textId="77777777" w:rsidR="009028ED" w:rsidRDefault="009028ED" w:rsidP="009028ED">
                      <w:pPr>
                        <w:spacing w:after="0"/>
                      </w:pPr>
                      <w:r>
                        <w:t xml:space="preserve">    </w:t>
                      </w:r>
                      <w:proofErr w:type="spellStart"/>
                      <w:r>
                        <w:t>i</w:t>
                      </w:r>
                      <w:proofErr w:type="spellEnd"/>
                      <w:r>
                        <w:t xml:space="preserve"> = low - 1</w:t>
                      </w:r>
                    </w:p>
                    <w:p w14:paraId="2924EF9A" w14:textId="77777777" w:rsidR="009028ED" w:rsidRDefault="009028ED" w:rsidP="009028ED">
                      <w:pPr>
                        <w:spacing w:after="0"/>
                      </w:pPr>
                      <w:r>
                        <w:t xml:space="preserve">    for j = low to high - 1:</w:t>
                      </w:r>
                    </w:p>
                    <w:p w14:paraId="0908A4D7" w14:textId="77777777" w:rsidR="009028ED" w:rsidRDefault="009028ED" w:rsidP="009028ED">
                      <w:pPr>
                        <w:spacing w:after="0"/>
                      </w:pPr>
                      <w:r>
                        <w:t xml:space="preserve">        if A[j] &lt;= pivot:</w:t>
                      </w:r>
                    </w:p>
                    <w:p w14:paraId="2BA880EE" w14:textId="77777777" w:rsidR="009028ED" w:rsidRDefault="009028ED" w:rsidP="009028ED">
                      <w:pPr>
                        <w:spacing w:after="0"/>
                      </w:pPr>
                      <w:r>
                        <w:t xml:space="preserve">            </w:t>
                      </w:r>
                      <w:proofErr w:type="spellStart"/>
                      <w:r>
                        <w:t>i</w:t>
                      </w:r>
                      <w:proofErr w:type="spellEnd"/>
                      <w:r>
                        <w:t xml:space="preserve"> += 1</w:t>
                      </w:r>
                    </w:p>
                    <w:p w14:paraId="7A670678" w14:textId="77777777" w:rsidR="009028ED" w:rsidRDefault="009028ED" w:rsidP="009028ED">
                      <w:pPr>
                        <w:spacing w:after="0"/>
                      </w:pPr>
                      <w:r>
                        <w:t xml:space="preserve">            swap A[</w:t>
                      </w:r>
                      <w:proofErr w:type="spellStart"/>
                      <w:r>
                        <w:t>i</w:t>
                      </w:r>
                      <w:proofErr w:type="spellEnd"/>
                      <w:r>
                        <w:t>] and A[j]</w:t>
                      </w:r>
                    </w:p>
                    <w:p w14:paraId="5D702BE5" w14:textId="77777777" w:rsidR="009028ED" w:rsidRDefault="009028ED" w:rsidP="009028ED">
                      <w:pPr>
                        <w:spacing w:after="0"/>
                      </w:pPr>
                      <w:r>
                        <w:t xml:space="preserve">    swap A[i+1] and A[high]</w:t>
                      </w:r>
                    </w:p>
                    <w:p w14:paraId="1ABD5DC0" w14:textId="3350C53C" w:rsidR="009028ED" w:rsidRDefault="009028ED" w:rsidP="009028ED">
                      <w:pPr>
                        <w:spacing w:after="0"/>
                      </w:pPr>
                      <w:r>
                        <w:t xml:space="preserve">    return </w:t>
                      </w:r>
                      <w:proofErr w:type="spellStart"/>
                      <w:r>
                        <w:t>i</w:t>
                      </w:r>
                      <w:proofErr w:type="spellEnd"/>
                      <w:r>
                        <w:t xml:space="preserve"> + 1</w:t>
                      </w:r>
                    </w:p>
                  </w:txbxContent>
                </v:textbox>
                <w10:anchorlock/>
              </v:shape>
            </w:pict>
          </mc:Fallback>
        </mc:AlternateContent>
      </w:r>
    </w:p>
    <w:p w14:paraId="4F396489" w14:textId="77777777" w:rsidR="009028ED" w:rsidRDefault="009028ED" w:rsidP="001F7C69">
      <w:pPr>
        <w:spacing w:after="0"/>
        <w:rPr>
          <w:rFonts w:ascii="Times New Roman" w:hAnsi="Times New Roman" w:cs="Times New Roman"/>
        </w:rPr>
      </w:pPr>
    </w:p>
    <w:p w14:paraId="076B9201" w14:textId="2D3F2743" w:rsidR="009028ED" w:rsidRPr="009028ED" w:rsidRDefault="009028ED" w:rsidP="009028ED">
      <w:pPr>
        <w:spacing w:after="0"/>
        <w:rPr>
          <w:rFonts w:ascii="Times New Roman" w:hAnsi="Times New Roman" w:cs="Times New Roman"/>
          <w:b/>
          <w:bCs/>
        </w:rPr>
      </w:pPr>
      <w:r w:rsidRPr="009028ED">
        <w:rPr>
          <w:rFonts w:ascii="Times New Roman" w:hAnsi="Times New Roman" w:cs="Times New Roman"/>
          <w:b/>
          <w:bCs/>
        </w:rPr>
        <w:t>Big-</w:t>
      </w:r>
      <w:r w:rsidR="00EF23B9">
        <w:rPr>
          <w:rFonts w:ascii="Times New Roman" w:hAnsi="Times New Roman" w:cs="Times New Roman"/>
          <w:b/>
          <w:bCs/>
        </w:rPr>
        <w:t xml:space="preserve">O </w:t>
      </w:r>
      <w:r w:rsidRPr="009028ED">
        <w:rPr>
          <w:rFonts w:ascii="Times New Roman" w:hAnsi="Times New Roman" w:cs="Times New Roman"/>
          <w:b/>
          <w:bCs/>
        </w:rPr>
        <w:t>Analysis:</w:t>
      </w:r>
    </w:p>
    <w:p w14:paraId="1F937693" w14:textId="1D7D147C" w:rsidR="009028ED" w:rsidRPr="009028ED" w:rsidRDefault="009028ED" w:rsidP="009028ED">
      <w:pPr>
        <w:pStyle w:val="ListParagraph"/>
        <w:numPr>
          <w:ilvl w:val="0"/>
          <w:numId w:val="1"/>
        </w:numPr>
        <w:spacing w:before="240" w:after="0"/>
        <w:rPr>
          <w:rFonts w:ascii="Times New Roman" w:hAnsi="Times New Roman" w:cs="Times New Roman"/>
        </w:rPr>
      </w:pPr>
      <w:r w:rsidRPr="00C200D6">
        <w:rPr>
          <w:rFonts w:ascii="Times New Roman" w:hAnsi="Times New Roman" w:cs="Times New Roman"/>
          <w:b/>
          <w:bCs/>
        </w:rPr>
        <w:t>Shell Sort:</w:t>
      </w:r>
      <w:r w:rsidRPr="009028ED">
        <w:rPr>
          <w:rFonts w:ascii="Times New Roman" w:hAnsi="Times New Roman" w:cs="Times New Roman"/>
        </w:rPr>
        <w:t xml:space="preserve"> The time complexity depends on the gap sequence used. With Shell's original gaps, the worst case is</w:t>
      </w:r>
      <w:r w:rsidR="000439D0">
        <w:rPr>
          <w:rFonts w:ascii="Times New Roman" w:hAnsi="Times New Roman" w:cs="Times New Roman"/>
        </w:rPr>
        <w:t xml:space="preserve"> </w:t>
      </w:r>
      <m:oMath>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0439D0">
        <w:rPr>
          <w:rFonts w:ascii="Times New Roman" w:eastAsiaTheme="minorEastAsia" w:hAnsi="Times New Roman" w:cs="Times New Roman"/>
        </w:rPr>
        <w:t>)</w:t>
      </w:r>
      <w:r w:rsidRPr="009028ED">
        <w:rPr>
          <w:rFonts w:ascii="Times New Roman" w:hAnsi="Times New Roman" w:cs="Times New Roman"/>
        </w:rPr>
        <w:t xml:space="preserve"> , but with Hibbard or Sedgewick sequences, the average time complexity can approach </w:t>
      </w:r>
      <m:oMath>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n</m:t>
            </m:r>
          </m:e>
          <m:sup>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up>
        </m:sSup>
        <m:r>
          <w:rPr>
            <w:rFonts w:ascii="Cambria Math" w:hAnsi="Cambria Math" w:cs="Times New Roman"/>
          </w:rPr>
          <m:t>)</m:t>
        </m:r>
      </m:oMath>
      <w:r w:rsidRPr="009028ED">
        <w:rPr>
          <w:rFonts w:ascii="Times New Roman" w:hAnsi="Times New Roman" w:cs="Times New Roman"/>
        </w:rPr>
        <w:t>.</w:t>
      </w:r>
    </w:p>
    <w:p w14:paraId="7738A10B" w14:textId="5D0F1E35" w:rsidR="009028ED" w:rsidRPr="009028ED" w:rsidRDefault="009028ED" w:rsidP="009028ED">
      <w:pPr>
        <w:pStyle w:val="ListParagraph"/>
        <w:numPr>
          <w:ilvl w:val="0"/>
          <w:numId w:val="1"/>
        </w:numPr>
        <w:spacing w:before="240" w:after="0"/>
        <w:rPr>
          <w:rFonts w:ascii="Times New Roman" w:hAnsi="Times New Roman" w:cs="Times New Roman"/>
        </w:rPr>
      </w:pPr>
      <w:r w:rsidRPr="00C200D6">
        <w:rPr>
          <w:rFonts w:ascii="Times New Roman" w:hAnsi="Times New Roman" w:cs="Times New Roman"/>
          <w:b/>
          <w:bCs/>
        </w:rPr>
        <w:t>Quick Sort:</w:t>
      </w:r>
      <w:r w:rsidRPr="009028ED">
        <w:rPr>
          <w:rFonts w:ascii="Times New Roman" w:hAnsi="Times New Roman" w:cs="Times New Roman"/>
        </w:rPr>
        <w:t xml:space="preserve"> Has an average-case time complexity of </w:t>
      </w:r>
      <m:oMath>
        <m:r>
          <w:rPr>
            <w:rFonts w:ascii="Cambria Math" w:hAnsi="Cambria Math" w:cs="Times New Roman"/>
          </w:rPr>
          <m:t>θ(</m:t>
        </m:r>
        <m:func>
          <m:funcPr>
            <m:ctrlPr>
              <w:rPr>
                <w:rFonts w:ascii="Cambria Math" w:hAnsi="Cambria Math" w:cs="Times New Roman"/>
                <w:i/>
              </w:rPr>
            </m:ctrlPr>
          </m:funcPr>
          <m:fName>
            <m:r>
              <m:rPr>
                <m:sty m:val="p"/>
              </m:rPr>
              <w:rPr>
                <w:rFonts w:ascii="Cambria Math" w:hAnsi="Cambria Math" w:cs="Times New Roman"/>
              </w:rPr>
              <m:t>nlog</m:t>
            </m:r>
          </m:fName>
          <m:e>
            <m:r>
              <w:rPr>
                <w:rFonts w:ascii="Cambria Math" w:hAnsi="Cambria Math" w:cs="Times New Roman"/>
              </w:rPr>
              <m:t>n</m:t>
            </m:r>
          </m:e>
        </m:func>
        <m:r>
          <w:rPr>
            <w:rFonts w:ascii="Cambria Math" w:hAnsi="Cambria Math" w:cs="Times New Roman"/>
          </w:rPr>
          <m:t>)</m:t>
        </m:r>
      </m:oMath>
      <w:r w:rsidRPr="009028ED">
        <w:rPr>
          <w:rFonts w:ascii="Times New Roman" w:hAnsi="Times New Roman" w:cs="Times New Roman"/>
        </w:rPr>
        <w:t xml:space="preserve"> and a worst-case of</w:t>
      </w:r>
      <w:r w:rsidR="000439D0">
        <w:rPr>
          <w:rFonts w:ascii="Times New Roman" w:hAnsi="Times New Roman" w:cs="Times New Roman"/>
        </w:rPr>
        <w:t xml:space="preserve"> </w:t>
      </w:r>
      <m:oMath>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0439D0">
        <w:rPr>
          <w:rFonts w:ascii="Times New Roman" w:eastAsiaTheme="minorEastAsia" w:hAnsi="Times New Roman" w:cs="Times New Roman"/>
        </w:rPr>
        <w:t>)</w:t>
      </w:r>
      <w:r w:rsidR="000439D0" w:rsidRPr="009028ED">
        <w:rPr>
          <w:rFonts w:ascii="Times New Roman" w:hAnsi="Times New Roman" w:cs="Times New Roman"/>
        </w:rPr>
        <w:t xml:space="preserve"> </w:t>
      </w:r>
      <w:r w:rsidRPr="009028ED">
        <w:rPr>
          <w:rFonts w:ascii="Times New Roman" w:hAnsi="Times New Roman" w:cs="Times New Roman"/>
        </w:rPr>
        <w:t>when the pivot selection is poor. With good pivot strategies the worst-case is mitigated.</w:t>
      </w:r>
    </w:p>
    <w:p w14:paraId="52871350" w14:textId="77777777" w:rsidR="009028ED" w:rsidRPr="009028ED" w:rsidRDefault="009028ED" w:rsidP="009028ED">
      <w:pPr>
        <w:spacing w:after="0"/>
        <w:rPr>
          <w:rFonts w:ascii="Times New Roman" w:hAnsi="Times New Roman" w:cs="Times New Roman"/>
        </w:rPr>
      </w:pPr>
    </w:p>
    <w:p w14:paraId="22FCC8B1" w14:textId="409E38A5" w:rsidR="009028ED" w:rsidRPr="009028ED" w:rsidRDefault="009028ED" w:rsidP="009028ED">
      <w:pPr>
        <w:spacing w:after="0"/>
        <w:rPr>
          <w:rFonts w:ascii="Times New Roman" w:hAnsi="Times New Roman" w:cs="Times New Roman"/>
          <w:b/>
          <w:bCs/>
        </w:rPr>
      </w:pPr>
      <w:r w:rsidRPr="009028ED">
        <w:rPr>
          <w:rFonts w:ascii="Times New Roman" w:hAnsi="Times New Roman" w:cs="Times New Roman"/>
          <w:b/>
          <w:bCs/>
        </w:rPr>
        <w:t>JVM Warm-Up Strategy:</w:t>
      </w:r>
    </w:p>
    <w:p w14:paraId="206DC281" w14:textId="54146DCA" w:rsidR="009028ED" w:rsidRPr="009028ED" w:rsidRDefault="009028ED" w:rsidP="009028ED">
      <w:pPr>
        <w:spacing w:before="240" w:after="0"/>
        <w:rPr>
          <w:rFonts w:ascii="Times New Roman" w:hAnsi="Times New Roman" w:cs="Times New Roman"/>
        </w:rPr>
      </w:pPr>
      <w:r w:rsidRPr="009028ED">
        <w:rPr>
          <w:rFonts w:ascii="Times New Roman" w:hAnsi="Times New Roman" w:cs="Times New Roman"/>
        </w:rPr>
        <w:t>To mitigate the influence of JVM warm-up, 200 warm-up iterations were performed for each sorting algorithm before benchmarking began. This ensures the JVM is in a steady state and produces consistent timing measurements.</w:t>
      </w:r>
    </w:p>
    <w:p w14:paraId="726F5D5B" w14:textId="77777777" w:rsidR="0080392E" w:rsidRDefault="0080392E" w:rsidP="009028ED">
      <w:pPr>
        <w:spacing w:after="0"/>
        <w:rPr>
          <w:rFonts w:ascii="Times New Roman" w:hAnsi="Times New Roman" w:cs="Times New Roman"/>
          <w:b/>
          <w:bCs/>
        </w:rPr>
      </w:pPr>
    </w:p>
    <w:p w14:paraId="2DCB8650" w14:textId="1F03DE2E" w:rsidR="009028ED" w:rsidRPr="009028ED" w:rsidRDefault="009028ED" w:rsidP="009028ED">
      <w:pPr>
        <w:spacing w:after="0"/>
        <w:rPr>
          <w:rFonts w:ascii="Times New Roman" w:hAnsi="Times New Roman" w:cs="Times New Roman"/>
          <w:b/>
          <w:bCs/>
        </w:rPr>
      </w:pPr>
      <w:r w:rsidRPr="009028ED">
        <w:rPr>
          <w:rFonts w:ascii="Times New Roman" w:hAnsi="Times New Roman" w:cs="Times New Roman"/>
          <w:b/>
          <w:bCs/>
        </w:rPr>
        <w:t>Critical Operation Counted:</w:t>
      </w:r>
    </w:p>
    <w:p w14:paraId="73EC6E6C" w14:textId="77777777" w:rsidR="009028ED" w:rsidRPr="009028ED" w:rsidRDefault="009028ED" w:rsidP="009028ED">
      <w:pPr>
        <w:spacing w:before="240" w:after="0"/>
        <w:rPr>
          <w:rFonts w:ascii="Times New Roman" w:hAnsi="Times New Roman" w:cs="Times New Roman"/>
        </w:rPr>
      </w:pPr>
      <w:r w:rsidRPr="009028ED">
        <w:rPr>
          <w:rFonts w:ascii="Times New Roman" w:hAnsi="Times New Roman" w:cs="Times New Roman"/>
        </w:rPr>
        <w:t>For Shell Sort, the critical operation is the number of element shifts during insertion in each subarray. For Quick Sort, the critical operation is the number of element comparisons and swaps during partitioning. These operations reflect the core workload that contributes to the time complexity of each algorithm.</w:t>
      </w:r>
    </w:p>
    <w:p w14:paraId="40A536A7" w14:textId="77777777" w:rsidR="009028ED" w:rsidRDefault="009028ED" w:rsidP="009028ED">
      <w:pPr>
        <w:spacing w:after="0"/>
        <w:rPr>
          <w:rFonts w:ascii="Times New Roman" w:hAnsi="Times New Roman" w:cs="Times New Roman"/>
        </w:rPr>
      </w:pPr>
    </w:p>
    <w:p w14:paraId="629D0F06" w14:textId="1B84553B" w:rsidR="009028ED" w:rsidRDefault="009028ED" w:rsidP="009028ED">
      <w:pPr>
        <w:spacing w:after="0"/>
        <w:rPr>
          <w:rFonts w:ascii="Times New Roman" w:hAnsi="Times New Roman" w:cs="Times New Roman"/>
          <w:b/>
          <w:bCs/>
        </w:rPr>
      </w:pPr>
      <w:r w:rsidRPr="009028ED">
        <w:rPr>
          <w:rFonts w:ascii="Times New Roman" w:hAnsi="Times New Roman" w:cs="Times New Roman"/>
          <w:b/>
          <w:bCs/>
        </w:rPr>
        <w:t>Results Analysis:</w:t>
      </w:r>
    </w:p>
    <w:p w14:paraId="5851E33A" w14:textId="216920EE" w:rsidR="0080392E" w:rsidRDefault="0080392E" w:rsidP="009028ED">
      <w:pPr>
        <w:spacing w:after="0"/>
        <w:rPr>
          <w:rFonts w:ascii="Times New Roman" w:hAnsi="Times New Roman" w:cs="Times New Roman"/>
          <w:b/>
          <w:bCs/>
        </w:rPr>
      </w:pPr>
      <w:r w:rsidRPr="009028ED">
        <w:rPr>
          <w:rFonts w:ascii="Times New Roman" w:hAnsi="Times New Roman" w:cs="Times New Roman"/>
        </w:rPr>
        <w:lastRenderedPageBreak/>
        <w:t>Graphical Results:</w:t>
      </w:r>
    </w:p>
    <w:p w14:paraId="2566A9E4" w14:textId="0612563B" w:rsidR="00C03C2D" w:rsidRDefault="00AC6384" w:rsidP="00C03C2D">
      <w:pPr>
        <w:spacing w:after="0"/>
        <w:rPr>
          <w:rFonts w:ascii="Times New Roman" w:hAnsi="Times New Roman" w:cs="Times New Roman"/>
        </w:rPr>
      </w:pPr>
      <w:r>
        <w:rPr>
          <w:noProof/>
        </w:rPr>
        <w:drawing>
          <wp:inline distT="0" distB="0" distL="0" distR="0" wp14:anchorId="0882DA72" wp14:editId="2ECC3E53">
            <wp:extent cx="4561305" cy="2743200"/>
            <wp:effectExtent l="0" t="0" r="10795" b="0"/>
            <wp:docPr id="579981724" name="Chart 1">
              <a:extLst xmlns:a="http://schemas.openxmlformats.org/drawingml/2006/main">
                <a:ext uri="{FF2B5EF4-FFF2-40B4-BE49-F238E27FC236}">
                  <a16:creationId xmlns:a16="http://schemas.microsoft.com/office/drawing/2014/main" id="{DB1204C4-3B1F-32E3-84C8-4C2730D66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D54F27" w14:textId="77777777" w:rsidR="00AC6384" w:rsidRPr="00AC6384" w:rsidRDefault="00AC6384" w:rsidP="00C03C2D">
      <w:pPr>
        <w:spacing w:after="0"/>
        <w:rPr>
          <w:rFonts w:ascii="Times New Roman" w:hAnsi="Times New Roman" w:cs="Times New Roman"/>
        </w:rPr>
      </w:pPr>
    </w:p>
    <w:p w14:paraId="5194CE8D" w14:textId="4BF4C56C" w:rsidR="00C03C2D" w:rsidRPr="00C03C2D" w:rsidRDefault="00C03CC6" w:rsidP="00C03C2D">
      <w:pPr>
        <w:spacing w:after="0"/>
        <w:rPr>
          <w:rFonts w:ascii="Times New Roman" w:hAnsi="Times New Roman" w:cs="Times New Roman"/>
          <w:b/>
          <w:bCs/>
        </w:rPr>
      </w:pPr>
      <w:r>
        <w:rPr>
          <w:noProof/>
        </w:rPr>
        <w:drawing>
          <wp:inline distT="0" distB="0" distL="0" distR="0" wp14:anchorId="792E1E89" wp14:editId="6C7FBEAE">
            <wp:extent cx="4568825" cy="2743200"/>
            <wp:effectExtent l="0" t="0" r="3175" b="0"/>
            <wp:docPr id="265120565" name="Chart 1">
              <a:extLst xmlns:a="http://schemas.openxmlformats.org/drawingml/2006/main">
                <a:ext uri="{FF2B5EF4-FFF2-40B4-BE49-F238E27FC236}">
                  <a16:creationId xmlns:a16="http://schemas.microsoft.com/office/drawing/2014/main" id="{6170F452-9ECE-181F-C5C4-E7E5A36C1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C2D166" w14:textId="6DE7F464" w:rsidR="00CE343E" w:rsidRPr="009028ED" w:rsidRDefault="009028ED" w:rsidP="00CE343E">
      <w:pPr>
        <w:spacing w:after="0"/>
        <w:rPr>
          <w:rFonts w:ascii="Times New Roman" w:hAnsi="Times New Roman" w:cs="Times New Roman"/>
        </w:rPr>
      </w:pPr>
      <w:r w:rsidRPr="009028ED">
        <w:rPr>
          <w:rFonts w:ascii="Times New Roman" w:hAnsi="Times New Roman" w:cs="Times New Roman"/>
        </w:rPr>
        <w:t>Include</w:t>
      </w:r>
      <w:r w:rsidR="00C03CC6">
        <w:rPr>
          <w:rFonts w:ascii="Times New Roman" w:hAnsi="Times New Roman" w:cs="Times New Roman"/>
        </w:rPr>
        <w:t>d</w:t>
      </w:r>
      <w:r w:rsidRPr="009028ED">
        <w:rPr>
          <w:rFonts w:ascii="Times New Roman" w:hAnsi="Times New Roman" w:cs="Times New Roman"/>
        </w:rPr>
        <w:t xml:space="preserve"> two </w:t>
      </w:r>
      <w:r w:rsidR="00C03CC6" w:rsidRPr="009028ED">
        <w:rPr>
          <w:rFonts w:ascii="Times New Roman" w:hAnsi="Times New Roman" w:cs="Times New Roman"/>
        </w:rPr>
        <w:t>graphs,</w:t>
      </w:r>
      <w:r w:rsidRPr="009028ED">
        <w:rPr>
          <w:rFonts w:ascii="Times New Roman" w:hAnsi="Times New Roman" w:cs="Times New Roman"/>
        </w:rPr>
        <w:t xml:space="preserve"> one showing average critical operations vs. input size, another showing average execution time vs. input size for both algorithms. </w:t>
      </w:r>
    </w:p>
    <w:p w14:paraId="54BD9D0A" w14:textId="77777777" w:rsidR="00CE343E" w:rsidRDefault="00CE343E" w:rsidP="00CE343E">
      <w:pPr>
        <w:spacing w:after="0"/>
        <w:rPr>
          <w:rFonts w:ascii="Times New Roman" w:hAnsi="Times New Roman" w:cs="Times New Roman"/>
          <w:b/>
          <w:bCs/>
        </w:rPr>
      </w:pPr>
    </w:p>
    <w:p w14:paraId="1ADB3335" w14:textId="687E6A37" w:rsidR="009028ED" w:rsidRPr="009028ED" w:rsidRDefault="009028ED" w:rsidP="00CE343E">
      <w:pPr>
        <w:spacing w:after="0"/>
        <w:rPr>
          <w:rFonts w:ascii="Times New Roman" w:hAnsi="Times New Roman" w:cs="Times New Roman"/>
        </w:rPr>
      </w:pPr>
      <w:r w:rsidRPr="00CE343E">
        <w:rPr>
          <w:rFonts w:ascii="Times New Roman" w:hAnsi="Times New Roman" w:cs="Times New Roman"/>
          <w:b/>
          <w:bCs/>
        </w:rPr>
        <w:t>Performance Comparison:</w:t>
      </w:r>
      <w:r w:rsidRPr="009028ED">
        <w:rPr>
          <w:rFonts w:ascii="Times New Roman" w:hAnsi="Times New Roman" w:cs="Times New Roman"/>
        </w:rPr>
        <w:t xml:space="preserve"> Quick Sort consistently outperformed Shell Sort in terms of execution time across all input sizes. However, Shell Sort showed more stable results with smaller standard deviations, especially in smaller arrays.</w:t>
      </w:r>
    </w:p>
    <w:p w14:paraId="3CC4260E" w14:textId="77777777" w:rsidR="00CE343E" w:rsidRDefault="00CE343E" w:rsidP="00CE343E">
      <w:pPr>
        <w:spacing w:after="0"/>
        <w:rPr>
          <w:rFonts w:ascii="Times New Roman" w:hAnsi="Times New Roman" w:cs="Times New Roman"/>
          <w:b/>
          <w:bCs/>
        </w:rPr>
      </w:pPr>
    </w:p>
    <w:p w14:paraId="7C8876A9" w14:textId="093E7967" w:rsidR="009028ED" w:rsidRPr="009028ED" w:rsidRDefault="009028ED" w:rsidP="00CE343E">
      <w:pPr>
        <w:spacing w:after="0"/>
        <w:rPr>
          <w:rFonts w:ascii="Times New Roman" w:hAnsi="Times New Roman" w:cs="Times New Roman"/>
        </w:rPr>
      </w:pPr>
      <w:r w:rsidRPr="00CE343E">
        <w:rPr>
          <w:rFonts w:ascii="Times New Roman" w:hAnsi="Times New Roman" w:cs="Times New Roman"/>
          <w:b/>
          <w:bCs/>
        </w:rPr>
        <w:t>Operation vs. Time Comparison:</w:t>
      </w:r>
      <w:r w:rsidRPr="009028ED">
        <w:rPr>
          <w:rFonts w:ascii="Times New Roman" w:hAnsi="Times New Roman" w:cs="Times New Roman"/>
        </w:rPr>
        <w:t xml:space="preserve"> While both operation counts and execution time increased with input size, Quick Sort's lower operation count more directly translated into better performance. However, due to Quick Sort's recursive overhead, the performance gains were more apparent at larger sizes.</w:t>
      </w:r>
    </w:p>
    <w:p w14:paraId="32AE4AE1" w14:textId="77777777" w:rsidR="00CE343E" w:rsidRDefault="00CE343E" w:rsidP="00CE343E">
      <w:pPr>
        <w:spacing w:after="0"/>
        <w:rPr>
          <w:rFonts w:ascii="Times New Roman" w:hAnsi="Times New Roman" w:cs="Times New Roman"/>
          <w:b/>
          <w:bCs/>
        </w:rPr>
      </w:pPr>
    </w:p>
    <w:p w14:paraId="35829056" w14:textId="7697A553" w:rsidR="009028ED" w:rsidRPr="009028ED" w:rsidRDefault="009028ED" w:rsidP="00CE343E">
      <w:pPr>
        <w:spacing w:after="0"/>
        <w:rPr>
          <w:rFonts w:ascii="Times New Roman" w:hAnsi="Times New Roman" w:cs="Times New Roman"/>
        </w:rPr>
      </w:pPr>
      <w:r w:rsidRPr="00CE343E">
        <w:rPr>
          <w:rFonts w:ascii="Times New Roman" w:hAnsi="Times New Roman" w:cs="Times New Roman"/>
          <w:b/>
          <w:bCs/>
        </w:rPr>
        <w:t>Coefficient of Variation:</w:t>
      </w:r>
      <w:r w:rsidRPr="009028ED">
        <w:rPr>
          <w:rFonts w:ascii="Times New Roman" w:hAnsi="Times New Roman" w:cs="Times New Roman"/>
        </w:rPr>
        <w:t xml:space="preserve"> Quick Sort had a higher coefficient of variation in both operation count and execution time. This suggests Quick Sort is more sensitive to input distribution due to its dependence on pivot quality. Shell Sort, while slower, was more consistent.</w:t>
      </w:r>
    </w:p>
    <w:p w14:paraId="0C9919C6" w14:textId="77777777" w:rsidR="00CE343E" w:rsidRDefault="00CE343E" w:rsidP="00CE343E">
      <w:pPr>
        <w:spacing w:after="0"/>
        <w:rPr>
          <w:rFonts w:ascii="Times New Roman" w:hAnsi="Times New Roman" w:cs="Times New Roman"/>
          <w:b/>
          <w:bCs/>
        </w:rPr>
      </w:pPr>
    </w:p>
    <w:p w14:paraId="1D0E5305" w14:textId="632B3B91" w:rsidR="009028ED" w:rsidRPr="009028ED" w:rsidRDefault="009028ED" w:rsidP="00CE343E">
      <w:pPr>
        <w:spacing w:after="0"/>
        <w:rPr>
          <w:rFonts w:ascii="Times New Roman" w:hAnsi="Times New Roman" w:cs="Times New Roman"/>
        </w:rPr>
      </w:pPr>
      <w:r w:rsidRPr="00CE343E">
        <w:rPr>
          <w:rFonts w:ascii="Times New Roman" w:hAnsi="Times New Roman" w:cs="Times New Roman"/>
          <w:b/>
          <w:bCs/>
        </w:rPr>
        <w:t>Shell Sort Time Spikes:</w:t>
      </w:r>
      <w:r w:rsidRPr="009028ED">
        <w:rPr>
          <w:rFonts w:ascii="Times New Roman" w:hAnsi="Times New Roman" w:cs="Times New Roman"/>
        </w:rPr>
        <w:t xml:space="preserve"> An unusual spike in Shell Sort's average execution time occurred around input sizes 300–400. This can be attributed to several factors:</w:t>
      </w:r>
    </w:p>
    <w:p w14:paraId="3FFD30A0" w14:textId="77777777" w:rsidR="009028ED" w:rsidRPr="00CE343E" w:rsidRDefault="009028ED" w:rsidP="00CE343E">
      <w:pPr>
        <w:pStyle w:val="ListParagraph"/>
        <w:numPr>
          <w:ilvl w:val="0"/>
          <w:numId w:val="2"/>
        </w:numPr>
        <w:spacing w:after="0"/>
        <w:rPr>
          <w:rFonts w:ascii="Times New Roman" w:hAnsi="Times New Roman" w:cs="Times New Roman"/>
        </w:rPr>
      </w:pPr>
      <w:r w:rsidRPr="00CE343E">
        <w:rPr>
          <w:rFonts w:ascii="Times New Roman" w:hAnsi="Times New Roman" w:cs="Times New Roman"/>
        </w:rPr>
        <w:t>Cache and memory access inefficiencies at specific gap values.</w:t>
      </w:r>
    </w:p>
    <w:p w14:paraId="65FA509D" w14:textId="77777777" w:rsidR="009028ED" w:rsidRPr="00CE343E" w:rsidRDefault="009028ED" w:rsidP="00CE343E">
      <w:pPr>
        <w:pStyle w:val="ListParagraph"/>
        <w:numPr>
          <w:ilvl w:val="0"/>
          <w:numId w:val="2"/>
        </w:numPr>
        <w:spacing w:after="0"/>
        <w:rPr>
          <w:rFonts w:ascii="Times New Roman" w:hAnsi="Times New Roman" w:cs="Times New Roman"/>
        </w:rPr>
      </w:pPr>
      <w:r w:rsidRPr="00CE343E">
        <w:rPr>
          <w:rFonts w:ascii="Times New Roman" w:hAnsi="Times New Roman" w:cs="Times New Roman"/>
        </w:rPr>
        <w:t>Inefficiencies in the default gap sequence, leading to more element movements.</w:t>
      </w:r>
    </w:p>
    <w:p w14:paraId="6CA58E64" w14:textId="77777777" w:rsidR="009028ED" w:rsidRPr="00CE343E" w:rsidRDefault="009028ED" w:rsidP="00CE343E">
      <w:pPr>
        <w:pStyle w:val="ListParagraph"/>
        <w:numPr>
          <w:ilvl w:val="0"/>
          <w:numId w:val="2"/>
        </w:numPr>
        <w:spacing w:after="0"/>
        <w:rPr>
          <w:rFonts w:ascii="Times New Roman" w:hAnsi="Times New Roman" w:cs="Times New Roman"/>
        </w:rPr>
      </w:pPr>
      <w:r w:rsidRPr="00CE343E">
        <w:rPr>
          <w:rFonts w:ascii="Times New Roman" w:hAnsi="Times New Roman" w:cs="Times New Roman"/>
        </w:rPr>
        <w:t>JVM runtime noise, such as garbage collection or optimization delays.</w:t>
      </w:r>
    </w:p>
    <w:p w14:paraId="366F3404" w14:textId="177F5A19" w:rsidR="00CE343E" w:rsidRPr="00CE343E" w:rsidRDefault="009028ED" w:rsidP="00CE343E">
      <w:pPr>
        <w:pStyle w:val="ListParagraph"/>
        <w:numPr>
          <w:ilvl w:val="0"/>
          <w:numId w:val="2"/>
        </w:numPr>
        <w:spacing w:after="0"/>
        <w:rPr>
          <w:rFonts w:ascii="Times New Roman" w:hAnsi="Times New Roman" w:cs="Times New Roman"/>
        </w:rPr>
      </w:pPr>
      <w:r w:rsidRPr="00CE343E">
        <w:rPr>
          <w:rFonts w:ascii="Times New Roman" w:hAnsi="Times New Roman" w:cs="Times New Roman"/>
        </w:rPr>
        <w:t>Branch prediction inconsistencies, where unpredictable conditionals during sorting slow down CPU execution.</w:t>
      </w:r>
    </w:p>
    <w:p w14:paraId="00070D29" w14:textId="77777777" w:rsidR="00CE343E" w:rsidRDefault="00CE343E" w:rsidP="00CE343E">
      <w:pPr>
        <w:spacing w:after="0"/>
        <w:rPr>
          <w:rFonts w:ascii="Times New Roman" w:hAnsi="Times New Roman" w:cs="Times New Roman"/>
        </w:rPr>
      </w:pPr>
    </w:p>
    <w:p w14:paraId="021EBEBB" w14:textId="0BB0284F" w:rsidR="009028ED" w:rsidRDefault="009028ED" w:rsidP="00CE343E">
      <w:pPr>
        <w:spacing w:after="0"/>
        <w:rPr>
          <w:rFonts w:ascii="Times New Roman" w:hAnsi="Times New Roman" w:cs="Times New Roman"/>
        </w:rPr>
      </w:pPr>
      <w:r w:rsidRPr="009028ED">
        <w:rPr>
          <w:rFonts w:ascii="Times New Roman" w:hAnsi="Times New Roman" w:cs="Times New Roman"/>
        </w:rPr>
        <w:t>These observations reinforce the need to analyze multiple performance metrics rather than relying solely on raw time data.</w:t>
      </w:r>
    </w:p>
    <w:p w14:paraId="353A61B7" w14:textId="77777777" w:rsidR="00CE343E" w:rsidRPr="009028ED" w:rsidRDefault="00CE343E" w:rsidP="00CE343E">
      <w:pPr>
        <w:spacing w:after="0"/>
        <w:rPr>
          <w:rFonts w:ascii="Times New Roman" w:hAnsi="Times New Roman" w:cs="Times New Roman"/>
        </w:rPr>
      </w:pPr>
    </w:p>
    <w:p w14:paraId="23E663E3" w14:textId="4171CD22" w:rsidR="009028ED" w:rsidRPr="009028ED" w:rsidRDefault="009028ED" w:rsidP="00CE343E">
      <w:pPr>
        <w:spacing w:after="0"/>
        <w:rPr>
          <w:rFonts w:ascii="Times New Roman" w:hAnsi="Times New Roman" w:cs="Times New Roman"/>
        </w:rPr>
      </w:pPr>
      <w:r w:rsidRPr="00CE343E">
        <w:rPr>
          <w:rFonts w:ascii="Times New Roman" w:hAnsi="Times New Roman" w:cs="Times New Roman"/>
          <w:b/>
          <w:bCs/>
        </w:rPr>
        <w:t>Comparison to Big-</w:t>
      </w:r>
      <w:r w:rsidR="00EF23B9">
        <w:rPr>
          <w:rFonts w:ascii="Times New Roman" w:hAnsi="Times New Roman" w:cs="Times New Roman"/>
          <w:b/>
          <w:bCs/>
        </w:rPr>
        <w:t>O</w:t>
      </w:r>
      <w:r w:rsidRPr="00CE343E">
        <w:rPr>
          <w:rFonts w:ascii="Times New Roman" w:hAnsi="Times New Roman" w:cs="Times New Roman"/>
          <w:b/>
          <w:bCs/>
        </w:rPr>
        <w:t xml:space="preserve"> Analysis:</w:t>
      </w:r>
      <w:r w:rsidRPr="009028ED">
        <w:rPr>
          <w:rFonts w:ascii="Times New Roman" w:hAnsi="Times New Roman" w:cs="Times New Roman"/>
        </w:rPr>
        <w:t xml:space="preserve"> Empirical results align with theoretical expectations. Quick Sort displayed </w:t>
      </w:r>
      <m:oMath>
        <m:r>
          <w:rPr>
            <w:rFonts w:ascii="Cambria Math" w:hAnsi="Cambria Math" w:cs="Times New Roman"/>
          </w:rPr>
          <m:t>θ(</m:t>
        </m:r>
        <m:func>
          <m:funcPr>
            <m:ctrlPr>
              <w:rPr>
                <w:rFonts w:ascii="Cambria Math" w:hAnsi="Cambria Math" w:cs="Times New Roman"/>
                <w:i/>
              </w:rPr>
            </m:ctrlPr>
          </m:funcPr>
          <m:fName>
            <m:r>
              <m:rPr>
                <m:sty m:val="p"/>
              </m:rPr>
              <w:rPr>
                <w:rFonts w:ascii="Cambria Math" w:hAnsi="Cambria Math" w:cs="Times New Roman"/>
              </w:rPr>
              <m:t>nlog</m:t>
            </m:r>
          </m:fName>
          <m:e>
            <m:r>
              <w:rPr>
                <w:rFonts w:ascii="Cambria Math" w:hAnsi="Cambria Math" w:cs="Times New Roman"/>
              </w:rPr>
              <m:t>n</m:t>
            </m:r>
          </m:e>
        </m:func>
        <m:r>
          <w:rPr>
            <w:rFonts w:ascii="Cambria Math" w:hAnsi="Cambria Math" w:cs="Times New Roman"/>
          </w:rPr>
          <m:t>)</m:t>
        </m:r>
      </m:oMath>
      <w:r w:rsidR="000439D0" w:rsidRPr="009028ED">
        <w:rPr>
          <w:rFonts w:ascii="Times New Roman" w:hAnsi="Times New Roman" w:cs="Times New Roman"/>
        </w:rPr>
        <w:t xml:space="preserve"> </w:t>
      </w:r>
      <w:r w:rsidRPr="009028ED">
        <w:rPr>
          <w:rFonts w:ascii="Times New Roman" w:hAnsi="Times New Roman" w:cs="Times New Roman"/>
        </w:rPr>
        <w:t xml:space="preserve">-like behavior on average, while Shell Sort showed behavior between </w:t>
      </w:r>
      <m:oMath>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n</m:t>
            </m:r>
          </m:e>
          <m:sup>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up>
        </m:sSup>
        <m:r>
          <w:rPr>
            <w:rFonts w:ascii="Cambria Math" w:hAnsi="Cambria Math" w:cs="Times New Roman"/>
          </w:rPr>
          <m:t>)</m:t>
        </m:r>
      </m:oMath>
      <w:r w:rsidR="000439D0">
        <w:rPr>
          <w:rFonts w:ascii="Times New Roman" w:hAnsi="Times New Roman" w:cs="Times New Roman"/>
        </w:rPr>
        <w:t xml:space="preserve"> </w:t>
      </w:r>
      <w:r w:rsidR="00CE343E" w:rsidRPr="009028ED">
        <w:rPr>
          <w:rFonts w:ascii="Times New Roman" w:hAnsi="Times New Roman" w:cs="Times New Roman"/>
        </w:rPr>
        <w:t>and</w:t>
      </w:r>
      <w:r w:rsidRPr="009028ED">
        <w:rPr>
          <w:rFonts w:ascii="Times New Roman" w:hAnsi="Times New Roman" w:cs="Times New Roman"/>
        </w:rPr>
        <w:t xml:space="preserve"> </w:t>
      </w:r>
      <m:oMath>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0439D0">
        <w:rPr>
          <w:rFonts w:ascii="Times New Roman" w:eastAsiaTheme="minorEastAsia" w:hAnsi="Times New Roman" w:cs="Times New Roman"/>
        </w:rPr>
        <w:t>)</w:t>
      </w:r>
      <w:r w:rsidR="000439D0" w:rsidRPr="009028ED">
        <w:rPr>
          <w:rFonts w:ascii="Times New Roman" w:hAnsi="Times New Roman" w:cs="Times New Roman"/>
        </w:rPr>
        <w:t xml:space="preserve"> </w:t>
      </w:r>
      <w:r w:rsidRPr="009028ED">
        <w:rPr>
          <w:rFonts w:ascii="Times New Roman" w:hAnsi="Times New Roman" w:cs="Times New Roman"/>
        </w:rPr>
        <w:t>depending on the input size.</w:t>
      </w:r>
    </w:p>
    <w:p w14:paraId="5892CF75" w14:textId="77777777" w:rsidR="009028ED" w:rsidRPr="009028ED" w:rsidRDefault="009028ED" w:rsidP="00CE343E">
      <w:pPr>
        <w:spacing w:after="0"/>
        <w:rPr>
          <w:rFonts w:ascii="Times New Roman" w:hAnsi="Times New Roman" w:cs="Times New Roman"/>
        </w:rPr>
      </w:pPr>
    </w:p>
    <w:p w14:paraId="1DF56589" w14:textId="77777777" w:rsidR="009028ED" w:rsidRDefault="009028ED" w:rsidP="009028ED">
      <w:pPr>
        <w:spacing w:after="0"/>
        <w:rPr>
          <w:rFonts w:ascii="Times New Roman" w:hAnsi="Times New Roman" w:cs="Times New Roman"/>
          <w:b/>
          <w:bCs/>
        </w:rPr>
      </w:pPr>
    </w:p>
    <w:p w14:paraId="132DAD19" w14:textId="2E30B751" w:rsidR="009028ED" w:rsidRPr="009028ED" w:rsidRDefault="009028ED" w:rsidP="009028ED">
      <w:pPr>
        <w:spacing w:after="0"/>
        <w:rPr>
          <w:rFonts w:ascii="Times New Roman" w:hAnsi="Times New Roman" w:cs="Times New Roman"/>
          <w:b/>
          <w:bCs/>
        </w:rPr>
      </w:pPr>
      <w:r w:rsidRPr="009028ED">
        <w:rPr>
          <w:rFonts w:ascii="Times New Roman" w:hAnsi="Times New Roman" w:cs="Times New Roman"/>
          <w:b/>
          <w:bCs/>
        </w:rPr>
        <w:t>Conclusion</w:t>
      </w:r>
      <w:r>
        <w:rPr>
          <w:rFonts w:ascii="Times New Roman" w:hAnsi="Times New Roman" w:cs="Times New Roman"/>
          <w:b/>
          <w:bCs/>
        </w:rPr>
        <w:t>:</w:t>
      </w:r>
    </w:p>
    <w:p w14:paraId="09AE1D03" w14:textId="7B1EC280" w:rsidR="00BC5455" w:rsidRPr="002B2B04" w:rsidRDefault="009028ED" w:rsidP="009028ED">
      <w:pPr>
        <w:spacing w:before="240" w:after="0"/>
        <w:rPr>
          <w:rFonts w:ascii="Times New Roman" w:hAnsi="Times New Roman" w:cs="Times New Roman"/>
        </w:rPr>
      </w:pPr>
      <w:r w:rsidRPr="009028ED">
        <w:rPr>
          <w:rFonts w:ascii="Times New Roman" w:hAnsi="Times New Roman" w:cs="Times New Roman"/>
        </w:rPr>
        <w:t>Th</w:t>
      </w:r>
      <w:r w:rsidR="00EF23B9">
        <w:rPr>
          <w:rFonts w:ascii="Times New Roman" w:hAnsi="Times New Roman" w:cs="Times New Roman"/>
        </w:rPr>
        <w:t>is analysis</w:t>
      </w:r>
      <w:r w:rsidRPr="009028ED">
        <w:rPr>
          <w:rFonts w:ascii="Times New Roman" w:hAnsi="Times New Roman" w:cs="Times New Roman"/>
        </w:rPr>
        <w:t xml:space="preserve"> shows that Quick Sort is generally more efficient than Shell Sort for larger data sizes, both in terms of execution time and operation count. However, Shell Sort offers more consistent performance due to its iterative nature. The analysis highlights the importance of understanding both algorithm design and real-world performance metrics when selecting a sorting algorithm. JVM warm-up handling, choice of critical operations, and input sensitivity are crucial factors that influence benchmarking accuracy and interpretation.</w:t>
      </w:r>
    </w:p>
    <w:sectPr w:rsidR="00BC5455" w:rsidRPr="002B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F0844"/>
    <w:multiLevelType w:val="hybridMultilevel"/>
    <w:tmpl w:val="9BE6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634B9"/>
    <w:multiLevelType w:val="hybridMultilevel"/>
    <w:tmpl w:val="F638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576768">
    <w:abstractNumId w:val="1"/>
  </w:num>
  <w:num w:numId="2" w16cid:durableId="130326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04"/>
    <w:rsid w:val="000439D0"/>
    <w:rsid w:val="00052AF4"/>
    <w:rsid w:val="000C49B7"/>
    <w:rsid w:val="000F5D24"/>
    <w:rsid w:val="00131DF7"/>
    <w:rsid w:val="00192E75"/>
    <w:rsid w:val="001F7C69"/>
    <w:rsid w:val="0021411D"/>
    <w:rsid w:val="002B2B04"/>
    <w:rsid w:val="00373025"/>
    <w:rsid w:val="00383E34"/>
    <w:rsid w:val="003E1DE6"/>
    <w:rsid w:val="003F16F3"/>
    <w:rsid w:val="0050341D"/>
    <w:rsid w:val="00672B4D"/>
    <w:rsid w:val="00780168"/>
    <w:rsid w:val="0080392E"/>
    <w:rsid w:val="008A2C76"/>
    <w:rsid w:val="008D6CD3"/>
    <w:rsid w:val="009028ED"/>
    <w:rsid w:val="00AB15FA"/>
    <w:rsid w:val="00AC6384"/>
    <w:rsid w:val="00B11014"/>
    <w:rsid w:val="00B60EC7"/>
    <w:rsid w:val="00B91760"/>
    <w:rsid w:val="00BC5455"/>
    <w:rsid w:val="00C03C2D"/>
    <w:rsid w:val="00C03CC6"/>
    <w:rsid w:val="00C200D6"/>
    <w:rsid w:val="00CB443D"/>
    <w:rsid w:val="00CE343E"/>
    <w:rsid w:val="00D3641E"/>
    <w:rsid w:val="00EF23B9"/>
    <w:rsid w:val="00F225F8"/>
    <w:rsid w:val="00F4220D"/>
    <w:rsid w:val="00F9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4EAA"/>
  <w15:chartTrackingRefBased/>
  <w15:docId w15:val="{C285841C-80B8-4307-BEAE-F9D168F4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B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B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B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B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B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B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B04"/>
    <w:rPr>
      <w:rFonts w:eastAsiaTheme="majorEastAsia" w:cstheme="majorBidi"/>
      <w:color w:val="272727" w:themeColor="text1" w:themeTint="D8"/>
    </w:rPr>
  </w:style>
  <w:style w:type="paragraph" w:styleId="Title">
    <w:name w:val="Title"/>
    <w:basedOn w:val="Normal"/>
    <w:next w:val="Normal"/>
    <w:link w:val="TitleChar"/>
    <w:uiPriority w:val="10"/>
    <w:qFormat/>
    <w:rsid w:val="002B2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B04"/>
    <w:pPr>
      <w:spacing w:before="160"/>
      <w:jc w:val="center"/>
    </w:pPr>
    <w:rPr>
      <w:i/>
      <w:iCs/>
      <w:color w:val="404040" w:themeColor="text1" w:themeTint="BF"/>
    </w:rPr>
  </w:style>
  <w:style w:type="character" w:customStyle="1" w:styleId="QuoteChar">
    <w:name w:val="Quote Char"/>
    <w:basedOn w:val="DefaultParagraphFont"/>
    <w:link w:val="Quote"/>
    <w:uiPriority w:val="29"/>
    <w:rsid w:val="002B2B04"/>
    <w:rPr>
      <w:i/>
      <w:iCs/>
      <w:color w:val="404040" w:themeColor="text1" w:themeTint="BF"/>
    </w:rPr>
  </w:style>
  <w:style w:type="paragraph" w:styleId="ListParagraph">
    <w:name w:val="List Paragraph"/>
    <w:basedOn w:val="Normal"/>
    <w:uiPriority w:val="34"/>
    <w:qFormat/>
    <w:rsid w:val="002B2B04"/>
    <w:pPr>
      <w:ind w:left="720"/>
      <w:contextualSpacing/>
    </w:pPr>
  </w:style>
  <w:style w:type="character" w:styleId="IntenseEmphasis">
    <w:name w:val="Intense Emphasis"/>
    <w:basedOn w:val="DefaultParagraphFont"/>
    <w:uiPriority w:val="21"/>
    <w:qFormat/>
    <w:rsid w:val="002B2B04"/>
    <w:rPr>
      <w:i/>
      <w:iCs/>
      <w:color w:val="0F4761" w:themeColor="accent1" w:themeShade="BF"/>
    </w:rPr>
  </w:style>
  <w:style w:type="paragraph" w:styleId="IntenseQuote">
    <w:name w:val="Intense Quote"/>
    <w:basedOn w:val="Normal"/>
    <w:next w:val="Normal"/>
    <w:link w:val="IntenseQuoteChar"/>
    <w:uiPriority w:val="30"/>
    <w:qFormat/>
    <w:rsid w:val="002B2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B04"/>
    <w:rPr>
      <w:i/>
      <w:iCs/>
      <w:color w:val="0F4761" w:themeColor="accent1" w:themeShade="BF"/>
    </w:rPr>
  </w:style>
  <w:style w:type="character" w:styleId="IntenseReference">
    <w:name w:val="Intense Reference"/>
    <w:basedOn w:val="DefaultParagraphFont"/>
    <w:uiPriority w:val="32"/>
    <w:qFormat/>
    <w:rsid w:val="002B2B04"/>
    <w:rPr>
      <w:b/>
      <w:bCs/>
      <w:smallCaps/>
      <w:color w:val="0F4761" w:themeColor="accent1" w:themeShade="BF"/>
      <w:spacing w:val="5"/>
    </w:rPr>
  </w:style>
  <w:style w:type="character" w:styleId="PlaceholderText">
    <w:name w:val="Placeholder Text"/>
    <w:basedOn w:val="DefaultParagraphFont"/>
    <w:uiPriority w:val="99"/>
    <w:semiHidden/>
    <w:rsid w:val="00BC54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97906">
      <w:bodyDiv w:val="1"/>
      <w:marLeft w:val="0"/>
      <w:marRight w:val="0"/>
      <w:marTop w:val="0"/>
      <w:marBottom w:val="0"/>
      <w:divBdr>
        <w:top w:val="none" w:sz="0" w:space="0" w:color="auto"/>
        <w:left w:val="none" w:sz="0" w:space="0" w:color="auto"/>
        <w:bottom w:val="none" w:sz="0" w:space="0" w:color="auto"/>
        <w:right w:val="none" w:sz="0" w:space="0" w:color="auto"/>
      </w:divBdr>
    </w:div>
    <w:div w:id="1330913348">
      <w:bodyDiv w:val="1"/>
      <w:marLeft w:val="0"/>
      <w:marRight w:val="0"/>
      <w:marTop w:val="0"/>
      <w:marBottom w:val="0"/>
      <w:divBdr>
        <w:top w:val="none" w:sz="0" w:space="0" w:color="auto"/>
        <w:left w:val="none" w:sz="0" w:space="0" w:color="auto"/>
        <w:bottom w:val="none" w:sz="0" w:space="0" w:color="auto"/>
        <w:right w:val="none" w:sz="0" w:space="0" w:color="auto"/>
      </w:divBdr>
    </w:div>
    <w:div w:id="1441560824">
      <w:bodyDiv w:val="1"/>
      <w:marLeft w:val="0"/>
      <w:marRight w:val="0"/>
      <w:marTop w:val="0"/>
      <w:marBottom w:val="0"/>
      <w:divBdr>
        <w:top w:val="none" w:sz="0" w:space="0" w:color="auto"/>
        <w:left w:val="none" w:sz="0" w:space="0" w:color="auto"/>
        <w:bottom w:val="none" w:sz="0" w:space="0" w:color="auto"/>
        <w:right w:val="none" w:sz="0" w:space="0" w:color="auto"/>
      </w:divBdr>
    </w:div>
    <w:div w:id="155650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Average Operation Count vs.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QuickSort Avg Count</c:v>
                </c:pt>
              </c:strCache>
            </c:strRef>
          </c:tx>
          <c:spPr>
            <a:ln w="28575" cap="rnd">
              <a:solidFill>
                <a:schemeClr val="accent1"/>
              </a:solidFill>
              <a:round/>
            </a:ln>
            <a:effectLst/>
          </c:spPr>
          <c:marker>
            <c:symbol val="none"/>
          </c:marker>
          <c:cat>
            <c:numRef>
              <c:f>Sheet1!$A$2:$A$13</c:f>
              <c:numCache>
                <c:formatCode>General</c:formatCode>
                <c:ptCount val="12"/>
                <c:pt idx="0">
                  <c:v>100</c:v>
                </c:pt>
                <c:pt idx="1">
                  <c:v>200</c:v>
                </c:pt>
                <c:pt idx="2">
                  <c:v>300</c:v>
                </c:pt>
                <c:pt idx="3">
                  <c:v>400</c:v>
                </c:pt>
                <c:pt idx="4">
                  <c:v>500</c:v>
                </c:pt>
                <c:pt idx="5">
                  <c:v>600</c:v>
                </c:pt>
                <c:pt idx="6">
                  <c:v>700</c:v>
                </c:pt>
                <c:pt idx="7">
                  <c:v>800</c:v>
                </c:pt>
                <c:pt idx="8">
                  <c:v>900</c:v>
                </c:pt>
                <c:pt idx="9">
                  <c:v>1000</c:v>
                </c:pt>
                <c:pt idx="10">
                  <c:v>1100</c:v>
                </c:pt>
                <c:pt idx="11">
                  <c:v>1200</c:v>
                </c:pt>
              </c:numCache>
            </c:numRef>
          </c:cat>
          <c:val>
            <c:numRef>
              <c:f>Sheet1!$B$2:$B$13</c:f>
              <c:numCache>
                <c:formatCode>General</c:formatCode>
                <c:ptCount val="12"/>
                <c:pt idx="0">
                  <c:v>343.28</c:v>
                </c:pt>
                <c:pt idx="1">
                  <c:v>837.88</c:v>
                </c:pt>
                <c:pt idx="2">
                  <c:v>1338.78</c:v>
                </c:pt>
                <c:pt idx="3">
                  <c:v>1903.73</c:v>
                </c:pt>
                <c:pt idx="4">
                  <c:v>2507.5</c:v>
                </c:pt>
                <c:pt idx="5">
                  <c:v>3109.88</c:v>
                </c:pt>
                <c:pt idx="6">
                  <c:v>3742.48</c:v>
                </c:pt>
                <c:pt idx="7">
                  <c:v>4407.6000000000004</c:v>
                </c:pt>
                <c:pt idx="8">
                  <c:v>5043.7299999999996</c:v>
                </c:pt>
                <c:pt idx="9">
                  <c:v>5654.53</c:v>
                </c:pt>
                <c:pt idx="10">
                  <c:v>6313.73</c:v>
                </c:pt>
                <c:pt idx="11">
                  <c:v>6948.93</c:v>
                </c:pt>
              </c:numCache>
            </c:numRef>
          </c:val>
          <c:smooth val="0"/>
          <c:extLst>
            <c:ext xmlns:c16="http://schemas.microsoft.com/office/drawing/2014/chart" uri="{C3380CC4-5D6E-409C-BE32-E72D297353CC}">
              <c16:uniqueId val="{00000000-A381-42BF-B413-E6BABA2B5FA0}"/>
            </c:ext>
          </c:extLst>
        </c:ser>
        <c:ser>
          <c:idx val="1"/>
          <c:order val="1"/>
          <c:tx>
            <c:strRef>
              <c:f>Sheet1!$C$1</c:f>
              <c:strCache>
                <c:ptCount val="1"/>
                <c:pt idx="0">
                  <c:v>ShellSort Avg Count</c:v>
                </c:pt>
              </c:strCache>
            </c:strRef>
          </c:tx>
          <c:spPr>
            <a:ln w="28575" cap="rnd">
              <a:solidFill>
                <a:srgbClr val="FF0000"/>
              </a:solidFill>
              <a:round/>
            </a:ln>
            <a:effectLst/>
          </c:spPr>
          <c:marker>
            <c:symbol val="none"/>
          </c:marker>
          <c:cat>
            <c:numRef>
              <c:f>Sheet1!$A$2:$A$13</c:f>
              <c:numCache>
                <c:formatCode>General</c:formatCode>
                <c:ptCount val="12"/>
                <c:pt idx="0">
                  <c:v>100</c:v>
                </c:pt>
                <c:pt idx="1">
                  <c:v>200</c:v>
                </c:pt>
                <c:pt idx="2">
                  <c:v>300</c:v>
                </c:pt>
                <c:pt idx="3">
                  <c:v>400</c:v>
                </c:pt>
                <c:pt idx="4">
                  <c:v>500</c:v>
                </c:pt>
                <c:pt idx="5">
                  <c:v>600</c:v>
                </c:pt>
                <c:pt idx="6">
                  <c:v>700</c:v>
                </c:pt>
                <c:pt idx="7">
                  <c:v>800</c:v>
                </c:pt>
                <c:pt idx="8">
                  <c:v>900</c:v>
                </c:pt>
                <c:pt idx="9">
                  <c:v>1000</c:v>
                </c:pt>
                <c:pt idx="10">
                  <c:v>1100</c:v>
                </c:pt>
                <c:pt idx="11">
                  <c:v>1200</c:v>
                </c:pt>
              </c:numCache>
            </c:numRef>
          </c:cat>
          <c:val>
            <c:numRef>
              <c:f>Sheet1!$C$2:$C$13</c:f>
              <c:numCache>
                <c:formatCode>General</c:formatCode>
                <c:ptCount val="12"/>
                <c:pt idx="0">
                  <c:v>405.98</c:v>
                </c:pt>
                <c:pt idx="1">
                  <c:v>1024.6300000000001</c:v>
                </c:pt>
                <c:pt idx="2">
                  <c:v>1517.83</c:v>
                </c:pt>
                <c:pt idx="3">
                  <c:v>2653.05</c:v>
                </c:pt>
                <c:pt idx="4">
                  <c:v>2995.63</c:v>
                </c:pt>
                <c:pt idx="5">
                  <c:v>3773.98</c:v>
                </c:pt>
                <c:pt idx="6">
                  <c:v>4448.8999999999996</c:v>
                </c:pt>
                <c:pt idx="7">
                  <c:v>6748.65</c:v>
                </c:pt>
                <c:pt idx="8">
                  <c:v>8282.9</c:v>
                </c:pt>
                <c:pt idx="9">
                  <c:v>7539.43</c:v>
                </c:pt>
                <c:pt idx="10">
                  <c:v>8554.25</c:v>
                </c:pt>
                <c:pt idx="11">
                  <c:v>9546.2800000000007</c:v>
                </c:pt>
              </c:numCache>
            </c:numRef>
          </c:val>
          <c:smooth val="0"/>
          <c:extLst>
            <c:ext xmlns:c16="http://schemas.microsoft.com/office/drawing/2014/chart" uri="{C3380CC4-5D6E-409C-BE32-E72D297353CC}">
              <c16:uniqueId val="{00000001-A381-42BF-B413-E6BABA2B5FA0}"/>
            </c:ext>
          </c:extLst>
        </c:ser>
        <c:dLbls>
          <c:showLegendKey val="0"/>
          <c:showVal val="0"/>
          <c:showCatName val="0"/>
          <c:showSerName val="0"/>
          <c:showPercent val="0"/>
          <c:showBubbleSize val="0"/>
        </c:dLbls>
        <c:smooth val="0"/>
        <c:axId val="1795513967"/>
        <c:axId val="1795514447"/>
      </c:lineChart>
      <c:catAx>
        <c:axId val="1795513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Input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514447"/>
        <c:crosses val="autoZero"/>
        <c:auto val="1"/>
        <c:lblAlgn val="ctr"/>
        <c:lblOffset val="0"/>
        <c:tickLblSkip val="2"/>
        <c:tickMarkSkip val="1"/>
        <c:noMultiLvlLbl val="0"/>
      </c:catAx>
      <c:valAx>
        <c:axId val="1795514447"/>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Average Operation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51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Average Execution Time vs. Input Size</a:t>
            </a:r>
            <a:endParaRPr lang="en-US"/>
          </a:p>
        </c:rich>
      </c:tx>
      <c:layout>
        <c:manualLayout>
          <c:xMode val="edge"/>
          <c:yMode val="edge"/>
          <c:x val="0.2172271864210163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48623552007355"/>
          <c:y val="0.17171296296296298"/>
          <c:w val="0.80593697504281736"/>
          <c:h val="0.51718321668124823"/>
        </c:manualLayout>
      </c:layout>
      <c:lineChart>
        <c:grouping val="standard"/>
        <c:varyColors val="0"/>
        <c:ser>
          <c:idx val="0"/>
          <c:order val="0"/>
          <c:tx>
            <c:strRef>
              <c:f>Sheet1!$D$1</c:f>
              <c:strCache>
                <c:ptCount val="1"/>
                <c:pt idx="0">
                  <c:v>QuickSort Avg Time (ns)</c:v>
                </c:pt>
              </c:strCache>
            </c:strRef>
          </c:tx>
          <c:spPr>
            <a:ln w="28575" cap="rnd">
              <a:solidFill>
                <a:schemeClr val="accent1"/>
              </a:solidFill>
              <a:round/>
            </a:ln>
            <a:effectLst/>
          </c:spPr>
          <c:marker>
            <c:symbol val="none"/>
          </c:marker>
          <c:cat>
            <c:numRef>
              <c:f>Sheet1!$A$2:$A$13</c:f>
              <c:numCache>
                <c:formatCode>General</c:formatCode>
                <c:ptCount val="12"/>
                <c:pt idx="0">
                  <c:v>100</c:v>
                </c:pt>
                <c:pt idx="1">
                  <c:v>200</c:v>
                </c:pt>
                <c:pt idx="2">
                  <c:v>300</c:v>
                </c:pt>
                <c:pt idx="3">
                  <c:v>400</c:v>
                </c:pt>
                <c:pt idx="4">
                  <c:v>500</c:v>
                </c:pt>
                <c:pt idx="5">
                  <c:v>600</c:v>
                </c:pt>
                <c:pt idx="6">
                  <c:v>700</c:v>
                </c:pt>
                <c:pt idx="7">
                  <c:v>800</c:v>
                </c:pt>
                <c:pt idx="8">
                  <c:v>900</c:v>
                </c:pt>
                <c:pt idx="9">
                  <c:v>1000</c:v>
                </c:pt>
                <c:pt idx="10">
                  <c:v>1100</c:v>
                </c:pt>
                <c:pt idx="11">
                  <c:v>1200</c:v>
                </c:pt>
              </c:numCache>
            </c:numRef>
          </c:cat>
          <c:val>
            <c:numRef>
              <c:f>Sheet1!$D$2:$D$13</c:f>
              <c:numCache>
                <c:formatCode>General</c:formatCode>
                <c:ptCount val="12"/>
                <c:pt idx="0">
                  <c:v>2640</c:v>
                </c:pt>
                <c:pt idx="1">
                  <c:v>6150</c:v>
                </c:pt>
                <c:pt idx="2">
                  <c:v>8922.5</c:v>
                </c:pt>
                <c:pt idx="3">
                  <c:v>13652.5</c:v>
                </c:pt>
                <c:pt idx="4">
                  <c:v>15475</c:v>
                </c:pt>
                <c:pt idx="5">
                  <c:v>17940</c:v>
                </c:pt>
                <c:pt idx="6">
                  <c:v>21042.5</c:v>
                </c:pt>
                <c:pt idx="7">
                  <c:v>24500</c:v>
                </c:pt>
                <c:pt idx="8">
                  <c:v>27765</c:v>
                </c:pt>
                <c:pt idx="9">
                  <c:v>31802.5</c:v>
                </c:pt>
                <c:pt idx="10">
                  <c:v>35135</c:v>
                </c:pt>
                <c:pt idx="11">
                  <c:v>39492.5</c:v>
                </c:pt>
              </c:numCache>
            </c:numRef>
          </c:val>
          <c:smooth val="0"/>
          <c:extLst>
            <c:ext xmlns:c16="http://schemas.microsoft.com/office/drawing/2014/chart" uri="{C3380CC4-5D6E-409C-BE32-E72D297353CC}">
              <c16:uniqueId val="{00000000-FD09-45C4-AA15-314CB10DF049}"/>
            </c:ext>
          </c:extLst>
        </c:ser>
        <c:ser>
          <c:idx val="1"/>
          <c:order val="1"/>
          <c:tx>
            <c:strRef>
              <c:f>Sheet1!$E$1</c:f>
              <c:strCache>
                <c:ptCount val="1"/>
                <c:pt idx="0">
                  <c:v>ShellSort Avg Time (ns)</c:v>
                </c:pt>
              </c:strCache>
            </c:strRef>
          </c:tx>
          <c:spPr>
            <a:ln w="28575" cap="rnd">
              <a:solidFill>
                <a:srgbClr val="FF0000"/>
              </a:solidFill>
              <a:round/>
            </a:ln>
            <a:effectLst/>
          </c:spPr>
          <c:marker>
            <c:symbol val="none"/>
          </c:marker>
          <c:cat>
            <c:numRef>
              <c:f>Sheet1!$A$2:$A$13</c:f>
              <c:numCache>
                <c:formatCode>General</c:formatCode>
                <c:ptCount val="12"/>
                <c:pt idx="0">
                  <c:v>100</c:v>
                </c:pt>
                <c:pt idx="1">
                  <c:v>200</c:v>
                </c:pt>
                <c:pt idx="2">
                  <c:v>300</c:v>
                </c:pt>
                <c:pt idx="3">
                  <c:v>400</c:v>
                </c:pt>
                <c:pt idx="4">
                  <c:v>500</c:v>
                </c:pt>
                <c:pt idx="5">
                  <c:v>600</c:v>
                </c:pt>
                <c:pt idx="6">
                  <c:v>700</c:v>
                </c:pt>
                <c:pt idx="7">
                  <c:v>800</c:v>
                </c:pt>
                <c:pt idx="8">
                  <c:v>900</c:v>
                </c:pt>
                <c:pt idx="9">
                  <c:v>1000</c:v>
                </c:pt>
                <c:pt idx="10">
                  <c:v>1100</c:v>
                </c:pt>
                <c:pt idx="11">
                  <c:v>1200</c:v>
                </c:pt>
              </c:numCache>
            </c:numRef>
          </c:cat>
          <c:val>
            <c:numRef>
              <c:f>Sheet1!$E$2:$E$13</c:f>
              <c:numCache>
                <c:formatCode>General</c:formatCode>
                <c:ptCount val="12"/>
                <c:pt idx="0">
                  <c:v>4055</c:v>
                </c:pt>
                <c:pt idx="1">
                  <c:v>17025</c:v>
                </c:pt>
                <c:pt idx="2">
                  <c:v>28610</c:v>
                </c:pt>
                <c:pt idx="3">
                  <c:v>34712.5</c:v>
                </c:pt>
                <c:pt idx="4">
                  <c:v>17577.5</c:v>
                </c:pt>
                <c:pt idx="5">
                  <c:v>21055</c:v>
                </c:pt>
                <c:pt idx="6">
                  <c:v>26120</c:v>
                </c:pt>
                <c:pt idx="7">
                  <c:v>31032.5</c:v>
                </c:pt>
                <c:pt idx="8">
                  <c:v>35825</c:v>
                </c:pt>
                <c:pt idx="9">
                  <c:v>39247.5</c:v>
                </c:pt>
                <c:pt idx="10">
                  <c:v>43617.5</c:v>
                </c:pt>
                <c:pt idx="11">
                  <c:v>48452.5</c:v>
                </c:pt>
              </c:numCache>
            </c:numRef>
          </c:val>
          <c:smooth val="0"/>
          <c:extLst>
            <c:ext xmlns:c16="http://schemas.microsoft.com/office/drawing/2014/chart" uri="{C3380CC4-5D6E-409C-BE32-E72D297353CC}">
              <c16:uniqueId val="{00000001-FD09-45C4-AA15-314CB10DF049}"/>
            </c:ext>
          </c:extLst>
        </c:ser>
        <c:dLbls>
          <c:showLegendKey val="0"/>
          <c:showVal val="0"/>
          <c:showCatName val="0"/>
          <c:showSerName val="0"/>
          <c:showPercent val="0"/>
          <c:showBubbleSize val="0"/>
        </c:dLbls>
        <c:smooth val="0"/>
        <c:axId val="1633763503"/>
        <c:axId val="1633763983"/>
      </c:lineChart>
      <c:catAx>
        <c:axId val="1633763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Input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763983"/>
        <c:crosses val="autoZero"/>
        <c:auto val="1"/>
        <c:lblAlgn val="ctr"/>
        <c:lblOffset val="100"/>
        <c:tickLblSkip val="2"/>
        <c:tickMarkSkip val="1"/>
        <c:noMultiLvlLbl val="0"/>
      </c:catAx>
      <c:valAx>
        <c:axId val="1633763983"/>
        <c:scaling>
          <c:orientation val="minMax"/>
          <c:max val="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Average Execution Time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763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johnson</dc:creator>
  <cp:keywords/>
  <dc:description/>
  <cp:lastModifiedBy>Scott johnson</cp:lastModifiedBy>
  <cp:revision>5</cp:revision>
  <dcterms:created xsi:type="dcterms:W3CDTF">2025-05-13T18:28:00Z</dcterms:created>
  <dcterms:modified xsi:type="dcterms:W3CDTF">2025-05-13T18:28:00Z</dcterms:modified>
</cp:coreProperties>
</file>