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88" w:rsidRPr="00C86A82" w:rsidRDefault="003330EC" w:rsidP="003330EC">
      <w:pPr>
        <w:jc w:val="center"/>
        <w:rPr>
          <w:b/>
          <w:sz w:val="32"/>
          <w:szCs w:val="32"/>
        </w:rPr>
      </w:pPr>
      <w:r w:rsidRPr="00C86A82">
        <w:rPr>
          <w:b/>
          <w:sz w:val="32"/>
          <w:szCs w:val="32"/>
        </w:rPr>
        <w:t>hw1</w:t>
      </w:r>
      <w:r w:rsidRPr="00C86A82">
        <w:rPr>
          <w:b/>
          <w:sz w:val="32"/>
          <w:szCs w:val="32"/>
        </w:rPr>
        <w:t>文档</w:t>
      </w:r>
    </w:p>
    <w:p w:rsidR="003330EC" w:rsidRDefault="003330EC" w:rsidP="00EF4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直方图均衡</w:t>
      </w:r>
      <w:r w:rsidR="00EF4720">
        <w:rPr>
          <w:rFonts w:hint="eastAsia"/>
        </w:rPr>
        <w:t>（代码文件为</w:t>
      </w:r>
      <w:r w:rsidR="00EF4720" w:rsidRPr="00EF4720">
        <w:t>histogram_equalization.m</w:t>
      </w:r>
      <w:r w:rsidR="00EF4720">
        <w:rPr>
          <w:rFonts w:hint="eastAsia"/>
        </w:rPr>
        <w:t>）</w:t>
      </w:r>
    </w:p>
    <w:p w:rsidR="00BC1A2F" w:rsidRDefault="00BC1A2F" w:rsidP="00BC1A2F"/>
    <w:p w:rsidR="003330EC" w:rsidRDefault="00C31B0E" w:rsidP="00C31B0E">
      <w:pPr>
        <w:ind w:firstLineChars="200" w:firstLine="420"/>
      </w:pPr>
      <w:r>
        <w:rPr>
          <w:rFonts w:hint="eastAsia"/>
        </w:rPr>
        <w:t>直方图的均衡化用来增强图像的对比度，通俗的说就是把图像的灰度直方图向两边拉伸。其算法如下：</w:t>
      </w:r>
    </w:p>
    <w:p w:rsidR="00C31B0E" w:rsidRDefault="00C31B0E" w:rsidP="00C31B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构造变形式如下：</w:t>
      </w:r>
    </w:p>
    <w:p w:rsidR="00970689" w:rsidRPr="00970689" w:rsidRDefault="00970689" w:rsidP="00970689">
      <w:pPr>
        <w:pStyle w:val="a5"/>
        <w:ind w:left="780" w:firstLineChars="0" w:firstLine="0"/>
        <w:jc w:val="center"/>
      </w:pPr>
      <m:oMathPara>
        <m:oMath>
          <m:r>
            <w:rPr>
              <w:rFonts w:ascii="Cambria Math" w:hAnsi="Cambria Math" w:hint="eastAsia"/>
            </w:rPr>
            <m:t xml:space="preserve"> s=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           0</m:t>
          </m:r>
          <m:r>
            <w:rPr>
              <w:rFonts w:ascii="Cambria Math" w:eastAsia="宋体" w:hAnsi="Cambria Math" w:hint="eastAsia"/>
            </w:rPr>
            <m:t>≤</m:t>
          </m:r>
          <m:r>
            <w:rPr>
              <w:rFonts w:ascii="Cambria Math" w:eastAsia="宋体" w:hAnsi="Cambria Math" w:hint="eastAsia"/>
            </w:rPr>
            <m:t>r</m:t>
          </m:r>
          <m:r>
            <w:rPr>
              <w:rFonts w:ascii="Cambria Math" w:eastAsia="宋体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L-1</m:t>
          </m:r>
        </m:oMath>
      </m:oMathPara>
    </w:p>
    <w:p w:rsidR="00970689" w:rsidRDefault="00970689" w:rsidP="00970689">
      <w:r>
        <w:rPr>
          <w:rFonts w:hint="eastAsia"/>
        </w:rPr>
        <w:t xml:space="preserve">       </w:t>
      </w:r>
      <w:r>
        <w:rPr>
          <w:rFonts w:hint="eastAsia"/>
        </w:rPr>
        <w:t>其中对于每一个输入的像素值</w:t>
      </w:r>
      <w:r>
        <w:rPr>
          <w:rFonts w:hint="eastAsia"/>
        </w:rPr>
        <w:t>r</w:t>
      </w:r>
      <w:r>
        <w:rPr>
          <w:rFonts w:hint="eastAsia"/>
        </w:rPr>
        <w:t>，都能产生一个灰度值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(r)</w:t>
      </w:r>
      <w:r>
        <w:t>在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>L-1</w:t>
      </w:r>
      <w:r>
        <w:rPr>
          <w:rFonts w:hint="eastAsia"/>
        </w:rPr>
        <w:t>]</w:t>
      </w:r>
      <w:r>
        <w:rPr>
          <w:rFonts w:hint="eastAsia"/>
        </w:rPr>
        <w:t>上递增，并且</w:t>
      </w:r>
      <w:r>
        <w:rPr>
          <w:rFonts w:hint="eastAsia"/>
        </w:rPr>
        <w:t>T(r)</w:t>
      </w:r>
      <w:r>
        <w:rPr>
          <w:rFonts w:hint="eastAsia"/>
        </w:rPr>
        <w:t>的值域为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>L-</w:t>
      </w:r>
      <w:r>
        <w:rPr>
          <w:rFonts w:hint="eastAsia"/>
        </w:rPr>
        <w:t>1]</w:t>
      </w:r>
      <w:r>
        <w:rPr>
          <w:rFonts w:hint="eastAsia"/>
        </w:rPr>
        <w:t>。</w:t>
      </w:r>
    </w:p>
    <w:p w:rsidR="00970689" w:rsidRDefault="00970689" w:rsidP="009706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取代操作的图像的灰度级的概率密度函数（</w:t>
      </w:r>
      <w:r>
        <w:rPr>
          <w:rFonts w:hint="eastAsia"/>
        </w:rPr>
        <w:t>PDF</w:t>
      </w:r>
      <w:r>
        <w:rPr>
          <w:rFonts w:hint="eastAsia"/>
        </w:rPr>
        <w:t>），此时令：</w:t>
      </w:r>
    </w:p>
    <w:p w:rsidR="008F5FE5" w:rsidRPr="008F5FE5" w:rsidRDefault="00970689" w:rsidP="00970689">
      <m:oMathPara>
        <m:oMath>
          <m:r>
            <m:rPr>
              <m:sty m:val="p"/>
            </m:rPr>
            <w:rPr>
              <w:rFonts w:ascii="Cambria Math" w:hAnsi="Cambria Math"/>
            </w:rPr>
            <m:t>s=T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=(L-1)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 xml:space="preserve"> dw</m:t>
              </m:r>
            </m:e>
          </m:nary>
        </m:oMath>
      </m:oMathPara>
    </w:p>
    <w:p w:rsidR="008F5FE5" w:rsidRDefault="008F5FE5" w:rsidP="00970689">
      <w:pPr>
        <w:rPr>
          <w:szCs w:val="21"/>
        </w:rPr>
      </w:pPr>
      <w:r>
        <w:tab/>
      </w:r>
      <w:r>
        <w:tab/>
      </w:r>
      <w:r>
        <w:t>其中</w:t>
      </w:r>
      <w:r>
        <w:rPr>
          <w:rFonts w:hint="eastAsia"/>
        </w:rPr>
        <w:t>L</w:t>
      </w:r>
      <w:r>
        <w:rPr>
          <w:rFonts w:hint="eastAsia"/>
        </w:rPr>
        <w:t>为灰度级个数，</w:t>
      </w:r>
      <w:r>
        <w:rPr>
          <w:rFonts w:hint="eastAsia"/>
        </w:rPr>
        <w:t>P</w:t>
      </w:r>
      <w:r w:rsidRPr="008F5FE5">
        <w:rPr>
          <w:rFonts w:hint="eastAsia"/>
          <w:sz w:val="32"/>
          <w:vertAlign w:val="subscript"/>
        </w:rPr>
        <w:t>r</w:t>
      </w:r>
      <w:r w:rsidRPr="008F5FE5">
        <w:rPr>
          <w:szCs w:val="21"/>
        </w:rPr>
        <w:t>(w)</w:t>
      </w:r>
      <w:r>
        <w:rPr>
          <w:szCs w:val="21"/>
        </w:rPr>
        <w:t>为图像的概率密度函数</w:t>
      </w:r>
      <w:r>
        <w:rPr>
          <w:rFonts w:hint="eastAsia"/>
          <w:szCs w:val="21"/>
        </w:rPr>
        <w:t>。</w:t>
      </w:r>
    </w:p>
    <w:p w:rsidR="008F5FE5" w:rsidRDefault="00F27620" w:rsidP="00F27620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27620">
        <w:rPr>
          <w:rFonts w:hint="eastAsia"/>
          <w:szCs w:val="21"/>
        </w:rPr>
        <w:t>对于图像的每一个像素</w:t>
      </w:r>
      <w:r w:rsidRPr="00F27620">
        <w:rPr>
          <w:rFonts w:hint="eastAsia"/>
          <w:szCs w:val="21"/>
        </w:rPr>
        <w:t>r</w:t>
      </w:r>
      <w:r w:rsidRPr="00F27620">
        <w:rPr>
          <w:rFonts w:hint="eastAsia"/>
          <w:szCs w:val="21"/>
        </w:rPr>
        <w:t>，带入</w:t>
      </w:r>
      <w:r w:rsidRPr="00F27620">
        <w:rPr>
          <w:rFonts w:hint="eastAsia"/>
          <w:szCs w:val="21"/>
        </w:rPr>
        <w:t>s</w:t>
      </w:r>
      <w:r w:rsidRPr="00F27620">
        <w:rPr>
          <w:szCs w:val="21"/>
        </w:rPr>
        <w:t xml:space="preserve"> </w:t>
      </w:r>
      <w:r w:rsidRPr="00F27620">
        <w:rPr>
          <w:rFonts w:hint="eastAsia"/>
          <w:szCs w:val="21"/>
        </w:rPr>
        <w:t>=</w:t>
      </w:r>
      <w:r w:rsidRPr="00F27620">
        <w:rPr>
          <w:szCs w:val="21"/>
        </w:rPr>
        <w:t xml:space="preserve"> T(r)</w:t>
      </w:r>
      <w:r>
        <w:rPr>
          <w:rFonts w:hint="eastAsia"/>
          <w:szCs w:val="21"/>
        </w:rPr>
        <w:t>，</w:t>
      </w:r>
      <w:r>
        <w:rPr>
          <w:szCs w:val="21"/>
        </w:rPr>
        <w:t>获得对应的均衡化后的新像素</w:t>
      </w:r>
      <w:r>
        <w:rPr>
          <w:rFonts w:hint="eastAsia"/>
          <w:szCs w:val="21"/>
        </w:rPr>
        <w:t>，</w:t>
      </w:r>
      <w:r>
        <w:rPr>
          <w:szCs w:val="21"/>
        </w:rPr>
        <w:t>最终得出新图像的像素矩阵</w:t>
      </w:r>
      <w:r>
        <w:rPr>
          <w:rFonts w:hint="eastAsia"/>
          <w:szCs w:val="21"/>
        </w:rPr>
        <w:t>。</w:t>
      </w:r>
    </w:p>
    <w:p w:rsidR="00EE5590" w:rsidRPr="00EE5590" w:rsidRDefault="00EE5590" w:rsidP="00EE5590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对于离散值</w:t>
      </w:r>
      <w:r>
        <w:rPr>
          <w:rFonts w:hint="eastAsia"/>
          <w:szCs w:val="21"/>
        </w:rPr>
        <w:t>，同理</w:t>
      </w:r>
      <w:r>
        <w:rPr>
          <w:szCs w:val="21"/>
        </w:rPr>
        <w:t>有如下算法</w:t>
      </w:r>
      <w:r>
        <w:rPr>
          <w:rFonts w:hint="eastAsia"/>
          <w:szCs w:val="21"/>
        </w:rPr>
        <w:t>：</w:t>
      </w:r>
    </w:p>
    <w:p w:rsidR="00EE5590" w:rsidRPr="00EE5590" w:rsidRDefault="00AC2BE7" w:rsidP="00EE5590">
      <w:pPr>
        <w:pStyle w:val="a5"/>
        <w:ind w:left="78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r>
            <w:rPr>
              <w:rFonts w:ascii="Cambria Math" w:hAnsi="Cambria Math"/>
              <w:szCs w:val="21"/>
            </w:rPr>
            <m:t xml:space="preserve">                k=0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1, 2, 3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….L-1</m:t>
          </m:r>
        </m:oMath>
      </m:oMathPara>
    </w:p>
    <w:p w:rsidR="00EE5590" w:rsidRPr="00EE5590" w:rsidRDefault="00AC2BE7" w:rsidP="00EE5590">
      <w:pPr>
        <w:pStyle w:val="a5"/>
        <w:ind w:left="78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j=0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Cs w:val="21"/>
            </w:rPr>
            <m:t xml:space="preserve">           k=0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1, 2, 3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….L-1</m:t>
          </m:r>
        </m:oMath>
      </m:oMathPara>
    </w:p>
    <w:p w:rsidR="00F27620" w:rsidRDefault="00F27620" w:rsidP="00F27620">
      <w:pPr>
        <w:ind w:left="420"/>
        <w:rPr>
          <w:szCs w:val="21"/>
        </w:rPr>
      </w:pPr>
    </w:p>
    <w:p w:rsidR="00F27620" w:rsidRDefault="00F27620" w:rsidP="008A356A">
      <w:pPr>
        <w:ind w:left="420" w:firstLineChars="200" w:firstLine="420"/>
        <w:rPr>
          <w:szCs w:val="21"/>
        </w:rPr>
      </w:pPr>
      <w:r>
        <w:rPr>
          <w:szCs w:val="21"/>
        </w:rPr>
        <w:t>代码和有关图像请见附件</w:t>
      </w:r>
      <w:r>
        <w:rPr>
          <w:rFonts w:hint="eastAsia"/>
          <w:szCs w:val="21"/>
        </w:rPr>
        <w:t>。</w:t>
      </w:r>
      <w:r w:rsidR="008A356A">
        <w:rPr>
          <w:rFonts w:hint="eastAsia"/>
          <w:szCs w:val="21"/>
        </w:rPr>
        <w:t>（其中</w:t>
      </w:r>
      <w:r w:rsidR="008A356A">
        <w:rPr>
          <w:rFonts w:hint="eastAsia"/>
          <w:szCs w:val="21"/>
        </w:rPr>
        <w:t>new</w:t>
      </w:r>
      <w:r w:rsidR="008A356A">
        <w:rPr>
          <w:szCs w:val="21"/>
        </w:rPr>
        <w:t>River</w:t>
      </w:r>
      <w:r w:rsidR="008A356A">
        <w:rPr>
          <w:szCs w:val="21"/>
        </w:rPr>
        <w:t>是自己实现的均衡</w:t>
      </w:r>
      <w:r w:rsidR="008A356A">
        <w:rPr>
          <w:rFonts w:hint="eastAsia"/>
          <w:szCs w:val="21"/>
        </w:rPr>
        <w:t>，</w:t>
      </w:r>
      <w:r w:rsidR="008A356A">
        <w:rPr>
          <w:szCs w:val="21"/>
        </w:rPr>
        <w:t>hisRiver</w:t>
      </w:r>
      <w:r w:rsidR="008A356A">
        <w:rPr>
          <w:szCs w:val="21"/>
        </w:rPr>
        <w:t>是调用</w:t>
      </w:r>
      <w:r w:rsidR="008A356A">
        <w:rPr>
          <w:szCs w:val="21"/>
        </w:rPr>
        <w:t>histeq</w:t>
      </w:r>
      <w:r w:rsidR="008A356A">
        <w:rPr>
          <w:szCs w:val="21"/>
        </w:rPr>
        <w:t>作出的均衡</w:t>
      </w:r>
      <w:r w:rsidR="008A356A">
        <w:rPr>
          <w:rFonts w:hint="eastAsia"/>
          <w:szCs w:val="21"/>
        </w:rPr>
        <w:t>。）</w:t>
      </w:r>
    </w:p>
    <w:p w:rsidR="00C34E7F" w:rsidRDefault="00C34E7F" w:rsidP="00F27620">
      <w:pPr>
        <w:ind w:left="420"/>
        <w:rPr>
          <w:szCs w:val="21"/>
        </w:rPr>
      </w:pPr>
    </w:p>
    <w:p w:rsidR="00C34E7F" w:rsidRPr="00C34E7F" w:rsidRDefault="00C34E7F" w:rsidP="00C34E7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34E7F">
        <w:rPr>
          <w:rFonts w:hint="eastAsia"/>
          <w:szCs w:val="21"/>
        </w:rPr>
        <w:t>结果如图：</w:t>
      </w:r>
    </w:p>
    <w:p w:rsidR="00C34E7F" w:rsidRDefault="00C34E7F" w:rsidP="00C34E7F">
      <w:pPr>
        <w:pStyle w:val="a5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B0436AE" wp14:editId="1BA8C5F9">
            <wp:extent cx="5274310" cy="1745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F" w:rsidRDefault="00C34E7F" w:rsidP="00C34E7F">
      <w:pPr>
        <w:ind w:leftChars="200" w:left="420" w:firstLineChars="200" w:firstLine="420"/>
        <w:rPr>
          <w:szCs w:val="21"/>
        </w:rPr>
      </w:pPr>
      <w:r w:rsidRPr="00C34E7F">
        <w:rPr>
          <w:szCs w:val="21"/>
        </w:rPr>
        <w:t>从做出来的结果可以看出</w:t>
      </w:r>
      <w:r w:rsidRPr="00C34E7F">
        <w:rPr>
          <w:rFonts w:hint="eastAsia"/>
          <w:szCs w:val="21"/>
        </w:rPr>
        <w:t>，</w:t>
      </w:r>
      <w:r w:rsidRPr="00C34E7F">
        <w:rPr>
          <w:szCs w:val="21"/>
        </w:rPr>
        <w:t>经过自己实现的直方图均衡之后</w:t>
      </w:r>
      <w:r w:rsidRPr="00C34E7F">
        <w:rPr>
          <w:rFonts w:hint="eastAsia"/>
          <w:szCs w:val="21"/>
        </w:rPr>
        <w:t>，</w:t>
      </w:r>
      <w:r w:rsidRPr="00C34E7F">
        <w:rPr>
          <w:szCs w:val="21"/>
        </w:rPr>
        <w:t>图片的对比度明显增大</w:t>
      </w:r>
      <w:r>
        <w:rPr>
          <w:rFonts w:hint="eastAsia"/>
          <w:szCs w:val="21"/>
        </w:rPr>
        <w:t>，并且与</w:t>
      </w:r>
      <w:r>
        <w:rPr>
          <w:rFonts w:hint="eastAsia"/>
          <w:szCs w:val="21"/>
        </w:rPr>
        <w:t>histeq</w:t>
      </w:r>
      <w:r>
        <w:rPr>
          <w:rFonts w:hint="eastAsia"/>
          <w:szCs w:val="21"/>
        </w:rPr>
        <w:t>的结果无太大差异（其实上是有的，矩阵的值有少许不同）。</w:t>
      </w:r>
    </w:p>
    <w:p w:rsidR="008A356A" w:rsidRPr="00C34E7F" w:rsidRDefault="008A356A" w:rsidP="00C34E7F">
      <w:pPr>
        <w:ind w:leftChars="200" w:left="420" w:firstLineChars="200" w:firstLine="420"/>
        <w:rPr>
          <w:szCs w:val="21"/>
        </w:rPr>
      </w:pPr>
    </w:p>
    <w:p w:rsidR="008A356A" w:rsidRDefault="00C34E7F" w:rsidP="008A356A">
      <w:pPr>
        <w:ind w:left="420" w:firstLineChars="200" w:firstLine="420"/>
        <w:rPr>
          <w:szCs w:val="21"/>
        </w:rPr>
      </w:pPr>
      <w:r>
        <w:rPr>
          <w:szCs w:val="21"/>
        </w:rPr>
        <w:t>具体生成图已在附件</w:t>
      </w:r>
      <w:r>
        <w:rPr>
          <w:rFonts w:hint="eastAsia"/>
          <w:szCs w:val="21"/>
        </w:rPr>
        <w:t>。</w:t>
      </w:r>
      <w:r w:rsidR="008A356A">
        <w:rPr>
          <w:rFonts w:hint="eastAsia"/>
          <w:szCs w:val="21"/>
        </w:rPr>
        <w:t>（其中</w:t>
      </w:r>
      <w:r w:rsidR="008A356A">
        <w:rPr>
          <w:rFonts w:hint="eastAsia"/>
          <w:szCs w:val="21"/>
        </w:rPr>
        <w:t>new</w:t>
      </w:r>
      <w:r w:rsidR="008A356A">
        <w:rPr>
          <w:szCs w:val="21"/>
        </w:rPr>
        <w:t>River</w:t>
      </w:r>
      <w:r w:rsidR="008A356A">
        <w:rPr>
          <w:szCs w:val="21"/>
        </w:rPr>
        <w:t>是自己实现的均衡</w:t>
      </w:r>
      <w:r w:rsidR="008A356A">
        <w:rPr>
          <w:rFonts w:hint="eastAsia"/>
          <w:szCs w:val="21"/>
        </w:rPr>
        <w:t>，</w:t>
      </w:r>
      <w:r w:rsidR="008A356A">
        <w:rPr>
          <w:szCs w:val="21"/>
        </w:rPr>
        <w:t>hisRiver</w:t>
      </w:r>
      <w:r w:rsidR="008A356A">
        <w:rPr>
          <w:szCs w:val="21"/>
        </w:rPr>
        <w:t>是调用</w:t>
      </w:r>
      <w:r w:rsidR="008A356A">
        <w:rPr>
          <w:szCs w:val="21"/>
        </w:rPr>
        <w:t>histeq</w:t>
      </w:r>
      <w:r w:rsidR="008A356A">
        <w:rPr>
          <w:szCs w:val="21"/>
        </w:rPr>
        <w:t>作出的均衡</w:t>
      </w:r>
      <w:r w:rsidR="008A356A">
        <w:rPr>
          <w:rFonts w:hint="eastAsia"/>
          <w:szCs w:val="21"/>
        </w:rPr>
        <w:t>。）</w:t>
      </w:r>
    </w:p>
    <w:p w:rsidR="00C34E7F" w:rsidRPr="00C34E7F" w:rsidRDefault="00C34E7F" w:rsidP="00C34E7F">
      <w:pPr>
        <w:pStyle w:val="a5"/>
        <w:ind w:left="780" w:firstLineChars="0" w:firstLine="0"/>
        <w:rPr>
          <w:szCs w:val="21"/>
        </w:rPr>
      </w:pPr>
    </w:p>
    <w:p w:rsidR="00F27620" w:rsidRPr="00F27620" w:rsidRDefault="00F27620" w:rsidP="00F27620">
      <w:pPr>
        <w:ind w:left="420"/>
        <w:rPr>
          <w:szCs w:val="21"/>
        </w:rPr>
      </w:pPr>
    </w:p>
    <w:p w:rsidR="003330EC" w:rsidRDefault="003330EC" w:rsidP="00EF47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直方图匹配</w:t>
      </w:r>
      <w:r w:rsidR="00EF4720">
        <w:rPr>
          <w:rFonts w:hint="eastAsia"/>
        </w:rPr>
        <w:t>（代码文件为</w:t>
      </w:r>
      <w:r w:rsidR="00EF4720" w:rsidRPr="00EF4720">
        <w:t>histogram_</w:t>
      </w:r>
      <w:r w:rsidR="00EF4720">
        <w:rPr>
          <w:rFonts w:hint="eastAsia"/>
        </w:rPr>
        <w:t>matching</w:t>
      </w:r>
      <w:bookmarkStart w:id="0" w:name="_GoBack"/>
      <w:bookmarkEnd w:id="0"/>
      <w:r w:rsidR="00EF4720" w:rsidRPr="00EF4720">
        <w:t>.m</w:t>
      </w:r>
      <w:r w:rsidR="00EF4720">
        <w:rPr>
          <w:rFonts w:hint="eastAsia"/>
        </w:rPr>
        <w:t>）</w:t>
      </w:r>
    </w:p>
    <w:p w:rsidR="00BC1A2F" w:rsidRDefault="00BC1A2F" w:rsidP="00BC1A2F">
      <w:pPr>
        <w:pStyle w:val="a5"/>
        <w:ind w:left="420" w:firstLineChars="0" w:firstLine="0"/>
      </w:pPr>
    </w:p>
    <w:p w:rsidR="00F27620" w:rsidRDefault="00F27620" w:rsidP="00D35724">
      <w:pPr>
        <w:ind w:firstLineChars="200" w:firstLine="420"/>
      </w:pPr>
      <w:r>
        <w:rPr>
          <w:rFonts w:hint="eastAsia"/>
        </w:rPr>
        <w:t>在直方图均衡的基础上，若我们希望处理后的图像的直方图具有指定的形状，这时我们便</w:t>
      </w:r>
      <w:r w:rsidR="00D35724">
        <w:rPr>
          <w:rFonts w:hint="eastAsia"/>
        </w:rPr>
        <w:t>需要采用直方图匹配的算法，算法如下：</w:t>
      </w:r>
    </w:p>
    <w:p w:rsidR="00D35724" w:rsidRDefault="00A93C8A" w:rsidP="00A93C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s</w:t>
      </w:r>
      <w:r>
        <w:rPr>
          <w:rFonts w:hint="eastAsia"/>
        </w:rPr>
        <w:t>为一个有如下特性的随机变量：</w:t>
      </w:r>
    </w:p>
    <w:p w:rsidR="00A93C8A" w:rsidRPr="00A93C8A" w:rsidRDefault="00A93C8A" w:rsidP="00A93C8A">
      <w:pPr>
        <w:ind w:left="420"/>
      </w:pPr>
      <m:oMathPara>
        <m:oMath>
          <m:r>
            <w:rPr>
              <w:rFonts w:ascii="Cambria Math" w:hAnsi="Cambria Math"/>
            </w:rPr>
            <m:t>s=T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=(L-1)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</m:e>
          </m:nary>
        </m:oMath>
      </m:oMathPara>
    </w:p>
    <w:p w:rsidR="00A93C8A" w:rsidRPr="00A93C8A" w:rsidRDefault="00A93C8A" w:rsidP="00A93C8A">
      <w:pPr>
        <w:ind w:left="420" w:firstLineChars="200" w:firstLine="420"/>
      </w:pPr>
      <w:r>
        <w:t>即直方图均衡</w:t>
      </w:r>
    </w:p>
    <w:p w:rsidR="00A93C8A" w:rsidRDefault="00A93C8A" w:rsidP="00A93C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定义一个随机变量</w:t>
      </w:r>
      <w:r>
        <w:rPr>
          <w:rFonts w:hint="eastAsia"/>
        </w:rPr>
        <w:t>z</w:t>
      </w:r>
      <w:r>
        <w:rPr>
          <w:rFonts w:hint="eastAsia"/>
        </w:rPr>
        <w:t>如下：</w:t>
      </w:r>
    </w:p>
    <w:p w:rsidR="00A93C8A" w:rsidRPr="00A93C8A" w:rsidRDefault="00A93C8A" w:rsidP="00A93C8A">
      <w:pPr>
        <w:pStyle w:val="a5"/>
        <w:ind w:left="78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L-1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=s</m:t>
          </m:r>
        </m:oMath>
      </m:oMathPara>
    </w:p>
    <w:p w:rsidR="00A93C8A" w:rsidRDefault="00A93C8A" w:rsidP="00A93C8A">
      <w:pPr>
        <w:pStyle w:val="a5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为积分假变量。由这两个等式可得</w:t>
      </w:r>
      <w:r>
        <w:rPr>
          <w:rFonts w:hint="eastAsia"/>
        </w:rPr>
        <w:t>G(z) = T(r)</w:t>
      </w:r>
      <w:r>
        <w:rPr>
          <w:rFonts w:hint="eastAsia"/>
        </w:rPr>
        <w:t>，因此</w:t>
      </w:r>
      <w:r>
        <w:rPr>
          <w:rFonts w:hint="eastAsia"/>
        </w:rPr>
        <w:t>z</w:t>
      </w:r>
      <w:r>
        <w:rPr>
          <w:rFonts w:hint="eastAsia"/>
        </w:rPr>
        <w:t>必须满足：</w:t>
      </w:r>
    </w:p>
    <w:p w:rsidR="00A93C8A" w:rsidRPr="00A93C8A" w:rsidRDefault="00A93C8A" w:rsidP="00A93C8A">
      <w:pPr>
        <w:pStyle w:val="a5"/>
        <w:ind w:left="780" w:firstLineChars="0" w:firstLine="0"/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:rsidR="00A93C8A" w:rsidRDefault="00A93C8A" w:rsidP="00FC22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对直方图均衡后的图像的每个像素执行反映射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G</w:t>
      </w:r>
      <w:r w:rsidRPr="00FC22EE">
        <w:rPr>
          <w:vertAlign w:val="superscript"/>
        </w:rPr>
        <w:t>-1</w:t>
      </w:r>
      <w:r>
        <w:t>(s)</w:t>
      </w:r>
      <w:r>
        <w:rPr>
          <w:rFonts w:hint="eastAsia"/>
        </w:rPr>
        <w:t>，</w:t>
      </w:r>
      <w:r>
        <w:t>即可得到输出图像的对应像素</w:t>
      </w:r>
      <w:r w:rsidR="00FC22EE">
        <w:rPr>
          <w:rFonts w:hint="eastAsia"/>
        </w:rPr>
        <w:t>。</w:t>
      </w:r>
    </w:p>
    <w:p w:rsidR="00FC22EE" w:rsidRDefault="00CB00BB" w:rsidP="00FC22EE">
      <w:pPr>
        <w:pStyle w:val="a5"/>
        <w:numPr>
          <w:ilvl w:val="0"/>
          <w:numId w:val="3"/>
        </w:numPr>
        <w:ind w:firstLineChars="0"/>
      </w:pPr>
      <w:r>
        <w:t>对于离散值</w:t>
      </w:r>
      <w:r>
        <w:rPr>
          <w:rFonts w:hint="eastAsia"/>
        </w:rPr>
        <w:t>，</w:t>
      </w:r>
      <w:r>
        <w:t>同理有</w:t>
      </w:r>
      <w:r>
        <w:rPr>
          <w:rFonts w:hint="eastAsia"/>
        </w:rPr>
        <w:t>：</w:t>
      </w:r>
    </w:p>
    <w:p w:rsidR="00CB00BB" w:rsidRPr="00CB00BB" w:rsidRDefault="00CB00BB" w:rsidP="00CB00BB">
      <w:pPr>
        <w:ind w:left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j=0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Cs w:val="21"/>
            </w:rPr>
            <m:t xml:space="preserve">           k=0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1, 2, 3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….L-1</m:t>
          </m:r>
        </m:oMath>
      </m:oMathPara>
    </w:p>
    <w:p w:rsidR="00CB00BB" w:rsidRPr="00CB00BB" w:rsidRDefault="00CB00BB" w:rsidP="00CB00BB">
      <w:pPr>
        <w:pStyle w:val="a5"/>
        <w:ind w:left="78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=(L-1)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B00BB" w:rsidRDefault="00CB00BB" w:rsidP="00CB00BB">
      <w:pPr>
        <w:pStyle w:val="a5"/>
        <w:ind w:left="780" w:firstLineChars="0" w:firstLine="0"/>
      </w:pPr>
      <w:r>
        <w:rPr>
          <w:rFonts w:hint="eastAsia"/>
        </w:rPr>
        <w:t>对于一个</w:t>
      </w:r>
      <w:r>
        <w:rPr>
          <w:rFonts w:hint="eastAsia"/>
        </w:rPr>
        <w:t>q</w:t>
      </w:r>
      <w:r>
        <w:rPr>
          <w:rFonts w:hint="eastAsia"/>
        </w:rPr>
        <w:t>值有：</w:t>
      </w:r>
    </w:p>
    <w:p w:rsidR="00CB00BB" w:rsidRPr="00CB00BB" w:rsidRDefault="00CB00BB" w:rsidP="00CB00BB">
      <w:pPr>
        <w:pStyle w:val="a5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B00BB" w:rsidRPr="00CB00BB" w:rsidRDefault="00AC2BE7" w:rsidP="00CB00BB">
      <w:pPr>
        <w:pStyle w:val="a5"/>
        <w:ind w:left="780" w:firstLineChars="0"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G</m:t>
              </m:r>
            </m:e>
            <m:sup>
              <m:r>
                <w:rPr>
                  <w:rFonts w:ascii="Cambria Math" w:eastAsia="Cambria Math" w:hAnsi="Cambria Math"/>
                </w:rPr>
                <m:t>-1</m:t>
              </m:r>
            </m:sup>
          </m:sSup>
          <m:r>
            <w:rPr>
              <w:rFonts w:ascii="Cambria Math" w:eastAsia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/>
            </w:rPr>
            <m:t>)</m:t>
          </m:r>
        </m:oMath>
      </m:oMathPara>
    </w:p>
    <w:p w:rsidR="00CB00BB" w:rsidRDefault="00CB00BB" w:rsidP="00CB00BB">
      <w:pPr>
        <w:pStyle w:val="a5"/>
        <w:ind w:left="780" w:firstLineChars="0" w:firstLine="0"/>
      </w:pPr>
      <w:r>
        <w:rPr>
          <w:rFonts w:hint="eastAsia"/>
        </w:rPr>
        <w:t>同理进行反映射可得离散值的输出图像的像素（和直方图）。</w:t>
      </w:r>
    </w:p>
    <w:p w:rsidR="00CB00BB" w:rsidRDefault="00CB00BB" w:rsidP="00CB00BB">
      <w:pPr>
        <w:pStyle w:val="a5"/>
        <w:ind w:left="780" w:firstLineChars="0" w:firstLine="0"/>
      </w:pPr>
    </w:p>
    <w:p w:rsidR="00CB00BB" w:rsidRDefault="00CB00BB" w:rsidP="00CB00BB">
      <w:pPr>
        <w:pStyle w:val="a5"/>
        <w:ind w:left="780" w:firstLineChars="0" w:firstLine="0"/>
      </w:pPr>
      <w:r>
        <w:t>代码和有关图请见附件</w:t>
      </w:r>
      <w:r>
        <w:rPr>
          <w:rFonts w:hint="eastAsia"/>
        </w:rPr>
        <w:t>。</w:t>
      </w:r>
    </w:p>
    <w:p w:rsidR="00C34E7F" w:rsidRDefault="00C34E7F" w:rsidP="00C34E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结果如图：</w:t>
      </w:r>
    </w:p>
    <w:p w:rsidR="00C34E7F" w:rsidRDefault="00C34E7F" w:rsidP="00C34E7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3B0FEC8" wp14:editId="76EABA51">
            <wp:extent cx="5274310" cy="2824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F" w:rsidRDefault="00C34E7F" w:rsidP="00C34E7F">
      <w:pPr>
        <w:pStyle w:val="a5"/>
        <w:ind w:left="780"/>
      </w:pPr>
      <w:r>
        <w:rPr>
          <w:rFonts w:hint="eastAsia"/>
        </w:rPr>
        <w:lastRenderedPageBreak/>
        <w:t>从结果看出，直方图匹配后的图像明显变灰了，并且直方图的形状跟</w:t>
      </w:r>
      <w:r>
        <w:rPr>
          <w:rFonts w:hint="eastAsia"/>
        </w:rPr>
        <w:t>lena</w:t>
      </w:r>
      <w:r>
        <w:rPr>
          <w:rFonts w:hint="eastAsia"/>
        </w:rPr>
        <w:t>的直方图的形状较为相似。</w:t>
      </w:r>
    </w:p>
    <w:p w:rsidR="00FE6CF0" w:rsidRPr="00C34E7F" w:rsidRDefault="00FE6CF0" w:rsidP="00C34E7F">
      <w:pPr>
        <w:pStyle w:val="a5"/>
        <w:ind w:left="780"/>
      </w:pPr>
    </w:p>
    <w:p w:rsidR="00C34E7F" w:rsidRPr="00CB00BB" w:rsidRDefault="00C34E7F" w:rsidP="00C34E7F">
      <w:pPr>
        <w:pStyle w:val="a5"/>
        <w:ind w:left="780" w:firstLineChars="0" w:firstLine="0"/>
      </w:pPr>
      <w:r>
        <w:rPr>
          <w:rFonts w:hint="eastAsia"/>
        </w:rPr>
        <w:t>具体生成图已在附件。</w:t>
      </w:r>
      <w:r w:rsidR="0097632B">
        <w:rPr>
          <w:rFonts w:hint="eastAsia"/>
        </w:rPr>
        <w:t>（其中</w:t>
      </w:r>
      <w:r w:rsidR="00867B26">
        <w:rPr>
          <w:rFonts w:hint="eastAsia"/>
        </w:rPr>
        <w:t>histogramBasic</w:t>
      </w:r>
      <w:r w:rsidR="00867B26">
        <w:t>.png</w:t>
      </w:r>
      <w:r w:rsidR="00867B26">
        <w:rPr>
          <w:rFonts w:hint="eastAsia"/>
        </w:rPr>
        <w:t>为原图的直方图，</w:t>
      </w:r>
      <w:r w:rsidR="00867B26">
        <w:rPr>
          <w:rFonts w:hint="eastAsia"/>
        </w:rPr>
        <w:t>histogram</w:t>
      </w:r>
      <w:r w:rsidR="00867B26">
        <w:t>Lena.png</w:t>
      </w:r>
      <w:r w:rsidR="00867B26">
        <w:t>为</w:t>
      </w:r>
      <w:r w:rsidR="00867B26">
        <w:rPr>
          <w:rFonts w:hint="eastAsia"/>
        </w:rPr>
        <w:t>Lena</w:t>
      </w:r>
      <w:r w:rsidR="00867B26">
        <w:rPr>
          <w:rFonts w:hint="eastAsia"/>
        </w:rPr>
        <w:t>的直方图，</w:t>
      </w:r>
      <w:r w:rsidR="00867B26">
        <w:rPr>
          <w:rFonts w:hint="eastAsia"/>
        </w:rPr>
        <w:t>histogram</w:t>
      </w:r>
      <w:r w:rsidR="00867B26">
        <w:t>New.png</w:t>
      </w:r>
      <w:r w:rsidR="00867B26">
        <w:t>为直方图匹配后的直方图</w:t>
      </w:r>
      <w:r w:rsidR="0097632B">
        <w:rPr>
          <w:rFonts w:hint="eastAsia"/>
        </w:rPr>
        <w:t>）</w:t>
      </w:r>
      <w:r w:rsidR="00EB23EE">
        <w:rPr>
          <w:rFonts w:hint="eastAsia"/>
        </w:rPr>
        <w:t>。</w:t>
      </w:r>
    </w:p>
    <w:sectPr w:rsidR="00C34E7F" w:rsidRPr="00CB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E7" w:rsidRDefault="00AC2BE7" w:rsidP="003330EC">
      <w:r>
        <w:separator/>
      </w:r>
    </w:p>
  </w:endnote>
  <w:endnote w:type="continuationSeparator" w:id="0">
    <w:p w:rsidR="00AC2BE7" w:rsidRDefault="00AC2BE7" w:rsidP="003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E7" w:rsidRDefault="00AC2BE7" w:rsidP="003330EC">
      <w:r>
        <w:separator/>
      </w:r>
    </w:p>
  </w:footnote>
  <w:footnote w:type="continuationSeparator" w:id="0">
    <w:p w:rsidR="00AC2BE7" w:rsidRDefault="00AC2BE7" w:rsidP="0033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34A2"/>
    <w:multiLevelType w:val="hybridMultilevel"/>
    <w:tmpl w:val="FFA27554"/>
    <w:lvl w:ilvl="0" w:tplc="B558A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95C8E"/>
    <w:multiLevelType w:val="hybridMultilevel"/>
    <w:tmpl w:val="17186BBA"/>
    <w:lvl w:ilvl="0" w:tplc="AC6059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A37BFE"/>
    <w:multiLevelType w:val="hybridMultilevel"/>
    <w:tmpl w:val="FA8EB660"/>
    <w:lvl w:ilvl="0" w:tplc="8E0868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4F"/>
    <w:rsid w:val="000F32B5"/>
    <w:rsid w:val="003330EC"/>
    <w:rsid w:val="004D2D4F"/>
    <w:rsid w:val="00610C88"/>
    <w:rsid w:val="007816ED"/>
    <w:rsid w:val="00850E57"/>
    <w:rsid w:val="00867B26"/>
    <w:rsid w:val="008A356A"/>
    <w:rsid w:val="008F5FE5"/>
    <w:rsid w:val="00970689"/>
    <w:rsid w:val="0097632B"/>
    <w:rsid w:val="00982B12"/>
    <w:rsid w:val="00A93C8A"/>
    <w:rsid w:val="00AC2BE7"/>
    <w:rsid w:val="00BC1A2F"/>
    <w:rsid w:val="00C31B0E"/>
    <w:rsid w:val="00C34E7F"/>
    <w:rsid w:val="00C86A82"/>
    <w:rsid w:val="00CB00BB"/>
    <w:rsid w:val="00D2258E"/>
    <w:rsid w:val="00D35724"/>
    <w:rsid w:val="00DD5EC9"/>
    <w:rsid w:val="00E2657E"/>
    <w:rsid w:val="00EB23EE"/>
    <w:rsid w:val="00EC5F41"/>
    <w:rsid w:val="00EE5590"/>
    <w:rsid w:val="00EF4720"/>
    <w:rsid w:val="00F27620"/>
    <w:rsid w:val="00FC22EE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7D141-176E-467A-9B78-C8F85437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0EC"/>
    <w:rPr>
      <w:sz w:val="18"/>
      <w:szCs w:val="18"/>
    </w:rPr>
  </w:style>
  <w:style w:type="paragraph" w:styleId="a5">
    <w:name w:val="List Paragraph"/>
    <w:basedOn w:val="a"/>
    <w:uiPriority w:val="34"/>
    <w:qFormat/>
    <w:rsid w:val="003330E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31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CF8B8-EC87-48A6-8D94-D6E0912E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Sevy</cp:lastModifiedBy>
  <cp:revision>29</cp:revision>
  <dcterms:created xsi:type="dcterms:W3CDTF">2016-10-02T09:59:00Z</dcterms:created>
  <dcterms:modified xsi:type="dcterms:W3CDTF">2016-10-02T15:35:00Z</dcterms:modified>
</cp:coreProperties>
</file>