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250" w:rsidRPr="001A4F01" w:rsidRDefault="00064E75" w:rsidP="0017432C">
      <w:pPr>
        <w:pStyle w:val="ListParagraph"/>
        <w:numPr>
          <w:ilvl w:val="1"/>
          <w:numId w:val="1"/>
        </w:numPr>
        <w:spacing w:line="276" w:lineRule="auto"/>
        <w:ind w:hanging="540"/>
        <w:rPr>
          <w:rFonts w:ascii="Times New Roman" w:hAnsi="Times New Roman" w:cs="Times New Roman"/>
          <w:sz w:val="24"/>
          <w:szCs w:val="24"/>
        </w:rPr>
      </w:pPr>
      <w:r w:rsidRPr="001A4F0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PROCEDURE FOR </w:t>
      </w:r>
      <w:r w:rsidR="00226E10" w:rsidRPr="001A4F01">
        <w:rPr>
          <w:rFonts w:ascii="Times New Roman" w:hAnsi="Times New Roman" w:cs="Times New Roman"/>
          <w:b/>
          <w:bCs/>
          <w:i/>
          <w:iCs/>
          <w:sz w:val="24"/>
          <w:szCs w:val="24"/>
        </w:rPr>
        <w:t>PLANING</w:t>
      </w:r>
      <w:r w:rsidR="00A829AC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BEAD WIRE</w:t>
      </w:r>
    </w:p>
    <w:p w:rsidR="00385B1B" w:rsidRPr="001A4F01" w:rsidRDefault="00385B1B" w:rsidP="00385B1B">
      <w:pPr>
        <w:pStyle w:val="ListParagraph"/>
        <w:spacing w:line="276" w:lineRule="auto"/>
        <w:ind w:left="-270"/>
        <w:rPr>
          <w:rFonts w:ascii="Times New Roman" w:hAnsi="Times New Roman" w:cs="Times New Roman"/>
          <w:sz w:val="24"/>
          <w:szCs w:val="24"/>
        </w:rPr>
      </w:pPr>
    </w:p>
    <w:p w:rsidR="00385B1B" w:rsidRPr="001A4F01" w:rsidRDefault="00385B1B" w:rsidP="0017432C">
      <w:pPr>
        <w:pStyle w:val="ListParagraph"/>
        <w:numPr>
          <w:ilvl w:val="2"/>
          <w:numId w:val="3"/>
        </w:numPr>
        <w:spacing w:line="276" w:lineRule="auto"/>
        <w:ind w:left="360" w:hanging="630"/>
        <w:rPr>
          <w:rFonts w:ascii="Times New Roman" w:hAnsi="Times New Roman" w:cs="Times New Roman"/>
          <w:sz w:val="24"/>
          <w:szCs w:val="24"/>
        </w:rPr>
      </w:pPr>
      <w:r w:rsidRPr="001A4F01">
        <w:rPr>
          <w:rFonts w:ascii="Times New Roman" w:hAnsi="Times New Roman" w:cs="Times New Roman"/>
          <w:sz w:val="24"/>
          <w:szCs w:val="24"/>
        </w:rPr>
        <w:t xml:space="preserve"> </w:t>
      </w:r>
      <w:r w:rsidRPr="001A4F01">
        <w:rPr>
          <w:rFonts w:ascii="Times New Roman" w:hAnsi="Times New Roman" w:cs="Times New Roman"/>
          <w:b/>
          <w:bCs/>
          <w:i/>
          <w:iCs/>
          <w:sz w:val="24"/>
          <w:szCs w:val="24"/>
        </w:rPr>
        <w:t>SCOPE</w:t>
      </w:r>
    </w:p>
    <w:p w:rsidR="001A4F01" w:rsidRPr="001A4F01" w:rsidRDefault="001A4F01" w:rsidP="001A4F01">
      <w:pPr>
        <w:pStyle w:val="ListParagraph"/>
        <w:spacing w:line="276" w:lineRule="auto"/>
        <w:ind w:left="360"/>
        <w:rPr>
          <w:rFonts w:ascii="Times New Roman" w:hAnsi="Times New Roman" w:cs="Times New Roman"/>
          <w:bCs/>
          <w:iCs/>
          <w:sz w:val="24"/>
          <w:szCs w:val="24"/>
        </w:rPr>
      </w:pPr>
      <w:r w:rsidRPr="001A4F01">
        <w:rPr>
          <w:rFonts w:ascii="Times New Roman" w:hAnsi="Times New Roman" w:cs="Times New Roman"/>
          <w:bCs/>
          <w:iCs/>
          <w:sz w:val="24"/>
          <w:szCs w:val="24"/>
        </w:rPr>
        <w:t xml:space="preserve">The Objective </w:t>
      </w:r>
      <w:r w:rsidR="00246D6B">
        <w:rPr>
          <w:rFonts w:ascii="Times New Roman" w:hAnsi="Times New Roman" w:cs="Times New Roman"/>
          <w:bCs/>
          <w:iCs/>
          <w:sz w:val="24"/>
          <w:szCs w:val="24"/>
        </w:rPr>
        <w:t>is</w:t>
      </w:r>
      <w:r w:rsidRPr="001A4F01">
        <w:rPr>
          <w:rFonts w:ascii="Times New Roman" w:hAnsi="Times New Roman" w:cs="Times New Roman"/>
          <w:bCs/>
          <w:iCs/>
          <w:sz w:val="24"/>
          <w:szCs w:val="24"/>
        </w:rPr>
        <w:t>:</w:t>
      </w:r>
    </w:p>
    <w:p w:rsidR="001A4F01" w:rsidRPr="00C81432" w:rsidRDefault="001A4F01" w:rsidP="0017432C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81432">
        <w:rPr>
          <w:rFonts w:ascii="Times New Roman" w:hAnsi="Times New Roman" w:cs="Times New Roman"/>
          <w:sz w:val="24"/>
          <w:szCs w:val="24"/>
        </w:rPr>
        <w:t>To plan the production to ensure the delivery promising date</w:t>
      </w:r>
    </w:p>
    <w:p w:rsidR="001A4F01" w:rsidRPr="00C81432" w:rsidRDefault="001A4F01" w:rsidP="0017432C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81432">
        <w:rPr>
          <w:rFonts w:ascii="Times New Roman" w:hAnsi="Times New Roman" w:cs="Times New Roman"/>
          <w:sz w:val="24"/>
          <w:szCs w:val="24"/>
        </w:rPr>
        <w:t>To keep finished goods stocks at minimum level</w:t>
      </w:r>
    </w:p>
    <w:p w:rsidR="001A4F01" w:rsidRPr="00C81432" w:rsidRDefault="001A4F01" w:rsidP="0017432C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81432">
        <w:rPr>
          <w:rFonts w:ascii="Times New Roman" w:hAnsi="Times New Roman" w:cs="Times New Roman"/>
          <w:sz w:val="24"/>
          <w:szCs w:val="24"/>
        </w:rPr>
        <w:t>To minimize the work –in-progress</w:t>
      </w:r>
    </w:p>
    <w:p w:rsidR="001A4F01" w:rsidRPr="00C81432" w:rsidRDefault="00246D6B" w:rsidP="0017432C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="001A4F01" w:rsidRPr="00C81432">
        <w:rPr>
          <w:rFonts w:ascii="Times New Roman" w:hAnsi="Times New Roman" w:cs="Times New Roman"/>
          <w:sz w:val="24"/>
          <w:szCs w:val="24"/>
        </w:rPr>
        <w:t>Minimize the idle time due to non-availability of materials</w:t>
      </w:r>
    </w:p>
    <w:p w:rsidR="001A4F01" w:rsidRPr="00C81432" w:rsidRDefault="001A4F01" w:rsidP="0017432C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81432">
        <w:rPr>
          <w:rFonts w:ascii="Times New Roman" w:hAnsi="Times New Roman" w:cs="Times New Roman"/>
          <w:sz w:val="24"/>
          <w:szCs w:val="24"/>
        </w:rPr>
        <w:t>To ensure optimum utilization of machines</w:t>
      </w:r>
      <w:r w:rsidR="00634042">
        <w:rPr>
          <w:rFonts w:ascii="Times New Roman" w:hAnsi="Times New Roman" w:cs="Times New Roman"/>
          <w:sz w:val="24"/>
          <w:szCs w:val="24"/>
        </w:rPr>
        <w:t xml:space="preserve"> and man</w:t>
      </w:r>
    </w:p>
    <w:p w:rsidR="00385B1B" w:rsidRPr="001A4F01" w:rsidRDefault="00385B1B" w:rsidP="00385B1B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85B1B" w:rsidRPr="001A4F01" w:rsidRDefault="00385B1B" w:rsidP="0017432C">
      <w:pPr>
        <w:pStyle w:val="ListParagraph"/>
        <w:numPr>
          <w:ilvl w:val="2"/>
          <w:numId w:val="3"/>
        </w:numPr>
        <w:spacing w:line="276" w:lineRule="auto"/>
        <w:ind w:left="360" w:hanging="630"/>
        <w:rPr>
          <w:rFonts w:ascii="Times New Roman" w:hAnsi="Times New Roman" w:cs="Times New Roman"/>
          <w:sz w:val="24"/>
          <w:szCs w:val="24"/>
        </w:rPr>
      </w:pPr>
      <w:r w:rsidRPr="001A4F01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RESPONSIBILITY</w:t>
      </w:r>
    </w:p>
    <w:p w:rsidR="001A4F01" w:rsidRDefault="001A4F01" w:rsidP="001A4F01">
      <w:pPr>
        <w:pStyle w:val="ListParagraph"/>
        <w:spacing w:line="276" w:lineRule="auto"/>
        <w:ind w:left="360"/>
        <w:rPr>
          <w:rFonts w:ascii="Times New Roman" w:hAnsi="Times New Roman" w:cs="Times New Roman"/>
          <w:bCs/>
          <w:iCs/>
          <w:sz w:val="24"/>
          <w:szCs w:val="24"/>
        </w:rPr>
      </w:pPr>
      <w:proofErr w:type="gramStart"/>
      <w:r w:rsidRPr="001A4F01">
        <w:rPr>
          <w:rFonts w:ascii="Times New Roman" w:hAnsi="Times New Roman" w:cs="Times New Roman"/>
          <w:bCs/>
          <w:iCs/>
          <w:sz w:val="24"/>
          <w:szCs w:val="24"/>
        </w:rPr>
        <w:t xml:space="preserve">Overall responsibility of production planning 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lies with the </w:t>
      </w:r>
      <w:r w:rsidR="00F235F7">
        <w:rPr>
          <w:rFonts w:ascii="Times New Roman" w:hAnsi="Times New Roman" w:cs="Times New Roman"/>
          <w:bCs/>
          <w:iCs/>
          <w:sz w:val="24"/>
          <w:szCs w:val="24"/>
        </w:rPr>
        <w:t>S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enior </w:t>
      </w:r>
      <w:r w:rsidR="00F235F7">
        <w:rPr>
          <w:rFonts w:ascii="Times New Roman" w:hAnsi="Times New Roman" w:cs="Times New Roman"/>
          <w:bCs/>
          <w:iCs/>
          <w:sz w:val="24"/>
          <w:szCs w:val="24"/>
        </w:rPr>
        <w:t>P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lanning </w:t>
      </w:r>
      <w:r w:rsidR="00F235F7">
        <w:rPr>
          <w:rFonts w:ascii="Times New Roman" w:hAnsi="Times New Roman" w:cs="Times New Roman"/>
          <w:bCs/>
          <w:iCs/>
          <w:sz w:val="24"/>
          <w:szCs w:val="24"/>
        </w:rPr>
        <w:t>M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anger further it is </w:t>
      </w:r>
      <w:r w:rsidR="00F235F7">
        <w:rPr>
          <w:rFonts w:ascii="Times New Roman" w:hAnsi="Times New Roman" w:cs="Times New Roman"/>
          <w:bCs/>
          <w:iCs/>
          <w:sz w:val="24"/>
          <w:szCs w:val="24"/>
        </w:rPr>
        <w:t>assisted by Senior Assistant Planning Manager</w:t>
      </w:r>
      <w:proofErr w:type="gramEnd"/>
    </w:p>
    <w:p w:rsidR="008B5FAF" w:rsidRDefault="008B5FAF" w:rsidP="001A4F01">
      <w:pPr>
        <w:pStyle w:val="ListParagraph"/>
        <w:spacing w:line="276" w:lineRule="auto"/>
        <w:ind w:left="360"/>
        <w:rPr>
          <w:rFonts w:ascii="Times New Roman" w:hAnsi="Times New Roman" w:cs="Times New Roman"/>
          <w:bCs/>
          <w:iCs/>
          <w:sz w:val="24"/>
          <w:szCs w:val="24"/>
        </w:rPr>
      </w:pPr>
    </w:p>
    <w:p w:rsidR="008B5FAF" w:rsidRPr="001A4F01" w:rsidRDefault="008B5FAF" w:rsidP="001A4F01">
      <w:pPr>
        <w:pStyle w:val="ListParagraph"/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385B1B" w:rsidRPr="008B5FAF" w:rsidRDefault="008B5FAF" w:rsidP="008B5FAF">
      <w:pPr>
        <w:widowControl w:val="0"/>
        <w:numPr>
          <w:ilvl w:val="2"/>
          <w:numId w:val="3"/>
        </w:numPr>
        <w:tabs>
          <w:tab w:val="left" w:pos="360"/>
        </w:tabs>
        <w:overflowPunct w:val="0"/>
        <w:autoSpaceDE w:val="0"/>
        <w:autoSpaceDN w:val="0"/>
        <w:adjustRightInd w:val="0"/>
        <w:snapToGrid w:val="0"/>
        <w:spacing w:after="120" w:line="240" w:lineRule="auto"/>
        <w:ind w:left="270" w:hanging="54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PROCE</w:t>
      </w:r>
      <w:r w:rsidR="00B01FD1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DURE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STEPS</w:t>
      </w:r>
    </w:p>
    <w:p w:rsidR="00A829AC" w:rsidRPr="00A829AC" w:rsidRDefault="00A829AC" w:rsidP="00A829AC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9AC">
        <w:rPr>
          <w:rFonts w:ascii="Times New Roman" w:eastAsia="Times New Roman" w:hAnsi="Times New Roman" w:cs="Times New Roman"/>
          <w:sz w:val="24"/>
          <w:szCs w:val="24"/>
        </w:rPr>
        <w:t>The Bead Wire production plan is prepared using the Pre-actor Planning Board.</w:t>
      </w:r>
    </w:p>
    <w:p w:rsidR="00A829AC" w:rsidRPr="00A829AC" w:rsidRDefault="00A829AC" w:rsidP="00A829AC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9AC">
        <w:rPr>
          <w:rFonts w:ascii="Times New Roman" w:eastAsia="Times New Roman" w:hAnsi="Times New Roman" w:cs="Times New Roman"/>
          <w:sz w:val="24"/>
          <w:szCs w:val="24"/>
        </w:rPr>
        <w:t>The Bead Wire production plan is prepared on a weekly basis by the Planning department according to the specifications released by R&amp;D and the approved production norms provided by the Production Manager/COP.</w:t>
      </w:r>
    </w:p>
    <w:p w:rsidR="00A829AC" w:rsidRPr="00A829AC" w:rsidRDefault="00A829AC" w:rsidP="00A829AC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9AC">
        <w:rPr>
          <w:rFonts w:ascii="Times New Roman" w:eastAsia="Times New Roman" w:hAnsi="Times New Roman" w:cs="Times New Roman"/>
          <w:sz w:val="24"/>
          <w:szCs w:val="24"/>
        </w:rPr>
        <w:t xml:space="preserve">The Bead Wire production plan </w:t>
      </w:r>
      <w:proofErr w:type="gramStart"/>
      <w:r w:rsidRPr="00A829AC">
        <w:rPr>
          <w:rFonts w:ascii="Times New Roman" w:eastAsia="Times New Roman" w:hAnsi="Times New Roman" w:cs="Times New Roman"/>
          <w:sz w:val="24"/>
          <w:szCs w:val="24"/>
        </w:rPr>
        <w:t>is developed</w:t>
      </w:r>
      <w:proofErr w:type="gramEnd"/>
      <w:r w:rsidRPr="00A829AC">
        <w:rPr>
          <w:rFonts w:ascii="Times New Roman" w:eastAsia="Times New Roman" w:hAnsi="Times New Roman" w:cs="Times New Roman"/>
          <w:sz w:val="24"/>
          <w:szCs w:val="24"/>
        </w:rPr>
        <w:t xml:space="preserve"> by considering the Weekly Press Plan, actual stock levels, item-wise machine allocation, and labor availability.</w:t>
      </w:r>
    </w:p>
    <w:p w:rsidR="00A829AC" w:rsidRPr="00A829AC" w:rsidRDefault="00A829AC" w:rsidP="00A829AC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9AC">
        <w:rPr>
          <w:rFonts w:ascii="Times New Roman" w:eastAsia="Times New Roman" w:hAnsi="Times New Roman" w:cs="Times New Roman"/>
          <w:sz w:val="24"/>
          <w:szCs w:val="24"/>
        </w:rPr>
        <w:t>The Bead Wire plant must strictly adhere to the production plan when executing daily Bead Wire production.</w:t>
      </w:r>
    </w:p>
    <w:p w:rsidR="00A829AC" w:rsidRPr="00A829AC" w:rsidRDefault="00A829AC" w:rsidP="00A829AC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9AC">
        <w:rPr>
          <w:rFonts w:ascii="Times New Roman" w:eastAsia="Times New Roman" w:hAnsi="Times New Roman" w:cs="Times New Roman"/>
          <w:sz w:val="24"/>
          <w:szCs w:val="24"/>
        </w:rPr>
        <w:t xml:space="preserve">If any adjustments to the plan are required, they </w:t>
      </w:r>
      <w:proofErr w:type="gramStart"/>
      <w:r w:rsidRPr="00A829AC">
        <w:rPr>
          <w:rFonts w:ascii="Times New Roman" w:eastAsia="Times New Roman" w:hAnsi="Times New Roman" w:cs="Times New Roman"/>
          <w:sz w:val="24"/>
          <w:szCs w:val="24"/>
        </w:rPr>
        <w:t>should be communicated</w:t>
      </w:r>
      <w:proofErr w:type="gramEnd"/>
      <w:r w:rsidRPr="00A829AC">
        <w:rPr>
          <w:rFonts w:ascii="Times New Roman" w:eastAsia="Times New Roman" w:hAnsi="Times New Roman" w:cs="Times New Roman"/>
          <w:sz w:val="24"/>
          <w:szCs w:val="24"/>
        </w:rPr>
        <w:t xml:space="preserve"> immediately after the release of the production plan for the following week.</w:t>
      </w:r>
    </w:p>
    <w:p w:rsidR="00A829AC" w:rsidRPr="00A829AC" w:rsidRDefault="00A829AC" w:rsidP="00A829AC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9AC">
        <w:rPr>
          <w:rFonts w:ascii="Times New Roman" w:eastAsia="Times New Roman" w:hAnsi="Times New Roman" w:cs="Times New Roman"/>
          <w:sz w:val="24"/>
          <w:szCs w:val="24"/>
        </w:rPr>
        <w:t xml:space="preserve">The weekly plan </w:t>
      </w:r>
      <w:proofErr w:type="gramStart"/>
      <w:r w:rsidRPr="00A829AC">
        <w:rPr>
          <w:rFonts w:ascii="Times New Roman" w:eastAsia="Times New Roman" w:hAnsi="Times New Roman" w:cs="Times New Roman"/>
          <w:sz w:val="24"/>
          <w:szCs w:val="24"/>
        </w:rPr>
        <w:t>will be issued</w:t>
      </w:r>
      <w:proofErr w:type="gramEnd"/>
      <w:r w:rsidRPr="00A829AC">
        <w:rPr>
          <w:rFonts w:ascii="Times New Roman" w:eastAsia="Times New Roman" w:hAnsi="Times New Roman" w:cs="Times New Roman"/>
          <w:sz w:val="24"/>
          <w:szCs w:val="24"/>
        </w:rPr>
        <w:t xml:space="preserve"> on Wednesday of each week.</w:t>
      </w:r>
    </w:p>
    <w:p w:rsidR="00A829AC" w:rsidRPr="00A829AC" w:rsidRDefault="00A829AC" w:rsidP="00A829AC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9AC">
        <w:rPr>
          <w:rFonts w:ascii="Times New Roman" w:eastAsia="Times New Roman" w:hAnsi="Times New Roman" w:cs="Times New Roman"/>
          <w:sz w:val="24"/>
          <w:szCs w:val="24"/>
        </w:rPr>
        <w:t>The Bead Wire plant is not permitted to produce more Bead Wires than the plan requirement (overruns are not allowed).</w:t>
      </w:r>
    </w:p>
    <w:p w:rsidR="00A829AC" w:rsidRPr="00A829AC" w:rsidRDefault="00A829AC" w:rsidP="00A829AC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9AC">
        <w:rPr>
          <w:rFonts w:ascii="Times New Roman" w:eastAsia="Times New Roman" w:hAnsi="Times New Roman" w:cs="Times New Roman"/>
          <w:sz w:val="24"/>
          <w:szCs w:val="24"/>
        </w:rPr>
        <w:t>For BC category items, if the weekly plan quantity of a particular Bead Wire item is too small (less than 3,000 units), it should be planned and produced in a single run per week to achieve production efficiencies.</w:t>
      </w:r>
    </w:p>
    <w:p w:rsidR="00A829AC" w:rsidRPr="00A829AC" w:rsidRDefault="00A829AC" w:rsidP="00A829AC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9AC">
        <w:rPr>
          <w:rFonts w:ascii="Times New Roman" w:eastAsia="Times New Roman" w:hAnsi="Times New Roman" w:cs="Times New Roman"/>
          <w:sz w:val="24"/>
          <w:szCs w:val="24"/>
        </w:rPr>
        <w:t>Regarding point 7, if further consideration is required, please provide your comments.</w:t>
      </w:r>
    </w:p>
    <w:p w:rsidR="00A829AC" w:rsidRPr="00A829AC" w:rsidRDefault="00A829AC" w:rsidP="00A829AC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9AC">
        <w:rPr>
          <w:rFonts w:ascii="Times New Roman" w:eastAsia="Times New Roman" w:hAnsi="Times New Roman" w:cs="Times New Roman"/>
          <w:sz w:val="24"/>
          <w:szCs w:val="24"/>
        </w:rPr>
        <w:t xml:space="preserve">Here after  planning </w:t>
      </w:r>
      <w:proofErr w:type="spellStart"/>
      <w:r w:rsidRPr="00A829AC">
        <w:rPr>
          <w:rFonts w:ascii="Times New Roman" w:eastAsia="Times New Roman" w:hAnsi="Times New Roman" w:cs="Times New Roman"/>
          <w:sz w:val="24"/>
          <w:szCs w:val="24"/>
        </w:rPr>
        <w:t>dept</w:t>
      </w:r>
      <w:proofErr w:type="spellEnd"/>
      <w:r w:rsidRPr="00A829AC">
        <w:rPr>
          <w:rFonts w:ascii="Times New Roman" w:eastAsia="Times New Roman" w:hAnsi="Times New Roman" w:cs="Times New Roman"/>
          <w:sz w:val="24"/>
          <w:szCs w:val="24"/>
        </w:rPr>
        <w:t xml:space="preserve"> will use IFS  stocks  to do Bead Wire  workings</w:t>
      </w:r>
    </w:p>
    <w:p w:rsidR="00A829AC" w:rsidRPr="00A829AC" w:rsidRDefault="00A829AC" w:rsidP="00A829AC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29AC">
        <w:rPr>
          <w:rFonts w:ascii="Times New Roman" w:eastAsia="Times New Roman" w:hAnsi="Times New Roman" w:cs="Times New Roman"/>
          <w:sz w:val="24"/>
          <w:szCs w:val="24"/>
        </w:rPr>
        <w:t>Bead Wire Plant and Building section should ensure the accuracy of the Bead Wire stocks av</w:t>
      </w:r>
      <w:bookmarkStart w:id="0" w:name="_GoBack"/>
      <w:bookmarkEnd w:id="0"/>
      <w:r w:rsidRPr="00A829AC">
        <w:rPr>
          <w:rFonts w:ascii="Times New Roman" w:eastAsia="Times New Roman" w:hAnsi="Times New Roman" w:cs="Times New Roman"/>
          <w:sz w:val="24"/>
          <w:szCs w:val="24"/>
        </w:rPr>
        <w:t>ailable at IFS at any given time</w:t>
      </w:r>
    </w:p>
    <w:p w:rsidR="00A829AC" w:rsidRDefault="00A829AC" w:rsidP="00A829AC">
      <w:pPr>
        <w:widowControl w:val="0"/>
        <w:overflowPunct w:val="0"/>
        <w:autoSpaceDE w:val="0"/>
        <w:autoSpaceDN w:val="0"/>
        <w:adjustRightInd w:val="0"/>
        <w:snapToGrid w:val="0"/>
        <w:spacing w:after="120" w:line="240" w:lineRule="auto"/>
        <w:jc w:val="both"/>
        <w:textAlignment w:val="baseline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="004F0B12" w:rsidRPr="004F0B12" w:rsidRDefault="004F0B12" w:rsidP="00A829AC">
      <w:pPr>
        <w:widowControl w:val="0"/>
        <w:overflowPunct w:val="0"/>
        <w:autoSpaceDE w:val="0"/>
        <w:autoSpaceDN w:val="0"/>
        <w:adjustRightInd w:val="0"/>
        <w:snapToGrid w:val="0"/>
        <w:spacing w:after="120" w:line="240" w:lineRule="auto"/>
        <w:jc w:val="both"/>
        <w:textAlignment w:val="baseline"/>
        <w:rPr>
          <w:rFonts w:ascii="Times New Roman" w:hAnsi="Times New Roman" w:cs="Times New Roman"/>
          <w:b/>
          <w:bCs/>
          <w:i/>
          <w:iCs/>
          <w:sz w:val="6"/>
          <w:szCs w:val="6"/>
        </w:rPr>
      </w:pPr>
    </w:p>
    <w:p w:rsidR="00A829AC" w:rsidRPr="00B01FD1" w:rsidRDefault="008B5FAF" w:rsidP="00634042">
      <w:pPr>
        <w:widowControl w:val="0"/>
        <w:numPr>
          <w:ilvl w:val="2"/>
          <w:numId w:val="14"/>
        </w:numPr>
        <w:overflowPunct w:val="0"/>
        <w:autoSpaceDE w:val="0"/>
        <w:autoSpaceDN w:val="0"/>
        <w:adjustRightInd w:val="0"/>
        <w:snapToGrid w:val="0"/>
        <w:spacing w:after="120" w:line="240" w:lineRule="auto"/>
        <w:ind w:left="270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B01FD1">
        <w:rPr>
          <w:rFonts w:ascii="Times New Roman" w:hAnsi="Times New Roman" w:cs="Times New Roman"/>
          <w:b/>
          <w:sz w:val="24"/>
          <w:szCs w:val="24"/>
        </w:rPr>
        <w:lastRenderedPageBreak/>
        <w:t xml:space="preserve">PROCDURE ACTIVITIES TO BE </w:t>
      </w:r>
      <w:r w:rsidR="00B01FD1" w:rsidRPr="00B01FD1">
        <w:rPr>
          <w:rFonts w:ascii="Times New Roman" w:hAnsi="Times New Roman" w:cs="Times New Roman"/>
          <w:b/>
          <w:sz w:val="24"/>
          <w:szCs w:val="24"/>
        </w:rPr>
        <w:t>PERFORMED</w:t>
      </w:r>
      <w:r w:rsidR="00A829AC" w:rsidRPr="00B01F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10108" w:type="dxa"/>
        <w:tblInd w:w="-365" w:type="dxa"/>
        <w:tblLook w:val="04A0" w:firstRow="1" w:lastRow="0" w:firstColumn="1" w:lastColumn="0" w:noHBand="0" w:noVBand="1"/>
      </w:tblPr>
      <w:tblGrid>
        <w:gridCol w:w="556"/>
        <w:gridCol w:w="6557"/>
        <w:gridCol w:w="2995"/>
      </w:tblGrid>
      <w:tr w:rsidR="00A829AC" w:rsidRPr="00B01FD1" w:rsidTr="00B01FD1">
        <w:trPr>
          <w:trHeight w:val="330"/>
        </w:trPr>
        <w:tc>
          <w:tcPr>
            <w:tcW w:w="556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6557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995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</w:tr>
      <w:tr w:rsidR="00A829AC" w:rsidRPr="00B01FD1" w:rsidTr="00B01FD1">
        <w:trPr>
          <w:trHeight w:val="1010"/>
        </w:trPr>
        <w:tc>
          <w:tcPr>
            <w:tcW w:w="556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6557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Before commence the workings , ask  Bead wire section to report the production to  IFS to ensure updated  stocks  are available in the system</w:t>
            </w:r>
          </w:p>
        </w:tc>
        <w:tc>
          <w:tcPr>
            <w:tcW w:w="2995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Planner / PM in Bead Wire Plant</w:t>
            </w:r>
          </w:p>
        </w:tc>
      </w:tr>
      <w:tr w:rsidR="00A829AC" w:rsidRPr="00B01FD1" w:rsidTr="00B01FD1">
        <w:trPr>
          <w:trHeight w:val="661"/>
        </w:trPr>
        <w:tc>
          <w:tcPr>
            <w:tcW w:w="556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6557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 xml:space="preserve">Same time , check whether  all the vulcanize </w:t>
            </w:r>
            <w:proofErr w:type="spellStart"/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tyre</w:t>
            </w:r>
            <w:proofErr w:type="spellEnd"/>
            <w:r w:rsidRPr="00B01FD1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qty</w:t>
            </w:r>
            <w:proofErr w:type="spellEnd"/>
            <w:r w:rsidRPr="00B01FD1">
              <w:rPr>
                <w:rFonts w:ascii="Times New Roman" w:hAnsi="Times New Roman" w:cs="Times New Roman"/>
                <w:sz w:val="24"/>
                <w:szCs w:val="24"/>
              </w:rPr>
              <w:t xml:space="preserve"> produced on last day  were  reported to the IFS</w:t>
            </w:r>
          </w:p>
        </w:tc>
        <w:tc>
          <w:tcPr>
            <w:tcW w:w="2995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Planner / PM in Press Section</w:t>
            </w:r>
          </w:p>
        </w:tc>
      </w:tr>
      <w:tr w:rsidR="00A829AC" w:rsidRPr="00B01FD1" w:rsidTr="00B01FD1">
        <w:trPr>
          <w:trHeight w:val="679"/>
        </w:trPr>
        <w:tc>
          <w:tcPr>
            <w:tcW w:w="556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6557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According to that  , it is necessary to ensure that  updated  Bead wire  inventory is available at IFS in all  stock locations</w:t>
            </w:r>
          </w:p>
        </w:tc>
        <w:tc>
          <w:tcPr>
            <w:tcW w:w="2995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Planner</w:t>
            </w:r>
          </w:p>
        </w:tc>
      </w:tr>
      <w:tr w:rsidR="00A829AC" w:rsidRPr="00B01FD1" w:rsidTr="00B01FD1">
        <w:trPr>
          <w:trHeight w:val="330"/>
        </w:trPr>
        <w:tc>
          <w:tcPr>
            <w:tcW w:w="556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6557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Get  Bead Wire  stock  from IFS</w:t>
            </w:r>
          </w:p>
        </w:tc>
        <w:tc>
          <w:tcPr>
            <w:tcW w:w="2995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Planner</w:t>
            </w:r>
          </w:p>
        </w:tc>
      </w:tr>
      <w:tr w:rsidR="00A829AC" w:rsidRPr="00B01FD1" w:rsidTr="00B01FD1">
        <w:trPr>
          <w:trHeight w:val="330"/>
        </w:trPr>
        <w:tc>
          <w:tcPr>
            <w:tcW w:w="556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6557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 xml:space="preserve">Get  Bead Wire  requirement for next week plan from </w:t>
            </w:r>
            <w:proofErr w:type="spellStart"/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PreActor</w:t>
            </w:r>
            <w:proofErr w:type="spellEnd"/>
          </w:p>
        </w:tc>
        <w:tc>
          <w:tcPr>
            <w:tcW w:w="2995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Planner</w:t>
            </w:r>
          </w:p>
        </w:tc>
      </w:tr>
      <w:tr w:rsidR="00A829AC" w:rsidRPr="00B01FD1" w:rsidTr="00B01FD1">
        <w:trPr>
          <w:trHeight w:val="661"/>
        </w:trPr>
        <w:tc>
          <w:tcPr>
            <w:tcW w:w="556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6557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Call  Bead Wire  working sheet  ( Format is shown in the attachment)</w:t>
            </w:r>
          </w:p>
        </w:tc>
        <w:tc>
          <w:tcPr>
            <w:tcW w:w="2995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Planner</w:t>
            </w:r>
          </w:p>
        </w:tc>
      </w:tr>
      <w:tr w:rsidR="00A829AC" w:rsidRPr="00B01FD1" w:rsidTr="00B01FD1">
        <w:trPr>
          <w:trHeight w:val="679"/>
        </w:trPr>
        <w:tc>
          <w:tcPr>
            <w:tcW w:w="556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6557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Enter IFS   stocks , requirement  and decide the no of Bead Wire required for next week plan</w:t>
            </w:r>
          </w:p>
        </w:tc>
        <w:tc>
          <w:tcPr>
            <w:tcW w:w="2995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Planner</w:t>
            </w:r>
          </w:p>
        </w:tc>
      </w:tr>
      <w:tr w:rsidR="00A829AC" w:rsidRPr="00B01FD1" w:rsidTr="00B01FD1">
        <w:trPr>
          <w:trHeight w:val="661"/>
        </w:trPr>
        <w:tc>
          <w:tcPr>
            <w:tcW w:w="556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6557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 xml:space="preserve">Create  Shop orders at IFS  and import  those shop orders  to </w:t>
            </w:r>
            <w:proofErr w:type="spellStart"/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Preactor</w:t>
            </w:r>
            <w:proofErr w:type="spellEnd"/>
          </w:p>
        </w:tc>
        <w:tc>
          <w:tcPr>
            <w:tcW w:w="2995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Planner</w:t>
            </w:r>
          </w:p>
        </w:tc>
      </w:tr>
      <w:tr w:rsidR="00A829AC" w:rsidRPr="00B01FD1" w:rsidTr="00B01FD1">
        <w:trPr>
          <w:trHeight w:val="679"/>
        </w:trPr>
        <w:tc>
          <w:tcPr>
            <w:tcW w:w="556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6557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Do scheduling  in the Planning Board considering the Standard machine allocation and  labor availability</w:t>
            </w:r>
          </w:p>
        </w:tc>
        <w:tc>
          <w:tcPr>
            <w:tcW w:w="2995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Planner</w:t>
            </w:r>
          </w:p>
        </w:tc>
      </w:tr>
      <w:tr w:rsidR="00A829AC" w:rsidRPr="00B01FD1" w:rsidTr="00B01FD1">
        <w:trPr>
          <w:trHeight w:val="330"/>
        </w:trPr>
        <w:tc>
          <w:tcPr>
            <w:tcW w:w="556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557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 xml:space="preserve">Send Bead Wire Plan to  Bead Wire Plant </w:t>
            </w:r>
          </w:p>
        </w:tc>
        <w:tc>
          <w:tcPr>
            <w:tcW w:w="2995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Planner</w:t>
            </w:r>
          </w:p>
        </w:tc>
      </w:tr>
      <w:tr w:rsidR="00A829AC" w:rsidRPr="00B01FD1" w:rsidTr="00B01FD1">
        <w:trPr>
          <w:trHeight w:val="661"/>
        </w:trPr>
        <w:tc>
          <w:tcPr>
            <w:tcW w:w="556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557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Call comments   to the Plan</w:t>
            </w:r>
          </w:p>
        </w:tc>
        <w:tc>
          <w:tcPr>
            <w:tcW w:w="2995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Planner /PM in Bead Wire Plant</w:t>
            </w:r>
          </w:p>
        </w:tc>
      </w:tr>
      <w:tr w:rsidR="00A829AC" w:rsidRPr="00B01FD1" w:rsidTr="00B01FD1">
        <w:trPr>
          <w:trHeight w:val="330"/>
        </w:trPr>
        <w:tc>
          <w:tcPr>
            <w:tcW w:w="556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557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Adjust the plan , if necessary</w:t>
            </w:r>
          </w:p>
        </w:tc>
        <w:tc>
          <w:tcPr>
            <w:tcW w:w="2995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Planner</w:t>
            </w:r>
          </w:p>
        </w:tc>
      </w:tr>
      <w:tr w:rsidR="00A829AC" w:rsidRPr="00B01FD1" w:rsidTr="00B01FD1">
        <w:trPr>
          <w:trHeight w:val="330"/>
        </w:trPr>
        <w:tc>
          <w:tcPr>
            <w:tcW w:w="556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557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Finalize the Plan and send to Bead Wire Plant</w:t>
            </w:r>
          </w:p>
        </w:tc>
        <w:tc>
          <w:tcPr>
            <w:tcW w:w="2995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Planner</w:t>
            </w:r>
          </w:p>
        </w:tc>
      </w:tr>
      <w:tr w:rsidR="00A829AC" w:rsidRPr="00B01FD1" w:rsidTr="00B01FD1">
        <w:trPr>
          <w:trHeight w:val="349"/>
        </w:trPr>
        <w:tc>
          <w:tcPr>
            <w:tcW w:w="556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6557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 xml:space="preserve">Bead Wire  Plant  should execute the Plan </w:t>
            </w:r>
          </w:p>
        </w:tc>
        <w:tc>
          <w:tcPr>
            <w:tcW w:w="2995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PM in Bead Wire section</w:t>
            </w:r>
          </w:p>
        </w:tc>
      </w:tr>
      <w:tr w:rsidR="00A829AC" w:rsidRPr="00B01FD1" w:rsidTr="00B01FD1">
        <w:trPr>
          <w:trHeight w:val="330"/>
        </w:trPr>
        <w:tc>
          <w:tcPr>
            <w:tcW w:w="556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557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Report  daily production to  IFS</w:t>
            </w:r>
          </w:p>
        </w:tc>
        <w:tc>
          <w:tcPr>
            <w:tcW w:w="2995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PM in Bead Wire section</w:t>
            </w:r>
          </w:p>
        </w:tc>
      </w:tr>
      <w:tr w:rsidR="00A829AC" w:rsidRPr="00B01FD1" w:rsidTr="00B01FD1">
        <w:trPr>
          <w:trHeight w:val="661"/>
        </w:trPr>
        <w:tc>
          <w:tcPr>
            <w:tcW w:w="556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6557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Apply same  procedure  to revise the plan  due to production losses at Bead Wire Plant on daily basis</w:t>
            </w:r>
          </w:p>
        </w:tc>
        <w:tc>
          <w:tcPr>
            <w:tcW w:w="2995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Planner/ PM in Bead Wire section</w:t>
            </w:r>
          </w:p>
        </w:tc>
      </w:tr>
      <w:tr w:rsidR="00A829AC" w:rsidRPr="00B01FD1" w:rsidTr="00B01FD1">
        <w:trPr>
          <w:trHeight w:val="679"/>
        </w:trPr>
        <w:tc>
          <w:tcPr>
            <w:tcW w:w="556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6557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Prepare Daily production  report ( Target Vs Actual ) including rejections and send to AGM (Pro  Co)</w:t>
            </w:r>
          </w:p>
        </w:tc>
        <w:tc>
          <w:tcPr>
            <w:tcW w:w="2995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PM in Bead Wire section</w:t>
            </w:r>
          </w:p>
        </w:tc>
      </w:tr>
      <w:tr w:rsidR="00A829AC" w:rsidRPr="00B01FD1" w:rsidTr="00B01FD1">
        <w:trPr>
          <w:trHeight w:val="330"/>
        </w:trPr>
        <w:tc>
          <w:tcPr>
            <w:tcW w:w="556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6557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This report will  be sent to management  on daily basis</w:t>
            </w:r>
          </w:p>
        </w:tc>
        <w:tc>
          <w:tcPr>
            <w:tcW w:w="2995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FD1">
              <w:rPr>
                <w:rFonts w:ascii="Times New Roman" w:hAnsi="Times New Roman" w:cs="Times New Roman"/>
                <w:sz w:val="24"/>
                <w:szCs w:val="24"/>
              </w:rPr>
              <w:t>AGM ( Pro Co )</w:t>
            </w:r>
          </w:p>
        </w:tc>
      </w:tr>
      <w:tr w:rsidR="00A829AC" w:rsidRPr="00B01FD1" w:rsidTr="00B01FD1">
        <w:trPr>
          <w:trHeight w:val="312"/>
        </w:trPr>
        <w:tc>
          <w:tcPr>
            <w:tcW w:w="556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7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95" w:type="dxa"/>
          </w:tcPr>
          <w:p w:rsidR="00A829AC" w:rsidRPr="00B01FD1" w:rsidRDefault="00A829AC" w:rsidP="00FF5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829AC" w:rsidRPr="00F235F7" w:rsidRDefault="00A829AC" w:rsidP="00A829AC">
      <w:pPr>
        <w:widowControl w:val="0"/>
        <w:overflowPunct w:val="0"/>
        <w:autoSpaceDE w:val="0"/>
        <w:autoSpaceDN w:val="0"/>
        <w:adjustRightInd w:val="0"/>
        <w:snapToGrid w:val="0"/>
        <w:spacing w:after="120" w:line="24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sectPr w:rsidR="00A829AC" w:rsidRPr="00F235F7" w:rsidSect="00F63B66">
      <w:headerReference w:type="default" r:id="rId8"/>
      <w:footerReference w:type="default" r:id="rId9"/>
      <w:pgSz w:w="11906" w:h="16838" w:code="9"/>
      <w:pgMar w:top="450" w:right="926" w:bottom="1440" w:left="144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0DCF" w:rsidRDefault="00650DCF" w:rsidP="00B11250">
      <w:pPr>
        <w:spacing w:after="0" w:line="240" w:lineRule="auto"/>
      </w:pPr>
      <w:r>
        <w:separator/>
      </w:r>
    </w:p>
  </w:endnote>
  <w:endnote w:type="continuationSeparator" w:id="0">
    <w:p w:rsidR="00650DCF" w:rsidRDefault="00650DCF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91" w:type="dxa"/>
      <w:tblInd w:w="-8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4821"/>
      <w:gridCol w:w="2530"/>
    </w:tblGrid>
    <w:tr w:rsidR="00C00562" w:rsidRPr="006A4FA7" w:rsidTr="006A4FA7">
      <w:trPr>
        <w:trHeight w:val="692"/>
      </w:trPr>
      <w:tc>
        <w:tcPr>
          <w:tcW w:w="3240" w:type="dxa"/>
          <w:vMerge w:val="restart"/>
        </w:tcPr>
        <w:p w:rsidR="00C00562" w:rsidRPr="006A4FA7" w:rsidRDefault="00C00562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:rsidR="00C00562" w:rsidRPr="006A4FA7" w:rsidRDefault="00C00562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Signature of Management Representative</w:t>
          </w:r>
        </w:p>
      </w:tc>
      <w:tc>
        <w:tcPr>
          <w:tcW w:w="2530" w:type="dxa"/>
        </w:tcPr>
        <w:p w:rsidR="00C00562" w:rsidRPr="006A4FA7" w:rsidRDefault="00C00562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C00562" w:rsidRPr="006A4FA7" w:rsidTr="006A4FA7">
      <w:trPr>
        <w:trHeight w:val="203"/>
      </w:trPr>
      <w:tc>
        <w:tcPr>
          <w:tcW w:w="3240" w:type="dxa"/>
          <w:vMerge/>
        </w:tcPr>
        <w:p w:rsidR="00C00562" w:rsidRPr="006A4FA7" w:rsidRDefault="00C00562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:rsidR="00C00562" w:rsidRPr="006A4FA7" w:rsidRDefault="00C00562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Date</w:t>
          </w:r>
        </w:p>
      </w:tc>
      <w:tc>
        <w:tcPr>
          <w:tcW w:w="2530" w:type="dxa"/>
        </w:tcPr>
        <w:p w:rsidR="00C00562" w:rsidRPr="006A4FA7" w:rsidRDefault="00C00562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:rsidR="00C00562" w:rsidRDefault="00C005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0DCF" w:rsidRDefault="00650DCF" w:rsidP="00B11250">
      <w:pPr>
        <w:spacing w:after="0" w:line="240" w:lineRule="auto"/>
      </w:pPr>
      <w:r>
        <w:separator/>
      </w:r>
    </w:p>
  </w:footnote>
  <w:footnote w:type="continuationSeparator" w:id="0">
    <w:p w:rsidR="00650DCF" w:rsidRDefault="00650DCF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7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C00562" w:rsidRPr="00B11250" w:rsidTr="00C00562">
      <w:trPr>
        <w:trHeight w:val="2060"/>
      </w:trPr>
      <w:tc>
        <w:tcPr>
          <w:tcW w:w="10800" w:type="dxa"/>
        </w:tcPr>
        <w:p w:rsidR="00C00562" w:rsidRPr="00B11250" w:rsidRDefault="00C00562" w:rsidP="00B11250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Calibri" w:hAnsi="Arial" w:cs="Times New Roman"/>
              <w:sz w:val="10"/>
              <w:szCs w:val="10"/>
              <w:lang w:val="en-GB" w:eastAsia="zh-TW"/>
            </w:rPr>
          </w:pPr>
        </w:p>
        <w:tbl>
          <w:tblPr>
            <w:tblW w:w="10450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116"/>
            <w:gridCol w:w="3960"/>
            <w:gridCol w:w="3374"/>
          </w:tblGrid>
          <w:tr w:rsidR="00C00562" w:rsidRPr="00B11250" w:rsidTr="00C00562">
            <w:trPr>
              <w:trHeight w:val="109"/>
              <w:jc w:val="center"/>
            </w:trPr>
            <w:tc>
              <w:tcPr>
                <w:tcW w:w="3116" w:type="dxa"/>
              </w:tcPr>
              <w:p w:rsidR="00C00562" w:rsidRPr="00B11250" w:rsidRDefault="00C00562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334" w:type="dxa"/>
                <w:gridSpan w:val="2"/>
                <w:vAlign w:val="center"/>
              </w:tcPr>
              <w:p w:rsidR="00C00562" w:rsidRPr="00B11250" w:rsidRDefault="00C00562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:rsidR="00C00562" w:rsidRPr="00B11250" w:rsidRDefault="00C00562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C00562" w:rsidRPr="00B11250" w:rsidTr="00C00562">
            <w:trPr>
              <w:jc w:val="center"/>
            </w:trPr>
            <w:tc>
              <w:tcPr>
                <w:tcW w:w="3116" w:type="dxa"/>
              </w:tcPr>
              <w:p w:rsidR="00C00562" w:rsidRPr="00B11250" w:rsidRDefault="00C00562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C00562" w:rsidRPr="00B11250" w:rsidRDefault="00C00562" w:rsidP="00246D6B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Document No: SRI-QPM 0</w:t>
                </w:r>
                <w:r w:rsidR="00246D6B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7 (2</w:t>
                </w:r>
                <w:r w:rsidR="00A829AC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.1</w:t>
                </w:r>
                <w:r w:rsidR="00246D6B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)</w:t>
                </w:r>
              </w:p>
            </w:tc>
            <w:tc>
              <w:tcPr>
                <w:tcW w:w="3960" w:type="dxa"/>
                <w:vMerge w:val="restart"/>
              </w:tcPr>
              <w:p w:rsidR="00C00562" w:rsidRPr="00B11250" w:rsidRDefault="00C00562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9264" behindDoc="0" locked="0" layoutInCell="1" allowOverlap="1" wp14:anchorId="2F041986" wp14:editId="4B53F668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31" name="Picture 31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3374" w:type="dxa"/>
              </w:tcPr>
              <w:p w:rsidR="00C00562" w:rsidRPr="00B11250" w:rsidRDefault="00C00562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C00562" w:rsidRPr="00B11250" w:rsidRDefault="00C00562" w:rsidP="00A829AC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 w:rsidR="00A829AC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</w:t>
                </w:r>
              </w:p>
            </w:tc>
          </w:tr>
          <w:tr w:rsidR="00C00562" w:rsidRPr="00B11250" w:rsidTr="00C00562">
            <w:trPr>
              <w:trHeight w:val="413"/>
              <w:jc w:val="center"/>
            </w:trPr>
            <w:tc>
              <w:tcPr>
                <w:tcW w:w="3116" w:type="dxa"/>
              </w:tcPr>
              <w:p w:rsidR="00C00562" w:rsidRPr="00B11250" w:rsidRDefault="00C00562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Date Issued : </w:t>
                </w:r>
                <w:r w:rsidR="00A829AC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01/11/2024</w:t>
                </w:r>
              </w:p>
              <w:p w:rsidR="00C00562" w:rsidRPr="00B11250" w:rsidRDefault="00C00562" w:rsidP="00A829AC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Revision Date: </w:t>
                </w:r>
              </w:p>
            </w:tc>
            <w:tc>
              <w:tcPr>
                <w:tcW w:w="3960" w:type="dxa"/>
                <w:vMerge/>
              </w:tcPr>
              <w:p w:rsidR="00C00562" w:rsidRPr="00B11250" w:rsidRDefault="00C00562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374" w:type="dxa"/>
              </w:tcPr>
              <w:p w:rsidR="00C00562" w:rsidRPr="00B11250" w:rsidRDefault="00C00562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4F0B12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1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4F0B12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2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C00562" w:rsidRPr="00B11250" w:rsidRDefault="00C00562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:rsidR="00C00562" w:rsidRPr="00B11250" w:rsidRDefault="00C00562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20"/>
              <w:szCs w:val="20"/>
            </w:rPr>
          </w:pPr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Title : </w:t>
          </w:r>
          <w:r>
            <w:rPr>
              <w:rFonts w:ascii="Arial" w:hAnsi="Arial" w:cs="Arial"/>
              <w:sz w:val="20"/>
            </w:rPr>
            <w:t>Procedure for</w:t>
          </w:r>
          <w:r w:rsidR="0030634E">
            <w:rPr>
              <w:rFonts w:ascii="Calibri" w:hAnsi="Calibri" w:cs="Arial"/>
              <w:sz w:val="24"/>
              <w:szCs w:val="24"/>
            </w:rPr>
            <w:t xml:space="preserve"> </w:t>
          </w:r>
          <w:r w:rsidR="00A829AC">
            <w:rPr>
              <w:rFonts w:ascii="Calibri" w:hAnsi="Calibri" w:cs="Arial"/>
              <w:sz w:val="24"/>
              <w:szCs w:val="24"/>
            </w:rPr>
            <w:t>Planning Bead Wire</w:t>
          </w:r>
        </w:p>
        <w:p w:rsidR="00C00562" w:rsidRPr="00B11250" w:rsidRDefault="00C00562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</w:tc>
    </w:tr>
  </w:tbl>
  <w:p w:rsidR="00C00562" w:rsidRPr="00C00562" w:rsidRDefault="00C00562" w:rsidP="00C00562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9768E"/>
    <w:multiLevelType w:val="hybridMultilevel"/>
    <w:tmpl w:val="2F32F052"/>
    <w:lvl w:ilvl="0" w:tplc="81169DCC">
      <w:start w:val="1"/>
      <w:numFmt w:val="bullet"/>
      <w:lvlText w:val="·"/>
      <w:lvlJc w:val="left"/>
      <w:pPr>
        <w:ind w:left="1603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3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3" w:hanging="360"/>
      </w:pPr>
      <w:rPr>
        <w:rFonts w:ascii="Wingdings" w:hAnsi="Wingdings" w:hint="default"/>
      </w:rPr>
    </w:lvl>
  </w:abstractNum>
  <w:abstractNum w:abstractNumId="1" w15:restartNumberingAfterBreak="0">
    <w:nsid w:val="06BC12E5"/>
    <w:multiLevelType w:val="multilevel"/>
    <w:tmpl w:val="120EF098"/>
    <w:lvl w:ilvl="0">
      <w:start w:val="7"/>
      <w:numFmt w:val="decimal"/>
      <w:lvlText w:val="%1."/>
      <w:lvlJc w:val="left"/>
      <w:pPr>
        <w:ind w:left="360" w:hanging="360"/>
      </w:pPr>
      <w:rPr>
        <w:rFonts w:cs="Arial" w:hint="default"/>
        <w:b/>
        <w:i/>
        <w:sz w:val="20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cs="Arial" w:hint="default"/>
        <w:b/>
        <w:i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Arial" w:hint="default"/>
        <w:b/>
        <w:i/>
        <w:sz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Arial" w:hint="default"/>
        <w:b/>
        <w:i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Arial" w:hint="default"/>
        <w:b/>
        <w:i/>
        <w:sz w:val="2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Arial" w:hint="default"/>
        <w:b/>
        <w:i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Arial" w:hint="default"/>
        <w:b/>
        <w:i/>
        <w:sz w:val="2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Arial" w:hint="default"/>
        <w:b/>
        <w:i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Arial" w:hint="default"/>
        <w:b/>
        <w:i/>
        <w:sz w:val="20"/>
      </w:rPr>
    </w:lvl>
  </w:abstractNum>
  <w:abstractNum w:abstractNumId="2" w15:restartNumberingAfterBreak="0">
    <w:nsid w:val="07C83153"/>
    <w:multiLevelType w:val="multilevel"/>
    <w:tmpl w:val="120EF098"/>
    <w:styleLink w:val="Style1"/>
    <w:lvl w:ilvl="0">
      <w:start w:val="7"/>
      <w:numFmt w:val="decimal"/>
      <w:lvlText w:val="%1."/>
      <w:lvlJc w:val="left"/>
      <w:pPr>
        <w:ind w:left="360" w:hanging="360"/>
      </w:pPr>
      <w:rPr>
        <w:rFonts w:cs="Arial" w:hint="default"/>
        <w:b/>
        <w:i/>
        <w:sz w:val="20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cs="Arial" w:hint="default"/>
        <w:b/>
        <w:i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Arial" w:hint="default"/>
        <w:b/>
        <w:i/>
        <w:sz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Arial" w:hint="default"/>
        <w:b/>
        <w:i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Arial" w:hint="default"/>
        <w:b/>
        <w:i/>
        <w:sz w:val="2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Arial" w:hint="default"/>
        <w:b/>
        <w:i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Arial" w:hint="default"/>
        <w:b/>
        <w:i/>
        <w:sz w:val="2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Arial" w:hint="default"/>
        <w:b/>
        <w:i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Arial" w:hint="default"/>
        <w:b/>
        <w:i/>
        <w:sz w:val="20"/>
      </w:rPr>
    </w:lvl>
  </w:abstractNum>
  <w:abstractNum w:abstractNumId="3" w15:restartNumberingAfterBreak="0">
    <w:nsid w:val="17A3723D"/>
    <w:multiLevelType w:val="hybridMultilevel"/>
    <w:tmpl w:val="D0AE1E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C757661"/>
    <w:multiLevelType w:val="hybridMultilevel"/>
    <w:tmpl w:val="54E6590C"/>
    <w:lvl w:ilvl="0" w:tplc="81169DCC">
      <w:start w:val="1"/>
      <w:numFmt w:val="bullet"/>
      <w:lvlText w:val="·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584092"/>
    <w:multiLevelType w:val="multilevel"/>
    <w:tmpl w:val="458C94E2"/>
    <w:lvl w:ilvl="0">
      <w:start w:val="6"/>
      <w:numFmt w:val="decimal"/>
      <w:lvlText w:val="%1."/>
      <w:lvlJc w:val="left"/>
      <w:pPr>
        <w:ind w:left="360" w:hanging="360"/>
      </w:pPr>
      <w:rPr>
        <w:rFonts w:cs="Arial" w:hint="default"/>
        <w:b/>
        <w:i/>
        <w:sz w:val="20"/>
      </w:rPr>
    </w:lvl>
    <w:lvl w:ilvl="1">
      <w:start w:val="1"/>
      <w:numFmt w:val="decimal"/>
      <w:lvlText w:val="7.2.%2"/>
      <w:lvlJc w:val="left"/>
      <w:pPr>
        <w:ind w:left="360" w:hanging="360"/>
      </w:pPr>
      <w:rPr>
        <w:rFonts w:ascii="Times New Roman" w:hAnsi="Times New Roman" w:cs="Times New Roman" w:hint="default"/>
        <w:b w:val="0"/>
        <w:i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Arial" w:hint="default"/>
        <w:b/>
        <w:i/>
        <w:sz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Arial" w:hint="default"/>
        <w:b/>
        <w:i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Arial" w:hint="default"/>
        <w:b/>
        <w:i/>
        <w:sz w:val="2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Arial" w:hint="default"/>
        <w:b/>
        <w:i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Arial" w:hint="default"/>
        <w:b/>
        <w:i/>
        <w:sz w:val="2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Arial" w:hint="default"/>
        <w:b/>
        <w:i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Arial" w:hint="default"/>
        <w:b/>
        <w:i/>
        <w:sz w:val="20"/>
      </w:rPr>
    </w:lvl>
  </w:abstractNum>
  <w:abstractNum w:abstractNumId="6" w15:restartNumberingAfterBreak="0">
    <w:nsid w:val="2DD039E7"/>
    <w:multiLevelType w:val="multilevel"/>
    <w:tmpl w:val="14880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50015A"/>
    <w:multiLevelType w:val="hybridMultilevel"/>
    <w:tmpl w:val="063C9E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F871790"/>
    <w:multiLevelType w:val="hybridMultilevel"/>
    <w:tmpl w:val="B9DA5886"/>
    <w:lvl w:ilvl="0" w:tplc="04090001">
      <w:start w:val="1"/>
      <w:numFmt w:val="bullet"/>
      <w:lvlText w:val=""/>
      <w:lvlJc w:val="left"/>
      <w:pPr>
        <w:ind w:left="18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3" w:hanging="360"/>
      </w:pPr>
      <w:rPr>
        <w:rFonts w:ascii="Wingdings" w:hAnsi="Wingdings" w:hint="default"/>
      </w:rPr>
    </w:lvl>
  </w:abstractNum>
  <w:abstractNum w:abstractNumId="9" w15:restartNumberingAfterBreak="0">
    <w:nsid w:val="677668B7"/>
    <w:multiLevelType w:val="multilevel"/>
    <w:tmpl w:val="BB8C948A"/>
    <w:lvl w:ilvl="0">
      <w:start w:val="1"/>
      <w:numFmt w:val="decimal"/>
      <w:lvlText w:val="%1."/>
      <w:lvlJc w:val="left"/>
      <w:pPr>
        <w:ind w:left="360" w:hanging="360"/>
      </w:pPr>
      <w:rPr>
        <w:rFonts w:cs="Arial" w:hint="default"/>
        <w:b/>
        <w:i/>
        <w:sz w:val="20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cs="Arial" w:hint="default"/>
        <w:b/>
        <w:i/>
        <w:sz w:val="20"/>
      </w:rPr>
    </w:lvl>
    <w:lvl w:ilvl="2">
      <w:start w:val="1"/>
      <w:numFmt w:val="decimal"/>
      <w:lvlText w:val="7.2.1.%3"/>
      <w:lvlJc w:val="left"/>
      <w:pPr>
        <w:ind w:left="720" w:hanging="720"/>
      </w:pPr>
      <w:rPr>
        <w:rFonts w:ascii="Times New Roman" w:hAnsi="Times New Roman" w:cs="Times New Roman" w:hint="default"/>
        <w:b w:val="0"/>
        <w:i/>
        <w:sz w:val="22"/>
        <w:szCs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Arial" w:hint="default"/>
        <w:b/>
        <w:i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Arial" w:hint="default"/>
        <w:b/>
        <w:i/>
        <w:sz w:val="2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Arial" w:hint="default"/>
        <w:b/>
        <w:i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Arial" w:hint="default"/>
        <w:b/>
        <w:i/>
        <w:sz w:val="2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Arial" w:hint="default"/>
        <w:b/>
        <w:i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Arial" w:hint="default"/>
        <w:b/>
        <w:i/>
        <w:sz w:val="20"/>
      </w:rPr>
    </w:lvl>
  </w:abstractNum>
  <w:abstractNum w:abstractNumId="10" w15:restartNumberingAfterBreak="0">
    <w:nsid w:val="6A866ACE"/>
    <w:multiLevelType w:val="multilevel"/>
    <w:tmpl w:val="F14CA120"/>
    <w:lvl w:ilvl="0">
      <w:start w:val="11"/>
      <w:numFmt w:val="decimal"/>
      <w:lvlText w:val="%1."/>
      <w:lvlJc w:val="left"/>
      <w:pPr>
        <w:ind w:left="360" w:hanging="360"/>
      </w:pPr>
      <w:rPr>
        <w:rFonts w:cs="Arial" w:hint="default"/>
        <w:b/>
        <w:i/>
        <w:sz w:val="20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cs="Arial" w:hint="default"/>
        <w:b/>
        <w:i/>
        <w:sz w:val="20"/>
      </w:rPr>
    </w:lvl>
    <w:lvl w:ilvl="2">
      <w:start w:val="4"/>
      <w:numFmt w:val="decimal"/>
      <w:lvlText w:val="7.2.1.%3"/>
      <w:lvlJc w:val="left"/>
      <w:pPr>
        <w:ind w:left="720" w:hanging="720"/>
      </w:pPr>
      <w:rPr>
        <w:rFonts w:ascii="Times New Roman" w:hAnsi="Times New Roman" w:cs="Times New Roman" w:hint="default"/>
        <w:b w:val="0"/>
        <w:i/>
        <w:sz w:val="22"/>
        <w:szCs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Arial" w:hint="default"/>
        <w:b/>
        <w:i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Arial" w:hint="default"/>
        <w:b/>
        <w:i/>
        <w:sz w:val="2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Arial" w:hint="default"/>
        <w:b/>
        <w:i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Arial" w:hint="default"/>
        <w:b/>
        <w:i/>
        <w:sz w:val="2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Arial" w:hint="default"/>
        <w:b/>
        <w:i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Arial" w:hint="default"/>
        <w:b/>
        <w:i/>
        <w:sz w:val="20"/>
      </w:rPr>
    </w:lvl>
  </w:abstractNum>
  <w:abstractNum w:abstractNumId="11" w15:restartNumberingAfterBreak="0">
    <w:nsid w:val="7411751F"/>
    <w:multiLevelType w:val="hybridMultilevel"/>
    <w:tmpl w:val="15163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D600FB"/>
    <w:multiLevelType w:val="singleLevel"/>
    <w:tmpl w:val="1E38B3EC"/>
    <w:lvl w:ilvl="0">
      <w:start w:val="1"/>
      <w:numFmt w:val="decimal"/>
      <w:lvlText w:val="7.2.1.%1"/>
      <w:lvlJc w:val="left"/>
      <w:pPr>
        <w:ind w:left="1080" w:hanging="720"/>
      </w:pPr>
      <w:rPr>
        <w:rFonts w:ascii="Times New Roman" w:hAnsi="Times New Roman" w:cs="Times New Roman" w:hint="default"/>
        <w:b w:val="0"/>
        <w:i/>
        <w:sz w:val="22"/>
        <w:szCs w:val="22"/>
      </w:rPr>
    </w:lvl>
  </w:abstractNum>
  <w:abstractNum w:abstractNumId="13" w15:restartNumberingAfterBreak="0">
    <w:nsid w:val="7F496702"/>
    <w:multiLevelType w:val="hybridMultilevel"/>
    <w:tmpl w:val="0B70089A"/>
    <w:lvl w:ilvl="0" w:tplc="81169DCC">
      <w:start w:val="1"/>
      <w:numFmt w:val="bullet"/>
      <w:lvlText w:val="·"/>
      <w:lvlJc w:val="left"/>
      <w:pPr>
        <w:ind w:left="1153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3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2"/>
  </w:num>
  <w:num w:numId="4">
    <w:abstractNumId w:val="3"/>
  </w:num>
  <w:num w:numId="5">
    <w:abstractNumId w:val="7"/>
  </w:num>
  <w:num w:numId="6">
    <w:abstractNumId w:val="0"/>
  </w:num>
  <w:num w:numId="7">
    <w:abstractNumId w:val="13"/>
  </w:num>
  <w:num w:numId="8">
    <w:abstractNumId w:val="4"/>
  </w:num>
  <w:num w:numId="9">
    <w:abstractNumId w:val="8"/>
  </w:num>
  <w:num w:numId="10">
    <w:abstractNumId w:val="11"/>
  </w:num>
  <w:num w:numId="11">
    <w:abstractNumId w:val="6"/>
  </w:num>
  <w:num w:numId="12">
    <w:abstractNumId w:val="1"/>
  </w:num>
  <w:num w:numId="13">
    <w:abstractNumId w:val="9"/>
  </w:num>
  <w:num w:numId="14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10EB4"/>
    <w:rsid w:val="00064E75"/>
    <w:rsid w:val="00093E28"/>
    <w:rsid w:val="000C5BBE"/>
    <w:rsid w:val="000D6F1D"/>
    <w:rsid w:val="000F1A3C"/>
    <w:rsid w:val="00112618"/>
    <w:rsid w:val="00170078"/>
    <w:rsid w:val="00172A2F"/>
    <w:rsid w:val="0017432C"/>
    <w:rsid w:val="001A4F01"/>
    <w:rsid w:val="001D0B7C"/>
    <w:rsid w:val="001E2CC7"/>
    <w:rsid w:val="002212C0"/>
    <w:rsid w:val="0022554E"/>
    <w:rsid w:val="00226E10"/>
    <w:rsid w:val="00227492"/>
    <w:rsid w:val="00246D6B"/>
    <w:rsid w:val="00250377"/>
    <w:rsid w:val="002A4BB1"/>
    <w:rsid w:val="002C29C3"/>
    <w:rsid w:val="0030634E"/>
    <w:rsid w:val="003222E7"/>
    <w:rsid w:val="00385B1B"/>
    <w:rsid w:val="003F175D"/>
    <w:rsid w:val="00482378"/>
    <w:rsid w:val="004D5205"/>
    <w:rsid w:val="004F0B12"/>
    <w:rsid w:val="00596D43"/>
    <w:rsid w:val="005C0A40"/>
    <w:rsid w:val="005E5527"/>
    <w:rsid w:val="00613CEC"/>
    <w:rsid w:val="00634042"/>
    <w:rsid w:val="00650DCF"/>
    <w:rsid w:val="006618FB"/>
    <w:rsid w:val="00683D3B"/>
    <w:rsid w:val="006855BA"/>
    <w:rsid w:val="006929F1"/>
    <w:rsid w:val="006A4FA7"/>
    <w:rsid w:val="006C149C"/>
    <w:rsid w:val="0072760E"/>
    <w:rsid w:val="00750E8B"/>
    <w:rsid w:val="00755088"/>
    <w:rsid w:val="00773AC6"/>
    <w:rsid w:val="00784A22"/>
    <w:rsid w:val="00784E7B"/>
    <w:rsid w:val="007A1743"/>
    <w:rsid w:val="007A1A3E"/>
    <w:rsid w:val="007C68EA"/>
    <w:rsid w:val="00803E04"/>
    <w:rsid w:val="0081347E"/>
    <w:rsid w:val="00865AFA"/>
    <w:rsid w:val="00895AC4"/>
    <w:rsid w:val="008B5FAF"/>
    <w:rsid w:val="008C7B22"/>
    <w:rsid w:val="008D181E"/>
    <w:rsid w:val="00913187"/>
    <w:rsid w:val="00922EC3"/>
    <w:rsid w:val="009408DF"/>
    <w:rsid w:val="009507DB"/>
    <w:rsid w:val="009659FC"/>
    <w:rsid w:val="00972245"/>
    <w:rsid w:val="009813A5"/>
    <w:rsid w:val="009F1A37"/>
    <w:rsid w:val="00A110D7"/>
    <w:rsid w:val="00A304C9"/>
    <w:rsid w:val="00A3729A"/>
    <w:rsid w:val="00A67B38"/>
    <w:rsid w:val="00A717C4"/>
    <w:rsid w:val="00A829AC"/>
    <w:rsid w:val="00AF218B"/>
    <w:rsid w:val="00B01FD1"/>
    <w:rsid w:val="00B11250"/>
    <w:rsid w:val="00B22737"/>
    <w:rsid w:val="00B757D3"/>
    <w:rsid w:val="00C00562"/>
    <w:rsid w:val="00C81432"/>
    <w:rsid w:val="00CD1C5C"/>
    <w:rsid w:val="00D05B1D"/>
    <w:rsid w:val="00D44750"/>
    <w:rsid w:val="00EA0432"/>
    <w:rsid w:val="00EE13B0"/>
    <w:rsid w:val="00F02D09"/>
    <w:rsid w:val="00F06799"/>
    <w:rsid w:val="00F235F7"/>
    <w:rsid w:val="00F272F4"/>
    <w:rsid w:val="00F63B66"/>
    <w:rsid w:val="00FA3DA4"/>
    <w:rsid w:val="00FB19A3"/>
    <w:rsid w:val="00FD5E34"/>
    <w:rsid w:val="00FF5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32658E"/>
  <w15:chartTrackingRefBased/>
  <w15:docId w15:val="{95790917-B52B-41FF-AD20-9199C70B1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50"/>
  </w:style>
  <w:style w:type="paragraph" w:styleId="NoSpacing">
    <w:name w:val="No Spacing"/>
    <w:uiPriority w:val="1"/>
    <w:qFormat/>
    <w:rsid w:val="00064E75"/>
    <w:pPr>
      <w:widowControl w:val="0"/>
      <w:overflowPunct w:val="0"/>
      <w:autoSpaceDE w:val="0"/>
      <w:autoSpaceDN w:val="0"/>
      <w:adjustRightInd w:val="0"/>
      <w:snapToGrid w:val="0"/>
      <w:spacing w:after="0" w:line="240" w:lineRule="auto"/>
      <w:jc w:val="both"/>
      <w:textAlignment w:val="baseline"/>
    </w:pPr>
    <w:rPr>
      <w:rFonts w:ascii="Arial" w:eastAsia="Calibri" w:hAnsi="Arial" w:cs="Times New Roman"/>
      <w:szCs w:val="20"/>
      <w:lang w:val="en-GB" w:eastAsia="zh-TW"/>
    </w:rPr>
  </w:style>
  <w:style w:type="paragraph" w:styleId="BodyText3">
    <w:name w:val="Body Text 3"/>
    <w:basedOn w:val="Normal"/>
    <w:link w:val="BodyText3Char"/>
    <w:uiPriority w:val="99"/>
    <w:unhideWhenUsed/>
    <w:rsid w:val="00755088"/>
    <w:pPr>
      <w:widowControl w:val="0"/>
      <w:overflowPunct w:val="0"/>
      <w:autoSpaceDE w:val="0"/>
      <w:autoSpaceDN w:val="0"/>
      <w:adjustRightInd w:val="0"/>
      <w:snapToGrid w:val="0"/>
      <w:spacing w:after="120" w:line="240" w:lineRule="auto"/>
      <w:jc w:val="both"/>
      <w:textAlignment w:val="baseline"/>
    </w:pPr>
    <w:rPr>
      <w:rFonts w:ascii="Arial" w:eastAsia="Calibri" w:hAnsi="Arial" w:cs="Times New Roman"/>
      <w:sz w:val="16"/>
      <w:szCs w:val="16"/>
      <w:lang w:val="en-GB" w:eastAsia="zh-TW"/>
    </w:rPr>
  </w:style>
  <w:style w:type="character" w:customStyle="1" w:styleId="BodyText3Char">
    <w:name w:val="Body Text 3 Char"/>
    <w:basedOn w:val="DefaultParagraphFont"/>
    <w:link w:val="BodyText3"/>
    <w:uiPriority w:val="99"/>
    <w:rsid w:val="00755088"/>
    <w:rPr>
      <w:rFonts w:ascii="Arial" w:eastAsia="Calibri" w:hAnsi="Arial" w:cs="Times New Roman"/>
      <w:sz w:val="16"/>
      <w:szCs w:val="16"/>
      <w:lang w:val="en-GB" w:eastAsia="zh-TW"/>
    </w:rPr>
  </w:style>
  <w:style w:type="numbering" w:customStyle="1" w:styleId="Style1">
    <w:name w:val="Style1"/>
    <w:uiPriority w:val="99"/>
    <w:rsid w:val="00226E10"/>
    <w:pPr>
      <w:numPr>
        <w:numId w:val="2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A4B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4BB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5EB461-3AAB-4C83-8601-AEDD63B33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chandika</dc:creator>
  <cp:keywords/>
  <dc:description/>
  <cp:lastModifiedBy>chandika</cp:lastModifiedBy>
  <cp:revision>9</cp:revision>
  <cp:lastPrinted>2024-09-26T10:18:00Z</cp:lastPrinted>
  <dcterms:created xsi:type="dcterms:W3CDTF">2023-10-19T09:28:00Z</dcterms:created>
  <dcterms:modified xsi:type="dcterms:W3CDTF">2024-11-06T11:35:00Z</dcterms:modified>
</cp:coreProperties>
</file>