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B01E9" w:rsidRPr="001339E3" w:rsidRDefault="008C7AF4" w:rsidP="002B01E9">
      <w:pPr>
        <w:tabs>
          <w:tab w:val="left" w:pos="180"/>
          <w:tab w:val="left" w:pos="540"/>
          <w:tab w:val="left" w:pos="720"/>
        </w:tabs>
        <w:spacing w:line="360" w:lineRule="auto"/>
        <w:rPr>
          <w:rFonts w:cs="Arial"/>
          <w:b/>
          <w:i/>
          <w:sz w:val="20"/>
        </w:rPr>
      </w:pPr>
      <w:r>
        <w:rPr>
          <w:rFonts w:cs="Arial"/>
          <w:b/>
          <w:i/>
          <w:sz w:val="20"/>
        </w:rPr>
        <w:t xml:space="preserve">11.0 </w:t>
      </w:r>
      <w:r w:rsidR="002B01E9" w:rsidRPr="001339E3">
        <w:rPr>
          <w:rFonts w:cs="Arial"/>
          <w:b/>
          <w:i/>
          <w:sz w:val="20"/>
        </w:rPr>
        <w:t>PROCEDURE FOR INTERNAL AUDIT</w:t>
      </w:r>
    </w:p>
    <w:p w:rsidR="002B01E9" w:rsidRPr="001339E3" w:rsidRDefault="008C7AF4" w:rsidP="002B01E9">
      <w:pPr>
        <w:spacing w:line="360" w:lineRule="auto"/>
        <w:rPr>
          <w:rFonts w:cs="Arial"/>
          <w:b/>
          <w:i/>
          <w:sz w:val="20"/>
        </w:rPr>
      </w:pPr>
      <w:r>
        <w:rPr>
          <w:rFonts w:cs="Arial"/>
          <w:b/>
          <w:i/>
          <w:sz w:val="20"/>
        </w:rPr>
        <w:t xml:space="preserve">11.1 </w:t>
      </w:r>
      <w:r w:rsidR="002B01E9" w:rsidRPr="001339E3">
        <w:rPr>
          <w:rFonts w:cs="Arial"/>
          <w:b/>
          <w:i/>
          <w:sz w:val="20"/>
        </w:rPr>
        <w:t>SCOPE</w:t>
      </w:r>
      <w:bookmarkStart w:id="0" w:name="_GoBack"/>
      <w:bookmarkEnd w:id="0"/>
    </w:p>
    <w:p w:rsidR="002B01E9" w:rsidRPr="001339E3" w:rsidRDefault="002B01E9" w:rsidP="002B01E9">
      <w:pPr>
        <w:pStyle w:val="NoSpacing"/>
        <w:rPr>
          <w:rFonts w:cs="Arial"/>
          <w:sz w:val="20"/>
        </w:rPr>
      </w:pPr>
      <w:r w:rsidRPr="001339E3">
        <w:rPr>
          <w:rFonts w:cs="Arial"/>
          <w:sz w:val="20"/>
        </w:rPr>
        <w:t xml:space="preserve">This  section  of  the  manual  describes  the  internal  quality  audit  procedure. </w:t>
      </w:r>
      <w:r w:rsidR="009E798B" w:rsidRPr="001339E3">
        <w:rPr>
          <w:rFonts w:cs="Arial"/>
          <w:sz w:val="20"/>
        </w:rPr>
        <w:t>The objectives of internal quality auditing are</w:t>
      </w:r>
      <w:r w:rsidRPr="001339E3">
        <w:rPr>
          <w:rFonts w:cs="Arial"/>
          <w:sz w:val="20"/>
        </w:rPr>
        <w:t>;</w:t>
      </w:r>
    </w:p>
    <w:p w:rsidR="002B01E9" w:rsidRPr="001339E3" w:rsidRDefault="002B01E9" w:rsidP="002B01E9">
      <w:pPr>
        <w:pStyle w:val="BlockText"/>
        <w:spacing w:line="360" w:lineRule="auto"/>
        <w:ind w:right="90"/>
        <w:rPr>
          <w:rFonts w:ascii="Arial" w:hAnsi="Arial" w:cs="Arial"/>
          <w:sz w:val="20"/>
          <w:lang w:val="en-GB"/>
        </w:rPr>
      </w:pPr>
    </w:p>
    <w:p w:rsidR="002B01E9" w:rsidRPr="001339E3" w:rsidRDefault="002B01E9" w:rsidP="002B01E9">
      <w:pPr>
        <w:pStyle w:val="NoSpacing"/>
        <w:numPr>
          <w:ilvl w:val="0"/>
          <w:numId w:val="49"/>
        </w:numPr>
        <w:rPr>
          <w:sz w:val="20"/>
        </w:rPr>
      </w:pPr>
      <w:r w:rsidRPr="001339E3">
        <w:rPr>
          <w:sz w:val="20"/>
        </w:rPr>
        <w:t xml:space="preserve">To determine the conformity </w:t>
      </w:r>
      <w:r w:rsidR="009E798B" w:rsidRPr="001339E3">
        <w:rPr>
          <w:sz w:val="20"/>
        </w:rPr>
        <w:t>of the Quality System elements</w:t>
      </w:r>
      <w:r w:rsidR="009E798B">
        <w:rPr>
          <w:sz w:val="20"/>
        </w:rPr>
        <w:t xml:space="preserve"> with</w:t>
      </w:r>
      <w:r w:rsidR="009E798B" w:rsidRPr="001339E3">
        <w:rPr>
          <w:sz w:val="20"/>
        </w:rPr>
        <w:t xml:space="preserve"> specified requirements</w:t>
      </w:r>
      <w:r w:rsidRPr="001339E3">
        <w:rPr>
          <w:sz w:val="20"/>
        </w:rPr>
        <w:t>.</w:t>
      </w:r>
    </w:p>
    <w:p w:rsidR="002B01E9" w:rsidRPr="001339E3" w:rsidRDefault="002B01E9" w:rsidP="002B01E9">
      <w:pPr>
        <w:pStyle w:val="NoSpacing"/>
        <w:numPr>
          <w:ilvl w:val="0"/>
          <w:numId w:val="49"/>
        </w:numPr>
        <w:rPr>
          <w:sz w:val="20"/>
        </w:rPr>
      </w:pPr>
      <w:r w:rsidRPr="001339E3">
        <w:rPr>
          <w:sz w:val="20"/>
        </w:rPr>
        <w:t xml:space="preserve">To determine the effectiveness of   </w:t>
      </w:r>
      <w:r w:rsidR="009E798B" w:rsidRPr="001339E3">
        <w:rPr>
          <w:sz w:val="20"/>
        </w:rPr>
        <w:t>the implementation of Quality System</w:t>
      </w:r>
      <w:r w:rsidRPr="001339E3">
        <w:rPr>
          <w:sz w:val="20"/>
        </w:rPr>
        <w:t>.</w:t>
      </w:r>
    </w:p>
    <w:p w:rsidR="002B01E9" w:rsidRPr="001339E3" w:rsidRDefault="002B01E9" w:rsidP="002B01E9">
      <w:pPr>
        <w:pStyle w:val="NoSpacing"/>
        <w:numPr>
          <w:ilvl w:val="0"/>
          <w:numId w:val="49"/>
        </w:numPr>
        <w:rPr>
          <w:sz w:val="20"/>
        </w:rPr>
      </w:pPr>
      <w:r w:rsidRPr="001339E3">
        <w:rPr>
          <w:sz w:val="20"/>
        </w:rPr>
        <w:t xml:space="preserve">To </w:t>
      </w:r>
      <w:r w:rsidR="009E798B" w:rsidRPr="001339E3">
        <w:rPr>
          <w:sz w:val="20"/>
        </w:rPr>
        <w:t>improve the existing Quality System</w:t>
      </w:r>
      <w:r w:rsidRPr="001339E3">
        <w:rPr>
          <w:sz w:val="20"/>
        </w:rPr>
        <w:t>.</w:t>
      </w:r>
    </w:p>
    <w:p w:rsidR="008C7AF4" w:rsidRDefault="008C7AF4" w:rsidP="002B01E9">
      <w:pPr>
        <w:spacing w:line="360" w:lineRule="auto"/>
        <w:rPr>
          <w:rFonts w:cs="Arial"/>
          <w:sz w:val="20"/>
        </w:rPr>
      </w:pPr>
    </w:p>
    <w:p w:rsidR="002B01E9" w:rsidRPr="001339E3" w:rsidRDefault="008C7AF4" w:rsidP="002B01E9">
      <w:pPr>
        <w:spacing w:line="360" w:lineRule="auto"/>
        <w:rPr>
          <w:rFonts w:cs="Arial"/>
          <w:sz w:val="20"/>
        </w:rPr>
      </w:pPr>
      <w:r w:rsidRPr="008C7AF4">
        <w:rPr>
          <w:rFonts w:cs="Arial"/>
          <w:b/>
          <w:sz w:val="20"/>
        </w:rPr>
        <w:t>11.2</w:t>
      </w:r>
      <w:r>
        <w:rPr>
          <w:rFonts w:cs="Arial"/>
          <w:sz w:val="20"/>
        </w:rPr>
        <w:t xml:space="preserve"> </w:t>
      </w:r>
      <w:r w:rsidR="002B01E9" w:rsidRPr="001339E3">
        <w:rPr>
          <w:rFonts w:cs="Arial"/>
          <w:b/>
          <w:i/>
          <w:sz w:val="20"/>
        </w:rPr>
        <w:t>RESPONSIBILITIES</w:t>
      </w:r>
    </w:p>
    <w:p w:rsidR="002B01E9" w:rsidRPr="001339E3" w:rsidRDefault="002B01E9" w:rsidP="002B01E9">
      <w:pPr>
        <w:pStyle w:val="NoSpacing"/>
        <w:rPr>
          <w:sz w:val="20"/>
        </w:rPr>
      </w:pPr>
      <w:r w:rsidRPr="001339E3">
        <w:rPr>
          <w:sz w:val="20"/>
        </w:rPr>
        <w:t xml:space="preserve">The Management Representative (MR) is responsible and authorised for planning the Internal </w:t>
      </w:r>
      <w:r w:rsidR="009E798B" w:rsidRPr="001339E3">
        <w:rPr>
          <w:sz w:val="20"/>
        </w:rPr>
        <w:t xml:space="preserve">Quality Audits, </w:t>
      </w:r>
      <w:r w:rsidRPr="001339E3">
        <w:rPr>
          <w:sz w:val="20"/>
        </w:rPr>
        <w:t>work area for the audits, selection of audit team and also for maintaining and documenting records.  He is also responsible for reviewing whether timely corrective actions are taken in case of non-conformities recorded during Internal Quality Audits.</w:t>
      </w:r>
    </w:p>
    <w:p w:rsidR="002B01E9" w:rsidRPr="001339E3" w:rsidRDefault="002B01E9" w:rsidP="002B01E9">
      <w:pPr>
        <w:pStyle w:val="NoSpacing"/>
        <w:rPr>
          <w:sz w:val="20"/>
        </w:rPr>
      </w:pPr>
    </w:p>
    <w:p w:rsidR="002B01E9" w:rsidRPr="001339E3" w:rsidRDefault="002B01E9" w:rsidP="002B01E9">
      <w:pPr>
        <w:spacing w:line="360" w:lineRule="auto"/>
        <w:rPr>
          <w:rFonts w:cs="Arial"/>
          <w:sz w:val="20"/>
        </w:rPr>
      </w:pPr>
      <w:r w:rsidRPr="001339E3">
        <w:rPr>
          <w:rFonts w:cs="Arial"/>
          <w:sz w:val="20"/>
        </w:rPr>
        <w:t xml:space="preserve">The respective </w:t>
      </w:r>
      <w:r w:rsidR="00A20133" w:rsidRPr="001339E3">
        <w:rPr>
          <w:rFonts w:cs="Arial"/>
          <w:sz w:val="20"/>
        </w:rPr>
        <w:t>Auditee</w:t>
      </w:r>
      <w:r w:rsidR="00A20133">
        <w:rPr>
          <w:rFonts w:cs="Arial"/>
          <w:sz w:val="20"/>
        </w:rPr>
        <w:t>s</w:t>
      </w:r>
      <w:r w:rsidRPr="001339E3">
        <w:rPr>
          <w:rFonts w:cs="Arial"/>
          <w:sz w:val="20"/>
        </w:rPr>
        <w:t xml:space="preserve"> are responsible for taking corrective action on audit findings and recording same.</w:t>
      </w:r>
    </w:p>
    <w:p w:rsidR="002B01E9" w:rsidRDefault="008C7AF4" w:rsidP="002B01E9">
      <w:pPr>
        <w:widowControl/>
        <w:overflowPunct/>
        <w:autoSpaceDE/>
        <w:autoSpaceDN/>
        <w:adjustRightInd/>
        <w:snapToGrid/>
        <w:spacing w:after="0" w:line="360" w:lineRule="auto"/>
        <w:textAlignment w:val="auto"/>
        <w:rPr>
          <w:rFonts w:cs="Arial"/>
          <w:b/>
          <w:i/>
          <w:sz w:val="20"/>
        </w:rPr>
      </w:pPr>
      <w:r>
        <w:rPr>
          <w:rFonts w:cs="Arial"/>
          <w:b/>
          <w:i/>
          <w:sz w:val="20"/>
        </w:rPr>
        <w:t xml:space="preserve">11.3 </w:t>
      </w:r>
      <w:r w:rsidR="009E798B" w:rsidRPr="001339E3">
        <w:rPr>
          <w:rFonts w:cs="Arial"/>
          <w:b/>
          <w:i/>
          <w:sz w:val="20"/>
        </w:rPr>
        <w:t>AUDIT PLANNING</w:t>
      </w:r>
    </w:p>
    <w:p w:rsidR="002B01E9" w:rsidRPr="00B70C54" w:rsidRDefault="002B01E9" w:rsidP="002D187B">
      <w:pPr>
        <w:widowControl/>
        <w:shd w:val="clear" w:color="auto" w:fill="FFFFFF"/>
        <w:overflowPunct/>
        <w:autoSpaceDE/>
        <w:autoSpaceDN/>
        <w:adjustRightInd/>
        <w:snapToGrid/>
        <w:spacing w:after="0"/>
        <w:jc w:val="left"/>
        <w:textAlignment w:val="auto"/>
        <w:rPr>
          <w:b/>
          <w:i/>
          <w:sz w:val="20"/>
        </w:rPr>
      </w:pPr>
      <w:r w:rsidRPr="00B70C54">
        <w:rPr>
          <w:sz w:val="20"/>
        </w:rPr>
        <w:t xml:space="preserve">MR plans the frequency, </w:t>
      </w:r>
      <w:r w:rsidR="00B70C54" w:rsidRPr="00B70C54">
        <w:rPr>
          <w:sz w:val="20"/>
        </w:rPr>
        <w:t xml:space="preserve">audit plan </w:t>
      </w:r>
      <w:r w:rsidRPr="00B70C54">
        <w:rPr>
          <w:sz w:val="20"/>
        </w:rPr>
        <w:t xml:space="preserve">and identifies the auditees. </w:t>
      </w:r>
      <w:r w:rsidR="00B70C54" w:rsidRPr="00B70C54">
        <w:rPr>
          <w:rFonts w:eastAsia="Times New Roman" w:cs="Arial"/>
          <w:color w:val="001D35"/>
          <w:sz w:val="20"/>
          <w:lang w:val="en-US" w:eastAsia="en-US"/>
        </w:rPr>
        <w:t>"The internal audit team performs annual audits, while the Head of system compliance and his executive conducts a minimum of six internal audits annually, covering critical areas to ensure regulatory adherence and operational effectiveness." </w:t>
      </w:r>
      <w:r w:rsidRPr="00B70C54">
        <w:rPr>
          <w:sz w:val="20"/>
        </w:rPr>
        <w:t xml:space="preserve"> Format of the Plan is shown </w:t>
      </w:r>
      <w:r w:rsidR="009E798B" w:rsidRPr="00B70C54">
        <w:rPr>
          <w:sz w:val="20"/>
        </w:rPr>
        <w:t>in</w:t>
      </w:r>
      <w:r w:rsidR="009E798B" w:rsidRPr="00B70C54">
        <w:rPr>
          <w:b/>
          <w:sz w:val="20"/>
        </w:rPr>
        <w:t xml:space="preserve"> IA</w:t>
      </w:r>
      <w:r w:rsidRPr="00B70C54">
        <w:rPr>
          <w:b/>
          <w:sz w:val="20"/>
        </w:rPr>
        <w:t>-FORM-01</w:t>
      </w:r>
      <w:r w:rsidRPr="00B70C54">
        <w:rPr>
          <w:sz w:val="20"/>
        </w:rPr>
        <w:t>.</w:t>
      </w:r>
    </w:p>
    <w:p w:rsidR="002B01E9" w:rsidRPr="00B70C54" w:rsidRDefault="002B01E9" w:rsidP="002B01E9">
      <w:pPr>
        <w:spacing w:line="360" w:lineRule="auto"/>
        <w:rPr>
          <w:rFonts w:cs="Arial"/>
          <w:b/>
          <w:i/>
          <w:sz w:val="20"/>
        </w:rPr>
      </w:pPr>
    </w:p>
    <w:p w:rsidR="002B01E9" w:rsidRPr="001339E3" w:rsidRDefault="008C7AF4" w:rsidP="002B01E9">
      <w:pPr>
        <w:spacing w:line="360" w:lineRule="auto"/>
        <w:rPr>
          <w:rFonts w:cs="Arial"/>
          <w:b/>
          <w:i/>
          <w:sz w:val="20"/>
        </w:rPr>
      </w:pPr>
      <w:r>
        <w:rPr>
          <w:rFonts w:cs="Arial"/>
          <w:b/>
          <w:i/>
          <w:sz w:val="20"/>
        </w:rPr>
        <w:t xml:space="preserve">11.4 </w:t>
      </w:r>
      <w:r w:rsidR="002B01E9" w:rsidRPr="001339E3">
        <w:rPr>
          <w:rFonts w:cs="Arial"/>
          <w:b/>
          <w:i/>
          <w:sz w:val="20"/>
        </w:rPr>
        <w:t>AUDIT   SCHEDULING</w:t>
      </w:r>
    </w:p>
    <w:p w:rsidR="002B01E9" w:rsidRPr="001339E3" w:rsidRDefault="002B01E9" w:rsidP="002B01E9">
      <w:pPr>
        <w:pStyle w:val="NoSpacing"/>
        <w:rPr>
          <w:sz w:val="20"/>
        </w:rPr>
      </w:pPr>
      <w:r w:rsidRPr="001339E3">
        <w:rPr>
          <w:sz w:val="20"/>
        </w:rPr>
        <w:t xml:space="preserve">MR selects the Audit team members, including Audit Team Leader. All members of the Audit team have undergone the Internal Quality Audit </w:t>
      </w:r>
      <w:r w:rsidR="00421C44" w:rsidRPr="001339E3">
        <w:rPr>
          <w:sz w:val="20"/>
        </w:rPr>
        <w:t>training programme</w:t>
      </w:r>
      <w:r w:rsidRPr="001339E3">
        <w:rPr>
          <w:sz w:val="20"/>
        </w:rPr>
        <w:t>.</w:t>
      </w:r>
    </w:p>
    <w:p w:rsidR="002B01E9" w:rsidRPr="001339E3" w:rsidRDefault="002B01E9" w:rsidP="002B01E9">
      <w:pPr>
        <w:pStyle w:val="NoSpacing"/>
        <w:rPr>
          <w:sz w:val="20"/>
        </w:rPr>
      </w:pPr>
      <w:r w:rsidRPr="001339E3">
        <w:rPr>
          <w:sz w:val="20"/>
        </w:rPr>
        <w:t xml:space="preserve">No employee is allowed to audit his own department. </w:t>
      </w:r>
      <w:r w:rsidR="00421C44" w:rsidRPr="001339E3">
        <w:rPr>
          <w:sz w:val="20"/>
        </w:rPr>
        <w:t>Intimates</w:t>
      </w:r>
      <w:r w:rsidR="00421C44">
        <w:rPr>
          <w:sz w:val="20"/>
        </w:rPr>
        <w:t xml:space="preserve"> to </w:t>
      </w:r>
      <w:r w:rsidRPr="001339E3">
        <w:rPr>
          <w:sz w:val="20"/>
        </w:rPr>
        <w:t>the respective au</w:t>
      </w:r>
      <w:r w:rsidR="00421C44">
        <w:rPr>
          <w:sz w:val="20"/>
        </w:rPr>
        <w:t>ditees about the proposed dates,</w:t>
      </w:r>
      <w:r w:rsidRPr="001339E3">
        <w:rPr>
          <w:sz w:val="20"/>
        </w:rPr>
        <w:t xml:space="preserve"> areas of audit and a</w:t>
      </w:r>
      <w:r w:rsidR="00421C44">
        <w:rPr>
          <w:sz w:val="20"/>
        </w:rPr>
        <w:t>udit team in writing in Audit schedule</w:t>
      </w:r>
      <w:r w:rsidRPr="001339E3">
        <w:rPr>
          <w:sz w:val="20"/>
        </w:rPr>
        <w:t xml:space="preserve">.  </w:t>
      </w:r>
      <w:r w:rsidRPr="001339E3">
        <w:rPr>
          <w:b/>
          <w:sz w:val="20"/>
        </w:rPr>
        <w:t>IA-FORM-02 .</w:t>
      </w:r>
    </w:p>
    <w:p w:rsidR="002B01E9" w:rsidRPr="001339E3" w:rsidRDefault="002B01E9" w:rsidP="002B01E9">
      <w:pPr>
        <w:spacing w:line="360" w:lineRule="auto"/>
        <w:rPr>
          <w:rFonts w:cs="Arial"/>
          <w:b/>
          <w:i/>
          <w:sz w:val="20"/>
        </w:rPr>
      </w:pPr>
    </w:p>
    <w:p w:rsidR="002B01E9" w:rsidRPr="001339E3" w:rsidRDefault="008C7AF4" w:rsidP="002B01E9">
      <w:pPr>
        <w:spacing w:line="360" w:lineRule="auto"/>
        <w:rPr>
          <w:rFonts w:cs="Arial"/>
          <w:b/>
          <w:i/>
          <w:sz w:val="20"/>
        </w:rPr>
      </w:pPr>
      <w:r>
        <w:rPr>
          <w:rFonts w:cs="Arial"/>
          <w:b/>
          <w:i/>
          <w:sz w:val="20"/>
        </w:rPr>
        <w:t xml:space="preserve">11.5 </w:t>
      </w:r>
      <w:r w:rsidR="002B01E9" w:rsidRPr="001339E3">
        <w:rPr>
          <w:rFonts w:cs="Arial"/>
          <w:b/>
          <w:i/>
          <w:sz w:val="20"/>
        </w:rPr>
        <w:t>AUDIT  PROCESS</w:t>
      </w:r>
    </w:p>
    <w:p w:rsidR="002B01E9" w:rsidRPr="001339E3" w:rsidRDefault="002B01E9" w:rsidP="002B01E9">
      <w:pPr>
        <w:pStyle w:val="NoSpacing"/>
        <w:rPr>
          <w:sz w:val="20"/>
        </w:rPr>
      </w:pPr>
      <w:r w:rsidRPr="001339E3">
        <w:rPr>
          <w:sz w:val="20"/>
        </w:rPr>
        <w:t>The Audit process is in the following sequence: Carrying out the Audit .</w:t>
      </w:r>
    </w:p>
    <w:p w:rsidR="002B01E9" w:rsidRPr="00B41AD8" w:rsidRDefault="002B01E9" w:rsidP="002B01E9">
      <w:pPr>
        <w:pStyle w:val="NoSpacing"/>
      </w:pPr>
      <w:r w:rsidRPr="001339E3">
        <w:rPr>
          <w:sz w:val="20"/>
        </w:rPr>
        <w:t>Recording of Audit findings in the form of ma</w:t>
      </w:r>
      <w:r w:rsidR="005D3D7B">
        <w:rPr>
          <w:sz w:val="20"/>
        </w:rPr>
        <w:t xml:space="preserve">jor / minor non-conformance’s and observations </w:t>
      </w:r>
      <w:r w:rsidRPr="001339E3">
        <w:rPr>
          <w:sz w:val="20"/>
        </w:rPr>
        <w:t xml:space="preserve">in format </w:t>
      </w:r>
      <w:r w:rsidRPr="001339E3">
        <w:rPr>
          <w:b/>
          <w:sz w:val="20"/>
        </w:rPr>
        <w:t xml:space="preserve">IA-FORM-03 </w:t>
      </w:r>
      <w:r w:rsidRPr="001339E3">
        <w:rPr>
          <w:sz w:val="20"/>
        </w:rPr>
        <w:t xml:space="preserve">and summary of </w:t>
      </w:r>
      <w:r w:rsidR="008F3CDB" w:rsidRPr="001339E3">
        <w:rPr>
          <w:sz w:val="20"/>
        </w:rPr>
        <w:t xml:space="preserve">audit is recorded in </w:t>
      </w:r>
      <w:r w:rsidR="008F3CDB" w:rsidRPr="001339E3">
        <w:rPr>
          <w:b/>
          <w:sz w:val="20"/>
        </w:rPr>
        <w:t>IA</w:t>
      </w:r>
      <w:r w:rsidRPr="001339E3">
        <w:rPr>
          <w:b/>
          <w:sz w:val="20"/>
        </w:rPr>
        <w:t>-FORM-04.</w:t>
      </w:r>
      <w:r w:rsidR="0066398F">
        <w:rPr>
          <w:b/>
          <w:sz w:val="20"/>
        </w:rPr>
        <w:t xml:space="preserve"> </w:t>
      </w:r>
      <w:r w:rsidR="00B70C54">
        <w:rPr>
          <w:sz w:val="20"/>
        </w:rPr>
        <w:t>A</w:t>
      </w:r>
      <w:r w:rsidR="0066398F" w:rsidRPr="00B70C54">
        <w:rPr>
          <w:sz w:val="20"/>
        </w:rPr>
        <w:t>udit</w:t>
      </w:r>
      <w:r w:rsidR="00B70C54">
        <w:rPr>
          <w:sz w:val="20"/>
        </w:rPr>
        <w:t>s</w:t>
      </w:r>
      <w:r w:rsidR="0066398F" w:rsidRPr="00B70C54">
        <w:rPr>
          <w:sz w:val="20"/>
        </w:rPr>
        <w:t xml:space="preserve"> </w:t>
      </w:r>
      <w:r w:rsidR="0066398F" w:rsidRPr="00B70C54">
        <w:t>conduct</w:t>
      </w:r>
      <w:r w:rsidR="00B70C54">
        <w:t xml:space="preserve">ed </w:t>
      </w:r>
      <w:r w:rsidR="0066398F" w:rsidRPr="00B70C54">
        <w:t xml:space="preserve">by </w:t>
      </w:r>
      <w:r w:rsidR="00B70C54">
        <w:t>factory COP personnel record their observations</w:t>
      </w:r>
      <w:r w:rsidR="00185FC1" w:rsidRPr="00B70C54">
        <w:t xml:space="preserve"> in</w:t>
      </w:r>
      <w:r w:rsidR="005C4942" w:rsidRPr="00B70C54">
        <w:t xml:space="preserve"> IA-FORM-05.</w:t>
      </w:r>
      <w:r w:rsidR="005C4942" w:rsidRPr="00B41AD8">
        <w:t xml:space="preserve"> </w:t>
      </w:r>
    </w:p>
    <w:p w:rsidR="002B01E9" w:rsidRPr="001339E3" w:rsidRDefault="002B01E9" w:rsidP="002B01E9">
      <w:pPr>
        <w:pStyle w:val="NoSpacing"/>
        <w:rPr>
          <w:sz w:val="20"/>
        </w:rPr>
      </w:pPr>
    </w:p>
    <w:p w:rsidR="002B01E9" w:rsidRPr="00855FCE" w:rsidRDefault="002B01E9" w:rsidP="002B01E9">
      <w:pPr>
        <w:pStyle w:val="NoSpacing"/>
        <w:rPr>
          <w:sz w:val="20"/>
        </w:rPr>
      </w:pPr>
      <w:r w:rsidRPr="00855FCE">
        <w:rPr>
          <w:sz w:val="20"/>
        </w:rPr>
        <w:t>Closing Meeting with the auditees</w:t>
      </w:r>
    </w:p>
    <w:p w:rsidR="002B01E9" w:rsidRPr="00855FCE" w:rsidRDefault="002B01E9" w:rsidP="005D3D7B">
      <w:pPr>
        <w:pStyle w:val="NoSpacing"/>
        <w:rPr>
          <w:rFonts w:cs="Arial"/>
          <w:sz w:val="20"/>
        </w:rPr>
      </w:pPr>
      <w:r w:rsidRPr="00855FCE">
        <w:rPr>
          <w:sz w:val="20"/>
        </w:rPr>
        <w:t xml:space="preserve">Auditee to enter Corrective-actions with </w:t>
      </w:r>
      <w:r w:rsidR="002D187B">
        <w:rPr>
          <w:sz w:val="20"/>
        </w:rPr>
        <w:t>time</w:t>
      </w:r>
      <w:r w:rsidRPr="00855FCE">
        <w:rPr>
          <w:sz w:val="20"/>
        </w:rPr>
        <w:t xml:space="preserve"> </w:t>
      </w:r>
      <w:r w:rsidR="002D187B">
        <w:rPr>
          <w:sz w:val="20"/>
        </w:rPr>
        <w:t xml:space="preserve">period, </w:t>
      </w:r>
      <w:r w:rsidRPr="00855FCE">
        <w:rPr>
          <w:sz w:val="20"/>
        </w:rPr>
        <w:t xml:space="preserve">in the space provided in </w:t>
      </w:r>
      <w:r w:rsidRPr="00855FCE">
        <w:rPr>
          <w:rFonts w:cs="Arial"/>
          <w:b/>
          <w:sz w:val="20"/>
        </w:rPr>
        <w:t>IA-FORM-03.</w:t>
      </w:r>
    </w:p>
    <w:p w:rsidR="005A3A13" w:rsidRPr="00D902E8" w:rsidRDefault="002B01E9" w:rsidP="002B01E9">
      <w:pPr>
        <w:widowControl/>
        <w:numPr>
          <w:ilvl w:val="0"/>
          <w:numId w:val="47"/>
        </w:numPr>
        <w:tabs>
          <w:tab w:val="left" w:pos="720"/>
          <w:tab w:val="left" w:pos="1080"/>
        </w:tabs>
        <w:overflowPunct/>
        <w:autoSpaceDE/>
        <w:autoSpaceDN/>
        <w:adjustRightInd/>
        <w:snapToGrid/>
        <w:spacing w:after="0" w:line="360" w:lineRule="auto"/>
        <w:ind w:left="1080"/>
        <w:jc w:val="left"/>
        <w:textAlignment w:val="auto"/>
        <w:rPr>
          <w:rFonts w:cs="Arial"/>
          <w:sz w:val="20"/>
        </w:rPr>
      </w:pPr>
      <w:r w:rsidRPr="00865F24">
        <w:rPr>
          <w:rFonts w:cs="Arial"/>
          <w:b/>
          <w:sz w:val="20"/>
        </w:rPr>
        <w:lastRenderedPageBreak/>
        <w:t>Major Non-conformance (Category i.)</w:t>
      </w:r>
      <w:r w:rsidRPr="00865F24">
        <w:rPr>
          <w:rFonts w:cs="Arial"/>
          <w:sz w:val="20"/>
        </w:rPr>
        <w:t xml:space="preserve"> </w:t>
      </w:r>
      <w:r w:rsidRPr="00D902E8">
        <w:rPr>
          <w:rFonts w:cs="Arial"/>
          <w:sz w:val="20"/>
        </w:rPr>
        <w:t xml:space="preserve">relates to a </w:t>
      </w:r>
      <w:r w:rsidR="005A3A13" w:rsidRPr="00D902E8">
        <w:rPr>
          <w:rFonts w:cs="Arial"/>
          <w:sz w:val="20"/>
        </w:rPr>
        <w:t xml:space="preserve"> Total System Brake down ( not practicing a main element of ISO 9001.2015, </w:t>
      </w:r>
      <w:r w:rsidR="00F93F14" w:rsidRPr="00D902E8">
        <w:rPr>
          <w:rFonts w:cs="Arial"/>
          <w:sz w:val="20"/>
        </w:rPr>
        <w:t xml:space="preserve"> Violation of legal requirement, Customer Complaint for failing corrective actions and in-consistency </w:t>
      </w:r>
    </w:p>
    <w:p w:rsidR="002B01E9" w:rsidRPr="00865F24" w:rsidRDefault="00185FC1" w:rsidP="002B01E9">
      <w:pPr>
        <w:widowControl/>
        <w:numPr>
          <w:ilvl w:val="0"/>
          <w:numId w:val="47"/>
        </w:numPr>
        <w:tabs>
          <w:tab w:val="left" w:pos="720"/>
          <w:tab w:val="left" w:pos="1080"/>
        </w:tabs>
        <w:overflowPunct/>
        <w:autoSpaceDE/>
        <w:autoSpaceDN/>
        <w:adjustRightInd/>
        <w:snapToGrid/>
        <w:spacing w:after="0" w:line="360" w:lineRule="auto"/>
        <w:ind w:left="1080"/>
        <w:jc w:val="left"/>
        <w:textAlignment w:val="auto"/>
        <w:rPr>
          <w:rFonts w:cs="Arial"/>
          <w:sz w:val="20"/>
        </w:rPr>
      </w:pPr>
      <w:r>
        <w:rPr>
          <w:rFonts w:cs="Arial"/>
          <w:b/>
          <w:sz w:val="20"/>
        </w:rPr>
        <w:t>M</w:t>
      </w:r>
      <w:r w:rsidR="002B01E9" w:rsidRPr="00865F24">
        <w:rPr>
          <w:rFonts w:cs="Arial"/>
          <w:b/>
          <w:sz w:val="20"/>
        </w:rPr>
        <w:t>inor Non-conformance (Category ii.)</w:t>
      </w:r>
      <w:r w:rsidR="002B01E9" w:rsidRPr="00865F24">
        <w:rPr>
          <w:rFonts w:cs="Arial"/>
          <w:sz w:val="20"/>
        </w:rPr>
        <w:t xml:space="preserve"> relates to </w:t>
      </w:r>
      <w:r w:rsidR="00F93F14" w:rsidRPr="00865F24">
        <w:rPr>
          <w:rFonts w:cs="Arial"/>
          <w:sz w:val="20"/>
        </w:rPr>
        <w:t xml:space="preserve">lapses </w:t>
      </w:r>
      <w:r w:rsidR="00D07755" w:rsidRPr="00865F24">
        <w:rPr>
          <w:rFonts w:cs="Arial"/>
          <w:sz w:val="20"/>
        </w:rPr>
        <w:t xml:space="preserve">in </w:t>
      </w:r>
      <w:r w:rsidR="00291BD8" w:rsidRPr="00865F24">
        <w:rPr>
          <w:rFonts w:cs="Arial"/>
          <w:sz w:val="20"/>
        </w:rPr>
        <w:t>so</w:t>
      </w:r>
      <w:r w:rsidR="00D07755" w:rsidRPr="00865F24">
        <w:rPr>
          <w:rFonts w:cs="Arial"/>
          <w:sz w:val="20"/>
        </w:rPr>
        <w:t xml:space="preserve">me directions </w:t>
      </w:r>
      <w:r w:rsidR="00F93F14" w:rsidRPr="00865F24">
        <w:rPr>
          <w:rFonts w:cs="Arial"/>
          <w:sz w:val="20"/>
        </w:rPr>
        <w:t>but not a total brake down of the system</w:t>
      </w:r>
    </w:p>
    <w:p w:rsidR="002B01E9" w:rsidRPr="001339E3" w:rsidRDefault="002B01E9" w:rsidP="002B01E9">
      <w:pPr>
        <w:widowControl/>
        <w:numPr>
          <w:ilvl w:val="0"/>
          <w:numId w:val="47"/>
        </w:numPr>
        <w:overflowPunct/>
        <w:autoSpaceDE/>
        <w:autoSpaceDN/>
        <w:adjustRightInd/>
        <w:snapToGrid/>
        <w:spacing w:after="0" w:line="360" w:lineRule="auto"/>
        <w:ind w:left="1080"/>
        <w:jc w:val="left"/>
        <w:textAlignment w:val="auto"/>
        <w:rPr>
          <w:rFonts w:cs="Arial"/>
          <w:sz w:val="20"/>
        </w:rPr>
      </w:pPr>
      <w:r w:rsidRPr="001339E3">
        <w:rPr>
          <w:rFonts w:cs="Arial"/>
          <w:b/>
          <w:sz w:val="20"/>
        </w:rPr>
        <w:t>Observation (Category iii.)</w:t>
      </w:r>
      <w:r w:rsidRPr="001339E3">
        <w:rPr>
          <w:rFonts w:cs="Arial"/>
          <w:sz w:val="20"/>
        </w:rPr>
        <w:t xml:space="preserve"> relates to point which is not a Non compliance of the documented system / Procedure, but is made with </w:t>
      </w:r>
      <w:r w:rsidR="009E798B" w:rsidRPr="001339E3">
        <w:rPr>
          <w:rFonts w:cs="Arial"/>
          <w:sz w:val="20"/>
        </w:rPr>
        <w:t>a view</w:t>
      </w:r>
      <w:r w:rsidRPr="001339E3">
        <w:rPr>
          <w:rFonts w:cs="Arial"/>
          <w:sz w:val="20"/>
        </w:rPr>
        <w:t xml:space="preserve"> to improve the system.  Observation also indicates trends which may cause problems in future.</w:t>
      </w:r>
    </w:p>
    <w:p w:rsidR="002B01E9" w:rsidRPr="001339E3" w:rsidRDefault="002B01E9" w:rsidP="002B01E9">
      <w:pPr>
        <w:ind w:left="720" w:hanging="720"/>
        <w:rPr>
          <w:rFonts w:cs="Arial"/>
          <w:b/>
          <w:i/>
          <w:sz w:val="20"/>
        </w:rPr>
      </w:pPr>
    </w:p>
    <w:p w:rsidR="002B01E9" w:rsidRPr="001339E3" w:rsidRDefault="002B01E9" w:rsidP="002B01E9">
      <w:pPr>
        <w:ind w:left="720" w:hanging="720"/>
        <w:rPr>
          <w:rFonts w:cs="Arial"/>
          <w:sz w:val="20"/>
        </w:rPr>
      </w:pPr>
      <w:r w:rsidRPr="001339E3">
        <w:rPr>
          <w:rFonts w:cs="Arial"/>
          <w:sz w:val="20"/>
        </w:rPr>
        <w:t>Auditee</w:t>
      </w:r>
      <w:r w:rsidR="00421C44">
        <w:rPr>
          <w:rFonts w:cs="Arial"/>
          <w:sz w:val="20"/>
        </w:rPr>
        <w:t>s</w:t>
      </w:r>
      <w:r w:rsidRPr="001339E3">
        <w:rPr>
          <w:rFonts w:cs="Arial"/>
          <w:sz w:val="20"/>
        </w:rPr>
        <w:t xml:space="preserve">  must  carry-out  the  Corrective  Action  and  complete  the  relevant  cage  in  </w:t>
      </w:r>
      <w:r w:rsidRPr="001339E3">
        <w:rPr>
          <w:rFonts w:cs="Arial"/>
          <w:b/>
          <w:sz w:val="20"/>
        </w:rPr>
        <w:t>IA-FORM-03</w:t>
      </w:r>
      <w:r w:rsidRPr="001339E3">
        <w:rPr>
          <w:rFonts w:cs="Arial"/>
          <w:sz w:val="20"/>
        </w:rPr>
        <w:t>.</w:t>
      </w:r>
    </w:p>
    <w:p w:rsidR="002B01E9" w:rsidRPr="001339E3" w:rsidRDefault="002B01E9" w:rsidP="002B01E9">
      <w:pPr>
        <w:rPr>
          <w:rFonts w:cs="Arial"/>
          <w:sz w:val="20"/>
        </w:rPr>
      </w:pPr>
    </w:p>
    <w:p w:rsidR="002B01E9" w:rsidRPr="001339E3" w:rsidRDefault="008C7AF4" w:rsidP="002B01E9">
      <w:pPr>
        <w:rPr>
          <w:rFonts w:cs="Arial"/>
          <w:b/>
          <w:i/>
          <w:sz w:val="20"/>
        </w:rPr>
      </w:pPr>
      <w:r>
        <w:rPr>
          <w:rFonts w:cs="Arial"/>
          <w:b/>
          <w:i/>
          <w:sz w:val="20"/>
        </w:rPr>
        <w:t xml:space="preserve">11.6 </w:t>
      </w:r>
      <w:r w:rsidR="002B01E9" w:rsidRPr="001339E3">
        <w:rPr>
          <w:rFonts w:cs="Arial"/>
          <w:b/>
          <w:i/>
          <w:sz w:val="20"/>
        </w:rPr>
        <w:t>FOLLOW-UP AUDIT</w:t>
      </w:r>
    </w:p>
    <w:p w:rsidR="002B01E9" w:rsidRPr="001339E3" w:rsidRDefault="002B01E9" w:rsidP="002B01E9">
      <w:pPr>
        <w:rPr>
          <w:rFonts w:cs="Arial"/>
          <w:b/>
          <w:i/>
          <w:sz w:val="20"/>
        </w:rPr>
      </w:pPr>
    </w:p>
    <w:p w:rsidR="002B01E9" w:rsidRPr="001339E3" w:rsidRDefault="002B01E9" w:rsidP="002B01E9">
      <w:pPr>
        <w:ind w:left="720"/>
        <w:rPr>
          <w:rFonts w:cs="Arial"/>
          <w:sz w:val="20"/>
        </w:rPr>
      </w:pPr>
      <w:r w:rsidRPr="001339E3">
        <w:rPr>
          <w:rFonts w:cs="Arial"/>
          <w:sz w:val="20"/>
        </w:rPr>
        <w:t>Few days before the  next  audit, the corrective action  columns  of  IA-FORM-03  of  the  previous  audit  must  be  completed.</w:t>
      </w:r>
    </w:p>
    <w:p w:rsidR="002B01E9" w:rsidRPr="001339E3" w:rsidRDefault="002B01E9" w:rsidP="002B01E9">
      <w:pPr>
        <w:ind w:left="720"/>
        <w:rPr>
          <w:rFonts w:cs="Arial"/>
          <w:b/>
          <w:i/>
          <w:sz w:val="20"/>
        </w:rPr>
      </w:pPr>
    </w:p>
    <w:p w:rsidR="002B01E9" w:rsidRPr="001339E3" w:rsidRDefault="002B01E9" w:rsidP="002B01E9">
      <w:pPr>
        <w:ind w:left="720"/>
        <w:rPr>
          <w:rFonts w:cs="Arial"/>
          <w:sz w:val="20"/>
        </w:rPr>
      </w:pPr>
      <w:r w:rsidRPr="001339E3">
        <w:rPr>
          <w:rFonts w:cs="Arial"/>
          <w:sz w:val="20"/>
        </w:rPr>
        <w:t xml:space="preserve">The </w:t>
      </w:r>
      <w:r w:rsidR="009E798B" w:rsidRPr="001339E3">
        <w:rPr>
          <w:rFonts w:cs="Arial"/>
          <w:sz w:val="20"/>
        </w:rPr>
        <w:t>adequacy of corrective actions must</w:t>
      </w:r>
      <w:r w:rsidRPr="001339E3">
        <w:rPr>
          <w:rFonts w:cs="Arial"/>
          <w:sz w:val="20"/>
        </w:rPr>
        <w:t xml:space="preserve"> be reported.</w:t>
      </w:r>
    </w:p>
    <w:p w:rsidR="002B01E9" w:rsidRPr="001339E3" w:rsidRDefault="002B01E9" w:rsidP="002B01E9">
      <w:pPr>
        <w:rPr>
          <w:rFonts w:cs="Arial"/>
          <w:sz w:val="20"/>
        </w:rPr>
      </w:pPr>
    </w:p>
    <w:p w:rsidR="002B01E9" w:rsidRPr="001339E3" w:rsidRDefault="008C7AF4" w:rsidP="002B01E9">
      <w:pPr>
        <w:rPr>
          <w:rFonts w:cs="Arial"/>
          <w:b/>
          <w:i/>
          <w:sz w:val="20"/>
        </w:rPr>
      </w:pPr>
      <w:r>
        <w:rPr>
          <w:rFonts w:cs="Arial"/>
          <w:b/>
          <w:i/>
          <w:sz w:val="20"/>
        </w:rPr>
        <w:t xml:space="preserve">11.7 </w:t>
      </w:r>
      <w:r w:rsidR="002B01E9" w:rsidRPr="001339E3">
        <w:rPr>
          <w:rFonts w:cs="Arial"/>
          <w:b/>
          <w:i/>
          <w:sz w:val="20"/>
        </w:rPr>
        <w:t>MR'S COMMENTS</w:t>
      </w:r>
    </w:p>
    <w:p w:rsidR="002B01E9" w:rsidRPr="001339E3" w:rsidRDefault="002B01E9" w:rsidP="002B01E9">
      <w:pPr>
        <w:rPr>
          <w:rFonts w:cs="Arial"/>
          <w:sz w:val="20"/>
        </w:rPr>
      </w:pPr>
    </w:p>
    <w:p w:rsidR="002B01E9" w:rsidRPr="001339E3" w:rsidRDefault="002B01E9" w:rsidP="002B01E9">
      <w:pPr>
        <w:spacing w:line="360" w:lineRule="auto"/>
        <w:rPr>
          <w:rFonts w:cs="Arial"/>
          <w:b/>
          <w:i/>
          <w:sz w:val="20"/>
        </w:rPr>
      </w:pPr>
      <w:r w:rsidRPr="001339E3">
        <w:rPr>
          <w:rFonts w:cs="Arial"/>
          <w:sz w:val="20"/>
        </w:rPr>
        <w:tab/>
        <w:t>If  the  corrective  actions  are  adequate  MR  will  close  the  audit.</w:t>
      </w:r>
    </w:p>
    <w:p w:rsidR="002B01E9" w:rsidRPr="001339E3" w:rsidRDefault="002B01E9" w:rsidP="002B01E9">
      <w:pPr>
        <w:spacing w:line="360" w:lineRule="auto"/>
        <w:ind w:left="720"/>
        <w:rPr>
          <w:rFonts w:cs="Arial"/>
          <w:b/>
          <w:i/>
          <w:sz w:val="20"/>
        </w:rPr>
      </w:pPr>
      <w:r w:rsidRPr="001339E3">
        <w:rPr>
          <w:rFonts w:cs="Arial"/>
          <w:sz w:val="20"/>
        </w:rPr>
        <w:t>If  this  audit  cannot  be  closed  due  to inadequacies of  corrective actions,  MR  must  make  his  remarks  in  the  relevant  cage.</w:t>
      </w:r>
    </w:p>
    <w:p w:rsidR="002B01E9" w:rsidRDefault="002B01E9" w:rsidP="002B01E9">
      <w:pPr>
        <w:ind w:left="720" w:hanging="720"/>
        <w:rPr>
          <w:rFonts w:cs="Arial"/>
          <w:sz w:val="20"/>
        </w:rPr>
      </w:pPr>
    </w:p>
    <w:p w:rsidR="002B01E9" w:rsidRPr="001339E3" w:rsidRDefault="002B01E9" w:rsidP="005863F4">
      <w:pPr>
        <w:spacing w:line="360" w:lineRule="auto"/>
        <w:rPr>
          <w:rFonts w:cs="Arial"/>
          <w:b/>
          <w:sz w:val="20"/>
        </w:rPr>
      </w:pPr>
    </w:p>
    <w:p w:rsidR="002B01E9" w:rsidRPr="001339E3" w:rsidRDefault="002B01E9" w:rsidP="002B01E9">
      <w:pPr>
        <w:rPr>
          <w:rFonts w:cs="Arial"/>
          <w:b/>
          <w:sz w:val="20"/>
        </w:rPr>
      </w:pPr>
    </w:p>
    <w:p w:rsidR="002B01E9" w:rsidRPr="001339E3" w:rsidRDefault="002B01E9" w:rsidP="002B01E9">
      <w:pPr>
        <w:rPr>
          <w:rFonts w:cs="Arial"/>
          <w:b/>
          <w:sz w:val="20"/>
        </w:rPr>
      </w:pPr>
    </w:p>
    <w:p w:rsidR="002B01E9" w:rsidRPr="001339E3" w:rsidRDefault="002B01E9" w:rsidP="002B01E9">
      <w:pPr>
        <w:rPr>
          <w:rFonts w:cs="Arial"/>
          <w:sz w:val="20"/>
        </w:rPr>
      </w:pPr>
    </w:p>
    <w:p w:rsidR="009D76E8" w:rsidRPr="002B01E9" w:rsidRDefault="009D76E8" w:rsidP="002B01E9"/>
    <w:sectPr w:rsidR="009D76E8" w:rsidRPr="002B01E9" w:rsidSect="005659F5">
      <w:headerReference w:type="default" r:id="rId7"/>
      <w:footerReference w:type="default" r:id="rId8"/>
      <w:pgSz w:w="12240" w:h="15840"/>
      <w:pgMar w:top="2970" w:right="1440" w:bottom="171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85AB8" w:rsidRDefault="00C85AB8" w:rsidP="00C2758A">
      <w:pPr>
        <w:spacing w:after="0"/>
      </w:pPr>
      <w:r>
        <w:separator/>
      </w:r>
    </w:p>
  </w:endnote>
  <w:endnote w:type="continuationSeparator" w:id="0">
    <w:p w:rsidR="00C85AB8" w:rsidRDefault="00C85AB8" w:rsidP="00C2758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Latha">
    <w:altName w:val="Leelawadee UI Semilight"/>
    <w:panose1 w:val="02000400000000000000"/>
    <w:charset w:val="01"/>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2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412"/>
      <w:gridCol w:w="4353"/>
      <w:gridCol w:w="2437"/>
    </w:tblGrid>
    <w:tr w:rsidR="00A576C6" w:rsidTr="00865F24">
      <w:trPr>
        <w:trHeight w:val="534"/>
      </w:trPr>
      <w:tc>
        <w:tcPr>
          <w:tcW w:w="3412" w:type="dxa"/>
          <w:vMerge w:val="restart"/>
        </w:tcPr>
        <w:p w:rsidR="00A576C6" w:rsidRPr="002A14AE" w:rsidRDefault="00A576C6" w:rsidP="002A14AE">
          <w:pPr>
            <w:pStyle w:val="Footer"/>
            <w:tabs>
              <w:tab w:val="left" w:pos="3105"/>
            </w:tabs>
            <w:rPr>
              <w:rFonts w:eastAsia="Times New Roman"/>
            </w:rPr>
          </w:pPr>
          <w:r w:rsidRPr="002A14AE">
            <w:rPr>
              <w:rFonts w:eastAsia="Times New Roman"/>
            </w:rPr>
            <w:t xml:space="preserve">If MR signature is absent this will not be a controlled document. </w:t>
          </w:r>
        </w:p>
      </w:tc>
      <w:tc>
        <w:tcPr>
          <w:tcW w:w="4353" w:type="dxa"/>
          <w:vAlign w:val="center"/>
        </w:tcPr>
        <w:p w:rsidR="00A576C6" w:rsidRPr="002A14AE" w:rsidRDefault="00A576C6" w:rsidP="00865F24">
          <w:pPr>
            <w:pStyle w:val="Footer"/>
            <w:jc w:val="left"/>
            <w:rPr>
              <w:rFonts w:eastAsia="Times New Roman"/>
            </w:rPr>
          </w:pPr>
          <w:r w:rsidRPr="002A14AE">
            <w:rPr>
              <w:rFonts w:eastAsia="Times New Roman"/>
            </w:rPr>
            <w:t>Signature of Management Representative</w:t>
          </w:r>
        </w:p>
      </w:tc>
      <w:tc>
        <w:tcPr>
          <w:tcW w:w="2437" w:type="dxa"/>
        </w:tcPr>
        <w:p w:rsidR="00A576C6" w:rsidRPr="002A14AE" w:rsidRDefault="00A576C6" w:rsidP="002A14AE">
          <w:pPr>
            <w:pStyle w:val="Footer"/>
            <w:tabs>
              <w:tab w:val="left" w:pos="1872"/>
            </w:tabs>
            <w:rPr>
              <w:rFonts w:eastAsia="Times New Roman"/>
            </w:rPr>
          </w:pPr>
        </w:p>
      </w:tc>
    </w:tr>
    <w:tr w:rsidR="00A576C6" w:rsidTr="00865F24">
      <w:trPr>
        <w:trHeight w:val="182"/>
      </w:trPr>
      <w:tc>
        <w:tcPr>
          <w:tcW w:w="3412" w:type="dxa"/>
          <w:vMerge/>
        </w:tcPr>
        <w:p w:rsidR="00A576C6" w:rsidRPr="002A14AE" w:rsidRDefault="00A576C6" w:rsidP="00B62E73">
          <w:pPr>
            <w:pStyle w:val="Footer"/>
            <w:rPr>
              <w:rFonts w:eastAsia="Times New Roman"/>
            </w:rPr>
          </w:pPr>
        </w:p>
      </w:tc>
      <w:tc>
        <w:tcPr>
          <w:tcW w:w="4353" w:type="dxa"/>
          <w:vAlign w:val="center"/>
        </w:tcPr>
        <w:p w:rsidR="00A576C6" w:rsidRPr="002A14AE" w:rsidRDefault="00A576C6" w:rsidP="00865F24">
          <w:pPr>
            <w:pStyle w:val="Footer"/>
            <w:jc w:val="left"/>
            <w:rPr>
              <w:rFonts w:eastAsia="Times New Roman"/>
            </w:rPr>
          </w:pPr>
          <w:r w:rsidRPr="002A14AE">
            <w:rPr>
              <w:rFonts w:eastAsia="Times New Roman"/>
            </w:rPr>
            <w:t>Date</w:t>
          </w:r>
        </w:p>
      </w:tc>
      <w:tc>
        <w:tcPr>
          <w:tcW w:w="2437" w:type="dxa"/>
        </w:tcPr>
        <w:p w:rsidR="00A576C6" w:rsidRPr="002A14AE" w:rsidRDefault="00A576C6" w:rsidP="00B62E73">
          <w:pPr>
            <w:pStyle w:val="Footer"/>
            <w:rPr>
              <w:rFonts w:eastAsia="Times New Roman"/>
            </w:rPr>
          </w:pPr>
        </w:p>
      </w:tc>
    </w:tr>
  </w:tbl>
  <w:p w:rsidR="00D643D5" w:rsidRPr="00A17B9A" w:rsidRDefault="00D643D5" w:rsidP="00C2758A">
    <w:pPr>
      <w:pStyle w:val="Footer"/>
      <w:rPr>
        <w:rFonts w:cs="Arial"/>
        <w:sz w:val="20"/>
      </w:rPr>
    </w:pPr>
  </w:p>
  <w:p w:rsidR="00D643D5" w:rsidRDefault="00D643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85AB8" w:rsidRDefault="00C85AB8" w:rsidP="00C2758A">
      <w:pPr>
        <w:spacing w:after="0"/>
      </w:pPr>
      <w:r>
        <w:separator/>
      </w:r>
    </w:p>
  </w:footnote>
  <w:footnote w:type="continuationSeparator" w:id="0">
    <w:p w:rsidR="00C85AB8" w:rsidRDefault="00C85AB8" w:rsidP="00C2758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10980" w:type="dxa"/>
      <w:tblInd w:w="-7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80"/>
    </w:tblGrid>
    <w:tr w:rsidR="00D643D5" w:rsidRPr="00D52472" w:rsidTr="00865F24">
      <w:trPr>
        <w:trHeight w:val="2060"/>
      </w:trPr>
      <w:tc>
        <w:tcPr>
          <w:tcW w:w="10980" w:type="dxa"/>
        </w:tcPr>
        <w:p w:rsidR="00D643D5" w:rsidRPr="00D52472" w:rsidRDefault="00D643D5" w:rsidP="00DD5693">
          <w:pPr>
            <w:rPr>
              <w:sz w:val="10"/>
              <w:szCs w:val="10"/>
            </w:rPr>
          </w:pPr>
        </w:p>
        <w:tbl>
          <w:tblPr>
            <w:tblW w:w="1061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327"/>
            <w:gridCol w:w="2790"/>
            <w:gridCol w:w="4500"/>
          </w:tblGrid>
          <w:tr w:rsidR="00E9574E" w:rsidRPr="0071759A" w:rsidTr="00865F24">
            <w:trPr>
              <w:trHeight w:val="109"/>
              <w:jc w:val="center"/>
            </w:trPr>
            <w:tc>
              <w:tcPr>
                <w:tcW w:w="3327" w:type="dxa"/>
              </w:tcPr>
              <w:p w:rsidR="00E9574E" w:rsidRPr="00A8410A" w:rsidRDefault="005D32A2" w:rsidP="005646B7">
                <w:pPr>
                  <w:pStyle w:val="Header"/>
                  <w:jc w:val="center"/>
                  <w:rPr>
                    <w:rFonts w:ascii="Arial" w:hAnsi="Arial" w:cs="Arial"/>
                    <w:sz w:val="56"/>
                    <w:szCs w:val="18"/>
                  </w:rPr>
                </w:pPr>
                <w:r>
                  <w:rPr>
                    <w:rFonts w:ascii="Arial" w:hAnsi="Arial" w:cs="Arial"/>
                    <w:sz w:val="56"/>
                    <w:szCs w:val="18"/>
                  </w:rPr>
                  <w:t>SRI</w:t>
                </w:r>
              </w:p>
            </w:tc>
            <w:tc>
              <w:tcPr>
                <w:tcW w:w="7290" w:type="dxa"/>
                <w:gridSpan w:val="2"/>
                <w:vAlign w:val="center"/>
              </w:tcPr>
              <w:p w:rsidR="00E9574E" w:rsidRPr="00865F24" w:rsidRDefault="005D32A2" w:rsidP="00865F24">
                <w:pPr>
                  <w:pStyle w:val="Header"/>
                  <w:jc w:val="center"/>
                  <w:rPr>
                    <w:rFonts w:ascii="Arial" w:hAnsi="Arial" w:cs="Arial"/>
                    <w:sz w:val="20"/>
                  </w:rPr>
                </w:pPr>
                <w:r>
                  <w:rPr>
                    <w:rFonts w:ascii="Arial" w:hAnsi="Arial" w:cs="Arial"/>
                    <w:sz w:val="18"/>
                    <w:szCs w:val="18"/>
                  </w:rPr>
                  <w:t>I</w:t>
                </w:r>
                <w:r w:rsidRPr="00865F24">
                  <w:rPr>
                    <w:rFonts w:ascii="Arial" w:hAnsi="Arial" w:cs="Arial"/>
                    <w:sz w:val="20"/>
                  </w:rPr>
                  <w:t>SO 9001: 2015</w:t>
                </w:r>
                <w:r w:rsidR="00E9574E" w:rsidRPr="00865F24">
                  <w:rPr>
                    <w:rFonts w:ascii="Arial" w:hAnsi="Arial" w:cs="Arial"/>
                    <w:sz w:val="20"/>
                  </w:rPr>
                  <w:t xml:space="preserve"> Quality Management System</w:t>
                </w:r>
              </w:p>
              <w:p w:rsidR="00E9574E" w:rsidRPr="0071759A" w:rsidRDefault="00E7141C" w:rsidP="00865F24">
                <w:pPr>
                  <w:pStyle w:val="Header"/>
                  <w:jc w:val="center"/>
                  <w:rPr>
                    <w:rFonts w:ascii="Arial" w:hAnsi="Arial" w:cs="Arial"/>
                    <w:sz w:val="18"/>
                    <w:szCs w:val="18"/>
                  </w:rPr>
                </w:pPr>
                <w:r w:rsidRPr="00865F24">
                  <w:rPr>
                    <w:rFonts w:ascii="Arial" w:hAnsi="Arial" w:cs="Arial"/>
                    <w:sz w:val="20"/>
                  </w:rPr>
                  <w:t xml:space="preserve">Quality </w:t>
                </w:r>
                <w:r w:rsidR="00E13C68">
                  <w:rPr>
                    <w:rFonts w:ascii="Arial" w:hAnsi="Arial" w:cs="Arial"/>
                    <w:sz w:val="20"/>
                  </w:rPr>
                  <w:t xml:space="preserve">Procedure </w:t>
                </w:r>
                <w:r w:rsidR="00E9574E" w:rsidRPr="00865F24">
                  <w:rPr>
                    <w:rFonts w:ascii="Arial" w:hAnsi="Arial" w:cs="Arial"/>
                    <w:sz w:val="20"/>
                  </w:rPr>
                  <w:t>Manual</w:t>
                </w:r>
              </w:p>
            </w:tc>
          </w:tr>
          <w:tr w:rsidR="00E9574E" w:rsidRPr="0071759A" w:rsidTr="00865F24">
            <w:trPr>
              <w:jc w:val="center"/>
            </w:trPr>
            <w:tc>
              <w:tcPr>
                <w:tcW w:w="3327" w:type="dxa"/>
              </w:tcPr>
              <w:p w:rsidR="00E9574E" w:rsidRPr="0071759A" w:rsidRDefault="00E9574E" w:rsidP="00DD5693">
                <w:pPr>
                  <w:pStyle w:val="Header"/>
                  <w:rPr>
                    <w:rFonts w:ascii="Arial" w:hAnsi="Arial" w:cs="Arial"/>
                    <w:sz w:val="18"/>
                    <w:szCs w:val="18"/>
                  </w:rPr>
                </w:pPr>
              </w:p>
              <w:p w:rsidR="00E9574E" w:rsidRPr="0071759A" w:rsidRDefault="00E9574E" w:rsidP="00877D45">
                <w:pPr>
                  <w:pStyle w:val="Header"/>
                  <w:rPr>
                    <w:rFonts w:ascii="Arial" w:hAnsi="Arial" w:cs="Arial"/>
                    <w:sz w:val="18"/>
                    <w:szCs w:val="18"/>
                  </w:rPr>
                </w:pPr>
                <w:r w:rsidRPr="0071759A">
                  <w:rPr>
                    <w:rFonts w:ascii="Arial" w:hAnsi="Arial" w:cs="Arial"/>
                    <w:sz w:val="18"/>
                    <w:szCs w:val="18"/>
                  </w:rPr>
                  <w:t xml:space="preserve">Document No: </w:t>
                </w:r>
                <w:r w:rsidR="005D32A2">
                  <w:rPr>
                    <w:rFonts w:ascii="Arial" w:hAnsi="Arial" w:cs="Arial"/>
                    <w:sz w:val="18"/>
                    <w:szCs w:val="18"/>
                  </w:rPr>
                  <w:t>SRI</w:t>
                </w:r>
                <w:r>
                  <w:rPr>
                    <w:rFonts w:ascii="Arial" w:hAnsi="Arial" w:cs="Arial"/>
                    <w:sz w:val="18"/>
                    <w:szCs w:val="18"/>
                  </w:rPr>
                  <w:t>-</w:t>
                </w:r>
                <w:r w:rsidR="00E7141C">
                  <w:rPr>
                    <w:rFonts w:ascii="Arial" w:hAnsi="Arial" w:cs="Arial"/>
                    <w:sz w:val="18"/>
                    <w:szCs w:val="18"/>
                  </w:rPr>
                  <w:t>Q</w:t>
                </w:r>
                <w:r w:rsidR="002B01E9">
                  <w:rPr>
                    <w:rFonts w:ascii="Arial" w:hAnsi="Arial" w:cs="Arial"/>
                    <w:sz w:val="18"/>
                    <w:szCs w:val="18"/>
                  </w:rPr>
                  <w:t>PM 11</w:t>
                </w:r>
              </w:p>
            </w:tc>
            <w:tc>
              <w:tcPr>
                <w:tcW w:w="2790" w:type="dxa"/>
                <w:vMerge w:val="restart"/>
              </w:tcPr>
              <w:p w:rsidR="00E9574E" w:rsidRPr="00865F24" w:rsidRDefault="00BD069B" w:rsidP="00A8410A">
                <w:pPr>
                  <w:pStyle w:val="Header"/>
                  <w:jc w:val="center"/>
                  <w:rPr>
                    <w:rFonts w:ascii="Arial" w:hAnsi="Arial" w:cs="Arial"/>
                    <w:sz w:val="10"/>
                    <w:szCs w:val="10"/>
                  </w:rPr>
                </w:pPr>
                <w:r>
                  <w:rPr>
                    <w:noProof/>
                    <w:snapToGrid/>
                  </w:rPr>
                  <w:drawing>
                    <wp:anchor distT="0" distB="0" distL="114300" distR="114300" simplePos="0" relativeHeight="251658240" behindDoc="0" locked="0" layoutInCell="1" allowOverlap="1">
                      <wp:simplePos x="0" y="0"/>
                      <wp:positionH relativeFrom="margin">
                        <wp:posOffset>342265</wp:posOffset>
                      </wp:positionH>
                      <wp:positionV relativeFrom="margin">
                        <wp:posOffset>92075</wp:posOffset>
                      </wp:positionV>
                      <wp:extent cx="1083310" cy="318770"/>
                      <wp:effectExtent l="19050" t="0" r="2540" b="0"/>
                      <wp:wrapSquare wrapText="bothSides"/>
                      <wp:docPr id="16" name="Picture 16" descr="!cid_image002_jpg@01CC3D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id_image002_jpg@01CC3D6C"/>
                              <pic:cNvPicPr>
                                <a:picLocks noChangeAspect="1" noChangeArrowheads="1"/>
                              </pic:cNvPicPr>
                            </pic:nvPicPr>
                            <pic:blipFill>
                              <a:blip r:embed="rId1"/>
                              <a:srcRect/>
                              <a:stretch>
                                <a:fillRect/>
                              </a:stretch>
                            </pic:blipFill>
                            <pic:spPr bwMode="auto">
                              <a:xfrm>
                                <a:off x="0" y="0"/>
                                <a:ext cx="1083310" cy="318770"/>
                              </a:xfrm>
                              <a:prstGeom prst="rect">
                                <a:avLst/>
                              </a:prstGeom>
                              <a:noFill/>
                              <a:ln w="9525">
                                <a:noFill/>
                                <a:miter lim="800000"/>
                                <a:headEnd/>
                                <a:tailEnd/>
                              </a:ln>
                            </pic:spPr>
                          </pic:pic>
                        </a:graphicData>
                      </a:graphic>
                    </wp:anchor>
                  </w:drawing>
                </w:r>
              </w:p>
            </w:tc>
            <w:tc>
              <w:tcPr>
                <w:tcW w:w="4500" w:type="dxa"/>
              </w:tcPr>
              <w:p w:rsidR="00E9574E" w:rsidRPr="0071759A" w:rsidRDefault="00E9574E" w:rsidP="005646B7">
                <w:pPr>
                  <w:pStyle w:val="Header"/>
                  <w:rPr>
                    <w:rFonts w:ascii="Arial" w:hAnsi="Arial" w:cs="Arial"/>
                    <w:sz w:val="18"/>
                    <w:szCs w:val="18"/>
                  </w:rPr>
                </w:pPr>
              </w:p>
              <w:p w:rsidR="00E9574E" w:rsidRPr="0071759A" w:rsidRDefault="005D32A2" w:rsidP="00A11463">
                <w:pPr>
                  <w:pStyle w:val="Header"/>
                  <w:rPr>
                    <w:rFonts w:ascii="Arial" w:hAnsi="Arial" w:cs="Arial"/>
                    <w:sz w:val="18"/>
                    <w:szCs w:val="18"/>
                  </w:rPr>
                </w:pPr>
                <w:r>
                  <w:rPr>
                    <w:rFonts w:ascii="Arial" w:hAnsi="Arial" w:cs="Arial"/>
                    <w:sz w:val="18"/>
                    <w:szCs w:val="18"/>
                  </w:rPr>
                  <w:t>Revision No  :0</w:t>
                </w:r>
                <w:r w:rsidR="00A11463">
                  <w:rPr>
                    <w:rFonts w:ascii="Arial" w:hAnsi="Arial" w:cs="Arial"/>
                    <w:sz w:val="18"/>
                    <w:szCs w:val="18"/>
                  </w:rPr>
                  <w:t>1</w:t>
                </w:r>
              </w:p>
            </w:tc>
          </w:tr>
          <w:tr w:rsidR="00E9574E" w:rsidRPr="0071759A" w:rsidTr="00865F24">
            <w:trPr>
              <w:trHeight w:val="467"/>
              <w:jc w:val="center"/>
            </w:trPr>
            <w:tc>
              <w:tcPr>
                <w:tcW w:w="3327" w:type="dxa"/>
              </w:tcPr>
              <w:p w:rsidR="00E9574E" w:rsidRDefault="00E9574E" w:rsidP="00865F24">
                <w:pPr>
                  <w:pStyle w:val="Header"/>
                  <w:rPr>
                    <w:rFonts w:ascii="Arial" w:hAnsi="Arial" w:cs="Arial"/>
                    <w:sz w:val="18"/>
                    <w:szCs w:val="18"/>
                  </w:rPr>
                </w:pPr>
                <w:r w:rsidRPr="0071759A">
                  <w:rPr>
                    <w:rFonts w:ascii="Arial" w:hAnsi="Arial" w:cs="Arial"/>
                    <w:sz w:val="18"/>
                    <w:szCs w:val="18"/>
                  </w:rPr>
                  <w:t xml:space="preserve">Date Issued : </w:t>
                </w:r>
                <w:r w:rsidR="00A11463">
                  <w:rPr>
                    <w:rFonts w:ascii="Arial" w:hAnsi="Arial" w:cs="Arial"/>
                    <w:sz w:val="18"/>
                    <w:szCs w:val="18"/>
                  </w:rPr>
                  <w:t xml:space="preserve"> </w:t>
                </w:r>
                <w:r w:rsidR="00A31FFB">
                  <w:rPr>
                    <w:rFonts w:ascii="Arial" w:hAnsi="Arial" w:cs="Arial"/>
                    <w:sz w:val="18"/>
                    <w:szCs w:val="18"/>
                  </w:rPr>
                  <w:t>03/04/2017</w:t>
                </w:r>
              </w:p>
              <w:p w:rsidR="00437BE7" w:rsidRPr="0071759A" w:rsidRDefault="00437BE7" w:rsidP="00865F24">
                <w:pPr>
                  <w:pStyle w:val="Header"/>
                  <w:rPr>
                    <w:rFonts w:ascii="Arial" w:hAnsi="Arial" w:cs="Arial"/>
                    <w:sz w:val="18"/>
                    <w:szCs w:val="18"/>
                  </w:rPr>
                </w:pPr>
                <w:r>
                  <w:rPr>
                    <w:rFonts w:ascii="Arial" w:hAnsi="Arial" w:cs="Arial"/>
                    <w:sz w:val="18"/>
                    <w:szCs w:val="18"/>
                  </w:rPr>
                  <w:t>Revision Date:</w:t>
                </w:r>
                <w:r w:rsidR="00A11463">
                  <w:rPr>
                    <w:rFonts w:ascii="Arial" w:hAnsi="Arial" w:cs="Arial"/>
                    <w:sz w:val="18"/>
                    <w:szCs w:val="18"/>
                  </w:rPr>
                  <w:t>04/05/2023</w:t>
                </w:r>
              </w:p>
            </w:tc>
            <w:tc>
              <w:tcPr>
                <w:tcW w:w="2790" w:type="dxa"/>
                <w:vMerge/>
              </w:tcPr>
              <w:p w:rsidR="00E9574E" w:rsidRPr="0071759A" w:rsidRDefault="00E9574E" w:rsidP="00DD5693">
                <w:pPr>
                  <w:pStyle w:val="Header"/>
                  <w:rPr>
                    <w:rFonts w:ascii="Arial" w:hAnsi="Arial" w:cs="Arial"/>
                    <w:sz w:val="18"/>
                    <w:szCs w:val="18"/>
                  </w:rPr>
                </w:pPr>
              </w:p>
            </w:tc>
            <w:tc>
              <w:tcPr>
                <w:tcW w:w="4500" w:type="dxa"/>
              </w:tcPr>
              <w:p w:rsidR="00E9574E" w:rsidRPr="0071759A" w:rsidRDefault="00E9574E" w:rsidP="00DD5693">
                <w:pPr>
                  <w:pStyle w:val="Header"/>
                  <w:rPr>
                    <w:rFonts w:ascii="Arial" w:hAnsi="Arial" w:cs="Arial"/>
                    <w:sz w:val="18"/>
                    <w:szCs w:val="18"/>
                  </w:rPr>
                </w:pPr>
                <w:r w:rsidRPr="0071759A">
                  <w:rPr>
                    <w:rFonts w:ascii="Arial" w:hAnsi="Arial" w:cs="Arial"/>
                    <w:sz w:val="18"/>
                    <w:szCs w:val="18"/>
                  </w:rPr>
                  <w:t xml:space="preserve">Page No  : </w:t>
                </w:r>
                <w:r w:rsidR="00A85F35" w:rsidRPr="0071759A">
                  <w:rPr>
                    <w:rStyle w:val="PageNumber"/>
                    <w:rFonts w:ascii="Arial" w:hAnsi="Arial" w:cs="Arial"/>
                    <w:sz w:val="18"/>
                    <w:szCs w:val="18"/>
                  </w:rPr>
                  <w:fldChar w:fldCharType="begin"/>
                </w:r>
                <w:r w:rsidRPr="0071759A">
                  <w:rPr>
                    <w:rStyle w:val="PageNumber"/>
                    <w:rFonts w:ascii="Arial" w:hAnsi="Arial" w:cs="Arial"/>
                    <w:sz w:val="18"/>
                    <w:szCs w:val="18"/>
                  </w:rPr>
                  <w:instrText xml:space="preserve"> PAGE </w:instrText>
                </w:r>
                <w:r w:rsidR="00A85F35" w:rsidRPr="0071759A">
                  <w:rPr>
                    <w:rStyle w:val="PageNumber"/>
                    <w:rFonts w:ascii="Arial" w:hAnsi="Arial" w:cs="Arial"/>
                    <w:sz w:val="18"/>
                    <w:szCs w:val="18"/>
                  </w:rPr>
                  <w:fldChar w:fldCharType="separate"/>
                </w:r>
                <w:r w:rsidR="00A31FFB">
                  <w:rPr>
                    <w:rStyle w:val="PageNumber"/>
                    <w:rFonts w:ascii="Arial" w:hAnsi="Arial" w:cs="Arial"/>
                    <w:noProof/>
                    <w:sz w:val="18"/>
                    <w:szCs w:val="18"/>
                  </w:rPr>
                  <w:t>1</w:t>
                </w:r>
                <w:r w:rsidR="00A85F35" w:rsidRPr="0071759A">
                  <w:rPr>
                    <w:rStyle w:val="PageNumber"/>
                    <w:rFonts w:ascii="Arial" w:hAnsi="Arial" w:cs="Arial"/>
                    <w:sz w:val="18"/>
                    <w:szCs w:val="18"/>
                  </w:rPr>
                  <w:fldChar w:fldCharType="end"/>
                </w:r>
                <w:r w:rsidRPr="0071759A">
                  <w:rPr>
                    <w:rStyle w:val="PageNumber"/>
                    <w:rFonts w:ascii="Arial" w:hAnsi="Arial" w:cs="Arial"/>
                    <w:sz w:val="18"/>
                    <w:szCs w:val="18"/>
                  </w:rPr>
                  <w:t xml:space="preserve"> of </w:t>
                </w:r>
                <w:r w:rsidR="00A85F35" w:rsidRPr="0071759A">
                  <w:rPr>
                    <w:rStyle w:val="PageNumber"/>
                    <w:rFonts w:ascii="Arial" w:hAnsi="Arial" w:cs="Arial"/>
                    <w:sz w:val="18"/>
                    <w:szCs w:val="18"/>
                  </w:rPr>
                  <w:fldChar w:fldCharType="begin"/>
                </w:r>
                <w:r w:rsidRPr="0071759A">
                  <w:rPr>
                    <w:rStyle w:val="PageNumber"/>
                    <w:rFonts w:ascii="Arial" w:hAnsi="Arial" w:cs="Arial"/>
                    <w:sz w:val="18"/>
                    <w:szCs w:val="18"/>
                  </w:rPr>
                  <w:instrText xml:space="preserve"> NUMPAGES </w:instrText>
                </w:r>
                <w:r w:rsidR="00A85F35" w:rsidRPr="0071759A">
                  <w:rPr>
                    <w:rStyle w:val="PageNumber"/>
                    <w:rFonts w:ascii="Arial" w:hAnsi="Arial" w:cs="Arial"/>
                    <w:sz w:val="18"/>
                    <w:szCs w:val="18"/>
                  </w:rPr>
                  <w:fldChar w:fldCharType="separate"/>
                </w:r>
                <w:r w:rsidR="00A31FFB">
                  <w:rPr>
                    <w:rStyle w:val="PageNumber"/>
                    <w:rFonts w:ascii="Arial" w:hAnsi="Arial" w:cs="Arial"/>
                    <w:noProof/>
                    <w:sz w:val="18"/>
                    <w:szCs w:val="18"/>
                  </w:rPr>
                  <w:t>2</w:t>
                </w:r>
                <w:r w:rsidR="00A85F35" w:rsidRPr="0071759A">
                  <w:rPr>
                    <w:rStyle w:val="PageNumber"/>
                    <w:rFonts w:ascii="Arial" w:hAnsi="Arial" w:cs="Arial"/>
                    <w:sz w:val="18"/>
                    <w:szCs w:val="18"/>
                  </w:rPr>
                  <w:fldChar w:fldCharType="end"/>
                </w:r>
              </w:p>
            </w:tc>
          </w:tr>
        </w:tbl>
        <w:p w:rsidR="00D643D5" w:rsidRPr="00D52472" w:rsidRDefault="00D643D5" w:rsidP="00DD5693">
          <w:pPr>
            <w:pStyle w:val="Header"/>
            <w:rPr>
              <w:rFonts w:ascii="Arial" w:hAnsi="Arial" w:cs="Arial"/>
              <w:sz w:val="4"/>
              <w:szCs w:val="4"/>
            </w:rPr>
          </w:pPr>
        </w:p>
        <w:p w:rsidR="00D643D5" w:rsidRPr="00D52472" w:rsidRDefault="001D53A0" w:rsidP="00DD5693">
          <w:pPr>
            <w:pStyle w:val="Header"/>
            <w:rPr>
              <w:rFonts w:ascii="Arial" w:hAnsi="Arial" w:cs="Arial"/>
              <w:sz w:val="20"/>
            </w:rPr>
          </w:pPr>
          <w:r>
            <w:rPr>
              <w:rFonts w:ascii="Arial" w:hAnsi="Arial" w:cs="Arial"/>
              <w:sz w:val="20"/>
            </w:rPr>
            <w:t xml:space="preserve">Title : </w:t>
          </w:r>
          <w:r w:rsidR="002B01E9">
            <w:rPr>
              <w:rFonts w:ascii="Arial" w:hAnsi="Arial" w:cs="Arial"/>
              <w:sz w:val="20"/>
            </w:rPr>
            <w:t xml:space="preserve">Procedure for Internal Auditing </w:t>
          </w:r>
        </w:p>
        <w:p w:rsidR="00D643D5" w:rsidRPr="00D52472" w:rsidRDefault="00D643D5" w:rsidP="00DD5693">
          <w:pPr>
            <w:pStyle w:val="Header"/>
            <w:rPr>
              <w:rFonts w:ascii="Arial" w:hAnsi="Arial" w:cs="Arial"/>
              <w:sz w:val="4"/>
              <w:szCs w:val="4"/>
            </w:rPr>
          </w:pPr>
        </w:p>
      </w:tc>
    </w:tr>
  </w:tbl>
  <w:p w:rsidR="00D643D5" w:rsidRPr="00865F24" w:rsidRDefault="00D643D5" w:rsidP="007E3095">
    <w:pPr>
      <w:tabs>
        <w:tab w:val="left" w:pos="5475"/>
      </w:tabs>
      <w:rPr>
        <w:sz w:val="6"/>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427A80"/>
    <w:multiLevelType w:val="hybridMultilevel"/>
    <w:tmpl w:val="5A5CD75C"/>
    <w:lvl w:ilvl="0" w:tplc="0008775A">
      <w:start w:val="5"/>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15:restartNumberingAfterBreak="0">
    <w:nsid w:val="034217DF"/>
    <w:multiLevelType w:val="hybridMultilevel"/>
    <w:tmpl w:val="B0A2B2BE"/>
    <w:lvl w:ilvl="0" w:tplc="14EE2E72">
      <w:start w:val="2"/>
      <w:numFmt w:val="decimal"/>
      <w:lvlText w:val="%1."/>
      <w:lvlJc w:val="left"/>
      <w:pPr>
        <w:tabs>
          <w:tab w:val="num" w:pos="720"/>
        </w:tabs>
        <w:ind w:left="720" w:hanging="360"/>
      </w:pPr>
      <w:rPr>
        <w:rFonts w:hint="default"/>
      </w:rPr>
    </w:lvl>
    <w:lvl w:ilvl="1" w:tplc="97F88884">
      <w:start w:val="1"/>
      <w:numFmt w:val="lowerLetter"/>
      <w:lvlText w:val="%2."/>
      <w:lvlJc w:val="left"/>
      <w:pPr>
        <w:tabs>
          <w:tab w:val="num" w:pos="1800"/>
        </w:tabs>
        <w:ind w:left="1800" w:hanging="720"/>
      </w:pPr>
      <w:rPr>
        <w:rFonts w:hint="default"/>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40143B7"/>
    <w:multiLevelType w:val="hybridMultilevel"/>
    <w:tmpl w:val="05E8D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527304"/>
    <w:multiLevelType w:val="hybridMultilevel"/>
    <w:tmpl w:val="A162BC0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 w15:restartNumberingAfterBreak="0">
    <w:nsid w:val="0DF22D81"/>
    <w:multiLevelType w:val="singleLevel"/>
    <w:tmpl w:val="C096B108"/>
    <w:lvl w:ilvl="0">
      <w:start w:val="1"/>
      <w:numFmt w:val="bullet"/>
      <w:lvlText w:val=""/>
      <w:lvlJc w:val="left"/>
      <w:pPr>
        <w:tabs>
          <w:tab w:val="num" w:pos="360"/>
        </w:tabs>
        <w:ind w:left="360" w:hanging="360"/>
      </w:pPr>
      <w:rPr>
        <w:rFonts w:ascii="Symbol" w:hAnsi="Symbol" w:hint="default"/>
        <w:color w:val="auto"/>
      </w:rPr>
    </w:lvl>
  </w:abstractNum>
  <w:abstractNum w:abstractNumId="5" w15:restartNumberingAfterBreak="0">
    <w:nsid w:val="0E9F0A98"/>
    <w:multiLevelType w:val="hybridMultilevel"/>
    <w:tmpl w:val="D2C0C074"/>
    <w:lvl w:ilvl="0" w:tplc="CEF87730">
      <w:start w:val="5"/>
      <w:numFmt w:val="lowerLetter"/>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6" w15:restartNumberingAfterBreak="0">
    <w:nsid w:val="11355398"/>
    <w:multiLevelType w:val="hybridMultilevel"/>
    <w:tmpl w:val="6032BCA0"/>
    <w:lvl w:ilvl="0" w:tplc="AF24A15A">
      <w:start w:val="1"/>
      <w:numFmt w:val="decimal"/>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0">
    <w:nsid w:val="164A5829"/>
    <w:multiLevelType w:val="hybridMultilevel"/>
    <w:tmpl w:val="067C0F8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15:restartNumberingAfterBreak="0">
    <w:nsid w:val="19603C24"/>
    <w:multiLevelType w:val="hybridMultilevel"/>
    <w:tmpl w:val="F81AABFC"/>
    <w:lvl w:ilvl="0" w:tplc="FFFFFFFF">
      <w:start w:val="1"/>
      <w:numFmt w:val="bullet"/>
      <w:lvlText w:val=""/>
      <w:lvlJc w:val="left"/>
      <w:pPr>
        <w:tabs>
          <w:tab w:val="num" w:pos="360"/>
        </w:tabs>
        <w:ind w:left="360" w:hanging="360"/>
      </w:pPr>
      <w:rPr>
        <w:rFonts w:ascii="Symbol" w:hAnsi="Symbol" w:hint="default"/>
        <w:sz w:val="2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9" w15:restartNumberingAfterBreak="0">
    <w:nsid w:val="1CC90C4C"/>
    <w:multiLevelType w:val="singleLevel"/>
    <w:tmpl w:val="FFFFFFFF"/>
    <w:lvl w:ilvl="0">
      <w:start w:val="1"/>
      <w:numFmt w:val="bullet"/>
      <w:lvlText w:val=""/>
      <w:legacy w:legacy="1" w:legacySpace="0" w:legacyIndent="360"/>
      <w:lvlJc w:val="left"/>
      <w:pPr>
        <w:ind w:left="2520" w:hanging="360"/>
      </w:pPr>
      <w:rPr>
        <w:rFonts w:ascii="Symbol" w:hAnsi="Symbol" w:hint="default"/>
      </w:rPr>
    </w:lvl>
  </w:abstractNum>
  <w:abstractNum w:abstractNumId="10" w15:restartNumberingAfterBreak="0">
    <w:nsid w:val="21E76271"/>
    <w:multiLevelType w:val="hybridMultilevel"/>
    <w:tmpl w:val="A0FA1E6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1" w15:restartNumberingAfterBreak="0">
    <w:nsid w:val="23AD596E"/>
    <w:multiLevelType w:val="hybridMultilevel"/>
    <w:tmpl w:val="7F0679F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2" w15:restartNumberingAfterBreak="0">
    <w:nsid w:val="24384445"/>
    <w:multiLevelType w:val="hybridMultilevel"/>
    <w:tmpl w:val="E0969688"/>
    <w:lvl w:ilvl="0" w:tplc="04090017">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3" w15:restartNumberingAfterBreak="0">
    <w:nsid w:val="27D7278C"/>
    <w:multiLevelType w:val="hybridMultilevel"/>
    <w:tmpl w:val="5C70A07C"/>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4" w15:restartNumberingAfterBreak="0">
    <w:nsid w:val="29014FFB"/>
    <w:multiLevelType w:val="hybridMultilevel"/>
    <w:tmpl w:val="A4FE2A74"/>
    <w:lvl w:ilvl="0" w:tplc="8048EBD2">
      <w:start w:val="2"/>
      <w:numFmt w:val="lowerLetter"/>
      <w:lvlText w:val="%1."/>
      <w:lvlJc w:val="left"/>
      <w:pPr>
        <w:tabs>
          <w:tab w:val="num" w:pos="2520"/>
        </w:tabs>
        <w:ind w:left="2520" w:hanging="360"/>
      </w:pPr>
      <w:rPr>
        <w:rFonts w:hint="default"/>
      </w:rPr>
    </w:lvl>
    <w:lvl w:ilvl="1" w:tplc="04090019">
      <w:start w:val="1"/>
      <w:numFmt w:val="lowerLetter"/>
      <w:lvlText w:val="%2."/>
      <w:lvlJc w:val="left"/>
      <w:pPr>
        <w:tabs>
          <w:tab w:val="num" w:pos="3240"/>
        </w:tabs>
        <w:ind w:left="3240" w:hanging="360"/>
      </w:pPr>
    </w:lvl>
    <w:lvl w:ilvl="2" w:tplc="31329A90">
      <w:start w:val="1"/>
      <w:numFmt w:val="decimal"/>
      <w:lvlText w:val="%3."/>
      <w:lvlJc w:val="left"/>
      <w:pPr>
        <w:tabs>
          <w:tab w:val="num" w:pos="4140"/>
        </w:tabs>
        <w:ind w:left="4140" w:hanging="360"/>
      </w:pPr>
      <w:rPr>
        <w:rFonts w:hint="default"/>
      </w:r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15" w15:restartNumberingAfterBreak="0">
    <w:nsid w:val="2D415AFB"/>
    <w:multiLevelType w:val="hybridMultilevel"/>
    <w:tmpl w:val="59269D72"/>
    <w:lvl w:ilvl="0" w:tplc="02C6E14A">
      <w:start w:val="1"/>
      <w:numFmt w:val="lowerLetter"/>
      <w:lvlText w:val="%1)"/>
      <w:lvlJc w:val="left"/>
      <w:pPr>
        <w:ind w:left="1800" w:hanging="360"/>
      </w:pPr>
      <w:rPr>
        <w:rFonts w:cs="Arial" w:hint="default"/>
        <w:b w:val="0"/>
        <w:i w:val="0"/>
        <w:sz w:val="2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30EB61DA"/>
    <w:multiLevelType w:val="hybridMultilevel"/>
    <w:tmpl w:val="06C2A5E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13161DA"/>
    <w:multiLevelType w:val="hybridMultilevel"/>
    <w:tmpl w:val="61DE0402"/>
    <w:lvl w:ilvl="0" w:tplc="FFFFFFFF">
      <w:start w:val="1"/>
      <w:numFmt w:val="bullet"/>
      <w:lvlText w:val=""/>
      <w:lvlJc w:val="left"/>
      <w:pPr>
        <w:tabs>
          <w:tab w:val="num" w:pos="360"/>
        </w:tabs>
        <w:ind w:left="360" w:hanging="360"/>
      </w:pPr>
      <w:rPr>
        <w:rFonts w:ascii="Symbol" w:hAnsi="Symbol" w:hint="default"/>
        <w:sz w:val="20"/>
      </w:rPr>
    </w:lvl>
    <w:lvl w:ilvl="1" w:tplc="FFFFFFFF">
      <w:start w:val="1"/>
      <w:numFmt w:val="decimal"/>
      <w:lvlText w:val="%2."/>
      <w:lvlJc w:val="left"/>
      <w:pPr>
        <w:tabs>
          <w:tab w:val="num" w:pos="1440"/>
        </w:tabs>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880"/>
        </w:tabs>
        <w:ind w:left="2880" w:hanging="360"/>
      </w:pPr>
    </w:lvl>
    <w:lvl w:ilvl="4" w:tplc="FFFFFFFF">
      <w:start w:val="1"/>
      <w:numFmt w:val="decimal"/>
      <w:lvlText w:val="%5."/>
      <w:lvlJc w:val="left"/>
      <w:pPr>
        <w:tabs>
          <w:tab w:val="num" w:pos="3600"/>
        </w:tabs>
        <w:ind w:left="360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18" w15:restartNumberingAfterBreak="0">
    <w:nsid w:val="321914BA"/>
    <w:multiLevelType w:val="multilevel"/>
    <w:tmpl w:val="52EC86CE"/>
    <w:lvl w:ilvl="0">
      <w:start w:val="4"/>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120" w:hanging="180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9000" w:hanging="2520"/>
      </w:pPr>
      <w:rPr>
        <w:rFonts w:hint="default"/>
      </w:rPr>
    </w:lvl>
  </w:abstractNum>
  <w:abstractNum w:abstractNumId="19" w15:restartNumberingAfterBreak="0">
    <w:nsid w:val="32B75452"/>
    <w:multiLevelType w:val="hybridMultilevel"/>
    <w:tmpl w:val="3BB26F9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0" w15:restartNumberingAfterBreak="0">
    <w:nsid w:val="342D601F"/>
    <w:multiLevelType w:val="hybridMultilevel"/>
    <w:tmpl w:val="B2DC283E"/>
    <w:lvl w:ilvl="0" w:tplc="04090001">
      <w:start w:val="1"/>
      <w:numFmt w:val="bullet"/>
      <w:lvlText w:val=""/>
      <w:lvlJc w:val="left"/>
      <w:pPr>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1" w15:restartNumberingAfterBreak="0">
    <w:nsid w:val="39220296"/>
    <w:multiLevelType w:val="hybridMultilevel"/>
    <w:tmpl w:val="C100A01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39D967C8"/>
    <w:multiLevelType w:val="singleLevel"/>
    <w:tmpl w:val="0409000F"/>
    <w:lvl w:ilvl="0">
      <w:start w:val="1"/>
      <w:numFmt w:val="decimal"/>
      <w:lvlText w:val="%1."/>
      <w:lvlJc w:val="left"/>
      <w:pPr>
        <w:tabs>
          <w:tab w:val="num" w:pos="360"/>
        </w:tabs>
        <w:ind w:left="360" w:hanging="360"/>
      </w:pPr>
    </w:lvl>
  </w:abstractNum>
  <w:abstractNum w:abstractNumId="23" w15:restartNumberingAfterBreak="0">
    <w:nsid w:val="3A2614B2"/>
    <w:multiLevelType w:val="hybridMultilevel"/>
    <w:tmpl w:val="44340292"/>
    <w:lvl w:ilvl="0" w:tplc="86F6F8B8">
      <w:start w:val="1"/>
      <w:numFmt w:val="decimal"/>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4" w15:restartNumberingAfterBreak="0">
    <w:nsid w:val="3C9D1078"/>
    <w:multiLevelType w:val="hybridMultilevel"/>
    <w:tmpl w:val="9BB027B2"/>
    <w:lvl w:ilvl="0" w:tplc="5952F1B6">
      <w:start w:val="1"/>
      <w:numFmt w:val="lowerRoman"/>
      <w:lvlText w:val="%1."/>
      <w:lvlJc w:val="right"/>
      <w:pPr>
        <w:tabs>
          <w:tab w:val="num" w:pos="7020"/>
        </w:tabs>
        <w:ind w:left="7020" w:hanging="360"/>
      </w:pPr>
      <w:rPr>
        <w:rFonts w:hint="default"/>
      </w:rPr>
    </w:lvl>
    <w:lvl w:ilvl="1" w:tplc="620E07DA">
      <w:start w:val="2"/>
      <w:numFmt w:val="lowerLetter"/>
      <w:lvlText w:val="%2)"/>
      <w:lvlJc w:val="left"/>
      <w:pPr>
        <w:tabs>
          <w:tab w:val="num" w:pos="1800"/>
        </w:tabs>
        <w:ind w:left="1800" w:hanging="72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3E9D4328"/>
    <w:multiLevelType w:val="hybridMultilevel"/>
    <w:tmpl w:val="C842353A"/>
    <w:lvl w:ilvl="0" w:tplc="A2A06016">
      <w:start w:val="2"/>
      <w:numFmt w:val="lowerLetter"/>
      <w:lvlText w:val="%1)"/>
      <w:lvlJc w:val="left"/>
      <w:pPr>
        <w:tabs>
          <w:tab w:val="num" w:pos="1935"/>
        </w:tabs>
        <w:ind w:left="1935" w:hanging="495"/>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6" w15:restartNumberingAfterBreak="0">
    <w:nsid w:val="3FAB4590"/>
    <w:multiLevelType w:val="hybridMultilevel"/>
    <w:tmpl w:val="1F96384C"/>
    <w:lvl w:ilvl="0" w:tplc="66483B30">
      <w:start w:val="1"/>
      <w:numFmt w:val="decimal"/>
      <w:lvlText w:val="%1."/>
      <w:lvlJc w:val="left"/>
      <w:pPr>
        <w:tabs>
          <w:tab w:val="num" w:pos="2520"/>
        </w:tabs>
        <w:ind w:left="2520" w:hanging="360"/>
      </w:pPr>
      <w:rPr>
        <w:rFonts w:hint="default"/>
      </w:rPr>
    </w:lvl>
    <w:lvl w:ilvl="1" w:tplc="04090019" w:tentative="1">
      <w:start w:val="1"/>
      <w:numFmt w:val="lowerLetter"/>
      <w:lvlText w:val="%2."/>
      <w:lvlJc w:val="left"/>
      <w:pPr>
        <w:tabs>
          <w:tab w:val="num" w:pos="3240"/>
        </w:tabs>
        <w:ind w:left="3240" w:hanging="360"/>
      </w:pPr>
    </w:lvl>
    <w:lvl w:ilvl="2" w:tplc="0409001B" w:tentative="1">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27" w15:restartNumberingAfterBreak="0">
    <w:nsid w:val="40F00468"/>
    <w:multiLevelType w:val="hybridMultilevel"/>
    <w:tmpl w:val="1B0CEFDE"/>
    <w:lvl w:ilvl="0" w:tplc="112E90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3E14AD4"/>
    <w:multiLevelType w:val="hybridMultilevel"/>
    <w:tmpl w:val="2E5CE37C"/>
    <w:lvl w:ilvl="0" w:tplc="86F6F8B8">
      <w:start w:val="1"/>
      <w:numFmt w:val="decimal"/>
      <w:lvlText w:val="%1."/>
      <w:lvlJc w:val="left"/>
      <w:pPr>
        <w:tabs>
          <w:tab w:val="num" w:pos="720"/>
        </w:tabs>
        <w:ind w:left="720" w:hanging="360"/>
      </w:pPr>
    </w:lvl>
    <w:lvl w:ilvl="1" w:tplc="04090019">
      <w:start w:val="1"/>
      <w:numFmt w:val="decimal"/>
      <w:lvlText w:val="%2."/>
      <w:lvlJc w:val="left"/>
      <w:pPr>
        <w:tabs>
          <w:tab w:val="num" w:pos="720"/>
        </w:tabs>
        <w:ind w:left="7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9" w15:restartNumberingAfterBreak="0">
    <w:nsid w:val="47F25478"/>
    <w:multiLevelType w:val="hybridMultilevel"/>
    <w:tmpl w:val="9D88FD8A"/>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0" w15:restartNumberingAfterBreak="0">
    <w:nsid w:val="4C5E688A"/>
    <w:multiLevelType w:val="hybridMultilevel"/>
    <w:tmpl w:val="A148D4D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1" w15:restartNumberingAfterBreak="0">
    <w:nsid w:val="4D713052"/>
    <w:multiLevelType w:val="hybridMultilevel"/>
    <w:tmpl w:val="EC2A938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E4503EC"/>
    <w:multiLevelType w:val="hybridMultilevel"/>
    <w:tmpl w:val="C60E9E1E"/>
    <w:lvl w:ilvl="0" w:tplc="6FB28F02">
      <w:start w:val="1"/>
      <w:numFmt w:val="lowerLetter"/>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3" w15:restartNumberingAfterBreak="0">
    <w:nsid w:val="503835C2"/>
    <w:multiLevelType w:val="hybridMultilevel"/>
    <w:tmpl w:val="3EF48900"/>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34" w15:restartNumberingAfterBreak="0">
    <w:nsid w:val="523748B4"/>
    <w:multiLevelType w:val="hybridMultilevel"/>
    <w:tmpl w:val="87EAA4CE"/>
    <w:lvl w:ilvl="0" w:tplc="E884C094">
      <w:start w:val="3"/>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15:restartNumberingAfterBreak="0">
    <w:nsid w:val="56095F5B"/>
    <w:multiLevelType w:val="hybridMultilevel"/>
    <w:tmpl w:val="2ED2B79E"/>
    <w:lvl w:ilvl="0" w:tplc="04090019">
      <w:start w:val="1"/>
      <w:numFmt w:val="low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6" w15:restartNumberingAfterBreak="0">
    <w:nsid w:val="575D4987"/>
    <w:multiLevelType w:val="multilevel"/>
    <w:tmpl w:val="05F009C4"/>
    <w:lvl w:ilvl="0">
      <w:start w:val="7"/>
      <w:numFmt w:val="decimal"/>
      <w:lvlText w:val="%1"/>
      <w:lvlJc w:val="left"/>
      <w:pPr>
        <w:tabs>
          <w:tab w:val="num" w:pos="720"/>
        </w:tabs>
        <w:ind w:left="720" w:hanging="720"/>
      </w:pPr>
    </w:lvl>
    <w:lvl w:ilvl="1">
      <w:start w:val="2"/>
      <w:numFmt w:val="decimal"/>
      <w:lvlText w:val="%1.%2"/>
      <w:lvlJc w:val="left"/>
      <w:pPr>
        <w:tabs>
          <w:tab w:val="num" w:pos="720"/>
        </w:tabs>
        <w:ind w:left="720" w:hanging="720"/>
      </w:pPr>
    </w:lvl>
    <w:lvl w:ilvl="2">
      <w:start w:val="1"/>
      <w:numFmt w:val="decimal"/>
      <w:lvlText w:val="%1.%2.%3"/>
      <w:lvlJc w:val="left"/>
      <w:pPr>
        <w:tabs>
          <w:tab w:val="num" w:pos="720"/>
        </w:tabs>
        <w:ind w:left="720" w:hanging="720"/>
      </w:pPr>
    </w:lvl>
    <w:lvl w:ilvl="3">
      <w:start w:val="1"/>
      <w:numFmt w:val="decimal"/>
      <w:lvlText w:val="%1.%2.%3.%4"/>
      <w:lvlJc w:val="left"/>
      <w:pPr>
        <w:tabs>
          <w:tab w:val="num" w:pos="720"/>
        </w:tabs>
        <w:ind w:left="720" w:hanging="720"/>
      </w:pPr>
    </w:lvl>
    <w:lvl w:ilvl="4">
      <w:start w:val="1"/>
      <w:numFmt w:val="decimal"/>
      <w:lvlText w:val="%1.%2.%3.%4.%5"/>
      <w:lvlJc w:val="left"/>
      <w:pPr>
        <w:tabs>
          <w:tab w:val="num" w:pos="1080"/>
        </w:tabs>
        <w:ind w:left="1080" w:hanging="1080"/>
      </w:pPr>
    </w:lvl>
    <w:lvl w:ilvl="5">
      <w:start w:val="1"/>
      <w:numFmt w:val="decimal"/>
      <w:lvlText w:val="%1.%2.%3.%4.%5.%6"/>
      <w:lvlJc w:val="left"/>
      <w:pPr>
        <w:tabs>
          <w:tab w:val="num" w:pos="1080"/>
        </w:tabs>
        <w:ind w:left="1080" w:hanging="1080"/>
      </w:pPr>
    </w:lvl>
    <w:lvl w:ilvl="6">
      <w:start w:val="1"/>
      <w:numFmt w:val="decimal"/>
      <w:lvlText w:val="%1.%2.%3.%4.%5.%6.%7"/>
      <w:lvlJc w:val="left"/>
      <w:pPr>
        <w:tabs>
          <w:tab w:val="num" w:pos="1440"/>
        </w:tabs>
        <w:ind w:left="1440" w:hanging="1440"/>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800"/>
        </w:tabs>
        <w:ind w:left="1800" w:hanging="1800"/>
      </w:pPr>
    </w:lvl>
  </w:abstractNum>
  <w:abstractNum w:abstractNumId="37" w15:restartNumberingAfterBreak="0">
    <w:nsid w:val="57773D25"/>
    <w:multiLevelType w:val="multilevel"/>
    <w:tmpl w:val="54DA8568"/>
    <w:lvl w:ilvl="0">
      <w:start w:val="3"/>
      <w:numFmt w:val="decimal"/>
      <w:lvlText w:val="%1.0"/>
      <w:lvlJc w:val="left"/>
      <w:pPr>
        <w:tabs>
          <w:tab w:val="num" w:pos="720"/>
        </w:tabs>
        <w:ind w:left="720" w:hanging="720"/>
      </w:pPr>
      <w:rPr>
        <w:rFonts w:hint="default"/>
      </w:rPr>
    </w:lvl>
    <w:lvl w:ilvl="1">
      <w:numFmt w:val="decimal"/>
      <w:lvlText w:val="%1.%2"/>
      <w:lvlJc w:val="left"/>
      <w:pPr>
        <w:tabs>
          <w:tab w:val="num" w:pos="1440"/>
        </w:tabs>
        <w:ind w:left="1440" w:hanging="720"/>
      </w:pPr>
      <w:rPr>
        <w:rFonts w:hint="default"/>
      </w:rPr>
    </w:lvl>
    <w:lvl w:ilvl="2">
      <w:start w:val="1"/>
      <w:numFmt w:val="decimal"/>
      <w:lvlText w:val="%1.%2.%3"/>
      <w:lvlJc w:val="left"/>
      <w:pPr>
        <w:tabs>
          <w:tab w:val="num" w:pos="2520"/>
        </w:tabs>
        <w:ind w:left="2520" w:hanging="1080"/>
      </w:pPr>
      <w:rPr>
        <w:rFonts w:hint="default"/>
      </w:rPr>
    </w:lvl>
    <w:lvl w:ilvl="3">
      <w:start w:val="1"/>
      <w:numFmt w:val="decimal"/>
      <w:lvlText w:val="%1.%2.%3.%4"/>
      <w:lvlJc w:val="left"/>
      <w:pPr>
        <w:tabs>
          <w:tab w:val="num" w:pos="3600"/>
        </w:tabs>
        <w:ind w:left="3600" w:hanging="1440"/>
      </w:pPr>
      <w:rPr>
        <w:rFonts w:hint="default"/>
      </w:rPr>
    </w:lvl>
    <w:lvl w:ilvl="4">
      <w:start w:val="1"/>
      <w:numFmt w:val="decimal"/>
      <w:lvlText w:val="%1.%2.%3.%4.%5"/>
      <w:lvlJc w:val="left"/>
      <w:pPr>
        <w:tabs>
          <w:tab w:val="num" w:pos="4320"/>
        </w:tabs>
        <w:ind w:left="4320" w:hanging="1440"/>
      </w:pPr>
      <w:rPr>
        <w:rFonts w:hint="default"/>
      </w:rPr>
    </w:lvl>
    <w:lvl w:ilvl="5">
      <w:start w:val="1"/>
      <w:numFmt w:val="decimal"/>
      <w:lvlText w:val="%1.%2.%3.%4.%5.%6"/>
      <w:lvlJc w:val="left"/>
      <w:pPr>
        <w:tabs>
          <w:tab w:val="num" w:pos="5400"/>
        </w:tabs>
        <w:ind w:left="5400" w:hanging="1800"/>
      </w:pPr>
      <w:rPr>
        <w:rFonts w:hint="default"/>
      </w:rPr>
    </w:lvl>
    <w:lvl w:ilvl="6">
      <w:start w:val="1"/>
      <w:numFmt w:val="decimal"/>
      <w:lvlText w:val="%1.%2.%3.%4.%5.%6.%7"/>
      <w:lvlJc w:val="left"/>
      <w:pPr>
        <w:tabs>
          <w:tab w:val="num" w:pos="6480"/>
        </w:tabs>
        <w:ind w:left="6480" w:hanging="2160"/>
      </w:pPr>
      <w:rPr>
        <w:rFonts w:hint="default"/>
      </w:rPr>
    </w:lvl>
    <w:lvl w:ilvl="7">
      <w:start w:val="1"/>
      <w:numFmt w:val="decimal"/>
      <w:lvlText w:val="%1.%2.%3.%4.%5.%6.%7.%8"/>
      <w:lvlJc w:val="left"/>
      <w:pPr>
        <w:tabs>
          <w:tab w:val="num" w:pos="7560"/>
        </w:tabs>
        <w:ind w:left="7560" w:hanging="2520"/>
      </w:pPr>
      <w:rPr>
        <w:rFonts w:hint="default"/>
      </w:rPr>
    </w:lvl>
    <w:lvl w:ilvl="8">
      <w:start w:val="1"/>
      <w:numFmt w:val="decimal"/>
      <w:lvlText w:val="%1.%2.%3.%4.%5.%6.%7.%8.%9"/>
      <w:lvlJc w:val="left"/>
      <w:pPr>
        <w:tabs>
          <w:tab w:val="num" w:pos="8640"/>
        </w:tabs>
        <w:ind w:left="8640" w:hanging="2880"/>
      </w:pPr>
      <w:rPr>
        <w:rFonts w:hint="default"/>
      </w:rPr>
    </w:lvl>
  </w:abstractNum>
  <w:abstractNum w:abstractNumId="38" w15:restartNumberingAfterBreak="0">
    <w:nsid w:val="590F5EF9"/>
    <w:multiLevelType w:val="multilevel"/>
    <w:tmpl w:val="AB125308"/>
    <w:lvl w:ilvl="0">
      <w:start w:val="2"/>
      <w:numFmt w:val="decimal"/>
      <w:lvlText w:val="%1.0"/>
      <w:lvlJc w:val="left"/>
      <w:pPr>
        <w:ind w:left="1440" w:hanging="720"/>
      </w:pPr>
      <w:rPr>
        <w:rFonts w:hint="default"/>
      </w:rPr>
    </w:lvl>
    <w:lvl w:ilvl="1">
      <w:start w:val="1"/>
      <w:numFmt w:val="decimal"/>
      <w:lvlText w:val="%1.%2"/>
      <w:lvlJc w:val="left"/>
      <w:pPr>
        <w:ind w:left="216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1080"/>
      </w:pPr>
      <w:rPr>
        <w:rFonts w:hint="default"/>
      </w:rPr>
    </w:lvl>
    <w:lvl w:ilvl="4">
      <w:start w:val="1"/>
      <w:numFmt w:val="decimal"/>
      <w:lvlText w:val="%1.%2.%3.%4.%5"/>
      <w:lvlJc w:val="left"/>
      <w:pPr>
        <w:ind w:left="5040" w:hanging="1440"/>
      </w:pPr>
      <w:rPr>
        <w:rFonts w:hint="default"/>
      </w:rPr>
    </w:lvl>
    <w:lvl w:ilvl="5">
      <w:start w:val="1"/>
      <w:numFmt w:val="decimal"/>
      <w:lvlText w:val="%1.%2.%3.%4.%5.%6"/>
      <w:lvlJc w:val="left"/>
      <w:pPr>
        <w:ind w:left="6120" w:hanging="1800"/>
      </w:pPr>
      <w:rPr>
        <w:rFonts w:hint="default"/>
      </w:rPr>
    </w:lvl>
    <w:lvl w:ilvl="6">
      <w:start w:val="1"/>
      <w:numFmt w:val="decimal"/>
      <w:lvlText w:val="%1.%2.%3.%4.%5.%6.%7"/>
      <w:lvlJc w:val="left"/>
      <w:pPr>
        <w:ind w:left="6840" w:hanging="1800"/>
      </w:pPr>
      <w:rPr>
        <w:rFonts w:hint="default"/>
      </w:rPr>
    </w:lvl>
    <w:lvl w:ilvl="7">
      <w:start w:val="1"/>
      <w:numFmt w:val="decimal"/>
      <w:lvlText w:val="%1.%2.%3.%4.%5.%6.%7.%8"/>
      <w:lvlJc w:val="left"/>
      <w:pPr>
        <w:ind w:left="7920" w:hanging="2160"/>
      </w:pPr>
      <w:rPr>
        <w:rFonts w:hint="default"/>
      </w:rPr>
    </w:lvl>
    <w:lvl w:ilvl="8">
      <w:start w:val="1"/>
      <w:numFmt w:val="decimal"/>
      <w:lvlText w:val="%1.%2.%3.%4.%5.%6.%7.%8.%9"/>
      <w:lvlJc w:val="left"/>
      <w:pPr>
        <w:ind w:left="9000" w:hanging="2520"/>
      </w:pPr>
      <w:rPr>
        <w:rFonts w:hint="default"/>
      </w:rPr>
    </w:lvl>
  </w:abstractNum>
  <w:abstractNum w:abstractNumId="39" w15:restartNumberingAfterBreak="0">
    <w:nsid w:val="5A4B33FC"/>
    <w:multiLevelType w:val="hybridMultilevel"/>
    <w:tmpl w:val="7D6AE56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5B296C86"/>
    <w:multiLevelType w:val="multilevel"/>
    <w:tmpl w:val="24424314"/>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1" w15:restartNumberingAfterBreak="0">
    <w:nsid w:val="652F0BE8"/>
    <w:multiLevelType w:val="hybridMultilevel"/>
    <w:tmpl w:val="06E24654"/>
    <w:lvl w:ilvl="0" w:tplc="B1CEADBE">
      <w:start w:val="5"/>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42" w15:restartNumberingAfterBreak="0">
    <w:nsid w:val="65B51D33"/>
    <w:multiLevelType w:val="hybridMultilevel"/>
    <w:tmpl w:val="E7683A34"/>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3" w15:restartNumberingAfterBreak="0">
    <w:nsid w:val="685B2CE6"/>
    <w:multiLevelType w:val="multilevel"/>
    <w:tmpl w:val="83C49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C3326C3"/>
    <w:multiLevelType w:val="multilevel"/>
    <w:tmpl w:val="78861678"/>
    <w:lvl w:ilvl="0">
      <w:start w:val="1"/>
      <w:numFmt w:val="bullet"/>
      <w:lvlText w:val=""/>
      <w:lvlJc w:val="left"/>
      <w:pPr>
        <w:tabs>
          <w:tab w:val="num" w:pos="360"/>
        </w:tabs>
        <w:ind w:left="360" w:hanging="360"/>
      </w:pPr>
      <w:rPr>
        <w:rFonts w:ascii="Wingdings" w:hAnsi="Wingdings" w:hint="default"/>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45" w15:restartNumberingAfterBreak="0">
    <w:nsid w:val="783B37ED"/>
    <w:multiLevelType w:val="hybridMultilevel"/>
    <w:tmpl w:val="2D5A5898"/>
    <w:lvl w:ilvl="0" w:tplc="2B467438">
      <w:start w:val="1"/>
      <w:numFmt w:val="lowerLetter"/>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8C560A7"/>
    <w:multiLevelType w:val="hybridMultilevel"/>
    <w:tmpl w:val="4D263592"/>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47" w15:restartNumberingAfterBreak="0">
    <w:nsid w:val="7C354256"/>
    <w:multiLevelType w:val="hybridMultilevel"/>
    <w:tmpl w:val="11D68F58"/>
    <w:lvl w:ilvl="0" w:tplc="86F6F8B8">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22"/>
  </w:num>
  <w:num w:numId="2">
    <w:abstractNumId w:val="1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
  </w:num>
  <w:num w:numId="13">
    <w:abstractNumId w:val="36"/>
    <w:lvlOverride w:ilvl="0">
      <w:startOverride w:val="7"/>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4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3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25"/>
  </w:num>
  <w:num w:numId="23">
    <w:abstractNumId w:val="38"/>
  </w:num>
  <w:num w:numId="24">
    <w:abstractNumId w:val="18"/>
  </w:num>
  <w:num w:numId="25">
    <w:abstractNumId w:val="14"/>
  </w:num>
  <w:num w:numId="26">
    <w:abstractNumId w:val="5"/>
  </w:num>
  <w:num w:numId="27">
    <w:abstractNumId w:val="40"/>
  </w:num>
  <w:num w:numId="28">
    <w:abstractNumId w:val="32"/>
  </w:num>
  <w:num w:numId="29">
    <w:abstractNumId w:val="15"/>
  </w:num>
  <w:num w:numId="30">
    <w:abstractNumId w:val="45"/>
  </w:num>
  <w:num w:numId="31">
    <w:abstractNumId w:val="41"/>
  </w:num>
  <w:num w:numId="32">
    <w:abstractNumId w:val="27"/>
  </w:num>
  <w:num w:numId="33">
    <w:abstractNumId w:val="31"/>
  </w:num>
  <w:num w:numId="34">
    <w:abstractNumId w:val="0"/>
  </w:num>
  <w:num w:numId="35">
    <w:abstractNumId w:val="24"/>
  </w:num>
  <w:num w:numId="36">
    <w:abstractNumId w:val="6"/>
  </w:num>
  <w:num w:numId="37">
    <w:abstractNumId w:val="1"/>
  </w:num>
  <w:num w:numId="38">
    <w:abstractNumId w:val="2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47"/>
  </w:num>
  <w:num w:numId="42">
    <w:abstractNumId w:val="28"/>
  </w:num>
  <w:num w:numId="43">
    <w:abstractNumId w:val="39"/>
  </w:num>
  <w:num w:numId="44">
    <w:abstractNumId w:val="16"/>
  </w:num>
  <w:num w:numId="45">
    <w:abstractNumId w:val="34"/>
  </w:num>
  <w:num w:numId="46">
    <w:abstractNumId w:val="26"/>
  </w:num>
  <w:num w:numId="47">
    <w:abstractNumId w:val="9"/>
  </w:num>
  <w:num w:numId="48">
    <w:abstractNumId w:val="44"/>
  </w:num>
  <w:num w:numId="49">
    <w:abstractNumId w:val="2"/>
  </w:num>
  <w:num w:numId="5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07C4F"/>
    <w:rsid w:val="00010E8E"/>
    <w:rsid w:val="000128BA"/>
    <w:rsid w:val="00013F0D"/>
    <w:rsid w:val="00017B39"/>
    <w:rsid w:val="00021E70"/>
    <w:rsid w:val="00024822"/>
    <w:rsid w:val="00025ECA"/>
    <w:rsid w:val="000274F5"/>
    <w:rsid w:val="000310F2"/>
    <w:rsid w:val="0003262D"/>
    <w:rsid w:val="00033171"/>
    <w:rsid w:val="00041F7A"/>
    <w:rsid w:val="00045DA5"/>
    <w:rsid w:val="0006271D"/>
    <w:rsid w:val="000632E2"/>
    <w:rsid w:val="00091A0E"/>
    <w:rsid w:val="00091D75"/>
    <w:rsid w:val="00095CAE"/>
    <w:rsid w:val="00097BA4"/>
    <w:rsid w:val="000A0DC4"/>
    <w:rsid w:val="000C1AA0"/>
    <w:rsid w:val="000E14D0"/>
    <w:rsid w:val="000E6A34"/>
    <w:rsid w:val="000F0163"/>
    <w:rsid w:val="000F4281"/>
    <w:rsid w:val="000F5AA2"/>
    <w:rsid w:val="001037CF"/>
    <w:rsid w:val="00104F08"/>
    <w:rsid w:val="0010531C"/>
    <w:rsid w:val="001060C8"/>
    <w:rsid w:val="00112771"/>
    <w:rsid w:val="00126268"/>
    <w:rsid w:val="00130B2E"/>
    <w:rsid w:val="00132C07"/>
    <w:rsid w:val="0013647D"/>
    <w:rsid w:val="001412D1"/>
    <w:rsid w:val="001452E5"/>
    <w:rsid w:val="00151016"/>
    <w:rsid w:val="0016507C"/>
    <w:rsid w:val="0016607E"/>
    <w:rsid w:val="00170450"/>
    <w:rsid w:val="00183D8C"/>
    <w:rsid w:val="00185FC1"/>
    <w:rsid w:val="0019132B"/>
    <w:rsid w:val="00193190"/>
    <w:rsid w:val="001B5565"/>
    <w:rsid w:val="001B59E0"/>
    <w:rsid w:val="001C144C"/>
    <w:rsid w:val="001C5F4B"/>
    <w:rsid w:val="001C6D12"/>
    <w:rsid w:val="001C7C67"/>
    <w:rsid w:val="001D53A0"/>
    <w:rsid w:val="001D76DB"/>
    <w:rsid w:val="001F1C15"/>
    <w:rsid w:val="001F250C"/>
    <w:rsid w:val="001F3B36"/>
    <w:rsid w:val="00206825"/>
    <w:rsid w:val="00207C14"/>
    <w:rsid w:val="00210B79"/>
    <w:rsid w:val="00211508"/>
    <w:rsid w:val="00213DEA"/>
    <w:rsid w:val="00216749"/>
    <w:rsid w:val="00222CC1"/>
    <w:rsid w:val="00225197"/>
    <w:rsid w:val="0022782E"/>
    <w:rsid w:val="00235C99"/>
    <w:rsid w:val="002369EE"/>
    <w:rsid w:val="002374DA"/>
    <w:rsid w:val="00243318"/>
    <w:rsid w:val="002452E8"/>
    <w:rsid w:val="00272BD0"/>
    <w:rsid w:val="00274A8D"/>
    <w:rsid w:val="0027513F"/>
    <w:rsid w:val="00275456"/>
    <w:rsid w:val="002827B0"/>
    <w:rsid w:val="002858AF"/>
    <w:rsid w:val="00285A1B"/>
    <w:rsid w:val="002865F1"/>
    <w:rsid w:val="00286D2F"/>
    <w:rsid w:val="002908DB"/>
    <w:rsid w:val="00291BD8"/>
    <w:rsid w:val="002938F6"/>
    <w:rsid w:val="00293A6F"/>
    <w:rsid w:val="002A1159"/>
    <w:rsid w:val="002A14AE"/>
    <w:rsid w:val="002A1512"/>
    <w:rsid w:val="002A5B6B"/>
    <w:rsid w:val="002A5B99"/>
    <w:rsid w:val="002A66D8"/>
    <w:rsid w:val="002B01E9"/>
    <w:rsid w:val="002B5DF5"/>
    <w:rsid w:val="002C016B"/>
    <w:rsid w:val="002C0462"/>
    <w:rsid w:val="002C2ED5"/>
    <w:rsid w:val="002C6E64"/>
    <w:rsid w:val="002C7BE1"/>
    <w:rsid w:val="002D187B"/>
    <w:rsid w:val="002D3858"/>
    <w:rsid w:val="002D7E24"/>
    <w:rsid w:val="002E10AA"/>
    <w:rsid w:val="002E47A3"/>
    <w:rsid w:val="002E699B"/>
    <w:rsid w:val="002F01D1"/>
    <w:rsid w:val="002F28D8"/>
    <w:rsid w:val="003019D0"/>
    <w:rsid w:val="00301A26"/>
    <w:rsid w:val="00311D2D"/>
    <w:rsid w:val="00317247"/>
    <w:rsid w:val="003178D1"/>
    <w:rsid w:val="00321070"/>
    <w:rsid w:val="00324480"/>
    <w:rsid w:val="003254DF"/>
    <w:rsid w:val="003257FF"/>
    <w:rsid w:val="0032593D"/>
    <w:rsid w:val="00330930"/>
    <w:rsid w:val="00337D17"/>
    <w:rsid w:val="00337FCA"/>
    <w:rsid w:val="00344D6C"/>
    <w:rsid w:val="00352C92"/>
    <w:rsid w:val="00352CFB"/>
    <w:rsid w:val="003532F7"/>
    <w:rsid w:val="00356D41"/>
    <w:rsid w:val="00363C54"/>
    <w:rsid w:val="0037345B"/>
    <w:rsid w:val="00377488"/>
    <w:rsid w:val="00392DB9"/>
    <w:rsid w:val="003A3E3D"/>
    <w:rsid w:val="003B3B06"/>
    <w:rsid w:val="003B3CF2"/>
    <w:rsid w:val="003B76C6"/>
    <w:rsid w:val="003C38B5"/>
    <w:rsid w:val="003C59DE"/>
    <w:rsid w:val="003D0EBD"/>
    <w:rsid w:val="003D1180"/>
    <w:rsid w:val="003D2AFB"/>
    <w:rsid w:val="003D2EAE"/>
    <w:rsid w:val="003D5CE9"/>
    <w:rsid w:val="003D7107"/>
    <w:rsid w:val="003E2292"/>
    <w:rsid w:val="003E2B3C"/>
    <w:rsid w:val="003E5CB1"/>
    <w:rsid w:val="003F040D"/>
    <w:rsid w:val="003F2DBA"/>
    <w:rsid w:val="004055AC"/>
    <w:rsid w:val="004074CE"/>
    <w:rsid w:val="0041455A"/>
    <w:rsid w:val="0041600D"/>
    <w:rsid w:val="00421C44"/>
    <w:rsid w:val="00425EAB"/>
    <w:rsid w:val="004271EC"/>
    <w:rsid w:val="00431720"/>
    <w:rsid w:val="00433B7C"/>
    <w:rsid w:val="00437BE7"/>
    <w:rsid w:val="00437C3F"/>
    <w:rsid w:val="004572F9"/>
    <w:rsid w:val="004678CB"/>
    <w:rsid w:val="00473CE1"/>
    <w:rsid w:val="004856C4"/>
    <w:rsid w:val="0048617B"/>
    <w:rsid w:val="00494957"/>
    <w:rsid w:val="004A4A1C"/>
    <w:rsid w:val="004A5B94"/>
    <w:rsid w:val="004B77E1"/>
    <w:rsid w:val="004C5147"/>
    <w:rsid w:val="004D248B"/>
    <w:rsid w:val="004D3A50"/>
    <w:rsid w:val="004D3FA7"/>
    <w:rsid w:val="004F1DFA"/>
    <w:rsid w:val="004F33AB"/>
    <w:rsid w:val="004F574D"/>
    <w:rsid w:val="004F68B4"/>
    <w:rsid w:val="005061A7"/>
    <w:rsid w:val="00513B7D"/>
    <w:rsid w:val="00513D58"/>
    <w:rsid w:val="00527F44"/>
    <w:rsid w:val="00546859"/>
    <w:rsid w:val="00546DC4"/>
    <w:rsid w:val="005516C9"/>
    <w:rsid w:val="00552916"/>
    <w:rsid w:val="0055671C"/>
    <w:rsid w:val="00560EED"/>
    <w:rsid w:val="00561AAB"/>
    <w:rsid w:val="00564550"/>
    <w:rsid w:val="005646B7"/>
    <w:rsid w:val="0056499D"/>
    <w:rsid w:val="005659F5"/>
    <w:rsid w:val="00567FFD"/>
    <w:rsid w:val="0057614F"/>
    <w:rsid w:val="005863F4"/>
    <w:rsid w:val="00595A26"/>
    <w:rsid w:val="005A3A13"/>
    <w:rsid w:val="005A4FD0"/>
    <w:rsid w:val="005A7012"/>
    <w:rsid w:val="005B17E4"/>
    <w:rsid w:val="005C4942"/>
    <w:rsid w:val="005C7C96"/>
    <w:rsid w:val="005D2BE8"/>
    <w:rsid w:val="005D32A2"/>
    <w:rsid w:val="005D3D7B"/>
    <w:rsid w:val="005D5AC3"/>
    <w:rsid w:val="005E1677"/>
    <w:rsid w:val="006002E8"/>
    <w:rsid w:val="00600A75"/>
    <w:rsid w:val="00602571"/>
    <w:rsid w:val="00604738"/>
    <w:rsid w:val="00607A2B"/>
    <w:rsid w:val="006111EA"/>
    <w:rsid w:val="00611A9F"/>
    <w:rsid w:val="00622DBB"/>
    <w:rsid w:val="00624FED"/>
    <w:rsid w:val="00625FC7"/>
    <w:rsid w:val="00640119"/>
    <w:rsid w:val="006459B6"/>
    <w:rsid w:val="006544A4"/>
    <w:rsid w:val="0066398F"/>
    <w:rsid w:val="00666194"/>
    <w:rsid w:val="00667AC4"/>
    <w:rsid w:val="00684F5C"/>
    <w:rsid w:val="00686084"/>
    <w:rsid w:val="0069573A"/>
    <w:rsid w:val="006B0654"/>
    <w:rsid w:val="006B18CB"/>
    <w:rsid w:val="006B613D"/>
    <w:rsid w:val="006C06D3"/>
    <w:rsid w:val="006D1668"/>
    <w:rsid w:val="006D46E7"/>
    <w:rsid w:val="006D5213"/>
    <w:rsid w:val="006E4748"/>
    <w:rsid w:val="006F08D9"/>
    <w:rsid w:val="00702028"/>
    <w:rsid w:val="007045B5"/>
    <w:rsid w:val="00707867"/>
    <w:rsid w:val="00715965"/>
    <w:rsid w:val="0071759A"/>
    <w:rsid w:val="00723218"/>
    <w:rsid w:val="0072507F"/>
    <w:rsid w:val="00726348"/>
    <w:rsid w:val="00733B1A"/>
    <w:rsid w:val="007533DA"/>
    <w:rsid w:val="007540D1"/>
    <w:rsid w:val="007614B2"/>
    <w:rsid w:val="0076172E"/>
    <w:rsid w:val="007662C3"/>
    <w:rsid w:val="007836A6"/>
    <w:rsid w:val="0079015C"/>
    <w:rsid w:val="007A00FF"/>
    <w:rsid w:val="007A061B"/>
    <w:rsid w:val="007B24B2"/>
    <w:rsid w:val="007B2530"/>
    <w:rsid w:val="007B3B76"/>
    <w:rsid w:val="007B4454"/>
    <w:rsid w:val="007B5382"/>
    <w:rsid w:val="007B6893"/>
    <w:rsid w:val="007C5FEA"/>
    <w:rsid w:val="007C7F98"/>
    <w:rsid w:val="007D7E6D"/>
    <w:rsid w:val="007E3095"/>
    <w:rsid w:val="007E7587"/>
    <w:rsid w:val="007E7E33"/>
    <w:rsid w:val="0080051E"/>
    <w:rsid w:val="0080313B"/>
    <w:rsid w:val="0080455F"/>
    <w:rsid w:val="00810271"/>
    <w:rsid w:val="00817BFC"/>
    <w:rsid w:val="0082030A"/>
    <w:rsid w:val="008312FC"/>
    <w:rsid w:val="00835C08"/>
    <w:rsid w:val="00843315"/>
    <w:rsid w:val="0084505D"/>
    <w:rsid w:val="008459B6"/>
    <w:rsid w:val="00845FC6"/>
    <w:rsid w:val="00852940"/>
    <w:rsid w:val="008575ED"/>
    <w:rsid w:val="0086344B"/>
    <w:rsid w:val="00865F24"/>
    <w:rsid w:val="00873C33"/>
    <w:rsid w:val="00877D45"/>
    <w:rsid w:val="00885905"/>
    <w:rsid w:val="00886C73"/>
    <w:rsid w:val="0088787C"/>
    <w:rsid w:val="00891288"/>
    <w:rsid w:val="00891C18"/>
    <w:rsid w:val="008920F5"/>
    <w:rsid w:val="008951E2"/>
    <w:rsid w:val="00897872"/>
    <w:rsid w:val="008A5A44"/>
    <w:rsid w:val="008B6DF6"/>
    <w:rsid w:val="008C47BA"/>
    <w:rsid w:val="008C7AF4"/>
    <w:rsid w:val="008D2691"/>
    <w:rsid w:val="008D7499"/>
    <w:rsid w:val="008E023E"/>
    <w:rsid w:val="008F3CDB"/>
    <w:rsid w:val="008F62C5"/>
    <w:rsid w:val="008F6BBF"/>
    <w:rsid w:val="008F7DDB"/>
    <w:rsid w:val="0090186C"/>
    <w:rsid w:val="0090743D"/>
    <w:rsid w:val="00914A81"/>
    <w:rsid w:val="0091669E"/>
    <w:rsid w:val="0091670B"/>
    <w:rsid w:val="0092132C"/>
    <w:rsid w:val="00926873"/>
    <w:rsid w:val="00927C98"/>
    <w:rsid w:val="00930EF3"/>
    <w:rsid w:val="00933077"/>
    <w:rsid w:val="0093315F"/>
    <w:rsid w:val="00954196"/>
    <w:rsid w:val="009644A7"/>
    <w:rsid w:val="00967294"/>
    <w:rsid w:val="00970617"/>
    <w:rsid w:val="009807D0"/>
    <w:rsid w:val="00997CF2"/>
    <w:rsid w:val="009C6098"/>
    <w:rsid w:val="009D10CC"/>
    <w:rsid w:val="009D1431"/>
    <w:rsid w:val="009D4478"/>
    <w:rsid w:val="009D76E8"/>
    <w:rsid w:val="009E3EB1"/>
    <w:rsid w:val="009E50CC"/>
    <w:rsid w:val="009E58E8"/>
    <w:rsid w:val="009E798B"/>
    <w:rsid w:val="009F3700"/>
    <w:rsid w:val="00A04BC4"/>
    <w:rsid w:val="00A072F1"/>
    <w:rsid w:val="00A0765C"/>
    <w:rsid w:val="00A11463"/>
    <w:rsid w:val="00A145D6"/>
    <w:rsid w:val="00A20133"/>
    <w:rsid w:val="00A23265"/>
    <w:rsid w:val="00A2628D"/>
    <w:rsid w:val="00A26CD4"/>
    <w:rsid w:val="00A31FFB"/>
    <w:rsid w:val="00A42DFE"/>
    <w:rsid w:val="00A47C29"/>
    <w:rsid w:val="00A50671"/>
    <w:rsid w:val="00A56AA2"/>
    <w:rsid w:val="00A576C6"/>
    <w:rsid w:val="00A615CD"/>
    <w:rsid w:val="00A6233F"/>
    <w:rsid w:val="00A64DF9"/>
    <w:rsid w:val="00A8410A"/>
    <w:rsid w:val="00A8494E"/>
    <w:rsid w:val="00A85F35"/>
    <w:rsid w:val="00A86C7A"/>
    <w:rsid w:val="00A93EF0"/>
    <w:rsid w:val="00AB1FF1"/>
    <w:rsid w:val="00AB73E2"/>
    <w:rsid w:val="00AC2D02"/>
    <w:rsid w:val="00AC3DBF"/>
    <w:rsid w:val="00AD18F4"/>
    <w:rsid w:val="00AD206E"/>
    <w:rsid w:val="00AD4015"/>
    <w:rsid w:val="00AD5507"/>
    <w:rsid w:val="00AD5D4C"/>
    <w:rsid w:val="00AF7FB6"/>
    <w:rsid w:val="00B0260C"/>
    <w:rsid w:val="00B0544C"/>
    <w:rsid w:val="00B14EEC"/>
    <w:rsid w:val="00B15E6F"/>
    <w:rsid w:val="00B26BC1"/>
    <w:rsid w:val="00B32D73"/>
    <w:rsid w:val="00B34457"/>
    <w:rsid w:val="00B4016E"/>
    <w:rsid w:val="00B41AD8"/>
    <w:rsid w:val="00B574C0"/>
    <w:rsid w:val="00B62E73"/>
    <w:rsid w:val="00B6315E"/>
    <w:rsid w:val="00B66091"/>
    <w:rsid w:val="00B70C54"/>
    <w:rsid w:val="00B74801"/>
    <w:rsid w:val="00B835C4"/>
    <w:rsid w:val="00B92459"/>
    <w:rsid w:val="00B96C36"/>
    <w:rsid w:val="00BB05D6"/>
    <w:rsid w:val="00BB4C6F"/>
    <w:rsid w:val="00BC52F0"/>
    <w:rsid w:val="00BD069B"/>
    <w:rsid w:val="00BD20E5"/>
    <w:rsid w:val="00BD6878"/>
    <w:rsid w:val="00BF504C"/>
    <w:rsid w:val="00BF6881"/>
    <w:rsid w:val="00BF78DB"/>
    <w:rsid w:val="00C07C4F"/>
    <w:rsid w:val="00C16BF9"/>
    <w:rsid w:val="00C17540"/>
    <w:rsid w:val="00C17686"/>
    <w:rsid w:val="00C24C80"/>
    <w:rsid w:val="00C24DA7"/>
    <w:rsid w:val="00C2758A"/>
    <w:rsid w:val="00C3273D"/>
    <w:rsid w:val="00C36B1A"/>
    <w:rsid w:val="00C45B73"/>
    <w:rsid w:val="00C55371"/>
    <w:rsid w:val="00C561A1"/>
    <w:rsid w:val="00C56DEA"/>
    <w:rsid w:val="00C60D13"/>
    <w:rsid w:val="00C67592"/>
    <w:rsid w:val="00C7193B"/>
    <w:rsid w:val="00C726CF"/>
    <w:rsid w:val="00C76DDE"/>
    <w:rsid w:val="00C85AB8"/>
    <w:rsid w:val="00C867A7"/>
    <w:rsid w:val="00C921AA"/>
    <w:rsid w:val="00CA2C95"/>
    <w:rsid w:val="00CA2D9B"/>
    <w:rsid w:val="00CA6EAA"/>
    <w:rsid w:val="00CA7403"/>
    <w:rsid w:val="00CB11B8"/>
    <w:rsid w:val="00CB38CB"/>
    <w:rsid w:val="00CB5225"/>
    <w:rsid w:val="00CC1A47"/>
    <w:rsid w:val="00CC1C8E"/>
    <w:rsid w:val="00CE0FCB"/>
    <w:rsid w:val="00D03AFC"/>
    <w:rsid w:val="00D07755"/>
    <w:rsid w:val="00D16345"/>
    <w:rsid w:val="00D25581"/>
    <w:rsid w:val="00D3718E"/>
    <w:rsid w:val="00D57893"/>
    <w:rsid w:val="00D64252"/>
    <w:rsid w:val="00D643D5"/>
    <w:rsid w:val="00D67A78"/>
    <w:rsid w:val="00D7302C"/>
    <w:rsid w:val="00D80702"/>
    <w:rsid w:val="00D80B81"/>
    <w:rsid w:val="00D820B3"/>
    <w:rsid w:val="00D902E8"/>
    <w:rsid w:val="00D92200"/>
    <w:rsid w:val="00DA643C"/>
    <w:rsid w:val="00DB014C"/>
    <w:rsid w:val="00DB0C3D"/>
    <w:rsid w:val="00DB1290"/>
    <w:rsid w:val="00DB1969"/>
    <w:rsid w:val="00DB3D13"/>
    <w:rsid w:val="00DB516A"/>
    <w:rsid w:val="00DB7886"/>
    <w:rsid w:val="00DD0614"/>
    <w:rsid w:val="00DD1655"/>
    <w:rsid w:val="00DD4BE1"/>
    <w:rsid w:val="00DD5693"/>
    <w:rsid w:val="00DD6DCC"/>
    <w:rsid w:val="00DE603A"/>
    <w:rsid w:val="00DF30CA"/>
    <w:rsid w:val="00E00E69"/>
    <w:rsid w:val="00E01E0F"/>
    <w:rsid w:val="00E13C68"/>
    <w:rsid w:val="00E157C1"/>
    <w:rsid w:val="00E15E53"/>
    <w:rsid w:val="00E25A64"/>
    <w:rsid w:val="00E325D6"/>
    <w:rsid w:val="00E33B7C"/>
    <w:rsid w:val="00E353D8"/>
    <w:rsid w:val="00E41367"/>
    <w:rsid w:val="00E55AAF"/>
    <w:rsid w:val="00E57580"/>
    <w:rsid w:val="00E61941"/>
    <w:rsid w:val="00E62C43"/>
    <w:rsid w:val="00E7141C"/>
    <w:rsid w:val="00E746A6"/>
    <w:rsid w:val="00E7532E"/>
    <w:rsid w:val="00E86C04"/>
    <w:rsid w:val="00E9173E"/>
    <w:rsid w:val="00E92613"/>
    <w:rsid w:val="00E93E05"/>
    <w:rsid w:val="00E9574E"/>
    <w:rsid w:val="00EA00D8"/>
    <w:rsid w:val="00EB10D5"/>
    <w:rsid w:val="00EB4B53"/>
    <w:rsid w:val="00EC2F0E"/>
    <w:rsid w:val="00ED6020"/>
    <w:rsid w:val="00EE1560"/>
    <w:rsid w:val="00EE742E"/>
    <w:rsid w:val="00EE7F28"/>
    <w:rsid w:val="00EF3823"/>
    <w:rsid w:val="00EF57E0"/>
    <w:rsid w:val="00F03059"/>
    <w:rsid w:val="00F03521"/>
    <w:rsid w:val="00F13BFE"/>
    <w:rsid w:val="00F14C26"/>
    <w:rsid w:val="00F16AAE"/>
    <w:rsid w:val="00F21518"/>
    <w:rsid w:val="00F22F90"/>
    <w:rsid w:val="00F305A2"/>
    <w:rsid w:val="00F42F89"/>
    <w:rsid w:val="00F4391F"/>
    <w:rsid w:val="00F473BC"/>
    <w:rsid w:val="00F473E3"/>
    <w:rsid w:val="00F47BC4"/>
    <w:rsid w:val="00F559CD"/>
    <w:rsid w:val="00F56081"/>
    <w:rsid w:val="00F62864"/>
    <w:rsid w:val="00F65F0C"/>
    <w:rsid w:val="00F661D7"/>
    <w:rsid w:val="00F663B5"/>
    <w:rsid w:val="00F72B51"/>
    <w:rsid w:val="00F74824"/>
    <w:rsid w:val="00F7508E"/>
    <w:rsid w:val="00F91079"/>
    <w:rsid w:val="00F913A9"/>
    <w:rsid w:val="00F93F14"/>
    <w:rsid w:val="00FA1E81"/>
    <w:rsid w:val="00FA45C6"/>
    <w:rsid w:val="00FB1223"/>
    <w:rsid w:val="00FB21F2"/>
    <w:rsid w:val="00FB6A55"/>
    <w:rsid w:val="00FC4175"/>
    <w:rsid w:val="00FD1509"/>
    <w:rsid w:val="00FD1F14"/>
    <w:rsid w:val="00FD311F"/>
    <w:rsid w:val="00FE4922"/>
    <w:rsid w:val="00FF4AD4"/>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1F1C2BC"/>
  <w15:docId w15:val="{E6E49EBF-7037-4D3E-A027-5FA7801F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ta-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uiPriority="0" w:qFormat="1"/>
    <w:lsdException w:name="heading 6" w:uiPriority="0"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07C4F"/>
    <w:pPr>
      <w:widowControl w:val="0"/>
      <w:overflowPunct w:val="0"/>
      <w:autoSpaceDE w:val="0"/>
      <w:autoSpaceDN w:val="0"/>
      <w:adjustRightInd w:val="0"/>
      <w:snapToGrid w:val="0"/>
      <w:spacing w:after="120"/>
      <w:jc w:val="both"/>
      <w:textAlignment w:val="baseline"/>
    </w:pPr>
    <w:rPr>
      <w:rFonts w:ascii="Arial" w:hAnsi="Arial"/>
      <w:sz w:val="22"/>
      <w:lang w:val="en-GB" w:eastAsia="zh-TW" w:bidi="ar-SA"/>
    </w:rPr>
  </w:style>
  <w:style w:type="paragraph" w:styleId="Heading4">
    <w:name w:val="heading 4"/>
    <w:basedOn w:val="Normal"/>
    <w:next w:val="Normal"/>
    <w:link w:val="Heading4Char"/>
    <w:qFormat/>
    <w:rsid w:val="00431720"/>
    <w:pPr>
      <w:keepNext/>
      <w:widowControl/>
      <w:overflowPunct/>
      <w:autoSpaceDE/>
      <w:autoSpaceDN/>
      <w:adjustRightInd/>
      <w:snapToGrid/>
      <w:spacing w:before="240" w:after="60"/>
      <w:jc w:val="left"/>
      <w:textAlignment w:val="auto"/>
      <w:outlineLvl w:val="3"/>
    </w:pPr>
    <w:rPr>
      <w:rFonts w:ascii="Times New Roman" w:eastAsia="Times New Roman" w:hAnsi="Times New Roman"/>
      <w:b/>
      <w:bCs/>
      <w:sz w:val="28"/>
      <w:szCs w:val="28"/>
      <w:lang w:val="en-US" w:eastAsia="en-US"/>
    </w:rPr>
  </w:style>
  <w:style w:type="paragraph" w:styleId="Heading5">
    <w:name w:val="heading 5"/>
    <w:basedOn w:val="Normal"/>
    <w:next w:val="Normal"/>
    <w:link w:val="Heading5Char"/>
    <w:qFormat/>
    <w:rsid w:val="00431720"/>
    <w:pPr>
      <w:widowControl/>
      <w:overflowPunct/>
      <w:autoSpaceDE/>
      <w:autoSpaceDN/>
      <w:adjustRightInd/>
      <w:snapToGrid/>
      <w:spacing w:before="240" w:after="60"/>
      <w:jc w:val="left"/>
      <w:textAlignment w:val="auto"/>
      <w:outlineLvl w:val="4"/>
    </w:pPr>
    <w:rPr>
      <w:rFonts w:ascii="Times New Roman" w:eastAsia="Times New Roman" w:hAnsi="Times New Roman"/>
      <w:b/>
      <w:bCs/>
      <w:i/>
      <w:iCs/>
      <w:sz w:val="26"/>
      <w:szCs w:val="26"/>
      <w:lang w:val="en-US" w:eastAsia="en-US"/>
    </w:rPr>
  </w:style>
  <w:style w:type="paragraph" w:styleId="Heading6">
    <w:name w:val="heading 6"/>
    <w:basedOn w:val="Normal"/>
    <w:next w:val="Normal"/>
    <w:link w:val="Heading6Char"/>
    <w:qFormat/>
    <w:rsid w:val="0016607E"/>
    <w:pPr>
      <w:widowControl/>
      <w:overflowPunct/>
      <w:autoSpaceDE/>
      <w:autoSpaceDN/>
      <w:adjustRightInd/>
      <w:snapToGrid/>
      <w:spacing w:before="240" w:after="60"/>
      <w:jc w:val="left"/>
      <w:textAlignment w:val="auto"/>
      <w:outlineLvl w:val="5"/>
    </w:pPr>
    <w:rPr>
      <w:rFonts w:ascii="Times New Roman" w:eastAsia="Times New Roman" w:hAnsi="Times New Roman"/>
      <w:b/>
      <w:bCs/>
      <w:szCs w:val="22"/>
      <w:lang w:val="en-US" w:eastAsia="en-US"/>
    </w:rPr>
  </w:style>
  <w:style w:type="paragraph" w:styleId="Heading7">
    <w:name w:val="heading 7"/>
    <w:basedOn w:val="Normal"/>
    <w:next w:val="Normal"/>
    <w:link w:val="Heading7Char"/>
    <w:uiPriority w:val="9"/>
    <w:qFormat/>
    <w:rsid w:val="00337D17"/>
    <w:pPr>
      <w:spacing w:before="240" w:after="60"/>
      <w:outlineLvl w:val="6"/>
    </w:pPr>
    <w:rPr>
      <w:rFonts w:ascii="Calibri" w:eastAsia="Times New Roman"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C07C4F"/>
  </w:style>
  <w:style w:type="paragraph" w:styleId="Header">
    <w:name w:val="header"/>
    <w:basedOn w:val="Normal"/>
    <w:link w:val="HeaderChar"/>
    <w:rsid w:val="00C07C4F"/>
    <w:pPr>
      <w:tabs>
        <w:tab w:val="center" w:pos="4320"/>
        <w:tab w:val="right" w:pos="8640"/>
      </w:tabs>
      <w:overflowPunct/>
      <w:autoSpaceDE/>
      <w:autoSpaceDN/>
      <w:adjustRightInd/>
      <w:snapToGrid/>
      <w:spacing w:after="0"/>
      <w:jc w:val="left"/>
      <w:textAlignment w:val="auto"/>
    </w:pPr>
    <w:rPr>
      <w:rFonts w:ascii="Times New Roman" w:eastAsia="Times New Roman" w:hAnsi="Times New Roman"/>
      <w:snapToGrid w:val="0"/>
      <w:sz w:val="24"/>
      <w:lang w:val="en-US" w:eastAsia="en-US"/>
    </w:rPr>
  </w:style>
  <w:style w:type="character" w:customStyle="1" w:styleId="HeaderChar">
    <w:name w:val="Header Char"/>
    <w:basedOn w:val="DefaultParagraphFont"/>
    <w:link w:val="Header"/>
    <w:rsid w:val="00C07C4F"/>
    <w:rPr>
      <w:rFonts w:ascii="Times New Roman" w:eastAsia="Times New Roman" w:hAnsi="Times New Roman" w:cs="Times New Roman"/>
      <w:snapToGrid w:val="0"/>
      <w:sz w:val="24"/>
      <w:szCs w:val="20"/>
    </w:rPr>
  </w:style>
  <w:style w:type="table" w:styleId="TableGrid">
    <w:name w:val="Table Grid"/>
    <w:basedOn w:val="TableNormal"/>
    <w:rsid w:val="003E5CB1"/>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E5CB1"/>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5CB1"/>
    <w:rPr>
      <w:rFonts w:ascii="Tahoma" w:eastAsia="Calibri" w:hAnsi="Tahoma" w:cs="Tahoma"/>
      <w:sz w:val="16"/>
      <w:szCs w:val="16"/>
      <w:lang w:val="en-GB" w:eastAsia="zh-TW"/>
    </w:rPr>
  </w:style>
  <w:style w:type="paragraph" w:styleId="Footer">
    <w:name w:val="footer"/>
    <w:basedOn w:val="Normal"/>
    <w:link w:val="FooterChar"/>
    <w:unhideWhenUsed/>
    <w:rsid w:val="00C2758A"/>
    <w:pPr>
      <w:tabs>
        <w:tab w:val="center" w:pos="4680"/>
        <w:tab w:val="right" w:pos="9360"/>
      </w:tabs>
    </w:pPr>
  </w:style>
  <w:style w:type="character" w:customStyle="1" w:styleId="FooterChar">
    <w:name w:val="Footer Char"/>
    <w:basedOn w:val="DefaultParagraphFont"/>
    <w:link w:val="Footer"/>
    <w:rsid w:val="00C2758A"/>
    <w:rPr>
      <w:rFonts w:ascii="Arial" w:hAnsi="Arial"/>
      <w:sz w:val="22"/>
      <w:lang w:val="en-GB" w:eastAsia="zh-TW"/>
    </w:rPr>
  </w:style>
  <w:style w:type="paragraph" w:styleId="NoSpacing">
    <w:name w:val="No Spacing"/>
    <w:uiPriority w:val="1"/>
    <w:qFormat/>
    <w:rsid w:val="002D7E24"/>
    <w:pPr>
      <w:widowControl w:val="0"/>
      <w:overflowPunct w:val="0"/>
      <w:autoSpaceDE w:val="0"/>
      <w:autoSpaceDN w:val="0"/>
      <w:adjustRightInd w:val="0"/>
      <w:snapToGrid w:val="0"/>
      <w:jc w:val="both"/>
      <w:textAlignment w:val="baseline"/>
    </w:pPr>
    <w:rPr>
      <w:rFonts w:ascii="Arial" w:hAnsi="Arial"/>
      <w:sz w:val="22"/>
      <w:lang w:val="en-GB" w:eastAsia="zh-TW" w:bidi="ar-SA"/>
    </w:rPr>
  </w:style>
  <w:style w:type="paragraph" w:styleId="BodyText">
    <w:name w:val="Body Text"/>
    <w:basedOn w:val="Normal"/>
    <w:link w:val="BodyTextChar"/>
    <w:semiHidden/>
    <w:unhideWhenUsed/>
    <w:rsid w:val="005061A7"/>
    <w:pPr>
      <w:widowControl/>
      <w:overflowPunct/>
      <w:autoSpaceDE/>
      <w:autoSpaceDN/>
      <w:adjustRightInd/>
      <w:snapToGrid/>
      <w:spacing w:after="220" w:line="220" w:lineRule="atLeast"/>
      <w:textAlignment w:val="auto"/>
    </w:pPr>
    <w:rPr>
      <w:rFonts w:eastAsia="Times New Roman"/>
      <w:spacing w:val="-5"/>
      <w:sz w:val="20"/>
      <w:lang w:val="en-US" w:eastAsia="en-US"/>
    </w:rPr>
  </w:style>
  <w:style w:type="character" w:customStyle="1" w:styleId="BodyTextChar">
    <w:name w:val="Body Text Char"/>
    <w:basedOn w:val="DefaultParagraphFont"/>
    <w:link w:val="BodyText"/>
    <w:semiHidden/>
    <w:rsid w:val="005061A7"/>
    <w:rPr>
      <w:rFonts w:ascii="Arial" w:eastAsia="Times New Roman" w:hAnsi="Arial"/>
      <w:spacing w:val="-5"/>
    </w:rPr>
  </w:style>
  <w:style w:type="paragraph" w:styleId="BodyText3">
    <w:name w:val="Body Text 3"/>
    <w:basedOn w:val="Normal"/>
    <w:link w:val="BodyText3Char"/>
    <w:uiPriority w:val="99"/>
    <w:semiHidden/>
    <w:unhideWhenUsed/>
    <w:rsid w:val="00274A8D"/>
    <w:rPr>
      <w:sz w:val="16"/>
      <w:szCs w:val="16"/>
    </w:rPr>
  </w:style>
  <w:style w:type="character" w:customStyle="1" w:styleId="BodyText3Char">
    <w:name w:val="Body Text 3 Char"/>
    <w:basedOn w:val="DefaultParagraphFont"/>
    <w:link w:val="BodyText3"/>
    <w:uiPriority w:val="99"/>
    <w:semiHidden/>
    <w:rsid w:val="00274A8D"/>
    <w:rPr>
      <w:rFonts w:ascii="Arial" w:hAnsi="Arial"/>
      <w:sz w:val="16"/>
      <w:szCs w:val="16"/>
      <w:lang w:val="en-GB" w:eastAsia="zh-TW"/>
    </w:rPr>
  </w:style>
  <w:style w:type="paragraph" w:styleId="ListParagraph">
    <w:name w:val="List Paragraph"/>
    <w:basedOn w:val="Normal"/>
    <w:uiPriority w:val="34"/>
    <w:qFormat/>
    <w:rsid w:val="0006271D"/>
    <w:pPr>
      <w:ind w:left="720"/>
      <w:textAlignment w:val="auto"/>
    </w:pPr>
  </w:style>
  <w:style w:type="character" w:customStyle="1" w:styleId="BodyText2Char">
    <w:name w:val="Body Text 2 Char"/>
    <w:basedOn w:val="DefaultParagraphFont"/>
    <w:rsid w:val="0006271D"/>
    <w:rPr>
      <w:sz w:val="24"/>
      <w:szCs w:val="24"/>
      <w:lang w:val="en-US" w:eastAsia="en-US" w:bidi="ar-SA"/>
    </w:rPr>
  </w:style>
  <w:style w:type="character" w:customStyle="1" w:styleId="style181">
    <w:name w:val="style181"/>
    <w:basedOn w:val="DefaultParagraphFont"/>
    <w:rsid w:val="008C47BA"/>
    <w:rPr>
      <w:rFonts w:ascii="Verdana" w:hAnsi="Verdana" w:hint="default"/>
      <w:strike w:val="0"/>
      <w:dstrike w:val="0"/>
      <w:color w:val="333333"/>
      <w:sz w:val="17"/>
      <w:szCs w:val="17"/>
      <w:u w:val="none"/>
      <w:effect w:val="none"/>
    </w:rPr>
  </w:style>
  <w:style w:type="character" w:customStyle="1" w:styleId="style531">
    <w:name w:val="style531"/>
    <w:basedOn w:val="DefaultParagraphFont"/>
    <w:rsid w:val="00091A0E"/>
    <w:rPr>
      <w:color w:val="666666"/>
    </w:rPr>
  </w:style>
  <w:style w:type="character" w:styleId="Hyperlink">
    <w:name w:val="Hyperlink"/>
    <w:basedOn w:val="DefaultParagraphFont"/>
    <w:uiPriority w:val="99"/>
    <w:unhideWhenUsed/>
    <w:rsid w:val="00810271"/>
    <w:rPr>
      <w:color w:val="0000FF"/>
      <w:u w:val="single"/>
    </w:rPr>
  </w:style>
  <w:style w:type="character" w:customStyle="1" w:styleId="Heading4Char">
    <w:name w:val="Heading 4 Char"/>
    <w:basedOn w:val="DefaultParagraphFont"/>
    <w:link w:val="Heading4"/>
    <w:rsid w:val="00431720"/>
    <w:rPr>
      <w:rFonts w:ascii="Times New Roman" w:eastAsia="Times New Roman" w:hAnsi="Times New Roman"/>
      <w:b/>
      <w:bCs/>
      <w:sz w:val="28"/>
      <w:szCs w:val="28"/>
    </w:rPr>
  </w:style>
  <w:style w:type="character" w:customStyle="1" w:styleId="Heading5Char">
    <w:name w:val="Heading 5 Char"/>
    <w:basedOn w:val="DefaultParagraphFont"/>
    <w:link w:val="Heading5"/>
    <w:rsid w:val="00431720"/>
    <w:rPr>
      <w:rFonts w:ascii="Times New Roman" w:eastAsia="Times New Roman" w:hAnsi="Times New Roman"/>
      <w:b/>
      <w:bCs/>
      <w:i/>
      <w:iCs/>
      <w:sz w:val="26"/>
      <w:szCs w:val="26"/>
    </w:rPr>
  </w:style>
  <w:style w:type="paragraph" w:styleId="BodyTextIndent2">
    <w:name w:val="Body Text Indent 2"/>
    <w:basedOn w:val="Normal"/>
    <w:link w:val="BodyTextIndent2Char"/>
    <w:uiPriority w:val="99"/>
    <w:semiHidden/>
    <w:unhideWhenUsed/>
    <w:rsid w:val="0016607E"/>
    <w:pPr>
      <w:spacing w:line="480" w:lineRule="auto"/>
      <w:ind w:left="360"/>
    </w:pPr>
  </w:style>
  <w:style w:type="character" w:customStyle="1" w:styleId="BodyTextIndent2Char">
    <w:name w:val="Body Text Indent 2 Char"/>
    <w:basedOn w:val="DefaultParagraphFont"/>
    <w:link w:val="BodyTextIndent2"/>
    <w:uiPriority w:val="99"/>
    <w:semiHidden/>
    <w:rsid w:val="0016607E"/>
    <w:rPr>
      <w:rFonts w:ascii="Arial" w:hAnsi="Arial"/>
      <w:sz w:val="22"/>
      <w:lang w:val="en-GB" w:eastAsia="zh-TW"/>
    </w:rPr>
  </w:style>
  <w:style w:type="character" w:customStyle="1" w:styleId="Heading6Char">
    <w:name w:val="Heading 6 Char"/>
    <w:basedOn w:val="DefaultParagraphFont"/>
    <w:link w:val="Heading6"/>
    <w:rsid w:val="0016607E"/>
    <w:rPr>
      <w:rFonts w:ascii="Times New Roman" w:eastAsia="Times New Roman" w:hAnsi="Times New Roman"/>
      <w:b/>
      <w:bCs/>
      <w:sz w:val="22"/>
      <w:szCs w:val="22"/>
    </w:rPr>
  </w:style>
  <w:style w:type="character" w:customStyle="1" w:styleId="Heading7Char">
    <w:name w:val="Heading 7 Char"/>
    <w:basedOn w:val="DefaultParagraphFont"/>
    <w:link w:val="Heading7"/>
    <w:uiPriority w:val="9"/>
    <w:semiHidden/>
    <w:rsid w:val="00337D17"/>
    <w:rPr>
      <w:rFonts w:ascii="Calibri" w:eastAsia="Times New Roman" w:hAnsi="Calibri" w:cs="Times New Roman"/>
      <w:sz w:val="24"/>
      <w:szCs w:val="24"/>
      <w:lang w:val="en-GB" w:eastAsia="zh-TW"/>
    </w:rPr>
  </w:style>
  <w:style w:type="paragraph" w:styleId="BlockText">
    <w:name w:val="Block Text"/>
    <w:basedOn w:val="Normal"/>
    <w:rsid w:val="002B01E9"/>
    <w:pPr>
      <w:widowControl/>
      <w:overflowPunct/>
      <w:autoSpaceDE/>
      <w:autoSpaceDN/>
      <w:adjustRightInd/>
      <w:snapToGrid/>
      <w:spacing w:after="0"/>
      <w:ind w:left="720" w:right="720"/>
      <w:textAlignment w:val="auto"/>
    </w:pPr>
    <w:rPr>
      <w:rFonts w:ascii="Times New Roman" w:eastAsia="Times New Roman" w:hAnsi="Times New Roman"/>
      <w:sz w:val="24"/>
      <w:lang w:val="en-US" w:eastAsia="en-US"/>
    </w:rPr>
  </w:style>
  <w:style w:type="character" w:styleId="FollowedHyperlink">
    <w:name w:val="FollowedHyperlink"/>
    <w:basedOn w:val="DefaultParagraphFont"/>
    <w:rsid w:val="00F13BFE"/>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8440713">
      <w:bodyDiv w:val="1"/>
      <w:marLeft w:val="0"/>
      <w:marRight w:val="0"/>
      <w:marTop w:val="0"/>
      <w:marBottom w:val="0"/>
      <w:divBdr>
        <w:top w:val="none" w:sz="0" w:space="0" w:color="auto"/>
        <w:left w:val="none" w:sz="0" w:space="0" w:color="auto"/>
        <w:bottom w:val="none" w:sz="0" w:space="0" w:color="auto"/>
        <w:right w:val="none" w:sz="0" w:space="0" w:color="auto"/>
      </w:divBdr>
    </w:div>
    <w:div w:id="817068513">
      <w:bodyDiv w:val="1"/>
      <w:marLeft w:val="0"/>
      <w:marRight w:val="0"/>
      <w:marTop w:val="0"/>
      <w:marBottom w:val="0"/>
      <w:divBdr>
        <w:top w:val="none" w:sz="0" w:space="0" w:color="auto"/>
        <w:left w:val="none" w:sz="0" w:space="0" w:color="auto"/>
        <w:bottom w:val="none" w:sz="0" w:space="0" w:color="auto"/>
        <w:right w:val="none" w:sz="0" w:space="0" w:color="auto"/>
      </w:divBdr>
    </w:div>
    <w:div w:id="1101531375">
      <w:bodyDiv w:val="1"/>
      <w:marLeft w:val="0"/>
      <w:marRight w:val="0"/>
      <w:marTop w:val="0"/>
      <w:marBottom w:val="0"/>
      <w:divBdr>
        <w:top w:val="none" w:sz="0" w:space="0" w:color="auto"/>
        <w:left w:val="none" w:sz="0" w:space="0" w:color="auto"/>
        <w:bottom w:val="none" w:sz="0" w:space="0" w:color="auto"/>
        <w:right w:val="none" w:sz="0" w:space="0" w:color="auto"/>
      </w:divBdr>
    </w:div>
    <w:div w:id="20308383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477</Words>
  <Characters>2723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11</vt:lpstr>
    </vt:vector>
  </TitlesOfParts>
  <Company>Microsoft</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11</dc:title>
  <dc:creator>owner</dc:creator>
  <cp:lastModifiedBy>chandika</cp:lastModifiedBy>
  <cp:revision>2</cp:revision>
  <cp:lastPrinted>2017-06-15T12:40:00Z</cp:lastPrinted>
  <dcterms:created xsi:type="dcterms:W3CDTF">2025-09-08T10:03:00Z</dcterms:created>
  <dcterms:modified xsi:type="dcterms:W3CDTF">2025-09-08T10:03:00Z</dcterms:modified>
</cp:coreProperties>
</file>