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056" w:rsidRPr="00E65056" w:rsidRDefault="00E65056">
      <w:pPr>
        <w:rPr>
          <w:b/>
          <w:bCs/>
          <w:sz w:val="28"/>
          <w:szCs w:val="28"/>
        </w:rPr>
      </w:pPr>
      <w:r w:rsidRPr="00E65056">
        <w:rPr>
          <w:b/>
          <w:bCs/>
          <w:sz w:val="28"/>
          <w:szCs w:val="28"/>
        </w:rPr>
        <w:t>17.0 Procedure</w:t>
      </w:r>
      <w:r w:rsidRPr="00E65056">
        <w:rPr>
          <w:rFonts w:ascii="Arial" w:hAnsi="Arial" w:cs="Arial"/>
          <w:b/>
          <w:bCs/>
          <w:sz w:val="28"/>
          <w:szCs w:val="28"/>
        </w:rPr>
        <w:t xml:space="preserve"> for </w:t>
      </w:r>
      <w:r w:rsidRPr="00E65056">
        <w:rPr>
          <w:b/>
          <w:bCs/>
          <w:sz w:val="28"/>
          <w:szCs w:val="28"/>
        </w:rPr>
        <w:t>Product Recall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952"/>
        <w:gridCol w:w="283"/>
        <w:gridCol w:w="5621"/>
      </w:tblGrid>
      <w:tr w:rsidR="00D524E8" w:rsidRPr="00F14589" w:rsidTr="00CB165C">
        <w:tc>
          <w:tcPr>
            <w:tcW w:w="2952" w:type="dxa"/>
            <w:hideMark/>
          </w:tcPr>
          <w:p w:rsidR="00D524E8" w:rsidRPr="00F14589" w:rsidRDefault="00E65056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17.1 </w:t>
            </w:r>
            <w:r w:rsidR="00D524E8" w:rsidRPr="00F14589">
              <w:rPr>
                <w:rFonts w:ascii="Arial" w:hAnsi="Arial" w:cs="Arial"/>
                <w:sz w:val="20"/>
                <w:szCs w:val="20"/>
              </w:rPr>
              <w:t>Purpose</w:t>
            </w:r>
          </w:p>
        </w:tc>
        <w:tc>
          <w:tcPr>
            <w:tcW w:w="283" w:type="dxa"/>
            <w:hideMark/>
          </w:tcPr>
          <w:p w:rsidR="00D524E8" w:rsidRPr="00F14589" w:rsidRDefault="00D524E8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21" w:type="dxa"/>
          </w:tcPr>
          <w:p w:rsidR="00D524E8" w:rsidRPr="00F14589" w:rsidRDefault="00AD3816" w:rsidP="007B7B75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To define the product recall procedure to ensure efficient product withdrawals are carried out for the product non conformances that are deemed </w:t>
            </w:r>
            <w:r w:rsidR="00C3122D" w:rsidRPr="00F14589">
              <w:rPr>
                <w:rFonts w:ascii="Arial" w:hAnsi="Arial" w:cs="Arial"/>
                <w:sz w:val="20"/>
                <w:szCs w:val="20"/>
              </w:rPr>
              <w:t xml:space="preserve">serious quality issue from technical point of </w:t>
            </w:r>
            <w:r w:rsidR="007B7B75" w:rsidRPr="00F14589">
              <w:rPr>
                <w:rFonts w:ascii="Arial" w:hAnsi="Arial" w:cs="Arial"/>
                <w:sz w:val="20"/>
                <w:szCs w:val="20"/>
              </w:rPr>
              <w:t>v</w:t>
            </w:r>
            <w:r w:rsidR="00C3122D" w:rsidRPr="00F14589">
              <w:rPr>
                <w:rFonts w:ascii="Arial" w:hAnsi="Arial" w:cs="Arial"/>
                <w:sz w:val="20"/>
                <w:szCs w:val="20"/>
              </w:rPr>
              <w:t>iew</w:t>
            </w:r>
            <w:bookmarkStart w:id="0" w:name="_GoBack"/>
            <w:bookmarkEnd w:id="0"/>
          </w:p>
        </w:tc>
      </w:tr>
      <w:tr w:rsidR="00D524E8" w:rsidRPr="00F14589" w:rsidTr="00CB165C">
        <w:tc>
          <w:tcPr>
            <w:tcW w:w="2952" w:type="dxa"/>
            <w:hideMark/>
          </w:tcPr>
          <w:p w:rsidR="00D524E8" w:rsidRPr="00F14589" w:rsidRDefault="00E65056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17.2 </w:t>
            </w:r>
            <w:r w:rsidR="00D524E8" w:rsidRPr="00F14589">
              <w:rPr>
                <w:rFonts w:ascii="Arial" w:hAnsi="Arial" w:cs="Arial"/>
                <w:sz w:val="20"/>
                <w:szCs w:val="20"/>
              </w:rPr>
              <w:t>Scope</w:t>
            </w:r>
          </w:p>
        </w:tc>
        <w:tc>
          <w:tcPr>
            <w:tcW w:w="283" w:type="dxa"/>
            <w:hideMark/>
          </w:tcPr>
          <w:p w:rsidR="00D524E8" w:rsidRPr="00F14589" w:rsidRDefault="00D524E8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21" w:type="dxa"/>
          </w:tcPr>
          <w:p w:rsidR="00D524E8" w:rsidRPr="00F14589" w:rsidRDefault="00AD3816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Covers Product re</w:t>
            </w:r>
            <w:r w:rsidR="008066BC" w:rsidRPr="00F14589">
              <w:rPr>
                <w:rFonts w:ascii="Arial" w:hAnsi="Arial" w:cs="Arial"/>
                <w:sz w:val="20"/>
                <w:szCs w:val="20"/>
              </w:rPr>
              <w:t>calls.</w:t>
            </w:r>
          </w:p>
        </w:tc>
      </w:tr>
      <w:tr w:rsidR="00D524E8" w:rsidRPr="00F14589" w:rsidTr="00F82C03">
        <w:tc>
          <w:tcPr>
            <w:tcW w:w="2952" w:type="dxa"/>
            <w:hideMark/>
          </w:tcPr>
          <w:p w:rsidR="00D524E8" w:rsidRPr="00F14589" w:rsidRDefault="00E65056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17.3 </w:t>
            </w:r>
            <w:r w:rsidR="00D524E8" w:rsidRPr="00F14589">
              <w:rPr>
                <w:rFonts w:ascii="Arial" w:hAnsi="Arial" w:cs="Arial"/>
                <w:sz w:val="20"/>
                <w:szCs w:val="20"/>
              </w:rPr>
              <w:t>Responsibility</w:t>
            </w:r>
          </w:p>
        </w:tc>
        <w:tc>
          <w:tcPr>
            <w:tcW w:w="283" w:type="dxa"/>
            <w:hideMark/>
          </w:tcPr>
          <w:p w:rsidR="00D524E8" w:rsidRPr="00F14589" w:rsidRDefault="00D524E8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21" w:type="dxa"/>
            <w:hideMark/>
          </w:tcPr>
          <w:p w:rsidR="00D524E8" w:rsidRPr="00F14589" w:rsidRDefault="00D524E8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Detailed Below</w:t>
            </w:r>
          </w:p>
        </w:tc>
      </w:tr>
      <w:tr w:rsidR="00D524E8" w:rsidRPr="00F14589" w:rsidTr="00F82C03">
        <w:tc>
          <w:tcPr>
            <w:tcW w:w="2952" w:type="dxa"/>
            <w:hideMark/>
          </w:tcPr>
          <w:p w:rsidR="00D524E8" w:rsidRPr="00F14589" w:rsidRDefault="00E65056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17.4 </w:t>
            </w:r>
            <w:r w:rsidR="00D524E8" w:rsidRPr="00F14589">
              <w:rPr>
                <w:rFonts w:ascii="Arial" w:hAnsi="Arial" w:cs="Arial"/>
                <w:sz w:val="20"/>
                <w:szCs w:val="20"/>
              </w:rPr>
              <w:t>Authority</w:t>
            </w:r>
          </w:p>
        </w:tc>
        <w:tc>
          <w:tcPr>
            <w:tcW w:w="283" w:type="dxa"/>
            <w:hideMark/>
          </w:tcPr>
          <w:p w:rsidR="00D524E8" w:rsidRPr="00F14589" w:rsidRDefault="00D524E8" w:rsidP="00F82C0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21" w:type="dxa"/>
            <w:hideMark/>
          </w:tcPr>
          <w:p w:rsidR="00D524E8" w:rsidRPr="00F14589" w:rsidRDefault="006153B0" w:rsidP="006153B0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Head of the System and Process </w:t>
            </w:r>
          </w:p>
        </w:tc>
      </w:tr>
    </w:tbl>
    <w:p w:rsidR="00D524E8" w:rsidRPr="00F14589" w:rsidRDefault="00F14589" w:rsidP="00D524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E65056" w:rsidRPr="00F14589">
        <w:rPr>
          <w:rFonts w:ascii="Arial" w:hAnsi="Arial" w:cs="Arial"/>
          <w:sz w:val="20"/>
          <w:szCs w:val="20"/>
        </w:rPr>
        <w:t xml:space="preserve">17.5 </w:t>
      </w:r>
      <w:r w:rsidR="00D524E8" w:rsidRPr="00F14589">
        <w:rPr>
          <w:rFonts w:ascii="Arial" w:hAnsi="Arial" w:cs="Arial"/>
          <w:sz w:val="20"/>
          <w:szCs w:val="20"/>
        </w:rPr>
        <w:t xml:space="preserve">Procedure </w:t>
      </w:r>
    </w:p>
    <w:tbl>
      <w:tblPr>
        <w:tblW w:w="1035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6"/>
        <w:gridCol w:w="5241"/>
        <w:gridCol w:w="2574"/>
        <w:gridCol w:w="1379"/>
      </w:tblGrid>
      <w:tr w:rsidR="00D524E8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F14589" w:rsidRDefault="00D524E8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F14589" w:rsidRDefault="00D524E8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Steps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F14589" w:rsidRDefault="00D524E8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Responsibility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F14589" w:rsidRDefault="00D524E8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Document</w:t>
            </w:r>
          </w:p>
        </w:tc>
      </w:tr>
      <w:tr w:rsidR="00AD3816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816" w:rsidRPr="00F14589" w:rsidRDefault="00E65056" w:rsidP="00E65056">
            <w:pPr>
              <w:tabs>
                <w:tab w:val="center" w:pos="387"/>
              </w:tabs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17.5.1</w:t>
            </w:r>
            <w:r w:rsidRPr="00F1458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FA3" w:rsidRPr="00F14589" w:rsidRDefault="00AD3816" w:rsidP="00AD381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Upon receiving a </w:t>
            </w:r>
            <w:r w:rsidR="007D089B" w:rsidRPr="00F14589">
              <w:rPr>
                <w:rFonts w:ascii="Arial" w:hAnsi="Arial" w:cs="Arial"/>
                <w:sz w:val="20"/>
                <w:szCs w:val="20"/>
              </w:rPr>
              <w:t>complaint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or on identifying a non conformance which could possibly have impacted already to </w:t>
            </w:r>
            <w:r w:rsidR="007D089B" w:rsidRPr="00F14589">
              <w:rPr>
                <w:rFonts w:ascii="Arial" w:hAnsi="Arial" w:cs="Arial"/>
                <w:sz w:val="20"/>
                <w:szCs w:val="20"/>
              </w:rPr>
              <w:t>dispatched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products the risk and hazards involved shall be classified as following steps.</w:t>
            </w:r>
            <w:r w:rsidR="003B2FA3" w:rsidRPr="00F1458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AD3816" w:rsidRPr="00F14589" w:rsidRDefault="003B2FA3" w:rsidP="00AD3816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b/>
                <w:sz w:val="20"/>
                <w:szCs w:val="20"/>
              </w:rPr>
              <w:t>Step 1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:rsidR="00AD3816" w:rsidRPr="00F14589" w:rsidRDefault="003D6B27" w:rsidP="003B2FA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Detection of a </w:t>
            </w:r>
            <w:r w:rsidR="00A24DB3" w:rsidRPr="00F14589">
              <w:rPr>
                <w:rFonts w:ascii="Arial" w:hAnsi="Arial" w:cs="Arial"/>
                <w:sz w:val="20"/>
                <w:szCs w:val="20"/>
              </w:rPr>
              <w:t xml:space="preserve">situation where there is a reasonable probability that use of a product will cause adverse </w:t>
            </w:r>
            <w:r w:rsidR="00C3122D" w:rsidRPr="00F14589">
              <w:rPr>
                <w:rFonts w:ascii="Arial" w:hAnsi="Arial" w:cs="Arial"/>
                <w:sz w:val="20"/>
                <w:szCs w:val="20"/>
              </w:rPr>
              <w:t xml:space="preserve">effect due to a technical </w:t>
            </w:r>
            <w:r w:rsidR="008E7303" w:rsidRPr="00F14589">
              <w:rPr>
                <w:rFonts w:ascii="Arial" w:hAnsi="Arial" w:cs="Arial"/>
                <w:sz w:val="20"/>
                <w:szCs w:val="20"/>
              </w:rPr>
              <w:t>fault of a</w:t>
            </w:r>
            <w:r w:rsidR="00C3122D" w:rsidRPr="00F14589">
              <w:rPr>
                <w:rFonts w:ascii="Arial" w:hAnsi="Arial" w:cs="Arial"/>
                <w:sz w:val="20"/>
                <w:szCs w:val="20"/>
              </w:rPr>
              <w:t xml:space="preserve"> tire or tube</w:t>
            </w:r>
            <w:r w:rsidR="000C6D67" w:rsidRPr="00F14589">
              <w:rPr>
                <w:rFonts w:ascii="Arial" w:hAnsi="Arial" w:cs="Arial"/>
                <w:sz w:val="20"/>
                <w:szCs w:val="20"/>
              </w:rPr>
              <w:t>.</w:t>
            </w:r>
            <w:r w:rsidR="00C3122D" w:rsidRPr="00F1458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B2FA3" w:rsidRPr="00F14589" w:rsidRDefault="003B2FA3" w:rsidP="003B2FA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b/>
                <w:sz w:val="20"/>
                <w:szCs w:val="20"/>
              </w:rPr>
              <w:t>Step 2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    </w:t>
            </w:r>
          </w:p>
          <w:p w:rsidR="00A24DB3" w:rsidRPr="00F14589" w:rsidRDefault="000C6D67" w:rsidP="003B2FA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Product is delivered to customer with a Serious error in the product marking and detected after delivery</w:t>
            </w:r>
          </w:p>
          <w:p w:rsidR="003B2FA3" w:rsidRPr="00F14589" w:rsidRDefault="003B2FA3" w:rsidP="003B2FA3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b/>
                <w:sz w:val="20"/>
                <w:szCs w:val="20"/>
              </w:rPr>
              <w:t>Step 3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8E7303" w:rsidRPr="00F14589" w:rsidRDefault="008E7303" w:rsidP="0056247F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Wrong Product type is delivered to customer </w:t>
            </w:r>
            <w:r w:rsidR="0056247F" w:rsidRPr="00F14589">
              <w:rPr>
                <w:rFonts w:ascii="Arial" w:hAnsi="Arial" w:cs="Arial"/>
                <w:sz w:val="20"/>
                <w:szCs w:val="20"/>
              </w:rPr>
              <w:t>with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 an error occurred at the loading stage or bundling stage </w:t>
            </w:r>
            <w:r w:rsidR="0056247F" w:rsidRPr="00F14589">
              <w:rPr>
                <w:rFonts w:ascii="Arial" w:hAnsi="Arial" w:cs="Arial"/>
                <w:sz w:val="20"/>
                <w:szCs w:val="20"/>
              </w:rPr>
              <w:t>and identified after delivery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816" w:rsidRPr="00F14589" w:rsidRDefault="00C3122D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International Marketing</w:t>
            </w:r>
            <w:r w:rsidR="0079145C" w:rsidRPr="00F14589">
              <w:rPr>
                <w:rFonts w:ascii="Arial" w:hAnsi="Arial" w:cs="Arial"/>
                <w:sz w:val="20"/>
                <w:szCs w:val="20"/>
              </w:rPr>
              <w:t xml:space="preserve"> Manager </w:t>
            </w:r>
          </w:p>
          <w:p w:rsidR="00487C9C" w:rsidRPr="00F14589" w:rsidRDefault="00487C9C" w:rsidP="00487C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816" w:rsidRPr="00F14589" w:rsidRDefault="0079145C" w:rsidP="006F63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Customer Complaints </w:t>
            </w:r>
          </w:p>
        </w:tc>
      </w:tr>
      <w:tr w:rsidR="00A24DB3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Pr="00F14589" w:rsidRDefault="00E65056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</w:t>
            </w:r>
            <w:r w:rsidR="00A24DB3" w:rsidRPr="00F14589">
              <w:rPr>
                <w:rFonts w:ascii="Arial" w:hAnsi="Arial" w:cs="Arial"/>
                <w:sz w:val="20"/>
                <w:szCs w:val="20"/>
              </w:rPr>
              <w:t>2</w:t>
            </w:r>
            <w:r w:rsidR="00DB6383" w:rsidRPr="00F14589">
              <w:rPr>
                <w:rFonts w:ascii="Arial" w:hAnsi="Arial" w:cs="Arial"/>
                <w:sz w:val="20"/>
                <w:szCs w:val="20"/>
              </w:rPr>
              <w:t>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Pr="00F14589" w:rsidRDefault="00A24DB3" w:rsidP="00AD3816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Issues to be evaluated as the above steps </w:t>
            </w:r>
            <w:r w:rsidR="005713CA" w:rsidRPr="00F14589">
              <w:rPr>
                <w:rFonts w:ascii="Arial" w:hAnsi="Arial" w:cs="Arial"/>
                <w:sz w:val="20"/>
                <w:szCs w:val="20"/>
              </w:rPr>
              <w:t xml:space="preserve">of product </w:t>
            </w:r>
            <w:r w:rsidRPr="00F14589">
              <w:rPr>
                <w:rFonts w:ascii="Arial" w:hAnsi="Arial" w:cs="Arial"/>
                <w:sz w:val="20"/>
                <w:szCs w:val="20"/>
              </w:rPr>
              <w:t>recall. Then the complaint should be handled according to the procedure for control of non-conforming products.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89B" w:rsidRPr="00F14589" w:rsidRDefault="007D089B" w:rsidP="002B4C81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Team consists with Senior Marketing Manager, </w:t>
            </w:r>
            <w:r w:rsidR="009A60A0" w:rsidRPr="00F14589">
              <w:rPr>
                <w:rFonts w:ascii="Arial" w:hAnsi="Arial" w:cs="Arial"/>
                <w:sz w:val="20"/>
                <w:szCs w:val="20"/>
              </w:rPr>
              <w:t xml:space="preserve">Head of Systems and process </w:t>
            </w:r>
            <w:r w:rsidRPr="00F14589">
              <w:rPr>
                <w:rFonts w:ascii="Arial" w:hAnsi="Arial" w:cs="Arial"/>
                <w:sz w:val="20"/>
                <w:szCs w:val="20"/>
              </w:rPr>
              <w:t>Senior</w:t>
            </w:r>
            <w:r w:rsidR="00AB1ACA" w:rsidRPr="00F14589">
              <w:rPr>
                <w:rFonts w:ascii="Arial" w:hAnsi="Arial" w:cs="Arial"/>
                <w:sz w:val="20"/>
                <w:szCs w:val="20"/>
              </w:rPr>
              <w:t>, Senior Technical Manager</w:t>
            </w:r>
            <w:r w:rsidR="006F63B4" w:rsidRPr="00F145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Senior </w:t>
            </w:r>
            <w:r w:rsidR="009A60A0" w:rsidRPr="00F14589">
              <w:rPr>
                <w:rFonts w:ascii="Arial" w:hAnsi="Arial" w:cs="Arial"/>
                <w:sz w:val="20"/>
                <w:szCs w:val="20"/>
              </w:rPr>
              <w:t>Design Engineer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Pr="00F14589" w:rsidRDefault="0079145C" w:rsidP="00487C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Product Recall </w:t>
            </w:r>
            <w:r w:rsidR="00487C9C" w:rsidRPr="00F14589">
              <w:rPr>
                <w:rFonts w:ascii="Arial" w:hAnsi="Arial" w:cs="Arial"/>
                <w:sz w:val="20"/>
                <w:szCs w:val="20"/>
              </w:rPr>
              <w:t>form</w:t>
            </w:r>
            <w:r w:rsidRPr="00F1458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B4C81" w:rsidRPr="00F14589" w:rsidTr="00692190">
        <w:trPr>
          <w:trHeight w:val="323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lastRenderedPageBreak/>
              <w:t>No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Steps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Responsibility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Document</w:t>
            </w:r>
          </w:p>
        </w:tc>
      </w:tr>
      <w:tr w:rsidR="002B4C81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17.5.3.0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AD3816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On identifying issues on the above steps the Senior Technical Manager shall notify all participant ( relevant ) parties to investigate the complaint and obtain the following information.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product’s identity including manufacturing date and invoice numbers.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reason for the removal or correction and details about when and how any deficiency was discovered.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Determine the identification marks, dates, labels and other means by which  the customer can identify the product.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How much of the product has been produced and during what time span.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Results of any laboratory testing of samples from the suspect product.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process or raw material deficiency and the procedure for traceability.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degree to which the product’s deficiency is obvious to the customers.</w:t>
            </w:r>
          </w:p>
          <w:p w:rsidR="002B4C81" w:rsidRPr="00F14589" w:rsidRDefault="002B4C81" w:rsidP="003A14E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Which customers received the products.</w:t>
            </w:r>
          </w:p>
          <w:p w:rsidR="002B4C81" w:rsidRPr="00F14589" w:rsidRDefault="002B4C81" w:rsidP="00F91C2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An estimate of how much of the product is in distribution channels and how long it has been there.</w:t>
            </w:r>
          </w:p>
          <w:p w:rsidR="002B4C81" w:rsidRPr="00F14589" w:rsidRDefault="002B4C81" w:rsidP="00F91C2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geographical area of distribution.</w:t>
            </w:r>
          </w:p>
          <w:p w:rsidR="002B4C81" w:rsidRPr="00F14589" w:rsidRDefault="002B4C81" w:rsidP="00F91C2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How can the product be distinguishable from other items so that good products continues to be made available to customers.</w:t>
            </w:r>
          </w:p>
          <w:p w:rsidR="00692190" w:rsidRDefault="00692190" w:rsidP="0069219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F14589" w:rsidRPr="00F14589" w:rsidRDefault="00F14589" w:rsidP="0069219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Senior Technical  Manager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C81" w:rsidRPr="00F14589" w:rsidRDefault="002B4C81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lastRenderedPageBreak/>
              <w:t>No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Steps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Responsibility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Document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17.5.4.0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1061B7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Decision &amp; alert for a product recall in consultation with Director.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Senior international Marketing Manager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D06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17.5.5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1061B7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Obtain approval from Managing Director, Technical Director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2B4C81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Head of the systems and process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E650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17.5.6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1061B7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In the event of the above step 1 , 2 or 3 recall, the company shall protect the interests of the customers and company and inform relevant critical information to customer that may require recall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1061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Senior international Marketing Manager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  <w:tr w:rsidR="00692190" w:rsidRPr="00F14589" w:rsidTr="00692190">
        <w:trPr>
          <w:trHeight w:val="3671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D06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17.5.7.0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AD3816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The Senior </w:t>
            </w:r>
            <w:r w:rsidR="00F14589">
              <w:rPr>
                <w:rFonts w:ascii="Arial" w:hAnsi="Arial" w:cs="Arial"/>
                <w:sz w:val="20"/>
                <w:szCs w:val="20"/>
              </w:rPr>
              <w:t xml:space="preserve">International Marketing Manager </w:t>
            </w:r>
            <w:r w:rsidRPr="00F14589">
              <w:rPr>
                <w:rFonts w:ascii="Arial" w:hAnsi="Arial" w:cs="Arial"/>
                <w:sz w:val="20"/>
                <w:szCs w:val="20"/>
              </w:rPr>
              <w:t>can monitor the following on a daily basis until all reasonable efforts have been made to remove or correct the product.</w:t>
            </w:r>
          </w:p>
          <w:p w:rsidR="00692190" w:rsidRPr="00F14589" w:rsidRDefault="00692190" w:rsidP="008E089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Customer or Number of customers notified of the recall, the date and method of notification.</w:t>
            </w:r>
          </w:p>
          <w:p w:rsidR="00692190" w:rsidRPr="00F14589" w:rsidRDefault="00692190" w:rsidP="008E089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Customer of number of customers responding to the recall communication and the quantity of product in their possession.</w:t>
            </w:r>
          </w:p>
          <w:p w:rsidR="00692190" w:rsidRPr="00F14589" w:rsidRDefault="00692190" w:rsidP="008E089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quantity of product returned to company control.</w:t>
            </w:r>
          </w:p>
          <w:p w:rsidR="00692190" w:rsidRPr="00F14589" w:rsidRDefault="00692190" w:rsidP="008E089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number of customers not responding.</w:t>
            </w:r>
          </w:p>
          <w:p w:rsidR="00692190" w:rsidRPr="00F14589" w:rsidRDefault="00692190" w:rsidP="00D30B8A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quantity of product under company control</w:t>
            </w:r>
          </w:p>
          <w:p w:rsidR="00692190" w:rsidRPr="00F14589" w:rsidRDefault="00692190" w:rsidP="00D30B8A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Reconciliation of product after Complete Verification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Senor marketing Manager and the Sector Manager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17.5.8.0 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AD3816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Withdrawal or Recall of particular Brand form Customer stores will be managed by the Customer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1061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293C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17.5.9.0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293CCD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The disposal of recalled products shall be fully documented and reconciliation process of product is verified against production records </w:t>
            </w:r>
          </w:p>
          <w:p w:rsidR="00692190" w:rsidRPr="00F14589" w:rsidRDefault="00692190" w:rsidP="00293CCD">
            <w:pPr>
              <w:rPr>
                <w:rFonts w:ascii="Arial" w:hAnsi="Arial" w:cs="Arial"/>
                <w:sz w:val="20"/>
                <w:szCs w:val="20"/>
              </w:rPr>
            </w:pPr>
          </w:p>
          <w:p w:rsidR="00692190" w:rsidRDefault="00692190" w:rsidP="00293CCD">
            <w:pPr>
              <w:rPr>
                <w:rFonts w:ascii="Arial" w:hAnsi="Arial" w:cs="Arial"/>
                <w:sz w:val="20"/>
                <w:szCs w:val="20"/>
              </w:rPr>
            </w:pPr>
          </w:p>
          <w:p w:rsidR="00F14589" w:rsidRPr="00F14589" w:rsidRDefault="00F14589" w:rsidP="00293C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293C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COP Manager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lastRenderedPageBreak/>
              <w:t>No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Steps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Responsibility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7F30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Document</w:t>
            </w: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17.5.10.0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DC24CB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The Senior Technical Manager with the assistance of production staff shall prepare a report on the occurrence of product recall including information described in 3.0and the same shall be submitted to the management review meeting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COP Manager</w:t>
            </w:r>
          </w:p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190" w:rsidRPr="00F14589" w:rsidTr="00692190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9662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17.5.11.0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5C7368">
            <w:pPr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 xml:space="preserve">A summary of monitoring activities carried out for recalled product shall submitted for further discussion at the Management Review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5C7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Head of the system and Process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190" w:rsidRPr="00F14589" w:rsidRDefault="00692190" w:rsidP="00F82C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4589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</w:tr>
    </w:tbl>
    <w:p w:rsidR="0079145C" w:rsidRPr="00F14589" w:rsidRDefault="00DF30C0" w:rsidP="00F3643B">
      <w:pPr>
        <w:rPr>
          <w:rFonts w:ascii="Arial" w:hAnsi="Arial" w:cs="Arial"/>
          <w:sz w:val="20"/>
          <w:szCs w:val="20"/>
        </w:rPr>
      </w:pPr>
      <w:r w:rsidRPr="00F14589">
        <w:rPr>
          <w:rFonts w:ascii="Arial" w:hAnsi="Arial" w:cs="Arial"/>
          <w:sz w:val="20"/>
          <w:szCs w:val="20"/>
        </w:rPr>
        <w:t>Reference:</w:t>
      </w:r>
      <w:r w:rsidR="0079145C" w:rsidRPr="00F14589">
        <w:rPr>
          <w:rFonts w:ascii="Arial" w:hAnsi="Arial" w:cs="Arial"/>
          <w:sz w:val="20"/>
          <w:szCs w:val="20"/>
        </w:rPr>
        <w:t xml:space="preserve"> Customer Complaint Form – </w:t>
      </w:r>
    </w:p>
    <w:p w:rsidR="00954DC2" w:rsidRPr="00F14589" w:rsidRDefault="0079145C" w:rsidP="00F3643B">
      <w:pPr>
        <w:rPr>
          <w:rFonts w:ascii="Arial" w:hAnsi="Arial" w:cs="Arial"/>
          <w:color w:val="FF0000"/>
          <w:sz w:val="20"/>
          <w:szCs w:val="20"/>
        </w:rPr>
      </w:pPr>
      <w:r w:rsidRPr="00F14589">
        <w:rPr>
          <w:rFonts w:ascii="Arial" w:hAnsi="Arial" w:cs="Arial"/>
          <w:sz w:val="20"/>
          <w:szCs w:val="20"/>
        </w:rPr>
        <w:t xml:space="preserve">                     Product Recall Form </w:t>
      </w:r>
      <w:r w:rsidR="00487C9C" w:rsidRPr="00F14589">
        <w:rPr>
          <w:rFonts w:ascii="Arial" w:hAnsi="Arial" w:cs="Arial"/>
          <w:sz w:val="20"/>
          <w:szCs w:val="20"/>
        </w:rPr>
        <w:t>–</w:t>
      </w:r>
      <w:r w:rsidR="00722443" w:rsidRPr="00F14589">
        <w:rPr>
          <w:rFonts w:ascii="Arial" w:hAnsi="Arial" w:cs="Arial"/>
          <w:sz w:val="20"/>
          <w:szCs w:val="20"/>
        </w:rPr>
        <w:t xml:space="preserve"> </w:t>
      </w:r>
    </w:p>
    <w:p w:rsidR="00487C9C" w:rsidRPr="00F14589" w:rsidRDefault="00487C9C" w:rsidP="00F3643B">
      <w:pPr>
        <w:rPr>
          <w:rFonts w:ascii="Arial" w:hAnsi="Arial" w:cs="Arial"/>
          <w:sz w:val="20"/>
          <w:szCs w:val="20"/>
        </w:rPr>
      </w:pPr>
      <w:r w:rsidRPr="00F14589">
        <w:rPr>
          <w:rFonts w:ascii="Arial" w:hAnsi="Arial" w:cs="Arial"/>
          <w:sz w:val="20"/>
          <w:szCs w:val="20"/>
        </w:rPr>
        <w:t xml:space="preserve">                   </w:t>
      </w:r>
    </w:p>
    <w:sectPr w:rsidR="00487C9C" w:rsidRPr="00F14589" w:rsidSect="0085670A">
      <w:headerReference w:type="default" r:id="rId8"/>
      <w:footerReference w:type="default" r:id="rId9"/>
      <w:pgSz w:w="12240" w:h="15840"/>
      <w:pgMar w:top="738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61" w:rsidRDefault="004D1361" w:rsidP="00CC1895">
      <w:pPr>
        <w:spacing w:after="0" w:line="240" w:lineRule="auto"/>
      </w:pPr>
      <w:r>
        <w:separator/>
      </w:r>
    </w:p>
  </w:endnote>
  <w:endnote w:type="continuationSeparator" w:id="0">
    <w:p w:rsidR="004D1361" w:rsidRDefault="004D1361" w:rsidP="00CC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895" w:rsidRPr="00FF7969" w:rsidRDefault="00CC1895">
    <w:pPr>
      <w:pStyle w:val="Footer"/>
      <w:rPr>
        <w:rFonts w:cs="Calibri"/>
      </w:rPr>
    </w:pPr>
  </w:p>
  <w:tbl>
    <w:tblPr>
      <w:tblW w:w="102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8"/>
      <w:gridCol w:w="4410"/>
      <w:gridCol w:w="2579"/>
    </w:tblGrid>
    <w:tr w:rsidR="002B4C81" w:rsidTr="00F14589">
      <w:trPr>
        <w:trHeight w:val="596"/>
      </w:trPr>
      <w:tc>
        <w:tcPr>
          <w:tcW w:w="3258" w:type="dxa"/>
          <w:vMerge w:val="restart"/>
        </w:tcPr>
        <w:p w:rsidR="002B4C81" w:rsidRPr="00F14589" w:rsidRDefault="002B4C81" w:rsidP="007F30AA">
          <w:pPr>
            <w:pStyle w:val="Footer"/>
            <w:tabs>
              <w:tab w:val="left" w:pos="3105"/>
            </w:tabs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 xml:space="preserve">If MR signature is absent this will not be a controlled document. </w:t>
          </w: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Signature of Management Representative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tabs>
              <w:tab w:val="left" w:pos="1872"/>
            </w:tabs>
            <w:rPr>
              <w:rFonts w:eastAsia="Times New Roman"/>
            </w:rPr>
          </w:pPr>
        </w:p>
      </w:tc>
    </w:tr>
    <w:tr w:rsidR="002B4C81" w:rsidTr="00F14589">
      <w:trPr>
        <w:trHeight w:val="382"/>
      </w:trPr>
      <w:tc>
        <w:tcPr>
          <w:tcW w:w="3258" w:type="dxa"/>
          <w:vMerge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Date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rPr>
              <w:rFonts w:eastAsia="Times New Roman"/>
            </w:rPr>
          </w:pPr>
        </w:p>
      </w:tc>
    </w:tr>
  </w:tbl>
  <w:p w:rsidR="002B4C81" w:rsidRPr="00A17B9A" w:rsidRDefault="002B4C81" w:rsidP="002B4C81">
    <w:pPr>
      <w:pStyle w:val="Footer"/>
      <w:rPr>
        <w:rFonts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61" w:rsidRDefault="004D1361" w:rsidP="00CC1895">
      <w:pPr>
        <w:spacing w:after="0" w:line="240" w:lineRule="auto"/>
      </w:pPr>
      <w:r>
        <w:separator/>
      </w:r>
    </w:p>
  </w:footnote>
  <w:footnote w:type="continuationSeparator" w:id="0">
    <w:p w:rsidR="004D1361" w:rsidRDefault="004D1361" w:rsidP="00CC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85670A" w:rsidRPr="00D52472" w:rsidTr="00F14589">
      <w:trPr>
        <w:trHeight w:val="2117"/>
      </w:trPr>
      <w:tc>
        <w:tcPr>
          <w:tcW w:w="10800" w:type="dxa"/>
        </w:tcPr>
        <w:p w:rsidR="0085670A" w:rsidRPr="00F14589" w:rsidRDefault="0085670A" w:rsidP="007F30AA">
          <w:pPr>
            <w:rPr>
              <w:sz w:val="4"/>
              <w:szCs w:val="4"/>
            </w:rPr>
          </w:pPr>
        </w:p>
        <w:tbl>
          <w:tblPr>
            <w:tblW w:w="1055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522"/>
            <w:gridCol w:w="4095"/>
            <w:gridCol w:w="2936"/>
          </w:tblGrid>
          <w:tr w:rsidR="0085670A" w:rsidRPr="0071759A" w:rsidTr="00F14589">
            <w:trPr>
              <w:trHeight w:val="112"/>
              <w:jc w:val="center"/>
            </w:trPr>
            <w:tc>
              <w:tcPr>
                <w:tcW w:w="3522" w:type="dxa"/>
              </w:tcPr>
              <w:p w:rsidR="0085670A" w:rsidRPr="00A8410A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031" w:type="dxa"/>
                <w:gridSpan w:val="2"/>
                <w:vAlign w:val="center"/>
              </w:tcPr>
              <w:p w:rsidR="0085670A" w:rsidRPr="00F14589" w:rsidRDefault="00541DD2" w:rsidP="00F14589">
                <w:pPr>
                  <w:pStyle w:val="Header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ISO 9001: 2015</w:t>
                </w:r>
                <w:r w:rsidR="0085670A" w:rsidRPr="00F14589">
                  <w:rPr>
                    <w:rFonts w:ascii="Arial" w:hAnsi="Arial" w:cs="Arial"/>
                    <w:sz w:val="20"/>
                    <w:szCs w:val="20"/>
                  </w:rPr>
                  <w:t xml:space="preserve"> Quality Management System</w:t>
                </w:r>
              </w:p>
              <w:p w:rsidR="0085670A" w:rsidRPr="0071759A" w:rsidRDefault="0085670A" w:rsidP="00F14589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Quality</w:t>
                </w:r>
                <w:r w:rsidR="004B7443">
                  <w:rPr>
                    <w:rFonts w:ascii="Arial" w:hAnsi="Arial" w:cs="Arial"/>
                    <w:sz w:val="20"/>
                    <w:szCs w:val="20"/>
                  </w:rPr>
                  <w:t xml:space="preserve"> Procedure</w:t>
                </w:r>
                <w:r w:rsidRPr="00F14589">
                  <w:rPr>
                    <w:rFonts w:ascii="Arial" w:hAnsi="Arial" w:cs="Arial"/>
                    <w:sz w:val="20"/>
                    <w:szCs w:val="20"/>
                  </w:rPr>
                  <w:t xml:space="preserve"> Manual</w:t>
                </w:r>
              </w:p>
            </w:tc>
          </w:tr>
          <w:tr w:rsidR="0085670A" w:rsidRPr="0071759A" w:rsidTr="00F14589">
            <w:trPr>
              <w:trHeight w:val="432"/>
              <w:jc w:val="center"/>
            </w:trPr>
            <w:tc>
              <w:tcPr>
                <w:tcW w:w="3522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85670A" w:rsidP="0085670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SRI-QPM 17</w:t>
                </w:r>
              </w:p>
            </w:tc>
            <w:tc>
              <w:tcPr>
                <w:tcW w:w="4095" w:type="dxa"/>
                <w:vMerge w:val="restart"/>
              </w:tcPr>
              <w:p w:rsidR="0085670A" w:rsidRPr="00624E43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2"/>
                    <w:szCs w:val="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margin">
                        <wp:posOffset>741045</wp:posOffset>
                      </wp:positionH>
                      <wp:positionV relativeFrom="margin">
                        <wp:posOffset>36195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3" name="Picture 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541DD2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:00</w:t>
                </w:r>
              </w:p>
            </w:tc>
          </w:tr>
          <w:tr w:rsidR="0085670A" w:rsidRPr="0071759A" w:rsidTr="00F14589">
            <w:trPr>
              <w:trHeight w:val="263"/>
              <w:jc w:val="center"/>
            </w:trPr>
            <w:tc>
              <w:tcPr>
                <w:tcW w:w="3522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 w:rsidR="00C427D5">
                  <w:rPr>
                    <w:rFonts w:ascii="Arial" w:hAnsi="Arial" w:cs="Arial"/>
                    <w:sz w:val="18"/>
                    <w:szCs w:val="18"/>
                  </w:rPr>
                  <w:t>03/04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/2017</w:t>
                </w:r>
              </w:p>
              <w:p w:rsidR="0085670A" w:rsidRPr="0071759A" w:rsidRDefault="00F512DB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4095" w:type="dxa"/>
                <w:vMerge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PAGE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F512DB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NUMPAGES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F512DB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4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85670A" w:rsidRPr="00D52472" w:rsidRDefault="0085670A" w:rsidP="007F30AA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85670A" w:rsidRPr="00D52472" w:rsidRDefault="00D8015C" w:rsidP="007F30AA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Title : Procedure for Product R</w:t>
          </w:r>
          <w:r w:rsidR="0085670A">
            <w:rPr>
              <w:rFonts w:ascii="Arial" w:hAnsi="Arial" w:cs="Arial"/>
              <w:sz w:val="20"/>
            </w:rPr>
            <w:t>ecall</w:t>
          </w:r>
        </w:p>
        <w:p w:rsidR="0085670A" w:rsidRPr="00D52472" w:rsidRDefault="0085670A" w:rsidP="007F30AA">
          <w:pPr>
            <w:pStyle w:val="Header"/>
            <w:rPr>
              <w:rFonts w:ascii="Arial" w:hAnsi="Arial" w:cs="Arial"/>
              <w:sz w:val="4"/>
              <w:szCs w:val="4"/>
            </w:rPr>
          </w:pPr>
        </w:p>
      </w:tc>
    </w:tr>
  </w:tbl>
  <w:p w:rsidR="00CC1895" w:rsidRPr="00F14589" w:rsidRDefault="00CC1895" w:rsidP="00F14589">
    <w:pPr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53B3E"/>
    <w:multiLevelType w:val="hybridMultilevel"/>
    <w:tmpl w:val="01B6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47EE0"/>
    <w:multiLevelType w:val="hybridMultilevel"/>
    <w:tmpl w:val="5776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362"/>
    <w:multiLevelType w:val="hybridMultilevel"/>
    <w:tmpl w:val="E95E374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1895"/>
    <w:rsid w:val="00010473"/>
    <w:rsid w:val="000246B7"/>
    <w:rsid w:val="00030A7F"/>
    <w:rsid w:val="000771F7"/>
    <w:rsid w:val="000C6D67"/>
    <w:rsid w:val="001061B7"/>
    <w:rsid w:val="00192C8C"/>
    <w:rsid w:val="0022179F"/>
    <w:rsid w:val="0022628B"/>
    <w:rsid w:val="00262783"/>
    <w:rsid w:val="0029457C"/>
    <w:rsid w:val="002B4C81"/>
    <w:rsid w:val="002C03A5"/>
    <w:rsid w:val="002C059B"/>
    <w:rsid w:val="002F2954"/>
    <w:rsid w:val="003138F6"/>
    <w:rsid w:val="0036296D"/>
    <w:rsid w:val="0039731C"/>
    <w:rsid w:val="003A14E5"/>
    <w:rsid w:val="003B2FA3"/>
    <w:rsid w:val="003B589C"/>
    <w:rsid w:val="003C0166"/>
    <w:rsid w:val="003D67DC"/>
    <w:rsid w:val="003D6B27"/>
    <w:rsid w:val="003F75C0"/>
    <w:rsid w:val="00415E28"/>
    <w:rsid w:val="00487C9C"/>
    <w:rsid w:val="004A5351"/>
    <w:rsid w:val="004B7443"/>
    <w:rsid w:val="004D1361"/>
    <w:rsid w:val="004E06CD"/>
    <w:rsid w:val="004E12D7"/>
    <w:rsid w:val="00541DD2"/>
    <w:rsid w:val="005420C9"/>
    <w:rsid w:val="00557B67"/>
    <w:rsid w:val="0056247F"/>
    <w:rsid w:val="005713CA"/>
    <w:rsid w:val="00587FEA"/>
    <w:rsid w:val="005938EF"/>
    <w:rsid w:val="00601BA2"/>
    <w:rsid w:val="006153B0"/>
    <w:rsid w:val="00664E38"/>
    <w:rsid w:val="00665314"/>
    <w:rsid w:val="00673382"/>
    <w:rsid w:val="00675DA2"/>
    <w:rsid w:val="006914FB"/>
    <w:rsid w:val="00692190"/>
    <w:rsid w:val="00692AEA"/>
    <w:rsid w:val="006B2977"/>
    <w:rsid w:val="006C0D65"/>
    <w:rsid w:val="006F63B4"/>
    <w:rsid w:val="00722443"/>
    <w:rsid w:val="00737371"/>
    <w:rsid w:val="00747D57"/>
    <w:rsid w:val="0079145C"/>
    <w:rsid w:val="0079347B"/>
    <w:rsid w:val="007B7B75"/>
    <w:rsid w:val="007D089B"/>
    <w:rsid w:val="00805F75"/>
    <w:rsid w:val="008066BC"/>
    <w:rsid w:val="00835952"/>
    <w:rsid w:val="0085670A"/>
    <w:rsid w:val="00871CB3"/>
    <w:rsid w:val="008E0894"/>
    <w:rsid w:val="008E7303"/>
    <w:rsid w:val="008F339F"/>
    <w:rsid w:val="00917146"/>
    <w:rsid w:val="009216C9"/>
    <w:rsid w:val="00950873"/>
    <w:rsid w:val="00954DC2"/>
    <w:rsid w:val="00965467"/>
    <w:rsid w:val="009662C2"/>
    <w:rsid w:val="00967530"/>
    <w:rsid w:val="0098016C"/>
    <w:rsid w:val="009973CA"/>
    <w:rsid w:val="009A60A0"/>
    <w:rsid w:val="009C3BC2"/>
    <w:rsid w:val="009C7A9F"/>
    <w:rsid w:val="009E4663"/>
    <w:rsid w:val="009F631B"/>
    <w:rsid w:val="009F721B"/>
    <w:rsid w:val="00A033FB"/>
    <w:rsid w:val="00A24DB3"/>
    <w:rsid w:val="00A61C7F"/>
    <w:rsid w:val="00A91A49"/>
    <w:rsid w:val="00A928DB"/>
    <w:rsid w:val="00A95632"/>
    <w:rsid w:val="00AB1ACA"/>
    <w:rsid w:val="00AB7655"/>
    <w:rsid w:val="00AD3816"/>
    <w:rsid w:val="00AE08E1"/>
    <w:rsid w:val="00AF5529"/>
    <w:rsid w:val="00B31FA4"/>
    <w:rsid w:val="00B60DCE"/>
    <w:rsid w:val="00B83C46"/>
    <w:rsid w:val="00B948FA"/>
    <w:rsid w:val="00B95657"/>
    <w:rsid w:val="00BC6ACA"/>
    <w:rsid w:val="00BD1164"/>
    <w:rsid w:val="00BD296A"/>
    <w:rsid w:val="00C3122D"/>
    <w:rsid w:val="00C427D5"/>
    <w:rsid w:val="00C63BC6"/>
    <w:rsid w:val="00C73249"/>
    <w:rsid w:val="00CB165C"/>
    <w:rsid w:val="00CC1895"/>
    <w:rsid w:val="00CD2F8A"/>
    <w:rsid w:val="00CD3547"/>
    <w:rsid w:val="00CD66F0"/>
    <w:rsid w:val="00D06320"/>
    <w:rsid w:val="00D30B8A"/>
    <w:rsid w:val="00D40EF9"/>
    <w:rsid w:val="00D524E8"/>
    <w:rsid w:val="00D8015C"/>
    <w:rsid w:val="00DA4F5C"/>
    <w:rsid w:val="00DA57FB"/>
    <w:rsid w:val="00DB049C"/>
    <w:rsid w:val="00DB1BC4"/>
    <w:rsid w:val="00DB6383"/>
    <w:rsid w:val="00DC24CB"/>
    <w:rsid w:val="00DC3517"/>
    <w:rsid w:val="00DF30C0"/>
    <w:rsid w:val="00E614AC"/>
    <w:rsid w:val="00E65056"/>
    <w:rsid w:val="00E85882"/>
    <w:rsid w:val="00E902DD"/>
    <w:rsid w:val="00E90641"/>
    <w:rsid w:val="00EA0308"/>
    <w:rsid w:val="00EB39AB"/>
    <w:rsid w:val="00EE52A8"/>
    <w:rsid w:val="00EE769C"/>
    <w:rsid w:val="00F1135D"/>
    <w:rsid w:val="00F132B1"/>
    <w:rsid w:val="00F14589"/>
    <w:rsid w:val="00F24DAF"/>
    <w:rsid w:val="00F33E13"/>
    <w:rsid w:val="00F3643B"/>
    <w:rsid w:val="00F375F2"/>
    <w:rsid w:val="00F512DB"/>
    <w:rsid w:val="00F609E8"/>
    <w:rsid w:val="00F6590B"/>
    <w:rsid w:val="00F82C03"/>
    <w:rsid w:val="00F91C25"/>
    <w:rsid w:val="00FA5801"/>
    <w:rsid w:val="00FE20BF"/>
    <w:rsid w:val="00FF4A8E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20A459"/>
  <w15:docId w15:val="{BFFC45B8-CDFF-4607-A65D-0964420D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7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18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1895"/>
  </w:style>
  <w:style w:type="paragraph" w:styleId="Footer">
    <w:name w:val="footer"/>
    <w:basedOn w:val="Normal"/>
    <w:link w:val="FooterChar"/>
    <w:uiPriority w:val="99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95"/>
  </w:style>
  <w:style w:type="paragraph" w:styleId="BalloonText">
    <w:name w:val="Balloon Text"/>
    <w:basedOn w:val="Normal"/>
    <w:link w:val="BalloonTextChar"/>
    <w:uiPriority w:val="99"/>
    <w:semiHidden/>
    <w:unhideWhenUsed/>
    <w:rsid w:val="00CC1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1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62783"/>
    <w:rPr>
      <w:sz w:val="22"/>
      <w:szCs w:val="22"/>
    </w:rPr>
  </w:style>
  <w:style w:type="character" w:styleId="PageNumber">
    <w:name w:val="page number"/>
    <w:basedOn w:val="DefaultParagraphFont"/>
    <w:rsid w:val="00E6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62BA2-C6A8-44E9-843B-904E9031C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 win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Dilshan</dc:creator>
  <cp:lastModifiedBy>chandika</cp:lastModifiedBy>
  <cp:revision>7</cp:revision>
  <cp:lastPrinted>2017-06-20T07:19:00Z</cp:lastPrinted>
  <dcterms:created xsi:type="dcterms:W3CDTF">2017-06-20T05:58:00Z</dcterms:created>
  <dcterms:modified xsi:type="dcterms:W3CDTF">2021-02-15T08:32:00Z</dcterms:modified>
</cp:coreProperties>
</file>