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684F1C5" w14:textId="77777777" w:rsidR="0038026D" w:rsidRDefault="00AF61F5">
      <w:pPr>
        <w:pStyle w:val="Title"/>
      </w:pPr>
      <w:bookmarkStart w:id="0" w:name="_bzv4c59h8qs" w:colFirst="0" w:colLast="0"/>
      <w:bookmarkEnd w:id="0"/>
      <w:r>
        <w:t>Pre- and Post-Test</w:t>
      </w:r>
    </w:p>
    <w:p w14:paraId="253BECA2" w14:textId="77777777" w:rsidR="0038026D" w:rsidRDefault="0038026D"/>
    <w:p w14:paraId="06F1C312" w14:textId="77777777" w:rsidR="0038026D" w:rsidRDefault="00AF61F5">
      <w:r>
        <w:t xml:space="preserve">1 point per question. </w:t>
      </w:r>
    </w:p>
    <w:p w14:paraId="03D53035" w14:textId="77777777" w:rsidR="0038026D" w:rsidRDefault="0038026D"/>
    <w:sdt>
      <w:sdtPr>
        <w:id w:val="664751139"/>
        <w:docPartObj>
          <w:docPartGallery w:val="Table of Contents"/>
          <w:docPartUnique/>
        </w:docPartObj>
      </w:sdtPr>
      <w:sdtEndPr/>
      <w:sdtContent>
        <w:p w14:paraId="24A70A3E" w14:textId="77777777" w:rsidR="0038026D" w:rsidRDefault="00AF61F5">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7qqztztgq30p">
            <w:r>
              <w:rPr>
                <w:b/>
                <w:color w:val="000000"/>
              </w:rPr>
              <w:t>Topic Area 1: Biology</w:t>
            </w:r>
            <w:r>
              <w:rPr>
                <w:b/>
                <w:color w:val="000000"/>
              </w:rPr>
              <w:tab/>
              <w:t>2</w:t>
            </w:r>
          </w:hyperlink>
        </w:p>
        <w:p w14:paraId="3740ADB6" w14:textId="77777777" w:rsidR="0038026D" w:rsidRDefault="00AF61F5">
          <w:pPr>
            <w:widowControl w:val="0"/>
            <w:tabs>
              <w:tab w:val="right" w:pos="12000"/>
            </w:tabs>
            <w:spacing w:before="60" w:line="240" w:lineRule="auto"/>
            <w:ind w:left="720"/>
            <w:rPr>
              <w:color w:val="000000"/>
            </w:rPr>
          </w:pPr>
          <w:hyperlink w:anchor="_aqjs5lf627uc">
            <w:r>
              <w:rPr>
                <w:color w:val="000000"/>
              </w:rPr>
              <w:t>Area 1: Cancer biology and cell lines</w:t>
            </w:r>
            <w:r>
              <w:rPr>
                <w:color w:val="000000"/>
              </w:rPr>
              <w:tab/>
              <w:t>2</w:t>
            </w:r>
          </w:hyperlink>
        </w:p>
        <w:p w14:paraId="4754FA01" w14:textId="77777777" w:rsidR="0038026D" w:rsidRDefault="00AF61F5">
          <w:pPr>
            <w:widowControl w:val="0"/>
            <w:tabs>
              <w:tab w:val="right" w:pos="12000"/>
            </w:tabs>
            <w:spacing w:before="60" w:line="240" w:lineRule="auto"/>
            <w:ind w:left="720"/>
            <w:rPr>
              <w:color w:val="000000"/>
            </w:rPr>
          </w:pPr>
          <w:hyperlink w:anchor="_6pvs0pdjgiup">
            <w:r>
              <w:rPr>
                <w:color w:val="000000"/>
              </w:rPr>
              <w:t>Area 2: Sex Chromosomes</w:t>
            </w:r>
            <w:r>
              <w:rPr>
                <w:color w:val="000000"/>
              </w:rPr>
              <w:tab/>
              <w:t>2</w:t>
            </w:r>
          </w:hyperlink>
        </w:p>
        <w:p w14:paraId="2207DEDE" w14:textId="77777777" w:rsidR="0038026D" w:rsidRDefault="00AF61F5">
          <w:pPr>
            <w:widowControl w:val="0"/>
            <w:tabs>
              <w:tab w:val="right" w:pos="12000"/>
            </w:tabs>
            <w:spacing w:before="60" w:line="240" w:lineRule="auto"/>
            <w:ind w:left="720"/>
            <w:rPr>
              <w:color w:val="000000"/>
            </w:rPr>
          </w:pPr>
          <w:hyperlink w:anchor="_1kefpjhufttw">
            <w:r>
              <w:rPr>
                <w:color w:val="000000"/>
              </w:rPr>
              <w:t>Area 3: RNA and RNA-seq</w:t>
            </w:r>
            <w:r>
              <w:rPr>
                <w:color w:val="000000"/>
              </w:rPr>
              <w:tab/>
              <w:t>2</w:t>
            </w:r>
          </w:hyperlink>
        </w:p>
        <w:p w14:paraId="22FDB0B5" w14:textId="77777777" w:rsidR="0038026D" w:rsidRDefault="00AF61F5">
          <w:pPr>
            <w:widowControl w:val="0"/>
            <w:tabs>
              <w:tab w:val="right" w:pos="12000"/>
            </w:tabs>
            <w:spacing w:before="60" w:line="240" w:lineRule="auto"/>
            <w:ind w:left="720"/>
            <w:rPr>
              <w:color w:val="000000"/>
            </w:rPr>
          </w:pPr>
          <w:hyperlink w:anchor="_8znc801dlv7k">
            <w:r>
              <w:rPr>
                <w:color w:val="000000"/>
              </w:rPr>
              <w:t>Area 4: Gene expression</w:t>
            </w:r>
            <w:r>
              <w:rPr>
                <w:color w:val="000000"/>
              </w:rPr>
              <w:tab/>
              <w:t>2</w:t>
            </w:r>
          </w:hyperlink>
        </w:p>
        <w:p w14:paraId="7970E339" w14:textId="77777777" w:rsidR="0038026D" w:rsidRDefault="00AF61F5">
          <w:pPr>
            <w:widowControl w:val="0"/>
            <w:tabs>
              <w:tab w:val="right" w:pos="12000"/>
            </w:tabs>
            <w:spacing w:before="60" w:line="240" w:lineRule="auto"/>
            <w:ind w:left="720"/>
            <w:rPr>
              <w:color w:val="000000"/>
            </w:rPr>
          </w:pPr>
          <w:hyperlink w:anchor="_gs1d9y2822m">
            <w:r>
              <w:rPr>
                <w:color w:val="000000"/>
              </w:rPr>
              <w:t>Area 5: X Chromosome Inactivation</w:t>
            </w:r>
            <w:r>
              <w:rPr>
                <w:color w:val="000000"/>
              </w:rPr>
              <w:tab/>
              <w:t>3</w:t>
            </w:r>
          </w:hyperlink>
        </w:p>
        <w:p w14:paraId="7AC9E8E1" w14:textId="77777777" w:rsidR="0038026D" w:rsidRDefault="00AF61F5">
          <w:pPr>
            <w:widowControl w:val="0"/>
            <w:tabs>
              <w:tab w:val="right" w:pos="12000"/>
            </w:tabs>
            <w:spacing w:before="60" w:line="240" w:lineRule="auto"/>
            <w:rPr>
              <w:b/>
              <w:color w:val="000000"/>
            </w:rPr>
          </w:pPr>
          <w:hyperlink w:anchor="_4lvzf4tcgw8r">
            <w:r>
              <w:rPr>
                <w:b/>
                <w:color w:val="000000"/>
              </w:rPr>
              <w:t>Topic Area 2: Coding</w:t>
            </w:r>
            <w:r>
              <w:rPr>
                <w:b/>
                <w:color w:val="000000"/>
              </w:rPr>
              <w:tab/>
              <w:t>3</w:t>
            </w:r>
          </w:hyperlink>
        </w:p>
        <w:p w14:paraId="2EF80496" w14:textId="77777777" w:rsidR="0038026D" w:rsidRDefault="00AF61F5">
          <w:pPr>
            <w:widowControl w:val="0"/>
            <w:tabs>
              <w:tab w:val="right" w:pos="12000"/>
            </w:tabs>
            <w:spacing w:before="60" w:line="240" w:lineRule="auto"/>
            <w:ind w:left="720"/>
            <w:rPr>
              <w:color w:val="000000"/>
            </w:rPr>
          </w:pPr>
          <w:hyperlink w:anchor="_qj292txmmb79">
            <w:r>
              <w:rPr>
                <w:color w:val="000000"/>
              </w:rPr>
              <w:t>Area 1: R and R markdown</w:t>
            </w:r>
            <w:r>
              <w:rPr>
                <w:color w:val="000000"/>
              </w:rPr>
              <w:tab/>
              <w:t>3</w:t>
            </w:r>
          </w:hyperlink>
        </w:p>
        <w:p w14:paraId="7BD4CA47" w14:textId="77777777" w:rsidR="0038026D" w:rsidRDefault="00AF61F5">
          <w:pPr>
            <w:widowControl w:val="0"/>
            <w:tabs>
              <w:tab w:val="right" w:pos="12000"/>
            </w:tabs>
            <w:spacing w:before="60" w:line="240" w:lineRule="auto"/>
            <w:ind w:left="720"/>
            <w:rPr>
              <w:color w:val="000000"/>
            </w:rPr>
          </w:pPr>
          <w:hyperlink w:anchor="_hiyqtoyzpspo">
            <w:r>
              <w:rPr>
                <w:color w:val="000000"/>
              </w:rPr>
              <w:t>Area 2: R data frames</w:t>
            </w:r>
            <w:r>
              <w:rPr>
                <w:color w:val="000000"/>
              </w:rPr>
              <w:tab/>
              <w:t>3</w:t>
            </w:r>
          </w:hyperlink>
        </w:p>
        <w:p w14:paraId="2D60F331" w14:textId="77777777" w:rsidR="0038026D" w:rsidRDefault="00AF61F5">
          <w:pPr>
            <w:widowControl w:val="0"/>
            <w:tabs>
              <w:tab w:val="right" w:pos="12000"/>
            </w:tabs>
            <w:spacing w:before="60" w:line="240" w:lineRule="auto"/>
            <w:ind w:left="720"/>
            <w:rPr>
              <w:color w:val="000000"/>
            </w:rPr>
          </w:pPr>
          <w:hyperlink w:anchor="_2g8852vb9xke">
            <w:r>
              <w:rPr>
                <w:color w:val="000000"/>
              </w:rPr>
              <w:t>Area 3: R functions and loops</w:t>
            </w:r>
            <w:r>
              <w:rPr>
                <w:color w:val="000000"/>
              </w:rPr>
              <w:tab/>
              <w:t>4</w:t>
            </w:r>
          </w:hyperlink>
        </w:p>
        <w:p w14:paraId="7B5E59C4" w14:textId="77777777" w:rsidR="0038026D" w:rsidRDefault="00AF61F5">
          <w:pPr>
            <w:widowControl w:val="0"/>
            <w:tabs>
              <w:tab w:val="right" w:pos="12000"/>
            </w:tabs>
            <w:spacing w:before="60" w:line="240" w:lineRule="auto"/>
            <w:ind w:left="720"/>
            <w:rPr>
              <w:color w:val="000000"/>
            </w:rPr>
          </w:pPr>
          <w:hyperlink w:anchor="_s4iyrrnsgu8j">
            <w:r>
              <w:rPr>
                <w:color w:val="000000"/>
              </w:rPr>
              <w:t>Area 4: R if statements</w:t>
            </w:r>
            <w:r>
              <w:rPr>
                <w:color w:val="000000"/>
              </w:rPr>
              <w:tab/>
              <w:t>4</w:t>
            </w:r>
          </w:hyperlink>
        </w:p>
        <w:p w14:paraId="6DA6B288" w14:textId="77777777" w:rsidR="0038026D" w:rsidRDefault="00AF61F5">
          <w:pPr>
            <w:widowControl w:val="0"/>
            <w:tabs>
              <w:tab w:val="right" w:pos="12000"/>
            </w:tabs>
            <w:spacing w:before="60" w:line="240" w:lineRule="auto"/>
            <w:ind w:left="720"/>
            <w:rPr>
              <w:color w:val="000000"/>
            </w:rPr>
          </w:pPr>
          <w:hyperlink w:anchor="_ce1p4nxyaci9">
            <w:r>
              <w:rPr>
                <w:color w:val="000000"/>
              </w:rPr>
              <w:t>Area 5: Linux command line</w:t>
            </w:r>
            <w:r>
              <w:rPr>
                <w:color w:val="000000"/>
              </w:rPr>
              <w:tab/>
              <w:t>4</w:t>
            </w:r>
          </w:hyperlink>
        </w:p>
        <w:p w14:paraId="2F1BEED6" w14:textId="77777777" w:rsidR="0038026D" w:rsidRDefault="00AF61F5">
          <w:pPr>
            <w:widowControl w:val="0"/>
            <w:tabs>
              <w:tab w:val="right" w:pos="12000"/>
            </w:tabs>
            <w:spacing w:before="60" w:line="240" w:lineRule="auto"/>
            <w:rPr>
              <w:b/>
              <w:color w:val="000000"/>
            </w:rPr>
          </w:pPr>
          <w:hyperlink w:anchor="_s4ccw3jpqnu3">
            <w:r>
              <w:rPr>
                <w:b/>
                <w:color w:val="000000"/>
              </w:rPr>
              <w:t>Topic Area 3: Professional Development</w:t>
            </w:r>
            <w:r>
              <w:rPr>
                <w:b/>
                <w:color w:val="000000"/>
              </w:rPr>
              <w:tab/>
              <w:t>5</w:t>
            </w:r>
          </w:hyperlink>
        </w:p>
        <w:p w14:paraId="5DA66314" w14:textId="77777777" w:rsidR="0038026D" w:rsidRDefault="00AF61F5">
          <w:pPr>
            <w:widowControl w:val="0"/>
            <w:tabs>
              <w:tab w:val="right" w:pos="12000"/>
            </w:tabs>
            <w:spacing w:before="60" w:line="240" w:lineRule="auto"/>
            <w:ind w:left="720"/>
            <w:rPr>
              <w:color w:val="000000"/>
            </w:rPr>
          </w:pPr>
          <w:hyperlink w:anchor="_x4ry10ivo8a9">
            <w:r>
              <w:rPr>
                <w:color w:val="000000"/>
              </w:rPr>
              <w:t>Area 1: Authorship</w:t>
            </w:r>
            <w:r>
              <w:rPr>
                <w:color w:val="000000"/>
              </w:rPr>
              <w:tab/>
              <w:t>5</w:t>
            </w:r>
          </w:hyperlink>
        </w:p>
        <w:p w14:paraId="5333E037" w14:textId="77777777" w:rsidR="0038026D" w:rsidRDefault="00AF61F5">
          <w:pPr>
            <w:widowControl w:val="0"/>
            <w:tabs>
              <w:tab w:val="right" w:pos="12000"/>
            </w:tabs>
            <w:spacing w:before="60" w:line="240" w:lineRule="auto"/>
            <w:ind w:left="720"/>
            <w:rPr>
              <w:color w:val="000000"/>
            </w:rPr>
          </w:pPr>
          <w:hyperlink w:anchor="_sf2306mnxsu0">
            <w:r>
              <w:rPr>
                <w:color w:val="000000"/>
              </w:rPr>
              <w:t>Area 2: Reading a scientific paper</w:t>
            </w:r>
            <w:r>
              <w:rPr>
                <w:color w:val="000000"/>
              </w:rPr>
              <w:tab/>
              <w:t>5</w:t>
            </w:r>
          </w:hyperlink>
        </w:p>
        <w:p w14:paraId="082D71AE" w14:textId="77777777" w:rsidR="0038026D" w:rsidRDefault="00AF61F5">
          <w:pPr>
            <w:widowControl w:val="0"/>
            <w:tabs>
              <w:tab w:val="right" w:pos="12000"/>
            </w:tabs>
            <w:spacing w:before="60" w:line="240" w:lineRule="auto"/>
            <w:ind w:left="720"/>
            <w:rPr>
              <w:color w:val="000000"/>
            </w:rPr>
          </w:pPr>
          <w:hyperlink w:anchor="_q99nsrxr1qp5">
            <w:r>
              <w:rPr>
                <w:color w:val="000000"/>
              </w:rPr>
              <w:t>Area 3: Writing a scientific paper</w:t>
            </w:r>
            <w:r>
              <w:rPr>
                <w:color w:val="000000"/>
              </w:rPr>
              <w:tab/>
              <w:t>5</w:t>
            </w:r>
          </w:hyperlink>
        </w:p>
        <w:p w14:paraId="526ECF91" w14:textId="77777777" w:rsidR="0038026D" w:rsidRDefault="00AF61F5">
          <w:pPr>
            <w:widowControl w:val="0"/>
            <w:tabs>
              <w:tab w:val="right" w:pos="12000"/>
            </w:tabs>
            <w:spacing w:before="60" w:line="240" w:lineRule="auto"/>
            <w:ind w:left="720"/>
            <w:rPr>
              <w:color w:val="000000"/>
            </w:rPr>
          </w:pPr>
          <w:hyperlink w:anchor="_gsa5iyppe1sz">
            <w:r>
              <w:rPr>
                <w:color w:val="000000"/>
              </w:rPr>
              <w:t>Area 4: Searching f</w:t>
            </w:r>
            <w:r>
              <w:rPr>
                <w:color w:val="000000"/>
              </w:rPr>
              <w:t>or coding solutions</w:t>
            </w:r>
            <w:r>
              <w:rPr>
                <w:color w:val="000000"/>
              </w:rPr>
              <w:tab/>
              <w:t>6</w:t>
            </w:r>
          </w:hyperlink>
        </w:p>
        <w:p w14:paraId="001DBFBA" w14:textId="77777777" w:rsidR="0038026D" w:rsidRDefault="00AF61F5">
          <w:pPr>
            <w:widowControl w:val="0"/>
            <w:tabs>
              <w:tab w:val="right" w:pos="12000"/>
            </w:tabs>
            <w:spacing w:before="60" w:line="240" w:lineRule="auto"/>
            <w:ind w:left="720"/>
            <w:rPr>
              <w:color w:val="000000"/>
            </w:rPr>
          </w:pPr>
          <w:hyperlink w:anchor="_ody73a7miudy">
            <w:r>
              <w:rPr>
                <w:color w:val="000000"/>
              </w:rPr>
              <w:t>Area 5: Interpreting plots</w:t>
            </w:r>
            <w:r>
              <w:rPr>
                <w:color w:val="000000"/>
              </w:rPr>
              <w:tab/>
              <w:t>6</w:t>
            </w:r>
          </w:hyperlink>
        </w:p>
        <w:p w14:paraId="1050F214" w14:textId="77777777" w:rsidR="0038026D" w:rsidRDefault="00AF61F5">
          <w:pPr>
            <w:widowControl w:val="0"/>
            <w:tabs>
              <w:tab w:val="right" w:pos="12000"/>
            </w:tabs>
            <w:spacing w:before="60" w:line="240" w:lineRule="auto"/>
            <w:rPr>
              <w:b/>
              <w:color w:val="000000"/>
            </w:rPr>
          </w:pPr>
          <w:hyperlink w:anchor="_nbk8r228aysi">
            <w:r>
              <w:rPr>
                <w:b/>
                <w:color w:val="000000"/>
              </w:rPr>
              <w:t>Topic Area 4: Personal Feelings</w:t>
            </w:r>
            <w:r>
              <w:rPr>
                <w:b/>
                <w:color w:val="000000"/>
              </w:rPr>
              <w:tab/>
              <w:t>7</w:t>
            </w:r>
          </w:hyperlink>
        </w:p>
        <w:p w14:paraId="0C63A2E4" w14:textId="77777777" w:rsidR="0038026D" w:rsidRDefault="00AF61F5">
          <w:pPr>
            <w:widowControl w:val="0"/>
            <w:tabs>
              <w:tab w:val="right" w:pos="12000"/>
            </w:tabs>
            <w:spacing w:before="60" w:line="240" w:lineRule="auto"/>
            <w:ind w:left="720"/>
            <w:rPr>
              <w:color w:val="000000"/>
            </w:rPr>
          </w:pPr>
          <w:hyperlink w:anchor="_68vet4p58kfr">
            <w:r>
              <w:rPr>
                <w:color w:val="000000"/>
              </w:rPr>
              <w:t>Question 1: Unix</w:t>
            </w:r>
            <w:r>
              <w:rPr>
                <w:color w:val="000000"/>
              </w:rPr>
              <w:tab/>
              <w:t>7</w:t>
            </w:r>
          </w:hyperlink>
        </w:p>
        <w:p w14:paraId="656CBA75" w14:textId="77777777" w:rsidR="0038026D" w:rsidRDefault="00AF61F5">
          <w:pPr>
            <w:widowControl w:val="0"/>
            <w:tabs>
              <w:tab w:val="right" w:pos="12000"/>
            </w:tabs>
            <w:spacing w:before="60" w:line="240" w:lineRule="auto"/>
            <w:ind w:left="720"/>
            <w:rPr>
              <w:color w:val="000000"/>
            </w:rPr>
          </w:pPr>
          <w:hyperlink w:anchor="_82pvx0s0dx19">
            <w:r>
              <w:rPr>
                <w:color w:val="000000"/>
              </w:rPr>
              <w:t>Question</w:t>
            </w:r>
            <w:r>
              <w:rPr>
                <w:color w:val="000000"/>
              </w:rPr>
              <w:t xml:space="preserve"> 2: R</w:t>
            </w:r>
            <w:r>
              <w:rPr>
                <w:color w:val="000000"/>
              </w:rPr>
              <w:tab/>
              <w:t>8</w:t>
            </w:r>
          </w:hyperlink>
        </w:p>
        <w:p w14:paraId="1739FE4B" w14:textId="77777777" w:rsidR="0038026D" w:rsidRDefault="00AF61F5">
          <w:pPr>
            <w:widowControl w:val="0"/>
            <w:tabs>
              <w:tab w:val="right" w:pos="12000"/>
            </w:tabs>
            <w:spacing w:before="60" w:line="240" w:lineRule="auto"/>
            <w:ind w:left="720"/>
            <w:rPr>
              <w:color w:val="000000"/>
            </w:rPr>
          </w:pPr>
          <w:hyperlink w:anchor="_o3ri2iwllvap">
            <w:r>
              <w:rPr>
                <w:color w:val="000000"/>
              </w:rPr>
              <w:t>Question 3: Programming</w:t>
            </w:r>
            <w:r>
              <w:rPr>
                <w:color w:val="000000"/>
              </w:rPr>
              <w:tab/>
              <w:t>8</w:t>
            </w:r>
          </w:hyperlink>
        </w:p>
        <w:p w14:paraId="26DD3C7E" w14:textId="77777777" w:rsidR="0038026D" w:rsidRDefault="00AF61F5">
          <w:pPr>
            <w:widowControl w:val="0"/>
            <w:tabs>
              <w:tab w:val="right" w:pos="12000"/>
            </w:tabs>
            <w:spacing w:before="60" w:line="240" w:lineRule="auto"/>
            <w:ind w:left="720"/>
            <w:rPr>
              <w:color w:val="000000"/>
            </w:rPr>
          </w:pPr>
          <w:hyperlink w:anchor="_9fb2peoum3ae">
            <w:r>
              <w:rPr>
                <w:color w:val="000000"/>
              </w:rPr>
              <w:t>Question 4: Collaboration</w:t>
            </w:r>
            <w:r>
              <w:rPr>
                <w:color w:val="000000"/>
              </w:rPr>
              <w:tab/>
              <w:t>9</w:t>
            </w:r>
          </w:hyperlink>
        </w:p>
        <w:p w14:paraId="10667EED" w14:textId="77777777" w:rsidR="0038026D" w:rsidRDefault="00AF61F5">
          <w:pPr>
            <w:widowControl w:val="0"/>
            <w:tabs>
              <w:tab w:val="right" w:pos="12000"/>
            </w:tabs>
            <w:spacing w:before="60" w:line="240" w:lineRule="auto"/>
            <w:ind w:left="720"/>
            <w:rPr>
              <w:color w:val="000000"/>
            </w:rPr>
          </w:pPr>
          <w:hyperlink w:anchor="_nrdh6r2oroe8">
            <w:r>
              <w:rPr>
                <w:color w:val="000000"/>
              </w:rPr>
              <w:t>Question 5: Reading/Interpreting Literature</w:t>
            </w:r>
            <w:r>
              <w:rPr>
                <w:color w:val="000000"/>
              </w:rPr>
              <w:tab/>
              <w:t>9</w:t>
            </w:r>
          </w:hyperlink>
        </w:p>
        <w:p w14:paraId="471FF2B5" w14:textId="77777777" w:rsidR="0038026D" w:rsidRDefault="00AF61F5">
          <w:pPr>
            <w:widowControl w:val="0"/>
            <w:tabs>
              <w:tab w:val="right" w:pos="12000"/>
            </w:tabs>
            <w:spacing w:before="60" w:line="240" w:lineRule="auto"/>
            <w:ind w:left="720"/>
            <w:rPr>
              <w:color w:val="000000"/>
            </w:rPr>
          </w:pPr>
          <w:hyperlink w:anchor="_qko6igj1ggya">
            <w:r>
              <w:rPr>
                <w:color w:val="000000"/>
              </w:rPr>
              <w:t>Question 6: Writing</w:t>
            </w:r>
            <w:r>
              <w:rPr>
                <w:color w:val="000000"/>
              </w:rPr>
              <w:tab/>
              <w:t>9</w:t>
            </w:r>
          </w:hyperlink>
        </w:p>
        <w:p w14:paraId="2FAEF4D4" w14:textId="77777777" w:rsidR="0038026D" w:rsidRDefault="00AF61F5">
          <w:pPr>
            <w:widowControl w:val="0"/>
            <w:tabs>
              <w:tab w:val="right" w:pos="12000"/>
            </w:tabs>
            <w:spacing w:before="60" w:line="240" w:lineRule="auto"/>
            <w:ind w:left="720"/>
            <w:rPr>
              <w:color w:val="000000"/>
            </w:rPr>
          </w:pPr>
          <w:hyperlink w:anchor="_st5l70ga3m3g">
            <w:r>
              <w:rPr>
                <w:color w:val="000000"/>
              </w:rPr>
              <w:t>Question 7: Research Experience</w:t>
            </w:r>
            <w:r>
              <w:rPr>
                <w:color w:val="000000"/>
              </w:rPr>
              <w:tab/>
              <w:t>10</w:t>
            </w:r>
          </w:hyperlink>
        </w:p>
        <w:p w14:paraId="65F33225" w14:textId="77777777" w:rsidR="0038026D" w:rsidRDefault="00AF61F5">
          <w:pPr>
            <w:widowControl w:val="0"/>
            <w:tabs>
              <w:tab w:val="right" w:pos="12000"/>
            </w:tabs>
            <w:spacing w:before="60" w:line="240" w:lineRule="auto"/>
            <w:rPr>
              <w:b/>
              <w:color w:val="000000"/>
            </w:rPr>
          </w:pPr>
          <w:hyperlink w:anchor="_6szry62eb96s">
            <w:r>
              <w:rPr>
                <w:b/>
                <w:color w:val="000000"/>
              </w:rPr>
              <w:t>Post-CURE Survey questions</w:t>
            </w:r>
            <w:r>
              <w:rPr>
                <w:b/>
                <w:color w:val="000000"/>
              </w:rPr>
              <w:tab/>
              <w:t>10</w:t>
            </w:r>
          </w:hyperlink>
          <w:r>
            <w:fldChar w:fldCharType="end"/>
          </w:r>
        </w:p>
      </w:sdtContent>
    </w:sdt>
    <w:p w14:paraId="3DD79A12" w14:textId="77777777" w:rsidR="0038026D" w:rsidRDefault="0038026D"/>
    <w:p w14:paraId="133E7C35" w14:textId="77777777" w:rsidR="0038026D" w:rsidRDefault="0038026D"/>
    <w:p w14:paraId="5F2FC4A9" w14:textId="77777777" w:rsidR="0038026D" w:rsidRDefault="00AF61F5">
      <w:pPr>
        <w:pStyle w:val="Heading1"/>
      </w:pPr>
      <w:bookmarkStart w:id="1" w:name="_7qqztztgq30p" w:colFirst="0" w:colLast="0"/>
      <w:bookmarkEnd w:id="1"/>
      <w:r>
        <w:t>Topic Area 1: Biology</w:t>
      </w:r>
    </w:p>
    <w:p w14:paraId="46986534" w14:textId="77777777" w:rsidR="0038026D" w:rsidRDefault="00AF61F5">
      <w:pPr>
        <w:pStyle w:val="Heading3"/>
      </w:pPr>
      <w:bookmarkStart w:id="2" w:name="_aqjs5lf627uc" w:colFirst="0" w:colLast="0"/>
      <w:bookmarkEnd w:id="2"/>
      <w:r>
        <w:t>Area 1: Cancer biology and cell lines</w:t>
      </w:r>
    </w:p>
    <w:p w14:paraId="5F6F659D" w14:textId="77777777" w:rsidR="0038026D" w:rsidRDefault="0038026D"/>
    <w:p w14:paraId="4F9A1D30" w14:textId="77777777" w:rsidR="0038026D" w:rsidRDefault="00AF61F5">
      <w:pPr>
        <w:numPr>
          <w:ilvl w:val="0"/>
          <w:numId w:val="2"/>
        </w:numPr>
      </w:pPr>
      <w:r>
        <w:t>Tumors produce all the oxygen</w:t>
      </w:r>
      <w:r>
        <w:t xml:space="preserve"> and nutrients they need to grow larger [FALSE]</w:t>
      </w:r>
    </w:p>
    <w:p w14:paraId="665E9C84" w14:textId="77777777" w:rsidR="0038026D" w:rsidRDefault="00AF61F5">
      <w:pPr>
        <w:numPr>
          <w:ilvl w:val="0"/>
          <w:numId w:val="2"/>
        </w:numPr>
      </w:pPr>
      <w:r>
        <w:lastRenderedPageBreak/>
        <w:t>Malignant tumors can develop the ability to spread into other regions of the body [TRUE]</w:t>
      </w:r>
    </w:p>
    <w:p w14:paraId="56A76B3D" w14:textId="77777777" w:rsidR="0038026D" w:rsidRDefault="00AF61F5">
      <w:pPr>
        <w:numPr>
          <w:ilvl w:val="0"/>
          <w:numId w:val="2"/>
        </w:numPr>
      </w:pPr>
      <w:r>
        <w:t>The Cancer Cell Line Encyclopedia is a collection of cell lines derived from human tumors.  [TRUE]</w:t>
      </w:r>
    </w:p>
    <w:p w14:paraId="6FC9E397" w14:textId="77777777" w:rsidR="0038026D" w:rsidRDefault="00AF61F5">
      <w:pPr>
        <w:numPr>
          <w:ilvl w:val="0"/>
          <w:numId w:val="2"/>
        </w:numPr>
      </w:pPr>
      <w:r>
        <w:t xml:space="preserve">A cell line is used </w:t>
      </w:r>
      <w:r>
        <w:t>as a model system for laboratory research because they show some genetic similarities to the tumor type they were derived from [TRUE]</w:t>
      </w:r>
    </w:p>
    <w:p w14:paraId="2F2D0F4B" w14:textId="77777777" w:rsidR="0038026D" w:rsidRDefault="00AF61F5">
      <w:pPr>
        <w:pStyle w:val="Heading3"/>
      </w:pPr>
      <w:bookmarkStart w:id="3" w:name="_6pvs0pdjgiup" w:colFirst="0" w:colLast="0"/>
      <w:bookmarkEnd w:id="3"/>
      <w:r>
        <w:t xml:space="preserve">Area 2: Sex Chromosomes </w:t>
      </w:r>
    </w:p>
    <w:p w14:paraId="6EB07866" w14:textId="77777777" w:rsidR="0038026D" w:rsidRDefault="0038026D"/>
    <w:p w14:paraId="0307DE30" w14:textId="77777777" w:rsidR="0038026D" w:rsidRDefault="00AF61F5">
      <w:pPr>
        <w:numPr>
          <w:ilvl w:val="0"/>
          <w:numId w:val="2"/>
        </w:numPr>
      </w:pPr>
      <w:r>
        <w:t>Individuals with XX genotype will typically develop male reproductive organs. [FALSE]</w:t>
      </w:r>
    </w:p>
    <w:p w14:paraId="5FE39819" w14:textId="77777777" w:rsidR="0038026D" w:rsidRDefault="00AF61F5">
      <w:pPr>
        <w:numPr>
          <w:ilvl w:val="0"/>
          <w:numId w:val="2"/>
        </w:numPr>
      </w:pPr>
      <w:r>
        <w:t>Sex chromo</w:t>
      </w:r>
      <w:r>
        <w:t>somes do not have an effect on cancer susceptibility or progression. [FALSE]</w:t>
      </w:r>
    </w:p>
    <w:p w14:paraId="394EEDEC" w14:textId="77777777" w:rsidR="0038026D" w:rsidRDefault="00AF61F5">
      <w:pPr>
        <w:numPr>
          <w:ilvl w:val="0"/>
          <w:numId w:val="2"/>
        </w:numPr>
      </w:pPr>
      <w:r>
        <w:t>The Y chromosome is much shorter than the X chromosome. [TRUE]</w:t>
      </w:r>
    </w:p>
    <w:p w14:paraId="240A445D" w14:textId="77777777" w:rsidR="0038026D" w:rsidRDefault="00AF61F5">
      <w:pPr>
        <w:numPr>
          <w:ilvl w:val="0"/>
          <w:numId w:val="2"/>
        </w:numPr>
      </w:pPr>
      <w:r>
        <w:t>XY individuals can lose their Y chromosome in their cells over time as they age. [TRUE]</w:t>
      </w:r>
    </w:p>
    <w:p w14:paraId="38ED5E28" w14:textId="77777777" w:rsidR="0038026D" w:rsidRDefault="00AF61F5">
      <w:pPr>
        <w:pStyle w:val="Heading3"/>
      </w:pPr>
      <w:bookmarkStart w:id="4" w:name="_1kefpjhufttw" w:colFirst="0" w:colLast="0"/>
      <w:bookmarkEnd w:id="4"/>
      <w:r>
        <w:t>Area 3: RNA and RNA-seq</w:t>
      </w:r>
    </w:p>
    <w:p w14:paraId="0541EB1E" w14:textId="77777777" w:rsidR="0038026D" w:rsidRDefault="0038026D"/>
    <w:p w14:paraId="4CE5956B" w14:textId="77777777" w:rsidR="0038026D" w:rsidRDefault="00AF61F5">
      <w:pPr>
        <w:numPr>
          <w:ilvl w:val="0"/>
          <w:numId w:val="2"/>
        </w:numPr>
      </w:pPr>
      <w:r>
        <w:t>RNA</w:t>
      </w:r>
      <w:r>
        <w:t xml:space="preserve"> is reverse transcribed into cDNA prior to Illumina sequencing. [TRUE]</w:t>
      </w:r>
    </w:p>
    <w:p w14:paraId="1EA21A91" w14:textId="77777777" w:rsidR="0038026D" w:rsidRDefault="00AF61F5">
      <w:pPr>
        <w:numPr>
          <w:ilvl w:val="0"/>
          <w:numId w:val="2"/>
        </w:numPr>
      </w:pPr>
      <w:r>
        <w:t>RNA sequencing results provide a snapshot of the genes expressed in specific cells in specific conditions. [TRUE]</w:t>
      </w:r>
    </w:p>
    <w:p w14:paraId="4BE1E758" w14:textId="77777777" w:rsidR="0038026D" w:rsidRDefault="00AF61F5">
      <w:pPr>
        <w:numPr>
          <w:ilvl w:val="0"/>
          <w:numId w:val="2"/>
        </w:numPr>
      </w:pPr>
      <w:r>
        <w:t>The sequencing reads of a gene in an RNA-seq experiment represent a pro</w:t>
      </w:r>
      <w:r>
        <w:t xml:space="preserve">portion of the reads from that gene relative to all the RNA in the sample. [TRUE] </w:t>
      </w:r>
    </w:p>
    <w:p w14:paraId="3474FD6D" w14:textId="77777777" w:rsidR="0038026D" w:rsidRDefault="00AF61F5">
      <w:pPr>
        <w:numPr>
          <w:ilvl w:val="0"/>
          <w:numId w:val="2"/>
        </w:numPr>
      </w:pPr>
      <w:r>
        <w:t xml:space="preserve">The sequencing reads of a gene in an RNA-seq experiment represent an absolute quantification of all the RNA expressed from that gene in the sample. [FALSE] </w:t>
      </w:r>
    </w:p>
    <w:p w14:paraId="072B0C01" w14:textId="77777777" w:rsidR="0038026D" w:rsidRDefault="0038026D">
      <w:pPr>
        <w:ind w:left="720"/>
      </w:pPr>
    </w:p>
    <w:p w14:paraId="197827D5" w14:textId="77777777" w:rsidR="0038026D" w:rsidRDefault="00AF61F5">
      <w:pPr>
        <w:pStyle w:val="Heading3"/>
      </w:pPr>
      <w:bookmarkStart w:id="5" w:name="_8znc801dlv7k" w:colFirst="0" w:colLast="0"/>
      <w:bookmarkEnd w:id="5"/>
      <w:r>
        <w:t>Area 4: Gene expression</w:t>
      </w:r>
    </w:p>
    <w:p w14:paraId="319CC2F6" w14:textId="77777777" w:rsidR="0038026D" w:rsidRDefault="00AF61F5">
      <w:pPr>
        <w:numPr>
          <w:ilvl w:val="0"/>
          <w:numId w:val="2"/>
        </w:numPr>
      </w:pPr>
      <w:r>
        <w:t>All genes are encoded by DNA in chromosomes and are expressed in every cell of the body. [FALSE]</w:t>
      </w:r>
    </w:p>
    <w:p w14:paraId="65F03420" w14:textId="77777777" w:rsidR="0038026D" w:rsidRDefault="00AF61F5">
      <w:pPr>
        <w:numPr>
          <w:ilvl w:val="0"/>
          <w:numId w:val="2"/>
        </w:numPr>
      </w:pPr>
      <w:r>
        <w:t>Gene expression can vary with age, sex, growth factors, and environmental stimuli.  [TRUE]</w:t>
      </w:r>
    </w:p>
    <w:p w14:paraId="4B0CAAE2" w14:textId="77777777" w:rsidR="0038026D" w:rsidRDefault="00AF61F5">
      <w:pPr>
        <w:numPr>
          <w:ilvl w:val="0"/>
          <w:numId w:val="2"/>
        </w:numPr>
      </w:pPr>
      <w:r>
        <w:t>There are several algorithms (software tools</w:t>
      </w:r>
      <w:r>
        <w:t>) available to align RNA sequencing reads to a reference genome or reference transcriptome.  [TRUE]</w:t>
      </w:r>
    </w:p>
    <w:p w14:paraId="40047239" w14:textId="77777777" w:rsidR="0038026D" w:rsidRDefault="00AF61F5">
      <w:pPr>
        <w:numPr>
          <w:ilvl w:val="0"/>
          <w:numId w:val="2"/>
        </w:numPr>
      </w:pPr>
      <w:r>
        <w:t>Gene expression is typically measured as the average number of reads mapping to a specific gene’s coordinates in the genome. [FALSE]</w:t>
      </w:r>
    </w:p>
    <w:p w14:paraId="059ED18C" w14:textId="77777777" w:rsidR="0038026D" w:rsidRDefault="0038026D"/>
    <w:p w14:paraId="38D99D5C" w14:textId="77777777" w:rsidR="0038026D" w:rsidRDefault="00AF61F5">
      <w:pPr>
        <w:pStyle w:val="Heading3"/>
      </w:pPr>
      <w:bookmarkStart w:id="6" w:name="_gs1d9y2822m" w:colFirst="0" w:colLast="0"/>
      <w:bookmarkEnd w:id="6"/>
      <w:r>
        <w:t>Area 5: X Chromosome Inactivation</w:t>
      </w:r>
    </w:p>
    <w:p w14:paraId="0F76A06D" w14:textId="77777777" w:rsidR="0038026D" w:rsidRDefault="00AF61F5">
      <w:pPr>
        <w:numPr>
          <w:ilvl w:val="0"/>
          <w:numId w:val="2"/>
        </w:numPr>
      </w:pPr>
      <w:r>
        <w:t>Suppression of one X chromosome’s gene expression in XX females is called X chromosome inactivation. [TRUE]</w:t>
      </w:r>
    </w:p>
    <w:p w14:paraId="54F52C72" w14:textId="77777777" w:rsidR="0038026D" w:rsidRDefault="00AF61F5">
      <w:pPr>
        <w:numPr>
          <w:ilvl w:val="0"/>
          <w:numId w:val="2"/>
        </w:numPr>
      </w:pPr>
      <w:r>
        <w:t>XIST is a long non-coding RNA that blocks X chromosome inactivation in humans. [FALSE]</w:t>
      </w:r>
    </w:p>
    <w:p w14:paraId="5CB6E9C1" w14:textId="77777777" w:rsidR="0038026D" w:rsidRDefault="00AF61F5">
      <w:pPr>
        <w:numPr>
          <w:ilvl w:val="0"/>
          <w:numId w:val="2"/>
        </w:numPr>
      </w:pPr>
      <w:r>
        <w:t>Inactive X chromosomes in X</w:t>
      </w:r>
      <w:r>
        <w:t>X female cells can be reactivated in cancer. [TRUE]</w:t>
      </w:r>
    </w:p>
    <w:p w14:paraId="703270DE" w14:textId="77777777" w:rsidR="0038026D" w:rsidRDefault="00AF61F5">
      <w:pPr>
        <w:numPr>
          <w:ilvl w:val="0"/>
          <w:numId w:val="2"/>
        </w:numPr>
      </w:pPr>
      <w:r>
        <w:lastRenderedPageBreak/>
        <w:t>Inactive X chromosomes in XX female cells can be reactivated when forming a cell line. [TRUE]</w:t>
      </w:r>
    </w:p>
    <w:p w14:paraId="5A20FA18" w14:textId="77777777" w:rsidR="0038026D" w:rsidRDefault="00AF61F5">
      <w:pPr>
        <w:pStyle w:val="Heading1"/>
      </w:pPr>
      <w:bookmarkStart w:id="7" w:name="_4lvzf4tcgw8r" w:colFirst="0" w:colLast="0"/>
      <w:bookmarkEnd w:id="7"/>
      <w:r>
        <w:t>Topic Area 2: Coding</w:t>
      </w:r>
    </w:p>
    <w:p w14:paraId="3E2757E4" w14:textId="77777777" w:rsidR="0038026D" w:rsidRDefault="00AF61F5">
      <w:pPr>
        <w:pStyle w:val="Heading3"/>
      </w:pPr>
      <w:bookmarkStart w:id="8" w:name="_qj292txmmb79" w:colFirst="0" w:colLast="0"/>
      <w:bookmarkEnd w:id="8"/>
      <w:r>
        <w:t>Area 1: R and R markdown</w:t>
      </w:r>
    </w:p>
    <w:p w14:paraId="06639242" w14:textId="77777777" w:rsidR="0038026D" w:rsidRDefault="00AF61F5">
      <w:pPr>
        <w:numPr>
          <w:ilvl w:val="0"/>
          <w:numId w:val="6"/>
        </w:numPr>
      </w:pPr>
      <w:r>
        <w:t>Code written in R is easy to read so you do not need to spend mu</w:t>
      </w:r>
      <w:r>
        <w:t>ch time adding descriptive comments to your scripts. [FALSE]</w:t>
      </w:r>
    </w:p>
    <w:p w14:paraId="34EEABF1" w14:textId="77777777" w:rsidR="0038026D" w:rsidRDefault="00AF61F5">
      <w:pPr>
        <w:numPr>
          <w:ilvl w:val="0"/>
          <w:numId w:val="6"/>
        </w:numPr>
      </w:pPr>
      <w:r>
        <w:t>Saving R scripts with the data you produced or analyzed allows you to easily reproduce, modify, and share your protocols for future work. [TRUE]</w:t>
      </w:r>
    </w:p>
    <w:p w14:paraId="43471EB5" w14:textId="77777777" w:rsidR="0038026D" w:rsidRDefault="00AF61F5">
      <w:pPr>
        <w:numPr>
          <w:ilvl w:val="0"/>
          <w:numId w:val="6"/>
        </w:numPr>
      </w:pPr>
      <w:r>
        <w:t>You can print an R Markdown as a report with nicel</w:t>
      </w:r>
      <w:r>
        <w:t>y formatted text, code, and plots. [TRUE]</w:t>
      </w:r>
    </w:p>
    <w:p w14:paraId="1A71DDA6" w14:textId="77777777" w:rsidR="0038026D" w:rsidRDefault="00AF61F5">
      <w:pPr>
        <w:numPr>
          <w:ilvl w:val="0"/>
          <w:numId w:val="6"/>
        </w:numPr>
      </w:pPr>
      <w:r>
        <w:t>R Markdown is integrated into RStudio to make it easier to work with R code. [TRUE]</w:t>
      </w:r>
    </w:p>
    <w:p w14:paraId="1D50DF41" w14:textId="77777777" w:rsidR="0038026D" w:rsidRDefault="0038026D"/>
    <w:p w14:paraId="4291920F" w14:textId="77777777" w:rsidR="0038026D" w:rsidRDefault="00AF61F5">
      <w:pPr>
        <w:pStyle w:val="Heading3"/>
      </w:pPr>
      <w:bookmarkStart w:id="9" w:name="_hiyqtoyzpspo" w:colFirst="0" w:colLast="0"/>
      <w:bookmarkEnd w:id="9"/>
      <w:r>
        <w:t>Area 2: R data frames</w:t>
      </w:r>
    </w:p>
    <w:p w14:paraId="659D344C" w14:textId="77777777" w:rsidR="0038026D" w:rsidRDefault="0038026D"/>
    <w:p w14:paraId="5AEC2232" w14:textId="77777777" w:rsidR="0038026D" w:rsidRDefault="00AF61F5">
      <w:pPr>
        <w:numPr>
          <w:ilvl w:val="0"/>
          <w:numId w:val="6"/>
        </w:numPr>
      </w:pPr>
      <w:r>
        <w:t xml:space="preserve">In the following R data frame called </w:t>
      </w:r>
      <w:r>
        <w:rPr>
          <w:rFonts w:ascii="Courier New" w:eastAsia="Courier New" w:hAnsi="Courier New" w:cs="Courier New"/>
        </w:rPr>
        <w:t>employees</w:t>
      </w:r>
      <w:r>
        <w:t xml:space="preserve">, </w:t>
      </w:r>
      <w:proofErr w:type="gramStart"/>
      <w:r>
        <w:rPr>
          <w:rFonts w:ascii="Courier New" w:eastAsia="Courier New" w:hAnsi="Courier New" w:cs="Courier New"/>
        </w:rPr>
        <w:t>subset(</w:t>
      </w:r>
      <w:proofErr w:type="gramEnd"/>
      <w:r>
        <w:rPr>
          <w:rFonts w:ascii="Courier New" w:eastAsia="Courier New" w:hAnsi="Courier New" w:cs="Courier New"/>
        </w:rPr>
        <w:t>employees, sex == “Male”)</w:t>
      </w:r>
      <w:r>
        <w:t xml:space="preserve"> gives you a data frame wi</w:t>
      </w:r>
      <w:r>
        <w:t>th 2 rows and 5 columns [TRUE]</w:t>
      </w:r>
    </w:p>
    <w:p w14:paraId="2FE8C928" w14:textId="77777777" w:rsidR="0038026D" w:rsidRDefault="00AF61F5">
      <w:pPr>
        <w:ind w:left="720"/>
      </w:pPr>
      <w:r>
        <w:rPr>
          <w:noProof/>
        </w:rPr>
        <w:drawing>
          <wp:inline distT="114300" distB="114300" distL="114300" distR="114300" wp14:anchorId="382D36A3" wp14:editId="3995CF07">
            <wp:extent cx="4162425" cy="2247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62425" cy="2247900"/>
                    </a:xfrm>
                    <a:prstGeom prst="rect">
                      <a:avLst/>
                    </a:prstGeom>
                    <a:ln/>
                  </pic:spPr>
                </pic:pic>
              </a:graphicData>
            </a:graphic>
          </wp:inline>
        </w:drawing>
      </w:r>
      <w:r>
        <w:t xml:space="preserve"> </w:t>
      </w:r>
    </w:p>
    <w:p w14:paraId="1079DA14" w14:textId="77777777" w:rsidR="0038026D" w:rsidRDefault="00AF61F5">
      <w:pPr>
        <w:numPr>
          <w:ilvl w:val="0"/>
          <w:numId w:val="6"/>
        </w:numPr>
      </w:pPr>
      <w:r>
        <w:t xml:space="preserve">In the </w:t>
      </w:r>
      <w:proofErr w:type="gramStart"/>
      <w:r>
        <w:rPr>
          <w:rFonts w:ascii="Courier New" w:eastAsia="Courier New" w:hAnsi="Courier New" w:cs="Courier New"/>
        </w:rPr>
        <w:t>employees</w:t>
      </w:r>
      <w:proofErr w:type="gramEnd"/>
      <w:r>
        <w:rPr>
          <w:rFonts w:ascii="Courier New" w:eastAsia="Courier New" w:hAnsi="Courier New" w:cs="Courier New"/>
        </w:rPr>
        <w:t xml:space="preserve"> </w:t>
      </w:r>
      <w:r>
        <w:t xml:space="preserve">data frame above, </w:t>
      </w:r>
      <w:r>
        <w:rPr>
          <w:rFonts w:ascii="Courier New" w:eastAsia="Courier New" w:hAnsi="Courier New" w:cs="Courier New"/>
        </w:rPr>
        <w:t>length(levels(factor(</w:t>
      </w:r>
      <w:proofErr w:type="spellStart"/>
      <w:r>
        <w:rPr>
          <w:rFonts w:ascii="Courier New" w:eastAsia="Courier New" w:hAnsi="Courier New" w:cs="Courier New"/>
        </w:rPr>
        <w:t>employees$city</w:t>
      </w:r>
      <w:proofErr w:type="spellEnd"/>
      <w:r>
        <w:rPr>
          <w:rFonts w:ascii="Courier New" w:eastAsia="Courier New" w:hAnsi="Courier New" w:cs="Courier New"/>
        </w:rPr>
        <w:t>)))</w:t>
      </w:r>
      <w:r>
        <w:t xml:space="preserve"> would equal 3 [TRUE]</w:t>
      </w:r>
    </w:p>
    <w:p w14:paraId="2DAFDCE0" w14:textId="77777777" w:rsidR="0038026D" w:rsidRDefault="00AF61F5">
      <w:pPr>
        <w:numPr>
          <w:ilvl w:val="0"/>
          <w:numId w:val="6"/>
        </w:numPr>
      </w:pPr>
      <w:r>
        <w:t xml:space="preserve">In the </w:t>
      </w:r>
      <w:r>
        <w:rPr>
          <w:rFonts w:ascii="Courier New" w:eastAsia="Courier New" w:hAnsi="Courier New" w:cs="Courier New"/>
        </w:rPr>
        <w:t xml:space="preserve">employees </w:t>
      </w:r>
      <w:r>
        <w:t xml:space="preserve">data frame above, </w:t>
      </w:r>
      <w:proofErr w:type="spellStart"/>
      <w:r>
        <w:rPr>
          <w:rFonts w:ascii="Courier New" w:eastAsia="Courier New" w:hAnsi="Courier New" w:cs="Courier New"/>
        </w:rPr>
        <w:t>employees$age</w:t>
      </w:r>
      <w:proofErr w:type="spellEnd"/>
      <w:r>
        <w:rPr>
          <w:rFonts w:ascii="Courier New" w:eastAsia="Courier New" w:hAnsi="Courier New" w:cs="Courier New"/>
        </w:rPr>
        <w:t xml:space="preserve"> </w:t>
      </w:r>
      <w:r>
        <w:t xml:space="preserve">would be the same as </w:t>
      </w:r>
      <w:proofErr w:type="gramStart"/>
      <w:r>
        <w:rPr>
          <w:rFonts w:ascii="Courier New" w:eastAsia="Courier New" w:hAnsi="Courier New" w:cs="Courier New"/>
        </w:rPr>
        <w:t>employees[</w:t>
      </w:r>
      <w:proofErr w:type="gramEnd"/>
      <w:r>
        <w:rPr>
          <w:rFonts w:ascii="Courier New" w:eastAsia="Courier New" w:hAnsi="Courier New" w:cs="Courier New"/>
        </w:rPr>
        <w:t>2]</w:t>
      </w:r>
      <w:r>
        <w:t xml:space="preserve"> [TRUE]</w:t>
      </w:r>
    </w:p>
    <w:p w14:paraId="4EB94C46" w14:textId="77777777" w:rsidR="0038026D" w:rsidRDefault="00AF61F5">
      <w:pPr>
        <w:numPr>
          <w:ilvl w:val="0"/>
          <w:numId w:val="6"/>
        </w:numPr>
      </w:pPr>
      <w:r>
        <w:t xml:space="preserve">In the </w:t>
      </w:r>
      <w:r>
        <w:rPr>
          <w:rFonts w:ascii="Courier New" w:eastAsia="Courier New" w:hAnsi="Courier New" w:cs="Courier New"/>
        </w:rPr>
        <w:t xml:space="preserve">employees </w:t>
      </w:r>
      <w:r>
        <w:t xml:space="preserve">data frame above, </w:t>
      </w:r>
      <w:proofErr w:type="spellStart"/>
      <w:r>
        <w:rPr>
          <w:rFonts w:ascii="Courier New" w:eastAsia="Courier New" w:hAnsi="Courier New" w:cs="Courier New"/>
        </w:rPr>
        <w:t>em</w:t>
      </w:r>
      <w:r>
        <w:rPr>
          <w:rFonts w:ascii="Courier New" w:eastAsia="Courier New" w:hAnsi="Courier New" w:cs="Courier New"/>
        </w:rPr>
        <w:t>ployees$Bob</w:t>
      </w:r>
      <w:proofErr w:type="spellEnd"/>
      <w:r>
        <w:t xml:space="preserve"> would equal </w:t>
      </w:r>
      <w:r>
        <w:rPr>
          <w:rFonts w:ascii="Courier New" w:eastAsia="Courier New" w:hAnsi="Courier New" w:cs="Courier New"/>
        </w:rPr>
        <w:t>[“Bob”,25</w:t>
      </w:r>
      <w:proofErr w:type="gramStart"/>
      <w:r>
        <w:rPr>
          <w:rFonts w:ascii="Courier New" w:eastAsia="Courier New" w:hAnsi="Courier New" w:cs="Courier New"/>
        </w:rPr>
        <w:t>,”New</w:t>
      </w:r>
      <w:proofErr w:type="gramEnd"/>
      <w:r>
        <w:rPr>
          <w:rFonts w:ascii="Courier New" w:eastAsia="Courier New" w:hAnsi="Courier New" w:cs="Courier New"/>
        </w:rPr>
        <w:t xml:space="preserve"> York”,”Male”,22000]</w:t>
      </w:r>
      <w:r>
        <w:t xml:space="preserve"> [FALSE]</w:t>
      </w:r>
    </w:p>
    <w:p w14:paraId="35AFFD89" w14:textId="77777777" w:rsidR="0038026D" w:rsidRDefault="0038026D"/>
    <w:p w14:paraId="3B9E3E05" w14:textId="77777777" w:rsidR="0038026D" w:rsidRDefault="00AF61F5">
      <w:pPr>
        <w:pStyle w:val="Heading3"/>
      </w:pPr>
      <w:bookmarkStart w:id="10" w:name="_2g8852vb9xke" w:colFirst="0" w:colLast="0"/>
      <w:bookmarkEnd w:id="10"/>
      <w:r>
        <w:lastRenderedPageBreak/>
        <w:t>Area 3: R functions and loops</w:t>
      </w:r>
    </w:p>
    <w:p w14:paraId="40BE2A12" w14:textId="77777777" w:rsidR="0038026D" w:rsidRDefault="0038026D"/>
    <w:p w14:paraId="5A60CFBA" w14:textId="77777777" w:rsidR="0038026D" w:rsidRDefault="00AF61F5">
      <w:pPr>
        <w:numPr>
          <w:ilvl w:val="0"/>
          <w:numId w:val="6"/>
        </w:numPr>
      </w:pPr>
      <w:r>
        <w:t>When a variable is created inside a function, it can and should be referenced outside of the body of that function [FALSE]</w:t>
      </w:r>
    </w:p>
    <w:p w14:paraId="4F0DEE95" w14:textId="77777777" w:rsidR="0038026D" w:rsidRDefault="00AF61F5">
      <w:pPr>
        <w:numPr>
          <w:ilvl w:val="0"/>
          <w:numId w:val="6"/>
        </w:numPr>
      </w:pPr>
      <w:r>
        <w:t>Once a function is written, any variable that contains data in the expected format can be passed in as input [TRUE]</w:t>
      </w:r>
    </w:p>
    <w:p w14:paraId="6486A610" w14:textId="77777777" w:rsidR="0038026D" w:rsidRDefault="00AF61F5">
      <w:pPr>
        <w:numPr>
          <w:ilvl w:val="0"/>
          <w:numId w:val="6"/>
        </w:numPr>
      </w:pPr>
      <w:r>
        <w:t xml:space="preserve">A </w:t>
      </w:r>
      <w:r>
        <w:rPr>
          <w:rFonts w:ascii="Courier New" w:eastAsia="Courier New" w:hAnsi="Courier New" w:cs="Courier New"/>
        </w:rPr>
        <w:t xml:space="preserve">for </w:t>
      </w:r>
      <w:r>
        <w:t>loop is used to iterate through a list of values performing some manipulation or function [TRUE]</w:t>
      </w:r>
    </w:p>
    <w:p w14:paraId="1C9DAF26" w14:textId="77777777" w:rsidR="0038026D" w:rsidRDefault="00AF61F5">
      <w:pPr>
        <w:numPr>
          <w:ilvl w:val="0"/>
          <w:numId w:val="6"/>
        </w:numPr>
      </w:pPr>
      <w:r>
        <w:t>The value of squared at the end of th</w:t>
      </w:r>
      <w:r>
        <w:t>is loop is 6. [FALSE]</w:t>
      </w:r>
    </w:p>
    <w:p w14:paraId="6854F787" w14:textId="77777777" w:rsidR="0038026D" w:rsidRDefault="00AF61F5">
      <w:pPr>
        <w:ind w:left="720"/>
        <w:rPr>
          <w:rFonts w:ascii="Courier New" w:eastAsia="Courier New" w:hAnsi="Courier New" w:cs="Courier New"/>
        </w:rPr>
      </w:pPr>
      <w:r>
        <w:rPr>
          <w:rFonts w:ascii="Courier New" w:eastAsia="Courier New" w:hAnsi="Courier New" w:cs="Courier New"/>
        </w:rPr>
        <w:t>for (</w:t>
      </w:r>
      <w:proofErr w:type="spellStart"/>
      <w:r>
        <w:rPr>
          <w:rFonts w:ascii="Courier New" w:eastAsia="Courier New" w:hAnsi="Courier New" w:cs="Courier New"/>
        </w:rPr>
        <w:t>i</w:t>
      </w:r>
      <w:proofErr w:type="spellEnd"/>
      <w:r>
        <w:rPr>
          <w:rFonts w:ascii="Courier New" w:eastAsia="Courier New" w:hAnsi="Courier New" w:cs="Courier New"/>
        </w:rPr>
        <w:t xml:space="preserve"> in </w:t>
      </w:r>
      <w:proofErr w:type="gramStart"/>
      <w:r>
        <w:rPr>
          <w:rFonts w:ascii="Courier New" w:eastAsia="Courier New" w:hAnsi="Courier New" w:cs="Courier New"/>
        </w:rPr>
        <w:t>1:3){</w:t>
      </w:r>
      <w:proofErr w:type="gramEnd"/>
    </w:p>
    <w:p w14:paraId="1EA8F520" w14:textId="77777777" w:rsidR="0038026D" w:rsidRDefault="00AF61F5">
      <w:pPr>
        <w:ind w:left="720"/>
        <w:rPr>
          <w:rFonts w:ascii="Courier New" w:eastAsia="Courier New" w:hAnsi="Courier New" w:cs="Courier New"/>
        </w:rPr>
      </w:pPr>
      <w:r>
        <w:rPr>
          <w:rFonts w:ascii="Courier New" w:eastAsia="Courier New" w:hAnsi="Courier New" w:cs="Courier New"/>
        </w:rPr>
        <w:t xml:space="preserve">     squared = </w:t>
      </w:r>
      <w:proofErr w:type="spellStart"/>
      <w:r>
        <w:rPr>
          <w:rFonts w:ascii="Courier New" w:eastAsia="Courier New" w:hAnsi="Courier New" w:cs="Courier New"/>
        </w:rPr>
        <w:t>i</w:t>
      </w:r>
      <w:proofErr w:type="spellEnd"/>
      <w:r>
        <w:rPr>
          <w:rFonts w:ascii="Courier New" w:eastAsia="Courier New" w:hAnsi="Courier New" w:cs="Courier New"/>
        </w:rPr>
        <w:t xml:space="preserve"> ^ 2</w:t>
      </w:r>
    </w:p>
    <w:p w14:paraId="52D0827F" w14:textId="77777777" w:rsidR="0038026D" w:rsidRDefault="00AF61F5">
      <w:pPr>
        <w:ind w:left="720"/>
        <w:rPr>
          <w:rFonts w:ascii="Courier New" w:eastAsia="Courier New" w:hAnsi="Courier New" w:cs="Courier New"/>
        </w:rPr>
      </w:pPr>
      <w:r>
        <w:rPr>
          <w:rFonts w:ascii="Courier New" w:eastAsia="Courier New" w:hAnsi="Courier New" w:cs="Courier New"/>
        </w:rPr>
        <w:t xml:space="preserve"> }</w:t>
      </w:r>
    </w:p>
    <w:p w14:paraId="242B32FB" w14:textId="77777777" w:rsidR="0038026D" w:rsidRDefault="0038026D"/>
    <w:p w14:paraId="284F8FCA" w14:textId="77777777" w:rsidR="0038026D" w:rsidRDefault="00AF61F5">
      <w:pPr>
        <w:pStyle w:val="Heading3"/>
      </w:pPr>
      <w:bookmarkStart w:id="11" w:name="_s4iyrrnsgu8j" w:colFirst="0" w:colLast="0"/>
      <w:bookmarkEnd w:id="11"/>
      <w:r>
        <w:t>Area 4: R if statements</w:t>
      </w:r>
    </w:p>
    <w:p w14:paraId="0F4C129A" w14:textId="77777777" w:rsidR="0038026D" w:rsidRDefault="0038026D"/>
    <w:p w14:paraId="747245BB" w14:textId="77777777" w:rsidR="0038026D" w:rsidRDefault="00AF61F5">
      <w:pPr>
        <w:numPr>
          <w:ilvl w:val="0"/>
          <w:numId w:val="6"/>
        </w:numPr>
      </w:pPr>
      <w:r>
        <w:t xml:space="preserve">The </w:t>
      </w:r>
      <w:r>
        <w:rPr>
          <w:rFonts w:ascii="Courier New" w:eastAsia="Courier New" w:hAnsi="Courier New" w:cs="Courier New"/>
        </w:rPr>
        <w:t>if</w:t>
      </w:r>
      <w:r>
        <w:t xml:space="preserve"> statement can be used to make a choice based on the value of some variable [TRUE]</w:t>
      </w:r>
    </w:p>
    <w:p w14:paraId="5EEA0214" w14:textId="77777777" w:rsidR="0038026D" w:rsidRDefault="00AF61F5">
      <w:pPr>
        <w:numPr>
          <w:ilvl w:val="0"/>
          <w:numId w:val="6"/>
        </w:numPr>
      </w:pPr>
      <w:r>
        <w:t xml:space="preserve">Multiple </w:t>
      </w:r>
      <w:r>
        <w:rPr>
          <w:rFonts w:ascii="Courier New" w:eastAsia="Courier New" w:hAnsi="Courier New" w:cs="Courier New"/>
        </w:rPr>
        <w:t xml:space="preserve">if </w:t>
      </w:r>
      <w:r>
        <w:t xml:space="preserve">statements </w:t>
      </w:r>
      <w:proofErr w:type="spellStart"/>
      <w:r>
        <w:t>can not</w:t>
      </w:r>
      <w:proofErr w:type="spellEnd"/>
      <w:r>
        <w:t xml:space="preserve"> be nested together; a separate if statement has </w:t>
      </w:r>
      <w:r>
        <w:t>to be written for each variable [FALSE]</w:t>
      </w:r>
    </w:p>
    <w:p w14:paraId="525EAFE0" w14:textId="77777777" w:rsidR="0038026D" w:rsidRDefault="00AF61F5">
      <w:pPr>
        <w:numPr>
          <w:ilvl w:val="0"/>
          <w:numId w:val="6"/>
        </w:numPr>
      </w:pPr>
      <w:r>
        <w:t xml:space="preserve">If </w:t>
      </w:r>
      <w:r>
        <w:rPr>
          <w:rFonts w:ascii="Courier New" w:eastAsia="Courier New" w:hAnsi="Courier New" w:cs="Courier New"/>
        </w:rPr>
        <w:t>A = TRUE</w:t>
      </w:r>
      <w:r>
        <w:t xml:space="preserve"> and </w:t>
      </w:r>
      <w:r>
        <w:rPr>
          <w:rFonts w:ascii="Courier New" w:eastAsia="Courier New" w:hAnsi="Courier New" w:cs="Courier New"/>
        </w:rPr>
        <w:t>B = FALSE</w:t>
      </w:r>
      <w:r>
        <w:t xml:space="preserve">, then </w:t>
      </w:r>
      <w:r>
        <w:rPr>
          <w:rFonts w:ascii="Courier New" w:eastAsia="Courier New" w:hAnsi="Courier New" w:cs="Courier New"/>
        </w:rPr>
        <w:t>A || B = FALSE</w:t>
      </w:r>
      <w:r>
        <w:t xml:space="preserve"> [FALSE]</w:t>
      </w:r>
    </w:p>
    <w:p w14:paraId="158E12D2" w14:textId="77777777" w:rsidR="0038026D" w:rsidRDefault="00AF61F5">
      <w:pPr>
        <w:numPr>
          <w:ilvl w:val="0"/>
          <w:numId w:val="6"/>
        </w:numPr>
      </w:pPr>
      <w:r>
        <w:t xml:space="preserve">The value of </w:t>
      </w:r>
      <w:r>
        <w:rPr>
          <w:rFonts w:ascii="Courier New" w:eastAsia="Courier New" w:hAnsi="Courier New" w:cs="Courier New"/>
        </w:rPr>
        <w:t xml:space="preserve">sex </w:t>
      </w:r>
      <w:r>
        <w:t>after this code is executed is “male” [TRUE]</w:t>
      </w:r>
    </w:p>
    <w:p w14:paraId="0674D217" w14:textId="77777777" w:rsidR="0038026D" w:rsidRDefault="00AF61F5">
      <w:pPr>
        <w:ind w:left="720"/>
        <w:rPr>
          <w:rFonts w:ascii="Courier New" w:eastAsia="Courier New" w:hAnsi="Courier New" w:cs="Courier New"/>
        </w:rPr>
      </w:pPr>
      <w:proofErr w:type="spellStart"/>
      <w:r>
        <w:rPr>
          <w:rFonts w:ascii="Courier New" w:eastAsia="Courier New" w:hAnsi="Courier New" w:cs="Courier New"/>
        </w:rPr>
        <w:t>chrY_expression</w:t>
      </w:r>
      <w:proofErr w:type="spellEnd"/>
      <w:r>
        <w:rPr>
          <w:rFonts w:ascii="Courier New" w:eastAsia="Courier New" w:hAnsi="Courier New" w:cs="Courier New"/>
        </w:rPr>
        <w:t xml:space="preserve"> = 15</w:t>
      </w:r>
    </w:p>
    <w:p w14:paraId="4AAC80FD" w14:textId="77777777" w:rsidR="0038026D" w:rsidRDefault="00AF61F5">
      <w:pPr>
        <w:ind w:left="720"/>
        <w:rPr>
          <w:rFonts w:ascii="Courier New" w:eastAsia="Courier New" w:hAnsi="Courier New" w:cs="Courier New"/>
        </w:rPr>
      </w:pPr>
      <w:r>
        <w:rPr>
          <w:rFonts w:ascii="Courier New" w:eastAsia="Courier New" w:hAnsi="Courier New" w:cs="Courier New"/>
        </w:rPr>
        <w:t>threshold = 10</w:t>
      </w:r>
    </w:p>
    <w:p w14:paraId="56DD526F" w14:textId="77777777" w:rsidR="0038026D" w:rsidRDefault="00AF61F5">
      <w:pPr>
        <w:ind w:left="720"/>
        <w:rPr>
          <w:rFonts w:ascii="Courier New" w:eastAsia="Courier New" w:hAnsi="Courier New" w:cs="Courier New"/>
        </w:rPr>
      </w:pPr>
      <w:r>
        <w:rPr>
          <w:rFonts w:ascii="Courier New" w:eastAsia="Courier New" w:hAnsi="Courier New" w:cs="Courier New"/>
        </w:rPr>
        <w:t>if (</w:t>
      </w:r>
      <w:proofErr w:type="spellStart"/>
      <w:r>
        <w:rPr>
          <w:rFonts w:ascii="Courier New" w:eastAsia="Courier New" w:hAnsi="Courier New" w:cs="Courier New"/>
        </w:rPr>
        <w:t>chrY_expression</w:t>
      </w:r>
      <w:proofErr w:type="spellEnd"/>
      <w:r>
        <w:rPr>
          <w:rFonts w:ascii="Courier New" w:eastAsia="Courier New" w:hAnsi="Courier New" w:cs="Courier New"/>
        </w:rPr>
        <w:t xml:space="preserve"> &gt; threshold) { </w:t>
      </w:r>
    </w:p>
    <w:p w14:paraId="03B05514" w14:textId="77777777" w:rsidR="0038026D" w:rsidRDefault="00AF61F5">
      <w:pPr>
        <w:ind w:left="720" w:firstLine="720"/>
        <w:rPr>
          <w:rFonts w:ascii="Courier New" w:eastAsia="Courier New" w:hAnsi="Courier New" w:cs="Courier New"/>
        </w:rPr>
      </w:pPr>
      <w:r>
        <w:rPr>
          <w:rFonts w:ascii="Courier New" w:eastAsia="Courier New" w:hAnsi="Courier New" w:cs="Courier New"/>
        </w:rPr>
        <w:t>sex = "male"</w:t>
      </w:r>
    </w:p>
    <w:p w14:paraId="1EBC9132" w14:textId="77777777" w:rsidR="0038026D" w:rsidRDefault="00AF61F5">
      <w:pPr>
        <w:ind w:left="720"/>
        <w:rPr>
          <w:rFonts w:ascii="Courier New" w:eastAsia="Courier New" w:hAnsi="Courier New" w:cs="Courier New"/>
        </w:rPr>
      </w:pPr>
      <w:r>
        <w:rPr>
          <w:rFonts w:ascii="Courier New" w:eastAsia="Courier New" w:hAnsi="Courier New" w:cs="Courier New"/>
        </w:rPr>
        <w:t>} else {</w:t>
      </w:r>
    </w:p>
    <w:p w14:paraId="431AF618" w14:textId="77777777" w:rsidR="0038026D" w:rsidRDefault="00AF61F5">
      <w:pPr>
        <w:ind w:left="720"/>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sex = “female”</w:t>
      </w:r>
    </w:p>
    <w:p w14:paraId="7C5FC2C5" w14:textId="77777777" w:rsidR="0038026D" w:rsidRDefault="0038026D"/>
    <w:p w14:paraId="00BFE76C" w14:textId="77777777" w:rsidR="0038026D" w:rsidRDefault="00AF61F5">
      <w:pPr>
        <w:pStyle w:val="Heading3"/>
      </w:pPr>
      <w:bookmarkStart w:id="12" w:name="_ce1p4nxyaci9" w:colFirst="0" w:colLast="0"/>
      <w:bookmarkEnd w:id="12"/>
      <w:r>
        <w:t>Area 5: Linux command line</w:t>
      </w:r>
    </w:p>
    <w:p w14:paraId="5D1DC46B" w14:textId="77777777" w:rsidR="0038026D" w:rsidRDefault="0038026D">
      <w:bookmarkStart w:id="13" w:name="_GoBack"/>
      <w:bookmarkEnd w:id="13"/>
    </w:p>
    <w:p w14:paraId="5A0520D3" w14:textId="77777777" w:rsidR="0038026D" w:rsidRDefault="00AF61F5">
      <w:pPr>
        <w:numPr>
          <w:ilvl w:val="0"/>
          <w:numId w:val="6"/>
        </w:numPr>
      </w:pPr>
      <w:r>
        <w:t xml:space="preserve">These Linux commands will create a new subdirectory called ‘project’ inside the `placenta’ directory: </w:t>
      </w:r>
      <w:proofErr w:type="spellStart"/>
      <w:r>
        <w:rPr>
          <w:rFonts w:ascii="Courier New" w:eastAsia="Courier New" w:hAnsi="Courier New" w:cs="Courier New"/>
        </w:rPr>
        <w:t>mkdir</w:t>
      </w:r>
      <w:proofErr w:type="spellEnd"/>
      <w:r>
        <w:rPr>
          <w:rFonts w:ascii="Courier New" w:eastAsia="Courier New" w:hAnsi="Courier New" w:cs="Courier New"/>
        </w:rPr>
        <w:t xml:space="preserve"> project/placenta</w:t>
      </w:r>
      <w:r>
        <w:t xml:space="preserve"> [FALSE]</w:t>
      </w:r>
    </w:p>
    <w:p w14:paraId="11C92FCC" w14:textId="77777777" w:rsidR="0038026D" w:rsidRDefault="00AF61F5">
      <w:pPr>
        <w:numPr>
          <w:ilvl w:val="0"/>
          <w:numId w:val="6"/>
        </w:numPr>
      </w:pPr>
      <w:r>
        <w:t>This Linux command will copy all text files to a ‘code’ directory from a project directory called ‘RNA-seq</w:t>
      </w:r>
      <w:proofErr w:type="gramStart"/>
      <w:r>
        <w:t>’ :</w:t>
      </w:r>
      <w:proofErr w:type="gramEnd"/>
      <w:r>
        <w:t xml:space="preserve">  </w:t>
      </w:r>
      <w:r>
        <w:rPr>
          <w:rFonts w:ascii="Courier New" w:eastAsia="Courier New" w:hAnsi="Courier New" w:cs="Courier New"/>
        </w:rPr>
        <w:t>cp /home/user/code/*.txt /data/project/placenta/RNA-seq/</w:t>
      </w:r>
      <w:r>
        <w:t xml:space="preserve"> [FALSE]</w:t>
      </w:r>
    </w:p>
    <w:p w14:paraId="6E3B6339" w14:textId="77777777" w:rsidR="0038026D" w:rsidRDefault="00AF61F5">
      <w:pPr>
        <w:numPr>
          <w:ilvl w:val="0"/>
          <w:numId w:val="6"/>
        </w:numPr>
      </w:pPr>
      <w:commentRangeStart w:id="14"/>
      <w:commentRangeStart w:id="15"/>
      <w:commentRangeStart w:id="16"/>
      <w:commentRangeStart w:id="17"/>
      <w:commentRangeStart w:id="18"/>
      <w:commentRangeStart w:id="19"/>
      <w:commentRangeStart w:id="20"/>
      <w:r>
        <w:t xml:space="preserve">This Linux command will rename </w:t>
      </w:r>
      <w:r>
        <w:rPr>
          <w:rFonts w:ascii="Courier New" w:eastAsia="Courier New" w:hAnsi="Courier New" w:cs="Courier New"/>
        </w:rPr>
        <w:t>cancer.txt</w:t>
      </w:r>
      <w:r>
        <w:t xml:space="preserve"> to </w:t>
      </w:r>
      <w:r>
        <w:rPr>
          <w:rFonts w:ascii="Courier New" w:eastAsia="Courier New" w:hAnsi="Courier New" w:cs="Courier New"/>
        </w:rPr>
        <w:t>CCLE_IDs.txt</w:t>
      </w:r>
      <w:r>
        <w:t xml:space="preserve">: </w:t>
      </w:r>
    </w:p>
    <w:p w14:paraId="775A71CC" w14:textId="77777777" w:rsidR="0038026D" w:rsidRDefault="00AF61F5">
      <w:pPr>
        <w:ind w:left="720"/>
      </w:pPr>
      <w:r>
        <w:rPr>
          <w:rFonts w:ascii="Courier New" w:eastAsia="Courier New" w:hAnsi="Courier New" w:cs="Courier New"/>
        </w:rPr>
        <w:t>mv cancer.txt CCLE_I</w:t>
      </w:r>
      <w:r>
        <w:rPr>
          <w:rFonts w:ascii="Courier New" w:eastAsia="Courier New" w:hAnsi="Courier New" w:cs="Courier New"/>
        </w:rPr>
        <w:t>Ds.txt</w:t>
      </w:r>
      <w:r>
        <w:t xml:space="preserve"> [TRUE] </w:t>
      </w:r>
    </w:p>
    <w:p w14:paraId="63CC951F" w14:textId="77777777" w:rsidR="0038026D" w:rsidRDefault="00AF61F5">
      <w:pPr>
        <w:numPr>
          <w:ilvl w:val="0"/>
          <w:numId w:val="6"/>
        </w:numPr>
      </w:pPr>
      <w:r>
        <w:t xml:space="preserve">This Linux command will delete all text files in the </w:t>
      </w:r>
      <w:proofErr w:type="spellStart"/>
      <w:r>
        <w:rPr>
          <w:rFonts w:ascii="Courier New" w:eastAsia="Courier New" w:hAnsi="Courier New" w:cs="Courier New"/>
        </w:rPr>
        <w:t>CCLE_code</w:t>
      </w:r>
      <w:proofErr w:type="spellEnd"/>
      <w:r>
        <w:t xml:space="preserve"> directory:</w:t>
      </w:r>
      <w:commentRangeEnd w:id="14"/>
      <w:r>
        <w:commentReference w:id="14"/>
      </w:r>
      <w:commentRangeEnd w:id="15"/>
      <w:r>
        <w:commentReference w:id="15"/>
      </w:r>
      <w:commentRangeEnd w:id="16"/>
      <w:r>
        <w:commentReference w:id="16"/>
      </w:r>
      <w:commentRangeEnd w:id="17"/>
      <w:r>
        <w:commentReference w:id="17"/>
      </w:r>
      <w:commentRangeEnd w:id="18"/>
      <w:r>
        <w:commentReference w:id="18"/>
      </w:r>
      <w:commentRangeEnd w:id="19"/>
      <w:r>
        <w:commentReference w:id="19"/>
      </w:r>
      <w:commentRangeEnd w:id="20"/>
      <w:r>
        <w:commentReference w:id="20"/>
      </w:r>
    </w:p>
    <w:p w14:paraId="3A81A366" w14:textId="77777777" w:rsidR="0038026D" w:rsidRDefault="00AF61F5">
      <w:pPr>
        <w:ind w:left="720"/>
        <w:rPr>
          <w:rFonts w:ascii="Courier New" w:eastAsia="Courier New" w:hAnsi="Courier New" w:cs="Courier New"/>
        </w:rPr>
      </w:pPr>
      <w:r>
        <w:rPr>
          <w:rFonts w:ascii="Courier New" w:eastAsia="Courier New" w:hAnsi="Courier New" w:cs="Courier New"/>
        </w:rPr>
        <w:t xml:space="preserve">del </w:t>
      </w:r>
      <w:proofErr w:type="spellStart"/>
      <w:proofErr w:type="gramStart"/>
      <w:r>
        <w:rPr>
          <w:rFonts w:ascii="Courier New" w:eastAsia="Courier New" w:hAnsi="Courier New" w:cs="Courier New"/>
        </w:rPr>
        <w:t>CCLE_code</w:t>
      </w:r>
      <w:proofErr w:type="spellEnd"/>
      <w:r>
        <w:rPr>
          <w:rFonts w:ascii="Courier New" w:eastAsia="Courier New" w:hAnsi="Courier New" w:cs="Courier New"/>
        </w:rPr>
        <w:t xml:space="preserve">/*.txt </w:t>
      </w:r>
      <w:commentRangeStart w:id="21"/>
      <w:commentRangeStart w:id="22"/>
      <w:commentRangeStart w:id="23"/>
      <w:commentRangeStart w:id="24"/>
      <w:commentRangeStart w:id="25"/>
      <w:commentRangeStart w:id="26"/>
      <w:commentRangeStart w:id="27"/>
      <w:r>
        <w:t xml:space="preserve"> [</w:t>
      </w:r>
      <w:proofErr w:type="gramEnd"/>
      <w:r>
        <w:t>FALSE]</w:t>
      </w:r>
      <w:commentRangeEnd w:id="21"/>
      <w:r>
        <w:commentReference w:id="21"/>
      </w:r>
      <w:commentRangeEnd w:id="22"/>
      <w:r>
        <w:commentReference w:id="22"/>
      </w:r>
      <w:commentRangeEnd w:id="23"/>
      <w:r>
        <w:commentReference w:id="23"/>
      </w:r>
      <w:commentRangeEnd w:id="24"/>
      <w:r>
        <w:commentReference w:id="24"/>
      </w:r>
      <w:commentRangeEnd w:id="25"/>
      <w:r>
        <w:commentReference w:id="25"/>
      </w:r>
      <w:commentRangeEnd w:id="26"/>
      <w:r>
        <w:commentReference w:id="26"/>
      </w:r>
      <w:commentRangeEnd w:id="27"/>
      <w:r>
        <w:commentReference w:id="27"/>
      </w:r>
    </w:p>
    <w:p w14:paraId="1A66516E" w14:textId="77777777" w:rsidR="0038026D" w:rsidRDefault="00AF61F5">
      <w:pPr>
        <w:pStyle w:val="Heading1"/>
      </w:pPr>
      <w:bookmarkStart w:id="28" w:name="_s4ccw3jpqnu3" w:colFirst="0" w:colLast="0"/>
      <w:bookmarkEnd w:id="28"/>
      <w:r>
        <w:lastRenderedPageBreak/>
        <w:t>Topic Area 3: Professional Development</w:t>
      </w:r>
    </w:p>
    <w:p w14:paraId="624EA67A" w14:textId="77777777" w:rsidR="0038026D" w:rsidRDefault="00AF61F5">
      <w:pPr>
        <w:pStyle w:val="Heading3"/>
      </w:pPr>
      <w:bookmarkStart w:id="29" w:name="_x4ry10ivo8a9" w:colFirst="0" w:colLast="0"/>
      <w:bookmarkEnd w:id="29"/>
      <w:r>
        <w:t>Area 1: Authorship</w:t>
      </w:r>
    </w:p>
    <w:p w14:paraId="7E557507" w14:textId="77777777" w:rsidR="0038026D" w:rsidRDefault="00AF61F5">
      <w:pPr>
        <w:numPr>
          <w:ilvl w:val="0"/>
          <w:numId w:val="8"/>
        </w:numPr>
      </w:pPr>
      <w:r>
        <w:t>Authorship order when publishing a paper describing scientific research typically reflects the amount of creativity, work, and leadership given to the project [TRUE]</w:t>
      </w:r>
    </w:p>
    <w:p w14:paraId="2F777E29" w14:textId="77777777" w:rsidR="0038026D" w:rsidRDefault="00AF61F5">
      <w:pPr>
        <w:numPr>
          <w:ilvl w:val="0"/>
          <w:numId w:val="8"/>
        </w:numPr>
      </w:pPr>
      <w:r>
        <w:t>The status of corresponding author of a publication is important because it states who con</w:t>
      </w:r>
      <w:r>
        <w:t>ducted all the correspondence with the journal’s editorial team before publication [FALSE]</w:t>
      </w:r>
    </w:p>
    <w:p w14:paraId="162FC509" w14:textId="77777777" w:rsidR="0038026D" w:rsidRDefault="00AF61F5">
      <w:pPr>
        <w:numPr>
          <w:ilvl w:val="0"/>
          <w:numId w:val="8"/>
        </w:numPr>
      </w:pPr>
      <w:r>
        <w:t xml:space="preserve">The first author of a publication is a coveted distinction that indicates that that author contributed to primary analysis, troubleshooting, writing, and finalizing </w:t>
      </w:r>
      <w:r>
        <w:t>of all components of the manuscript [TRUE]</w:t>
      </w:r>
    </w:p>
    <w:p w14:paraId="41A6B174" w14:textId="77777777" w:rsidR="0038026D" w:rsidRDefault="00AF61F5">
      <w:pPr>
        <w:numPr>
          <w:ilvl w:val="0"/>
          <w:numId w:val="8"/>
        </w:numPr>
      </w:pPr>
      <w:r>
        <w:t>The principal investigator of the laboratory where the work for a publication was done is typically listed last on the author list [TRUE]</w:t>
      </w:r>
    </w:p>
    <w:p w14:paraId="32F2780C" w14:textId="77777777" w:rsidR="0038026D" w:rsidRDefault="00AF61F5">
      <w:pPr>
        <w:pStyle w:val="Heading3"/>
      </w:pPr>
      <w:bookmarkStart w:id="30" w:name="_sf2306mnxsu0" w:colFirst="0" w:colLast="0"/>
      <w:bookmarkEnd w:id="30"/>
      <w:r>
        <w:t>Area 2: Reading a scientific paper</w:t>
      </w:r>
    </w:p>
    <w:p w14:paraId="1AF43416" w14:textId="77777777" w:rsidR="0038026D" w:rsidRDefault="00AF61F5">
      <w:pPr>
        <w:numPr>
          <w:ilvl w:val="0"/>
          <w:numId w:val="8"/>
        </w:numPr>
      </w:pPr>
      <w:r>
        <w:t>When reading a scientific paper, it is not important to read the methods of the paper since the results section details the conclusions that the authors reached [FALSE]</w:t>
      </w:r>
    </w:p>
    <w:p w14:paraId="257EEDA9" w14:textId="77777777" w:rsidR="0038026D" w:rsidRDefault="00AF61F5">
      <w:pPr>
        <w:numPr>
          <w:ilvl w:val="0"/>
          <w:numId w:val="8"/>
        </w:numPr>
      </w:pPr>
      <w:r>
        <w:t>The abstract of a scientific paper is a concise summary of the problem being addressed,</w:t>
      </w:r>
      <w:r>
        <w:t xml:space="preserve"> the results attained, and the significance of the conclusions drawn [TRUE]</w:t>
      </w:r>
    </w:p>
    <w:p w14:paraId="117032AE" w14:textId="77777777" w:rsidR="0038026D" w:rsidRDefault="00AF61F5">
      <w:pPr>
        <w:numPr>
          <w:ilvl w:val="0"/>
          <w:numId w:val="8"/>
        </w:numPr>
      </w:pPr>
      <w:r>
        <w:t>Figures in a scientific paper show the evidence used to make specific conclusions [TRUE]</w:t>
      </w:r>
    </w:p>
    <w:p w14:paraId="1854FF3A" w14:textId="77777777" w:rsidR="0038026D" w:rsidRDefault="00AF61F5">
      <w:pPr>
        <w:numPr>
          <w:ilvl w:val="0"/>
          <w:numId w:val="8"/>
        </w:numPr>
      </w:pPr>
      <w:r>
        <w:t>The results and discussion sections of a paper must include a detailed background of previo</w:t>
      </w:r>
      <w:r>
        <w:t>usly published work that lead to the proposed experiments from which conclusions were drawn [FALSE]</w:t>
      </w:r>
    </w:p>
    <w:p w14:paraId="0FD00886" w14:textId="77777777" w:rsidR="0038026D" w:rsidRDefault="0038026D">
      <w:pPr>
        <w:rPr>
          <w:b/>
        </w:rPr>
      </w:pPr>
    </w:p>
    <w:p w14:paraId="3AE3B5DA" w14:textId="77777777" w:rsidR="0038026D" w:rsidRDefault="00AF61F5">
      <w:pPr>
        <w:pStyle w:val="Heading3"/>
      </w:pPr>
      <w:bookmarkStart w:id="31" w:name="_q99nsrxr1qp5" w:colFirst="0" w:colLast="0"/>
      <w:bookmarkEnd w:id="31"/>
      <w:r>
        <w:t>Area 3: Writing a scientific paper</w:t>
      </w:r>
    </w:p>
    <w:p w14:paraId="4CC43660" w14:textId="77777777" w:rsidR="0038026D" w:rsidRDefault="00AF61F5">
      <w:pPr>
        <w:numPr>
          <w:ilvl w:val="0"/>
          <w:numId w:val="8"/>
        </w:numPr>
      </w:pPr>
      <w:r>
        <w:t>The introduction of a scientific paper includes all of the learning you have done while working on the project being pub</w:t>
      </w:r>
      <w:r>
        <w:t>lished. [FALSE]</w:t>
      </w:r>
    </w:p>
    <w:p w14:paraId="1E66D3F9" w14:textId="77777777" w:rsidR="0038026D" w:rsidRDefault="00AF61F5">
      <w:pPr>
        <w:numPr>
          <w:ilvl w:val="0"/>
          <w:numId w:val="8"/>
        </w:numPr>
        <w:rPr>
          <w:color w:val="000000"/>
        </w:rPr>
      </w:pPr>
      <w:r>
        <w:t>When choosing figures to go into a publication, you should choose solely based on which ones look the most impressive and colorful to attract the reader’s attention. [FALSE]</w:t>
      </w:r>
    </w:p>
    <w:p w14:paraId="69DEBBCA" w14:textId="77777777" w:rsidR="0038026D" w:rsidRDefault="00AF61F5">
      <w:pPr>
        <w:numPr>
          <w:ilvl w:val="0"/>
          <w:numId w:val="8"/>
        </w:numPr>
        <w:rPr>
          <w:color w:val="000000"/>
        </w:rPr>
      </w:pPr>
      <w:r>
        <w:t>When writing the methods section of a scientific paper, you do not</w:t>
      </w:r>
      <w:r>
        <w:t xml:space="preserve"> need to include the versions of any software used because one can expect a more recent version to give the same results as the versions available at the time of publication. [FALSE]</w:t>
      </w:r>
    </w:p>
    <w:p w14:paraId="20D72766" w14:textId="77777777" w:rsidR="0038026D" w:rsidRDefault="00AF61F5">
      <w:pPr>
        <w:numPr>
          <w:ilvl w:val="0"/>
          <w:numId w:val="8"/>
        </w:numPr>
      </w:pPr>
      <w:r>
        <w:t>When writing the discussion section of a scientific paper, it is importan</w:t>
      </w:r>
      <w:r>
        <w:t>t to state how the results of the paper are filling a gap in what is currently known about the topic. [TRUE]</w:t>
      </w:r>
    </w:p>
    <w:p w14:paraId="790F46EC" w14:textId="77777777" w:rsidR="0038026D" w:rsidRDefault="0038026D">
      <w:pPr>
        <w:pStyle w:val="Heading3"/>
      </w:pPr>
      <w:bookmarkStart w:id="32" w:name="_qxfu4ulht1l" w:colFirst="0" w:colLast="0"/>
      <w:bookmarkEnd w:id="32"/>
    </w:p>
    <w:p w14:paraId="5A20C7E4" w14:textId="77777777" w:rsidR="0038026D" w:rsidRDefault="00AF61F5">
      <w:pPr>
        <w:pStyle w:val="Heading3"/>
      </w:pPr>
      <w:bookmarkStart w:id="33" w:name="_gsa5iyppe1sz" w:colFirst="0" w:colLast="0"/>
      <w:bookmarkEnd w:id="33"/>
      <w:r>
        <w:t>Area 4: Searching for coding solutions</w:t>
      </w:r>
    </w:p>
    <w:p w14:paraId="36A14EEB" w14:textId="77777777" w:rsidR="0038026D" w:rsidRDefault="00AF61F5">
      <w:pPr>
        <w:numPr>
          <w:ilvl w:val="0"/>
          <w:numId w:val="8"/>
        </w:numPr>
      </w:pPr>
      <w:r>
        <w:t>When tasked with a programming a solution to a specific data analysis problem, you should not look up solut</w:t>
      </w:r>
      <w:r>
        <w:t>ions on the internet because no one else has had your exact problem [FALSE]</w:t>
      </w:r>
    </w:p>
    <w:p w14:paraId="655D6616" w14:textId="77777777" w:rsidR="0038026D" w:rsidRDefault="00AF61F5">
      <w:pPr>
        <w:numPr>
          <w:ilvl w:val="0"/>
          <w:numId w:val="8"/>
        </w:numPr>
      </w:pPr>
      <w:r>
        <w:t xml:space="preserve">To compose a search for how to solve a coding problem, we should include the programming language and the words to indicate the coding problem.  [TRUE]  </w:t>
      </w:r>
    </w:p>
    <w:p w14:paraId="4B22363B" w14:textId="77777777" w:rsidR="0038026D" w:rsidRDefault="00AF61F5">
      <w:pPr>
        <w:numPr>
          <w:ilvl w:val="0"/>
          <w:numId w:val="8"/>
        </w:numPr>
      </w:pPr>
      <w:r>
        <w:t>When interacting with othe</w:t>
      </w:r>
      <w:r>
        <w:t>r scientists in a scientific laboratory, it is best to only speak when spoken to [FALSE]</w:t>
      </w:r>
    </w:p>
    <w:p w14:paraId="7A873FE9" w14:textId="77777777" w:rsidR="0038026D" w:rsidRDefault="00AF61F5">
      <w:pPr>
        <w:numPr>
          <w:ilvl w:val="0"/>
          <w:numId w:val="8"/>
        </w:numPr>
      </w:pPr>
      <w:r>
        <w:t>If you find code online that seems to exactly address the problem you are trying to solve, you can expect it to work by copying and pasting it directly into your R scr</w:t>
      </w:r>
      <w:r>
        <w:t>ipt [FALSE]</w:t>
      </w:r>
    </w:p>
    <w:p w14:paraId="31ABBC9D" w14:textId="77777777" w:rsidR="0038026D" w:rsidRDefault="0038026D"/>
    <w:p w14:paraId="246FAD53" w14:textId="77777777" w:rsidR="0038026D" w:rsidRDefault="0038026D">
      <w:pPr>
        <w:rPr>
          <w:b/>
        </w:rPr>
      </w:pPr>
    </w:p>
    <w:p w14:paraId="6B591E45" w14:textId="77777777" w:rsidR="0038026D" w:rsidRDefault="00AF61F5">
      <w:pPr>
        <w:pStyle w:val="Heading3"/>
      </w:pPr>
      <w:bookmarkStart w:id="34" w:name="_ody73a7miudy" w:colFirst="0" w:colLast="0"/>
      <w:bookmarkEnd w:id="34"/>
      <w:r>
        <w:t>Area 5: Interpreting plots</w:t>
      </w:r>
    </w:p>
    <w:p w14:paraId="54EB2418" w14:textId="77777777" w:rsidR="0038026D" w:rsidRDefault="00AF61F5">
      <w:r>
        <w:t xml:space="preserve">The following questions will refer to this plot which shows the expression of a specific gene </w:t>
      </w:r>
      <w:r>
        <w:rPr>
          <w:i/>
        </w:rPr>
        <w:t xml:space="preserve">PNG </w:t>
      </w:r>
      <w:r>
        <w:t xml:space="preserve">in skin samples taken from three types of penguins: </w:t>
      </w:r>
    </w:p>
    <w:p w14:paraId="5BD47D44" w14:textId="77777777" w:rsidR="0038026D" w:rsidRDefault="00AF61F5">
      <w:r>
        <w:rPr>
          <w:noProof/>
        </w:rPr>
        <w:drawing>
          <wp:inline distT="114300" distB="114300" distL="114300" distR="114300" wp14:anchorId="433401C8" wp14:editId="3D351F03">
            <wp:extent cx="5505450" cy="4114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4462"/>
                    <a:stretch>
                      <a:fillRect/>
                    </a:stretch>
                  </pic:blipFill>
                  <pic:spPr>
                    <a:xfrm>
                      <a:off x="0" y="0"/>
                      <a:ext cx="5505450" cy="4114800"/>
                    </a:xfrm>
                    <a:prstGeom prst="rect">
                      <a:avLst/>
                    </a:prstGeom>
                    <a:ln/>
                  </pic:spPr>
                </pic:pic>
              </a:graphicData>
            </a:graphic>
          </wp:inline>
        </w:drawing>
      </w:r>
      <w:r>
        <w:t>[</w:t>
      </w:r>
    </w:p>
    <w:p w14:paraId="01D67DA9" w14:textId="77777777" w:rsidR="0038026D" w:rsidRDefault="00AF61F5">
      <w:pPr>
        <w:numPr>
          <w:ilvl w:val="0"/>
          <w:numId w:val="8"/>
        </w:numPr>
      </w:pPr>
      <w:r>
        <w:rPr>
          <w:i/>
        </w:rPr>
        <w:t xml:space="preserve">PNG </w:t>
      </w:r>
      <w:r>
        <w:t>expression is distinctly higher in Gentoo penguins. [TRUE</w:t>
      </w:r>
      <w:r>
        <w:t>]</w:t>
      </w:r>
    </w:p>
    <w:p w14:paraId="1C9F7BB6" w14:textId="77777777" w:rsidR="0038026D" w:rsidRDefault="00AF61F5">
      <w:pPr>
        <w:numPr>
          <w:ilvl w:val="0"/>
          <w:numId w:val="8"/>
        </w:numPr>
      </w:pPr>
      <w:r>
        <w:t xml:space="preserve">Average expression of </w:t>
      </w:r>
      <w:r>
        <w:rPr>
          <w:i/>
        </w:rPr>
        <w:t>PNG</w:t>
      </w:r>
      <w:r>
        <w:t xml:space="preserve"> in Chinstrap penguins is 215 [FALSE]</w:t>
      </w:r>
    </w:p>
    <w:p w14:paraId="2D59BB41" w14:textId="77777777" w:rsidR="0038026D" w:rsidRDefault="00AF61F5">
      <w:pPr>
        <w:numPr>
          <w:ilvl w:val="0"/>
          <w:numId w:val="8"/>
        </w:numPr>
      </w:pPr>
      <w:r>
        <w:lastRenderedPageBreak/>
        <w:t xml:space="preserve">The high end of </w:t>
      </w:r>
      <w:r>
        <w:rPr>
          <w:i/>
        </w:rPr>
        <w:t>PNG</w:t>
      </w:r>
      <w:r>
        <w:t xml:space="preserve"> expression observed in </w:t>
      </w:r>
      <w:proofErr w:type="spellStart"/>
      <w:r>
        <w:t>Adelie</w:t>
      </w:r>
      <w:proofErr w:type="spellEnd"/>
      <w:r>
        <w:t xml:space="preserve"> penguins is the low end of </w:t>
      </w:r>
      <w:r>
        <w:rPr>
          <w:i/>
        </w:rPr>
        <w:t>PNG</w:t>
      </w:r>
      <w:r>
        <w:t xml:space="preserve"> expression observed in Gentoo penguins [TRUE]</w:t>
      </w:r>
    </w:p>
    <w:p w14:paraId="667177B0" w14:textId="77777777" w:rsidR="0038026D" w:rsidRDefault="00AF61F5">
      <w:pPr>
        <w:numPr>
          <w:ilvl w:val="0"/>
          <w:numId w:val="8"/>
        </w:numPr>
      </w:pPr>
      <w:r>
        <w:t xml:space="preserve">More measurements of </w:t>
      </w:r>
      <w:r>
        <w:rPr>
          <w:i/>
        </w:rPr>
        <w:t>PNG</w:t>
      </w:r>
      <w:r>
        <w:t xml:space="preserve"> were taken for </w:t>
      </w:r>
      <w:proofErr w:type="spellStart"/>
      <w:r>
        <w:t>Adelie</w:t>
      </w:r>
      <w:proofErr w:type="spellEnd"/>
      <w:r>
        <w:t xml:space="preserve"> and Gentoo pengui</w:t>
      </w:r>
      <w:r>
        <w:t>ns than for Chinstrap penguins [TRUE]</w:t>
      </w:r>
    </w:p>
    <w:p w14:paraId="2A099B4B" w14:textId="77777777" w:rsidR="0038026D" w:rsidRDefault="0038026D"/>
    <w:p w14:paraId="4D97457E" w14:textId="77777777" w:rsidR="0038026D" w:rsidRDefault="0038026D"/>
    <w:p w14:paraId="3F51C3EC" w14:textId="77777777" w:rsidR="0038026D" w:rsidRDefault="00AF61F5">
      <w:pPr>
        <w:pStyle w:val="Heading1"/>
      </w:pPr>
      <w:bookmarkStart w:id="35" w:name="_nbk8r228aysi" w:colFirst="0" w:colLast="0"/>
      <w:bookmarkEnd w:id="35"/>
      <w:r>
        <w:t>Topic Area 4: Personal Feelings</w:t>
      </w:r>
    </w:p>
    <w:p w14:paraId="3ED603B6" w14:textId="77777777" w:rsidR="0038026D" w:rsidRDefault="00AF61F5">
      <w:pPr>
        <w:pStyle w:val="Heading3"/>
      </w:pPr>
      <w:bookmarkStart w:id="36" w:name="_68vet4p58kfr" w:colFirst="0" w:colLast="0"/>
      <w:bookmarkEnd w:id="36"/>
      <w:r>
        <w:t>Question 1: Unix</w:t>
      </w:r>
    </w:p>
    <w:p w14:paraId="335921D4" w14:textId="77777777" w:rsidR="0038026D" w:rsidRDefault="00AF61F5">
      <w:r>
        <w:rPr>
          <w:b/>
        </w:rPr>
        <w:t>Points</w:t>
      </w:r>
      <w:r>
        <w:t>: 1</w:t>
      </w:r>
    </w:p>
    <w:p w14:paraId="7D738B24" w14:textId="77777777" w:rsidR="0038026D" w:rsidRDefault="00AF61F5">
      <w:r>
        <w:rPr>
          <w:b/>
        </w:rPr>
        <w:t>Type</w:t>
      </w:r>
      <w:r>
        <w:t>: Survey</w:t>
      </w:r>
    </w:p>
    <w:p w14:paraId="54ADEF12" w14:textId="77777777" w:rsidR="0038026D" w:rsidRDefault="0038026D"/>
    <w:p w14:paraId="2FB95D48" w14:textId="77777777" w:rsidR="0038026D" w:rsidRDefault="00AF61F5">
      <w:r>
        <w:rPr>
          <w:b/>
        </w:rPr>
        <w:t>Question</w:t>
      </w:r>
      <w:r>
        <w:t xml:space="preserve">: How would you describe your comfort level with </w:t>
      </w:r>
      <w:r>
        <w:t>using a command line interface to interact with a Linux/Unix command-line style environment?</w:t>
      </w:r>
    </w:p>
    <w:p w14:paraId="753C6187" w14:textId="77777777" w:rsidR="0038026D" w:rsidRDefault="00AF61F5">
      <w:pPr>
        <w:numPr>
          <w:ilvl w:val="0"/>
          <w:numId w:val="5"/>
        </w:numPr>
      </w:pPr>
      <w:r>
        <w:t>Very uncomfortable</w:t>
      </w:r>
    </w:p>
    <w:p w14:paraId="28767819" w14:textId="77777777" w:rsidR="0038026D" w:rsidRDefault="00AF61F5">
      <w:pPr>
        <w:numPr>
          <w:ilvl w:val="0"/>
          <w:numId w:val="5"/>
        </w:numPr>
      </w:pPr>
      <w:r>
        <w:t>Uncomfortable</w:t>
      </w:r>
    </w:p>
    <w:p w14:paraId="63EA1AE4" w14:textId="77777777" w:rsidR="0038026D" w:rsidRDefault="00AF61F5">
      <w:pPr>
        <w:numPr>
          <w:ilvl w:val="0"/>
          <w:numId w:val="5"/>
        </w:numPr>
      </w:pPr>
      <w:r>
        <w:t>Slightly uncomfortable</w:t>
      </w:r>
    </w:p>
    <w:p w14:paraId="2716856E" w14:textId="77777777" w:rsidR="0038026D" w:rsidRDefault="00AF61F5">
      <w:pPr>
        <w:numPr>
          <w:ilvl w:val="0"/>
          <w:numId w:val="5"/>
        </w:numPr>
      </w:pPr>
      <w:r>
        <w:t>Slightly comfortable</w:t>
      </w:r>
    </w:p>
    <w:p w14:paraId="26099651" w14:textId="77777777" w:rsidR="0038026D" w:rsidRDefault="00AF61F5">
      <w:pPr>
        <w:numPr>
          <w:ilvl w:val="0"/>
          <w:numId w:val="5"/>
        </w:numPr>
      </w:pPr>
      <w:r>
        <w:t>Comfortable</w:t>
      </w:r>
    </w:p>
    <w:p w14:paraId="58D87498" w14:textId="77777777" w:rsidR="0038026D" w:rsidRDefault="00AF61F5">
      <w:pPr>
        <w:numPr>
          <w:ilvl w:val="0"/>
          <w:numId w:val="5"/>
        </w:numPr>
      </w:pPr>
      <w:r>
        <w:t>Very comfortable</w:t>
      </w:r>
    </w:p>
    <w:p w14:paraId="02FDDCE4" w14:textId="77777777" w:rsidR="0038026D" w:rsidRDefault="0038026D">
      <w:pPr>
        <w:rPr>
          <w:b/>
        </w:rPr>
      </w:pPr>
    </w:p>
    <w:p w14:paraId="600FB8FE" w14:textId="77777777" w:rsidR="0038026D" w:rsidRDefault="00AF61F5">
      <w:r>
        <w:rPr>
          <w:b/>
        </w:rPr>
        <w:t>Answer</w:t>
      </w:r>
      <w:r>
        <w:t>: All answers accepted.</w:t>
      </w:r>
    </w:p>
    <w:p w14:paraId="5638E1E2" w14:textId="77777777" w:rsidR="0038026D" w:rsidRDefault="0038026D"/>
    <w:p w14:paraId="5F3E8460" w14:textId="77777777" w:rsidR="0038026D" w:rsidRDefault="0038026D"/>
    <w:p w14:paraId="7C693894" w14:textId="77777777" w:rsidR="0038026D" w:rsidRDefault="00AF61F5">
      <w:pPr>
        <w:pStyle w:val="Heading3"/>
      </w:pPr>
      <w:bookmarkStart w:id="37" w:name="_82pvx0s0dx19" w:colFirst="0" w:colLast="0"/>
      <w:bookmarkEnd w:id="37"/>
      <w:r>
        <w:t>Question 2: R</w:t>
      </w:r>
    </w:p>
    <w:p w14:paraId="6BAC8092" w14:textId="77777777" w:rsidR="0038026D" w:rsidRDefault="00AF61F5">
      <w:r>
        <w:rPr>
          <w:b/>
        </w:rPr>
        <w:t>Points</w:t>
      </w:r>
      <w:r>
        <w:t>: 1</w:t>
      </w:r>
    </w:p>
    <w:p w14:paraId="53CD5627" w14:textId="77777777" w:rsidR="0038026D" w:rsidRDefault="00AF61F5">
      <w:r>
        <w:rPr>
          <w:b/>
        </w:rPr>
        <w:t>Type</w:t>
      </w:r>
      <w:r>
        <w:t>: Survey</w:t>
      </w:r>
    </w:p>
    <w:p w14:paraId="076EEC6A" w14:textId="77777777" w:rsidR="0038026D" w:rsidRDefault="0038026D">
      <w:pPr>
        <w:rPr>
          <w:b/>
        </w:rPr>
      </w:pPr>
    </w:p>
    <w:p w14:paraId="4570549B" w14:textId="77777777" w:rsidR="0038026D" w:rsidRDefault="00AF61F5">
      <w:r>
        <w:rPr>
          <w:b/>
        </w:rPr>
        <w:t>Question</w:t>
      </w:r>
      <w:r>
        <w:t>: How would you describe your comfort level with programming in R?</w:t>
      </w:r>
    </w:p>
    <w:p w14:paraId="016A9DB2" w14:textId="77777777" w:rsidR="0038026D" w:rsidRDefault="00AF61F5">
      <w:pPr>
        <w:numPr>
          <w:ilvl w:val="0"/>
          <w:numId w:val="4"/>
        </w:numPr>
      </w:pPr>
      <w:r>
        <w:t>Very uncomfortable</w:t>
      </w:r>
    </w:p>
    <w:p w14:paraId="723071E7" w14:textId="77777777" w:rsidR="0038026D" w:rsidRDefault="00AF61F5">
      <w:pPr>
        <w:numPr>
          <w:ilvl w:val="0"/>
          <w:numId w:val="4"/>
        </w:numPr>
      </w:pPr>
      <w:r>
        <w:t>Uncomfortable</w:t>
      </w:r>
    </w:p>
    <w:p w14:paraId="478EAC9F" w14:textId="77777777" w:rsidR="0038026D" w:rsidRDefault="00AF61F5">
      <w:pPr>
        <w:numPr>
          <w:ilvl w:val="0"/>
          <w:numId w:val="4"/>
        </w:numPr>
      </w:pPr>
      <w:r>
        <w:t>Slightly uncomfortable</w:t>
      </w:r>
    </w:p>
    <w:p w14:paraId="47811EF6" w14:textId="77777777" w:rsidR="0038026D" w:rsidRDefault="00AF61F5">
      <w:pPr>
        <w:numPr>
          <w:ilvl w:val="0"/>
          <w:numId w:val="4"/>
        </w:numPr>
      </w:pPr>
      <w:r>
        <w:t>Slightly comfortable</w:t>
      </w:r>
    </w:p>
    <w:p w14:paraId="3F8D9CFB" w14:textId="77777777" w:rsidR="0038026D" w:rsidRDefault="00AF61F5">
      <w:pPr>
        <w:numPr>
          <w:ilvl w:val="0"/>
          <w:numId w:val="4"/>
        </w:numPr>
      </w:pPr>
      <w:r>
        <w:t>Comfortable</w:t>
      </w:r>
    </w:p>
    <w:p w14:paraId="36CC2C51" w14:textId="77777777" w:rsidR="0038026D" w:rsidRDefault="00AF61F5">
      <w:pPr>
        <w:numPr>
          <w:ilvl w:val="0"/>
          <w:numId w:val="4"/>
        </w:numPr>
      </w:pPr>
      <w:r>
        <w:t>Very comfortable</w:t>
      </w:r>
    </w:p>
    <w:p w14:paraId="51CCDED0" w14:textId="77777777" w:rsidR="0038026D" w:rsidRDefault="00AF61F5">
      <w:r>
        <w:rPr>
          <w:b/>
        </w:rPr>
        <w:t>Answer</w:t>
      </w:r>
      <w:r>
        <w:t>:  All answers accepted.</w:t>
      </w:r>
    </w:p>
    <w:p w14:paraId="3B8CC507" w14:textId="77777777" w:rsidR="0038026D" w:rsidRDefault="0038026D"/>
    <w:p w14:paraId="226F73DD" w14:textId="77777777" w:rsidR="0038026D" w:rsidRDefault="0038026D"/>
    <w:p w14:paraId="28BCA25A" w14:textId="77777777" w:rsidR="0038026D" w:rsidRDefault="00AF61F5">
      <w:pPr>
        <w:pStyle w:val="Heading3"/>
      </w:pPr>
      <w:bookmarkStart w:id="38" w:name="_o3ri2iwllvap" w:colFirst="0" w:colLast="0"/>
      <w:bookmarkEnd w:id="38"/>
      <w:r>
        <w:lastRenderedPageBreak/>
        <w:t>Question 3: Programming</w:t>
      </w:r>
    </w:p>
    <w:p w14:paraId="67AD31F5" w14:textId="77777777" w:rsidR="0038026D" w:rsidRDefault="00AF61F5">
      <w:r>
        <w:rPr>
          <w:b/>
        </w:rPr>
        <w:t>Points</w:t>
      </w:r>
      <w:r>
        <w:t>: 1</w:t>
      </w:r>
    </w:p>
    <w:p w14:paraId="7A6266FB" w14:textId="77777777" w:rsidR="0038026D" w:rsidRDefault="00AF61F5">
      <w:r>
        <w:rPr>
          <w:b/>
        </w:rPr>
        <w:t>Type</w:t>
      </w:r>
      <w:r>
        <w:t>: Survey</w:t>
      </w:r>
    </w:p>
    <w:p w14:paraId="2C15A95D" w14:textId="77777777" w:rsidR="0038026D" w:rsidRDefault="0038026D">
      <w:pPr>
        <w:rPr>
          <w:b/>
        </w:rPr>
      </w:pPr>
    </w:p>
    <w:p w14:paraId="560F2A21" w14:textId="77777777" w:rsidR="0038026D" w:rsidRDefault="00AF61F5">
      <w:r>
        <w:rPr>
          <w:b/>
        </w:rPr>
        <w:t>Question</w:t>
      </w:r>
      <w:r>
        <w:t>: How would you describe your level of coding expertise using any programming language?</w:t>
      </w:r>
    </w:p>
    <w:p w14:paraId="1ED0098F" w14:textId="77777777" w:rsidR="0038026D" w:rsidRDefault="00AF61F5">
      <w:pPr>
        <w:numPr>
          <w:ilvl w:val="0"/>
          <w:numId w:val="7"/>
        </w:numPr>
      </w:pPr>
      <w:r>
        <w:t>No experience</w:t>
      </w:r>
    </w:p>
    <w:p w14:paraId="2E0B770F" w14:textId="77777777" w:rsidR="0038026D" w:rsidRDefault="00AF61F5">
      <w:pPr>
        <w:numPr>
          <w:ilvl w:val="0"/>
          <w:numId w:val="7"/>
        </w:numPr>
      </w:pPr>
      <w:r>
        <w:t>Beginner</w:t>
      </w:r>
    </w:p>
    <w:p w14:paraId="08E35890" w14:textId="77777777" w:rsidR="0038026D" w:rsidRDefault="00AF61F5">
      <w:pPr>
        <w:numPr>
          <w:ilvl w:val="0"/>
          <w:numId w:val="7"/>
        </w:numPr>
      </w:pPr>
      <w:r>
        <w:t>Advanced beginner</w:t>
      </w:r>
    </w:p>
    <w:p w14:paraId="14C94530" w14:textId="77777777" w:rsidR="0038026D" w:rsidRDefault="00AF61F5">
      <w:pPr>
        <w:numPr>
          <w:ilvl w:val="0"/>
          <w:numId w:val="7"/>
        </w:numPr>
      </w:pPr>
      <w:r>
        <w:t>Competent</w:t>
      </w:r>
    </w:p>
    <w:p w14:paraId="086FF0BF" w14:textId="77777777" w:rsidR="0038026D" w:rsidRDefault="00AF61F5">
      <w:pPr>
        <w:numPr>
          <w:ilvl w:val="0"/>
          <w:numId w:val="7"/>
        </w:numPr>
      </w:pPr>
      <w:r>
        <w:t>Proficient</w:t>
      </w:r>
    </w:p>
    <w:p w14:paraId="49738C9A" w14:textId="77777777" w:rsidR="0038026D" w:rsidRDefault="00AF61F5">
      <w:pPr>
        <w:numPr>
          <w:ilvl w:val="0"/>
          <w:numId w:val="7"/>
        </w:numPr>
      </w:pPr>
      <w:r>
        <w:t>Expert</w:t>
      </w:r>
    </w:p>
    <w:p w14:paraId="70E5D924" w14:textId="77777777" w:rsidR="0038026D" w:rsidRDefault="00AF61F5">
      <w:r>
        <w:rPr>
          <w:b/>
        </w:rPr>
        <w:t>Answer</w:t>
      </w:r>
      <w:r>
        <w:t>: All answers accepted.</w:t>
      </w:r>
    </w:p>
    <w:p w14:paraId="3CC83B2E" w14:textId="77777777" w:rsidR="0038026D" w:rsidRDefault="0038026D"/>
    <w:p w14:paraId="68932C59" w14:textId="77777777" w:rsidR="0038026D" w:rsidRDefault="0038026D"/>
    <w:p w14:paraId="71194DF6" w14:textId="77777777" w:rsidR="0038026D" w:rsidRDefault="00AF61F5">
      <w:pPr>
        <w:pStyle w:val="Heading3"/>
      </w:pPr>
      <w:bookmarkStart w:id="39" w:name="_9fb2peoum3ae" w:colFirst="0" w:colLast="0"/>
      <w:bookmarkEnd w:id="39"/>
      <w:r>
        <w:t>Question 4: Collaboration</w:t>
      </w:r>
    </w:p>
    <w:p w14:paraId="72D0CB54" w14:textId="77777777" w:rsidR="0038026D" w:rsidRDefault="00AF61F5">
      <w:r>
        <w:rPr>
          <w:b/>
        </w:rPr>
        <w:t>Points</w:t>
      </w:r>
      <w:r>
        <w:t>: 1</w:t>
      </w:r>
    </w:p>
    <w:p w14:paraId="4F15442F" w14:textId="77777777" w:rsidR="0038026D" w:rsidRDefault="00AF61F5">
      <w:r>
        <w:rPr>
          <w:b/>
        </w:rPr>
        <w:t>Type</w:t>
      </w:r>
      <w:r>
        <w:t>: Survey</w:t>
      </w:r>
    </w:p>
    <w:p w14:paraId="7DE5A3D9" w14:textId="77777777" w:rsidR="0038026D" w:rsidRDefault="0038026D">
      <w:pPr>
        <w:rPr>
          <w:b/>
        </w:rPr>
      </w:pPr>
    </w:p>
    <w:p w14:paraId="6DCBC7CC" w14:textId="77777777" w:rsidR="0038026D" w:rsidRDefault="00AF61F5">
      <w:r>
        <w:rPr>
          <w:b/>
        </w:rPr>
        <w:t>Question</w:t>
      </w:r>
      <w:r>
        <w:t>: How comfortable are you asking your peers coding questions in an open class forum?</w:t>
      </w:r>
    </w:p>
    <w:p w14:paraId="3DBCC2A3" w14:textId="77777777" w:rsidR="0038026D" w:rsidRDefault="00AF61F5">
      <w:pPr>
        <w:numPr>
          <w:ilvl w:val="0"/>
          <w:numId w:val="1"/>
        </w:numPr>
      </w:pPr>
      <w:r>
        <w:t>Very uncomfortable</w:t>
      </w:r>
    </w:p>
    <w:p w14:paraId="0D83C5DA" w14:textId="77777777" w:rsidR="0038026D" w:rsidRDefault="00AF61F5">
      <w:pPr>
        <w:numPr>
          <w:ilvl w:val="0"/>
          <w:numId w:val="1"/>
        </w:numPr>
      </w:pPr>
      <w:r>
        <w:t>Uncomfortable</w:t>
      </w:r>
    </w:p>
    <w:p w14:paraId="1349FF7C" w14:textId="77777777" w:rsidR="0038026D" w:rsidRDefault="00AF61F5">
      <w:pPr>
        <w:numPr>
          <w:ilvl w:val="0"/>
          <w:numId w:val="1"/>
        </w:numPr>
      </w:pPr>
      <w:r>
        <w:t>Slightly uncomfortable</w:t>
      </w:r>
    </w:p>
    <w:p w14:paraId="18DAEFDF" w14:textId="77777777" w:rsidR="0038026D" w:rsidRDefault="00AF61F5">
      <w:pPr>
        <w:numPr>
          <w:ilvl w:val="0"/>
          <w:numId w:val="1"/>
        </w:numPr>
      </w:pPr>
      <w:r>
        <w:t>Slightly comfortable</w:t>
      </w:r>
    </w:p>
    <w:p w14:paraId="2230FDDA" w14:textId="77777777" w:rsidR="0038026D" w:rsidRDefault="00AF61F5">
      <w:pPr>
        <w:numPr>
          <w:ilvl w:val="0"/>
          <w:numId w:val="1"/>
        </w:numPr>
      </w:pPr>
      <w:r>
        <w:t>Comfortable</w:t>
      </w:r>
    </w:p>
    <w:p w14:paraId="4C8764BE" w14:textId="77777777" w:rsidR="0038026D" w:rsidRDefault="00AF61F5">
      <w:pPr>
        <w:numPr>
          <w:ilvl w:val="0"/>
          <w:numId w:val="1"/>
        </w:numPr>
      </w:pPr>
      <w:r>
        <w:t>Very comfortable</w:t>
      </w:r>
    </w:p>
    <w:p w14:paraId="0130B0FB" w14:textId="77777777" w:rsidR="0038026D" w:rsidRDefault="00AF61F5">
      <w:r>
        <w:rPr>
          <w:b/>
        </w:rPr>
        <w:t>Answer</w:t>
      </w:r>
      <w:r>
        <w:t>: All answers accepted.</w:t>
      </w:r>
    </w:p>
    <w:p w14:paraId="44024C80" w14:textId="77777777" w:rsidR="0038026D" w:rsidRDefault="0038026D"/>
    <w:p w14:paraId="273D90A3" w14:textId="77777777" w:rsidR="0038026D" w:rsidRDefault="0038026D"/>
    <w:p w14:paraId="7FE27CC0" w14:textId="77777777" w:rsidR="0038026D" w:rsidRDefault="00AF61F5">
      <w:pPr>
        <w:pStyle w:val="Heading3"/>
      </w:pPr>
      <w:bookmarkStart w:id="40" w:name="_nrdh6r2oroe8" w:colFirst="0" w:colLast="0"/>
      <w:bookmarkEnd w:id="40"/>
      <w:r>
        <w:t>Question 5: Reading/Interpreting Literature</w:t>
      </w:r>
    </w:p>
    <w:p w14:paraId="2ED8D327" w14:textId="77777777" w:rsidR="0038026D" w:rsidRDefault="00AF61F5">
      <w:r>
        <w:rPr>
          <w:b/>
        </w:rPr>
        <w:t>Points</w:t>
      </w:r>
      <w:r>
        <w:t>: 1</w:t>
      </w:r>
    </w:p>
    <w:p w14:paraId="4F294D51" w14:textId="77777777" w:rsidR="0038026D" w:rsidRDefault="00AF61F5">
      <w:r>
        <w:rPr>
          <w:b/>
        </w:rPr>
        <w:t>Type</w:t>
      </w:r>
      <w:r>
        <w:t>: Survey</w:t>
      </w:r>
    </w:p>
    <w:p w14:paraId="7E880792" w14:textId="77777777" w:rsidR="0038026D" w:rsidRDefault="0038026D">
      <w:pPr>
        <w:rPr>
          <w:b/>
        </w:rPr>
      </w:pPr>
    </w:p>
    <w:p w14:paraId="43976280" w14:textId="77777777" w:rsidR="0038026D" w:rsidRDefault="00AF61F5">
      <w:r>
        <w:rPr>
          <w:b/>
        </w:rPr>
        <w:t>Question</w:t>
      </w:r>
      <w:r>
        <w:t>: How comfortable are you reading and interpreting a scientific paper?</w:t>
      </w:r>
    </w:p>
    <w:p w14:paraId="21AAA916" w14:textId="77777777" w:rsidR="0038026D" w:rsidRDefault="00AF61F5">
      <w:pPr>
        <w:numPr>
          <w:ilvl w:val="0"/>
          <w:numId w:val="3"/>
        </w:numPr>
      </w:pPr>
      <w:r>
        <w:t>Very uncomfortable</w:t>
      </w:r>
    </w:p>
    <w:p w14:paraId="2B2569A4" w14:textId="77777777" w:rsidR="0038026D" w:rsidRDefault="00AF61F5">
      <w:pPr>
        <w:numPr>
          <w:ilvl w:val="0"/>
          <w:numId w:val="3"/>
        </w:numPr>
      </w:pPr>
      <w:r>
        <w:t>Uncomfortable</w:t>
      </w:r>
    </w:p>
    <w:p w14:paraId="55527857" w14:textId="77777777" w:rsidR="0038026D" w:rsidRDefault="00AF61F5">
      <w:pPr>
        <w:numPr>
          <w:ilvl w:val="0"/>
          <w:numId w:val="3"/>
        </w:numPr>
      </w:pPr>
      <w:r>
        <w:t>Slightly uncomfortable</w:t>
      </w:r>
    </w:p>
    <w:p w14:paraId="57DF918C" w14:textId="77777777" w:rsidR="0038026D" w:rsidRDefault="00AF61F5">
      <w:pPr>
        <w:numPr>
          <w:ilvl w:val="0"/>
          <w:numId w:val="3"/>
        </w:numPr>
      </w:pPr>
      <w:r>
        <w:t>Slightly comfortable</w:t>
      </w:r>
    </w:p>
    <w:p w14:paraId="36DF8FF0" w14:textId="77777777" w:rsidR="0038026D" w:rsidRDefault="00AF61F5">
      <w:pPr>
        <w:numPr>
          <w:ilvl w:val="0"/>
          <w:numId w:val="3"/>
        </w:numPr>
      </w:pPr>
      <w:r>
        <w:t>Comfortable</w:t>
      </w:r>
    </w:p>
    <w:p w14:paraId="39A1A921" w14:textId="77777777" w:rsidR="0038026D" w:rsidRDefault="00AF61F5">
      <w:pPr>
        <w:numPr>
          <w:ilvl w:val="0"/>
          <w:numId w:val="3"/>
        </w:numPr>
      </w:pPr>
      <w:r>
        <w:lastRenderedPageBreak/>
        <w:t>Very comfortable</w:t>
      </w:r>
    </w:p>
    <w:p w14:paraId="09E220A5" w14:textId="77777777" w:rsidR="0038026D" w:rsidRDefault="0038026D">
      <w:pPr>
        <w:rPr>
          <w:b/>
        </w:rPr>
      </w:pPr>
    </w:p>
    <w:p w14:paraId="430B229F" w14:textId="77777777" w:rsidR="0038026D" w:rsidRDefault="00AF61F5">
      <w:r>
        <w:rPr>
          <w:b/>
        </w:rPr>
        <w:t>An</w:t>
      </w:r>
      <w:r>
        <w:rPr>
          <w:b/>
        </w:rPr>
        <w:t>swer</w:t>
      </w:r>
      <w:r>
        <w:t>: All answers accepted.</w:t>
      </w:r>
    </w:p>
    <w:p w14:paraId="1D3C0EF2" w14:textId="77777777" w:rsidR="0038026D" w:rsidRDefault="0038026D"/>
    <w:p w14:paraId="241623F2" w14:textId="77777777" w:rsidR="0038026D" w:rsidRDefault="0038026D"/>
    <w:p w14:paraId="006DC014" w14:textId="77777777" w:rsidR="0038026D" w:rsidRDefault="00AF61F5">
      <w:pPr>
        <w:pStyle w:val="Heading3"/>
      </w:pPr>
      <w:bookmarkStart w:id="41" w:name="_qko6igj1ggya" w:colFirst="0" w:colLast="0"/>
      <w:bookmarkEnd w:id="41"/>
      <w:r>
        <w:t>Question 6: Writing</w:t>
      </w:r>
    </w:p>
    <w:p w14:paraId="0D6E657C" w14:textId="77777777" w:rsidR="0038026D" w:rsidRDefault="00AF61F5">
      <w:r>
        <w:rPr>
          <w:b/>
        </w:rPr>
        <w:t>Points</w:t>
      </w:r>
      <w:r>
        <w:t>: 1</w:t>
      </w:r>
    </w:p>
    <w:p w14:paraId="5F37EB96" w14:textId="77777777" w:rsidR="0038026D" w:rsidRDefault="00AF61F5">
      <w:r>
        <w:rPr>
          <w:b/>
        </w:rPr>
        <w:t>Type</w:t>
      </w:r>
      <w:r>
        <w:t>: Survey</w:t>
      </w:r>
    </w:p>
    <w:p w14:paraId="7F55BEE7" w14:textId="77777777" w:rsidR="0038026D" w:rsidRDefault="0038026D">
      <w:pPr>
        <w:rPr>
          <w:b/>
        </w:rPr>
      </w:pPr>
    </w:p>
    <w:p w14:paraId="1789B189" w14:textId="77777777" w:rsidR="0038026D" w:rsidRDefault="00AF61F5">
      <w:r>
        <w:rPr>
          <w:b/>
        </w:rPr>
        <w:t>Question</w:t>
      </w:r>
      <w:r>
        <w:t>: How comfortable are you in writing a scientific paper?</w:t>
      </w:r>
    </w:p>
    <w:p w14:paraId="186C93F0" w14:textId="77777777" w:rsidR="0038026D" w:rsidRDefault="00AF61F5">
      <w:pPr>
        <w:numPr>
          <w:ilvl w:val="0"/>
          <w:numId w:val="3"/>
        </w:numPr>
      </w:pPr>
      <w:r>
        <w:t>Very uncomfortable</w:t>
      </w:r>
    </w:p>
    <w:p w14:paraId="18741663" w14:textId="77777777" w:rsidR="0038026D" w:rsidRDefault="00AF61F5">
      <w:pPr>
        <w:numPr>
          <w:ilvl w:val="0"/>
          <w:numId w:val="3"/>
        </w:numPr>
      </w:pPr>
      <w:r>
        <w:t>Uncomfortable</w:t>
      </w:r>
    </w:p>
    <w:p w14:paraId="388B9048" w14:textId="77777777" w:rsidR="0038026D" w:rsidRDefault="00AF61F5">
      <w:pPr>
        <w:numPr>
          <w:ilvl w:val="0"/>
          <w:numId w:val="3"/>
        </w:numPr>
      </w:pPr>
      <w:r>
        <w:t>Slightly uncomfortable</w:t>
      </w:r>
    </w:p>
    <w:p w14:paraId="5D2AFC76" w14:textId="77777777" w:rsidR="0038026D" w:rsidRDefault="00AF61F5">
      <w:pPr>
        <w:numPr>
          <w:ilvl w:val="0"/>
          <w:numId w:val="3"/>
        </w:numPr>
      </w:pPr>
      <w:r>
        <w:t>Slightly comfortable</w:t>
      </w:r>
    </w:p>
    <w:p w14:paraId="552420B2" w14:textId="77777777" w:rsidR="0038026D" w:rsidRDefault="00AF61F5">
      <w:pPr>
        <w:numPr>
          <w:ilvl w:val="0"/>
          <w:numId w:val="3"/>
        </w:numPr>
      </w:pPr>
      <w:r>
        <w:t>Comfortable</w:t>
      </w:r>
    </w:p>
    <w:p w14:paraId="660720BB" w14:textId="77777777" w:rsidR="0038026D" w:rsidRDefault="00AF61F5">
      <w:pPr>
        <w:numPr>
          <w:ilvl w:val="0"/>
          <w:numId w:val="3"/>
        </w:numPr>
      </w:pPr>
      <w:r>
        <w:t>Very comfortable</w:t>
      </w:r>
    </w:p>
    <w:p w14:paraId="3A7F9E7E" w14:textId="77777777" w:rsidR="0038026D" w:rsidRDefault="0038026D">
      <w:pPr>
        <w:rPr>
          <w:b/>
        </w:rPr>
      </w:pPr>
    </w:p>
    <w:p w14:paraId="4CF02B94" w14:textId="77777777" w:rsidR="0038026D" w:rsidRDefault="00AF61F5">
      <w:r>
        <w:rPr>
          <w:b/>
        </w:rPr>
        <w:t>Answer</w:t>
      </w:r>
      <w:r>
        <w:t>: All answers accepted.</w:t>
      </w:r>
    </w:p>
    <w:p w14:paraId="34C4A482" w14:textId="77777777" w:rsidR="0038026D" w:rsidRDefault="0038026D"/>
    <w:p w14:paraId="76E7DD99" w14:textId="77777777" w:rsidR="0038026D" w:rsidRDefault="0038026D"/>
    <w:sectPr w:rsidR="0038026D">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Josiah Sanchez" w:date="2023-08-31T21:26:00Z" w:initials="">
    <w:p w14:paraId="4351018E" w14:textId="77777777" w:rsidR="0038026D" w:rsidRDefault="00AF61F5">
      <w:pPr>
        <w:widowControl w:val="0"/>
        <w:pBdr>
          <w:top w:val="nil"/>
          <w:left w:val="nil"/>
          <w:bottom w:val="nil"/>
          <w:right w:val="nil"/>
          <w:between w:val="nil"/>
        </w:pBdr>
        <w:spacing w:line="240" w:lineRule="auto"/>
        <w:rPr>
          <w:color w:val="000000"/>
        </w:rPr>
      </w:pPr>
      <w:r>
        <w:rPr>
          <w:color w:val="000000"/>
        </w:rPr>
        <w:t>@</w:t>
      </w:r>
      <w:proofErr w:type="gramStart"/>
      <w:r>
        <w:rPr>
          <w:color w:val="000000"/>
        </w:rPr>
        <w:t>mwilsons@asu.edu ;</w:t>
      </w:r>
      <w:proofErr w:type="gramEnd"/>
      <w:r>
        <w:rPr>
          <w:color w:val="000000"/>
        </w:rPr>
        <w:t xml:space="preserve"> @splaisie@asu.edu </w:t>
      </w:r>
    </w:p>
    <w:p w14:paraId="15B57DD4" w14:textId="77777777" w:rsidR="0038026D" w:rsidRDefault="0038026D">
      <w:pPr>
        <w:widowControl w:val="0"/>
        <w:pBdr>
          <w:top w:val="nil"/>
          <w:left w:val="nil"/>
          <w:bottom w:val="nil"/>
          <w:right w:val="nil"/>
          <w:between w:val="nil"/>
        </w:pBdr>
        <w:spacing w:line="240" w:lineRule="auto"/>
        <w:rPr>
          <w:color w:val="000000"/>
        </w:rPr>
      </w:pPr>
    </w:p>
    <w:p w14:paraId="6EA8EE4D" w14:textId="77777777" w:rsidR="0038026D" w:rsidRDefault="00AF61F5">
      <w:pPr>
        <w:widowControl w:val="0"/>
        <w:pBdr>
          <w:top w:val="nil"/>
          <w:left w:val="nil"/>
          <w:bottom w:val="nil"/>
          <w:right w:val="nil"/>
          <w:between w:val="nil"/>
        </w:pBdr>
        <w:spacing w:line="240" w:lineRule="auto"/>
        <w:rPr>
          <w:color w:val="000000"/>
        </w:rPr>
      </w:pPr>
      <w:r>
        <w:rPr>
          <w:color w:val="000000"/>
        </w:rPr>
        <w:t>Is the ":" at the end of these two questions supposed to be there? I don't want to accidentally edit out something that</w:t>
      </w:r>
      <w:r>
        <w:rPr>
          <w:color w:val="000000"/>
        </w:rPr>
        <w:t xml:space="preserve"> is important to the coding.</w:t>
      </w:r>
    </w:p>
    <w:p w14:paraId="61CAFA54" w14:textId="77777777" w:rsidR="0038026D" w:rsidRDefault="0038026D">
      <w:pPr>
        <w:widowControl w:val="0"/>
        <w:pBdr>
          <w:top w:val="nil"/>
          <w:left w:val="nil"/>
          <w:bottom w:val="nil"/>
          <w:right w:val="nil"/>
          <w:between w:val="nil"/>
        </w:pBdr>
        <w:spacing w:line="240" w:lineRule="auto"/>
        <w:rPr>
          <w:color w:val="000000"/>
        </w:rPr>
      </w:pPr>
    </w:p>
    <w:p w14:paraId="42F25A2F" w14:textId="77777777" w:rsidR="0038026D" w:rsidRDefault="00AF61F5">
      <w:pPr>
        <w:widowControl w:val="0"/>
        <w:pBdr>
          <w:top w:val="nil"/>
          <w:left w:val="nil"/>
          <w:bottom w:val="nil"/>
          <w:right w:val="nil"/>
          <w:between w:val="nil"/>
        </w:pBdr>
        <w:spacing w:line="240" w:lineRule="auto"/>
        <w:rPr>
          <w:color w:val="000000"/>
        </w:rPr>
      </w:pPr>
      <w:r>
        <w:rPr>
          <w:color w:val="000000"/>
        </w:rPr>
        <w:t>Also, I have been designating coding (e.g. cancer.txt) in italics in the pre-test questions. Is that ok?</w:t>
      </w:r>
    </w:p>
  </w:comment>
  <w:comment w:id="15" w:author="Melissa Wilson" w:date="2023-08-31T21:39:00Z" w:initials="">
    <w:p w14:paraId="667A859A" w14:textId="77777777" w:rsidR="0038026D" w:rsidRDefault="00AF61F5">
      <w:pPr>
        <w:widowControl w:val="0"/>
        <w:pBdr>
          <w:top w:val="nil"/>
          <w:left w:val="nil"/>
          <w:bottom w:val="nil"/>
          <w:right w:val="nil"/>
          <w:between w:val="nil"/>
        </w:pBdr>
        <w:spacing w:line="240" w:lineRule="auto"/>
        <w:rPr>
          <w:color w:val="000000"/>
        </w:rPr>
      </w:pPr>
      <w:r>
        <w:rPr>
          <w:color w:val="000000"/>
        </w:rPr>
        <w:t xml:space="preserve">No, thank you. Please remove the colon, and end with a period instead. </w:t>
      </w:r>
    </w:p>
    <w:p w14:paraId="05645E8F" w14:textId="77777777" w:rsidR="0038026D" w:rsidRDefault="0038026D">
      <w:pPr>
        <w:widowControl w:val="0"/>
        <w:pBdr>
          <w:top w:val="nil"/>
          <w:left w:val="nil"/>
          <w:bottom w:val="nil"/>
          <w:right w:val="nil"/>
          <w:between w:val="nil"/>
        </w:pBdr>
        <w:spacing w:line="240" w:lineRule="auto"/>
        <w:rPr>
          <w:color w:val="000000"/>
        </w:rPr>
      </w:pPr>
    </w:p>
    <w:p w14:paraId="768C3FDB" w14:textId="77777777" w:rsidR="0038026D" w:rsidRDefault="00AF61F5">
      <w:pPr>
        <w:widowControl w:val="0"/>
        <w:pBdr>
          <w:top w:val="nil"/>
          <w:left w:val="nil"/>
          <w:bottom w:val="nil"/>
          <w:right w:val="nil"/>
          <w:between w:val="nil"/>
        </w:pBdr>
        <w:spacing w:line="240" w:lineRule="auto"/>
        <w:rPr>
          <w:color w:val="000000"/>
        </w:rPr>
      </w:pPr>
      <w:r>
        <w:rPr>
          <w:color w:val="000000"/>
        </w:rPr>
        <w:t>Can you use "preformatted" for the code?</w:t>
      </w:r>
    </w:p>
  </w:comment>
  <w:comment w:id="16" w:author="Josiah Sanchez" w:date="2023-08-31T21:44:00Z" w:initials="">
    <w:p w14:paraId="7D7A9F54" w14:textId="77777777" w:rsidR="0038026D" w:rsidRDefault="00AF61F5">
      <w:pPr>
        <w:widowControl w:val="0"/>
        <w:pBdr>
          <w:top w:val="nil"/>
          <w:left w:val="nil"/>
          <w:bottom w:val="nil"/>
          <w:right w:val="nil"/>
          <w:between w:val="nil"/>
        </w:pBdr>
        <w:spacing w:line="240" w:lineRule="auto"/>
        <w:rPr>
          <w:color w:val="000000"/>
        </w:rPr>
      </w:pPr>
      <w:r>
        <w:rPr>
          <w:color w:val="000000"/>
        </w:rPr>
        <w:t>Can do and will do! Thank you, Melissa!</w:t>
      </w:r>
    </w:p>
  </w:comment>
  <w:comment w:id="17" w:author="Seema Plaisier" w:date="2023-08-31T21:56:00Z" w:initials="">
    <w:p w14:paraId="643F5392" w14:textId="77777777" w:rsidR="0038026D" w:rsidRDefault="00AF61F5">
      <w:pPr>
        <w:widowControl w:val="0"/>
        <w:pBdr>
          <w:top w:val="nil"/>
          <w:left w:val="nil"/>
          <w:bottom w:val="nil"/>
          <w:right w:val="nil"/>
          <w:between w:val="nil"/>
        </w:pBdr>
        <w:spacing w:line="240" w:lineRule="auto"/>
        <w:rPr>
          <w:color w:val="000000"/>
        </w:rPr>
      </w:pPr>
      <w:r>
        <w:rPr>
          <w:color w:val="000000"/>
        </w:rPr>
        <w:t>Just to add on... Yes, the colon was just to separate the description from the code, so if we are going to use preformatted to say where the code is, the colon is not needed</w:t>
      </w:r>
    </w:p>
  </w:comment>
  <w:comment w:id="18" w:author="Melissa Wilson" w:date="2023-08-31T22:02:00Z" w:initials="">
    <w:p w14:paraId="6C760431" w14:textId="77777777" w:rsidR="0038026D" w:rsidRDefault="00AF61F5">
      <w:pPr>
        <w:widowControl w:val="0"/>
        <w:pBdr>
          <w:top w:val="nil"/>
          <w:left w:val="nil"/>
          <w:bottom w:val="nil"/>
          <w:right w:val="nil"/>
          <w:between w:val="nil"/>
        </w:pBdr>
        <w:spacing w:line="240" w:lineRule="auto"/>
        <w:rPr>
          <w:color w:val="000000"/>
        </w:rPr>
      </w:pPr>
      <w:r>
        <w:rPr>
          <w:color w:val="000000"/>
        </w:rPr>
        <w:t xml:space="preserve">Oh, I see, I got confused with number 16, </w:t>
      </w:r>
      <w:r>
        <w:rPr>
          <w:color w:val="000000"/>
        </w:rPr>
        <w:t>based on where the colon and [FALSE] were located.</w:t>
      </w:r>
    </w:p>
  </w:comment>
  <w:comment w:id="19" w:author="Josiah Sanchez" w:date="2023-08-31T22:08:00Z" w:initials="">
    <w:p w14:paraId="068BCB2F" w14:textId="77777777" w:rsidR="0038026D" w:rsidRDefault="00AF61F5">
      <w:pPr>
        <w:widowControl w:val="0"/>
        <w:pBdr>
          <w:top w:val="nil"/>
          <w:left w:val="nil"/>
          <w:bottom w:val="nil"/>
          <w:right w:val="nil"/>
          <w:between w:val="nil"/>
        </w:pBdr>
        <w:spacing w:line="240" w:lineRule="auto"/>
        <w:rPr>
          <w:color w:val="000000"/>
        </w:rPr>
      </w:pPr>
      <w:r>
        <w:rPr>
          <w:color w:val="000000"/>
        </w:rPr>
        <w:t>It seems Canvas quizzes isn't letting me preformat a selection of text. It is making me format the entire line of text instead. Is there another way to designate code in case I can't make it work with the preformatted option?</w:t>
      </w:r>
    </w:p>
  </w:comment>
  <w:comment w:id="20" w:author="Seema Plaisier" w:date="2023-08-31T22:25:00Z" w:initials="">
    <w:p w14:paraId="3BFE7575" w14:textId="77777777" w:rsidR="0038026D" w:rsidRDefault="00AF61F5">
      <w:pPr>
        <w:widowControl w:val="0"/>
        <w:pBdr>
          <w:top w:val="nil"/>
          <w:left w:val="nil"/>
          <w:bottom w:val="nil"/>
          <w:right w:val="nil"/>
          <w:between w:val="nil"/>
        </w:pBdr>
        <w:spacing w:line="240" w:lineRule="auto"/>
        <w:rPr>
          <w:color w:val="000000"/>
        </w:rPr>
      </w:pPr>
      <w:r>
        <w:rPr>
          <w:color w:val="000000"/>
        </w:rPr>
        <w:t xml:space="preserve">I moved the answer </w:t>
      </w:r>
      <w:proofErr w:type="spellStart"/>
      <w:r>
        <w:rPr>
          <w:color w:val="000000"/>
        </w:rPr>
        <w:t>down</w:t>
      </w:r>
      <w:r>
        <w:rPr>
          <w:color w:val="000000"/>
        </w:rPr>
        <w:t>so</w:t>
      </w:r>
      <w:proofErr w:type="spellEnd"/>
      <w:r>
        <w:rPr>
          <w:color w:val="000000"/>
        </w:rPr>
        <w:t xml:space="preserve"> hop</w:t>
      </w:r>
      <w:r>
        <w:rPr>
          <w:color w:val="000000"/>
        </w:rPr>
        <w:t xml:space="preserve">efully that is </w:t>
      </w:r>
      <w:proofErr w:type="gramStart"/>
      <w:r>
        <w:rPr>
          <w:color w:val="000000"/>
        </w:rPr>
        <w:t>more clear</w:t>
      </w:r>
      <w:proofErr w:type="gramEnd"/>
      <w:r>
        <w:rPr>
          <w:color w:val="000000"/>
        </w:rPr>
        <w:t>.  If it is not possible to use preformatted on the names in the description of the question (the part before the colon), I think it would be ok to put that in regular text with double quotes around it.  That should give the studen</w:t>
      </w:r>
      <w:r>
        <w:rPr>
          <w:color w:val="000000"/>
        </w:rPr>
        <w:t>ts the idea of what we are asking.</w:t>
      </w:r>
    </w:p>
  </w:comment>
  <w:comment w:id="21" w:author="Josiah Sanchez" w:date="2023-08-31T21:26:00Z" w:initials="">
    <w:p w14:paraId="2BECE9DD" w14:textId="77777777" w:rsidR="0038026D" w:rsidRDefault="00AF61F5">
      <w:pPr>
        <w:widowControl w:val="0"/>
        <w:pBdr>
          <w:top w:val="nil"/>
          <w:left w:val="nil"/>
          <w:bottom w:val="nil"/>
          <w:right w:val="nil"/>
          <w:between w:val="nil"/>
        </w:pBdr>
        <w:spacing w:line="240" w:lineRule="auto"/>
        <w:rPr>
          <w:color w:val="000000"/>
        </w:rPr>
      </w:pPr>
      <w:r>
        <w:rPr>
          <w:color w:val="000000"/>
        </w:rPr>
        <w:t>@</w:t>
      </w:r>
      <w:proofErr w:type="gramStart"/>
      <w:r>
        <w:rPr>
          <w:color w:val="000000"/>
        </w:rPr>
        <w:t>mwilsons@asu.edu ;</w:t>
      </w:r>
      <w:proofErr w:type="gramEnd"/>
      <w:r>
        <w:rPr>
          <w:color w:val="000000"/>
        </w:rPr>
        <w:t xml:space="preserve"> @splaisie@asu.edu </w:t>
      </w:r>
    </w:p>
    <w:p w14:paraId="3AD48D64" w14:textId="77777777" w:rsidR="0038026D" w:rsidRDefault="0038026D">
      <w:pPr>
        <w:widowControl w:val="0"/>
        <w:pBdr>
          <w:top w:val="nil"/>
          <w:left w:val="nil"/>
          <w:bottom w:val="nil"/>
          <w:right w:val="nil"/>
          <w:between w:val="nil"/>
        </w:pBdr>
        <w:spacing w:line="240" w:lineRule="auto"/>
        <w:rPr>
          <w:color w:val="000000"/>
        </w:rPr>
      </w:pPr>
    </w:p>
    <w:p w14:paraId="07410176" w14:textId="77777777" w:rsidR="0038026D" w:rsidRDefault="00AF61F5">
      <w:pPr>
        <w:widowControl w:val="0"/>
        <w:pBdr>
          <w:top w:val="nil"/>
          <w:left w:val="nil"/>
          <w:bottom w:val="nil"/>
          <w:right w:val="nil"/>
          <w:between w:val="nil"/>
        </w:pBdr>
        <w:spacing w:line="240" w:lineRule="auto"/>
        <w:rPr>
          <w:color w:val="000000"/>
        </w:rPr>
      </w:pPr>
      <w:r>
        <w:rPr>
          <w:color w:val="000000"/>
        </w:rPr>
        <w:t>Is the ":" at the end of these two questions supposed to be there? I don't want to accidentally edit out something that is important to the coding.</w:t>
      </w:r>
    </w:p>
    <w:p w14:paraId="63E1ADF5" w14:textId="77777777" w:rsidR="0038026D" w:rsidRDefault="0038026D">
      <w:pPr>
        <w:widowControl w:val="0"/>
        <w:pBdr>
          <w:top w:val="nil"/>
          <w:left w:val="nil"/>
          <w:bottom w:val="nil"/>
          <w:right w:val="nil"/>
          <w:between w:val="nil"/>
        </w:pBdr>
        <w:spacing w:line="240" w:lineRule="auto"/>
        <w:rPr>
          <w:color w:val="000000"/>
        </w:rPr>
      </w:pPr>
    </w:p>
    <w:p w14:paraId="63DB82A4" w14:textId="77777777" w:rsidR="0038026D" w:rsidRDefault="00AF61F5">
      <w:pPr>
        <w:widowControl w:val="0"/>
        <w:pBdr>
          <w:top w:val="nil"/>
          <w:left w:val="nil"/>
          <w:bottom w:val="nil"/>
          <w:right w:val="nil"/>
          <w:between w:val="nil"/>
        </w:pBdr>
        <w:spacing w:line="240" w:lineRule="auto"/>
        <w:rPr>
          <w:color w:val="000000"/>
        </w:rPr>
      </w:pPr>
      <w:r>
        <w:rPr>
          <w:color w:val="000000"/>
        </w:rPr>
        <w:t>Also, I have been designating co</w:t>
      </w:r>
      <w:r>
        <w:rPr>
          <w:color w:val="000000"/>
        </w:rPr>
        <w:t>ding (e.g. cancer.txt) in italics in the pre-test questions. Is that ok?</w:t>
      </w:r>
    </w:p>
  </w:comment>
  <w:comment w:id="22" w:author="Melissa Wilson" w:date="2023-08-31T21:39:00Z" w:initials="">
    <w:p w14:paraId="772FCA55" w14:textId="77777777" w:rsidR="0038026D" w:rsidRDefault="00AF61F5">
      <w:pPr>
        <w:widowControl w:val="0"/>
        <w:pBdr>
          <w:top w:val="nil"/>
          <w:left w:val="nil"/>
          <w:bottom w:val="nil"/>
          <w:right w:val="nil"/>
          <w:between w:val="nil"/>
        </w:pBdr>
        <w:spacing w:line="240" w:lineRule="auto"/>
        <w:rPr>
          <w:color w:val="000000"/>
        </w:rPr>
      </w:pPr>
      <w:r>
        <w:rPr>
          <w:color w:val="000000"/>
        </w:rPr>
        <w:t xml:space="preserve">No, thank you. Please remove the colon, and end with a period instead. </w:t>
      </w:r>
    </w:p>
    <w:p w14:paraId="7F720946" w14:textId="77777777" w:rsidR="0038026D" w:rsidRDefault="0038026D">
      <w:pPr>
        <w:widowControl w:val="0"/>
        <w:pBdr>
          <w:top w:val="nil"/>
          <w:left w:val="nil"/>
          <w:bottom w:val="nil"/>
          <w:right w:val="nil"/>
          <w:between w:val="nil"/>
        </w:pBdr>
        <w:spacing w:line="240" w:lineRule="auto"/>
        <w:rPr>
          <w:color w:val="000000"/>
        </w:rPr>
      </w:pPr>
    </w:p>
    <w:p w14:paraId="54DABFEF" w14:textId="77777777" w:rsidR="0038026D" w:rsidRDefault="00AF61F5">
      <w:pPr>
        <w:widowControl w:val="0"/>
        <w:pBdr>
          <w:top w:val="nil"/>
          <w:left w:val="nil"/>
          <w:bottom w:val="nil"/>
          <w:right w:val="nil"/>
          <w:between w:val="nil"/>
        </w:pBdr>
        <w:spacing w:line="240" w:lineRule="auto"/>
        <w:rPr>
          <w:color w:val="000000"/>
        </w:rPr>
      </w:pPr>
      <w:r>
        <w:rPr>
          <w:color w:val="000000"/>
        </w:rPr>
        <w:t>Can you use "preformatted" for the code?</w:t>
      </w:r>
    </w:p>
  </w:comment>
  <w:comment w:id="23" w:author="Josiah Sanchez" w:date="2023-08-31T21:44:00Z" w:initials="">
    <w:p w14:paraId="67021741" w14:textId="77777777" w:rsidR="0038026D" w:rsidRDefault="00AF61F5">
      <w:pPr>
        <w:widowControl w:val="0"/>
        <w:pBdr>
          <w:top w:val="nil"/>
          <w:left w:val="nil"/>
          <w:bottom w:val="nil"/>
          <w:right w:val="nil"/>
          <w:between w:val="nil"/>
        </w:pBdr>
        <w:spacing w:line="240" w:lineRule="auto"/>
        <w:rPr>
          <w:color w:val="000000"/>
        </w:rPr>
      </w:pPr>
      <w:r>
        <w:rPr>
          <w:color w:val="000000"/>
        </w:rPr>
        <w:t>Can do and will do! Thank you, Melissa!</w:t>
      </w:r>
    </w:p>
  </w:comment>
  <w:comment w:id="24" w:author="Seema Plaisier" w:date="2023-08-31T21:56:00Z" w:initials="">
    <w:p w14:paraId="5642F3E0" w14:textId="77777777" w:rsidR="0038026D" w:rsidRDefault="00AF61F5">
      <w:pPr>
        <w:widowControl w:val="0"/>
        <w:pBdr>
          <w:top w:val="nil"/>
          <w:left w:val="nil"/>
          <w:bottom w:val="nil"/>
          <w:right w:val="nil"/>
          <w:between w:val="nil"/>
        </w:pBdr>
        <w:spacing w:line="240" w:lineRule="auto"/>
        <w:rPr>
          <w:color w:val="000000"/>
        </w:rPr>
      </w:pPr>
      <w:r>
        <w:rPr>
          <w:color w:val="000000"/>
        </w:rPr>
        <w:t>Just to add on... Yes, the co</w:t>
      </w:r>
      <w:r>
        <w:rPr>
          <w:color w:val="000000"/>
        </w:rPr>
        <w:t>lon was just to separate the description from the code, so if we are going to use preformatted to say where the code is, the colon is not needed</w:t>
      </w:r>
    </w:p>
  </w:comment>
  <w:comment w:id="25" w:author="Melissa Wilson" w:date="2023-08-31T22:02:00Z" w:initials="">
    <w:p w14:paraId="6192BB5B" w14:textId="77777777" w:rsidR="0038026D" w:rsidRDefault="00AF61F5">
      <w:pPr>
        <w:widowControl w:val="0"/>
        <w:pBdr>
          <w:top w:val="nil"/>
          <w:left w:val="nil"/>
          <w:bottom w:val="nil"/>
          <w:right w:val="nil"/>
          <w:between w:val="nil"/>
        </w:pBdr>
        <w:spacing w:line="240" w:lineRule="auto"/>
        <w:rPr>
          <w:color w:val="000000"/>
        </w:rPr>
      </w:pPr>
      <w:r>
        <w:rPr>
          <w:color w:val="000000"/>
        </w:rPr>
        <w:t>Oh, I see, I got confused with number 16, based on where the colon and [FALSE] were located.</w:t>
      </w:r>
    </w:p>
  </w:comment>
  <w:comment w:id="26" w:author="Josiah Sanchez" w:date="2023-08-31T22:08:00Z" w:initials="">
    <w:p w14:paraId="552A69E0" w14:textId="77777777" w:rsidR="0038026D" w:rsidRDefault="00AF61F5">
      <w:pPr>
        <w:widowControl w:val="0"/>
        <w:pBdr>
          <w:top w:val="nil"/>
          <w:left w:val="nil"/>
          <w:bottom w:val="nil"/>
          <w:right w:val="nil"/>
          <w:between w:val="nil"/>
        </w:pBdr>
        <w:spacing w:line="240" w:lineRule="auto"/>
        <w:rPr>
          <w:color w:val="000000"/>
        </w:rPr>
      </w:pPr>
      <w:r>
        <w:rPr>
          <w:color w:val="000000"/>
        </w:rPr>
        <w:t>It seems Canvas qu</w:t>
      </w:r>
      <w:r>
        <w:rPr>
          <w:color w:val="000000"/>
        </w:rPr>
        <w:t>izzes isn't letting me preformat a selection of text. It is making me format the entire line of text instead. Is there another way to designate code in case I can't make it work with the preformatted option?</w:t>
      </w:r>
    </w:p>
  </w:comment>
  <w:comment w:id="27" w:author="Seema Plaisier" w:date="2023-08-31T22:25:00Z" w:initials="">
    <w:p w14:paraId="572C8BB8" w14:textId="77777777" w:rsidR="0038026D" w:rsidRDefault="00AF61F5">
      <w:pPr>
        <w:widowControl w:val="0"/>
        <w:pBdr>
          <w:top w:val="nil"/>
          <w:left w:val="nil"/>
          <w:bottom w:val="nil"/>
          <w:right w:val="nil"/>
          <w:between w:val="nil"/>
        </w:pBdr>
        <w:spacing w:line="240" w:lineRule="auto"/>
        <w:rPr>
          <w:color w:val="000000"/>
        </w:rPr>
      </w:pPr>
      <w:r>
        <w:rPr>
          <w:color w:val="000000"/>
        </w:rPr>
        <w:t xml:space="preserve">I moved the answer down so hopefully that is </w:t>
      </w:r>
      <w:proofErr w:type="gramStart"/>
      <w:r>
        <w:rPr>
          <w:color w:val="000000"/>
        </w:rPr>
        <w:t>mor</w:t>
      </w:r>
      <w:r>
        <w:rPr>
          <w:color w:val="000000"/>
        </w:rPr>
        <w:t>e clear</w:t>
      </w:r>
      <w:proofErr w:type="gramEnd"/>
      <w:r>
        <w:rPr>
          <w:color w:val="000000"/>
        </w:rPr>
        <w:t>.  If it is not possible to use preformatted on the names in the description of the question (the part before the colon), I think it would be ok to put that in regular text with double quotes around it.  That should give the students the idea of wha</w:t>
      </w:r>
      <w:r>
        <w:rPr>
          <w:color w:val="000000"/>
        </w:rPr>
        <w:t>t we are asking.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F25A2F" w15:done="1"/>
  <w15:commentEx w15:paraId="768C3FDB" w15:done="0"/>
  <w15:commentEx w15:paraId="7D7A9F54" w15:done="0"/>
  <w15:commentEx w15:paraId="643F5392" w15:done="0"/>
  <w15:commentEx w15:paraId="6C760431" w15:done="0"/>
  <w15:commentEx w15:paraId="068BCB2F" w15:done="0"/>
  <w15:commentEx w15:paraId="3BFE7575" w15:done="0"/>
  <w15:commentEx w15:paraId="63DB82A4" w15:done="0"/>
  <w15:commentEx w15:paraId="54DABFEF" w15:done="0"/>
  <w15:commentEx w15:paraId="67021741" w15:done="0"/>
  <w15:commentEx w15:paraId="5642F3E0" w15:done="0"/>
  <w15:commentEx w15:paraId="6192BB5B" w15:done="0"/>
  <w15:commentEx w15:paraId="552A69E0" w15:done="0"/>
  <w15:commentEx w15:paraId="572C8B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F25A2F" w16cid:durableId="29C3C999"/>
  <w16cid:commentId w16cid:paraId="768C3FDB" w16cid:durableId="29C3C99A"/>
  <w16cid:commentId w16cid:paraId="7D7A9F54" w16cid:durableId="29C3C99B"/>
  <w16cid:commentId w16cid:paraId="643F5392" w16cid:durableId="29C3C99C"/>
  <w16cid:commentId w16cid:paraId="6C760431" w16cid:durableId="29C3C99D"/>
  <w16cid:commentId w16cid:paraId="068BCB2F" w16cid:durableId="29C3C99E"/>
  <w16cid:commentId w16cid:paraId="3BFE7575" w16cid:durableId="29C3C99F"/>
  <w16cid:commentId w16cid:paraId="63DB82A4" w16cid:durableId="29C3C9A0"/>
  <w16cid:commentId w16cid:paraId="54DABFEF" w16cid:durableId="29C3C9A1"/>
  <w16cid:commentId w16cid:paraId="67021741" w16cid:durableId="29C3C9A2"/>
  <w16cid:commentId w16cid:paraId="5642F3E0" w16cid:durableId="29C3C9A3"/>
  <w16cid:commentId w16cid:paraId="6192BB5B" w16cid:durableId="29C3C9A4"/>
  <w16cid:commentId w16cid:paraId="552A69E0" w16cid:durableId="29C3C9A5"/>
  <w16cid:commentId w16cid:paraId="572C8BB8" w16cid:durableId="29C3C9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35EA4" w14:textId="77777777" w:rsidR="00AF61F5" w:rsidRDefault="00AF61F5">
      <w:pPr>
        <w:spacing w:line="240" w:lineRule="auto"/>
      </w:pPr>
      <w:r>
        <w:separator/>
      </w:r>
    </w:p>
  </w:endnote>
  <w:endnote w:type="continuationSeparator" w:id="0">
    <w:p w14:paraId="3FA6035B" w14:textId="77777777" w:rsidR="00AF61F5" w:rsidRDefault="00AF61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7C48C" w14:textId="77777777" w:rsidR="0038026D" w:rsidRDefault="003802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6E9BF" w14:textId="77777777" w:rsidR="00AF61F5" w:rsidRDefault="00AF61F5">
      <w:pPr>
        <w:spacing w:line="240" w:lineRule="auto"/>
      </w:pPr>
      <w:r>
        <w:separator/>
      </w:r>
    </w:p>
  </w:footnote>
  <w:footnote w:type="continuationSeparator" w:id="0">
    <w:p w14:paraId="551EBFC3" w14:textId="77777777" w:rsidR="00AF61F5" w:rsidRDefault="00AF61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5F00"/>
    <w:multiLevelType w:val="multilevel"/>
    <w:tmpl w:val="9CB8D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371624"/>
    <w:multiLevelType w:val="multilevel"/>
    <w:tmpl w:val="1E74A2C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710D89"/>
    <w:multiLevelType w:val="multilevel"/>
    <w:tmpl w:val="CE94B9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E5749D"/>
    <w:multiLevelType w:val="multilevel"/>
    <w:tmpl w:val="D89438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452AE8"/>
    <w:multiLevelType w:val="multilevel"/>
    <w:tmpl w:val="65DC05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AB65C8"/>
    <w:multiLevelType w:val="multilevel"/>
    <w:tmpl w:val="FB6AB6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AC97793"/>
    <w:multiLevelType w:val="multilevel"/>
    <w:tmpl w:val="35C09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4AB24AA"/>
    <w:multiLevelType w:val="multilevel"/>
    <w:tmpl w:val="B290F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6"/>
  </w:num>
  <w:num w:numId="3">
    <w:abstractNumId w:val="1"/>
  </w:num>
  <w:num w:numId="4">
    <w:abstractNumId w:val="5"/>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26D"/>
    <w:rsid w:val="0038026D"/>
    <w:rsid w:val="00652A86"/>
    <w:rsid w:val="00AF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3E44"/>
  <w15:docId w15:val="{9A219A96-2C55-4391-B4A5-6DB744CC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52A8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A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1738</Words>
  <Characters>9912</Characters>
  <Application>Microsoft Office Word</Application>
  <DocSecurity>0</DocSecurity>
  <Lines>82</Lines>
  <Paragraphs>23</Paragraphs>
  <ScaleCrop>false</ScaleCrop>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Seema Plaisier</cp:lastModifiedBy>
  <cp:revision>2</cp:revision>
  <dcterms:created xsi:type="dcterms:W3CDTF">2024-04-12T21:54:00Z</dcterms:created>
  <dcterms:modified xsi:type="dcterms:W3CDTF">2024-04-12T21:56:00Z</dcterms:modified>
</cp:coreProperties>
</file>