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C4C" w:rsidRDefault="00C25C4C" w:rsidP="00C25C4C">
      <w:pPr>
        <w:pStyle w:val="2"/>
      </w:pPr>
      <w:r>
        <w:rPr>
          <w:rFonts w:hint="eastAsia"/>
        </w:rPr>
        <w:t>反演程序使用说明：</w:t>
      </w:r>
    </w:p>
    <w:p w:rsidR="00495E65" w:rsidRDefault="0024252B" w:rsidP="00C25C4C">
      <w:pPr>
        <w:ind w:leftChars="200" w:left="420"/>
      </w:pPr>
      <w:r>
        <w:rPr>
          <w:rFonts w:hint="eastAsia"/>
        </w:rPr>
        <w:t>反演</w:t>
      </w:r>
      <w:r w:rsidR="00495E65" w:rsidRPr="00C25C4C">
        <w:rPr>
          <w:rFonts w:hint="eastAsia"/>
          <w:b/>
        </w:rPr>
        <w:t>输入</w:t>
      </w:r>
      <w:r w:rsidRPr="00C25C4C">
        <w:rPr>
          <w:rFonts w:hint="eastAsia"/>
          <w:b/>
        </w:rPr>
        <w:t>数据</w:t>
      </w:r>
      <w:r w:rsidR="00495E65" w:rsidRPr="00C25C4C">
        <w:rPr>
          <w:rFonts w:hint="eastAsia"/>
          <w:b/>
        </w:rPr>
        <w:t>格式</w:t>
      </w:r>
      <w:r w:rsidR="000F0AD9">
        <w:rPr>
          <w:rFonts w:hint="eastAsia"/>
        </w:rPr>
        <w:t>：</w:t>
      </w:r>
    </w:p>
    <w:p w:rsidR="0024252B" w:rsidRDefault="0024252B" w:rsidP="00C25C4C">
      <w:pPr>
        <w:ind w:leftChars="200" w:left="420"/>
      </w:pPr>
      <w:r>
        <w:tab/>
      </w:r>
      <w:r>
        <w:rPr>
          <w:rFonts w:hint="eastAsia"/>
        </w:rPr>
        <w:t>见</w:t>
      </w:r>
      <w:r>
        <w:rPr>
          <w:noProof/>
        </w:rPr>
        <w:drawing>
          <wp:inline distT="0" distB="0" distL="0" distR="0" wp14:anchorId="705E5251" wp14:editId="67E7C5F9">
            <wp:extent cx="1495425" cy="209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E65" w:rsidRDefault="00495E65" w:rsidP="00C25C4C">
      <w:pPr>
        <w:ind w:leftChars="200" w:left="420"/>
      </w:pPr>
      <w:r w:rsidRPr="00C25C4C">
        <w:rPr>
          <w:rFonts w:hint="eastAsia"/>
          <w:b/>
        </w:rPr>
        <w:t>返回结果</w:t>
      </w:r>
      <w:r w:rsidR="0024252B" w:rsidRPr="00C25C4C">
        <w:rPr>
          <w:rFonts w:hint="eastAsia"/>
          <w:b/>
        </w:rPr>
        <w:t>格式</w:t>
      </w:r>
      <w:r w:rsidR="0024252B">
        <w:rPr>
          <w:rFonts w:hint="eastAsia"/>
        </w:rPr>
        <w:t>：</w:t>
      </w:r>
    </w:p>
    <w:p w:rsidR="0024252B" w:rsidRDefault="0024252B" w:rsidP="00C25C4C">
      <w:pPr>
        <w:ind w:leftChars="200" w:left="420"/>
      </w:pPr>
      <w:r>
        <w:tab/>
      </w:r>
      <w:r>
        <w:rPr>
          <w:rFonts w:hint="eastAsia"/>
        </w:rPr>
        <w:t>见</w:t>
      </w:r>
      <w:r>
        <w:rPr>
          <w:noProof/>
        </w:rPr>
        <w:drawing>
          <wp:inline distT="0" distB="0" distL="0" distR="0" wp14:anchorId="1EBDABEF" wp14:editId="6E245686">
            <wp:extent cx="1600200" cy="228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C4C" w:rsidRDefault="00C25C4C" w:rsidP="00C25C4C">
      <w:pPr>
        <w:ind w:leftChars="200" w:left="420"/>
      </w:pPr>
    </w:p>
    <w:p w:rsidR="00B2530A" w:rsidRDefault="00C25C4C" w:rsidP="00C25C4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安装pip依赖</w:t>
      </w:r>
      <w:r>
        <w:t>;</w:t>
      </w:r>
    </w:p>
    <w:p w:rsidR="002714E5" w:rsidRPr="00493687" w:rsidRDefault="00C25C4C" w:rsidP="002714E5">
      <w:pPr>
        <w:pStyle w:val="a7"/>
        <w:numPr>
          <w:ilvl w:val="0"/>
          <w:numId w:val="2"/>
        </w:numPr>
        <w:ind w:firstLineChars="0"/>
        <w:rPr>
          <w:b/>
        </w:rPr>
      </w:pPr>
      <w:r w:rsidRPr="00493687">
        <w:rPr>
          <w:rFonts w:hint="eastAsia"/>
          <w:b/>
        </w:rPr>
        <w:t>导入模块from</w:t>
      </w:r>
      <w:r w:rsidRPr="00493687">
        <w:rPr>
          <w:b/>
        </w:rPr>
        <w:t xml:space="preserve"> main </w:t>
      </w:r>
      <w:r w:rsidRPr="00493687">
        <w:rPr>
          <w:rFonts w:hint="eastAsia"/>
          <w:b/>
        </w:rPr>
        <w:t>import</w:t>
      </w:r>
      <w:r w:rsidRPr="00493687">
        <w:rPr>
          <w:b/>
        </w:rPr>
        <w:t xml:space="preserve"> main</w:t>
      </w:r>
    </w:p>
    <w:p w:rsidR="00C25C4C" w:rsidRDefault="00A8683C" w:rsidP="00C25C4C">
      <w:pPr>
        <w:pStyle w:val="a7"/>
        <w:numPr>
          <w:ilvl w:val="0"/>
          <w:numId w:val="2"/>
        </w:numPr>
        <w:ind w:firstLineChars="0"/>
      </w:pPr>
      <w:r w:rsidRPr="00493687">
        <w:rPr>
          <w:rFonts w:hint="eastAsia"/>
          <w:b/>
        </w:rPr>
        <w:t>调用</w:t>
      </w:r>
      <w:r w:rsidR="00876A8B">
        <w:rPr>
          <w:rFonts w:hint="eastAsia"/>
          <w:b/>
        </w:rPr>
        <w:t>ou</w:t>
      </w:r>
      <w:r w:rsidR="00876A8B">
        <w:rPr>
          <w:b/>
        </w:rPr>
        <w:t>t</w:t>
      </w:r>
      <w:r w:rsidR="00876A8B">
        <w:rPr>
          <w:rFonts w:hint="eastAsia"/>
          <w:b/>
        </w:rPr>
        <w:t>p</w:t>
      </w:r>
      <w:r w:rsidR="00876A8B">
        <w:rPr>
          <w:b/>
        </w:rPr>
        <w:t xml:space="preserve">ut = </w:t>
      </w:r>
      <w:r w:rsidR="00C25C4C" w:rsidRPr="00493687">
        <w:rPr>
          <w:rFonts w:hint="eastAsia"/>
          <w:b/>
        </w:rPr>
        <w:t>m</w:t>
      </w:r>
      <w:r w:rsidR="00C25C4C" w:rsidRPr="00493687">
        <w:rPr>
          <w:b/>
        </w:rPr>
        <w:t>ain(</w:t>
      </w:r>
      <w:r w:rsidR="00C25C4C" w:rsidRPr="00493687">
        <w:rPr>
          <w:rFonts w:hint="eastAsia"/>
          <w:b/>
        </w:rPr>
        <w:t>input</w:t>
      </w:r>
      <w:r w:rsidR="00C25C4C" w:rsidRPr="00493687">
        <w:rPr>
          <w:b/>
        </w:rPr>
        <w:t xml:space="preserve">) </w:t>
      </w:r>
      <w:r w:rsidR="00C25C4C">
        <w:t xml:space="preserve"> //</w:t>
      </w:r>
      <w:r w:rsidR="00FD108E">
        <w:t xml:space="preserve"> </w:t>
      </w:r>
      <w:r w:rsidR="00C25C4C">
        <w:rPr>
          <w:rFonts w:hint="eastAsia"/>
        </w:rPr>
        <w:t>input</w:t>
      </w:r>
      <w:r w:rsidR="00A91489">
        <w:rPr>
          <w:rFonts w:hint="eastAsia"/>
        </w:rPr>
        <w:t>（</w:t>
      </w:r>
      <w:r w:rsidR="00A91489" w:rsidRPr="002A3346">
        <w:rPr>
          <w:rFonts w:hint="eastAsia"/>
          <w:b/>
          <w:color w:val="FF0000"/>
        </w:rPr>
        <w:t>dict类型</w:t>
      </w:r>
      <w:r w:rsidR="00A91489">
        <w:rPr>
          <w:rFonts w:hint="eastAsia"/>
        </w:rPr>
        <w:t>）</w:t>
      </w:r>
      <w:r w:rsidR="00C25C4C">
        <w:rPr>
          <w:rFonts w:hint="eastAsia"/>
        </w:rPr>
        <w:t>即为反演输入数据，格式见上</w:t>
      </w:r>
    </w:p>
    <w:p w:rsidR="00D963D3" w:rsidRDefault="00D963D3" w:rsidP="00D963D3">
      <w:pPr>
        <w:ind w:left="420"/>
      </w:pPr>
      <w:r>
        <w:rPr>
          <w:rFonts w:hint="eastAsia"/>
        </w:rPr>
        <w:t>目录说明：</w:t>
      </w:r>
    </w:p>
    <w:p w:rsidR="00D963D3" w:rsidRDefault="00D963D3" w:rsidP="00D963D3">
      <w:pPr>
        <w:ind w:left="420"/>
      </w:pPr>
      <w:r>
        <w:tab/>
      </w:r>
      <w:r>
        <w:rPr>
          <w:noProof/>
        </w:rPr>
        <w:drawing>
          <wp:inline distT="0" distB="0" distL="0" distR="0" wp14:anchorId="743B856D" wp14:editId="5AA2CF53">
            <wp:extent cx="2686050" cy="4667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3D3" w:rsidRDefault="00D963D3" w:rsidP="00D963D3">
      <w:pPr>
        <w:ind w:left="420" w:firstLine="420"/>
      </w:pPr>
      <w:r>
        <w:t>M</w:t>
      </w:r>
      <w:r>
        <w:rPr>
          <w:rFonts w:hint="eastAsia"/>
        </w:rPr>
        <w:t>odel</w:t>
      </w:r>
      <w:r>
        <w:t>Config</w:t>
      </w:r>
      <w:r>
        <w:rPr>
          <w:rFonts w:hint="eastAsia"/>
        </w:rPr>
        <w:t>：存放模型文件</w:t>
      </w:r>
      <w:bookmarkStart w:id="0" w:name="_GoBack"/>
      <w:bookmarkEnd w:id="0"/>
    </w:p>
    <w:p w:rsidR="00D963D3" w:rsidRDefault="00D963D3" w:rsidP="00D963D3">
      <w:pPr>
        <w:ind w:left="420"/>
      </w:pPr>
      <w:r>
        <w:tab/>
      </w:r>
      <w:r>
        <w:rPr>
          <w:noProof/>
        </w:rPr>
        <w:drawing>
          <wp:inline distT="0" distB="0" distL="0" distR="0" wp14:anchorId="47A260BA" wp14:editId="43FAC0A5">
            <wp:extent cx="2009775" cy="4191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3D3" w:rsidRDefault="00D963D3" w:rsidP="00D963D3">
      <w:pPr>
        <w:ind w:left="420" w:firstLine="420"/>
        <w:rPr>
          <w:rFonts w:hint="eastAsia"/>
        </w:rPr>
      </w:pPr>
      <w:r>
        <w:rPr>
          <w:rFonts w:hint="eastAsia"/>
        </w:rPr>
        <w:t>corr</w:t>
      </w:r>
      <w:r>
        <w:t>Config</w:t>
      </w:r>
      <w:r>
        <w:rPr>
          <w:rFonts w:hint="eastAsia"/>
        </w:rPr>
        <w:t>：存放</w:t>
      </w:r>
      <w:r>
        <w:rPr>
          <w:rFonts w:hint="eastAsia"/>
        </w:rPr>
        <w:t>偏差订正参数</w:t>
      </w:r>
      <w:r>
        <w:rPr>
          <w:rFonts w:hint="eastAsia"/>
        </w:rPr>
        <w:t>文件</w:t>
      </w:r>
    </w:p>
    <w:p w:rsidR="00D963D3" w:rsidRDefault="00D963D3" w:rsidP="00D963D3">
      <w:pPr>
        <w:ind w:left="420" w:firstLine="420"/>
        <w:rPr>
          <w:rFonts w:hint="eastAsia"/>
        </w:rPr>
      </w:pPr>
    </w:p>
    <w:p w:rsidR="0024252B" w:rsidRDefault="0024252B" w:rsidP="00495E65"/>
    <w:sectPr w:rsidR="00242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CF2" w:rsidRDefault="00BD4CF2" w:rsidP="00495E65">
      <w:r>
        <w:separator/>
      </w:r>
    </w:p>
  </w:endnote>
  <w:endnote w:type="continuationSeparator" w:id="0">
    <w:p w:rsidR="00BD4CF2" w:rsidRDefault="00BD4CF2" w:rsidP="00495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CF2" w:rsidRDefault="00BD4CF2" w:rsidP="00495E65">
      <w:r>
        <w:separator/>
      </w:r>
    </w:p>
  </w:footnote>
  <w:footnote w:type="continuationSeparator" w:id="0">
    <w:p w:rsidR="00BD4CF2" w:rsidRDefault="00BD4CF2" w:rsidP="00495E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D6546"/>
    <w:multiLevelType w:val="hybridMultilevel"/>
    <w:tmpl w:val="27AA112E"/>
    <w:lvl w:ilvl="0" w:tplc="858E00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41F38C2"/>
    <w:multiLevelType w:val="hybridMultilevel"/>
    <w:tmpl w:val="75B28E2E"/>
    <w:lvl w:ilvl="0" w:tplc="A8B49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C83"/>
    <w:rsid w:val="00071C27"/>
    <w:rsid w:val="000F0AD9"/>
    <w:rsid w:val="00152CA6"/>
    <w:rsid w:val="0024252B"/>
    <w:rsid w:val="002714E5"/>
    <w:rsid w:val="002A3346"/>
    <w:rsid w:val="002A4F6D"/>
    <w:rsid w:val="002C7A4B"/>
    <w:rsid w:val="00420827"/>
    <w:rsid w:val="0045548F"/>
    <w:rsid w:val="00493687"/>
    <w:rsid w:val="00495E65"/>
    <w:rsid w:val="004E1C83"/>
    <w:rsid w:val="00562BA6"/>
    <w:rsid w:val="006C1863"/>
    <w:rsid w:val="00776A8D"/>
    <w:rsid w:val="007B514A"/>
    <w:rsid w:val="00804E1E"/>
    <w:rsid w:val="00876A8B"/>
    <w:rsid w:val="00921981"/>
    <w:rsid w:val="00982373"/>
    <w:rsid w:val="00992FF3"/>
    <w:rsid w:val="009F2E73"/>
    <w:rsid w:val="00A13686"/>
    <w:rsid w:val="00A551BE"/>
    <w:rsid w:val="00A66EB4"/>
    <w:rsid w:val="00A72171"/>
    <w:rsid w:val="00A8683C"/>
    <w:rsid w:val="00A91489"/>
    <w:rsid w:val="00B0432B"/>
    <w:rsid w:val="00B2530A"/>
    <w:rsid w:val="00BD4CF2"/>
    <w:rsid w:val="00C25C4C"/>
    <w:rsid w:val="00D963D3"/>
    <w:rsid w:val="00DF75BC"/>
    <w:rsid w:val="00EC3B09"/>
    <w:rsid w:val="00EE070F"/>
    <w:rsid w:val="00F1308B"/>
    <w:rsid w:val="00F22974"/>
    <w:rsid w:val="00F2339A"/>
    <w:rsid w:val="00FD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D7349"/>
  <w15:chartTrackingRefBased/>
  <w15:docId w15:val="{60C5CAD9-AA5A-4A85-9217-702861213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25C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5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5E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5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5E65"/>
    <w:rPr>
      <w:sz w:val="18"/>
      <w:szCs w:val="18"/>
    </w:rPr>
  </w:style>
  <w:style w:type="paragraph" w:styleId="a7">
    <w:name w:val="List Paragraph"/>
    <w:basedOn w:val="a"/>
    <w:uiPriority w:val="34"/>
    <w:qFormat/>
    <w:rsid w:val="00B2530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25C4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27</Words>
  <Characters>154</Characters>
  <Application>Microsoft Office Word</Application>
  <DocSecurity>0</DocSecurity>
  <Lines>1</Lines>
  <Paragraphs>1</Paragraphs>
  <ScaleCrop>false</ScaleCrop>
  <Company>P R C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33</cp:revision>
  <dcterms:created xsi:type="dcterms:W3CDTF">2022-03-11T04:21:00Z</dcterms:created>
  <dcterms:modified xsi:type="dcterms:W3CDTF">2022-03-11T12:16:00Z</dcterms:modified>
</cp:coreProperties>
</file>