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480" w:lineRule="auto"/>
        <w:jc w:val="center"/>
        <w:rPr>
          <w:rFonts w:hint="default" w:ascii="Times New Roman Regular" w:hAnsi="Times New Roman Regular" w:cs="Times New Roman Regular"/>
          <w:b/>
          <w:bCs/>
          <w:sz w:val="32"/>
          <w:szCs w:val="32"/>
          <w:u w:val="single"/>
        </w:rPr>
      </w:pP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b/>
          <w:bCs/>
          <w:sz w:val="32"/>
          <w:szCs w:val="32"/>
          <w:u w:val="single"/>
        </w:rPr>
        <w:t>Project Name:</w:t>
      </w:r>
    </w:p>
    <w:p>
      <w:pPr>
        <w:numPr>
          <w:ilvl w:val="0"/>
          <w:numId w:val="0"/>
        </w:numPr>
        <w:spacing w:line="480" w:lineRule="auto"/>
        <w:jc w:val="cente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Online Book Store</w:t>
      </w:r>
    </w:p>
    <w:p>
      <w:pPr>
        <w:numPr>
          <w:ilvl w:val="0"/>
          <w:numId w:val="0"/>
        </w:numPr>
        <w:jc w:val="center"/>
        <w:rPr>
          <w:rFonts w:hint="default" w:ascii="Times New Roman Regular" w:hAnsi="Times New Roman Regular" w:cs="Times New Roman Regular"/>
          <w:sz w:val="32"/>
          <w:szCs w:val="32"/>
        </w:rPr>
      </w:pPr>
    </w:p>
    <w:p>
      <w:pPr>
        <w:numPr>
          <w:ilvl w:val="0"/>
          <w:numId w:val="0"/>
        </w:numPr>
        <w:jc w:val="center"/>
        <w:rPr>
          <w:rFonts w:hint="default" w:ascii="Times New Roman Regular" w:hAnsi="Times New Roman Regular" w:cs="Times New Roman Regular"/>
          <w:sz w:val="32"/>
          <w:szCs w:val="32"/>
        </w:rPr>
      </w:pPr>
    </w:p>
    <w:p>
      <w:pPr>
        <w:numPr>
          <w:ilvl w:val="0"/>
          <w:numId w:val="0"/>
        </w:numPr>
        <w:spacing w:line="360" w:lineRule="auto"/>
        <w:jc w:val="center"/>
        <w:rPr>
          <w:rFonts w:hint="default" w:ascii="Times New Roman Bold" w:hAnsi="Times New Roman Bold" w:cs="Times New Roman Bold"/>
          <w:b/>
          <w:bCs/>
          <w:i w:val="0"/>
          <w:iCs w:val="0"/>
          <w:sz w:val="32"/>
          <w:szCs w:val="32"/>
          <w:u w:val="single"/>
        </w:rPr>
      </w:pPr>
      <w:r>
        <w:rPr>
          <w:rFonts w:hint="default" w:ascii="Times New Roman Bold" w:hAnsi="Times New Roman Bold" w:cs="Times New Roman Bold"/>
          <w:b/>
          <w:bCs/>
          <w:i w:val="0"/>
          <w:iCs w:val="0"/>
          <w:sz w:val="32"/>
          <w:szCs w:val="32"/>
          <w:u w:val="single"/>
        </w:rPr>
        <w:t>Project specifications:</w:t>
      </w:r>
    </w:p>
    <w:p>
      <w:pPr>
        <w:numPr>
          <w:ilvl w:val="0"/>
          <w:numId w:val="0"/>
        </w:numPr>
        <w:jc w:val="center"/>
        <w:rPr>
          <w:rFonts w:hint="default" w:ascii="Times New Roman Regular" w:hAnsi="Times New Roman Regular" w:cs="Times New Roman Regular"/>
          <w:sz w:val="32"/>
          <w:szCs w:val="32"/>
          <w:lang w:val="en-US" w:eastAsia="zh-CN"/>
        </w:rPr>
      </w:pPr>
      <w:r>
        <w:rPr>
          <w:rFonts w:hint="default" w:ascii="Times New Roman Regular" w:hAnsi="Times New Roman Regular" w:cs="Times New Roman Regular"/>
          <w:sz w:val="32"/>
          <w:szCs w:val="32"/>
          <w:lang w:val="en-US" w:eastAsia="zh-CN"/>
        </w:rPr>
        <w:t>Web application built using the Django framework. It allows users to search and purchase books by category, author and subject. Customers can create an account for easy checkout and admin can manage books, categories, orders and user accounts. Payment options include bcash and credit card payments.</w:t>
      </w:r>
    </w:p>
    <w:p>
      <w:pPr>
        <w:numPr>
          <w:ilvl w:val="0"/>
          <w:numId w:val="0"/>
        </w:numPr>
        <w:jc w:val="center"/>
        <w:rPr>
          <w:rFonts w:hint="default" w:ascii="Times New Roman Regular" w:hAnsi="Times New Roman Regular" w:cs="Times New Roman Regular"/>
          <w:sz w:val="32"/>
          <w:szCs w:val="32"/>
          <w:lang w:val="en-US" w:eastAsia="zh-CN"/>
        </w:rPr>
      </w:pPr>
    </w:p>
    <w:p>
      <w:pPr>
        <w:numPr>
          <w:ilvl w:val="0"/>
          <w:numId w:val="0"/>
        </w:numPr>
        <w:jc w:val="center"/>
        <w:rPr>
          <w:rFonts w:hint="default" w:ascii="Times New Roman Regular" w:hAnsi="Times New Roman Regular" w:cs="Times New Roman Regular"/>
          <w:sz w:val="32"/>
          <w:szCs w:val="32"/>
        </w:rPr>
      </w:pPr>
    </w:p>
    <w:p>
      <w:pPr>
        <w:numPr>
          <w:ilvl w:val="0"/>
          <w:numId w:val="0"/>
        </w:numPr>
        <w:jc w:val="center"/>
        <w:rPr>
          <w:rFonts w:hint="default" w:ascii="Times New Roman Regular" w:hAnsi="Times New Roman Regular" w:cs="Times New Roman Regular"/>
          <w:sz w:val="32"/>
          <w:szCs w:val="32"/>
        </w:rPr>
      </w:pPr>
    </w:p>
    <w:p>
      <w:pPr>
        <w:numPr>
          <w:ilvl w:val="0"/>
          <w:numId w:val="0"/>
        </w:numPr>
        <w:spacing w:line="480" w:lineRule="auto"/>
        <w:jc w:val="cente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u w:val="single"/>
        </w:rPr>
        <w:t>Name</w:t>
      </w:r>
      <w:r>
        <w:rPr>
          <w:rFonts w:hint="default" w:ascii="Times New Roman Regular" w:hAnsi="Times New Roman Regular" w:cs="Times New Roman Regular"/>
          <w:sz w:val="32"/>
          <w:szCs w:val="32"/>
        </w:rPr>
        <w:t xml:space="preserve">: </w:t>
      </w:r>
    </w:p>
    <w:p>
      <w:pPr>
        <w:numPr>
          <w:ilvl w:val="0"/>
          <w:numId w:val="0"/>
        </w:numPr>
        <w:spacing w:line="480" w:lineRule="auto"/>
        <w:jc w:val="cente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Seyada Shaer</w:t>
      </w:r>
    </w:p>
    <w:p>
      <w:pPr>
        <w:numPr>
          <w:ilvl w:val="0"/>
          <w:numId w:val="0"/>
        </w:numPr>
        <w:spacing w:line="480" w:lineRule="auto"/>
        <w:jc w:val="center"/>
        <w:rPr>
          <w:rFonts w:hint="default" w:ascii="Times New Roman Regular" w:hAnsi="Times New Roman Regular" w:cs="Times New Roman Regular"/>
          <w:sz w:val="32"/>
          <w:szCs w:val="32"/>
        </w:rPr>
      </w:pPr>
    </w:p>
    <w:p>
      <w:pPr>
        <w:numPr>
          <w:ilvl w:val="0"/>
          <w:numId w:val="0"/>
        </w:numPr>
        <w:spacing w:line="480" w:lineRule="auto"/>
        <w:jc w:val="center"/>
        <w:rPr>
          <w:rFonts w:hint="default" w:ascii="Times New Roman Regular" w:hAnsi="Times New Roman Regular" w:cs="Times New Roman Regular"/>
          <w:sz w:val="32"/>
          <w:szCs w:val="32"/>
        </w:rPr>
      </w:pPr>
      <w:r>
        <w:rPr>
          <w:rFonts w:hint="default" w:ascii="Times New Roman Regular" w:hAnsi="Times New Roman Regular" w:cs="Times New Roman Regular"/>
          <w:b/>
          <w:bCs/>
          <w:sz w:val="32"/>
          <w:szCs w:val="32"/>
          <w:u w:val="single"/>
        </w:rPr>
        <w:t>Date</w:t>
      </w:r>
      <w:r>
        <w:rPr>
          <w:rFonts w:hint="default" w:ascii="Times New Roman Regular" w:hAnsi="Times New Roman Regular" w:cs="Times New Roman Regular"/>
          <w:sz w:val="32"/>
          <w:szCs w:val="32"/>
        </w:rPr>
        <w:t>:</w:t>
      </w:r>
    </w:p>
    <w:p>
      <w:pPr>
        <w:numPr>
          <w:ilvl w:val="0"/>
          <w:numId w:val="0"/>
        </w:numPr>
        <w:spacing w:line="480" w:lineRule="auto"/>
        <w:jc w:val="center"/>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10/1/2023</w:t>
      </w: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b/>
          <w:bCs/>
          <w:sz w:val="28"/>
          <w:szCs w:val="28"/>
          <w:u w:val="single"/>
        </w:rPr>
      </w:pPr>
      <w:r>
        <w:rPr>
          <w:rFonts w:hint="default" w:ascii="Times New Roman Regular" w:hAnsi="Times New Roman Regular" w:cs="Times New Roman Regular"/>
          <w:b/>
          <w:bCs/>
          <w:sz w:val="28"/>
          <w:szCs w:val="28"/>
          <w:u w:val="single"/>
        </w:rPr>
        <w:t>Problem statement:</w:t>
      </w:r>
    </w:p>
    <w:p>
      <w:pPr>
        <w:numPr>
          <w:ilvl w:val="0"/>
          <w:numId w:val="0"/>
        </w:numPr>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Customers often have a difficult time finding and purchasing books online, particularly when searching by specific categories or authors. This can lead to a lack of convenience and a poor user experience.</w:t>
      </w:r>
    </w:p>
    <w:p>
      <w:pPr>
        <w:numPr>
          <w:ilvl w:val="0"/>
          <w:numId w:val="0"/>
        </w:numPr>
        <w:jc w:val="left"/>
        <w:rPr>
          <w:rFonts w:hint="default" w:ascii="Times New Roman Regular" w:hAnsi="Times New Roman Regular" w:cs="Times New Roman Regular"/>
          <w:sz w:val="28"/>
          <w:szCs w:val="28"/>
        </w:rPr>
      </w:pPr>
    </w:p>
    <w:p>
      <w:pPr>
        <w:numPr>
          <w:ilvl w:val="0"/>
          <w:numId w:val="0"/>
        </w:numPr>
        <w:jc w:val="left"/>
        <w:rPr>
          <w:rFonts w:hint="default" w:ascii="Times New Roman Regular" w:hAnsi="Times New Roman Regular" w:cs="Times New Roman Regular"/>
          <w:sz w:val="28"/>
          <w:szCs w:val="28"/>
        </w:rPr>
      </w:pPr>
    </w:p>
    <w:p>
      <w:pPr>
        <w:numPr>
          <w:ilvl w:val="0"/>
          <w:numId w:val="0"/>
        </w:numPr>
        <w:jc w:val="left"/>
        <w:rPr>
          <w:rFonts w:hint="default" w:ascii="Times New Roman Regular" w:hAnsi="Times New Roman Regular" w:cs="Times New Roman Regular"/>
          <w:b/>
          <w:bCs/>
          <w:sz w:val="28"/>
          <w:szCs w:val="28"/>
          <w:u w:val="single"/>
        </w:rPr>
      </w:pPr>
      <w:r>
        <w:rPr>
          <w:rFonts w:hint="default" w:ascii="Times New Roman Regular" w:hAnsi="Times New Roman Regular" w:cs="Times New Roman Regular"/>
          <w:b/>
          <w:bCs/>
          <w:sz w:val="28"/>
          <w:szCs w:val="28"/>
          <w:u w:val="single"/>
        </w:rPr>
        <w:t>Proposed Solution:</w:t>
      </w:r>
    </w:p>
    <w:p>
      <w:pPr>
        <w:numPr>
          <w:ilvl w:val="0"/>
          <w:numId w:val="0"/>
        </w:numPr>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The Online Book Store system aims to provide a centralized platform for customers to easily search and purchase books online. The system will allow for easy navigation and filtering by category, author, and subject. Additionally, the system will include a variety of payment options for customers to choose from.</w:t>
      </w:r>
    </w:p>
    <w:p>
      <w:pPr>
        <w:numPr>
          <w:ilvl w:val="0"/>
          <w:numId w:val="0"/>
        </w:numPr>
        <w:jc w:val="left"/>
        <w:rPr>
          <w:rFonts w:hint="default" w:ascii="Times New Roman Regular" w:hAnsi="Times New Roman Regular" w:cs="Times New Roman Regular"/>
          <w:sz w:val="28"/>
          <w:szCs w:val="28"/>
        </w:rPr>
      </w:pPr>
    </w:p>
    <w:p>
      <w:pPr>
        <w:numPr>
          <w:ilvl w:val="0"/>
          <w:numId w:val="0"/>
        </w:numPr>
        <w:jc w:val="left"/>
        <w:rPr>
          <w:rFonts w:hint="default" w:ascii="Times New Roman Regular" w:hAnsi="Times New Roman Regular" w:cs="Times New Roman Regular"/>
          <w:sz w:val="28"/>
          <w:szCs w:val="28"/>
        </w:rPr>
      </w:pPr>
    </w:p>
    <w:p>
      <w:pPr>
        <w:numPr>
          <w:ilvl w:val="0"/>
          <w:numId w:val="0"/>
        </w:numPr>
        <w:jc w:val="left"/>
        <w:rPr>
          <w:rFonts w:hint="default" w:ascii="Times New Roman Regular" w:hAnsi="Times New Roman Regular" w:cs="Times New Roman Regular"/>
          <w:b/>
          <w:bCs/>
          <w:sz w:val="28"/>
          <w:szCs w:val="28"/>
          <w:u w:val="single"/>
        </w:rPr>
      </w:pPr>
      <w:r>
        <w:rPr>
          <w:rFonts w:hint="default" w:ascii="Times New Roman Regular" w:hAnsi="Times New Roman Regular" w:cs="Times New Roman Regular"/>
          <w:b/>
          <w:bCs/>
          <w:sz w:val="28"/>
          <w:szCs w:val="28"/>
          <w:u w:val="single"/>
        </w:rPr>
        <w:t>Features:</w:t>
      </w:r>
    </w:p>
    <w:p>
      <w:pPr>
        <w:numPr>
          <w:ilvl w:val="0"/>
          <w:numId w:val="0"/>
        </w:numPr>
        <w:jc w:val="left"/>
        <w:rPr>
          <w:rFonts w:hint="default" w:ascii="Times New Roman Regular" w:hAnsi="Times New Roman Regular" w:cs="Times New Roman Regular"/>
          <w:b/>
          <w:bCs/>
          <w:sz w:val="28"/>
          <w:szCs w:val="28"/>
          <w:u w:val="single"/>
        </w:rPr>
      </w:pPr>
    </w:p>
    <w:p>
      <w:pPr>
        <w:numPr>
          <w:ilvl w:val="0"/>
          <w:numId w:val="1"/>
        </w:numPr>
        <w:ind w:left="720" w:leftChars="0"/>
        <w:jc w:val="left"/>
        <w:rPr>
          <w:rFonts w:hint="default" w:ascii="Times New Roman Bold Italic" w:hAnsi="Times New Roman Bold Italic" w:cs="Times New Roman Bold Italic"/>
          <w:b/>
          <w:bCs/>
          <w:i/>
          <w:iCs/>
          <w:sz w:val="28"/>
          <w:szCs w:val="28"/>
          <w:u w:val="none"/>
        </w:rPr>
      </w:pPr>
      <w:r>
        <w:rPr>
          <w:rFonts w:hint="default" w:ascii="Times New Roman Bold Italic" w:hAnsi="Times New Roman Bold Italic" w:cs="Times New Roman Bold Italic"/>
          <w:b/>
          <w:bCs/>
          <w:i/>
          <w:iCs/>
          <w:sz w:val="28"/>
          <w:szCs w:val="28"/>
          <w:u w:val="none"/>
        </w:rPr>
        <w:t>Authentication:</w:t>
      </w:r>
    </w:p>
    <w:p>
      <w:pPr>
        <w:numPr>
          <w:ilvl w:val="0"/>
          <w:numId w:val="2"/>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for registration and login for customers</w:t>
      </w:r>
    </w:p>
    <w:p>
      <w:pPr>
        <w:numPr>
          <w:ilvl w:val="0"/>
          <w:numId w:val="2"/>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User information includes full name, email, and password</w:t>
      </w:r>
    </w:p>
    <w:p>
      <w:pPr>
        <w:numPr>
          <w:ilvl w:val="0"/>
          <w:numId w:val="2"/>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Passwords must be at least 8 digits and include numbers and special characters</w:t>
      </w:r>
    </w:p>
    <w:p>
      <w:pPr>
        <w:numPr>
          <w:ilvl w:val="0"/>
          <w:numId w:val="0"/>
        </w:numPr>
        <w:ind w:left="1260" w:leftChars="0"/>
        <w:jc w:val="left"/>
        <w:rPr>
          <w:rFonts w:hint="default" w:ascii="Times New Roman Regular" w:hAnsi="Times New Roman Regular" w:cs="Times New Roman Regular"/>
          <w:sz w:val="28"/>
          <w:szCs w:val="28"/>
        </w:rPr>
      </w:pPr>
    </w:p>
    <w:p>
      <w:pPr>
        <w:numPr>
          <w:ilvl w:val="0"/>
          <w:numId w:val="1"/>
        </w:numPr>
        <w:ind w:left="720" w:leftChars="0" w:firstLine="0" w:firstLineChars="0"/>
        <w:jc w:val="left"/>
        <w:rPr>
          <w:rFonts w:hint="default" w:ascii="Times New Roman Italic" w:hAnsi="Times New Roman Italic" w:cs="Times New Roman Italic"/>
          <w:b/>
          <w:bCs/>
          <w:i/>
          <w:iCs/>
          <w:sz w:val="28"/>
          <w:szCs w:val="28"/>
        </w:rPr>
      </w:pPr>
      <w:r>
        <w:rPr>
          <w:rFonts w:hint="default" w:ascii="Times New Roman Italic" w:hAnsi="Times New Roman Italic" w:cs="Times New Roman Italic"/>
          <w:b/>
          <w:bCs/>
          <w:i/>
          <w:iCs/>
          <w:sz w:val="28"/>
          <w:szCs w:val="28"/>
        </w:rPr>
        <w:t>Admin Management:</w:t>
      </w:r>
    </w:p>
    <w:p>
      <w:pPr>
        <w:numPr>
          <w:ilvl w:val="0"/>
          <w:numId w:val="3"/>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admin to add, update and delete books</w:t>
      </w:r>
    </w:p>
    <w:p>
      <w:pPr>
        <w:numPr>
          <w:ilvl w:val="0"/>
          <w:numId w:val="3"/>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admin to add, edit and delete categories</w:t>
      </w:r>
    </w:p>
    <w:p>
      <w:pPr>
        <w:numPr>
          <w:ilvl w:val="0"/>
          <w:numId w:val="3"/>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admin to accept or reject orders from customers</w:t>
      </w:r>
    </w:p>
    <w:p>
      <w:pPr>
        <w:numPr>
          <w:ilvl w:val="0"/>
          <w:numId w:val="3"/>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admin to manage customer accounts</w:t>
      </w:r>
    </w:p>
    <w:p>
      <w:pPr>
        <w:numPr>
          <w:ilvl w:val="0"/>
          <w:numId w:val="0"/>
        </w:numPr>
        <w:ind w:left="1260" w:leftChars="0"/>
        <w:jc w:val="left"/>
        <w:rPr>
          <w:rFonts w:hint="default" w:ascii="Times New Roman Regular" w:hAnsi="Times New Roman Regular" w:cs="Times New Roman Regular"/>
          <w:sz w:val="28"/>
          <w:szCs w:val="28"/>
        </w:rPr>
      </w:pPr>
    </w:p>
    <w:p>
      <w:pPr>
        <w:numPr>
          <w:ilvl w:val="0"/>
          <w:numId w:val="1"/>
        </w:numPr>
        <w:ind w:left="720" w:leftChars="0" w:firstLine="0" w:firstLineChars="0"/>
        <w:jc w:val="left"/>
        <w:rPr>
          <w:rFonts w:hint="default" w:ascii="Times New Roman Bold Italic" w:hAnsi="Times New Roman Bold Italic" w:cs="Times New Roman Bold Italic"/>
          <w:b/>
          <w:bCs/>
          <w:i/>
          <w:iCs/>
          <w:sz w:val="28"/>
          <w:szCs w:val="28"/>
        </w:rPr>
      </w:pPr>
      <w:r>
        <w:rPr>
          <w:rFonts w:hint="default" w:ascii="Times New Roman Bold Italic" w:hAnsi="Times New Roman Bold Italic" w:cs="Times New Roman Bold Italic"/>
          <w:b/>
          <w:bCs/>
          <w:i/>
          <w:iCs/>
          <w:sz w:val="28"/>
          <w:szCs w:val="28"/>
        </w:rPr>
        <w:t>Book Search and Purchase:</w:t>
      </w:r>
    </w:p>
    <w:p>
      <w:pPr>
        <w:numPr>
          <w:ilvl w:val="0"/>
          <w:numId w:val="4"/>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customers to search for books by category, author, and subject</w:t>
      </w:r>
    </w:p>
    <w:p>
      <w:pPr>
        <w:numPr>
          <w:ilvl w:val="0"/>
          <w:numId w:val="4"/>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customers to view detailed information about a book</w:t>
      </w:r>
    </w:p>
    <w:p>
      <w:pPr>
        <w:numPr>
          <w:ilvl w:val="0"/>
          <w:numId w:val="4"/>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customers to add books to their cart</w:t>
      </w:r>
    </w:p>
    <w:p>
      <w:pPr>
        <w:numPr>
          <w:ilvl w:val="0"/>
          <w:numId w:val="4"/>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customers to complete the order checkout process</w:t>
      </w:r>
    </w:p>
    <w:p>
      <w:pPr>
        <w:numPr>
          <w:ilvl w:val="0"/>
          <w:numId w:val="4"/>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Allows customers to view their previous orders.</w:t>
      </w:r>
    </w:p>
    <w:p>
      <w:pPr>
        <w:numPr>
          <w:ilvl w:val="0"/>
          <w:numId w:val="0"/>
        </w:numPr>
        <w:ind w:left="1260" w:leftChars="0"/>
        <w:jc w:val="left"/>
        <w:rPr>
          <w:rFonts w:hint="default" w:ascii="Times New Roman Regular" w:hAnsi="Times New Roman Regular" w:cs="Times New Roman Regular"/>
          <w:sz w:val="28"/>
          <w:szCs w:val="28"/>
        </w:rPr>
      </w:pPr>
    </w:p>
    <w:p>
      <w:pPr>
        <w:numPr>
          <w:ilvl w:val="0"/>
          <w:numId w:val="1"/>
        </w:numPr>
        <w:ind w:left="720" w:leftChars="0" w:firstLine="0" w:firstLineChars="0"/>
        <w:jc w:val="left"/>
        <w:rPr>
          <w:rFonts w:hint="default" w:ascii="Times New Roman Bold Italic" w:hAnsi="Times New Roman Bold Italic" w:cs="Times New Roman Bold Italic"/>
          <w:b/>
          <w:bCs/>
          <w:i/>
          <w:iCs/>
          <w:sz w:val="28"/>
          <w:szCs w:val="28"/>
        </w:rPr>
      </w:pPr>
      <w:r>
        <w:rPr>
          <w:rFonts w:hint="default" w:ascii="Times New Roman Bold Italic" w:hAnsi="Times New Roman Bold Italic" w:cs="Times New Roman Bold Italic"/>
          <w:b/>
          <w:bCs/>
          <w:i/>
          <w:iCs/>
          <w:sz w:val="28"/>
          <w:szCs w:val="28"/>
        </w:rPr>
        <w:t>Payment Methods:</w:t>
      </w:r>
    </w:p>
    <w:p>
      <w:pPr>
        <w:numPr>
          <w:ilvl w:val="0"/>
          <w:numId w:val="5"/>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Provides bcash and credit card payment options</w:t>
      </w:r>
    </w:p>
    <w:p>
      <w:pPr>
        <w:numPr>
          <w:ilvl w:val="0"/>
          <w:numId w:val="5"/>
        </w:numPr>
        <w:ind w:left="1685" w:leftChars="0" w:hanging="425" w:firstLineChars="0"/>
        <w:jc w:val="left"/>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uses Paypal and Credit Card Payments for transaction</w:t>
      </w: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b/>
          <w:bCs/>
          <w:sz w:val="28"/>
          <w:szCs w:val="28"/>
          <w:u w:val="single"/>
        </w:rPr>
      </w:pPr>
      <w:r>
        <w:rPr>
          <w:rFonts w:hint="default" w:ascii="Times New Roman Regular" w:hAnsi="Times New Roman Regular" w:cs="Times New Roman Regular"/>
          <w:b/>
          <w:bCs/>
          <w:sz w:val="28"/>
          <w:szCs w:val="28"/>
          <w:u w:val="single"/>
        </w:rPr>
        <w:t>Wireframes:</w:t>
      </w:r>
    </w:p>
    <w:p>
      <w:pPr>
        <w:numPr>
          <w:ilvl w:val="0"/>
          <w:numId w:val="6"/>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Registration and login pages for customers</w:t>
      </w:r>
    </w:p>
    <w:p>
      <w:pPr>
        <w:numPr>
          <w:ilvl w:val="0"/>
          <w:numId w:val="6"/>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Admin dashboard for managing book information, categories, orders, and customer accounts.</w:t>
      </w:r>
    </w:p>
    <w:p>
      <w:pPr>
        <w:numPr>
          <w:ilvl w:val="0"/>
          <w:numId w:val="6"/>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Customer dashboard for viewing and tracking their orders</w:t>
      </w:r>
    </w:p>
    <w:p>
      <w:pPr>
        <w:numPr>
          <w:ilvl w:val="0"/>
          <w:numId w:val="0"/>
        </w:numPr>
        <w:jc w:val="left"/>
        <w:rPr>
          <w:rFonts w:hint="default" w:ascii="Times New Roman Regular" w:hAnsi="Times New Roman Regular" w:cs="Times New Roman Regular"/>
          <w:sz w:val="24"/>
          <w:szCs w:val="24"/>
        </w:rPr>
      </w:pPr>
    </w:p>
    <w:p>
      <w:pPr>
        <w:numPr>
          <w:ilvl w:val="0"/>
          <w:numId w:val="0"/>
        </w:num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b/>
          <w:bCs/>
          <w:sz w:val="28"/>
          <w:szCs w:val="28"/>
          <w:u w:val="single"/>
        </w:rPr>
      </w:pPr>
      <w:r>
        <w:rPr>
          <w:rFonts w:hint="default" w:ascii="Times New Roman Regular" w:hAnsi="Times New Roman Regular" w:cs="Times New Roman Regular"/>
          <w:b/>
          <w:bCs/>
          <w:sz w:val="28"/>
          <w:szCs w:val="28"/>
          <w:u w:val="single"/>
        </w:rPr>
        <w:t>Software Diagrams:</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 are two main entities: Customers and Admin.</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Each entity has its own table, with attributes specific to that entity.</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Admin has a one-to-many relationship with Books and Categories, as an admin can add multiple books and categories.</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Admin has a one-to-many relationship with Orders, as an admin can approve or reject multiple orders.</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Customers has a one-to-many relationship with Orders, as a customer can place multiple orders.</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Orders table and the Books table would have a many-to-many relationship through the Order_Items table.</w:t>
      </w:r>
    </w:p>
    <w:p>
      <w:pPr>
        <w:numPr>
          <w:ilvl w:val="0"/>
          <w:numId w:val="7"/>
        </w:numPr>
        <w:ind w:left="84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Orders table and the Payment table would have a one-to-one relationship, as each order is associated with one payment.</w:t>
      </w:r>
    </w:p>
    <w:p>
      <w:pPr>
        <w:jc w:val="left"/>
        <w:rPr>
          <w:rFonts w:hint="default" w:ascii="Times New Roman Regular" w:hAnsi="Times New Roman Regular" w:cs="Times New Roman Regular"/>
          <w:sz w:val="24"/>
          <w:szCs w:val="24"/>
        </w:rPr>
      </w:pPr>
    </w:p>
    <w:p>
      <w:pPr>
        <w:numPr>
          <w:ilvl w:val="0"/>
          <w:numId w:val="8"/>
        </w:numPr>
        <w:ind w:left="7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Here is a summary of the entities and their relationships in the ERD:</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Admin: Can have multiple books Can have multiple categories Can have multiple orders</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Customers: Can have multiple orders</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Orders: Made by one customer Has many books related to one payment</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Order_Items: many-to-many relationship between Orders and Books</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Books: can be related to multiple categories can be ordered by multiple customers</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Categories: can have multiple books</w:t>
      </w:r>
    </w:p>
    <w:p>
      <w:pPr>
        <w:numPr>
          <w:ilvl w:val="0"/>
          <w:numId w:val="9"/>
        </w:numPr>
        <w:ind w:left="1440" w:leftChars="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Payment: related to one order</w:t>
      </w: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sz w:val="24"/>
          <w:szCs w:val="24"/>
        </w:rPr>
      </w:pPr>
    </w:p>
    <w:p>
      <w:pPr>
        <w:jc w:val="left"/>
        <w:rPr>
          <w:rFonts w:hint="default" w:ascii="Times New Roman Regular" w:hAnsi="Times New Roman Regular" w:cs="Times New Roman Regular"/>
          <w:b/>
          <w:bCs/>
          <w:sz w:val="28"/>
          <w:szCs w:val="28"/>
          <w:u w:val="single"/>
        </w:rPr>
      </w:pPr>
      <w:r>
        <w:rPr>
          <w:rFonts w:hint="default" w:ascii="Times New Roman Regular" w:hAnsi="Times New Roman Regular" w:cs="Times New Roman Regular"/>
          <w:b/>
          <w:bCs/>
          <w:sz w:val="28"/>
          <w:szCs w:val="28"/>
          <w:u w:val="single"/>
          <w:lang w:val="en-US"/>
        </w:rPr>
        <w:t>Task Schedule</w:t>
      </w:r>
      <w:r>
        <w:rPr>
          <w:rFonts w:hint="default" w:ascii="Times New Roman Regular" w:hAnsi="Times New Roman Regular" w:cs="Times New Roman Regular"/>
          <w:b/>
          <w:bCs/>
          <w:sz w:val="28"/>
          <w:szCs w:val="28"/>
          <w:u w:val="single"/>
        </w:rPr>
        <w:t>:</w:t>
      </w:r>
    </w:p>
    <w:tbl>
      <w:tblPr>
        <w:tblStyle w:val="5"/>
        <w:tblpPr w:leftFromText="180" w:rightFromText="180" w:vertAnchor="text" w:horzAnchor="page" w:tblpXSpec="center" w:tblpY="387"/>
        <w:tblOverlap w:val="never"/>
        <w:tblW w:w="10155" w:type="dxa"/>
        <w:jc w:val="center"/>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Layout w:type="fixed"/>
        <w:tblCellMar>
          <w:top w:w="100" w:type="dxa"/>
          <w:left w:w="100" w:type="dxa"/>
          <w:bottom w:w="100" w:type="dxa"/>
          <w:right w:w="100" w:type="dxa"/>
        </w:tblCellMar>
      </w:tblPr>
      <w:tblGrid>
        <w:gridCol w:w="2025"/>
        <w:gridCol w:w="3015"/>
        <w:gridCol w:w="1225"/>
        <w:gridCol w:w="1250"/>
        <w:gridCol w:w="1175"/>
        <w:gridCol w:w="1465"/>
      </w:tblGrid>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single" w:color="000000" w:sz="8" w:space="0"/>
              <w:left w:val="dotted" w:color="auto" w:sz="8" w:space="0"/>
              <w:bottom w:val="dotted" w:color="auto" w:sz="8" w:space="0"/>
              <w:right w:val="dotted" w:color="auto" w:sz="8" w:space="0"/>
            </w:tcBorders>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Roboto Black" w:cs="Times New Roman Regular"/>
                <w:b w:val="0"/>
                <w:bCs w:val="0"/>
                <w:color w:val="auto"/>
                <w:sz w:val="24"/>
                <w:szCs w:val="24"/>
                <w:u w:val="none"/>
              </w:rPr>
            </w:pPr>
            <w:r>
              <w:rPr>
                <w:rFonts w:hint="default" w:ascii="Times New Roman Regular" w:hAnsi="Times New Roman Regular" w:eastAsia="Roboto Black" w:cs="Times New Roman Regular"/>
                <w:b w:val="0"/>
                <w:bCs w:val="0"/>
                <w:color w:val="auto"/>
                <w:sz w:val="24"/>
                <w:szCs w:val="24"/>
                <w:u w:val="none"/>
                <w:rtl w:val="0"/>
              </w:rPr>
              <w:t>Feature</w:t>
            </w:r>
          </w:p>
        </w:tc>
        <w:tc>
          <w:tcPr>
            <w:tcW w:w="3015" w:type="dxa"/>
            <w:tcBorders>
              <w:top w:val="single" w:color="000000" w:sz="8" w:space="0"/>
              <w:left w:val="dotted" w:color="auto" w:sz="8" w:space="0"/>
              <w:bottom w:val="dotted" w:color="auto" w:sz="8" w:space="0"/>
              <w:right w:val="dotted" w:color="auto" w:sz="8" w:space="0"/>
            </w:tcBorders>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Roboto Black" w:cs="Times New Roman Regular"/>
                <w:b w:val="0"/>
                <w:bCs w:val="0"/>
                <w:color w:val="auto"/>
                <w:sz w:val="24"/>
                <w:szCs w:val="24"/>
                <w:u w:val="none"/>
              </w:rPr>
            </w:pPr>
            <w:r>
              <w:rPr>
                <w:rFonts w:hint="default" w:ascii="Times New Roman Regular" w:hAnsi="Times New Roman Regular" w:eastAsia="Roboto Black" w:cs="Times New Roman Regular"/>
                <w:b w:val="0"/>
                <w:bCs w:val="0"/>
                <w:color w:val="auto"/>
                <w:sz w:val="24"/>
                <w:szCs w:val="24"/>
                <w:u w:val="none"/>
                <w:rtl w:val="0"/>
              </w:rPr>
              <w:t>Task</w:t>
            </w:r>
          </w:p>
        </w:tc>
        <w:tc>
          <w:tcPr>
            <w:tcW w:w="1225" w:type="dxa"/>
            <w:tcBorders>
              <w:top w:val="single" w:color="000000" w:sz="8" w:space="0"/>
              <w:left w:val="dotted" w:color="auto" w:sz="8" w:space="0"/>
              <w:bottom w:val="dotted" w:color="auto" w:sz="8" w:space="0"/>
              <w:right w:val="dotted" w:color="auto" w:sz="8" w:space="0"/>
            </w:tcBorders>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Roboto Black" w:cs="Times New Roman Regular"/>
                <w:b w:val="0"/>
                <w:bCs w:val="0"/>
                <w:color w:val="auto"/>
                <w:sz w:val="24"/>
                <w:szCs w:val="24"/>
                <w:u w:val="none"/>
              </w:rPr>
            </w:pPr>
            <w:r>
              <w:rPr>
                <w:rFonts w:hint="default" w:ascii="Times New Roman Regular" w:hAnsi="Times New Roman Regular" w:eastAsia="Roboto Black" w:cs="Times New Roman Regular"/>
                <w:b w:val="0"/>
                <w:bCs w:val="0"/>
                <w:color w:val="auto"/>
                <w:sz w:val="24"/>
                <w:szCs w:val="24"/>
                <w:u w:val="none"/>
                <w:rtl w:val="0"/>
              </w:rPr>
              <w:t>Priority</w:t>
            </w:r>
          </w:p>
        </w:tc>
        <w:tc>
          <w:tcPr>
            <w:tcW w:w="1250" w:type="dxa"/>
            <w:tcBorders>
              <w:top w:val="single" w:color="000000" w:sz="8" w:space="0"/>
              <w:left w:val="dotted" w:color="auto" w:sz="8" w:space="0"/>
              <w:bottom w:val="dotted" w:color="auto" w:sz="8" w:space="0"/>
              <w:right w:val="dotted" w:color="auto" w:sz="8" w:space="0"/>
            </w:tcBorders>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Roboto Black" w:cs="Times New Roman Regular"/>
                <w:b w:val="0"/>
                <w:bCs w:val="0"/>
                <w:color w:val="auto"/>
                <w:sz w:val="24"/>
                <w:szCs w:val="24"/>
                <w:u w:val="none"/>
              </w:rPr>
            </w:pPr>
            <w:r>
              <w:rPr>
                <w:rFonts w:hint="default" w:ascii="Times New Roman Regular" w:hAnsi="Times New Roman Regular" w:eastAsia="Roboto Black" w:cs="Times New Roman Regular"/>
                <w:b w:val="0"/>
                <w:bCs w:val="0"/>
                <w:color w:val="auto"/>
                <w:sz w:val="24"/>
                <w:szCs w:val="24"/>
                <w:u w:val="none"/>
                <w:rtl w:val="0"/>
              </w:rPr>
              <w:t>Estimated time</w:t>
            </w:r>
          </w:p>
        </w:tc>
        <w:tc>
          <w:tcPr>
            <w:tcW w:w="1175" w:type="dxa"/>
            <w:tcBorders>
              <w:top w:val="single" w:color="000000" w:sz="8" w:space="0"/>
              <w:left w:val="dotted" w:color="auto" w:sz="8" w:space="0"/>
              <w:bottom w:val="dotted" w:color="auto" w:sz="8" w:space="0"/>
              <w:right w:val="dotted" w:color="auto" w:sz="8" w:space="0"/>
            </w:tcBorders>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Roboto Black" w:cs="Times New Roman Regular"/>
                <w:b w:val="0"/>
                <w:bCs w:val="0"/>
                <w:color w:val="auto"/>
                <w:sz w:val="24"/>
                <w:szCs w:val="24"/>
                <w:u w:val="none"/>
              </w:rPr>
            </w:pPr>
            <w:r>
              <w:rPr>
                <w:rFonts w:hint="default" w:ascii="Times New Roman Regular" w:hAnsi="Times New Roman Regular" w:eastAsia="Roboto Black" w:cs="Times New Roman Regular"/>
                <w:b w:val="0"/>
                <w:bCs w:val="0"/>
                <w:color w:val="auto"/>
                <w:sz w:val="24"/>
                <w:szCs w:val="24"/>
                <w:u w:val="none"/>
                <w:rtl w:val="0"/>
              </w:rPr>
              <w:t>Due date</w:t>
            </w:r>
          </w:p>
        </w:tc>
        <w:tc>
          <w:tcPr>
            <w:tcW w:w="1465" w:type="dxa"/>
            <w:tcBorders>
              <w:top w:val="single" w:color="000000" w:sz="8" w:space="0"/>
              <w:left w:val="dotted" w:color="auto" w:sz="8" w:space="0"/>
              <w:bottom w:val="dotted" w:color="auto" w:sz="8" w:space="0"/>
              <w:right w:val="dotted" w:color="auto" w:sz="8" w:space="0"/>
            </w:tcBorders>
            <w:shd w:val="clear" w:color="auto" w:fill="CC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eastAsia="Roboto Black" w:cs="Times New Roman Regular"/>
                <w:b w:val="0"/>
                <w:bCs w:val="0"/>
                <w:color w:val="auto"/>
                <w:sz w:val="24"/>
                <w:szCs w:val="24"/>
                <w:u w:val="none"/>
              </w:rPr>
            </w:pPr>
            <w:r>
              <w:rPr>
                <w:rFonts w:hint="default" w:ascii="Times New Roman Regular" w:hAnsi="Times New Roman Regular" w:eastAsia="Roboto Black" w:cs="Times New Roman Regular"/>
                <w:b w:val="0"/>
                <w:bCs w:val="0"/>
                <w:color w:val="auto"/>
                <w:sz w:val="24"/>
                <w:szCs w:val="24"/>
                <w:u w:val="none"/>
                <w:rtl w:val="0"/>
              </w:rPr>
              <w:t>Assigned to</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trHeight w:val="440" w:hRule="atLeast"/>
          <w:jc w:val="center"/>
        </w:trPr>
        <w:tc>
          <w:tcPr>
            <w:tcW w:w="2025" w:type="dxa"/>
            <w:vMerge w:val="restart"/>
            <w:tcBorders>
              <w:top w:val="dotted" w:color="auto" w:sz="4" w:space="0"/>
              <w:left w:val="dotted" w:color="auto" w:sz="8" w:space="0"/>
              <w:bottom w:val="dotted" w:color="auto" w:sz="8" w:space="0"/>
              <w:right w:val="dotted" w:color="auto" w:sz="8" w:space="0"/>
            </w:tcBorders>
            <w:shd w:val="clear" w:color="auto" w:fill="D7D7D7" w:themeFill="background1" w:themeFillShade="D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Authentication</w:t>
            </w:r>
          </w:p>
        </w:tc>
        <w:tc>
          <w:tcPr>
            <w:tcW w:w="3015" w:type="dxa"/>
            <w:tcBorders>
              <w:top w:val="dotted" w:color="auto" w:sz="4"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Registration</w:t>
            </w:r>
          </w:p>
        </w:tc>
        <w:tc>
          <w:tcPr>
            <w:tcW w:w="1225" w:type="dxa"/>
            <w:tcBorders>
              <w:top w:val="dotted" w:color="auto" w:sz="4"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Highest</w:t>
            </w:r>
          </w:p>
        </w:tc>
        <w:tc>
          <w:tcPr>
            <w:tcW w:w="1250" w:type="dxa"/>
            <w:tcBorders>
              <w:top w:val="dotted" w:color="auto" w:sz="4"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2 hours</w:t>
            </w:r>
          </w:p>
        </w:tc>
        <w:tc>
          <w:tcPr>
            <w:tcW w:w="1175" w:type="dxa"/>
            <w:tcBorders>
              <w:top w:val="dotted" w:color="auto" w:sz="4"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lang w:val="en-US" w:eastAsia="zh-CN"/>
              </w:rPr>
              <w:t>1/11/2023</w:t>
            </w:r>
          </w:p>
        </w:tc>
        <w:tc>
          <w:tcPr>
            <w:tcW w:w="1465" w:type="dxa"/>
            <w:tcBorders>
              <w:top w:val="dotted" w:color="auto" w:sz="4"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vAlign w:val="top"/>
          </w:tcPr>
          <w:p>
            <w:pPr>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lang w:val="en-US" w:eastAsia="zh-CN"/>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trHeight w:val="440" w:hRule="atLeast"/>
          <w:jc w:val="center"/>
        </w:trPr>
        <w:tc>
          <w:tcPr>
            <w:tcW w:w="2025" w:type="dxa"/>
            <w:vMerge w:val="continue"/>
            <w:tcBorders>
              <w:top w:val="dotted" w:color="auto" w:sz="4" w:space="0"/>
              <w:left w:val="dotted" w:color="auto" w:sz="8" w:space="0"/>
              <w:bottom w:val="dotted" w:color="auto" w:sz="8" w:space="0"/>
              <w:right w:val="dotted" w:color="auto" w:sz="8" w:space="0"/>
            </w:tcBorders>
            <w:shd w:val="clear" w:color="auto" w:fill="D7D7D7" w:themeFill="background1" w:themeFillShade="D8"/>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p>
        </w:tc>
        <w:tc>
          <w:tcPr>
            <w:tcW w:w="3015" w:type="dxa"/>
            <w:tcBorders>
              <w:top w:val="dotted" w:color="auto" w:sz="4" w:space="0"/>
              <w:left w:val="dotted" w:color="auto" w:sz="8" w:space="0"/>
              <w:bottom w:val="dotted" w:color="auto" w:sz="8" w:space="0"/>
              <w:right w:val="dotted" w:color="auto"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Login</w:t>
            </w:r>
          </w:p>
        </w:tc>
        <w:tc>
          <w:tcPr>
            <w:tcW w:w="1225" w:type="dxa"/>
            <w:tcBorders>
              <w:top w:val="dotted" w:color="auto" w:sz="4" w:space="0"/>
              <w:left w:val="dotted" w:color="auto" w:sz="8" w:space="0"/>
              <w:bottom w:val="dotted" w:color="auto" w:sz="8" w:space="0"/>
              <w:right w:val="dotted" w:color="auto"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Highest</w:t>
            </w:r>
          </w:p>
        </w:tc>
        <w:tc>
          <w:tcPr>
            <w:tcW w:w="1250" w:type="dxa"/>
            <w:tcBorders>
              <w:top w:val="dotted" w:color="auto" w:sz="4" w:space="0"/>
              <w:left w:val="dotted" w:color="auto" w:sz="8" w:space="0"/>
              <w:bottom w:val="dotted" w:color="auto" w:sz="8" w:space="0"/>
              <w:right w:val="dotted" w:color="auto"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rtl w:val="0"/>
              </w:rPr>
              <w:t>1 hour</w:t>
            </w:r>
          </w:p>
        </w:tc>
        <w:tc>
          <w:tcPr>
            <w:tcW w:w="1175" w:type="dxa"/>
            <w:tcBorders>
              <w:top w:val="dotted" w:color="auto" w:sz="4" w:space="0"/>
              <w:left w:val="dotted" w:color="auto" w:sz="8" w:space="0"/>
              <w:bottom w:val="dotted" w:color="auto" w:sz="8" w:space="0"/>
              <w:right w:val="dotted" w:color="auto" w:sz="8" w:space="0"/>
            </w:tcBorders>
            <w:shd w:val="clear" w:color="auto" w:fill="auto"/>
            <w:tcMar>
              <w:top w:w="100" w:type="dxa"/>
              <w:left w:w="100" w:type="dxa"/>
              <w:bottom w:w="100" w:type="dxa"/>
              <w:right w:w="100" w:type="dxa"/>
            </w:tcMar>
            <w:vAlign w:val="top"/>
          </w:tcPr>
          <w:p>
            <w:pPr>
              <w:widowControl w:val="0"/>
              <w:spacing w:before="0" w:line="240" w:lineRule="auto"/>
              <w:jc w:val="left"/>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lang w:val="en-US" w:eastAsia="zh-CN"/>
              </w:rPr>
              <w:t>1/11/2023</w:t>
            </w:r>
          </w:p>
        </w:tc>
        <w:tc>
          <w:tcPr>
            <w:tcW w:w="1465" w:type="dxa"/>
            <w:tcBorders>
              <w:top w:val="dotted" w:color="auto" w:sz="4" w:space="0"/>
              <w:left w:val="dotted" w:color="auto" w:sz="8" w:space="0"/>
              <w:bottom w:val="dotted" w:color="auto" w:sz="8" w:space="0"/>
              <w:right w:val="dotted" w:color="auto" w:sz="8" w:space="0"/>
            </w:tcBorders>
            <w:shd w:val="clear" w:color="auto" w:fill="auto"/>
            <w:tcMar>
              <w:top w:w="100" w:type="dxa"/>
              <w:left w:w="100" w:type="dxa"/>
              <w:bottom w:w="100" w:type="dxa"/>
              <w:right w:w="100" w:type="dxa"/>
            </w:tcMar>
            <w:vAlign w:val="top"/>
          </w:tcPr>
          <w:p>
            <w:pPr>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cs="Times New Roman Regular"/>
                <w:b w:val="0"/>
                <w:bCs w:val="0"/>
                <w:color w:val="auto"/>
                <w:sz w:val="24"/>
                <w:szCs w:val="24"/>
                <w:u w:val="none"/>
                <w:lang w:val="en-US" w:eastAsia="zh-CN"/>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Admin Management</w:t>
            </w:r>
          </w:p>
        </w:tc>
        <w:tc>
          <w:tcPr>
            <w:tcW w:w="301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Add, update, delete books</w:t>
            </w:r>
          </w:p>
        </w:tc>
        <w:tc>
          <w:tcPr>
            <w:tcW w:w="122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4 hours</w:t>
            </w:r>
          </w:p>
        </w:tc>
        <w:tc>
          <w:tcPr>
            <w:tcW w:w="117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1/12/2023</w:t>
            </w:r>
          </w:p>
        </w:tc>
        <w:tc>
          <w:tcPr>
            <w:tcW w:w="146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Manage categories</w:t>
            </w:r>
          </w:p>
        </w:tc>
        <w:tc>
          <w:tcPr>
            <w:tcW w:w="122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2 hours</w:t>
            </w:r>
          </w:p>
        </w:tc>
        <w:tc>
          <w:tcPr>
            <w:tcW w:w="117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1/13/2023</w:t>
            </w:r>
          </w:p>
        </w:tc>
        <w:tc>
          <w:tcPr>
            <w:tcW w:w="1465" w:type="dxa"/>
            <w:tcBorders>
              <w:top w:val="dotted" w:color="auto" w:sz="4" w:space="0"/>
              <w:left w:val="dotted" w:color="auto" w:sz="8" w:space="0"/>
              <w:bottom w:val="dotted" w:color="auto" w:sz="4" w:space="0"/>
              <w:right w:val="dotted" w:color="auto" w:sz="8" w:space="0"/>
            </w:tcBorders>
            <w:shd w:val="clear" w:color="auto" w:fill="auto"/>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Manage orders</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2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1/14/2023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br w:type="textWrapping"/>
            </w: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Manage customer accounts</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4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1/15/2023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cs="Times New Roman Regular"/>
                <w:b w:val="0"/>
                <w:bCs w:val="0"/>
                <w:color w:val="auto"/>
                <w:sz w:val="24"/>
                <w:szCs w:val="24"/>
                <w:u w:val="none"/>
                <w:rtl w:val="0"/>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Book Search &amp; Purchase</w:t>
            </w: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Search books by category, author, subject</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4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1/16/2023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Book details view</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2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1/17/2023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Add books to cart</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2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1/18/2023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Order checkout process</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2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1/19/2023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jc w:val="left"/>
              <w:rPr>
                <w:rFonts w:hint="default" w:ascii="Times New Roman Regular" w:hAnsi="Times New Roman Regular" w:cs="Times New Roman Regular"/>
                <w:b w:val="0"/>
                <w:bCs w:val="0"/>
                <w:color w:val="auto"/>
                <w:sz w:val="24"/>
                <w:szCs w:val="24"/>
                <w:u w:val="none"/>
                <w:rtl w:val="0"/>
              </w:rPr>
            </w:pP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View previous orders</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Medium</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 hour</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1/20/2023</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r>
        <w:tblPrEx>
          <w:tblBorders>
            <w:top w:val="single" w:color="0099E8" w:sz="8" w:space="0"/>
            <w:left w:val="single" w:color="0099E8" w:sz="8" w:space="0"/>
            <w:bottom w:val="single" w:color="0099E8" w:sz="8" w:space="0"/>
            <w:right w:val="single" w:color="0099E8" w:sz="8" w:space="0"/>
            <w:insideH w:val="single" w:color="0099E8" w:sz="8" w:space="0"/>
            <w:insideV w:val="single" w:color="0099E8" w:sz="8" w:space="0"/>
          </w:tblBorders>
        </w:tblPrEx>
        <w:trPr>
          <w:jc w:val="center"/>
        </w:trPr>
        <w:tc>
          <w:tcPr>
            <w:tcW w:w="2025" w:type="dxa"/>
            <w:tcBorders>
              <w:top w:val="dotted" w:color="auto" w:sz="4" w:space="0"/>
              <w:left w:val="dotted" w:color="auto" w:sz="8" w:space="0"/>
              <w:bottom w:val="dotted" w:color="auto" w:sz="4" w:space="0"/>
              <w:right w:val="dotted" w:color="auto" w:sz="8" w:space="0"/>
            </w:tcBorders>
            <w:shd w:val="clear" w:color="auto" w:fill="D7D7D7" w:themeFill="background1" w:themeFillShade="D8"/>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rtl w:val="0"/>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Payment Method</w:t>
            </w:r>
          </w:p>
        </w:tc>
        <w:tc>
          <w:tcPr>
            <w:tcW w:w="301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bcash and credit card payment</w:t>
            </w:r>
          </w:p>
        </w:tc>
        <w:tc>
          <w:tcPr>
            <w:tcW w:w="122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Low</w:t>
            </w:r>
          </w:p>
        </w:tc>
        <w:tc>
          <w:tcPr>
            <w:tcW w:w="1250"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4 hours</w:t>
            </w:r>
          </w:p>
        </w:tc>
        <w:tc>
          <w:tcPr>
            <w:tcW w:w="117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4 hours</w:t>
            </w:r>
          </w:p>
        </w:tc>
        <w:tc>
          <w:tcPr>
            <w:tcW w:w="1465" w:type="dxa"/>
            <w:tcBorders>
              <w:top w:val="dotted" w:color="auto" w:sz="4" w:space="0"/>
              <w:left w:val="dotted" w:color="auto" w:sz="8" w:space="0"/>
              <w:bottom w:val="dotted" w:color="auto" w:sz="4" w:space="0"/>
              <w:right w:val="dotted" w:color="auto" w:sz="8" w:space="0"/>
            </w:tcBorders>
            <w:shd w:val="clear" w:color="auto" w:fill="FFFFFF"/>
            <w:tcMar>
              <w:top w:w="100" w:type="dxa"/>
              <w:left w:w="100" w:type="dxa"/>
              <w:bottom w:w="100" w:type="dxa"/>
              <w:right w:w="100" w:type="dxa"/>
            </w:tcMar>
            <w:vAlign w:val="top"/>
          </w:tcPr>
          <w:p>
            <w:pPr>
              <w:keepNext w:val="0"/>
              <w:keepLines w:val="0"/>
              <w:widowControl/>
              <w:suppressLineNumbers w:val="0"/>
              <w:spacing w:line="34" w:lineRule="atLeast"/>
              <w:ind w:left="0" w:leftChars="0" w:firstLine="0" w:firstLineChars="0"/>
              <w:jc w:val="left"/>
              <w:textAlignment w:val="baseline"/>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pPr>
            <w:r>
              <w:rPr>
                <w:rFonts w:hint="default" w:ascii="Times New Roman Regular" w:hAnsi="Times New Roman Regular" w:eastAsia="Helvetica Neue" w:cs="Times New Roman Regular"/>
                <w:b w:val="0"/>
                <w:bCs w:val="0"/>
                <w:i w:val="0"/>
                <w:iCs w:val="0"/>
                <w:caps w:val="0"/>
                <w:color w:val="auto"/>
                <w:spacing w:val="0"/>
                <w:kern w:val="0"/>
                <w:sz w:val="24"/>
                <w:szCs w:val="24"/>
                <w:u w:val="none"/>
                <w:vertAlign w:val="baseline"/>
                <w:lang w:val="en-US" w:eastAsia="zh-CN" w:bidi="ar"/>
              </w:rPr>
              <w:t>Seyada Shaer</w:t>
            </w:r>
          </w:p>
        </w:tc>
      </w:tr>
    </w:tbl>
    <w:p>
      <w:pPr>
        <w:jc w:val="left"/>
        <w:rPr>
          <w:rFonts w:hint="default" w:ascii="Times New Roman Regular" w:hAnsi="Times New Roman Regular" w:cs="Times New Roman Regular"/>
          <w:b/>
          <w:bCs/>
          <w:sz w:val="24"/>
          <w:szCs w:val="24"/>
          <w:u w:val="single"/>
        </w:rPr>
      </w:pPr>
    </w:p>
    <w:p/>
    <w:p/>
    <w:p/>
    <w:p/>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Helvetica Neue" w:hAnsi="Helvetica Neue" w:eastAsia="Helvetica Neue" w:cs="Helvetica Neue"/>
          <w:i w:val="0"/>
          <w:iCs w:val="0"/>
          <w:caps w:val="0"/>
          <w:color w:val="374151"/>
          <w:spacing w:val="0"/>
          <w:sz w:val="22"/>
          <w:szCs w:val="22"/>
          <w:lang w:val="en-US"/>
        </w:rPr>
      </w:pPr>
      <w:r>
        <w:rPr>
          <w:rFonts w:hint="default" w:ascii="Helvetica Neue" w:hAnsi="Helvetica Neue" w:eastAsia="Helvetica Neue" w:cs="Helvetica Neue"/>
          <w:i w:val="0"/>
          <w:iCs w:val="0"/>
          <w:caps w:val="0"/>
          <w:color w:val="374151"/>
          <w:spacing w:val="0"/>
          <w:sz w:val="22"/>
          <w:szCs w:val="22"/>
          <w:shd w:val="clear" w:fill="F7F7F8"/>
        </w:rPr>
        <w:t xml:space="preserve"> </w:t>
      </w:r>
      <w:r>
        <w:rPr>
          <w:rFonts w:hint="default" w:ascii="Helvetica Neue" w:hAnsi="Helvetica Neue" w:eastAsia="Helvetica Neue" w:cs="Helvetica Neue"/>
          <w:i w:val="0"/>
          <w:iCs w:val="0"/>
          <w:caps w:val="0"/>
          <w:color w:val="374151"/>
          <w:spacing w:val="0"/>
          <w:sz w:val="22"/>
          <w:szCs w:val="22"/>
          <w:shd w:val="clear" w:fill="F7F7F8"/>
          <w:lang w:val="en-US"/>
        </w:rPr>
        <w:t>U</w:t>
      </w:r>
      <w:r>
        <w:rPr>
          <w:rFonts w:hint="default" w:ascii="Helvetica Neue" w:hAnsi="Helvetica Neue" w:eastAsia="Helvetica Neue" w:cs="Helvetica Neue"/>
          <w:i w:val="0"/>
          <w:iCs w:val="0"/>
          <w:caps w:val="0"/>
          <w:color w:val="374151"/>
          <w:spacing w:val="0"/>
          <w:sz w:val="22"/>
          <w:szCs w:val="22"/>
          <w:shd w:val="clear" w:fill="F7F7F8"/>
        </w:rPr>
        <w:t xml:space="preserve">se case for a </w:t>
      </w:r>
      <w:r>
        <w:rPr>
          <w:rFonts w:hint="default" w:ascii="Helvetica Neue" w:hAnsi="Helvetica Neue" w:eastAsia="Helvetica Neue" w:cs="Helvetica Neue"/>
          <w:i w:val="0"/>
          <w:iCs w:val="0"/>
          <w:caps w:val="0"/>
          <w:color w:val="374151"/>
          <w:spacing w:val="0"/>
          <w:sz w:val="22"/>
          <w:szCs w:val="22"/>
          <w:shd w:val="clear" w:fill="F7F7F8"/>
          <w:lang w:val="en-US"/>
        </w:rPr>
        <w:t xml:space="preserve">online </w:t>
      </w:r>
      <w:r>
        <w:rPr>
          <w:rFonts w:hint="default" w:ascii="Helvetica Neue" w:hAnsi="Helvetica Neue" w:eastAsia="Helvetica Neue" w:cs="Helvetica Neue"/>
          <w:i w:val="0"/>
          <w:iCs w:val="0"/>
          <w:caps w:val="0"/>
          <w:color w:val="374151"/>
          <w:spacing w:val="0"/>
          <w:sz w:val="22"/>
          <w:szCs w:val="22"/>
          <w:shd w:val="clear" w:fill="F7F7F8"/>
        </w:rPr>
        <w:t>book store</w:t>
      </w:r>
      <w:r>
        <w:rPr>
          <w:rFonts w:hint="default" w:ascii="Helvetica Neue" w:hAnsi="Helvetica Neue" w:eastAsia="Helvetica Neue" w:cs="Helvetica Neue"/>
          <w:i w:val="0"/>
          <w:iCs w:val="0"/>
          <w:caps w:val="0"/>
          <w:color w:val="374151"/>
          <w:spacing w:val="0"/>
          <w:sz w:val="22"/>
          <w:szCs w:val="22"/>
          <w:shd w:val="clear" w:fill="F7F7F8"/>
          <w:lang w:val="en-US"/>
        </w:rPr>
        <w:t>:</w:t>
      </w:r>
    </w:p>
    <w:p>
      <w:pPr>
        <w:numPr>
          <w:ilvl w:val="0"/>
          <w:numId w:val="10"/>
        </w:numPr>
        <w:ind w:left="845" w:leftChars="0" w:hanging="425" w:firstLineChars="0"/>
        <w:rPr/>
      </w:pPr>
      <w:r>
        <w:t>A customer visits the website and is presented with the option to browse books and categories.</w:t>
      </w:r>
    </w:p>
    <w:p>
      <w:pPr>
        <w:numPr>
          <w:numId w:val="0"/>
        </w:numPr>
        <w:ind w:left="420" w:leftChars="0"/>
        <w:rPr/>
      </w:pPr>
    </w:p>
    <w:p>
      <w:pPr>
        <w:numPr>
          <w:ilvl w:val="0"/>
          <w:numId w:val="10"/>
        </w:numPr>
        <w:ind w:left="845" w:leftChars="0" w:hanging="425" w:firstLineChars="0"/>
        <w:rPr/>
      </w:pPr>
      <w:r>
        <w:rPr>
          <w:rFonts w:hint="default"/>
        </w:rPr>
        <w:t>The customer can view book details, including reviews, before making a decision.</w:t>
      </w:r>
    </w:p>
    <w:p>
      <w:pPr>
        <w:numPr>
          <w:numId w:val="0"/>
        </w:numPr>
        <w:ind w:left="420" w:leftChars="0"/>
        <w:rPr/>
      </w:pPr>
    </w:p>
    <w:p>
      <w:pPr>
        <w:numPr>
          <w:ilvl w:val="0"/>
          <w:numId w:val="10"/>
        </w:numPr>
        <w:ind w:left="845" w:leftChars="0" w:hanging="425" w:firstLineChars="0"/>
        <w:rPr/>
      </w:pPr>
      <w:r>
        <w:rPr>
          <w:rFonts w:hint="default"/>
        </w:rPr>
        <w:t>If the customer finds a book they are interested in, they have the option to sign up or sign in to their account.</w:t>
      </w:r>
    </w:p>
    <w:p>
      <w:pPr>
        <w:numPr>
          <w:numId w:val="0"/>
        </w:numPr>
        <w:ind w:left="420" w:leftChars="0"/>
        <w:rPr/>
      </w:pPr>
    </w:p>
    <w:p>
      <w:pPr>
        <w:numPr>
          <w:ilvl w:val="0"/>
          <w:numId w:val="10"/>
        </w:numPr>
        <w:ind w:left="845" w:leftChars="0" w:hanging="425" w:firstLineChars="0"/>
        <w:rPr/>
      </w:pPr>
      <w:r>
        <w:rPr>
          <w:rFonts w:hint="default"/>
        </w:rPr>
        <w:t>Once logged in, the customer can add the book to their wishlist or directly to their cart.</w:t>
      </w:r>
    </w:p>
    <w:p>
      <w:pPr>
        <w:numPr>
          <w:numId w:val="0"/>
        </w:numPr>
        <w:ind w:left="420" w:leftChars="0"/>
        <w:rPr/>
      </w:pPr>
      <w:bookmarkStart w:id="0" w:name="_GoBack"/>
      <w:bookmarkEnd w:id="0"/>
    </w:p>
    <w:p>
      <w:pPr>
        <w:numPr>
          <w:ilvl w:val="0"/>
          <w:numId w:val="10"/>
        </w:numPr>
        <w:ind w:left="845" w:leftChars="0" w:hanging="425" w:firstLineChars="0"/>
        <w:rPr/>
      </w:pPr>
      <w:r>
        <w:rPr>
          <w:rFonts w:hint="default"/>
        </w:rPr>
        <w:t>The customer can continue browsing and adding books to their cart or wishlist as desired.</w:t>
      </w:r>
    </w:p>
    <w:p>
      <w:pPr>
        <w:numPr>
          <w:numId w:val="0"/>
        </w:numPr>
        <w:ind w:left="420" w:leftChars="0"/>
        <w:rPr/>
      </w:pPr>
    </w:p>
    <w:p>
      <w:pPr>
        <w:numPr>
          <w:ilvl w:val="0"/>
          <w:numId w:val="10"/>
        </w:numPr>
        <w:ind w:left="845" w:leftChars="0" w:hanging="425" w:firstLineChars="0"/>
        <w:rPr/>
      </w:pPr>
      <w:r>
        <w:rPr>
          <w:rFonts w:hint="default"/>
        </w:rPr>
        <w:t>Once the user is ready to checkout, they are taken to the checkout page where they can review the books in their cart and the total price.</w:t>
      </w:r>
    </w:p>
    <w:p>
      <w:pPr>
        <w:numPr>
          <w:numId w:val="0"/>
        </w:numPr>
        <w:ind w:left="420" w:leftChars="0"/>
        <w:rPr/>
      </w:pPr>
    </w:p>
    <w:p>
      <w:pPr>
        <w:numPr>
          <w:ilvl w:val="0"/>
          <w:numId w:val="10"/>
        </w:numPr>
        <w:ind w:left="845" w:leftChars="0" w:hanging="425" w:firstLineChars="0"/>
        <w:rPr/>
      </w:pPr>
      <w:r>
        <w:rPr>
          <w:rFonts w:hint="default"/>
        </w:rPr>
        <w:t>The user then enters their shipping and billing information, selects a payment method, and confirms the purchase.</w:t>
      </w:r>
    </w:p>
    <w:p>
      <w:pPr>
        <w:numPr>
          <w:numId w:val="0"/>
        </w:numPr>
        <w:ind w:left="420" w:leftChars="0"/>
        <w:rPr/>
      </w:pPr>
    </w:p>
    <w:p>
      <w:pPr>
        <w:numPr>
          <w:ilvl w:val="0"/>
          <w:numId w:val="10"/>
        </w:numPr>
        <w:ind w:left="845" w:leftChars="0" w:hanging="425" w:firstLineChars="0"/>
        <w:rPr/>
      </w:pPr>
      <w:r>
        <w:rPr>
          <w:rFonts w:hint="default"/>
        </w:rPr>
        <w:t>The order is processed and the user is taken to the order success page where they can view the details of their order and the books they purchased.</w:t>
      </w:r>
    </w:p>
    <w:p>
      <w:pPr>
        <w:numPr>
          <w:numId w:val="0"/>
        </w:numPr>
        <w:ind w:left="420" w:leftChars="0"/>
        <w:rPr/>
      </w:pPr>
    </w:p>
    <w:p>
      <w:pPr>
        <w:numPr>
          <w:ilvl w:val="0"/>
          <w:numId w:val="10"/>
        </w:numPr>
        <w:ind w:left="845" w:leftChars="0" w:hanging="425" w:firstLineChars="0"/>
        <w:rPr/>
      </w:pPr>
      <w:r>
        <w:rPr>
          <w:rFonts w:hint="default"/>
        </w:rPr>
        <w:t>The user can also view their purchase history in their account page. They can also add books to their wishlist, and access their cart and wishlist at any time.</w:t>
      </w:r>
    </w:p>
    <w:p>
      <w:pPr>
        <w:numPr>
          <w:numId w:val="0"/>
        </w:numPr>
        <w:ind w:left="420" w:leftChars="0"/>
        <w:rPr/>
      </w:pPr>
    </w:p>
    <w:p>
      <w:pPr>
        <w:numPr>
          <w:ilvl w:val="0"/>
          <w:numId w:val="10"/>
        </w:numPr>
        <w:ind w:left="845" w:leftChars="0" w:hanging="425" w:firstLineChars="0"/>
        <w:rPr/>
      </w:pPr>
      <w:r>
        <w:rPr>
          <w:rFonts w:hint="default"/>
        </w:rPr>
        <w:t>The user can also write reviews and rate the books they purchased.</w:t>
      </w:r>
    </w:p>
    <w:p>
      <w:pPr>
        <w:numPr>
          <w:numId w:val="0"/>
        </w:numPr>
        <w:ind w:left="420" w:leftChars="0"/>
        <w:rPr/>
      </w:pPr>
    </w:p>
    <w:p>
      <w:pPr>
        <w:numPr>
          <w:ilvl w:val="0"/>
          <w:numId w:val="10"/>
        </w:numPr>
        <w:ind w:left="845" w:leftChars="0" w:hanging="425" w:firstLineChars="0"/>
        <w:rPr/>
      </w:pPr>
      <w:r>
        <w:rPr>
          <w:rFonts w:hint="default"/>
        </w:rPr>
        <w:t>And finally, the user can log out of the website when they are done.</w:t>
      </w:r>
    </w:p>
    <w:p>
      <w:pP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Roboto Blac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6937F"/>
    <w:multiLevelType w:val="singleLevel"/>
    <w:tmpl w:val="B9A6937F"/>
    <w:lvl w:ilvl="0" w:tentative="0">
      <w:start w:val="1"/>
      <w:numFmt w:val="decimal"/>
      <w:suff w:val="space"/>
      <w:lvlText w:val="%1."/>
      <w:lvlJc w:val="left"/>
      <w:pPr>
        <w:ind w:left="800" w:leftChars="0" w:firstLine="0" w:firstLineChars="0"/>
      </w:pPr>
    </w:lvl>
  </w:abstractNum>
  <w:abstractNum w:abstractNumId="1">
    <w:nsid w:val="BA5E3862"/>
    <w:multiLevelType w:val="singleLevel"/>
    <w:tmpl w:val="BA5E3862"/>
    <w:lvl w:ilvl="0" w:tentative="0">
      <w:start w:val="1"/>
      <w:numFmt w:val="lowerLetter"/>
      <w:lvlText w:val="%1."/>
      <w:lvlJc w:val="left"/>
      <w:pPr>
        <w:tabs>
          <w:tab w:val="left" w:pos="1685"/>
        </w:tabs>
        <w:ind w:left="1685" w:leftChars="0" w:hanging="425" w:firstLineChars="0"/>
      </w:pPr>
      <w:rPr>
        <w:rFonts w:hint="default"/>
      </w:rPr>
    </w:lvl>
  </w:abstractNum>
  <w:abstractNum w:abstractNumId="2">
    <w:nsid w:val="BCDEF2ED"/>
    <w:multiLevelType w:val="singleLevel"/>
    <w:tmpl w:val="BCDEF2E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F77DE83"/>
    <w:multiLevelType w:val="singleLevel"/>
    <w:tmpl w:val="BF77DE83"/>
    <w:lvl w:ilvl="0" w:tentative="0">
      <w:start w:val="1"/>
      <w:numFmt w:val="lowerLetter"/>
      <w:lvlText w:val="%1."/>
      <w:lvlJc w:val="left"/>
      <w:pPr>
        <w:tabs>
          <w:tab w:val="left" w:pos="1685"/>
        </w:tabs>
        <w:ind w:left="1685" w:leftChars="0" w:hanging="425" w:firstLineChars="0"/>
      </w:pPr>
      <w:rPr>
        <w:rFonts w:hint="default"/>
      </w:rPr>
    </w:lvl>
  </w:abstractNum>
  <w:abstractNum w:abstractNumId="4">
    <w:nsid w:val="DBBFA5FB"/>
    <w:multiLevelType w:val="singleLevel"/>
    <w:tmpl w:val="DBBFA5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DCC319B"/>
    <w:multiLevelType w:val="singleLevel"/>
    <w:tmpl w:val="DDCC319B"/>
    <w:lvl w:ilvl="0" w:tentative="0">
      <w:start w:val="1"/>
      <w:numFmt w:val="lowerLetter"/>
      <w:lvlText w:val="%1."/>
      <w:lvlJc w:val="left"/>
      <w:pPr>
        <w:tabs>
          <w:tab w:val="left" w:pos="1685"/>
        </w:tabs>
        <w:ind w:left="1685" w:leftChars="0" w:hanging="425" w:firstLineChars="0"/>
      </w:pPr>
      <w:rPr>
        <w:rFonts w:hint="default"/>
      </w:rPr>
    </w:lvl>
  </w:abstractNum>
  <w:abstractNum w:abstractNumId="6">
    <w:nsid w:val="DFEFAF46"/>
    <w:multiLevelType w:val="singleLevel"/>
    <w:tmpl w:val="DFEFAF46"/>
    <w:lvl w:ilvl="0" w:tentative="0">
      <w:start w:val="1"/>
      <w:numFmt w:val="decimal"/>
      <w:lvlText w:val="%1."/>
      <w:lvlJc w:val="left"/>
      <w:pPr>
        <w:tabs>
          <w:tab w:val="left" w:pos="845"/>
        </w:tabs>
        <w:ind w:left="845" w:leftChars="0" w:hanging="425" w:firstLineChars="0"/>
      </w:pPr>
      <w:rPr>
        <w:rFonts w:hint="default"/>
      </w:rPr>
    </w:lvl>
  </w:abstractNum>
  <w:abstractNum w:abstractNumId="7">
    <w:nsid w:val="EEDFB368"/>
    <w:multiLevelType w:val="singleLevel"/>
    <w:tmpl w:val="EEDFB368"/>
    <w:lvl w:ilvl="0" w:tentative="0">
      <w:start w:val="1"/>
      <w:numFmt w:val="decimal"/>
      <w:suff w:val="space"/>
      <w:lvlText w:val="%1."/>
      <w:lvlJc w:val="left"/>
    </w:lvl>
  </w:abstractNum>
  <w:abstractNum w:abstractNumId="8">
    <w:nsid w:val="F6DF5F70"/>
    <w:multiLevelType w:val="singleLevel"/>
    <w:tmpl w:val="F6DF5F70"/>
    <w:lvl w:ilvl="0" w:tentative="0">
      <w:start w:val="1"/>
      <w:numFmt w:val="lowerLetter"/>
      <w:lvlText w:val="%1."/>
      <w:lvlJc w:val="left"/>
      <w:pPr>
        <w:tabs>
          <w:tab w:val="left" w:pos="1685"/>
        </w:tabs>
        <w:ind w:left="1685" w:leftChars="0" w:hanging="425" w:firstLineChars="0"/>
      </w:pPr>
      <w:rPr>
        <w:rFonts w:hint="default"/>
      </w:rPr>
    </w:lvl>
  </w:abstractNum>
  <w:abstractNum w:abstractNumId="9">
    <w:nsid w:val="4BAE26FF"/>
    <w:multiLevelType w:val="singleLevel"/>
    <w:tmpl w:val="4BAE26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8"/>
  </w:num>
  <w:num w:numId="3">
    <w:abstractNumId w:val="5"/>
  </w:num>
  <w:num w:numId="4">
    <w:abstractNumId w:val="3"/>
  </w:num>
  <w:num w:numId="5">
    <w:abstractNumId w:val="1"/>
  </w:num>
  <w:num w:numId="6">
    <w:abstractNumId w:val="2"/>
  </w:num>
  <w:num w:numId="7">
    <w:abstractNumId w:val="4"/>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F37AC"/>
    <w:rsid w:val="57F941C1"/>
    <w:rsid w:val="7CAF37AC"/>
    <w:rsid w:val="A8DBC3A9"/>
    <w:rsid w:val="FFAF8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5">
    <w:name w:val="_Style 10"/>
    <w:basedOn w:val="6"/>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6">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2023-01-11T09:03:00Z</dcterms:created>
  <dc:creator>Seyada Shaer</dc:creator>
  <cp:lastModifiedBy>Seyada Shaer</cp:lastModifiedBy>
  <dcterms:modified xsi:type="dcterms:W3CDTF">2023-01-19T19:31:20Z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