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C4A4C" w14:textId="77777777" w:rsidR="00717F94" w:rsidRDefault="00717F94" w:rsidP="00717F94">
      <w:pPr>
        <w:pStyle w:val="Author"/>
        <w:spacing w:after="0"/>
        <w:rPr>
          <w:spacing w:val="-2"/>
        </w:rPr>
        <w:sectPr w:rsidR="00717F94" w:rsidSect="00717F94">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1440" w:right="1080" w:bottom="1440" w:left="1080" w:header="720" w:footer="720" w:gutter="0"/>
          <w:cols w:space="720"/>
          <w:docGrid w:linePitch="360"/>
        </w:sectPr>
      </w:pPr>
      <w:r w:rsidRPr="00D669E8">
        <w:rPr>
          <w:b/>
          <w:sz w:val="36"/>
        </w:rPr>
        <w:t xml:space="preserve">Application of Machine Learning K-Means Clustering and </w:t>
      </w:r>
      <w:bookmarkStart w:id="0" w:name="_Hlk167263134"/>
      <w:r w:rsidRPr="00D669E8">
        <w:rPr>
          <w:b/>
          <w:sz w:val="36"/>
        </w:rPr>
        <w:t xml:space="preserve">Linear Regression </w:t>
      </w:r>
      <w:bookmarkEnd w:id="0"/>
      <w:r w:rsidRPr="00D669E8">
        <w:rPr>
          <w:b/>
          <w:sz w:val="36"/>
        </w:rPr>
        <w:t>in Determining the Risk Level of Pulmonary Tuberculosis</w:t>
      </w:r>
    </w:p>
    <w:p w14:paraId="410B0FCA" w14:textId="77777777" w:rsidR="00717F94" w:rsidRDefault="00717F94" w:rsidP="00717F94">
      <w:pPr>
        <w:pStyle w:val="Author"/>
        <w:spacing w:after="0"/>
        <w:rPr>
          <w:spacing w:val="-2"/>
        </w:rPr>
        <w:sectPr w:rsidR="00717F94" w:rsidSect="002F041F">
          <w:type w:val="continuous"/>
          <w:pgSz w:w="11907" w:h="16839" w:code="9"/>
          <w:pgMar w:top="1440" w:right="1080" w:bottom="1440" w:left="1080" w:header="720" w:footer="720" w:gutter="0"/>
          <w:cols w:num="2" w:space="720"/>
          <w:docGrid w:linePitch="360"/>
        </w:sectPr>
      </w:pPr>
    </w:p>
    <w:p w14:paraId="60698B7A" w14:textId="77777777" w:rsidR="00717F94" w:rsidRPr="00D50681" w:rsidRDefault="00717F94" w:rsidP="00717F94">
      <w:pPr>
        <w:pStyle w:val="Author"/>
        <w:spacing w:after="0"/>
        <w:rPr>
          <w:spacing w:val="-2"/>
        </w:rPr>
      </w:pPr>
    </w:p>
    <w:p w14:paraId="4C18B205" w14:textId="77777777" w:rsidR="00717F94" w:rsidRPr="00D50681" w:rsidRDefault="00717F94" w:rsidP="00717F94">
      <w:pPr>
        <w:pStyle w:val="Author"/>
        <w:spacing w:after="0"/>
        <w:rPr>
          <w:spacing w:val="-2"/>
        </w:rPr>
        <w:sectPr w:rsidR="00717F94" w:rsidRPr="00D50681" w:rsidSect="002F041F">
          <w:type w:val="continuous"/>
          <w:pgSz w:w="11907" w:h="16839" w:code="9"/>
          <w:pgMar w:top="1440" w:right="1080" w:bottom="1440" w:left="1080" w:header="720" w:footer="720" w:gutter="0"/>
          <w:cols w:num="2" w:space="720"/>
          <w:docGrid w:linePitch="360"/>
        </w:sectPr>
      </w:pPr>
    </w:p>
    <w:p w14:paraId="6A723677" w14:textId="77777777" w:rsidR="00717F94" w:rsidRDefault="00717F94" w:rsidP="00717F94">
      <w:pPr>
        <w:pStyle w:val="Affiliations"/>
        <w:spacing w:after="0"/>
        <w:rPr>
          <w:rFonts w:cs="Helvetica"/>
          <w:b/>
          <w:bCs/>
          <w:spacing w:val="-2"/>
          <w:sz w:val="24"/>
        </w:rPr>
      </w:pPr>
      <w:bookmarkStart w:id="1" w:name="_Hlk146043441"/>
      <w:bookmarkStart w:id="2" w:name="_Hlk159950471"/>
      <w:r w:rsidRPr="00E65683">
        <w:rPr>
          <w:rFonts w:cs="Helvetica"/>
          <w:b/>
          <w:bCs/>
          <w:spacing w:val="-2"/>
          <w:sz w:val="24"/>
        </w:rPr>
        <w:t>Ziaul Islam Bablu</w:t>
      </w:r>
    </w:p>
    <w:p w14:paraId="3AA06C77" w14:textId="77777777" w:rsidR="00717F94" w:rsidRPr="00D50681" w:rsidRDefault="00717F94" w:rsidP="00717F94">
      <w:pPr>
        <w:pStyle w:val="Affiliations"/>
        <w:spacing w:after="0"/>
        <w:rPr>
          <w:rFonts w:cs="Helvetica"/>
          <w:spacing w:val="-2"/>
        </w:rPr>
      </w:pPr>
      <w:r w:rsidRPr="00D50681">
        <w:rPr>
          <w:rFonts w:cs="Helvetica"/>
          <w:spacing w:val="-2"/>
        </w:rPr>
        <w:t>Department of C</w:t>
      </w:r>
      <w:r>
        <w:rPr>
          <w:rFonts w:cs="Helvetica"/>
          <w:spacing w:val="-2"/>
        </w:rPr>
        <w:t>omputer Science and Engineering</w:t>
      </w:r>
    </w:p>
    <w:p w14:paraId="376DE706" w14:textId="77777777" w:rsidR="00717F94" w:rsidRDefault="00717F94" w:rsidP="00717F94">
      <w:pPr>
        <w:pStyle w:val="Affiliations"/>
        <w:spacing w:after="0"/>
        <w:rPr>
          <w:rFonts w:cs="Helvetica"/>
          <w:spacing w:val="-2"/>
        </w:rPr>
      </w:pPr>
      <w:r w:rsidRPr="00E65683">
        <w:rPr>
          <w:rFonts w:cs="Helvetica"/>
          <w:spacing w:val="-2"/>
        </w:rPr>
        <w:t xml:space="preserve">BGC Trust University Bangladesh </w:t>
      </w:r>
    </w:p>
    <w:p w14:paraId="0E44AA33" w14:textId="77777777" w:rsidR="00717F94" w:rsidRPr="00D50681" w:rsidRDefault="00717F94" w:rsidP="00717F94">
      <w:pPr>
        <w:pStyle w:val="Affiliations"/>
        <w:spacing w:after="0"/>
        <w:rPr>
          <w:rFonts w:cs="Helvetica"/>
          <w:spacing w:val="-2"/>
        </w:rPr>
      </w:pPr>
      <w:r w:rsidRPr="00D50681">
        <w:rPr>
          <w:rFonts w:cs="Helvetica"/>
          <w:spacing w:val="-2"/>
        </w:rPr>
        <w:t>Chattogram, Bangladesh</w:t>
      </w:r>
    </w:p>
    <w:bookmarkEnd w:id="1"/>
    <w:bookmarkEnd w:id="2"/>
    <w:p w14:paraId="7B4211E8" w14:textId="77777777" w:rsidR="00717F94" w:rsidRDefault="00717F94" w:rsidP="00717F94">
      <w:pPr>
        <w:pStyle w:val="Affiliations"/>
        <w:spacing w:after="0"/>
        <w:rPr>
          <w:rFonts w:cs="Helvetica"/>
          <w:spacing w:val="-2"/>
        </w:rPr>
      </w:pPr>
      <w:r>
        <w:rPr>
          <w:rFonts w:cs="Helvetica"/>
          <w:spacing w:val="-2"/>
        </w:rPr>
        <w:t>z</w:t>
      </w:r>
      <w:r w:rsidRPr="002752A7">
        <w:rPr>
          <w:rFonts w:cs="Helvetica"/>
          <w:spacing w:val="-2"/>
        </w:rPr>
        <w:t>iaulislambablu2@gmail.com</w:t>
      </w:r>
    </w:p>
    <w:p w14:paraId="30B5F801" w14:textId="77777777" w:rsidR="00717F94" w:rsidRPr="00D50681" w:rsidRDefault="00717F94" w:rsidP="00717F94">
      <w:pPr>
        <w:pStyle w:val="Affiliations"/>
        <w:spacing w:after="0"/>
        <w:rPr>
          <w:rFonts w:cs="Helvetica"/>
          <w:spacing w:val="-2"/>
          <w:sz w:val="18"/>
        </w:rPr>
      </w:pPr>
    </w:p>
    <w:p w14:paraId="4FF8089E" w14:textId="77777777" w:rsidR="00717F94" w:rsidRPr="00D50681" w:rsidRDefault="00717F94" w:rsidP="00717F94">
      <w:pPr>
        <w:pStyle w:val="Affiliations"/>
        <w:spacing w:after="0"/>
        <w:rPr>
          <w:rFonts w:cs="Helvetica"/>
          <w:spacing w:val="-2"/>
          <w:sz w:val="18"/>
        </w:rPr>
      </w:pPr>
    </w:p>
    <w:p w14:paraId="796F6F76" w14:textId="77777777" w:rsidR="00717F94" w:rsidRDefault="00717F94" w:rsidP="00717F94">
      <w:pPr>
        <w:pStyle w:val="Affiliations"/>
        <w:spacing w:after="0"/>
        <w:rPr>
          <w:rFonts w:cs="Helvetica"/>
          <w:b/>
          <w:bCs/>
          <w:spacing w:val="-2"/>
          <w:sz w:val="24"/>
          <w:szCs w:val="24"/>
        </w:rPr>
      </w:pPr>
      <w:bookmarkStart w:id="3" w:name="_Hlk160110208"/>
      <w:r w:rsidRPr="00E65683">
        <w:rPr>
          <w:rFonts w:cs="Helvetica"/>
          <w:b/>
          <w:bCs/>
          <w:spacing w:val="-2"/>
          <w:sz w:val="24"/>
          <w:szCs w:val="24"/>
        </w:rPr>
        <w:t>Sowmik Barua</w:t>
      </w:r>
    </w:p>
    <w:p w14:paraId="4313E872" w14:textId="77777777" w:rsidR="00717F94" w:rsidRPr="00D50681" w:rsidRDefault="00717F94" w:rsidP="00717F94">
      <w:pPr>
        <w:pStyle w:val="Affiliations"/>
        <w:spacing w:after="0"/>
        <w:rPr>
          <w:rFonts w:cs="Helvetica"/>
          <w:spacing w:val="-2"/>
        </w:rPr>
      </w:pPr>
      <w:r w:rsidRPr="00D50681">
        <w:rPr>
          <w:rFonts w:cs="Helvetica"/>
          <w:spacing w:val="-2"/>
        </w:rPr>
        <w:t>Department of C</w:t>
      </w:r>
      <w:r>
        <w:rPr>
          <w:rFonts w:cs="Helvetica"/>
          <w:spacing w:val="-2"/>
        </w:rPr>
        <w:t>omputer Science and Engineering</w:t>
      </w:r>
    </w:p>
    <w:bookmarkEnd w:id="3"/>
    <w:p w14:paraId="6DC92A83" w14:textId="77777777" w:rsidR="00717F94" w:rsidRDefault="00717F94" w:rsidP="00717F94">
      <w:pPr>
        <w:pStyle w:val="Affiliations"/>
        <w:spacing w:after="0"/>
        <w:rPr>
          <w:rFonts w:cs="Helvetica"/>
          <w:spacing w:val="-2"/>
        </w:rPr>
      </w:pPr>
      <w:r w:rsidRPr="00D50681">
        <w:rPr>
          <w:rFonts w:cs="Helvetica"/>
          <w:spacing w:val="-2"/>
        </w:rPr>
        <w:t>BGC Trust University Bangladesh</w:t>
      </w:r>
      <w:r w:rsidRPr="00E65683">
        <w:rPr>
          <w:rFonts w:cs="Helvetica"/>
          <w:spacing w:val="-2"/>
        </w:rPr>
        <w:t xml:space="preserve"> </w:t>
      </w:r>
    </w:p>
    <w:p w14:paraId="5970E045" w14:textId="77777777" w:rsidR="00717F94" w:rsidRDefault="00717F94" w:rsidP="00717F94">
      <w:pPr>
        <w:pStyle w:val="Affiliations"/>
        <w:spacing w:after="0"/>
        <w:rPr>
          <w:rFonts w:cs="Helvetica"/>
          <w:spacing w:val="-2"/>
        </w:rPr>
      </w:pPr>
      <w:r w:rsidRPr="00D50681">
        <w:rPr>
          <w:rFonts w:cs="Helvetica"/>
          <w:spacing w:val="-2"/>
        </w:rPr>
        <w:t>Chattogram, Bangladesh</w:t>
      </w:r>
      <w:r w:rsidRPr="00E65683">
        <w:rPr>
          <w:rFonts w:cs="Helvetica"/>
          <w:spacing w:val="-2"/>
        </w:rPr>
        <w:t xml:space="preserve"> </w:t>
      </w:r>
      <w:r w:rsidRPr="00BC04FE">
        <w:rPr>
          <w:rFonts w:cs="Helvetica"/>
          <w:spacing w:val="-2"/>
        </w:rPr>
        <w:t>sowmikbarua7878@gmail.com</w:t>
      </w:r>
    </w:p>
    <w:p w14:paraId="5A589A7F" w14:textId="77777777" w:rsidR="00717F94" w:rsidRDefault="00717F94" w:rsidP="00717F94">
      <w:pPr>
        <w:pStyle w:val="Affiliations"/>
        <w:spacing w:after="0"/>
        <w:rPr>
          <w:rFonts w:cs="Helvetica"/>
          <w:spacing w:val="-2"/>
        </w:rPr>
      </w:pPr>
    </w:p>
    <w:p w14:paraId="142BD567" w14:textId="77777777" w:rsidR="00717F94" w:rsidRDefault="00717F94" w:rsidP="00717F94">
      <w:pPr>
        <w:pStyle w:val="Affiliations"/>
        <w:spacing w:after="0"/>
        <w:rPr>
          <w:rFonts w:cs="Helvetica"/>
          <w:b/>
          <w:bCs/>
          <w:spacing w:val="-2"/>
          <w:sz w:val="24"/>
          <w:szCs w:val="24"/>
        </w:rPr>
      </w:pPr>
      <w:r w:rsidRPr="00BC04FE">
        <w:rPr>
          <w:rFonts w:cs="Helvetica"/>
          <w:b/>
          <w:bCs/>
          <w:spacing w:val="-2"/>
          <w:sz w:val="24"/>
          <w:szCs w:val="24"/>
        </w:rPr>
        <w:t>Mowmita Tajnin Jiba</w:t>
      </w:r>
    </w:p>
    <w:p w14:paraId="70A68D08" w14:textId="77777777" w:rsidR="00717F94" w:rsidRPr="00840685" w:rsidRDefault="00717F94" w:rsidP="00717F94">
      <w:pPr>
        <w:pStyle w:val="Affiliations"/>
        <w:spacing w:after="0"/>
        <w:rPr>
          <w:rFonts w:cs="Helvetica"/>
          <w:spacing w:val="-2"/>
        </w:rPr>
      </w:pPr>
      <w:r w:rsidRPr="00840685">
        <w:rPr>
          <w:rFonts w:cs="Helvetica"/>
          <w:spacing w:val="-2"/>
        </w:rPr>
        <w:t xml:space="preserve"> Department of C</w:t>
      </w:r>
      <w:r>
        <w:rPr>
          <w:rFonts w:cs="Helvetica"/>
          <w:spacing w:val="-2"/>
        </w:rPr>
        <w:t>omputer Science and Engineering</w:t>
      </w:r>
    </w:p>
    <w:p w14:paraId="407D6A16" w14:textId="77777777" w:rsidR="00717F94" w:rsidRPr="00840685" w:rsidRDefault="00717F94" w:rsidP="00717F94">
      <w:pPr>
        <w:pStyle w:val="Affiliations"/>
        <w:spacing w:after="0"/>
        <w:rPr>
          <w:rFonts w:cs="Helvetica"/>
          <w:spacing w:val="-2"/>
        </w:rPr>
      </w:pPr>
      <w:r>
        <w:rPr>
          <w:rFonts w:cs="Helvetica"/>
          <w:spacing w:val="-2"/>
        </w:rPr>
        <w:t>BGC Trust University Bangladesh</w:t>
      </w:r>
    </w:p>
    <w:p w14:paraId="265BA356" w14:textId="77777777" w:rsidR="00717F94" w:rsidRPr="00840685" w:rsidRDefault="00717F94" w:rsidP="00717F94">
      <w:pPr>
        <w:pStyle w:val="Affiliations"/>
        <w:spacing w:after="0"/>
        <w:rPr>
          <w:rFonts w:cs="Helvetica"/>
          <w:spacing w:val="-2"/>
        </w:rPr>
      </w:pPr>
      <w:r w:rsidRPr="00840685">
        <w:rPr>
          <w:rFonts w:cs="Helvetica"/>
          <w:spacing w:val="-2"/>
        </w:rPr>
        <w:t>Chattogram, Bangladesh</w:t>
      </w:r>
    </w:p>
    <w:p w14:paraId="2495EFD0" w14:textId="77777777" w:rsidR="00717F94" w:rsidRDefault="00717F94" w:rsidP="00717F94">
      <w:pPr>
        <w:pStyle w:val="Affiliations"/>
        <w:spacing w:after="0"/>
        <w:rPr>
          <w:rFonts w:cs="Helvetica"/>
          <w:spacing w:val="-2"/>
        </w:rPr>
      </w:pPr>
      <w:r w:rsidRPr="00BC04FE">
        <w:rPr>
          <w:rFonts w:cs="Helvetica"/>
          <w:spacing w:val="-2"/>
        </w:rPr>
        <w:t>mowmitatajninj@gmail.com</w:t>
      </w:r>
    </w:p>
    <w:p w14:paraId="4BA2A8B1" w14:textId="77777777" w:rsidR="0089677F" w:rsidRDefault="0089677F" w:rsidP="00717F94">
      <w:pPr>
        <w:pStyle w:val="Affiliations"/>
        <w:spacing w:after="0"/>
        <w:rPr>
          <w:rFonts w:cs="Helvetica"/>
          <w:spacing w:val="-2"/>
        </w:rPr>
      </w:pPr>
    </w:p>
    <w:p w14:paraId="576EC821" w14:textId="46617472" w:rsidR="0089677F" w:rsidRDefault="0089677F" w:rsidP="0089677F">
      <w:pPr>
        <w:pStyle w:val="Affiliations"/>
        <w:spacing w:after="0"/>
        <w:rPr>
          <w:rFonts w:cs="Helvetica"/>
          <w:b/>
          <w:bCs/>
          <w:spacing w:val="-2"/>
          <w:sz w:val="24"/>
          <w:szCs w:val="24"/>
        </w:rPr>
      </w:pPr>
      <w:r>
        <w:rPr>
          <w:rFonts w:cs="Helvetica"/>
          <w:b/>
          <w:bCs/>
          <w:spacing w:val="-2"/>
          <w:sz w:val="24"/>
          <w:szCs w:val="24"/>
        </w:rPr>
        <w:t>Touhidul Alam Seyam</w:t>
      </w:r>
    </w:p>
    <w:p w14:paraId="5000862F" w14:textId="77777777" w:rsidR="0089677F" w:rsidRDefault="0089677F" w:rsidP="0089677F">
      <w:pPr>
        <w:pStyle w:val="Affiliations"/>
        <w:spacing w:after="0"/>
        <w:rPr>
          <w:rFonts w:cs="Helvetica"/>
          <w:spacing w:val="-2"/>
        </w:rPr>
      </w:pPr>
      <w:r>
        <w:rPr>
          <w:rFonts w:cs="Helvetica"/>
          <w:spacing w:val="-2"/>
        </w:rPr>
        <w:t xml:space="preserve"> Department of Computer Science and Engineering</w:t>
      </w:r>
    </w:p>
    <w:p w14:paraId="3F289E01" w14:textId="77777777" w:rsidR="0089677F" w:rsidRDefault="0089677F" w:rsidP="0089677F">
      <w:pPr>
        <w:pStyle w:val="Affiliations"/>
        <w:spacing w:after="0"/>
        <w:rPr>
          <w:rFonts w:cs="Helvetica"/>
          <w:spacing w:val="-2"/>
        </w:rPr>
      </w:pPr>
      <w:r>
        <w:rPr>
          <w:rFonts w:cs="Helvetica"/>
          <w:spacing w:val="-2"/>
        </w:rPr>
        <w:t>BGC Trust University Bangladesh</w:t>
      </w:r>
    </w:p>
    <w:p w14:paraId="1442598B" w14:textId="77777777" w:rsidR="0089677F" w:rsidRDefault="0089677F" w:rsidP="0089677F">
      <w:pPr>
        <w:pStyle w:val="Affiliations"/>
        <w:spacing w:after="0"/>
        <w:rPr>
          <w:rFonts w:cs="Helvetica"/>
          <w:spacing w:val="-2"/>
        </w:rPr>
      </w:pPr>
      <w:r>
        <w:rPr>
          <w:rFonts w:cs="Helvetica"/>
          <w:spacing w:val="-2"/>
        </w:rPr>
        <w:t>Chattogram, Bangladesh</w:t>
      </w:r>
    </w:p>
    <w:p w14:paraId="5071E06B" w14:textId="70EC96A9" w:rsidR="0089677F" w:rsidRDefault="0089677F" w:rsidP="0089677F">
      <w:pPr>
        <w:pStyle w:val="Affiliations"/>
        <w:spacing w:after="0"/>
        <w:rPr>
          <w:rFonts w:cs="Helvetica"/>
          <w:spacing w:val="-2"/>
        </w:rPr>
      </w:pPr>
      <w:r>
        <w:rPr>
          <w:rFonts w:cs="Helvetica"/>
          <w:spacing w:val="-2"/>
        </w:rPr>
        <w:t>touhidulalam@bgctub.ac.bd</w:t>
      </w:r>
    </w:p>
    <w:p w14:paraId="271DC2AD" w14:textId="7FB7DCE8" w:rsidR="00717F94" w:rsidRPr="00D50681" w:rsidRDefault="00717F94" w:rsidP="00717F94">
      <w:pPr>
        <w:pStyle w:val="Affiliations"/>
        <w:spacing w:after="0"/>
        <w:rPr>
          <w:rFonts w:cs="Helvetica"/>
          <w:b/>
          <w:bCs/>
          <w:spacing w:val="-2"/>
          <w:sz w:val="24"/>
        </w:rPr>
      </w:pPr>
      <w:r w:rsidRPr="00D50681">
        <w:rPr>
          <w:rFonts w:cs="Helvetica"/>
          <w:spacing w:val="-2"/>
        </w:rPr>
        <w:br w:type="column"/>
      </w:r>
      <w:bookmarkStart w:id="4" w:name="_Hlk160110266"/>
      <w:r w:rsidRPr="00E65683">
        <w:rPr>
          <w:rFonts w:cs="Helvetica"/>
          <w:b/>
          <w:bCs/>
          <w:spacing w:val="-2"/>
          <w:sz w:val="24"/>
        </w:rPr>
        <w:t>Towhidul Haque Limon</w:t>
      </w:r>
    </w:p>
    <w:p w14:paraId="3BC21E98" w14:textId="77777777" w:rsidR="00717F94" w:rsidRPr="00D50681" w:rsidRDefault="00717F94" w:rsidP="00717F94">
      <w:pPr>
        <w:pStyle w:val="Affiliations"/>
        <w:spacing w:after="0"/>
        <w:rPr>
          <w:rFonts w:cs="Helvetica"/>
          <w:spacing w:val="-2"/>
        </w:rPr>
      </w:pPr>
      <w:r w:rsidRPr="00D50681">
        <w:rPr>
          <w:rFonts w:cs="Helvetica"/>
          <w:spacing w:val="-2"/>
        </w:rPr>
        <w:t>Department of C</w:t>
      </w:r>
      <w:r>
        <w:rPr>
          <w:rFonts w:cs="Helvetica"/>
          <w:spacing w:val="-2"/>
        </w:rPr>
        <w:t>omputer Science and Engineering</w:t>
      </w:r>
    </w:p>
    <w:p w14:paraId="211C8C74" w14:textId="77777777" w:rsidR="00717F94" w:rsidRPr="00D50681" w:rsidRDefault="00717F94" w:rsidP="00717F94">
      <w:pPr>
        <w:pStyle w:val="Affiliations"/>
        <w:spacing w:after="0"/>
        <w:rPr>
          <w:rFonts w:cs="Helvetica"/>
          <w:spacing w:val="-2"/>
        </w:rPr>
      </w:pPr>
      <w:r w:rsidRPr="00D50681">
        <w:rPr>
          <w:rFonts w:cs="Helvetica"/>
          <w:spacing w:val="-2"/>
        </w:rPr>
        <w:t>BGC Trust University Bangladesh</w:t>
      </w:r>
      <w:r w:rsidRPr="00D50681">
        <w:rPr>
          <w:rFonts w:cs="Helvetica"/>
          <w:spacing w:val="-2"/>
        </w:rPr>
        <w:br/>
        <w:t>Chattogram, Bangladesh</w:t>
      </w:r>
    </w:p>
    <w:bookmarkEnd w:id="4"/>
    <w:p w14:paraId="5F4512CF" w14:textId="77777777" w:rsidR="00717F94" w:rsidRDefault="00717F94" w:rsidP="00717F94">
      <w:pPr>
        <w:pStyle w:val="Affiliations"/>
        <w:spacing w:after="0"/>
        <w:rPr>
          <w:rFonts w:cs="Helvetica"/>
          <w:spacing w:val="-2"/>
        </w:rPr>
      </w:pPr>
      <w:r>
        <w:rPr>
          <w:rFonts w:cs="Helvetica"/>
          <w:spacing w:val="-2"/>
        </w:rPr>
        <w:t>t</w:t>
      </w:r>
      <w:r w:rsidRPr="002752A7">
        <w:rPr>
          <w:rFonts w:cs="Helvetica"/>
          <w:spacing w:val="-2"/>
        </w:rPr>
        <w:t>owhidulhaque4455@gmail.com</w:t>
      </w:r>
    </w:p>
    <w:p w14:paraId="77EF72C7" w14:textId="77777777" w:rsidR="00717F94" w:rsidRDefault="00717F94" w:rsidP="00717F94">
      <w:pPr>
        <w:pStyle w:val="Affiliations"/>
        <w:spacing w:after="0"/>
        <w:rPr>
          <w:rFonts w:cs="Helvetica"/>
          <w:b/>
          <w:bCs/>
          <w:spacing w:val="-2"/>
          <w:sz w:val="24"/>
        </w:rPr>
      </w:pPr>
    </w:p>
    <w:p w14:paraId="3813257E" w14:textId="77777777" w:rsidR="00717F94" w:rsidRPr="00D50681" w:rsidRDefault="00717F94" w:rsidP="00717F94">
      <w:pPr>
        <w:pStyle w:val="Affiliations"/>
        <w:spacing w:after="0"/>
        <w:rPr>
          <w:rFonts w:cs="Helvetica"/>
          <w:b/>
          <w:bCs/>
          <w:spacing w:val="-2"/>
          <w:sz w:val="8"/>
        </w:rPr>
      </w:pPr>
    </w:p>
    <w:p w14:paraId="51922D83" w14:textId="77777777" w:rsidR="00717F94" w:rsidRPr="00EC0CB6" w:rsidRDefault="00717F94" w:rsidP="00717F94">
      <w:pPr>
        <w:pStyle w:val="Affiliations"/>
        <w:spacing w:after="0"/>
        <w:rPr>
          <w:rFonts w:cs="Helvetica"/>
          <w:b/>
          <w:bCs/>
          <w:spacing w:val="-2"/>
          <w:sz w:val="24"/>
          <w:szCs w:val="24"/>
        </w:rPr>
      </w:pPr>
      <w:r w:rsidRPr="00EC0CB6">
        <w:rPr>
          <w:rFonts w:cs="Helvetica"/>
          <w:b/>
          <w:bCs/>
          <w:spacing w:val="-2"/>
          <w:sz w:val="24"/>
          <w:szCs w:val="24"/>
        </w:rPr>
        <w:t>Piyal Dey</w:t>
      </w:r>
    </w:p>
    <w:p w14:paraId="6FE8D327" w14:textId="77777777" w:rsidR="00717F94" w:rsidRPr="00840685" w:rsidRDefault="00717F94" w:rsidP="00717F94">
      <w:pPr>
        <w:pStyle w:val="Affiliations"/>
        <w:spacing w:after="0"/>
        <w:rPr>
          <w:rFonts w:cs="Helvetica"/>
          <w:spacing w:val="-2"/>
        </w:rPr>
      </w:pPr>
      <w:r w:rsidRPr="00840685">
        <w:rPr>
          <w:rFonts w:cs="Helvetica"/>
          <w:spacing w:val="-2"/>
        </w:rPr>
        <w:t xml:space="preserve"> Department of C</w:t>
      </w:r>
      <w:r>
        <w:rPr>
          <w:rFonts w:cs="Helvetica"/>
          <w:spacing w:val="-2"/>
        </w:rPr>
        <w:t>omputer Science and Engineering</w:t>
      </w:r>
    </w:p>
    <w:p w14:paraId="51F973D5" w14:textId="77777777" w:rsidR="00717F94" w:rsidRPr="00840685" w:rsidRDefault="00717F94" w:rsidP="00717F94">
      <w:pPr>
        <w:pStyle w:val="Affiliations"/>
        <w:spacing w:after="0"/>
        <w:rPr>
          <w:rFonts w:cs="Helvetica"/>
          <w:spacing w:val="-2"/>
        </w:rPr>
      </w:pPr>
      <w:r>
        <w:rPr>
          <w:rFonts w:cs="Helvetica"/>
          <w:spacing w:val="-2"/>
        </w:rPr>
        <w:t>BGC Trust University Bangladesh</w:t>
      </w:r>
    </w:p>
    <w:p w14:paraId="69DD852C" w14:textId="77777777" w:rsidR="00717F94" w:rsidRPr="00840685" w:rsidRDefault="00717F94" w:rsidP="00717F94">
      <w:pPr>
        <w:pStyle w:val="Affiliations"/>
        <w:spacing w:after="0"/>
        <w:rPr>
          <w:rFonts w:cs="Helvetica"/>
          <w:spacing w:val="-2"/>
        </w:rPr>
      </w:pPr>
      <w:r w:rsidRPr="00840685">
        <w:rPr>
          <w:rFonts w:cs="Helvetica"/>
          <w:spacing w:val="-2"/>
        </w:rPr>
        <w:t>Chattogram, Bangladesh</w:t>
      </w:r>
    </w:p>
    <w:p w14:paraId="724ADE2B" w14:textId="77777777" w:rsidR="00717F94" w:rsidRDefault="00717F94" w:rsidP="00717F94">
      <w:pPr>
        <w:pStyle w:val="E-Mail"/>
        <w:spacing w:after="0"/>
        <w:rPr>
          <w:rFonts w:cs="Helvetica"/>
          <w:spacing w:val="-2"/>
          <w:sz w:val="20"/>
        </w:rPr>
      </w:pPr>
      <w:r w:rsidRPr="00BC04FE">
        <w:rPr>
          <w:rFonts w:cs="Helvetica"/>
          <w:spacing w:val="-2"/>
          <w:sz w:val="20"/>
        </w:rPr>
        <w:t>piyaldey6@gmail.com</w:t>
      </w:r>
    </w:p>
    <w:p w14:paraId="3D3A1B1F" w14:textId="77777777" w:rsidR="00717F94" w:rsidRDefault="00717F94" w:rsidP="00717F94">
      <w:pPr>
        <w:pStyle w:val="E-Mail"/>
        <w:spacing w:after="0"/>
        <w:rPr>
          <w:rFonts w:cs="Helvetica"/>
          <w:spacing w:val="-2"/>
          <w:sz w:val="20"/>
        </w:rPr>
      </w:pPr>
    </w:p>
    <w:p w14:paraId="792F45B5" w14:textId="77777777" w:rsidR="00717F94" w:rsidRPr="00EC0CB6" w:rsidRDefault="00717F94" w:rsidP="00717F94">
      <w:pPr>
        <w:pStyle w:val="Affiliations"/>
        <w:spacing w:after="0"/>
        <w:rPr>
          <w:rFonts w:cs="Helvetica"/>
          <w:b/>
          <w:bCs/>
          <w:spacing w:val="-2"/>
          <w:sz w:val="24"/>
          <w:szCs w:val="24"/>
        </w:rPr>
      </w:pPr>
      <w:r>
        <w:rPr>
          <w:rFonts w:cs="Helvetica"/>
          <w:b/>
          <w:bCs/>
          <w:spacing w:val="-2"/>
          <w:sz w:val="24"/>
          <w:szCs w:val="24"/>
        </w:rPr>
        <w:t>Abhijit Pathak</w:t>
      </w:r>
    </w:p>
    <w:p w14:paraId="25921B9B" w14:textId="77777777" w:rsidR="00717F94" w:rsidRPr="00840685" w:rsidRDefault="00717F94" w:rsidP="00717F94">
      <w:pPr>
        <w:pStyle w:val="Affiliations"/>
        <w:spacing w:after="0"/>
        <w:rPr>
          <w:rFonts w:cs="Helvetica"/>
          <w:spacing w:val="-2"/>
        </w:rPr>
      </w:pPr>
      <w:r w:rsidRPr="00840685">
        <w:rPr>
          <w:rFonts w:cs="Helvetica"/>
          <w:spacing w:val="-2"/>
        </w:rPr>
        <w:t xml:space="preserve"> Department of C</w:t>
      </w:r>
      <w:r>
        <w:rPr>
          <w:rFonts w:cs="Helvetica"/>
          <w:spacing w:val="-2"/>
        </w:rPr>
        <w:t>omputer Science and Engineering</w:t>
      </w:r>
    </w:p>
    <w:p w14:paraId="7139BDAE" w14:textId="77777777" w:rsidR="00717F94" w:rsidRPr="00840685" w:rsidRDefault="00717F94" w:rsidP="00717F94">
      <w:pPr>
        <w:pStyle w:val="Affiliations"/>
        <w:spacing w:after="0"/>
        <w:rPr>
          <w:rFonts w:cs="Helvetica"/>
          <w:spacing w:val="-2"/>
        </w:rPr>
      </w:pPr>
      <w:r>
        <w:rPr>
          <w:rFonts w:cs="Helvetica"/>
          <w:spacing w:val="-2"/>
        </w:rPr>
        <w:t>BGC Trust University Bangladesh</w:t>
      </w:r>
    </w:p>
    <w:p w14:paraId="4F2EBB24" w14:textId="77777777" w:rsidR="00717F94" w:rsidRPr="00840685" w:rsidRDefault="00717F94" w:rsidP="00717F94">
      <w:pPr>
        <w:pStyle w:val="Affiliations"/>
        <w:spacing w:after="0"/>
        <w:rPr>
          <w:rFonts w:cs="Helvetica"/>
          <w:spacing w:val="-2"/>
        </w:rPr>
      </w:pPr>
      <w:r w:rsidRPr="00840685">
        <w:rPr>
          <w:rFonts w:cs="Helvetica"/>
          <w:spacing w:val="-2"/>
        </w:rPr>
        <w:t>Chattogram, Bangladesh</w:t>
      </w:r>
    </w:p>
    <w:p w14:paraId="4ECE2287" w14:textId="77777777" w:rsidR="00717F94" w:rsidRPr="00840685" w:rsidRDefault="00717F94" w:rsidP="00717F94">
      <w:pPr>
        <w:pStyle w:val="E-Mail"/>
        <w:spacing w:after="0"/>
        <w:rPr>
          <w:rFonts w:cs="Helvetica"/>
          <w:spacing w:val="-2"/>
          <w:sz w:val="20"/>
        </w:rPr>
      </w:pPr>
      <w:r>
        <w:rPr>
          <w:rFonts w:cs="Helvetica"/>
          <w:spacing w:val="-2"/>
          <w:sz w:val="20"/>
        </w:rPr>
        <w:t>abhijitpathak@bgctub.ac.bd</w:t>
      </w:r>
    </w:p>
    <w:p w14:paraId="550F75B3" w14:textId="77777777" w:rsidR="00717F94" w:rsidRPr="001E202D" w:rsidRDefault="00717F94" w:rsidP="00717F94">
      <w:pPr>
        <w:pStyle w:val="E-Mail"/>
        <w:spacing w:after="0"/>
        <w:jc w:val="left"/>
        <w:rPr>
          <w:spacing w:val="-2"/>
          <w:sz w:val="20"/>
        </w:rPr>
        <w:sectPr w:rsidR="00717F94" w:rsidRPr="001E202D" w:rsidSect="002F041F">
          <w:type w:val="continuous"/>
          <w:pgSz w:w="11907" w:h="16839" w:code="9"/>
          <w:pgMar w:top="1440" w:right="1080" w:bottom="1440" w:left="1080" w:header="720" w:footer="720" w:gutter="0"/>
          <w:cols w:num="2" w:space="720"/>
          <w:docGrid w:linePitch="360"/>
        </w:sectPr>
      </w:pPr>
    </w:p>
    <w:p w14:paraId="4D233A01" w14:textId="77777777" w:rsidR="00717F94" w:rsidRDefault="00717F94" w:rsidP="00717F94">
      <w:pPr>
        <w:spacing w:after="0" w:line="240" w:lineRule="auto"/>
        <w:jc w:val="both"/>
        <w:rPr>
          <w:rFonts w:ascii="Times New Roman" w:eastAsia="Times New Roman" w:hAnsi="Times New Roman"/>
          <w:b/>
          <w:sz w:val="24"/>
          <w:szCs w:val="20"/>
        </w:rPr>
        <w:sectPr w:rsidR="00717F94" w:rsidSect="002F041F">
          <w:type w:val="continuous"/>
          <w:pgSz w:w="11907" w:h="16839" w:code="9"/>
          <w:pgMar w:top="1440" w:right="1080" w:bottom="1440" w:left="1080" w:header="720" w:footer="720" w:gutter="0"/>
          <w:cols w:num="2" w:space="720"/>
          <w:docGrid w:linePitch="360"/>
        </w:sectPr>
      </w:pPr>
    </w:p>
    <w:p w14:paraId="5B751A5E" w14:textId="77777777" w:rsidR="00717F94" w:rsidRPr="001E202D" w:rsidRDefault="00717F94" w:rsidP="00717F94">
      <w:pPr>
        <w:pStyle w:val="E-Mail"/>
        <w:spacing w:after="0"/>
        <w:jc w:val="left"/>
        <w:rPr>
          <w:spacing w:val="-2"/>
          <w:sz w:val="20"/>
        </w:rPr>
        <w:sectPr w:rsidR="00717F94" w:rsidRPr="001E202D" w:rsidSect="002F041F">
          <w:headerReference w:type="default" r:id="rId14"/>
          <w:footerReference w:type="default" r:id="rId15"/>
          <w:type w:val="continuous"/>
          <w:pgSz w:w="11907" w:h="16839" w:code="9"/>
          <w:pgMar w:top="1440" w:right="1080" w:bottom="1440" w:left="1080" w:header="720" w:footer="720" w:gutter="0"/>
          <w:cols w:num="2" w:space="720"/>
          <w:docGrid w:linePitch="360"/>
        </w:sectPr>
      </w:pPr>
    </w:p>
    <w:p w14:paraId="36817878" w14:textId="77777777" w:rsidR="00717F94" w:rsidRDefault="00717F94" w:rsidP="00717F94">
      <w:pPr>
        <w:spacing w:after="0" w:line="240" w:lineRule="auto"/>
        <w:jc w:val="both"/>
        <w:rPr>
          <w:rFonts w:ascii="Times New Roman" w:eastAsia="Times New Roman" w:hAnsi="Times New Roman"/>
          <w:b/>
          <w:sz w:val="24"/>
          <w:szCs w:val="20"/>
        </w:rPr>
        <w:sectPr w:rsidR="00717F94" w:rsidSect="002F041F">
          <w:type w:val="continuous"/>
          <w:pgSz w:w="11907" w:h="16839" w:code="9"/>
          <w:pgMar w:top="1440" w:right="1080" w:bottom="1440" w:left="1080" w:header="720" w:footer="720" w:gutter="0"/>
          <w:cols w:num="2" w:space="720"/>
          <w:docGrid w:linePitch="360"/>
        </w:sectPr>
      </w:pPr>
    </w:p>
    <w:p w14:paraId="1FF751C9" w14:textId="77777777" w:rsidR="00717F94" w:rsidRDefault="00717F94" w:rsidP="00717F94">
      <w:pPr>
        <w:spacing w:after="0" w:line="240" w:lineRule="auto"/>
        <w:jc w:val="both"/>
        <w:rPr>
          <w:rFonts w:ascii="Times New Roman" w:eastAsia="Times New Roman" w:hAnsi="Times New Roman"/>
          <w:b/>
          <w:sz w:val="24"/>
          <w:szCs w:val="20"/>
        </w:rPr>
      </w:pPr>
      <w:r w:rsidRPr="00551FE4">
        <w:rPr>
          <w:rFonts w:ascii="Times New Roman" w:eastAsia="Times New Roman" w:hAnsi="Times New Roman"/>
          <w:b/>
          <w:sz w:val="24"/>
          <w:szCs w:val="20"/>
        </w:rPr>
        <w:lastRenderedPageBreak/>
        <w:t>ABSTRACT</w:t>
      </w:r>
    </w:p>
    <w:p w14:paraId="6E095CB7" w14:textId="77777777" w:rsidR="00717F94" w:rsidRPr="00551FE4" w:rsidRDefault="00717F94" w:rsidP="00717F94">
      <w:pPr>
        <w:spacing w:after="0" w:line="240" w:lineRule="auto"/>
        <w:jc w:val="both"/>
        <w:rPr>
          <w:rFonts w:ascii="Times New Roman" w:eastAsia="Times New Roman" w:hAnsi="Times New Roman"/>
          <w:sz w:val="18"/>
          <w:szCs w:val="20"/>
        </w:rPr>
      </w:pPr>
    </w:p>
    <w:p w14:paraId="7836CA5E" w14:textId="4C8D25BE" w:rsidR="00717F94" w:rsidRDefault="00B460F7" w:rsidP="00717F94">
      <w:pPr>
        <w:jc w:val="both"/>
        <w:rPr>
          <w:rFonts w:ascii="Times New Roman" w:eastAsia="Times New Roman" w:hAnsi="Times New Roman"/>
          <w:kern w:val="28"/>
          <w:sz w:val="18"/>
          <w:szCs w:val="20"/>
        </w:rPr>
      </w:pPr>
      <w:r w:rsidRPr="00B460F7">
        <w:rPr>
          <w:rFonts w:ascii="Times New Roman" w:eastAsia="Times New Roman" w:hAnsi="Times New Roman"/>
          <w:kern w:val="28"/>
          <w:sz w:val="18"/>
          <w:szCs w:val="20"/>
        </w:rPr>
        <w:t>Pulmonary tuberculosis (TB) remains a pressing public health concern in densely populated regions, particularly in Bireuen, Bangladesh. Despite efforts to combat the disease, Bireuen reported a substantial burden of approximately 755 cases of pulmonary TB in 2019, amidst a population of approximately 400,000. This study leveraged data from Bangabandhu Sheikh Mujib Medical University Hospital and the Health Department across 17 districts to not only identify high-risk areas but also predict disease incidence. Through the application of advanced analytical methodologies such as K-Means clustering and Clusterwise Regression, the analysis delineated two high-risk areas within Cluster 1, six areas within Cluster 2, and nine areas within Cluster 3. The regression analysis demonstrated a coefficient of determination (R-squared) of 0.5740, indicating a moderate predictive capacity. These findings offer critical insights for public health authorities, empowering them to devise targeted interventions and allocate resources effectively to combat the spread of pulmonary tuberculosis. By implementing tailored strategies in identified high-risk areas, such as targeted screening programs and enhanced access to diagnostic and treatment facilities, authorities can mitigate the disease's impact and improve health outcomes in affected communities. Additionally, these findings underscore the importance of continued surveillance and monitoring efforts, alongside collaborative initiatives between government agencies, healthcare providers, researchers, and community stakeholders, to achieve the ultimate goal of tuberculosis elimination in Bangladesh.</w:t>
      </w:r>
    </w:p>
    <w:p w14:paraId="68FE7BF2" w14:textId="77777777" w:rsidR="00717F94" w:rsidRDefault="00717F94" w:rsidP="00717F94">
      <w:pPr>
        <w:spacing w:after="0" w:line="240" w:lineRule="auto"/>
        <w:jc w:val="both"/>
        <w:rPr>
          <w:rFonts w:ascii="Times New Roman" w:eastAsia="Times New Roman" w:hAnsi="Times New Roman"/>
          <w:b/>
          <w:sz w:val="24"/>
          <w:szCs w:val="20"/>
        </w:rPr>
      </w:pPr>
      <w:r w:rsidRPr="001E202D">
        <w:rPr>
          <w:rFonts w:ascii="Times New Roman" w:eastAsia="Times New Roman" w:hAnsi="Times New Roman"/>
          <w:b/>
          <w:sz w:val="24"/>
          <w:szCs w:val="20"/>
        </w:rPr>
        <w:t>General Terms</w:t>
      </w:r>
    </w:p>
    <w:p w14:paraId="05E5E03D" w14:textId="7838F684" w:rsidR="00B61458" w:rsidRDefault="006A4E66" w:rsidP="00717F94">
      <w:pPr>
        <w:spacing w:after="0" w:line="240" w:lineRule="auto"/>
        <w:jc w:val="both"/>
        <w:rPr>
          <w:rFonts w:ascii="Times New Roman" w:eastAsia="Times New Roman" w:hAnsi="Times New Roman"/>
          <w:sz w:val="18"/>
          <w:szCs w:val="20"/>
        </w:rPr>
      </w:pPr>
      <w:r w:rsidRPr="006A4E66">
        <w:rPr>
          <w:rFonts w:ascii="Times New Roman" w:eastAsia="Times New Roman" w:hAnsi="Times New Roman"/>
          <w:sz w:val="18"/>
          <w:szCs w:val="20"/>
        </w:rPr>
        <w:t>Epidemiology</w:t>
      </w:r>
      <w:r w:rsidR="00717F94">
        <w:rPr>
          <w:rFonts w:ascii="Times New Roman" w:eastAsia="Times New Roman" w:hAnsi="Times New Roman"/>
          <w:sz w:val="18"/>
          <w:szCs w:val="20"/>
        </w:rPr>
        <w:t>,</w:t>
      </w:r>
      <w:r w:rsidR="00717F94" w:rsidRPr="0035144F">
        <w:t xml:space="preserve"> </w:t>
      </w:r>
      <w:r w:rsidRPr="006A4E66">
        <w:rPr>
          <w:rFonts w:ascii="Times New Roman" w:eastAsia="Times New Roman" w:hAnsi="Times New Roman"/>
          <w:sz w:val="18"/>
          <w:szCs w:val="20"/>
        </w:rPr>
        <w:t>K-</w:t>
      </w:r>
      <w:r w:rsidR="00BF0FDA">
        <w:rPr>
          <w:rFonts w:ascii="Times New Roman" w:eastAsia="Times New Roman" w:hAnsi="Times New Roman"/>
          <w:sz w:val="18"/>
          <w:szCs w:val="20"/>
        </w:rPr>
        <w:t>means c</w:t>
      </w:r>
      <w:r w:rsidRPr="006A4E66">
        <w:rPr>
          <w:rFonts w:ascii="Times New Roman" w:eastAsia="Times New Roman" w:hAnsi="Times New Roman"/>
          <w:sz w:val="18"/>
          <w:szCs w:val="20"/>
        </w:rPr>
        <w:t>lustering</w:t>
      </w:r>
      <w:r w:rsidR="00717F94">
        <w:rPr>
          <w:rFonts w:ascii="Times New Roman" w:eastAsia="Times New Roman" w:hAnsi="Times New Roman"/>
          <w:sz w:val="18"/>
          <w:szCs w:val="20"/>
        </w:rPr>
        <w:t xml:space="preserve">, </w:t>
      </w:r>
      <w:r w:rsidRPr="006A4E66">
        <w:rPr>
          <w:rFonts w:ascii="Times New Roman" w:eastAsia="Times New Roman" w:hAnsi="Times New Roman"/>
          <w:sz w:val="18"/>
          <w:szCs w:val="20"/>
        </w:rPr>
        <w:t>Public health</w:t>
      </w:r>
      <w:r w:rsidR="00717F94">
        <w:rPr>
          <w:rFonts w:ascii="Times New Roman" w:eastAsia="Times New Roman" w:hAnsi="Times New Roman"/>
          <w:sz w:val="18"/>
          <w:szCs w:val="20"/>
        </w:rPr>
        <w:t xml:space="preserve">, </w:t>
      </w:r>
      <w:r w:rsidRPr="006A4E66">
        <w:rPr>
          <w:rFonts w:ascii="Times New Roman" w:eastAsia="Times New Roman" w:hAnsi="Times New Roman"/>
          <w:sz w:val="18"/>
          <w:szCs w:val="20"/>
        </w:rPr>
        <w:t>K-</w:t>
      </w:r>
      <w:r w:rsidR="00BF0FDA">
        <w:rPr>
          <w:rFonts w:ascii="Times New Roman" w:eastAsia="Times New Roman" w:hAnsi="Times New Roman"/>
          <w:sz w:val="18"/>
          <w:szCs w:val="20"/>
        </w:rPr>
        <w:t>means c</w:t>
      </w:r>
      <w:r w:rsidRPr="006A4E66">
        <w:rPr>
          <w:rFonts w:ascii="Times New Roman" w:eastAsia="Times New Roman" w:hAnsi="Times New Roman"/>
          <w:sz w:val="18"/>
          <w:szCs w:val="20"/>
        </w:rPr>
        <w:t>lustering</w:t>
      </w:r>
      <w:r w:rsidR="00717F94">
        <w:rPr>
          <w:rFonts w:ascii="Times New Roman" w:eastAsia="Times New Roman" w:hAnsi="Times New Roman"/>
          <w:sz w:val="18"/>
          <w:szCs w:val="20"/>
        </w:rPr>
        <w:t>,</w:t>
      </w:r>
      <w:r w:rsidR="00717F94" w:rsidRPr="0035144F">
        <w:t xml:space="preserve"> </w:t>
      </w:r>
      <w:r w:rsidRPr="006A4E66">
        <w:rPr>
          <w:rFonts w:ascii="Times New Roman" w:eastAsia="Times New Roman" w:hAnsi="Times New Roman"/>
          <w:sz w:val="18"/>
          <w:szCs w:val="20"/>
        </w:rPr>
        <w:t>Linear Regression</w:t>
      </w:r>
      <w:r>
        <w:rPr>
          <w:rFonts w:ascii="Times New Roman" w:eastAsia="Times New Roman" w:hAnsi="Times New Roman"/>
          <w:sz w:val="18"/>
          <w:szCs w:val="20"/>
        </w:rPr>
        <w:t>,</w:t>
      </w:r>
      <w:r w:rsidRPr="006A4E66">
        <w:t xml:space="preserve"> </w:t>
      </w:r>
      <w:r w:rsidRPr="006A4E66">
        <w:rPr>
          <w:rFonts w:ascii="Times New Roman" w:eastAsia="Times New Roman" w:hAnsi="Times New Roman"/>
          <w:sz w:val="18"/>
          <w:szCs w:val="20"/>
        </w:rPr>
        <w:t>Predictive analytics</w:t>
      </w:r>
      <w:r>
        <w:rPr>
          <w:rFonts w:ascii="Times New Roman" w:eastAsia="Times New Roman" w:hAnsi="Times New Roman"/>
          <w:sz w:val="18"/>
          <w:szCs w:val="20"/>
        </w:rPr>
        <w:t>,</w:t>
      </w:r>
      <w:r w:rsidRPr="006A4E66">
        <w:t xml:space="preserve"> </w:t>
      </w:r>
      <w:r w:rsidRPr="006A4E66">
        <w:rPr>
          <w:rFonts w:ascii="Times New Roman" w:eastAsia="Times New Roman" w:hAnsi="Times New Roman"/>
          <w:sz w:val="18"/>
          <w:szCs w:val="20"/>
        </w:rPr>
        <w:t>Intervention strategies</w:t>
      </w:r>
      <w:r w:rsidR="00B61458">
        <w:rPr>
          <w:rFonts w:ascii="Times New Roman" w:eastAsia="Times New Roman" w:hAnsi="Times New Roman"/>
          <w:sz w:val="18"/>
          <w:szCs w:val="20"/>
        </w:rPr>
        <w:t>.</w:t>
      </w:r>
    </w:p>
    <w:p w14:paraId="5ED83829" w14:textId="77777777" w:rsidR="00717F94" w:rsidRPr="00551FE4" w:rsidRDefault="00717F94" w:rsidP="00717F94">
      <w:pPr>
        <w:spacing w:before="120"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Keywords</w:t>
      </w:r>
    </w:p>
    <w:p w14:paraId="27EF58FC" w14:textId="5EC2A335" w:rsidR="00B61458" w:rsidRDefault="006A4E66" w:rsidP="00717F94">
      <w:pPr>
        <w:spacing w:after="120" w:line="240" w:lineRule="auto"/>
        <w:jc w:val="both"/>
        <w:rPr>
          <w:rFonts w:ascii="Times New Roman" w:eastAsia="Times New Roman" w:hAnsi="Times New Roman"/>
          <w:sz w:val="18"/>
          <w:szCs w:val="20"/>
        </w:rPr>
      </w:pPr>
      <w:r w:rsidRPr="006A4E66">
        <w:rPr>
          <w:rFonts w:ascii="Times New Roman" w:eastAsia="Times New Roman" w:hAnsi="Times New Roman"/>
          <w:sz w:val="18"/>
          <w:szCs w:val="20"/>
        </w:rPr>
        <w:t xml:space="preserve">Pulmonary </w:t>
      </w:r>
      <w:r>
        <w:rPr>
          <w:rFonts w:ascii="Times New Roman" w:eastAsia="Times New Roman" w:hAnsi="Times New Roman"/>
          <w:sz w:val="18"/>
          <w:szCs w:val="20"/>
        </w:rPr>
        <w:t>T</w:t>
      </w:r>
      <w:r w:rsidRPr="006A4E66">
        <w:rPr>
          <w:rFonts w:ascii="Times New Roman" w:eastAsia="Times New Roman" w:hAnsi="Times New Roman"/>
          <w:sz w:val="18"/>
          <w:szCs w:val="20"/>
        </w:rPr>
        <w:t>uberculosis</w:t>
      </w:r>
      <w:r w:rsidR="00717F94" w:rsidRPr="00E36380">
        <w:rPr>
          <w:rFonts w:ascii="Times New Roman" w:eastAsia="Times New Roman" w:hAnsi="Times New Roman"/>
          <w:sz w:val="18"/>
          <w:szCs w:val="20"/>
        </w:rPr>
        <w:t xml:space="preserve">, </w:t>
      </w:r>
      <w:bookmarkStart w:id="5" w:name="_Hlk167263316"/>
      <w:r w:rsidRPr="006A4E66">
        <w:rPr>
          <w:rFonts w:ascii="Times New Roman" w:eastAsia="Times New Roman" w:hAnsi="Times New Roman"/>
          <w:sz w:val="18"/>
          <w:szCs w:val="20"/>
        </w:rPr>
        <w:t>Linear Regression</w:t>
      </w:r>
      <w:bookmarkEnd w:id="5"/>
      <w:r w:rsidR="00717F94" w:rsidRPr="00E36380">
        <w:rPr>
          <w:rFonts w:ascii="Times New Roman" w:eastAsia="Times New Roman" w:hAnsi="Times New Roman"/>
          <w:sz w:val="18"/>
          <w:szCs w:val="20"/>
        </w:rPr>
        <w:t xml:space="preserve">, </w:t>
      </w:r>
      <w:r w:rsidRPr="006A4E66">
        <w:rPr>
          <w:rFonts w:ascii="Times New Roman" w:eastAsia="Times New Roman" w:hAnsi="Times New Roman"/>
          <w:kern w:val="28"/>
          <w:sz w:val="18"/>
          <w:szCs w:val="20"/>
        </w:rPr>
        <w:t>K-Means Clustering</w:t>
      </w:r>
      <w:r w:rsidR="00717F94" w:rsidRPr="00E36380">
        <w:rPr>
          <w:rFonts w:ascii="Times New Roman" w:eastAsia="Times New Roman" w:hAnsi="Times New Roman"/>
          <w:sz w:val="18"/>
          <w:szCs w:val="20"/>
        </w:rPr>
        <w:t xml:space="preserve">, </w:t>
      </w:r>
      <w:r w:rsidRPr="006A4E66">
        <w:rPr>
          <w:rFonts w:ascii="Times New Roman" w:eastAsia="Times New Roman" w:hAnsi="Times New Roman"/>
          <w:sz w:val="18"/>
          <w:szCs w:val="20"/>
        </w:rPr>
        <w:t>Predictive modeling</w:t>
      </w:r>
      <w:r w:rsidR="00717F94">
        <w:rPr>
          <w:rFonts w:ascii="Times New Roman" w:eastAsia="Times New Roman" w:hAnsi="Times New Roman"/>
          <w:sz w:val="18"/>
          <w:szCs w:val="20"/>
        </w:rPr>
        <w:t xml:space="preserve">, </w:t>
      </w:r>
      <w:r w:rsidRPr="006A4E66">
        <w:rPr>
          <w:rFonts w:ascii="Times New Roman" w:eastAsia="Times New Roman" w:hAnsi="Times New Roman"/>
          <w:sz w:val="18"/>
          <w:szCs w:val="20"/>
        </w:rPr>
        <w:t>Disease mapping</w:t>
      </w:r>
      <w:r w:rsidR="00717F94" w:rsidRPr="00061AE8">
        <w:rPr>
          <w:rFonts w:ascii="Times New Roman" w:eastAsia="Times New Roman" w:hAnsi="Times New Roman"/>
          <w:sz w:val="18"/>
          <w:szCs w:val="20"/>
        </w:rPr>
        <w:t>.</w:t>
      </w:r>
    </w:p>
    <w:p w14:paraId="6BFC0B4F" w14:textId="77777777" w:rsidR="004A0A54" w:rsidRDefault="004A0A54" w:rsidP="00717F94">
      <w:pPr>
        <w:spacing w:after="120" w:line="240" w:lineRule="auto"/>
        <w:jc w:val="both"/>
        <w:rPr>
          <w:rFonts w:ascii="Times New Roman" w:eastAsia="Times New Roman" w:hAnsi="Times New Roman"/>
          <w:sz w:val="18"/>
          <w:szCs w:val="20"/>
        </w:rPr>
      </w:pPr>
    </w:p>
    <w:p w14:paraId="324CDB34" w14:textId="77777777" w:rsidR="00B61458" w:rsidRPr="00B86E84" w:rsidRDefault="00B61458" w:rsidP="00B61458">
      <w:pPr>
        <w:pStyle w:val="Heading1"/>
        <w:numPr>
          <w:ilvl w:val="0"/>
          <w:numId w:val="3"/>
        </w:numPr>
        <w:spacing w:after="240"/>
      </w:pPr>
      <w:r w:rsidRPr="00551FE4">
        <w:t>INTRODUCTION</w:t>
      </w:r>
    </w:p>
    <w:p w14:paraId="3C05CCCE" w14:textId="02913ABE" w:rsidR="00BF0FDA" w:rsidRDefault="00B61458" w:rsidP="00BF0FDA">
      <w:pPr>
        <w:pStyle w:val="Heading1"/>
        <w:numPr>
          <w:ilvl w:val="0"/>
          <w:numId w:val="0"/>
        </w:numPr>
        <w:jc w:val="both"/>
        <w:rPr>
          <w:b w:val="0"/>
          <w:kern w:val="0"/>
          <w:sz w:val="18"/>
        </w:rPr>
      </w:pPr>
      <w:r w:rsidRPr="00D669E8">
        <w:rPr>
          <w:b w:val="0"/>
          <w:kern w:val="0"/>
          <w:sz w:val="18"/>
        </w:rPr>
        <w:t>Pulmonary tuberculosis is a slowly progressive disease caused by Mycobacterium tuberculosis. It is now a major global health challenge causing death Worldwide. According to the World Health Organization, Tuberculosis is one of the top 10 diseases causing death globally [1].  The risk level for TB is increasing globally, but India has more Tuberculosis cases than any other country. According to WHO, the 30 high TB burden countries: Cambodia, the Russian Federation, and Zimbabwe have transitioned out of the list; Gabon, Mongolia, and Uganda have joined the list.</w:t>
      </w:r>
      <w:r>
        <w:rPr>
          <w:b w:val="0"/>
          <w:kern w:val="0"/>
          <w:sz w:val="18"/>
        </w:rPr>
        <w:t xml:space="preserve"> </w:t>
      </w:r>
      <w:r w:rsidRPr="00D669E8">
        <w:rPr>
          <w:b w:val="0"/>
          <w:kern w:val="0"/>
          <w:sz w:val="18"/>
        </w:rPr>
        <w:t>The 30 high TB/HIV burden countries: Angola, Chad, Ghana, and Papua New Guinea have transitioned out of the list; Gabon, Guinea, Philippines, and the Russian Federation have joined the list.</w:t>
      </w:r>
      <w:r>
        <w:rPr>
          <w:b w:val="0"/>
          <w:kern w:val="0"/>
          <w:sz w:val="18"/>
        </w:rPr>
        <w:t xml:space="preserve"> </w:t>
      </w:r>
      <w:r w:rsidRPr="00D669E8">
        <w:rPr>
          <w:b w:val="0"/>
          <w:kern w:val="0"/>
          <w:sz w:val="18"/>
        </w:rPr>
        <w:t>The 30 high MDR/RR-TB burden countries. Ethiopia, Kenya, and Thailand have transitioned out of the list; Mongolia, Nepal, and Zambia have joined the list. In 2000-2001 the annual risk of tuberculosis infection was 1.5% which decreased to 1.1% in 2009-2010 according to the surveys of the National annual risk of TB infection (ARTI). There is a program named The Revised National Tuberculosis Control Programme (RNTCP) which provides free treatment to TB patients and over 15 million patients treated successfully [2]. Despite this, the risk level of PTB is still a global concern for the people.</w:t>
      </w:r>
      <w:r>
        <w:rPr>
          <w:b w:val="0"/>
          <w:kern w:val="0"/>
          <w:sz w:val="18"/>
        </w:rPr>
        <w:t xml:space="preserve"> </w:t>
      </w:r>
      <w:r w:rsidRPr="00D669E8">
        <w:rPr>
          <w:b w:val="0"/>
          <w:kern w:val="0"/>
          <w:sz w:val="18"/>
        </w:rPr>
        <w:t>This study aimed to determine the risk level of pulmonary tuberculosis.  As pulmonary tuberculosis is a bigger global health concern, it a need for innovative approaches to determine the risk level accurately using machine learning k-means clustering and linear regression</w:t>
      </w:r>
      <w:r w:rsidRPr="000E6D43">
        <w:rPr>
          <w:b w:val="0"/>
          <w:kern w:val="0"/>
          <w:sz w:val="18"/>
        </w:rPr>
        <w:t>.</w:t>
      </w:r>
      <w:r>
        <w:rPr>
          <w:b w:val="0"/>
          <w:kern w:val="0"/>
          <w:sz w:val="18"/>
        </w:rPr>
        <w:t xml:space="preserve"> </w:t>
      </w:r>
    </w:p>
    <w:p w14:paraId="18874492" w14:textId="77777777" w:rsidR="00BF0FDA" w:rsidRPr="00BF0FDA" w:rsidRDefault="00BF0FDA" w:rsidP="00BF0FDA"/>
    <w:p w14:paraId="4565283F" w14:textId="0BAEB6E8" w:rsidR="00B61458" w:rsidRPr="00BF0FDA" w:rsidRDefault="00BF0FDA" w:rsidP="00BF0FDA">
      <w:pPr>
        <w:spacing w:line="240" w:lineRule="auto"/>
        <w:jc w:val="both"/>
        <w:rPr>
          <w:rFonts w:ascii="Times New Roman" w:hAnsi="Times New Roman"/>
        </w:rPr>
      </w:pPr>
      <w:r w:rsidRPr="00BF0FDA">
        <w:rPr>
          <w:rFonts w:ascii="Times New Roman" w:hAnsi="Times New Roman"/>
          <w:sz w:val="18"/>
        </w:rPr>
        <w:t>In Bangladesh, efforts to combat tuberculosis are underway through programs like the National Tuberculosis Control Programme (NTP). However, despite these efforts, the risk level of PTB remains a concern due to undetected cases and challenges in providing effective treatment and prevention measures.</w:t>
      </w:r>
      <w:r>
        <w:rPr>
          <w:rFonts w:ascii="Times New Roman" w:hAnsi="Times New Roman"/>
          <w:sz w:val="18"/>
        </w:rPr>
        <w:t xml:space="preserve"> </w:t>
      </w:r>
      <w:r w:rsidRPr="00BF0FDA">
        <w:rPr>
          <w:rFonts w:ascii="Times New Roman" w:hAnsi="Times New Roman"/>
          <w:sz w:val="18"/>
        </w:rPr>
        <w:t>This study aims to determine the risk level of pulmonary tuberculosis in Bangladesh using innovative approaches such as machine learning techniques like k-means clustering and linear regression. By analyzing data sets containing information on population density, geographical distribution, and TB patient numbers, the study seeks to identify clusters of areas that are more susceptible to PTB and to forecast disease trends based on various factors.</w:t>
      </w:r>
      <w:r>
        <w:rPr>
          <w:rFonts w:ascii="Times New Roman" w:hAnsi="Times New Roman"/>
          <w:sz w:val="18"/>
        </w:rPr>
        <w:t xml:space="preserve"> </w:t>
      </w:r>
      <w:r w:rsidRPr="00BF0FDA">
        <w:rPr>
          <w:rFonts w:ascii="Times New Roman" w:hAnsi="Times New Roman"/>
          <w:sz w:val="18"/>
        </w:rPr>
        <w:t>The utilization of machine learning algorithms like k-means clustering enables the grouping of districts based on disease distribution patterns, allowing for the identification of areas with higher PTB risk. Additionally, the application of clusterwise regression with linear regression algorithms enhances the accuracy of forecasting models by considering the interplay between different variables.</w:t>
      </w:r>
      <w:r>
        <w:rPr>
          <w:rFonts w:ascii="Times New Roman" w:hAnsi="Times New Roman"/>
          <w:sz w:val="18"/>
        </w:rPr>
        <w:t xml:space="preserve"> </w:t>
      </w:r>
      <w:r w:rsidR="00B61458" w:rsidRPr="00BF0FDA">
        <w:rPr>
          <w:rFonts w:ascii="Times New Roman" w:hAnsi="Times New Roman"/>
          <w:sz w:val="18"/>
        </w:rPr>
        <w:t>With the large number of sufferers who have not been detected, the possibility of spreading pulmonary TB disease is increasing. The data entered is in the form of a data set to be processed in the k-means algorithm model which is grouped based on the objects/districts that are seen regarding the distribution of the disease. Then we can see the level of clusters that are and are not susceptible to pulmonary TB disease in each area. Next, a forecasting model using clusterwise regression with a linear regression algorithm is used to see the forecasting results of variables that have a mutual influence on other variables. The prediction results are more accurate because they are seen from the relationship between variables.</w:t>
      </w:r>
      <w:r w:rsidR="00B61458" w:rsidRPr="00BF0FDA">
        <w:rPr>
          <w:rFonts w:ascii="Times New Roman" w:hAnsi="Times New Roman"/>
        </w:rPr>
        <w:t xml:space="preserve"> </w:t>
      </w:r>
    </w:p>
    <w:p w14:paraId="54C5C53D" w14:textId="77777777" w:rsidR="00B61458" w:rsidRDefault="00B61458" w:rsidP="00B61458">
      <w:pPr>
        <w:pStyle w:val="Heading1"/>
        <w:numPr>
          <w:ilvl w:val="0"/>
          <w:numId w:val="0"/>
        </w:numPr>
        <w:jc w:val="both"/>
        <w:rPr>
          <w:b w:val="0"/>
          <w:sz w:val="18"/>
        </w:rPr>
      </w:pPr>
    </w:p>
    <w:p w14:paraId="422C9285" w14:textId="4C9059CB" w:rsidR="00B61458" w:rsidRPr="00E62798" w:rsidRDefault="00B61458" w:rsidP="00B61458">
      <w:pPr>
        <w:pStyle w:val="Heading1"/>
        <w:numPr>
          <w:ilvl w:val="0"/>
          <w:numId w:val="0"/>
        </w:numPr>
        <w:jc w:val="both"/>
        <w:rPr>
          <w:b w:val="0"/>
          <w:sz w:val="6"/>
        </w:rPr>
      </w:pPr>
      <w:r w:rsidRPr="00E62798">
        <w:rPr>
          <w:b w:val="0"/>
          <w:sz w:val="18"/>
        </w:rPr>
        <w:t>M</w:t>
      </w:r>
      <w:r w:rsidR="00BF0FDA">
        <w:rPr>
          <w:b w:val="0"/>
          <w:sz w:val="18"/>
        </w:rPr>
        <w:t>ERS-COV</w:t>
      </w:r>
      <w:r w:rsidRPr="00E62798">
        <w:rPr>
          <w:b w:val="0"/>
          <w:sz w:val="18"/>
        </w:rPr>
        <w:t xml:space="preserve"> Virus Clustering Analysis Research provides that MERS-CoV DNA sequences can be clustered using the k-means algorithm. The stages carried out in this research are converting data to numeric, then normalizing the data, grouping DNA sequences using the spectral clustering method with the stages of building a similarity graph, managing the Laplacian normalization matrix, calculating k-eigen values, and calculating k-eigen values. The results of the normalized data are then clustered using the k-means partition algorithm. The research results show that the clustering results using the k-means algorithm have three clusters and are more homogeneous compared to clustering </w:t>
      </w:r>
      <w:r>
        <w:rPr>
          <w:b w:val="0"/>
          <w:sz w:val="18"/>
        </w:rPr>
        <w:t>which</w:t>
      </w:r>
      <w:r w:rsidRPr="00E62798">
        <w:rPr>
          <w:b w:val="0"/>
          <w:sz w:val="18"/>
        </w:rPr>
        <w:t xml:space="preserve"> only uses k-means.</w:t>
      </w:r>
      <w:r>
        <w:rPr>
          <w:b w:val="0"/>
          <w:sz w:val="18"/>
        </w:rPr>
        <w:t xml:space="preserve"> </w:t>
      </w:r>
      <w:r w:rsidRPr="00E62798">
        <w:rPr>
          <w:b w:val="0"/>
          <w:sz w:val="18"/>
        </w:rPr>
        <w:t>Machine Learning algorithms can easily analyze trends and identify viral diseases that spread easily. This research consists of 5 main scopes and processes for predicting viruses and can group each region or determine the type. The hybrid K-means model offers high evaluation metric results in the development of hybrid models such as CNN-Bi-LSTM and its high accuracy and quality performance values ​exceed 90% for classifying viruses in various studies and almost 100% at its peak</w:t>
      </w:r>
      <w:r>
        <w:rPr>
          <w:b w:val="0"/>
          <w:sz w:val="18"/>
        </w:rPr>
        <w:t>.</w:t>
      </w:r>
    </w:p>
    <w:p w14:paraId="42FDDE98" w14:textId="77777777" w:rsidR="00717F94" w:rsidRDefault="00717F94" w:rsidP="00717F94">
      <w:pPr>
        <w:spacing w:after="120" w:line="240" w:lineRule="auto"/>
        <w:jc w:val="both"/>
        <w:rPr>
          <w:rFonts w:ascii="Times New Roman" w:eastAsia="Times New Roman" w:hAnsi="Times New Roman"/>
          <w:sz w:val="18"/>
          <w:szCs w:val="20"/>
        </w:rPr>
      </w:pPr>
    </w:p>
    <w:p w14:paraId="68C6C021" w14:textId="77777777" w:rsidR="00B61458" w:rsidRPr="00B61458" w:rsidRDefault="00B61458" w:rsidP="00B61458">
      <w:pPr>
        <w:pStyle w:val="Heading1"/>
        <w:numPr>
          <w:ilvl w:val="0"/>
          <w:numId w:val="0"/>
        </w:numPr>
        <w:jc w:val="both"/>
        <w:rPr>
          <w:b w:val="0"/>
          <w:kern w:val="0"/>
          <w:sz w:val="18"/>
        </w:rPr>
      </w:pPr>
      <w:r w:rsidRPr="00D669E8">
        <w:rPr>
          <w:b w:val="0"/>
          <w:kern w:val="0"/>
          <w:sz w:val="18"/>
        </w:rPr>
        <w:t>Pulmonary tuberculosis (TB) remains a significant global health concern, with early detection and intervention crucial for effective management. Traditional methods for assessing TB risk often lack precision and scalability. Therefore, there is a need for innovative approaches leveraging machine learning techniques to accurately determine the risk level of pulmonary tuberculosis</w:t>
      </w:r>
      <w:r>
        <w:rPr>
          <w:b w:val="0"/>
          <w:kern w:val="0"/>
          <w:sz w:val="18"/>
        </w:rPr>
        <w:t xml:space="preserve">. </w:t>
      </w:r>
      <w:r w:rsidRPr="00D669E8">
        <w:rPr>
          <w:b w:val="0"/>
          <w:kern w:val="0"/>
          <w:sz w:val="18"/>
        </w:rPr>
        <w:t>How can machine learning algorithms such as K-Means clustering and linear regression be applied to effectively determine the risk level of pulmonary tuberculosis, enhancing early detection and intervention strategies?</w:t>
      </w:r>
      <w:r>
        <w:t xml:space="preserve">                      </w:t>
      </w:r>
    </w:p>
    <w:p w14:paraId="2BC5980B" w14:textId="0F70358A" w:rsidR="00B61458" w:rsidRPr="00B61458" w:rsidRDefault="00B61458" w:rsidP="004A0A54">
      <w:pPr>
        <w:jc w:val="center"/>
      </w:pPr>
      <w:r>
        <w:rPr>
          <w:noProof/>
        </w:rPr>
        <w:drawing>
          <wp:inline distT="0" distB="0" distL="0" distR="0" wp14:anchorId="08722BA7" wp14:editId="42448904">
            <wp:extent cx="1311965" cy="329928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viz (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3780" cy="3329001"/>
                    </a:xfrm>
                    <a:prstGeom prst="rect">
                      <a:avLst/>
                    </a:prstGeom>
                  </pic:spPr>
                </pic:pic>
              </a:graphicData>
            </a:graphic>
          </wp:inline>
        </w:drawing>
      </w:r>
    </w:p>
    <w:p w14:paraId="5666A09B" w14:textId="12480057" w:rsidR="00B61458" w:rsidRPr="00734879" w:rsidRDefault="00B61458" w:rsidP="00B61458">
      <w:pPr>
        <w:jc w:val="center"/>
        <w:rPr>
          <w:rFonts w:ascii="Times New Roman" w:hAnsi="Times New Roman"/>
        </w:rPr>
      </w:pPr>
      <w:r w:rsidRPr="00734879">
        <w:rPr>
          <w:rFonts w:ascii="Times New Roman" w:hAnsi="Times New Roman"/>
          <w:b/>
          <w:sz w:val="18"/>
        </w:rPr>
        <w:t>Fig 1.</w:t>
      </w:r>
      <w:r w:rsidRPr="00734879">
        <w:rPr>
          <w:rFonts w:ascii="Times New Roman" w:hAnsi="Times New Roman"/>
          <w:sz w:val="18"/>
        </w:rPr>
        <w:t xml:space="preserve"> Stages </w:t>
      </w:r>
      <w:r>
        <w:rPr>
          <w:rFonts w:ascii="Times New Roman" w:hAnsi="Times New Roman"/>
          <w:sz w:val="18"/>
        </w:rPr>
        <w:t>to d</w:t>
      </w:r>
      <w:r w:rsidRPr="00734879">
        <w:rPr>
          <w:rFonts w:ascii="Times New Roman" w:hAnsi="Times New Roman"/>
          <w:sz w:val="18"/>
        </w:rPr>
        <w:t>etermine the Risk Level of Pulmonary Tuberculosis</w:t>
      </w:r>
    </w:p>
    <w:p w14:paraId="3A2C4681" w14:textId="635FBAAF" w:rsidR="00B61458" w:rsidRDefault="00B61458" w:rsidP="00B61458">
      <w:pPr>
        <w:spacing w:after="160" w:line="240" w:lineRule="auto"/>
        <w:jc w:val="both"/>
        <w:textAlignment w:val="baseline"/>
        <w:rPr>
          <w:rFonts w:ascii="Times New Roman" w:eastAsia="Times New Roman" w:hAnsi="Times New Roman"/>
          <w:color w:val="000000"/>
          <w:sz w:val="18"/>
          <w:szCs w:val="18"/>
        </w:rPr>
      </w:pPr>
      <w:r w:rsidRPr="00D669E8">
        <w:rPr>
          <w:rFonts w:ascii="Times New Roman" w:eastAsia="Times New Roman" w:hAnsi="Times New Roman"/>
          <w:color w:val="000000"/>
          <w:sz w:val="18"/>
          <w:szCs w:val="18"/>
        </w:rPr>
        <w:t xml:space="preserve">In this study, </w:t>
      </w:r>
      <w:r>
        <w:rPr>
          <w:rFonts w:ascii="Times New Roman" w:eastAsia="Times New Roman" w:hAnsi="Times New Roman"/>
          <w:color w:val="000000"/>
          <w:sz w:val="18"/>
          <w:szCs w:val="18"/>
        </w:rPr>
        <w:t>the authors</w:t>
      </w:r>
      <w:r w:rsidRPr="00D669E8">
        <w:rPr>
          <w:rFonts w:ascii="Times New Roman" w:eastAsia="Times New Roman" w:hAnsi="Times New Roman"/>
          <w:color w:val="000000"/>
          <w:sz w:val="18"/>
          <w:szCs w:val="18"/>
        </w:rPr>
        <w:t xml:space="preserve"> aim to employ advanced machine learning techniques to enhance </w:t>
      </w:r>
      <w:r w:rsidR="00FB08EE">
        <w:rPr>
          <w:rFonts w:ascii="Times New Roman" w:eastAsia="Times New Roman" w:hAnsi="Times New Roman"/>
          <w:color w:val="000000"/>
          <w:sz w:val="18"/>
          <w:szCs w:val="18"/>
        </w:rPr>
        <w:t>the</w:t>
      </w:r>
      <w:r w:rsidRPr="00D669E8">
        <w:rPr>
          <w:rFonts w:ascii="Times New Roman" w:eastAsia="Times New Roman" w:hAnsi="Times New Roman"/>
          <w:color w:val="000000"/>
          <w:sz w:val="18"/>
          <w:szCs w:val="18"/>
        </w:rPr>
        <w:t xml:space="preserve"> understanding of pulmonary tuberculosis (TB) epidemiology and inform targeted prevention and control strategies. The objectives of this research endeavor are as follows:</w:t>
      </w:r>
    </w:p>
    <w:p w14:paraId="4F99A7CB" w14:textId="77777777" w:rsidR="00B61458" w:rsidRPr="00D669E8" w:rsidRDefault="00B61458" w:rsidP="00B61458">
      <w:pPr>
        <w:pStyle w:val="ListParagraph"/>
        <w:numPr>
          <w:ilvl w:val="0"/>
          <w:numId w:val="4"/>
        </w:numPr>
        <w:rPr>
          <w:color w:val="000000"/>
          <w:sz w:val="18"/>
          <w:szCs w:val="18"/>
        </w:rPr>
      </w:pPr>
      <w:r w:rsidRPr="00D669E8">
        <w:rPr>
          <w:color w:val="000000"/>
          <w:sz w:val="18"/>
          <w:szCs w:val="18"/>
        </w:rPr>
        <w:t>Implement a K-Means clustering algorithm to identify distinct patterns and clusters within datasets containing variables relevant to pulmonary tuberculosis risk factors.</w:t>
      </w:r>
    </w:p>
    <w:p w14:paraId="54C6E3EC" w14:textId="77777777" w:rsidR="00B61458" w:rsidRPr="00D669E8" w:rsidRDefault="00B61458" w:rsidP="00B61458">
      <w:pPr>
        <w:pStyle w:val="ListParagraph"/>
        <w:numPr>
          <w:ilvl w:val="0"/>
          <w:numId w:val="4"/>
        </w:numPr>
        <w:rPr>
          <w:color w:val="000000"/>
          <w:sz w:val="18"/>
          <w:szCs w:val="18"/>
        </w:rPr>
      </w:pPr>
      <w:r w:rsidRPr="00D669E8">
        <w:rPr>
          <w:color w:val="000000"/>
          <w:sz w:val="18"/>
          <w:szCs w:val="18"/>
        </w:rPr>
        <w:t>Utilize the identified clusters to stratify individuals into different risk groups based on their demographic, clinical, and environmental characteristics.</w:t>
      </w:r>
    </w:p>
    <w:p w14:paraId="6D22B205" w14:textId="77777777" w:rsidR="00B61458" w:rsidRPr="00D669E8" w:rsidRDefault="00B61458" w:rsidP="00B61458">
      <w:pPr>
        <w:pStyle w:val="ListParagraph"/>
        <w:numPr>
          <w:ilvl w:val="0"/>
          <w:numId w:val="4"/>
        </w:numPr>
        <w:rPr>
          <w:color w:val="000000"/>
          <w:sz w:val="18"/>
          <w:szCs w:val="18"/>
        </w:rPr>
      </w:pPr>
      <w:r w:rsidRPr="00D669E8">
        <w:rPr>
          <w:color w:val="000000"/>
          <w:sz w:val="18"/>
          <w:szCs w:val="18"/>
        </w:rPr>
        <w:t>Apply linear regression modeling to assess the relationship between TB risk factors and the likelihood of developing pulmonary tuberculosis within each identified cluster.</w:t>
      </w:r>
    </w:p>
    <w:p w14:paraId="67144920" w14:textId="77777777" w:rsidR="00B61458" w:rsidRPr="00D669E8" w:rsidRDefault="00B61458" w:rsidP="00B61458">
      <w:pPr>
        <w:pStyle w:val="ListParagraph"/>
        <w:numPr>
          <w:ilvl w:val="0"/>
          <w:numId w:val="4"/>
        </w:numPr>
        <w:rPr>
          <w:color w:val="000000"/>
          <w:sz w:val="18"/>
          <w:szCs w:val="18"/>
        </w:rPr>
      </w:pPr>
      <w:r w:rsidRPr="00D669E8">
        <w:rPr>
          <w:color w:val="000000"/>
          <w:sz w:val="18"/>
          <w:szCs w:val="18"/>
        </w:rPr>
        <w:t>Evaluate the performance of the developed models in predicting TB risk levels and compare it with traditional risk assessment methods.</w:t>
      </w:r>
    </w:p>
    <w:p w14:paraId="10462C44" w14:textId="77777777" w:rsidR="00B61458" w:rsidRPr="00D669E8" w:rsidRDefault="00B61458" w:rsidP="00B61458">
      <w:pPr>
        <w:pStyle w:val="ListParagraph"/>
        <w:numPr>
          <w:ilvl w:val="0"/>
          <w:numId w:val="4"/>
        </w:numPr>
        <w:rPr>
          <w:color w:val="000000"/>
          <w:sz w:val="18"/>
          <w:szCs w:val="18"/>
        </w:rPr>
      </w:pPr>
      <w:r w:rsidRPr="00D669E8">
        <w:rPr>
          <w:color w:val="000000"/>
          <w:sz w:val="18"/>
          <w:szCs w:val="18"/>
        </w:rPr>
        <w:t>Provide insights into the most influential risk factors contributing to the development of pulmonary tuberculosis, based on the results obtained from the machine learning models.</w:t>
      </w:r>
    </w:p>
    <w:p w14:paraId="6F1CE5CC" w14:textId="77777777" w:rsidR="00B61458" w:rsidRPr="00D669E8" w:rsidRDefault="00B61458" w:rsidP="00B61458">
      <w:pPr>
        <w:pStyle w:val="ListParagraph"/>
        <w:numPr>
          <w:ilvl w:val="0"/>
          <w:numId w:val="4"/>
        </w:numPr>
      </w:pPr>
      <w:r w:rsidRPr="00D669E8">
        <w:rPr>
          <w:color w:val="000000"/>
          <w:sz w:val="18"/>
          <w:szCs w:val="18"/>
        </w:rPr>
        <w:t>Suggest potential interventions or targeted strategies for TB prevention and control based on the identified risk factors and clusters.</w:t>
      </w:r>
    </w:p>
    <w:p w14:paraId="42A8ACAF" w14:textId="4F84DD77" w:rsidR="00B61458" w:rsidRDefault="00B61458" w:rsidP="00B61458"/>
    <w:p w14:paraId="5BF58CDD" w14:textId="50293D0A" w:rsidR="00B61458" w:rsidRDefault="00B61458" w:rsidP="00F273C6">
      <w:pPr>
        <w:pStyle w:val="Heading1"/>
        <w:numPr>
          <w:ilvl w:val="0"/>
          <w:numId w:val="3"/>
        </w:numPr>
        <w:jc w:val="both"/>
        <w:rPr>
          <w:caps/>
        </w:rPr>
      </w:pPr>
      <w:bookmarkStart w:id="6" w:name="_Hlk159834755"/>
      <w:bookmarkStart w:id="7" w:name="_Hlk162712039"/>
      <w:r>
        <w:rPr>
          <w:caps/>
        </w:rPr>
        <w:t>Related works</w:t>
      </w:r>
      <w:bookmarkEnd w:id="6"/>
    </w:p>
    <w:p w14:paraId="1110E4E1" w14:textId="77777777" w:rsidR="00F273C6" w:rsidRPr="00F273C6" w:rsidRDefault="00F273C6" w:rsidP="00F273C6">
      <w:pPr>
        <w:pStyle w:val="ListParagraph"/>
        <w:ind w:left="360" w:firstLine="0"/>
      </w:pPr>
    </w:p>
    <w:bookmarkEnd w:id="7"/>
    <w:p w14:paraId="413F58D1" w14:textId="42EDF12A" w:rsidR="000202B3" w:rsidRPr="00253A48" w:rsidRDefault="000202B3" w:rsidP="000202B3">
      <w:pPr>
        <w:spacing w:line="240" w:lineRule="auto"/>
        <w:jc w:val="both"/>
        <w:rPr>
          <w:rFonts w:ascii="Times New Roman" w:hAnsi="Times New Roman"/>
          <w:sz w:val="18"/>
          <w:szCs w:val="18"/>
        </w:rPr>
      </w:pPr>
      <w:r w:rsidRPr="00253A48">
        <w:rPr>
          <w:rFonts w:ascii="Times New Roman" w:hAnsi="Times New Roman"/>
          <w:sz w:val="18"/>
          <w:szCs w:val="18"/>
        </w:rPr>
        <w:t>The reviewed paper provides an in-depth examination of</w:t>
      </w:r>
      <w:r>
        <w:rPr>
          <w:rFonts w:ascii="Times New Roman" w:hAnsi="Times New Roman"/>
          <w:sz w:val="18"/>
          <w:szCs w:val="18"/>
        </w:rPr>
        <w:t xml:space="preserve"> </w:t>
      </w:r>
      <w:r w:rsidRPr="00253A48">
        <w:rPr>
          <w:rFonts w:ascii="Times New Roman" w:hAnsi="Times New Roman"/>
          <w:sz w:val="18"/>
          <w:szCs w:val="18"/>
        </w:rPr>
        <w:t>pulmonary tuberculosis, starting with an introductory exploration characterizing the lung as the primary gateway for tuberculosis infection in the majority of cases. The symptoms and signs of both primary and reactivation tuberculosis were described. Laboratory Examination of pulmonary tuberculosis was also described. Chest radiography was also described. In this paper, primary tuberculosis and reactivation tuberculosis were also described. Computed tomography (CT) in pulmonary tuberculosis was described. The occurrence of tuberculosis in the elderly and those patients on anti-tumor necrosis factor alpha inhibitors was described. Pleural tuberculosis and its diagnosis were described. The pulmonary findings of tuberculosis in HIV infection and complications of pulmonary tuberculosis were described.</w:t>
      </w:r>
    </w:p>
    <w:p w14:paraId="363F31DA" w14:textId="4A98E48E" w:rsidR="000202B3" w:rsidRPr="00253A48" w:rsidRDefault="000202B3" w:rsidP="000202B3">
      <w:pPr>
        <w:spacing w:line="240" w:lineRule="auto"/>
        <w:jc w:val="both"/>
        <w:rPr>
          <w:rFonts w:ascii="Times New Roman" w:hAnsi="Times New Roman"/>
          <w:sz w:val="18"/>
          <w:szCs w:val="18"/>
        </w:rPr>
      </w:pPr>
      <w:r w:rsidRPr="00253A48">
        <w:rPr>
          <w:rFonts w:ascii="Times New Roman" w:hAnsi="Times New Roman"/>
          <w:sz w:val="18"/>
          <w:szCs w:val="18"/>
        </w:rPr>
        <w:t>The paper undertakes a comprehensive review of childhood pulmonary tuberculosis, offering insights into established concepts and principles. It elucidates how this wealth of knowledge, often regarded as "old wisdom," remains pertinent in addressing contemporary and forthcoming challenges within the realm of childhood tuberculosis.</w:t>
      </w:r>
      <w:r>
        <w:rPr>
          <w:rFonts w:ascii="Times New Roman" w:hAnsi="Times New Roman"/>
          <w:sz w:val="18"/>
          <w:szCs w:val="18"/>
        </w:rPr>
        <w:t xml:space="preserve"> </w:t>
      </w:r>
      <w:r w:rsidRPr="00253A48">
        <w:rPr>
          <w:rFonts w:ascii="Times New Roman" w:hAnsi="Times New Roman"/>
          <w:sz w:val="18"/>
          <w:szCs w:val="18"/>
        </w:rPr>
        <w:t>The chemotherapy literature that described the natural history of disease in children identified three central concepts: (1) the need for accurate case definitions, (2) the importance of risk stratification, and (3) the diverse spectrum of disease pathology. These three concepts are linked with the diagnosis of childhood tuberculosis. The diagnosis of childhood tuberculosis was also discussed in this paper. The concepts are also linked with the principles of antituberculosis treatment and treatment of childhood tuberculosis.</w:t>
      </w:r>
    </w:p>
    <w:p w14:paraId="31684F90" w14:textId="77777777" w:rsidR="000202B3" w:rsidRPr="00253A48" w:rsidRDefault="000202B3" w:rsidP="000202B3">
      <w:pPr>
        <w:spacing w:line="240" w:lineRule="auto"/>
        <w:jc w:val="both"/>
        <w:rPr>
          <w:rFonts w:ascii="Times New Roman" w:hAnsi="Times New Roman"/>
          <w:sz w:val="18"/>
          <w:szCs w:val="18"/>
        </w:rPr>
      </w:pPr>
      <w:r w:rsidRPr="003A708F">
        <w:rPr>
          <w:rFonts w:ascii="Times New Roman" w:hAnsi="Times New Roman"/>
          <w:sz w:val="18"/>
          <w:szCs w:val="18"/>
        </w:rPr>
        <w:t>The paper critically examines the risk factors associated with extra-pulmonary tuberculosis in comparison to pulmonary tuberculosis. Despite advancements in healthcare, tuberculosis (TB) persists as a significant global health concern, contributing to substantial disability and mortality rates worldwide.</w:t>
      </w:r>
      <w:r w:rsidRPr="00253A48">
        <w:rPr>
          <w:rFonts w:ascii="Times New Roman" w:hAnsi="Times New Roman"/>
          <w:sz w:val="18"/>
          <w:szCs w:val="18"/>
        </w:rPr>
        <w:t xml:space="preserve"> One-third of the world’s population is estimated to be currently infected with Mycobacterium tuberculosis. The diagnosis of TB was based on: 1) sputum, pleural effusion, pericardial effusion, ascites, urine, cerebral spinal fluid, synovial fluid, and abscess or tissue culture that yielded M. tuberculosis. 2) histological findings of granulomatous inflammation combined with positive acid-fast stain in the pathology specimens and favorable clinical response to anti-tuberculosis chemotherapy. The definition of EPTB was based on the guidelines of the American Thoracic Society and the US Centers for Disease Control and Prevention. EPTB was defined as extra-pulmonary involvement with or without concomitant pulmonary involvement. Smokers had a higher risk for PTB than non-smokers</w:t>
      </w:r>
      <w:r>
        <w:rPr>
          <w:rFonts w:ascii="Times New Roman" w:hAnsi="Times New Roman"/>
          <w:sz w:val="18"/>
          <w:szCs w:val="18"/>
        </w:rPr>
        <w:t xml:space="preserve"> </w:t>
      </w:r>
      <w:r w:rsidRPr="00253A48">
        <w:rPr>
          <w:rFonts w:ascii="Times New Roman" w:hAnsi="Times New Roman"/>
          <w:sz w:val="18"/>
          <w:szCs w:val="18"/>
        </w:rPr>
        <w:t>[3].</w:t>
      </w:r>
    </w:p>
    <w:p w14:paraId="09C11936" w14:textId="65FFC0A8" w:rsidR="000202B3" w:rsidRPr="00253A48" w:rsidRDefault="000202B3" w:rsidP="000202B3">
      <w:pPr>
        <w:spacing w:line="240" w:lineRule="auto"/>
        <w:jc w:val="both"/>
        <w:rPr>
          <w:rFonts w:ascii="Times New Roman" w:hAnsi="Times New Roman"/>
          <w:sz w:val="18"/>
          <w:szCs w:val="18"/>
        </w:rPr>
      </w:pPr>
      <w:r w:rsidRPr="003A708F">
        <w:rPr>
          <w:rFonts w:ascii="Times New Roman" w:hAnsi="Times New Roman"/>
          <w:sz w:val="18"/>
          <w:szCs w:val="18"/>
        </w:rPr>
        <w:t>The paper offers a comprehensive analysis of the chemotherapy protocols employed in the treatment of pulmonary tuberculosis.</w:t>
      </w:r>
      <w:r w:rsidRPr="00253A48">
        <w:rPr>
          <w:rFonts w:ascii="Times New Roman" w:hAnsi="Times New Roman"/>
          <w:sz w:val="18"/>
          <w:szCs w:val="18"/>
        </w:rPr>
        <w:t xml:space="preserve"> The right use of modern methods of chemotherapy now makes it possible to aim at 100% success in the treatment of pulmonary tuberculosis. At the beginning of 1954, an integrated service for tuberculosis was introduced in Edinburgh, with the result that proper methods of chemotherapy were used for all patients requiring treatment. There are three groups in which the question of prophylactic chemotherapy might be considered. 1. Children with a positive tuberculin reaction as the only evidence -of infection. 2. Adolescents with strongly positive tuberculin reactions but no detectable disease only evidence -of infection. 3. Lung lesions of doubtful activity. The greatest disaster that can happen to a patient with tuberculosis is that his organisms</w:t>
      </w:r>
      <w:r>
        <w:rPr>
          <w:rFonts w:ascii="Times New Roman" w:hAnsi="Times New Roman"/>
          <w:sz w:val="18"/>
          <w:szCs w:val="18"/>
        </w:rPr>
        <w:t xml:space="preserve"> </w:t>
      </w:r>
      <w:r w:rsidRPr="00253A48">
        <w:rPr>
          <w:rFonts w:ascii="Times New Roman" w:hAnsi="Times New Roman"/>
          <w:sz w:val="18"/>
          <w:szCs w:val="18"/>
        </w:rPr>
        <w:t xml:space="preserve">become resistant to two or more of the standard drugs. It is </w:t>
      </w:r>
      <w:r w:rsidR="00BF0FDA">
        <w:rPr>
          <w:rFonts w:ascii="Times New Roman" w:hAnsi="Times New Roman"/>
          <w:sz w:val="18"/>
          <w:szCs w:val="18"/>
        </w:rPr>
        <w:t xml:space="preserve">the </w:t>
      </w:r>
      <w:r w:rsidR="00FB08EE">
        <w:rPr>
          <w:rFonts w:ascii="Times New Roman" w:hAnsi="Times New Roman"/>
          <w:sz w:val="18"/>
          <w:szCs w:val="18"/>
        </w:rPr>
        <w:t>authors</w:t>
      </w:r>
      <w:r w:rsidR="00BF0FDA">
        <w:rPr>
          <w:rFonts w:ascii="Times New Roman" w:hAnsi="Times New Roman"/>
          <w:sz w:val="18"/>
          <w:szCs w:val="18"/>
        </w:rPr>
        <w:t>'</w:t>
      </w:r>
      <w:r w:rsidRPr="00253A48">
        <w:rPr>
          <w:rFonts w:ascii="Times New Roman" w:hAnsi="Times New Roman"/>
          <w:sz w:val="18"/>
          <w:szCs w:val="18"/>
        </w:rPr>
        <w:t xml:space="preserve"> view that all patients with tuberculosis are required to continue chemotherapy for at least one year. Patients with drug-resistant bacilli have to take various forms of "salvage" chemotherapy</w:t>
      </w:r>
      <w:r>
        <w:rPr>
          <w:rFonts w:ascii="Times New Roman" w:hAnsi="Times New Roman"/>
          <w:sz w:val="18"/>
          <w:szCs w:val="18"/>
        </w:rPr>
        <w:t xml:space="preserve"> </w:t>
      </w:r>
      <w:r w:rsidRPr="00253A48">
        <w:rPr>
          <w:rFonts w:ascii="Times New Roman" w:hAnsi="Times New Roman"/>
          <w:sz w:val="18"/>
          <w:szCs w:val="18"/>
        </w:rPr>
        <w:t>[4].</w:t>
      </w:r>
    </w:p>
    <w:p w14:paraId="4FF0F48C" w14:textId="77777777" w:rsidR="000202B3" w:rsidRPr="00253A48" w:rsidRDefault="000202B3" w:rsidP="000202B3">
      <w:pPr>
        <w:spacing w:line="240" w:lineRule="auto"/>
        <w:jc w:val="both"/>
        <w:rPr>
          <w:rFonts w:ascii="Times New Roman" w:hAnsi="Times New Roman"/>
          <w:sz w:val="18"/>
          <w:szCs w:val="18"/>
        </w:rPr>
      </w:pPr>
      <w:r w:rsidRPr="000F1EDD">
        <w:rPr>
          <w:rFonts w:ascii="Times New Roman" w:hAnsi="Times New Roman"/>
          <w:sz w:val="18"/>
          <w:szCs w:val="18"/>
        </w:rPr>
        <w:t>The paper critically evaluates the efficacy of rifapentine and isoniazid in the continuation phase of pulmonary tuberculosis treatment. It highlights the promising potential of rifapentine, a rifamycin exhibiting complete cross-resistance with rifampin, especially when administered once weekly, demonstrating comparable effectiveness to daily rifampin in experimental murine tuberculosis models. This suggests a feasible option for once-weekly dosage regimens in human tuberculosis treatment.</w:t>
      </w:r>
      <w:r w:rsidRPr="00253A48">
        <w:rPr>
          <w:rFonts w:ascii="Times New Roman" w:hAnsi="Times New Roman"/>
          <w:sz w:val="18"/>
          <w:szCs w:val="18"/>
        </w:rPr>
        <w:t xml:space="preserve"> Rifapentine was first developed in 1965 by Lepetit. A once-weekly regimen including rifapentine starting early in treatment would have the greatest operational advantages, the first ethically justifiable step was to explore once-weekly rifapentine and isoniazid in the continuation phase in regimens that began with a conventional 2 mo of intensive 4-drug chemotherapy. Between December 1991 and July 1995, 672 patients were admitted to the study, 633 from 10 outpatient clinics and 33 from hospitals. Of these, 75 did not fulfill the admission criteria; 53 had negative pretreatment cultures, eight were infected with nontuberculous mycobacteria, eight had other serious diseases (cancer; active hepatitis B), three had extrapulmonary tuberculosis, and three were excluded for miscellaneous reasons</w:t>
      </w:r>
      <w:r>
        <w:rPr>
          <w:rFonts w:ascii="Times New Roman" w:hAnsi="Times New Roman"/>
          <w:sz w:val="18"/>
          <w:szCs w:val="18"/>
        </w:rPr>
        <w:t xml:space="preserve"> </w:t>
      </w:r>
      <w:r w:rsidRPr="00253A48">
        <w:rPr>
          <w:rFonts w:ascii="Times New Roman" w:hAnsi="Times New Roman"/>
          <w:sz w:val="18"/>
          <w:szCs w:val="18"/>
        </w:rPr>
        <w:t>[5].</w:t>
      </w:r>
    </w:p>
    <w:p w14:paraId="69E28715" w14:textId="77777777" w:rsidR="000202B3" w:rsidRPr="00253A48" w:rsidRDefault="000202B3" w:rsidP="000202B3">
      <w:pPr>
        <w:spacing w:line="240" w:lineRule="auto"/>
        <w:jc w:val="both"/>
        <w:rPr>
          <w:rFonts w:ascii="Times New Roman" w:hAnsi="Times New Roman"/>
          <w:sz w:val="18"/>
          <w:szCs w:val="18"/>
        </w:rPr>
      </w:pPr>
      <w:r w:rsidRPr="00253A48">
        <w:rPr>
          <w:rFonts w:ascii="Times New Roman" w:hAnsi="Times New Roman"/>
          <w:sz w:val="18"/>
          <w:szCs w:val="18"/>
        </w:rPr>
        <w:t>When a case-control study in the city of Samara, 700 miles southeast of Moscow was undertaken, it came with the two most important risk factors for the development of pulmonary tuberculosis in Russia were exposure to raw milk and unemployment. The paper recruited 334 cases between 1 January 2003 and 31 December 2003. Poverty, unemployment, drinking unpasteurized milk, diabetes, living with a relative with tuberculosis, living in overcrowded conditions, a prison or detention history, and low accumulated wealth were associated with an increased risk of tuberculosis. Ensuring a safe milk supply and employment for everyone would be a public health priority. The potential rule of HIV is not included in the paper because of ethical</w:t>
      </w:r>
      <w:r>
        <w:rPr>
          <w:rFonts w:ascii="Times New Roman" w:hAnsi="Times New Roman"/>
          <w:sz w:val="18"/>
          <w:szCs w:val="18"/>
        </w:rPr>
        <w:t xml:space="preserve"> </w:t>
      </w:r>
      <w:r w:rsidRPr="00253A48">
        <w:rPr>
          <w:rFonts w:ascii="Times New Roman" w:hAnsi="Times New Roman"/>
          <w:sz w:val="18"/>
          <w:szCs w:val="18"/>
        </w:rPr>
        <w:t>[6].</w:t>
      </w:r>
    </w:p>
    <w:p w14:paraId="326523DF" w14:textId="77777777" w:rsidR="000202B3" w:rsidRPr="00253A48" w:rsidRDefault="000202B3" w:rsidP="000202B3">
      <w:pPr>
        <w:spacing w:line="240" w:lineRule="auto"/>
        <w:jc w:val="both"/>
        <w:rPr>
          <w:rFonts w:ascii="Times New Roman" w:hAnsi="Times New Roman"/>
          <w:sz w:val="18"/>
          <w:szCs w:val="18"/>
        </w:rPr>
      </w:pPr>
      <w:r>
        <w:rPr>
          <w:rFonts w:ascii="Times New Roman" w:hAnsi="Times New Roman"/>
          <w:sz w:val="18"/>
          <w:szCs w:val="18"/>
        </w:rPr>
        <w:t>T</w:t>
      </w:r>
      <w:r w:rsidRPr="00F709E4">
        <w:rPr>
          <w:rFonts w:ascii="Times New Roman" w:hAnsi="Times New Roman"/>
          <w:sz w:val="18"/>
          <w:szCs w:val="18"/>
        </w:rPr>
        <w:t>he objective of this paper was to estimate the incidence of pulmonary tuberculosis (PTB) and identify potential risk factors associated with its occurrence.</w:t>
      </w:r>
      <w:r w:rsidRPr="00253A48">
        <w:rPr>
          <w:rFonts w:ascii="Times New Roman" w:hAnsi="Times New Roman"/>
          <w:sz w:val="18"/>
          <w:szCs w:val="18"/>
        </w:rPr>
        <w:t xml:space="preserve"> It defined high-risk areas in Portugal between 2004 to 2006. The paper used data from the National Tuberculosis Control Programme at the General Directorate of Health, the National Statistics Institute, and many more for the study. The spatial analysis of PTB risk factors is characterized by a high prevalence of HIV/ AIDS. There were also included the prison population, unemployment, and overcrowded housing. Living in an area of high TV Incidence is also a risk factor for the development of PTB. Knowledge about the risk factors and proper sanitation will help to decrease the development of PTB</w:t>
      </w:r>
      <w:r>
        <w:rPr>
          <w:rFonts w:ascii="Times New Roman" w:hAnsi="Times New Roman"/>
          <w:sz w:val="18"/>
          <w:szCs w:val="18"/>
        </w:rPr>
        <w:t xml:space="preserve"> </w:t>
      </w:r>
      <w:r w:rsidRPr="00253A48">
        <w:rPr>
          <w:rFonts w:ascii="Times New Roman" w:hAnsi="Times New Roman"/>
          <w:sz w:val="18"/>
          <w:szCs w:val="18"/>
        </w:rPr>
        <w:t>[7].</w:t>
      </w:r>
    </w:p>
    <w:p w14:paraId="614A64AE" w14:textId="52BE495F" w:rsidR="00501DEC" w:rsidRDefault="000202B3" w:rsidP="004A0A54">
      <w:pPr>
        <w:spacing w:after="0" w:line="240" w:lineRule="auto"/>
        <w:jc w:val="both"/>
        <w:rPr>
          <w:rFonts w:ascii="Times New Roman" w:hAnsi="Times New Roman"/>
          <w:sz w:val="18"/>
          <w:szCs w:val="18"/>
        </w:rPr>
      </w:pPr>
      <w:r w:rsidRPr="00CA2542">
        <w:rPr>
          <w:rFonts w:ascii="Times New Roman" w:hAnsi="Times New Roman"/>
          <w:sz w:val="18"/>
          <w:szCs w:val="18"/>
        </w:rPr>
        <w:t>The paper focuses on smear-positive tuberculosis cases and their household contacts in Vitoria, Brazil.</w:t>
      </w:r>
      <w:r w:rsidRPr="00253A48">
        <w:rPr>
          <w:rFonts w:ascii="Times New Roman" w:hAnsi="Times New Roman"/>
          <w:sz w:val="18"/>
          <w:szCs w:val="18"/>
        </w:rPr>
        <w:t xml:space="preserve"> The paper included 894 household contacts where 464 had TB infection and 23 developed TB disease. A biomarker to target preventive therapy is urgently needed in the intensity of exposure to increased risk of TB infection and disease among household contacts. The paper </w:t>
      </w:r>
      <w:r>
        <w:rPr>
          <w:rFonts w:ascii="Times New Roman" w:hAnsi="Times New Roman"/>
          <w:sz w:val="18"/>
          <w:szCs w:val="18"/>
        </w:rPr>
        <w:t>reported</w:t>
      </w:r>
      <w:r w:rsidRPr="00253A48">
        <w:rPr>
          <w:rFonts w:ascii="Times New Roman" w:hAnsi="Times New Roman"/>
          <w:sz w:val="18"/>
          <w:szCs w:val="18"/>
        </w:rPr>
        <w:t xml:space="preserve"> on the rates of TB infection and secondary TB disease among the people who lived near the patients of TB. Those people are at higher risk for M. tuberculosis infection and disease according to this paper. The</w:t>
      </w:r>
      <w:r w:rsidR="004A0A54">
        <w:rPr>
          <w:rFonts w:ascii="Times New Roman" w:hAnsi="Times New Roman"/>
          <w:sz w:val="18"/>
          <w:szCs w:val="18"/>
        </w:rPr>
        <w:t xml:space="preserve"> </w:t>
      </w:r>
      <w:r w:rsidR="00501DEC" w:rsidRPr="00253A48">
        <w:rPr>
          <w:rFonts w:ascii="Times New Roman" w:hAnsi="Times New Roman"/>
          <w:sz w:val="18"/>
          <w:szCs w:val="18"/>
        </w:rPr>
        <w:t>study was conducted between February 2008 and October 2013 in Vitoria, Brazil. The main fact that came from the paper is close contact with an infectious TB case is known to be the strongest predictor for infection</w:t>
      </w:r>
      <w:r w:rsidR="00501DEC">
        <w:rPr>
          <w:rFonts w:ascii="Times New Roman" w:hAnsi="Times New Roman"/>
          <w:sz w:val="18"/>
          <w:szCs w:val="18"/>
        </w:rPr>
        <w:t xml:space="preserve"> </w:t>
      </w:r>
      <w:r w:rsidR="00501DEC" w:rsidRPr="00253A48">
        <w:rPr>
          <w:rFonts w:ascii="Times New Roman" w:hAnsi="Times New Roman"/>
          <w:sz w:val="18"/>
          <w:szCs w:val="18"/>
        </w:rPr>
        <w:t>[8].</w:t>
      </w:r>
    </w:p>
    <w:p w14:paraId="7E0554C1" w14:textId="1C2EB73B" w:rsidR="005A4F83" w:rsidRDefault="005A4F83" w:rsidP="00501DEC">
      <w:pPr>
        <w:spacing w:line="240" w:lineRule="auto"/>
        <w:jc w:val="both"/>
        <w:rPr>
          <w:rFonts w:ascii="Times New Roman" w:hAnsi="Times New Roman"/>
          <w:sz w:val="18"/>
          <w:szCs w:val="18"/>
        </w:rPr>
      </w:pPr>
    </w:p>
    <w:p w14:paraId="47380529" w14:textId="77777777" w:rsidR="00CB7497" w:rsidRDefault="00CB7497" w:rsidP="00501DEC">
      <w:pPr>
        <w:spacing w:line="240" w:lineRule="auto"/>
        <w:jc w:val="both"/>
        <w:rPr>
          <w:rFonts w:ascii="Times New Roman" w:hAnsi="Times New Roman"/>
          <w:sz w:val="18"/>
          <w:szCs w:val="18"/>
        </w:rPr>
      </w:pPr>
    </w:p>
    <w:p w14:paraId="2D915F62" w14:textId="77777777" w:rsidR="00501DEC" w:rsidRPr="00EB6C19" w:rsidRDefault="00501DEC" w:rsidP="00501DEC">
      <w:pPr>
        <w:spacing w:line="240" w:lineRule="auto"/>
        <w:jc w:val="both"/>
        <w:rPr>
          <w:rFonts w:ascii="Times New Roman" w:hAnsi="Times New Roman"/>
          <w:b/>
          <w:sz w:val="24"/>
          <w:szCs w:val="24"/>
        </w:rPr>
      </w:pPr>
      <w:r w:rsidRPr="00EB6C19">
        <w:rPr>
          <w:rFonts w:ascii="Times New Roman" w:hAnsi="Times New Roman"/>
          <w:b/>
          <w:sz w:val="24"/>
          <w:szCs w:val="24"/>
        </w:rPr>
        <w:t>3 METHODOLOGY</w:t>
      </w:r>
    </w:p>
    <w:p w14:paraId="3D050267" w14:textId="77777777" w:rsidR="00501DEC" w:rsidRDefault="00501DEC" w:rsidP="00501DEC">
      <w:pPr>
        <w:spacing w:line="240" w:lineRule="auto"/>
        <w:jc w:val="both"/>
        <w:rPr>
          <w:rFonts w:ascii="Times New Roman" w:hAnsi="Times New Roman"/>
          <w:sz w:val="18"/>
          <w:szCs w:val="18"/>
        </w:rPr>
      </w:pPr>
      <w:r w:rsidRPr="00EB2E8D">
        <w:rPr>
          <w:rFonts w:ascii="Times New Roman" w:hAnsi="Times New Roman"/>
          <w:sz w:val="18"/>
          <w:szCs w:val="18"/>
        </w:rPr>
        <w:t>The stages of research methodology in applying clustering k-means and linear regression for determining the level of risk of pulmonary tuberculosis are as follows:</w:t>
      </w:r>
    </w:p>
    <w:p w14:paraId="0439EE0E" w14:textId="77777777" w:rsidR="00965E2B" w:rsidRDefault="00965E2B" w:rsidP="00501DEC">
      <w:pPr>
        <w:spacing w:line="240" w:lineRule="auto"/>
        <w:jc w:val="both"/>
        <w:rPr>
          <w:rFonts w:ascii="Times New Roman" w:hAnsi="Times New Roman"/>
          <w:sz w:val="18"/>
          <w:szCs w:val="18"/>
        </w:rPr>
      </w:pPr>
      <w:r>
        <w:rPr>
          <w:rFonts w:ascii="Times New Roman" w:hAnsi="Times New Roman"/>
          <w:sz w:val="18"/>
          <w:szCs w:val="18"/>
        </w:rPr>
        <w:t xml:space="preserve">                                               </w:t>
      </w:r>
      <w:r>
        <w:rPr>
          <w:noProof/>
          <w:sz w:val="20"/>
        </w:rPr>
        <mc:AlternateContent>
          <mc:Choice Requires="wpg">
            <w:drawing>
              <wp:inline distT="0" distB="0" distL="0" distR="0" wp14:anchorId="1124B95C" wp14:editId="48E7B20C">
                <wp:extent cx="3204845" cy="3311525"/>
                <wp:effectExtent l="0" t="0" r="14605" b="2222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04845" cy="3311525"/>
                          <a:chOff x="4465" y="4390"/>
                          <a:chExt cx="3204845" cy="3311525"/>
                        </a:xfrm>
                      </wpg:grpSpPr>
                      <wps:wsp>
                        <wps:cNvPr id="36" name="Graphic 36"/>
                        <wps:cNvSpPr/>
                        <wps:spPr>
                          <a:xfrm>
                            <a:off x="4465" y="4390"/>
                            <a:ext cx="3204845" cy="3311525"/>
                          </a:xfrm>
                          <a:custGeom>
                            <a:avLst/>
                            <a:gdLst/>
                            <a:ahLst/>
                            <a:cxnLst/>
                            <a:rect l="l" t="t" r="r" b="b"/>
                            <a:pathLst>
                              <a:path w="3204845" h="3311525">
                                <a:moveTo>
                                  <a:pt x="1342502" y="233332"/>
                                </a:moveTo>
                                <a:lnTo>
                                  <a:pt x="1862191" y="233332"/>
                                </a:lnTo>
                                <a:lnTo>
                                  <a:pt x="1916951" y="227382"/>
                                </a:lnTo>
                                <a:lnTo>
                                  <a:pt x="1964496" y="210816"/>
                                </a:lnTo>
                                <a:lnTo>
                                  <a:pt x="2001979" y="185563"/>
                                </a:lnTo>
                                <a:lnTo>
                                  <a:pt x="2026555" y="153551"/>
                                </a:lnTo>
                                <a:lnTo>
                                  <a:pt x="2035380" y="116707"/>
                                </a:lnTo>
                                <a:lnTo>
                                  <a:pt x="2026555" y="79823"/>
                                </a:lnTo>
                                <a:lnTo>
                                  <a:pt x="2001979" y="47786"/>
                                </a:lnTo>
                                <a:lnTo>
                                  <a:pt x="1964496" y="22521"/>
                                </a:lnTo>
                                <a:lnTo>
                                  <a:pt x="1916951" y="5950"/>
                                </a:lnTo>
                                <a:lnTo>
                                  <a:pt x="1862191" y="0"/>
                                </a:lnTo>
                                <a:lnTo>
                                  <a:pt x="1342502" y="0"/>
                                </a:lnTo>
                                <a:lnTo>
                                  <a:pt x="1287738" y="5950"/>
                                </a:lnTo>
                                <a:lnTo>
                                  <a:pt x="1240188" y="22521"/>
                                </a:lnTo>
                                <a:lnTo>
                                  <a:pt x="1202698" y="47786"/>
                                </a:lnTo>
                                <a:lnTo>
                                  <a:pt x="1178115" y="79823"/>
                                </a:lnTo>
                                <a:lnTo>
                                  <a:pt x="1169288" y="116707"/>
                                </a:lnTo>
                                <a:lnTo>
                                  <a:pt x="1178115" y="153551"/>
                                </a:lnTo>
                                <a:lnTo>
                                  <a:pt x="1202698" y="185563"/>
                                </a:lnTo>
                                <a:lnTo>
                                  <a:pt x="1240188" y="210816"/>
                                </a:lnTo>
                                <a:lnTo>
                                  <a:pt x="1287738" y="227382"/>
                                </a:lnTo>
                                <a:lnTo>
                                  <a:pt x="1342502" y="233332"/>
                                </a:lnTo>
                                <a:close/>
                              </a:path>
                              <a:path w="3204845" h="3311525">
                                <a:moveTo>
                                  <a:pt x="1039366" y="758269"/>
                                </a:moveTo>
                                <a:lnTo>
                                  <a:pt x="1905457" y="758269"/>
                                </a:lnTo>
                                <a:lnTo>
                                  <a:pt x="2165302" y="408311"/>
                                </a:lnTo>
                                <a:lnTo>
                                  <a:pt x="1299235" y="408311"/>
                                </a:lnTo>
                                <a:lnTo>
                                  <a:pt x="1039366" y="758269"/>
                                </a:lnTo>
                                <a:close/>
                              </a:path>
                              <a:path w="3204845" h="3311525">
                                <a:moveTo>
                                  <a:pt x="129922" y="1458184"/>
                                </a:moveTo>
                                <a:lnTo>
                                  <a:pt x="996062" y="1458184"/>
                                </a:lnTo>
                                <a:lnTo>
                                  <a:pt x="996062" y="1108227"/>
                                </a:lnTo>
                                <a:lnTo>
                                  <a:pt x="129922" y="1108227"/>
                                </a:lnTo>
                                <a:lnTo>
                                  <a:pt x="129922" y="1458184"/>
                                </a:lnTo>
                                <a:close/>
                              </a:path>
                              <a:path w="3204845" h="3311525">
                                <a:moveTo>
                                  <a:pt x="2208691" y="1458184"/>
                                </a:moveTo>
                                <a:lnTo>
                                  <a:pt x="3074832" y="1458184"/>
                                </a:lnTo>
                                <a:lnTo>
                                  <a:pt x="3074832" y="1108227"/>
                                </a:lnTo>
                                <a:lnTo>
                                  <a:pt x="2208691" y="1108227"/>
                                </a:lnTo>
                                <a:lnTo>
                                  <a:pt x="2208691" y="1458184"/>
                                </a:lnTo>
                                <a:close/>
                              </a:path>
                              <a:path w="3204845" h="3311525">
                                <a:moveTo>
                                  <a:pt x="0" y="2158100"/>
                                </a:moveTo>
                                <a:lnTo>
                                  <a:pt x="866140" y="2158100"/>
                                </a:lnTo>
                                <a:lnTo>
                                  <a:pt x="1125985" y="1808142"/>
                                </a:lnTo>
                                <a:lnTo>
                                  <a:pt x="259844" y="1808142"/>
                                </a:lnTo>
                                <a:lnTo>
                                  <a:pt x="0" y="2158100"/>
                                </a:lnTo>
                                <a:close/>
                              </a:path>
                              <a:path w="3204845" h="3311525">
                                <a:moveTo>
                                  <a:pt x="2078769" y="2158100"/>
                                </a:moveTo>
                                <a:lnTo>
                                  <a:pt x="2944836" y="2158100"/>
                                </a:lnTo>
                                <a:lnTo>
                                  <a:pt x="3204681" y="1808142"/>
                                </a:lnTo>
                                <a:lnTo>
                                  <a:pt x="2338613" y="1808142"/>
                                </a:lnTo>
                                <a:lnTo>
                                  <a:pt x="2078769" y="2158100"/>
                                </a:lnTo>
                                <a:close/>
                              </a:path>
                              <a:path w="3204845" h="3311525">
                                <a:moveTo>
                                  <a:pt x="1169288" y="2857991"/>
                                </a:moveTo>
                                <a:lnTo>
                                  <a:pt x="2035429" y="2857991"/>
                                </a:lnTo>
                                <a:lnTo>
                                  <a:pt x="2035429" y="2508033"/>
                                </a:lnTo>
                                <a:lnTo>
                                  <a:pt x="1169288" y="2508033"/>
                                </a:lnTo>
                                <a:lnTo>
                                  <a:pt x="1169288" y="2857991"/>
                                </a:lnTo>
                                <a:close/>
                              </a:path>
                              <a:path w="3204845" h="3311525">
                                <a:moveTo>
                                  <a:pt x="1342502" y="3311426"/>
                                </a:moveTo>
                                <a:lnTo>
                                  <a:pt x="1862191" y="3311426"/>
                                </a:lnTo>
                                <a:lnTo>
                                  <a:pt x="1916951" y="3305479"/>
                                </a:lnTo>
                                <a:lnTo>
                                  <a:pt x="1964496" y="3288918"/>
                                </a:lnTo>
                                <a:lnTo>
                                  <a:pt x="2001979" y="3263666"/>
                                </a:lnTo>
                                <a:lnTo>
                                  <a:pt x="2026555" y="3231644"/>
                                </a:lnTo>
                                <a:lnTo>
                                  <a:pt x="2035380" y="3194772"/>
                                </a:lnTo>
                                <a:lnTo>
                                  <a:pt x="2026555" y="3157903"/>
                                </a:lnTo>
                                <a:lnTo>
                                  <a:pt x="2001979" y="3125882"/>
                                </a:lnTo>
                                <a:lnTo>
                                  <a:pt x="1964496" y="3100630"/>
                                </a:lnTo>
                                <a:lnTo>
                                  <a:pt x="1916951" y="3084069"/>
                                </a:lnTo>
                                <a:lnTo>
                                  <a:pt x="1862191" y="3078122"/>
                                </a:lnTo>
                                <a:lnTo>
                                  <a:pt x="1342502" y="3078122"/>
                                </a:lnTo>
                                <a:lnTo>
                                  <a:pt x="1287738" y="3084069"/>
                                </a:lnTo>
                                <a:lnTo>
                                  <a:pt x="1240188" y="3100630"/>
                                </a:lnTo>
                                <a:lnTo>
                                  <a:pt x="1202698" y="3125882"/>
                                </a:lnTo>
                                <a:lnTo>
                                  <a:pt x="1178115" y="3157903"/>
                                </a:lnTo>
                                <a:lnTo>
                                  <a:pt x="1169288" y="3194772"/>
                                </a:lnTo>
                                <a:lnTo>
                                  <a:pt x="1178115" y="3231644"/>
                                </a:lnTo>
                                <a:lnTo>
                                  <a:pt x="1202698" y="3263666"/>
                                </a:lnTo>
                                <a:lnTo>
                                  <a:pt x="1240188" y="3288918"/>
                                </a:lnTo>
                                <a:lnTo>
                                  <a:pt x="1287738" y="3305479"/>
                                </a:lnTo>
                                <a:lnTo>
                                  <a:pt x="1342502" y="3311426"/>
                                </a:lnTo>
                                <a:close/>
                              </a:path>
                              <a:path w="3204845" h="3311525">
                                <a:moveTo>
                                  <a:pt x="1602346" y="233332"/>
                                </a:moveTo>
                                <a:lnTo>
                                  <a:pt x="1602346" y="357612"/>
                                </a:lnTo>
                              </a:path>
                            </a:pathLst>
                          </a:custGeom>
                          <a:ln w="10226">
                            <a:solidFill>
                              <a:srgbClr val="000000"/>
                            </a:solidFill>
                            <a:prstDash val="solid"/>
                          </a:ln>
                        </wps:spPr>
                        <wps:bodyPr wrap="square" lIns="0" tIns="0" rIns="0" bIns="0" rtlCol="0">
                          <a:prstTxWarp prst="textNoShape">
                            <a:avLst/>
                          </a:prstTxWarp>
                          <a:noAutofit/>
                        </wps:bodyPr>
                      </wps:wsp>
                      <wps:wsp>
                        <wps:cNvPr id="37" name="Graphic 37"/>
                        <wps:cNvSpPr/>
                        <wps:spPr>
                          <a:xfrm>
                            <a:off x="1563790" y="354759"/>
                            <a:ext cx="86360" cy="58419"/>
                          </a:xfrm>
                          <a:custGeom>
                            <a:avLst/>
                            <a:gdLst/>
                            <a:ahLst/>
                            <a:cxnLst/>
                            <a:rect l="l" t="t" r="r" b="b"/>
                            <a:pathLst>
                              <a:path w="86360" h="58419">
                                <a:moveTo>
                                  <a:pt x="86044" y="0"/>
                                </a:moveTo>
                                <a:lnTo>
                                  <a:pt x="0" y="0"/>
                                </a:lnTo>
                                <a:lnTo>
                                  <a:pt x="43022" y="57942"/>
                                </a:lnTo>
                                <a:lnTo>
                                  <a:pt x="86044"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606812" y="762659"/>
                            <a:ext cx="1270" cy="124460"/>
                          </a:xfrm>
                          <a:custGeom>
                            <a:avLst/>
                            <a:gdLst/>
                            <a:ahLst/>
                            <a:cxnLst/>
                            <a:rect l="l" t="t" r="r" b="b"/>
                            <a:pathLst>
                              <a:path h="124460">
                                <a:moveTo>
                                  <a:pt x="0" y="0"/>
                                </a:moveTo>
                                <a:lnTo>
                                  <a:pt x="0" y="124279"/>
                                </a:lnTo>
                              </a:path>
                            </a:pathLst>
                          </a:custGeom>
                          <a:ln w="12222">
                            <a:solidFill>
                              <a:srgbClr val="000000"/>
                            </a:solidFill>
                            <a:prstDash val="solid"/>
                          </a:ln>
                        </wps:spPr>
                        <wps:bodyPr wrap="square" lIns="0" tIns="0" rIns="0" bIns="0" rtlCol="0">
                          <a:prstTxWarp prst="textNoShape">
                            <a:avLst/>
                          </a:prstTxWarp>
                          <a:noAutofit/>
                        </wps:bodyPr>
                      </wps:wsp>
                      <wps:wsp>
                        <wps:cNvPr id="39" name="Graphic 39"/>
                        <wps:cNvSpPr/>
                        <wps:spPr>
                          <a:xfrm>
                            <a:off x="1563790" y="879696"/>
                            <a:ext cx="86360" cy="58419"/>
                          </a:xfrm>
                          <a:custGeom>
                            <a:avLst/>
                            <a:gdLst/>
                            <a:ahLst/>
                            <a:cxnLst/>
                            <a:rect l="l" t="t" r="r" b="b"/>
                            <a:pathLst>
                              <a:path w="86360" h="58419">
                                <a:moveTo>
                                  <a:pt x="86044" y="0"/>
                                </a:moveTo>
                                <a:lnTo>
                                  <a:pt x="0" y="0"/>
                                </a:lnTo>
                                <a:lnTo>
                                  <a:pt x="43022" y="57942"/>
                                </a:lnTo>
                                <a:lnTo>
                                  <a:pt x="86044"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567458" y="937638"/>
                            <a:ext cx="1039494" cy="124460"/>
                          </a:xfrm>
                          <a:custGeom>
                            <a:avLst/>
                            <a:gdLst/>
                            <a:ahLst/>
                            <a:cxnLst/>
                            <a:rect l="l" t="t" r="r" b="b"/>
                            <a:pathLst>
                              <a:path w="1039494" h="124460">
                                <a:moveTo>
                                  <a:pt x="1039354" y="0"/>
                                </a:moveTo>
                                <a:lnTo>
                                  <a:pt x="0" y="0"/>
                                </a:lnTo>
                                <a:lnTo>
                                  <a:pt x="0" y="124279"/>
                                </a:lnTo>
                              </a:path>
                            </a:pathLst>
                          </a:custGeom>
                          <a:ln w="8286">
                            <a:solidFill>
                              <a:srgbClr val="000000"/>
                            </a:solidFill>
                            <a:prstDash val="solid"/>
                          </a:ln>
                        </wps:spPr>
                        <wps:bodyPr wrap="square" lIns="0" tIns="0" rIns="0" bIns="0" rtlCol="0">
                          <a:prstTxWarp prst="textNoShape">
                            <a:avLst/>
                          </a:prstTxWarp>
                          <a:noAutofit/>
                        </wps:bodyPr>
                      </wps:wsp>
                      <wps:wsp>
                        <wps:cNvPr id="41" name="Graphic 41"/>
                        <wps:cNvSpPr/>
                        <wps:spPr>
                          <a:xfrm>
                            <a:off x="524436" y="1054675"/>
                            <a:ext cx="86360" cy="58419"/>
                          </a:xfrm>
                          <a:custGeom>
                            <a:avLst/>
                            <a:gdLst/>
                            <a:ahLst/>
                            <a:cxnLst/>
                            <a:rect l="l" t="t" r="r" b="b"/>
                            <a:pathLst>
                              <a:path w="86360" h="58419">
                                <a:moveTo>
                                  <a:pt x="86044" y="0"/>
                                </a:moveTo>
                                <a:lnTo>
                                  <a:pt x="0" y="0"/>
                                </a:lnTo>
                                <a:lnTo>
                                  <a:pt x="43022" y="57942"/>
                                </a:lnTo>
                                <a:lnTo>
                                  <a:pt x="86044"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606812" y="937638"/>
                            <a:ext cx="1039494" cy="124460"/>
                          </a:xfrm>
                          <a:custGeom>
                            <a:avLst/>
                            <a:gdLst/>
                            <a:ahLst/>
                            <a:cxnLst/>
                            <a:rect l="l" t="t" r="r" b="b"/>
                            <a:pathLst>
                              <a:path w="1039494" h="124460">
                                <a:moveTo>
                                  <a:pt x="0" y="0"/>
                                </a:moveTo>
                                <a:lnTo>
                                  <a:pt x="1039378" y="0"/>
                                </a:lnTo>
                                <a:lnTo>
                                  <a:pt x="1039378" y="124279"/>
                                </a:lnTo>
                              </a:path>
                            </a:pathLst>
                          </a:custGeom>
                          <a:ln w="8286">
                            <a:solidFill>
                              <a:srgbClr val="000000"/>
                            </a:solidFill>
                            <a:prstDash val="solid"/>
                          </a:ln>
                        </wps:spPr>
                        <wps:bodyPr wrap="square" lIns="0" tIns="0" rIns="0" bIns="0" rtlCol="0">
                          <a:prstTxWarp prst="textNoShape">
                            <a:avLst/>
                          </a:prstTxWarp>
                          <a:noAutofit/>
                        </wps:bodyPr>
                      </wps:wsp>
                      <wps:wsp>
                        <wps:cNvPr id="43" name="Graphic 43"/>
                        <wps:cNvSpPr/>
                        <wps:spPr>
                          <a:xfrm>
                            <a:off x="2603168" y="1054675"/>
                            <a:ext cx="86360" cy="58419"/>
                          </a:xfrm>
                          <a:custGeom>
                            <a:avLst/>
                            <a:gdLst/>
                            <a:ahLst/>
                            <a:cxnLst/>
                            <a:rect l="l" t="t" r="r" b="b"/>
                            <a:pathLst>
                              <a:path w="86360" h="58419">
                                <a:moveTo>
                                  <a:pt x="86044" y="0"/>
                                </a:moveTo>
                                <a:lnTo>
                                  <a:pt x="0" y="0"/>
                                </a:lnTo>
                                <a:lnTo>
                                  <a:pt x="43022" y="57942"/>
                                </a:lnTo>
                                <a:lnTo>
                                  <a:pt x="8604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567458" y="1462575"/>
                            <a:ext cx="1270" cy="299720"/>
                          </a:xfrm>
                          <a:custGeom>
                            <a:avLst/>
                            <a:gdLst/>
                            <a:ahLst/>
                            <a:cxnLst/>
                            <a:rect l="l" t="t" r="r" b="b"/>
                            <a:pathLst>
                              <a:path h="299720">
                                <a:moveTo>
                                  <a:pt x="0" y="0"/>
                                </a:moveTo>
                                <a:lnTo>
                                  <a:pt x="0" y="299258"/>
                                </a:lnTo>
                              </a:path>
                            </a:pathLst>
                          </a:custGeom>
                          <a:ln w="12222">
                            <a:solidFill>
                              <a:srgbClr val="000000"/>
                            </a:solidFill>
                            <a:prstDash val="solid"/>
                          </a:ln>
                        </wps:spPr>
                        <wps:bodyPr wrap="square" lIns="0" tIns="0" rIns="0" bIns="0" rtlCol="0">
                          <a:prstTxWarp prst="textNoShape">
                            <a:avLst/>
                          </a:prstTxWarp>
                          <a:noAutofit/>
                        </wps:bodyPr>
                      </wps:wsp>
                      <wps:wsp>
                        <wps:cNvPr id="45" name="Graphic 45"/>
                        <wps:cNvSpPr/>
                        <wps:spPr>
                          <a:xfrm>
                            <a:off x="524436" y="1754590"/>
                            <a:ext cx="86360" cy="58419"/>
                          </a:xfrm>
                          <a:custGeom>
                            <a:avLst/>
                            <a:gdLst/>
                            <a:ahLst/>
                            <a:cxnLst/>
                            <a:rect l="l" t="t" r="r" b="b"/>
                            <a:pathLst>
                              <a:path w="86360" h="58419">
                                <a:moveTo>
                                  <a:pt x="86044" y="0"/>
                                </a:moveTo>
                                <a:lnTo>
                                  <a:pt x="0" y="0"/>
                                </a:lnTo>
                                <a:lnTo>
                                  <a:pt x="43022" y="57942"/>
                                </a:lnTo>
                                <a:lnTo>
                                  <a:pt x="86044"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646190" y="1462575"/>
                            <a:ext cx="1270" cy="299720"/>
                          </a:xfrm>
                          <a:custGeom>
                            <a:avLst/>
                            <a:gdLst/>
                            <a:ahLst/>
                            <a:cxnLst/>
                            <a:rect l="l" t="t" r="r" b="b"/>
                            <a:pathLst>
                              <a:path h="299720">
                                <a:moveTo>
                                  <a:pt x="0" y="0"/>
                                </a:moveTo>
                                <a:lnTo>
                                  <a:pt x="0" y="299258"/>
                                </a:lnTo>
                              </a:path>
                            </a:pathLst>
                          </a:custGeom>
                          <a:ln w="12222">
                            <a:solidFill>
                              <a:srgbClr val="000000"/>
                            </a:solidFill>
                            <a:prstDash val="solid"/>
                          </a:ln>
                        </wps:spPr>
                        <wps:bodyPr wrap="square" lIns="0" tIns="0" rIns="0" bIns="0" rtlCol="0">
                          <a:prstTxWarp prst="textNoShape">
                            <a:avLst/>
                          </a:prstTxWarp>
                          <a:noAutofit/>
                        </wps:bodyPr>
                      </wps:wsp>
                      <wps:wsp>
                        <wps:cNvPr id="47" name="Graphic 47"/>
                        <wps:cNvSpPr/>
                        <wps:spPr>
                          <a:xfrm>
                            <a:off x="2603168" y="1754590"/>
                            <a:ext cx="86360" cy="58419"/>
                          </a:xfrm>
                          <a:custGeom>
                            <a:avLst/>
                            <a:gdLst/>
                            <a:ahLst/>
                            <a:cxnLst/>
                            <a:rect l="l" t="t" r="r" b="b"/>
                            <a:pathLst>
                              <a:path w="86360" h="58419">
                                <a:moveTo>
                                  <a:pt x="86044" y="0"/>
                                </a:moveTo>
                                <a:lnTo>
                                  <a:pt x="0" y="0"/>
                                </a:lnTo>
                                <a:lnTo>
                                  <a:pt x="43022" y="57942"/>
                                </a:lnTo>
                                <a:lnTo>
                                  <a:pt x="86044"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567458" y="1462575"/>
                            <a:ext cx="2078989" cy="999490"/>
                          </a:xfrm>
                          <a:custGeom>
                            <a:avLst/>
                            <a:gdLst/>
                            <a:ahLst/>
                            <a:cxnLst/>
                            <a:rect l="l" t="t" r="r" b="b"/>
                            <a:pathLst>
                              <a:path w="2078989" h="999490">
                                <a:moveTo>
                                  <a:pt x="0" y="0"/>
                                </a:moveTo>
                                <a:lnTo>
                                  <a:pt x="0" y="170287"/>
                                </a:lnTo>
                                <a:lnTo>
                                  <a:pt x="2078732" y="170287"/>
                                </a:lnTo>
                                <a:lnTo>
                                  <a:pt x="2078732" y="0"/>
                                </a:lnTo>
                              </a:path>
                              <a:path w="2078989" h="999490">
                                <a:moveTo>
                                  <a:pt x="0" y="699915"/>
                                </a:moveTo>
                                <a:lnTo>
                                  <a:pt x="0" y="962383"/>
                                </a:lnTo>
                                <a:lnTo>
                                  <a:pt x="1039354" y="962383"/>
                                </a:lnTo>
                                <a:lnTo>
                                  <a:pt x="1039354" y="999173"/>
                                </a:lnTo>
                              </a:path>
                            </a:pathLst>
                          </a:custGeom>
                          <a:ln w="10226">
                            <a:solidFill>
                              <a:srgbClr val="000000"/>
                            </a:solidFill>
                            <a:prstDash val="solid"/>
                          </a:ln>
                        </wps:spPr>
                        <wps:bodyPr wrap="square" lIns="0" tIns="0" rIns="0" bIns="0" rtlCol="0">
                          <a:prstTxWarp prst="textNoShape">
                            <a:avLst/>
                          </a:prstTxWarp>
                          <a:noAutofit/>
                        </wps:bodyPr>
                      </wps:wsp>
                      <wps:wsp>
                        <wps:cNvPr id="49" name="Graphic 49"/>
                        <wps:cNvSpPr/>
                        <wps:spPr>
                          <a:xfrm>
                            <a:off x="1563790" y="2454506"/>
                            <a:ext cx="86360" cy="58419"/>
                          </a:xfrm>
                          <a:custGeom>
                            <a:avLst/>
                            <a:gdLst/>
                            <a:ahLst/>
                            <a:cxnLst/>
                            <a:rect l="l" t="t" r="r" b="b"/>
                            <a:pathLst>
                              <a:path w="86360" h="58419">
                                <a:moveTo>
                                  <a:pt x="86044" y="0"/>
                                </a:moveTo>
                                <a:lnTo>
                                  <a:pt x="0" y="0"/>
                                </a:lnTo>
                                <a:lnTo>
                                  <a:pt x="43022" y="57917"/>
                                </a:lnTo>
                                <a:lnTo>
                                  <a:pt x="86044"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606812" y="2162490"/>
                            <a:ext cx="1039494" cy="299720"/>
                          </a:xfrm>
                          <a:custGeom>
                            <a:avLst/>
                            <a:gdLst/>
                            <a:ahLst/>
                            <a:cxnLst/>
                            <a:rect l="l" t="t" r="r" b="b"/>
                            <a:pathLst>
                              <a:path w="1039494" h="299720">
                                <a:moveTo>
                                  <a:pt x="1039378" y="0"/>
                                </a:moveTo>
                                <a:lnTo>
                                  <a:pt x="1039378" y="262468"/>
                                </a:lnTo>
                                <a:lnTo>
                                  <a:pt x="0" y="262468"/>
                                </a:lnTo>
                                <a:lnTo>
                                  <a:pt x="0" y="299258"/>
                                </a:lnTo>
                              </a:path>
                            </a:pathLst>
                          </a:custGeom>
                          <a:ln w="8536">
                            <a:solidFill>
                              <a:srgbClr val="000000"/>
                            </a:solidFill>
                            <a:prstDash val="solid"/>
                          </a:ln>
                        </wps:spPr>
                        <wps:bodyPr wrap="square" lIns="0" tIns="0" rIns="0" bIns="0" rtlCol="0">
                          <a:prstTxWarp prst="textNoShape">
                            <a:avLst/>
                          </a:prstTxWarp>
                          <a:noAutofit/>
                        </wps:bodyPr>
                      </wps:wsp>
                      <wps:wsp>
                        <wps:cNvPr id="51" name="Graphic 51"/>
                        <wps:cNvSpPr/>
                        <wps:spPr>
                          <a:xfrm>
                            <a:off x="1563790" y="2454506"/>
                            <a:ext cx="86360" cy="58419"/>
                          </a:xfrm>
                          <a:custGeom>
                            <a:avLst/>
                            <a:gdLst/>
                            <a:ahLst/>
                            <a:cxnLst/>
                            <a:rect l="l" t="t" r="r" b="b"/>
                            <a:pathLst>
                              <a:path w="86360" h="58419">
                                <a:moveTo>
                                  <a:pt x="86044" y="0"/>
                                </a:moveTo>
                                <a:lnTo>
                                  <a:pt x="0" y="0"/>
                                </a:lnTo>
                                <a:lnTo>
                                  <a:pt x="43022" y="57917"/>
                                </a:lnTo>
                                <a:lnTo>
                                  <a:pt x="86044"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606812" y="2862381"/>
                            <a:ext cx="1270" cy="169545"/>
                          </a:xfrm>
                          <a:custGeom>
                            <a:avLst/>
                            <a:gdLst/>
                            <a:ahLst/>
                            <a:cxnLst/>
                            <a:rect l="l" t="t" r="r" b="b"/>
                            <a:pathLst>
                              <a:path h="169545">
                                <a:moveTo>
                                  <a:pt x="0" y="0"/>
                                </a:moveTo>
                                <a:lnTo>
                                  <a:pt x="0" y="169431"/>
                                </a:lnTo>
                              </a:path>
                            </a:pathLst>
                          </a:custGeom>
                          <a:ln w="12222">
                            <a:solidFill>
                              <a:srgbClr val="000000"/>
                            </a:solidFill>
                            <a:prstDash val="solid"/>
                          </a:ln>
                        </wps:spPr>
                        <wps:bodyPr wrap="square" lIns="0" tIns="0" rIns="0" bIns="0" rtlCol="0">
                          <a:prstTxWarp prst="textNoShape">
                            <a:avLst/>
                          </a:prstTxWarp>
                          <a:noAutofit/>
                        </wps:bodyPr>
                      </wps:wsp>
                      <wps:wsp>
                        <wps:cNvPr id="53" name="Graphic 53"/>
                        <wps:cNvSpPr/>
                        <wps:spPr>
                          <a:xfrm>
                            <a:off x="1563790" y="3024570"/>
                            <a:ext cx="86360" cy="58419"/>
                          </a:xfrm>
                          <a:custGeom>
                            <a:avLst/>
                            <a:gdLst/>
                            <a:ahLst/>
                            <a:cxnLst/>
                            <a:rect l="l" t="t" r="r" b="b"/>
                            <a:pathLst>
                              <a:path w="86360" h="58419">
                                <a:moveTo>
                                  <a:pt x="86044" y="0"/>
                                </a:moveTo>
                                <a:lnTo>
                                  <a:pt x="0" y="0"/>
                                </a:lnTo>
                                <a:lnTo>
                                  <a:pt x="43022" y="57942"/>
                                </a:lnTo>
                                <a:lnTo>
                                  <a:pt x="86044" y="0"/>
                                </a:lnTo>
                                <a:close/>
                              </a:path>
                            </a:pathLst>
                          </a:custGeom>
                          <a:solidFill>
                            <a:srgbClr val="000000"/>
                          </a:solidFill>
                        </wps:spPr>
                        <wps:bodyPr wrap="square" lIns="0" tIns="0" rIns="0" bIns="0" rtlCol="0">
                          <a:prstTxWarp prst="textNoShape">
                            <a:avLst/>
                          </a:prstTxWarp>
                          <a:noAutofit/>
                        </wps:bodyPr>
                      </wps:wsp>
                      <wps:wsp>
                        <wps:cNvPr id="54" name="Textbox 54"/>
                        <wps:cNvSpPr txBox="1"/>
                        <wps:spPr>
                          <a:xfrm>
                            <a:off x="1508930" y="48025"/>
                            <a:ext cx="284244" cy="146369"/>
                          </a:xfrm>
                          <a:prstGeom prst="rect">
                            <a:avLst/>
                          </a:prstGeom>
                        </wps:spPr>
                        <wps:txbx>
                          <w:txbxContent>
                            <w:p w14:paraId="34EA5A08" w14:textId="77777777" w:rsidR="00927A38" w:rsidRPr="00965E2B" w:rsidRDefault="00927A38" w:rsidP="00965E2B">
                              <w:pPr>
                                <w:spacing w:before="14"/>
                                <w:rPr>
                                  <w:rFonts w:ascii="Times New Roman" w:hAnsi="Times New Roman"/>
                                  <w:sz w:val="6"/>
                                </w:rPr>
                              </w:pPr>
                              <w:r w:rsidRPr="00965E2B">
                                <w:rPr>
                                  <w:rFonts w:ascii="Times New Roman" w:hAnsi="Times New Roman"/>
                                  <w:spacing w:val="-2"/>
                                  <w:w w:val="110"/>
                                  <w:sz w:val="16"/>
                                  <w:szCs w:val="16"/>
                                </w:rPr>
                                <w:t>Start</w:t>
                              </w:r>
                            </w:p>
                          </w:txbxContent>
                        </wps:txbx>
                        <wps:bodyPr wrap="square" lIns="0" tIns="0" rIns="0" bIns="0" rtlCol="0">
                          <a:noAutofit/>
                        </wps:bodyPr>
                      </wps:wsp>
                      <wps:wsp>
                        <wps:cNvPr id="55" name="Textbox 55"/>
                        <wps:cNvSpPr txBox="1"/>
                        <wps:spPr>
                          <a:xfrm>
                            <a:off x="1422504" y="512018"/>
                            <a:ext cx="351384" cy="204891"/>
                          </a:xfrm>
                          <a:prstGeom prst="rect">
                            <a:avLst/>
                          </a:prstGeom>
                        </wps:spPr>
                        <wps:txbx>
                          <w:txbxContent>
                            <w:p w14:paraId="3AA400E3" w14:textId="77777777" w:rsidR="00927A38" w:rsidRPr="00965E2B" w:rsidRDefault="00927A38" w:rsidP="00965E2B">
                              <w:pPr>
                                <w:spacing w:before="9"/>
                                <w:ind w:left="95"/>
                                <w:rPr>
                                  <w:rFonts w:ascii="Times New Roman" w:hAnsi="Times New Roman"/>
                                  <w:sz w:val="16"/>
                                </w:rPr>
                              </w:pPr>
                              <w:r w:rsidRPr="00965E2B">
                                <w:rPr>
                                  <w:rFonts w:ascii="Times New Roman" w:hAnsi="Times New Roman"/>
                                  <w:spacing w:val="-2"/>
                                  <w:sz w:val="16"/>
                                </w:rPr>
                                <w:t>Input</w:t>
                              </w:r>
                            </w:p>
                            <w:p w14:paraId="40C2E426" w14:textId="77777777" w:rsidR="00927A38" w:rsidRPr="00965E2B" w:rsidRDefault="00927A38" w:rsidP="00965E2B">
                              <w:pPr>
                                <w:spacing w:before="52"/>
                                <w:rPr>
                                  <w:rFonts w:ascii="Times New Roman" w:hAnsi="Times New Roman"/>
                                  <w:sz w:val="16"/>
                                </w:rPr>
                              </w:pPr>
                              <w:r w:rsidRPr="00965E2B">
                                <w:rPr>
                                  <w:rFonts w:ascii="Times New Roman" w:hAnsi="Times New Roman"/>
                                  <w:spacing w:val="-2"/>
                                  <w:sz w:val="16"/>
                                </w:rPr>
                                <w:t>Dataset</w:t>
                              </w:r>
                            </w:p>
                          </w:txbxContent>
                        </wps:txbx>
                        <wps:bodyPr wrap="square" lIns="0" tIns="0" rIns="0" bIns="0" rtlCol="0">
                          <a:noAutofit/>
                        </wps:bodyPr>
                      </wps:wsp>
                      <wps:wsp>
                        <wps:cNvPr id="56" name="Textbox 56"/>
                        <wps:cNvSpPr txBox="1"/>
                        <wps:spPr>
                          <a:xfrm>
                            <a:off x="350624" y="1234385"/>
                            <a:ext cx="461363" cy="141620"/>
                          </a:xfrm>
                          <a:prstGeom prst="rect">
                            <a:avLst/>
                          </a:prstGeom>
                        </wps:spPr>
                        <wps:txbx>
                          <w:txbxContent>
                            <w:p w14:paraId="089AF197" w14:textId="77777777" w:rsidR="00927A38" w:rsidRPr="00965E2B" w:rsidRDefault="00927A38" w:rsidP="00965E2B">
                              <w:pPr>
                                <w:spacing w:before="11"/>
                                <w:rPr>
                                  <w:rFonts w:ascii="Times New Roman" w:hAnsi="Times New Roman"/>
                                  <w:sz w:val="16"/>
                                </w:rPr>
                              </w:pPr>
                              <w:r w:rsidRPr="00965E2B">
                                <w:rPr>
                                  <w:rFonts w:ascii="Times New Roman" w:hAnsi="Times New Roman"/>
                                  <w:w w:val="105"/>
                                  <w:sz w:val="16"/>
                                </w:rPr>
                                <w:t>K-</w:t>
                              </w:r>
                              <w:r w:rsidRPr="00965E2B">
                                <w:rPr>
                                  <w:rFonts w:ascii="Times New Roman" w:hAnsi="Times New Roman"/>
                                  <w:spacing w:val="-2"/>
                                  <w:w w:val="105"/>
                                  <w:sz w:val="16"/>
                                </w:rPr>
                                <w:t>Means</w:t>
                              </w:r>
                            </w:p>
                          </w:txbxContent>
                        </wps:txbx>
                        <wps:bodyPr wrap="square" lIns="0" tIns="0" rIns="0" bIns="0" rtlCol="0">
                          <a:noAutofit/>
                        </wps:bodyPr>
                      </wps:wsp>
                      <wps:wsp>
                        <wps:cNvPr id="57" name="Textbox 57"/>
                        <wps:cNvSpPr txBox="1"/>
                        <wps:spPr>
                          <a:xfrm>
                            <a:off x="2495473" y="1194395"/>
                            <a:ext cx="331470" cy="181610"/>
                          </a:xfrm>
                          <a:prstGeom prst="rect">
                            <a:avLst/>
                          </a:prstGeom>
                        </wps:spPr>
                        <wps:txbx>
                          <w:txbxContent>
                            <w:p w14:paraId="2C9ECD29" w14:textId="77777777" w:rsidR="00927A38" w:rsidRPr="00965E2B" w:rsidRDefault="00927A38" w:rsidP="00965E2B">
                              <w:pPr>
                                <w:spacing w:before="15"/>
                                <w:rPr>
                                  <w:rFonts w:ascii="Times New Roman" w:hAnsi="Times New Roman"/>
                                  <w:sz w:val="16"/>
                                  <w:szCs w:val="16"/>
                                </w:rPr>
                              </w:pPr>
                              <w:r w:rsidRPr="00965E2B">
                                <w:rPr>
                                  <w:rFonts w:ascii="Times New Roman" w:hAnsi="Times New Roman"/>
                                  <w:spacing w:val="-2"/>
                                  <w:w w:val="105"/>
                                  <w:sz w:val="16"/>
                                  <w:szCs w:val="16"/>
                                </w:rPr>
                                <w:t>Clusterwise</w:t>
                              </w:r>
                            </w:p>
                            <w:p w14:paraId="63316DEB" w14:textId="77777777" w:rsidR="00927A38" w:rsidRPr="00965E2B" w:rsidRDefault="00927A38" w:rsidP="00965E2B">
                              <w:pPr>
                                <w:spacing w:before="57"/>
                                <w:ind w:left="27"/>
                                <w:rPr>
                                  <w:rFonts w:ascii="Times New Roman" w:hAnsi="Times New Roman"/>
                                  <w:sz w:val="16"/>
                                  <w:szCs w:val="16"/>
                                </w:rPr>
                              </w:pPr>
                              <w:r w:rsidRPr="00965E2B">
                                <w:rPr>
                                  <w:rFonts w:ascii="Times New Roman" w:hAnsi="Times New Roman"/>
                                  <w:spacing w:val="-2"/>
                                  <w:w w:val="105"/>
                                  <w:sz w:val="16"/>
                                  <w:szCs w:val="16"/>
                                </w:rPr>
                                <w:t>Regression</w:t>
                              </w:r>
                            </w:p>
                          </w:txbxContent>
                        </wps:txbx>
                        <wps:bodyPr wrap="square" lIns="0" tIns="0" rIns="0" bIns="0" rtlCol="0">
                          <a:noAutofit/>
                        </wps:bodyPr>
                      </wps:wsp>
                      <wps:wsp>
                        <wps:cNvPr id="58" name="Textbox 58"/>
                        <wps:cNvSpPr txBox="1"/>
                        <wps:spPr>
                          <a:xfrm>
                            <a:off x="363258" y="1905208"/>
                            <a:ext cx="395290" cy="167005"/>
                          </a:xfrm>
                          <a:prstGeom prst="rect">
                            <a:avLst/>
                          </a:prstGeom>
                        </wps:spPr>
                        <wps:txbx>
                          <w:txbxContent>
                            <w:p w14:paraId="504D2BCE" w14:textId="77777777" w:rsidR="00927A38" w:rsidRPr="00965E2B" w:rsidRDefault="00927A38" w:rsidP="00965E2B">
                              <w:pPr>
                                <w:spacing w:before="9"/>
                                <w:ind w:left="83"/>
                                <w:rPr>
                                  <w:rFonts w:ascii="Times New Roman" w:hAnsi="Times New Roman"/>
                                  <w:sz w:val="16"/>
                                </w:rPr>
                              </w:pPr>
                              <w:r w:rsidRPr="00965E2B">
                                <w:rPr>
                                  <w:rFonts w:ascii="Times New Roman" w:hAnsi="Times New Roman"/>
                                  <w:spacing w:val="-2"/>
                                  <w:sz w:val="16"/>
                                </w:rPr>
                                <w:t>Cluster</w:t>
                              </w:r>
                            </w:p>
                            <w:p w14:paraId="3B9667DC" w14:textId="77777777" w:rsidR="00927A38" w:rsidRPr="00965E2B" w:rsidRDefault="00927A38" w:rsidP="00965E2B">
                              <w:pPr>
                                <w:spacing w:before="64"/>
                                <w:rPr>
                                  <w:rFonts w:ascii="Times New Roman" w:hAnsi="Times New Roman"/>
                                  <w:sz w:val="8"/>
                                </w:rPr>
                              </w:pPr>
                              <w:r w:rsidRPr="00965E2B">
                                <w:rPr>
                                  <w:rFonts w:ascii="Times New Roman" w:hAnsi="Times New Roman"/>
                                  <w:spacing w:val="-2"/>
                                  <w:sz w:val="8"/>
                                </w:rPr>
                                <w:t>Results</w:t>
                              </w:r>
                            </w:p>
                          </w:txbxContent>
                        </wps:txbx>
                        <wps:bodyPr wrap="square" lIns="0" tIns="0" rIns="0" bIns="0" rtlCol="0">
                          <a:noAutofit/>
                        </wps:bodyPr>
                      </wps:wsp>
                      <wps:wsp>
                        <wps:cNvPr id="59" name="Textbox 59"/>
                        <wps:cNvSpPr txBox="1"/>
                        <wps:spPr>
                          <a:xfrm>
                            <a:off x="2369759" y="1901543"/>
                            <a:ext cx="526347" cy="172085"/>
                          </a:xfrm>
                          <a:prstGeom prst="rect">
                            <a:avLst/>
                          </a:prstGeom>
                        </wps:spPr>
                        <wps:txbx>
                          <w:txbxContent>
                            <w:p w14:paraId="74167516" w14:textId="77777777" w:rsidR="00927A38" w:rsidRPr="007270B9" w:rsidRDefault="00927A38" w:rsidP="00965E2B">
                              <w:pPr>
                                <w:spacing w:before="15"/>
                                <w:ind w:left="123"/>
                                <w:rPr>
                                  <w:rFonts w:ascii="Times New Roman" w:hAnsi="Times New Roman"/>
                                  <w:sz w:val="16"/>
                                </w:rPr>
                              </w:pPr>
                              <w:r w:rsidRPr="007270B9">
                                <w:rPr>
                                  <w:rFonts w:ascii="Times New Roman" w:hAnsi="Times New Roman"/>
                                  <w:spacing w:val="-2"/>
                                  <w:w w:val="105"/>
                                  <w:sz w:val="16"/>
                                </w:rPr>
                                <w:t>Prediction</w:t>
                              </w:r>
                            </w:p>
                            <w:p w14:paraId="1C96C5C7" w14:textId="77777777" w:rsidR="00927A38" w:rsidRPr="007270B9" w:rsidRDefault="00927A38" w:rsidP="00965E2B">
                              <w:pPr>
                                <w:spacing w:before="65"/>
                                <w:rPr>
                                  <w:rFonts w:ascii="Times New Roman" w:hAnsi="Times New Roman"/>
                                  <w:sz w:val="16"/>
                                </w:rPr>
                              </w:pPr>
                              <w:r w:rsidRPr="007270B9">
                                <w:rPr>
                                  <w:rFonts w:ascii="Times New Roman" w:hAnsi="Times New Roman"/>
                                  <w:spacing w:val="-2"/>
                                  <w:w w:val="105"/>
                                  <w:sz w:val="16"/>
                                </w:rPr>
                                <w:t>Results</w:t>
                              </w:r>
                            </w:p>
                          </w:txbxContent>
                        </wps:txbx>
                        <wps:bodyPr wrap="square" lIns="0" tIns="0" rIns="0" bIns="0" rtlCol="0">
                          <a:noAutofit/>
                        </wps:bodyPr>
                      </wps:wsp>
                      <wps:wsp>
                        <wps:cNvPr id="60" name="Textbox 60"/>
                        <wps:cNvSpPr txBox="1"/>
                        <wps:spPr>
                          <a:xfrm>
                            <a:off x="1349735" y="2627448"/>
                            <a:ext cx="501343" cy="126079"/>
                          </a:xfrm>
                          <a:prstGeom prst="rect">
                            <a:avLst/>
                          </a:prstGeom>
                        </wps:spPr>
                        <wps:txbx>
                          <w:txbxContent>
                            <w:p w14:paraId="0ACC9FF6" w14:textId="77777777" w:rsidR="00927A38" w:rsidRPr="00965E2B" w:rsidRDefault="00927A38" w:rsidP="00965E2B">
                              <w:pPr>
                                <w:spacing w:before="14"/>
                                <w:rPr>
                                  <w:rFonts w:ascii="Times New Roman" w:hAnsi="Times New Roman"/>
                                  <w:sz w:val="16"/>
                                  <w:szCs w:val="16"/>
                                </w:rPr>
                              </w:pPr>
                              <w:r w:rsidRPr="00965E2B">
                                <w:rPr>
                                  <w:rFonts w:ascii="Times New Roman" w:hAnsi="Times New Roman"/>
                                  <w:spacing w:val="-2"/>
                                  <w:w w:val="105"/>
                                  <w:sz w:val="16"/>
                                  <w:szCs w:val="16"/>
                                </w:rPr>
                                <w:t>Conclusion</w:t>
                              </w:r>
                            </w:p>
                          </w:txbxContent>
                        </wps:txbx>
                        <wps:bodyPr wrap="square" lIns="0" tIns="0" rIns="0" bIns="0" rtlCol="0">
                          <a:noAutofit/>
                        </wps:bodyPr>
                      </wps:wsp>
                      <wps:wsp>
                        <wps:cNvPr id="61" name="Textbox 61"/>
                        <wps:cNvSpPr txBox="1"/>
                        <wps:spPr>
                          <a:xfrm>
                            <a:off x="1440284" y="3141052"/>
                            <a:ext cx="375168" cy="111239"/>
                          </a:xfrm>
                          <a:prstGeom prst="rect">
                            <a:avLst/>
                          </a:prstGeom>
                        </wps:spPr>
                        <wps:txbx>
                          <w:txbxContent>
                            <w:p w14:paraId="030DA8FE" w14:textId="77777777" w:rsidR="00927A38" w:rsidRPr="00965E2B" w:rsidRDefault="00927A38" w:rsidP="00965E2B">
                              <w:pPr>
                                <w:spacing w:before="11"/>
                                <w:rPr>
                                  <w:rFonts w:ascii="Times New Roman" w:hAnsi="Times New Roman"/>
                                  <w:sz w:val="16"/>
                                </w:rPr>
                              </w:pPr>
                              <w:r w:rsidRPr="00965E2B">
                                <w:rPr>
                                  <w:rFonts w:ascii="Times New Roman" w:hAnsi="Times New Roman"/>
                                  <w:spacing w:val="-2"/>
                                  <w:w w:val="105"/>
                                  <w:sz w:val="16"/>
                                </w:rPr>
                                <w:t>Finished</w:t>
                              </w:r>
                            </w:p>
                          </w:txbxContent>
                        </wps:txbx>
                        <wps:bodyPr wrap="square" lIns="0" tIns="0" rIns="0" bIns="0" rtlCol="0">
                          <a:noAutofit/>
                        </wps:bodyPr>
                      </wps:wsp>
                    </wpg:wgp>
                  </a:graphicData>
                </a:graphic>
              </wp:inline>
            </w:drawing>
          </mc:Choice>
          <mc:Fallback>
            <w:pict>
              <v:group w14:anchorId="1124B95C" id="Group 35" o:spid="_x0000_s1026" style="width:252.35pt;height:260.75pt;mso-position-horizontal-relative:char;mso-position-vertical-relative:line" coordorigin="44,43" coordsize="32048,3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">
                <v:shape id="Graphic 36" o:spid="_x0000_s1027" style="position:absolute;left:44;top:43;width:32049;height:33116;visibility:visible;mso-wrap-style:square;v-text-anchor:top" coordsize="3204845,33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" path="m1342502,233332r519689,l1916951,227382r47545,-16566l2001979,185563r24576,-32012l2035380,116707r-8825,-36884l2001979,47786,1964496,22521,1916951,5950,1862191,,1342502,r-54764,5950l1240188,22521r-37490,25265l1178115,79823r-8827,36884l1178115,153551r24583,32012l1240188,210816r47550,16566l1342502,233332xem1039366,758269r866091,l2165302,408311r-866067,l1039366,758269xem129922,1458184r866140,l996062,1108227r-866140,l129922,1458184xem2208691,1458184r866141,l3074832,1108227r-866141,l2208691,1458184xem,2158100r866140,l1125985,1808142r-866141,l,2158100xem2078769,2158100r866067,l3204681,1808142r-866068,l2078769,2158100xem1169288,2857991r866141,l2035429,2508033r-866141,l1169288,2857991xem1342502,3311426r519689,l1916951,3305479r47545,-16561l2001979,3263666r24576,-32022l2035380,3194772r-8825,-36869l2001979,3125882r-37483,-25252l1916951,3084069r-54760,-5947l1342502,3078122r-54764,5947l1240188,3100630r-37490,25252l1178115,3157903r-8827,36869l1178115,3231644r24583,32022l1240188,3288918r47550,16561l1342502,3311426xem1602346,233332r,124280e" filled="f" strokeweight=".28406mm">
                  <v:path arrowok="t"/>
                </v:shape>
                <v:shape id="Graphic 37" o:spid="_x0000_s1028" style="position:absolute;left:15637;top:3547;width:864;height:584;visibility:visible;mso-wrap-style:square;v-text-anchor:top" coordsize="863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" path="m86044,l,,43022,57942,86044,xe" fillcolor="black" stroked="f">
                  <v:path arrowok="t"/>
                </v:shape>
                <v:shape id="Graphic 38" o:spid="_x0000_s1029" style="position:absolute;left:16068;top:7626;width:12;height:1245;visibility:visible;mso-wrap-style:square;v-text-anchor:top" coordsize="1270,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" path="m,l,124279e" filled="f" strokeweight=".3395mm">
                  <v:path arrowok="t"/>
                </v:shape>
                <v:shape id="Graphic 39" o:spid="_x0000_s1030" style="position:absolute;left:15637;top:8796;width:864;height:585;visibility:visible;mso-wrap-style:square;v-text-anchor:top" coordsize="863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" path="m86044,l,,43022,57942,86044,xe" fillcolor="black" stroked="f">
                  <v:path arrowok="t"/>
                </v:shape>
                <v:shape id="Graphic 40" o:spid="_x0000_s1031" style="position:absolute;left:5674;top:9376;width:10395;height:1244;visibility:visible;mso-wrap-style:square;v-text-anchor:top" coordsize="1039494,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" path="m1039354,l,,,124279e" filled="f" strokeweight=".23017mm">
                  <v:path arrowok="t"/>
                </v:shape>
                <v:shape id="Graphic 41" o:spid="_x0000_s1032" style="position:absolute;left:5244;top:10546;width:863;height:584;visibility:visible;mso-wrap-style:square;v-text-anchor:top" coordsize="863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" path="m86044,l,,43022,57942,86044,xe" fillcolor="black" stroked="f">
                  <v:path arrowok="t"/>
                </v:shape>
                <v:shape id="Graphic 42" o:spid="_x0000_s1033" style="position:absolute;left:16068;top:9376;width:10395;height:1244;visibility:visible;mso-wrap-style:square;v-text-anchor:top" coordsize="1039494,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" path="m,l1039378,r,124279e" filled="f" strokeweight=".23017mm">
                  <v:path arrowok="t"/>
                </v:shape>
                <v:shape id="Graphic 43" o:spid="_x0000_s1034" style="position:absolute;left:26031;top:10546;width:864;height:584;visibility:visible;mso-wrap-style:square;v-text-anchor:top" coordsize="863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" path="m86044,l,,43022,57942,86044,xe" fillcolor="black" stroked="f">
                  <v:path arrowok="t"/>
                </v:shape>
                <v:shape id="Graphic 44" o:spid="_x0000_s1035" style="position:absolute;left:5674;top:14625;width:13;height:2997;visibility:visible;mso-wrap-style:square;v-text-anchor:top" coordsize="1270,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" path="m,l,299258e" filled="f" strokeweight=".3395mm">
                  <v:path arrowok="t"/>
                </v:shape>
                <v:shape id="Graphic 45" o:spid="_x0000_s1036" style="position:absolute;left:5244;top:17545;width:863;height:585;visibility:visible;mso-wrap-style:square;v-text-anchor:top" coordsize="863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" path="m86044,l,,43022,57942,86044,xe" fillcolor="black" stroked="f">
                  <v:path arrowok="t"/>
                </v:shape>
                <v:shape id="Graphic 46" o:spid="_x0000_s1037" style="position:absolute;left:26461;top:14625;width:13;height:2997;visibility:visible;mso-wrap-style:square;v-text-anchor:top" coordsize="1270,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" path="m,l,299258e" filled="f" strokeweight=".3395mm">
                  <v:path arrowok="t"/>
                </v:shape>
                <v:shape id="Graphic 47" o:spid="_x0000_s1038" style="position:absolute;left:26031;top:17545;width:864;height:585;visibility:visible;mso-wrap-style:square;v-text-anchor:top" coordsize="863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" path="m86044,l,,43022,57942,86044,xe" fillcolor="black" stroked="f">
                  <v:path arrowok="t"/>
                </v:shape>
                <v:shape id="Graphic 48" o:spid="_x0000_s1039" style="position:absolute;left:5674;top:14625;width:20790;height:9995;visibility:visible;mso-wrap-style:square;v-text-anchor:top" coordsize="2078989,99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" path="m,l,170287r2078732,l2078732,em,699915l,962383r1039354,l1039354,999173e" filled="f" strokeweight=".28406mm">
                  <v:path arrowok="t"/>
                </v:shape>
                <v:shape id="Graphic 49" o:spid="_x0000_s1040" style="position:absolute;left:15637;top:24545;width:864;height:584;visibility:visible;mso-wrap-style:square;v-text-anchor:top" coordsize="863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" path="m86044,l,,43022,57917,86044,xe" fillcolor="black" stroked="f">
                  <v:path arrowok="t"/>
                </v:shape>
                <v:shape id="Graphic 50" o:spid="_x0000_s1041" style="position:absolute;left:16068;top:21624;width:10395;height:2998;visibility:visible;mso-wrap-style:square;v-text-anchor:top" coordsize="1039494,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" path="m1039378,r,262468l,262468r,36790e" filled="f" strokeweight=".23711mm">
                  <v:path arrowok="t"/>
                </v:shape>
                <v:shape id="Graphic 51" o:spid="_x0000_s1042" style="position:absolute;left:15637;top:24545;width:864;height:584;visibility:visible;mso-wrap-style:square;v-text-anchor:top" coordsize="863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" path="m86044,l,,43022,57917,86044,xe" fillcolor="black" stroked="f">
                  <v:path arrowok="t"/>
                </v:shape>
                <v:shape id="Graphic 52" o:spid="_x0000_s1043" style="position:absolute;left:16068;top:28623;width:12;height:1696;visibility:visible;mso-wrap-style:square;v-text-anchor:top" coordsize="1270,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" path="m,l,169431e" filled="f" strokeweight=".3395mm">
                  <v:path arrowok="t"/>
                </v:shape>
                <v:shape id="Graphic 53" o:spid="_x0000_s1044" style="position:absolute;left:15637;top:30245;width:864;height:584;visibility:visible;mso-wrap-style:square;v-text-anchor:top" coordsize="8636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" path="m86044,l,,43022,57942,86044,xe" fillcolor="black" stroked="f">
                  <v:path arrowok="t"/>
                </v:shape>
                <v:shapetype id="_x0000_t202" coordsize="21600,21600" o:spt="202" path="m,l,21600r21600,l21600,xe">
                  <v:stroke joinstyle="miter"/>
                  <v:path gradientshapeok="t" o:connecttype="rect"/>
                </v:shapetype>
                <v:shape id="Textbox 54" o:spid="_x0000_s1045" type="#_x0000_t202" style="position:absolute;left:15089;top:480;width:2842;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34EA5A08" w14:textId="77777777" w:rsidR="00927A38" w:rsidRPr="00965E2B" w:rsidRDefault="00927A38" w:rsidP="00965E2B">
                        <w:pPr>
                          <w:spacing w:before="14"/>
                          <w:rPr>
                            <w:rFonts w:ascii="Times New Roman" w:hAnsi="Times New Roman"/>
                            <w:sz w:val="6"/>
                          </w:rPr>
                        </w:pPr>
                        <w:r w:rsidRPr="00965E2B">
                          <w:rPr>
                            <w:rFonts w:ascii="Times New Roman" w:hAnsi="Times New Roman"/>
                            <w:spacing w:val="-2"/>
                            <w:w w:val="110"/>
                            <w:sz w:val="16"/>
                            <w:szCs w:val="16"/>
                          </w:rPr>
                          <w:t>Start</w:t>
                        </w:r>
                      </w:p>
                    </w:txbxContent>
                  </v:textbox>
                </v:shape>
                <v:shape id="Textbox 55" o:spid="_x0000_s1046" type="#_x0000_t202" style="position:absolute;left:14225;top:5120;width:3513;height:2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3AA400E3" w14:textId="77777777" w:rsidR="00927A38" w:rsidRPr="00965E2B" w:rsidRDefault="00927A38" w:rsidP="00965E2B">
                        <w:pPr>
                          <w:spacing w:before="9"/>
                          <w:ind w:left="95"/>
                          <w:rPr>
                            <w:rFonts w:ascii="Times New Roman" w:hAnsi="Times New Roman"/>
                            <w:sz w:val="16"/>
                          </w:rPr>
                        </w:pPr>
                        <w:r w:rsidRPr="00965E2B">
                          <w:rPr>
                            <w:rFonts w:ascii="Times New Roman" w:hAnsi="Times New Roman"/>
                            <w:spacing w:val="-2"/>
                            <w:sz w:val="16"/>
                          </w:rPr>
                          <w:t>Input</w:t>
                        </w:r>
                      </w:p>
                      <w:p w14:paraId="40C2E426" w14:textId="77777777" w:rsidR="00927A38" w:rsidRPr="00965E2B" w:rsidRDefault="00927A38" w:rsidP="00965E2B">
                        <w:pPr>
                          <w:spacing w:before="52"/>
                          <w:rPr>
                            <w:rFonts w:ascii="Times New Roman" w:hAnsi="Times New Roman"/>
                            <w:sz w:val="16"/>
                          </w:rPr>
                        </w:pPr>
                        <w:r w:rsidRPr="00965E2B">
                          <w:rPr>
                            <w:rFonts w:ascii="Times New Roman" w:hAnsi="Times New Roman"/>
                            <w:spacing w:val="-2"/>
                            <w:sz w:val="16"/>
                          </w:rPr>
                          <w:t>Dataset</w:t>
                        </w:r>
                      </w:p>
                    </w:txbxContent>
                  </v:textbox>
                </v:shape>
                <v:shape id="Textbox 56" o:spid="_x0000_s1047" type="#_x0000_t202" style="position:absolute;left:3506;top:12343;width:461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089AF197" w14:textId="77777777" w:rsidR="00927A38" w:rsidRPr="00965E2B" w:rsidRDefault="00927A38" w:rsidP="00965E2B">
                        <w:pPr>
                          <w:spacing w:before="11"/>
                          <w:rPr>
                            <w:rFonts w:ascii="Times New Roman" w:hAnsi="Times New Roman"/>
                            <w:sz w:val="16"/>
                          </w:rPr>
                        </w:pPr>
                        <w:r w:rsidRPr="00965E2B">
                          <w:rPr>
                            <w:rFonts w:ascii="Times New Roman" w:hAnsi="Times New Roman"/>
                            <w:w w:val="105"/>
                            <w:sz w:val="16"/>
                          </w:rPr>
                          <w:t>K-</w:t>
                        </w:r>
                        <w:r w:rsidRPr="00965E2B">
                          <w:rPr>
                            <w:rFonts w:ascii="Times New Roman" w:hAnsi="Times New Roman"/>
                            <w:spacing w:val="-2"/>
                            <w:w w:val="105"/>
                            <w:sz w:val="16"/>
                          </w:rPr>
                          <w:t>Means</w:t>
                        </w:r>
                      </w:p>
                    </w:txbxContent>
                  </v:textbox>
                </v:shape>
                <v:shape id="Textbox 57" o:spid="_x0000_s1048" type="#_x0000_t202" style="position:absolute;left:24954;top:11943;width:3315;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C9ECD29" w14:textId="77777777" w:rsidR="00927A38" w:rsidRPr="00965E2B" w:rsidRDefault="00927A38" w:rsidP="00965E2B">
                        <w:pPr>
                          <w:spacing w:before="15"/>
                          <w:rPr>
                            <w:rFonts w:ascii="Times New Roman" w:hAnsi="Times New Roman"/>
                            <w:sz w:val="16"/>
                            <w:szCs w:val="16"/>
                          </w:rPr>
                        </w:pPr>
                        <w:proofErr w:type="spellStart"/>
                        <w:r w:rsidRPr="00965E2B">
                          <w:rPr>
                            <w:rFonts w:ascii="Times New Roman" w:hAnsi="Times New Roman"/>
                            <w:spacing w:val="-2"/>
                            <w:w w:val="105"/>
                            <w:sz w:val="16"/>
                            <w:szCs w:val="16"/>
                          </w:rPr>
                          <w:t>Clusterwise</w:t>
                        </w:r>
                        <w:proofErr w:type="spellEnd"/>
                      </w:p>
                      <w:p w14:paraId="63316DEB" w14:textId="77777777" w:rsidR="00927A38" w:rsidRPr="00965E2B" w:rsidRDefault="00927A38" w:rsidP="00965E2B">
                        <w:pPr>
                          <w:spacing w:before="57"/>
                          <w:ind w:left="27"/>
                          <w:rPr>
                            <w:rFonts w:ascii="Times New Roman" w:hAnsi="Times New Roman"/>
                            <w:sz w:val="16"/>
                            <w:szCs w:val="16"/>
                          </w:rPr>
                        </w:pPr>
                        <w:r w:rsidRPr="00965E2B">
                          <w:rPr>
                            <w:rFonts w:ascii="Times New Roman" w:hAnsi="Times New Roman"/>
                            <w:spacing w:val="-2"/>
                            <w:w w:val="105"/>
                            <w:sz w:val="16"/>
                            <w:szCs w:val="16"/>
                          </w:rPr>
                          <w:t>Regression</w:t>
                        </w:r>
                      </w:p>
                    </w:txbxContent>
                  </v:textbox>
                </v:shape>
                <v:shape id="Textbox 58" o:spid="_x0000_s1049" type="#_x0000_t202" style="position:absolute;left:3632;top:19052;width:3953;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504D2BCE" w14:textId="77777777" w:rsidR="00927A38" w:rsidRPr="00965E2B" w:rsidRDefault="00927A38" w:rsidP="00965E2B">
                        <w:pPr>
                          <w:spacing w:before="9"/>
                          <w:ind w:left="83"/>
                          <w:rPr>
                            <w:rFonts w:ascii="Times New Roman" w:hAnsi="Times New Roman"/>
                            <w:sz w:val="16"/>
                          </w:rPr>
                        </w:pPr>
                        <w:r w:rsidRPr="00965E2B">
                          <w:rPr>
                            <w:rFonts w:ascii="Times New Roman" w:hAnsi="Times New Roman"/>
                            <w:spacing w:val="-2"/>
                            <w:sz w:val="16"/>
                          </w:rPr>
                          <w:t>Cluster</w:t>
                        </w:r>
                      </w:p>
                      <w:p w14:paraId="3B9667DC" w14:textId="77777777" w:rsidR="00927A38" w:rsidRPr="00965E2B" w:rsidRDefault="00927A38" w:rsidP="00965E2B">
                        <w:pPr>
                          <w:spacing w:before="64"/>
                          <w:rPr>
                            <w:rFonts w:ascii="Times New Roman" w:hAnsi="Times New Roman"/>
                            <w:sz w:val="8"/>
                          </w:rPr>
                        </w:pPr>
                        <w:r w:rsidRPr="00965E2B">
                          <w:rPr>
                            <w:rFonts w:ascii="Times New Roman" w:hAnsi="Times New Roman"/>
                            <w:spacing w:val="-2"/>
                            <w:sz w:val="8"/>
                          </w:rPr>
                          <w:t>Results</w:t>
                        </w:r>
                      </w:p>
                    </w:txbxContent>
                  </v:textbox>
                </v:shape>
                <v:shape id="Textbox 59" o:spid="_x0000_s1050" type="#_x0000_t202" style="position:absolute;left:23697;top:19015;width:5264;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4167516" w14:textId="77777777" w:rsidR="00927A38" w:rsidRPr="007270B9" w:rsidRDefault="00927A38" w:rsidP="00965E2B">
                        <w:pPr>
                          <w:spacing w:before="15"/>
                          <w:ind w:left="123"/>
                          <w:rPr>
                            <w:rFonts w:ascii="Times New Roman" w:hAnsi="Times New Roman"/>
                            <w:sz w:val="16"/>
                          </w:rPr>
                        </w:pPr>
                        <w:r w:rsidRPr="007270B9">
                          <w:rPr>
                            <w:rFonts w:ascii="Times New Roman" w:hAnsi="Times New Roman"/>
                            <w:spacing w:val="-2"/>
                            <w:w w:val="105"/>
                            <w:sz w:val="16"/>
                          </w:rPr>
                          <w:t>Prediction</w:t>
                        </w:r>
                      </w:p>
                      <w:p w14:paraId="1C96C5C7" w14:textId="77777777" w:rsidR="00927A38" w:rsidRPr="007270B9" w:rsidRDefault="00927A38" w:rsidP="00965E2B">
                        <w:pPr>
                          <w:spacing w:before="65"/>
                          <w:rPr>
                            <w:rFonts w:ascii="Times New Roman" w:hAnsi="Times New Roman"/>
                            <w:sz w:val="16"/>
                          </w:rPr>
                        </w:pPr>
                        <w:r w:rsidRPr="007270B9">
                          <w:rPr>
                            <w:rFonts w:ascii="Times New Roman" w:hAnsi="Times New Roman"/>
                            <w:spacing w:val="-2"/>
                            <w:w w:val="105"/>
                            <w:sz w:val="16"/>
                          </w:rPr>
                          <w:t>Results</w:t>
                        </w:r>
                      </w:p>
                    </w:txbxContent>
                  </v:textbox>
                </v:shape>
                <v:shape id="Textbox 60" o:spid="_x0000_s1051" type="#_x0000_t202" style="position:absolute;left:13497;top:26274;width:5013;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ACC9FF6" w14:textId="77777777" w:rsidR="00927A38" w:rsidRPr="00965E2B" w:rsidRDefault="00927A38" w:rsidP="00965E2B">
                        <w:pPr>
                          <w:spacing w:before="14"/>
                          <w:rPr>
                            <w:rFonts w:ascii="Times New Roman" w:hAnsi="Times New Roman"/>
                            <w:sz w:val="16"/>
                            <w:szCs w:val="16"/>
                          </w:rPr>
                        </w:pPr>
                        <w:r w:rsidRPr="00965E2B">
                          <w:rPr>
                            <w:rFonts w:ascii="Times New Roman" w:hAnsi="Times New Roman"/>
                            <w:spacing w:val="-2"/>
                            <w:w w:val="105"/>
                            <w:sz w:val="16"/>
                            <w:szCs w:val="16"/>
                          </w:rPr>
                          <w:t>Conclusion</w:t>
                        </w:r>
                      </w:p>
                    </w:txbxContent>
                  </v:textbox>
                </v:shape>
                <v:shape id="Textbox 61" o:spid="_x0000_s1052" type="#_x0000_t202" style="position:absolute;left:14402;top:31410;width:3752;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030DA8FE" w14:textId="77777777" w:rsidR="00927A38" w:rsidRPr="00965E2B" w:rsidRDefault="00927A38" w:rsidP="00965E2B">
                        <w:pPr>
                          <w:spacing w:before="11"/>
                          <w:rPr>
                            <w:rFonts w:ascii="Times New Roman" w:hAnsi="Times New Roman"/>
                            <w:sz w:val="16"/>
                          </w:rPr>
                        </w:pPr>
                        <w:r w:rsidRPr="00965E2B">
                          <w:rPr>
                            <w:rFonts w:ascii="Times New Roman" w:hAnsi="Times New Roman"/>
                            <w:spacing w:val="-2"/>
                            <w:w w:val="105"/>
                            <w:sz w:val="16"/>
                          </w:rPr>
                          <w:t>Finished</w:t>
                        </w:r>
                      </w:p>
                    </w:txbxContent>
                  </v:textbox>
                </v:shape>
                <w10:anchorlock/>
              </v:group>
            </w:pict>
          </mc:Fallback>
        </mc:AlternateContent>
      </w:r>
    </w:p>
    <w:p w14:paraId="3D6E5140" w14:textId="1FFDE8AD" w:rsidR="007270B9" w:rsidRDefault="007270B9" w:rsidP="007270B9">
      <w:pPr>
        <w:spacing w:line="240" w:lineRule="auto"/>
        <w:jc w:val="center"/>
        <w:rPr>
          <w:rFonts w:ascii="Times New Roman" w:hAnsi="Times New Roman"/>
          <w:sz w:val="18"/>
          <w:szCs w:val="18"/>
        </w:rPr>
      </w:pPr>
      <w:r w:rsidRPr="007270B9">
        <w:rPr>
          <w:rFonts w:ascii="Times New Roman" w:hAnsi="Times New Roman"/>
          <w:b/>
          <w:sz w:val="18"/>
          <w:szCs w:val="18"/>
        </w:rPr>
        <w:t xml:space="preserve">Fig </w:t>
      </w:r>
      <w:r w:rsidR="00F273C6">
        <w:rPr>
          <w:rFonts w:ascii="Times New Roman" w:hAnsi="Times New Roman"/>
          <w:b/>
          <w:sz w:val="18"/>
          <w:szCs w:val="18"/>
        </w:rPr>
        <w:t>2</w:t>
      </w:r>
      <w:r w:rsidRPr="007270B9">
        <w:rPr>
          <w:rFonts w:ascii="Times New Roman" w:hAnsi="Times New Roman"/>
          <w:b/>
          <w:sz w:val="18"/>
          <w:szCs w:val="18"/>
        </w:rPr>
        <w:t>.</w:t>
      </w:r>
      <w:r w:rsidRPr="007270B9">
        <w:rPr>
          <w:rFonts w:ascii="Times New Roman" w:hAnsi="Times New Roman"/>
          <w:sz w:val="18"/>
          <w:szCs w:val="18"/>
        </w:rPr>
        <w:t xml:space="preserve"> Stages of Research Methodology for Determining Pulmonary TB</w:t>
      </w:r>
    </w:p>
    <w:p w14:paraId="6AD3F835" w14:textId="755498DE" w:rsidR="009C044D" w:rsidRDefault="009C044D" w:rsidP="009C044D">
      <w:pPr>
        <w:spacing w:line="240" w:lineRule="auto"/>
        <w:jc w:val="both"/>
        <w:rPr>
          <w:rFonts w:ascii="Times New Roman" w:hAnsi="Times New Roman"/>
          <w:sz w:val="18"/>
          <w:szCs w:val="18"/>
        </w:rPr>
      </w:pPr>
      <w:r w:rsidRPr="009C044D">
        <w:rPr>
          <w:rFonts w:ascii="Times New Roman" w:hAnsi="Times New Roman"/>
          <w:sz w:val="18"/>
          <w:szCs w:val="18"/>
        </w:rPr>
        <w:t xml:space="preserve">Figure 1- </w:t>
      </w:r>
      <w:r>
        <w:rPr>
          <w:rFonts w:ascii="Times New Roman" w:hAnsi="Times New Roman"/>
          <w:sz w:val="18"/>
          <w:szCs w:val="18"/>
        </w:rPr>
        <w:t>The c</w:t>
      </w:r>
      <w:r w:rsidRPr="009C044D">
        <w:rPr>
          <w:rFonts w:ascii="Times New Roman" w:hAnsi="Times New Roman"/>
          <w:sz w:val="18"/>
          <w:szCs w:val="18"/>
        </w:rPr>
        <w:t>ollected tuberculosis dataset is divided into two groups using k-means clustering and linear regression.  The value of k will determine the number of cluster</w:t>
      </w:r>
      <w:r>
        <w:rPr>
          <w:rFonts w:ascii="Times New Roman" w:hAnsi="Times New Roman"/>
          <w:sz w:val="18"/>
          <w:szCs w:val="18"/>
        </w:rPr>
        <w:t>s</w:t>
      </w:r>
      <w:r w:rsidRPr="009C044D">
        <w:rPr>
          <w:rFonts w:ascii="Times New Roman" w:hAnsi="Times New Roman"/>
          <w:sz w:val="18"/>
          <w:szCs w:val="18"/>
        </w:rPr>
        <w:t>. The datasets in k-means show the cluster results.  Then clusterwise Regression is the prediction results.  The combination of cluster results and prediction results is the final result.  Analy</w:t>
      </w:r>
      <w:r>
        <w:rPr>
          <w:rFonts w:ascii="Times New Roman" w:hAnsi="Times New Roman"/>
          <w:sz w:val="18"/>
          <w:szCs w:val="18"/>
        </w:rPr>
        <w:t>z</w:t>
      </w:r>
      <w:r w:rsidRPr="009C044D">
        <w:rPr>
          <w:rFonts w:ascii="Times New Roman" w:hAnsi="Times New Roman"/>
          <w:sz w:val="18"/>
          <w:szCs w:val="18"/>
        </w:rPr>
        <w:t xml:space="preserve">ing the data in this process is more effective </w:t>
      </w:r>
      <w:r>
        <w:rPr>
          <w:rFonts w:ascii="Times New Roman" w:hAnsi="Times New Roman"/>
          <w:sz w:val="18"/>
          <w:szCs w:val="18"/>
        </w:rPr>
        <w:t>in determining</w:t>
      </w:r>
      <w:r w:rsidRPr="009C044D">
        <w:rPr>
          <w:rFonts w:ascii="Times New Roman" w:hAnsi="Times New Roman"/>
          <w:sz w:val="18"/>
          <w:szCs w:val="18"/>
        </w:rPr>
        <w:t xml:space="preserve"> high-risk areas for pulmonary tuberculosis.</w:t>
      </w:r>
    </w:p>
    <w:p w14:paraId="4C2FC6A3" w14:textId="77777777" w:rsidR="00501DEC" w:rsidRPr="00EB2E8D" w:rsidRDefault="00501DEC" w:rsidP="00501DEC">
      <w:pPr>
        <w:pStyle w:val="ListParagraph"/>
        <w:numPr>
          <w:ilvl w:val="0"/>
          <w:numId w:val="5"/>
        </w:numPr>
        <w:jc w:val="both"/>
        <w:rPr>
          <w:b/>
          <w:sz w:val="18"/>
          <w:szCs w:val="18"/>
        </w:rPr>
      </w:pPr>
      <w:r w:rsidRPr="00EB2E8D">
        <w:rPr>
          <w:b/>
          <w:sz w:val="18"/>
          <w:szCs w:val="18"/>
        </w:rPr>
        <w:t>Problem Identification and Data Processing</w:t>
      </w:r>
    </w:p>
    <w:p w14:paraId="5FE43281" w14:textId="77777777" w:rsidR="00501DEC" w:rsidRPr="00EB2E8D" w:rsidRDefault="00501DEC" w:rsidP="00501DEC">
      <w:pPr>
        <w:pStyle w:val="ListParagraph"/>
        <w:ind w:left="360" w:firstLine="0"/>
        <w:jc w:val="both"/>
        <w:rPr>
          <w:sz w:val="18"/>
          <w:szCs w:val="18"/>
        </w:rPr>
      </w:pPr>
    </w:p>
    <w:p w14:paraId="50727027" w14:textId="77777777" w:rsidR="00501DEC" w:rsidRDefault="00501DEC" w:rsidP="00501DEC">
      <w:pPr>
        <w:spacing w:line="240" w:lineRule="auto"/>
        <w:jc w:val="both"/>
        <w:rPr>
          <w:rFonts w:ascii="Times New Roman" w:hAnsi="Times New Roman"/>
          <w:sz w:val="18"/>
          <w:szCs w:val="18"/>
        </w:rPr>
      </w:pPr>
      <w:r w:rsidRPr="00EB2E8D">
        <w:rPr>
          <w:rFonts w:ascii="Times New Roman" w:hAnsi="Times New Roman"/>
          <w:sz w:val="18"/>
          <w:szCs w:val="18"/>
        </w:rPr>
        <w:t>Data analysis in machine learning involves two stages: clustering model with the K-Means algorithm and Cluster Regression method to determine clusters of high-risk pulmonary TB areas and forecasting models to examine the impact of population density on the number of pulmonary tuberculosis patients and to find solutions to the problems generated based on the results of the data sets entered in the analysis.</w:t>
      </w:r>
    </w:p>
    <w:p w14:paraId="51457A95" w14:textId="77777777" w:rsidR="00501DEC" w:rsidRPr="00EB2E8D" w:rsidRDefault="00501DEC" w:rsidP="00501DEC">
      <w:pPr>
        <w:pStyle w:val="ListParagraph"/>
        <w:numPr>
          <w:ilvl w:val="0"/>
          <w:numId w:val="5"/>
        </w:numPr>
        <w:jc w:val="both"/>
        <w:rPr>
          <w:b/>
          <w:sz w:val="18"/>
          <w:szCs w:val="18"/>
        </w:rPr>
      </w:pPr>
      <w:r w:rsidRPr="00EB2E8D">
        <w:rPr>
          <w:b/>
          <w:sz w:val="18"/>
          <w:szCs w:val="18"/>
        </w:rPr>
        <w:t>Research Data Analysis</w:t>
      </w:r>
    </w:p>
    <w:p w14:paraId="717C8DFA" w14:textId="77777777" w:rsidR="00501DEC" w:rsidRDefault="00501DEC" w:rsidP="00501DEC">
      <w:pPr>
        <w:pStyle w:val="ListParagraph"/>
        <w:ind w:left="360" w:firstLine="0"/>
        <w:jc w:val="both"/>
        <w:rPr>
          <w:b/>
          <w:sz w:val="18"/>
          <w:szCs w:val="18"/>
        </w:rPr>
      </w:pPr>
    </w:p>
    <w:p w14:paraId="525FA695" w14:textId="77777777" w:rsidR="00501DEC" w:rsidRDefault="00501DEC" w:rsidP="00501DEC">
      <w:pPr>
        <w:jc w:val="both"/>
        <w:rPr>
          <w:rFonts w:ascii="Times New Roman" w:hAnsi="Times New Roman"/>
          <w:sz w:val="18"/>
          <w:szCs w:val="18"/>
        </w:rPr>
      </w:pPr>
      <w:r w:rsidRPr="00EB2E8D">
        <w:rPr>
          <w:rFonts w:ascii="Times New Roman" w:hAnsi="Times New Roman"/>
          <w:sz w:val="18"/>
          <w:szCs w:val="18"/>
        </w:rPr>
        <w:t>Data analysis in classifying high-risk areas for pulmonary TB.</w:t>
      </w:r>
      <w:r>
        <w:rPr>
          <w:rFonts w:ascii="Times New Roman" w:hAnsi="Times New Roman"/>
          <w:sz w:val="18"/>
          <w:szCs w:val="18"/>
        </w:rPr>
        <w:t xml:space="preserve"> </w:t>
      </w:r>
      <w:r w:rsidRPr="00EB2E8D">
        <w:rPr>
          <w:rFonts w:ascii="Times New Roman" w:hAnsi="Times New Roman"/>
          <w:sz w:val="18"/>
          <w:szCs w:val="18"/>
        </w:rPr>
        <w:t>The criterion data are variables used to determine high-risk areas for pulmonary tuberculosis. The research data are as follows:</w:t>
      </w:r>
    </w:p>
    <w:p w14:paraId="3A867839" w14:textId="77777777" w:rsidR="007821BB" w:rsidRDefault="007821BB" w:rsidP="00CE7744">
      <w:pPr>
        <w:spacing w:after="0" w:line="240" w:lineRule="auto"/>
        <w:jc w:val="center"/>
        <w:rPr>
          <w:rFonts w:ascii="Times New Roman" w:hAnsi="Times New Roman"/>
          <w:sz w:val="18"/>
          <w:szCs w:val="18"/>
        </w:rPr>
      </w:pPr>
      <w:r w:rsidRPr="0027317B">
        <w:rPr>
          <w:rFonts w:ascii="Times New Roman" w:hAnsi="Times New Roman"/>
          <w:b/>
          <w:sz w:val="18"/>
          <w:szCs w:val="18"/>
        </w:rPr>
        <w:t>Table 1.</w:t>
      </w:r>
      <w:r w:rsidRPr="0027317B">
        <w:rPr>
          <w:rFonts w:ascii="Times New Roman" w:hAnsi="Times New Roman"/>
          <w:sz w:val="18"/>
          <w:szCs w:val="18"/>
        </w:rPr>
        <w:t xml:space="preserve"> Research Data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213"/>
        <w:gridCol w:w="432"/>
        <w:gridCol w:w="1167"/>
      </w:tblGrid>
      <w:tr w:rsidR="007821BB" w:rsidRPr="0027317B" w14:paraId="657DC846" w14:textId="77777777" w:rsidTr="00891878">
        <w:trPr>
          <w:trHeight w:val="296"/>
          <w:jc w:val="center"/>
        </w:trPr>
        <w:tc>
          <w:tcPr>
            <w:tcW w:w="355" w:type="dxa"/>
            <w:tcBorders>
              <w:top w:val="single" w:sz="4" w:space="0" w:color="auto"/>
              <w:bottom w:val="single" w:sz="4" w:space="0" w:color="auto"/>
            </w:tcBorders>
            <w:vAlign w:val="bottom"/>
          </w:tcPr>
          <w:p w14:paraId="53BEF13B" w14:textId="77777777" w:rsidR="007821BB" w:rsidRPr="0027317B" w:rsidRDefault="007821BB" w:rsidP="00CE7744">
            <w:pPr>
              <w:spacing w:after="0" w:line="240" w:lineRule="auto"/>
              <w:jc w:val="both"/>
              <w:rPr>
                <w:rFonts w:ascii="Times New Roman" w:hAnsi="Times New Roman"/>
                <w:sz w:val="18"/>
                <w:szCs w:val="18"/>
              </w:rPr>
            </w:pPr>
            <w:r w:rsidRPr="0027317B">
              <w:rPr>
                <w:rFonts w:ascii="Times New Roman" w:hAnsi="Times New Roman"/>
                <w:b/>
                <w:bCs/>
                <w:color w:val="141718"/>
                <w:spacing w:val="-2"/>
                <w:sz w:val="18"/>
                <w:szCs w:val="18"/>
              </w:rPr>
              <w:t>No</w:t>
            </w:r>
          </w:p>
        </w:tc>
        <w:tc>
          <w:tcPr>
            <w:tcW w:w="1213" w:type="dxa"/>
            <w:tcBorders>
              <w:top w:val="single" w:sz="4" w:space="0" w:color="auto"/>
              <w:bottom w:val="single" w:sz="4" w:space="0" w:color="auto"/>
            </w:tcBorders>
            <w:vAlign w:val="bottom"/>
          </w:tcPr>
          <w:p w14:paraId="5F394C0F" w14:textId="77777777" w:rsidR="007821BB" w:rsidRPr="0027317B" w:rsidRDefault="007821BB" w:rsidP="00CE7744">
            <w:pPr>
              <w:spacing w:after="0" w:line="240" w:lineRule="auto"/>
              <w:jc w:val="both"/>
              <w:rPr>
                <w:rFonts w:ascii="Times New Roman" w:hAnsi="Times New Roman"/>
                <w:sz w:val="18"/>
                <w:szCs w:val="18"/>
              </w:rPr>
            </w:pPr>
            <w:r w:rsidRPr="0027317B">
              <w:rPr>
                <w:rFonts w:ascii="Times New Roman" w:hAnsi="Times New Roman"/>
                <w:b/>
                <w:bCs/>
                <w:color w:val="141718"/>
                <w:spacing w:val="-2"/>
                <w:sz w:val="18"/>
                <w:szCs w:val="18"/>
              </w:rPr>
              <w:t>District</w:t>
            </w:r>
          </w:p>
        </w:tc>
        <w:tc>
          <w:tcPr>
            <w:tcW w:w="0" w:type="auto"/>
            <w:tcBorders>
              <w:top w:val="single" w:sz="4" w:space="0" w:color="auto"/>
              <w:bottom w:val="single" w:sz="4" w:space="0" w:color="auto"/>
            </w:tcBorders>
            <w:vAlign w:val="bottom"/>
          </w:tcPr>
          <w:p w14:paraId="3427BD4E" w14:textId="77777777" w:rsidR="007821BB" w:rsidRPr="0027317B" w:rsidRDefault="007821BB" w:rsidP="00CE7744">
            <w:pPr>
              <w:spacing w:after="0" w:line="240" w:lineRule="auto"/>
              <w:jc w:val="both"/>
              <w:rPr>
                <w:rFonts w:ascii="Times New Roman" w:hAnsi="Times New Roman"/>
                <w:sz w:val="18"/>
                <w:szCs w:val="18"/>
              </w:rPr>
            </w:pPr>
            <w:r w:rsidRPr="0027317B">
              <w:rPr>
                <w:rFonts w:ascii="Times New Roman" w:hAnsi="Times New Roman"/>
                <w:b/>
                <w:bCs/>
                <w:color w:val="141718"/>
                <w:spacing w:val="-2"/>
                <w:sz w:val="18"/>
                <w:szCs w:val="18"/>
              </w:rPr>
              <w:t>No</w:t>
            </w:r>
          </w:p>
        </w:tc>
        <w:tc>
          <w:tcPr>
            <w:tcW w:w="0" w:type="auto"/>
            <w:tcBorders>
              <w:top w:val="single" w:sz="4" w:space="0" w:color="auto"/>
              <w:bottom w:val="single" w:sz="4" w:space="0" w:color="auto"/>
            </w:tcBorders>
            <w:vAlign w:val="bottom"/>
          </w:tcPr>
          <w:p w14:paraId="73963BB7" w14:textId="77777777" w:rsidR="007821BB" w:rsidRPr="0027317B" w:rsidRDefault="007821BB" w:rsidP="00CE7744">
            <w:pPr>
              <w:spacing w:after="0" w:line="240" w:lineRule="auto"/>
              <w:jc w:val="both"/>
              <w:rPr>
                <w:rFonts w:ascii="Times New Roman" w:hAnsi="Times New Roman"/>
                <w:sz w:val="18"/>
                <w:szCs w:val="18"/>
              </w:rPr>
            </w:pPr>
            <w:r w:rsidRPr="0027317B">
              <w:rPr>
                <w:rFonts w:ascii="Times New Roman" w:hAnsi="Times New Roman"/>
                <w:b/>
                <w:bCs/>
                <w:color w:val="141718"/>
                <w:spacing w:val="-2"/>
                <w:sz w:val="18"/>
                <w:szCs w:val="18"/>
              </w:rPr>
              <w:t>District</w:t>
            </w:r>
          </w:p>
        </w:tc>
      </w:tr>
      <w:tr w:rsidR="007821BB" w:rsidRPr="0027317B" w14:paraId="40B12940" w14:textId="77777777" w:rsidTr="002F041F">
        <w:trPr>
          <w:jc w:val="center"/>
        </w:trPr>
        <w:tc>
          <w:tcPr>
            <w:tcW w:w="355" w:type="dxa"/>
            <w:tcBorders>
              <w:top w:val="single" w:sz="4" w:space="0" w:color="auto"/>
            </w:tcBorders>
          </w:tcPr>
          <w:p w14:paraId="25791BBE"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1</w:t>
            </w:r>
          </w:p>
        </w:tc>
        <w:tc>
          <w:tcPr>
            <w:tcW w:w="1213" w:type="dxa"/>
            <w:tcBorders>
              <w:top w:val="single" w:sz="4" w:space="0" w:color="auto"/>
            </w:tcBorders>
          </w:tcPr>
          <w:p w14:paraId="322A1A98"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Dhaka</w:t>
            </w:r>
          </w:p>
        </w:tc>
        <w:tc>
          <w:tcPr>
            <w:tcW w:w="0" w:type="auto"/>
            <w:tcBorders>
              <w:top w:val="single" w:sz="4" w:space="0" w:color="auto"/>
            </w:tcBorders>
          </w:tcPr>
          <w:p w14:paraId="144B1981"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10</w:t>
            </w:r>
          </w:p>
        </w:tc>
        <w:tc>
          <w:tcPr>
            <w:tcW w:w="0" w:type="auto"/>
            <w:tcBorders>
              <w:top w:val="single" w:sz="4" w:space="0" w:color="auto"/>
            </w:tcBorders>
          </w:tcPr>
          <w:p w14:paraId="201E2D00"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Chittagong</w:t>
            </w:r>
          </w:p>
        </w:tc>
      </w:tr>
      <w:tr w:rsidR="007821BB" w:rsidRPr="0027317B" w14:paraId="54BE7606" w14:textId="77777777" w:rsidTr="002F041F">
        <w:trPr>
          <w:jc w:val="center"/>
        </w:trPr>
        <w:tc>
          <w:tcPr>
            <w:tcW w:w="355" w:type="dxa"/>
          </w:tcPr>
          <w:p w14:paraId="67884454"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2</w:t>
            </w:r>
          </w:p>
        </w:tc>
        <w:tc>
          <w:tcPr>
            <w:tcW w:w="1213" w:type="dxa"/>
          </w:tcPr>
          <w:p w14:paraId="71B240AD"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Barisal</w:t>
            </w:r>
          </w:p>
        </w:tc>
        <w:tc>
          <w:tcPr>
            <w:tcW w:w="0" w:type="auto"/>
          </w:tcPr>
          <w:p w14:paraId="5E6817D8"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11</w:t>
            </w:r>
          </w:p>
        </w:tc>
        <w:tc>
          <w:tcPr>
            <w:tcW w:w="0" w:type="auto"/>
          </w:tcPr>
          <w:p w14:paraId="5A67A1FE"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Sylhet</w:t>
            </w:r>
          </w:p>
        </w:tc>
      </w:tr>
      <w:tr w:rsidR="007821BB" w:rsidRPr="0027317B" w14:paraId="5F8EB93B" w14:textId="77777777" w:rsidTr="002F041F">
        <w:trPr>
          <w:jc w:val="center"/>
        </w:trPr>
        <w:tc>
          <w:tcPr>
            <w:tcW w:w="355" w:type="dxa"/>
          </w:tcPr>
          <w:p w14:paraId="29C29B79"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3</w:t>
            </w:r>
          </w:p>
        </w:tc>
        <w:tc>
          <w:tcPr>
            <w:tcW w:w="1213" w:type="dxa"/>
          </w:tcPr>
          <w:p w14:paraId="29D33BE3"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Khulna</w:t>
            </w:r>
          </w:p>
        </w:tc>
        <w:tc>
          <w:tcPr>
            <w:tcW w:w="0" w:type="auto"/>
          </w:tcPr>
          <w:p w14:paraId="27AD3F85"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12</w:t>
            </w:r>
          </w:p>
        </w:tc>
        <w:tc>
          <w:tcPr>
            <w:tcW w:w="0" w:type="auto"/>
          </w:tcPr>
          <w:p w14:paraId="3C6A92CE"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Rajshahi</w:t>
            </w:r>
          </w:p>
        </w:tc>
      </w:tr>
      <w:tr w:rsidR="007821BB" w:rsidRPr="0027317B" w14:paraId="4977891A" w14:textId="77777777" w:rsidTr="002F041F">
        <w:trPr>
          <w:jc w:val="center"/>
        </w:trPr>
        <w:tc>
          <w:tcPr>
            <w:tcW w:w="355" w:type="dxa"/>
          </w:tcPr>
          <w:p w14:paraId="016508D2"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4</w:t>
            </w:r>
          </w:p>
        </w:tc>
        <w:tc>
          <w:tcPr>
            <w:tcW w:w="1213" w:type="dxa"/>
          </w:tcPr>
          <w:p w14:paraId="1C10017C"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Rangpur</w:t>
            </w:r>
          </w:p>
        </w:tc>
        <w:tc>
          <w:tcPr>
            <w:tcW w:w="0" w:type="auto"/>
          </w:tcPr>
          <w:p w14:paraId="2D15B76F"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13</w:t>
            </w:r>
          </w:p>
        </w:tc>
        <w:tc>
          <w:tcPr>
            <w:tcW w:w="0" w:type="auto"/>
          </w:tcPr>
          <w:p w14:paraId="352AE3F2"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Mymensingh</w:t>
            </w:r>
          </w:p>
        </w:tc>
      </w:tr>
      <w:tr w:rsidR="007821BB" w:rsidRPr="0027317B" w14:paraId="1604EBD5" w14:textId="77777777" w:rsidTr="002F041F">
        <w:trPr>
          <w:jc w:val="center"/>
        </w:trPr>
        <w:tc>
          <w:tcPr>
            <w:tcW w:w="355" w:type="dxa"/>
          </w:tcPr>
          <w:p w14:paraId="09D385E6"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5</w:t>
            </w:r>
          </w:p>
        </w:tc>
        <w:tc>
          <w:tcPr>
            <w:tcW w:w="1213" w:type="dxa"/>
          </w:tcPr>
          <w:p w14:paraId="12C48374"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Comilla</w:t>
            </w:r>
          </w:p>
        </w:tc>
        <w:tc>
          <w:tcPr>
            <w:tcW w:w="0" w:type="auto"/>
          </w:tcPr>
          <w:p w14:paraId="17F3A3C7"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14</w:t>
            </w:r>
          </w:p>
        </w:tc>
        <w:tc>
          <w:tcPr>
            <w:tcW w:w="0" w:type="auto"/>
          </w:tcPr>
          <w:p w14:paraId="78DECA54"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Jessore</w:t>
            </w:r>
          </w:p>
        </w:tc>
      </w:tr>
      <w:tr w:rsidR="007821BB" w:rsidRPr="0027317B" w14:paraId="0D993AD0" w14:textId="77777777" w:rsidTr="002F041F">
        <w:trPr>
          <w:jc w:val="center"/>
        </w:trPr>
        <w:tc>
          <w:tcPr>
            <w:tcW w:w="355" w:type="dxa"/>
          </w:tcPr>
          <w:p w14:paraId="55D812D5"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6</w:t>
            </w:r>
          </w:p>
        </w:tc>
        <w:tc>
          <w:tcPr>
            <w:tcW w:w="1213" w:type="dxa"/>
          </w:tcPr>
          <w:p w14:paraId="5D576805"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Narayanganj</w:t>
            </w:r>
          </w:p>
        </w:tc>
        <w:tc>
          <w:tcPr>
            <w:tcW w:w="0" w:type="auto"/>
          </w:tcPr>
          <w:p w14:paraId="7D3E5E35"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15</w:t>
            </w:r>
          </w:p>
        </w:tc>
        <w:tc>
          <w:tcPr>
            <w:tcW w:w="0" w:type="auto"/>
          </w:tcPr>
          <w:p w14:paraId="5CB101A7"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Bogra</w:t>
            </w:r>
          </w:p>
        </w:tc>
      </w:tr>
      <w:tr w:rsidR="007821BB" w:rsidRPr="0027317B" w14:paraId="1F5FF5BA" w14:textId="77777777" w:rsidTr="002F041F">
        <w:trPr>
          <w:jc w:val="center"/>
        </w:trPr>
        <w:tc>
          <w:tcPr>
            <w:tcW w:w="355" w:type="dxa"/>
          </w:tcPr>
          <w:p w14:paraId="4A71FA8E"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7</w:t>
            </w:r>
          </w:p>
        </w:tc>
        <w:tc>
          <w:tcPr>
            <w:tcW w:w="1213" w:type="dxa"/>
          </w:tcPr>
          <w:p w14:paraId="11A5EDE2"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Gazipur</w:t>
            </w:r>
          </w:p>
        </w:tc>
        <w:tc>
          <w:tcPr>
            <w:tcW w:w="0" w:type="auto"/>
          </w:tcPr>
          <w:p w14:paraId="25A3B7D7"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16</w:t>
            </w:r>
          </w:p>
        </w:tc>
        <w:tc>
          <w:tcPr>
            <w:tcW w:w="0" w:type="auto"/>
          </w:tcPr>
          <w:p w14:paraId="14D08A8D"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Tangail</w:t>
            </w:r>
          </w:p>
        </w:tc>
      </w:tr>
      <w:tr w:rsidR="007821BB" w:rsidRPr="0027317B" w14:paraId="55D76716" w14:textId="77777777" w:rsidTr="002F041F">
        <w:trPr>
          <w:jc w:val="center"/>
        </w:trPr>
        <w:tc>
          <w:tcPr>
            <w:tcW w:w="355" w:type="dxa"/>
          </w:tcPr>
          <w:p w14:paraId="3F62A461"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8</w:t>
            </w:r>
          </w:p>
        </w:tc>
        <w:tc>
          <w:tcPr>
            <w:tcW w:w="1213" w:type="dxa"/>
          </w:tcPr>
          <w:p w14:paraId="464905D7"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Jamalpur</w:t>
            </w:r>
          </w:p>
        </w:tc>
        <w:tc>
          <w:tcPr>
            <w:tcW w:w="0" w:type="auto"/>
          </w:tcPr>
          <w:p w14:paraId="7A71D275"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17</w:t>
            </w:r>
          </w:p>
        </w:tc>
        <w:tc>
          <w:tcPr>
            <w:tcW w:w="0" w:type="auto"/>
          </w:tcPr>
          <w:p w14:paraId="7BA3CC09"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Dinajpur</w:t>
            </w:r>
          </w:p>
        </w:tc>
      </w:tr>
      <w:tr w:rsidR="007821BB" w:rsidRPr="0027317B" w14:paraId="5B453B5B" w14:textId="77777777" w:rsidTr="00891878">
        <w:trPr>
          <w:trHeight w:val="216"/>
          <w:jc w:val="center"/>
        </w:trPr>
        <w:tc>
          <w:tcPr>
            <w:tcW w:w="355" w:type="dxa"/>
            <w:tcBorders>
              <w:bottom w:val="single" w:sz="4" w:space="0" w:color="auto"/>
            </w:tcBorders>
          </w:tcPr>
          <w:p w14:paraId="439A8D89"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9</w:t>
            </w:r>
          </w:p>
        </w:tc>
        <w:tc>
          <w:tcPr>
            <w:tcW w:w="1213" w:type="dxa"/>
            <w:tcBorders>
              <w:bottom w:val="single" w:sz="4" w:space="0" w:color="auto"/>
            </w:tcBorders>
          </w:tcPr>
          <w:p w14:paraId="1B3492BE" w14:textId="77777777" w:rsidR="007821BB" w:rsidRPr="0027317B" w:rsidRDefault="007821BB" w:rsidP="002F041F">
            <w:pPr>
              <w:spacing w:line="240" w:lineRule="auto"/>
              <w:jc w:val="both"/>
              <w:rPr>
                <w:rFonts w:ascii="Times New Roman" w:hAnsi="Times New Roman"/>
                <w:b/>
                <w:bCs/>
                <w:color w:val="141718"/>
                <w:spacing w:val="-2"/>
                <w:sz w:val="18"/>
                <w:szCs w:val="18"/>
              </w:rPr>
            </w:pPr>
            <w:r w:rsidRPr="0027317B">
              <w:rPr>
                <w:rFonts w:ascii="Times New Roman" w:hAnsi="Times New Roman"/>
                <w:sz w:val="18"/>
                <w:szCs w:val="18"/>
              </w:rPr>
              <w:t>Faridpur</w:t>
            </w:r>
          </w:p>
        </w:tc>
        <w:tc>
          <w:tcPr>
            <w:tcW w:w="0" w:type="auto"/>
            <w:tcBorders>
              <w:bottom w:val="single" w:sz="4" w:space="0" w:color="auto"/>
            </w:tcBorders>
            <w:vAlign w:val="bottom"/>
          </w:tcPr>
          <w:p w14:paraId="4AEE51EC" w14:textId="77777777" w:rsidR="007821BB" w:rsidRPr="0027317B" w:rsidRDefault="007821BB" w:rsidP="002F041F">
            <w:pPr>
              <w:spacing w:line="240" w:lineRule="auto"/>
              <w:jc w:val="both"/>
              <w:rPr>
                <w:rFonts w:ascii="Times New Roman" w:hAnsi="Times New Roman"/>
                <w:b/>
                <w:bCs/>
                <w:color w:val="141718"/>
                <w:spacing w:val="-2"/>
                <w:sz w:val="18"/>
                <w:szCs w:val="18"/>
              </w:rPr>
            </w:pPr>
          </w:p>
        </w:tc>
        <w:tc>
          <w:tcPr>
            <w:tcW w:w="0" w:type="auto"/>
            <w:tcBorders>
              <w:bottom w:val="single" w:sz="4" w:space="0" w:color="auto"/>
            </w:tcBorders>
            <w:vAlign w:val="bottom"/>
          </w:tcPr>
          <w:p w14:paraId="33C9AED7" w14:textId="77777777" w:rsidR="007821BB" w:rsidRPr="0027317B" w:rsidRDefault="007821BB" w:rsidP="002F041F">
            <w:pPr>
              <w:spacing w:line="240" w:lineRule="auto"/>
              <w:jc w:val="both"/>
              <w:rPr>
                <w:rFonts w:ascii="Times New Roman" w:hAnsi="Times New Roman"/>
                <w:b/>
                <w:bCs/>
                <w:color w:val="141718"/>
                <w:spacing w:val="-2"/>
                <w:sz w:val="18"/>
                <w:szCs w:val="18"/>
              </w:rPr>
            </w:pPr>
          </w:p>
        </w:tc>
      </w:tr>
    </w:tbl>
    <w:p w14:paraId="0A02F651" w14:textId="77777777" w:rsidR="007821BB" w:rsidRDefault="007821BB" w:rsidP="00501DEC">
      <w:pPr>
        <w:jc w:val="both"/>
        <w:rPr>
          <w:rFonts w:ascii="Times New Roman" w:hAnsi="Times New Roman"/>
          <w:sz w:val="18"/>
          <w:szCs w:val="18"/>
        </w:rPr>
      </w:pPr>
    </w:p>
    <w:p w14:paraId="2EB03640" w14:textId="77777777" w:rsidR="00501DEC" w:rsidRDefault="00501DEC" w:rsidP="00501DEC">
      <w:pPr>
        <w:pStyle w:val="ListParagraph"/>
        <w:numPr>
          <w:ilvl w:val="0"/>
          <w:numId w:val="5"/>
        </w:numPr>
        <w:jc w:val="both"/>
        <w:rPr>
          <w:sz w:val="18"/>
          <w:szCs w:val="18"/>
        </w:rPr>
      </w:pPr>
      <w:r w:rsidRPr="0027317B">
        <w:rPr>
          <w:b/>
          <w:sz w:val="18"/>
          <w:szCs w:val="18"/>
        </w:rPr>
        <w:t>K-Means Clustering Algorithm</w:t>
      </w:r>
      <w:r w:rsidRPr="0027317B">
        <w:rPr>
          <w:sz w:val="18"/>
          <w:szCs w:val="18"/>
        </w:rPr>
        <w:t xml:space="preserve"> </w:t>
      </w:r>
    </w:p>
    <w:p w14:paraId="391E1143" w14:textId="77777777" w:rsidR="00501DEC" w:rsidRPr="00AD0BB6" w:rsidRDefault="00501DEC" w:rsidP="00501DEC">
      <w:pPr>
        <w:spacing w:line="240" w:lineRule="auto"/>
        <w:jc w:val="both"/>
        <w:rPr>
          <w:rFonts w:ascii="Times New Roman" w:hAnsi="Times New Roman"/>
          <w:sz w:val="18"/>
          <w:szCs w:val="18"/>
        </w:rPr>
      </w:pPr>
      <w:r w:rsidRPr="0027317B">
        <w:rPr>
          <w:rFonts w:ascii="Times New Roman" w:hAnsi="Times New Roman"/>
          <w:sz w:val="18"/>
          <w:szCs w:val="18"/>
        </w:rPr>
        <w:t xml:space="preserve">Data clustering is performed for each area by processing it into a cluster, and the k-means algorithm can determine cluster levels in each </w:t>
      </w:r>
      <w:r w:rsidRPr="00AD0BB6">
        <w:rPr>
          <w:rFonts w:ascii="Times New Roman" w:hAnsi="Times New Roman"/>
          <w:sz w:val="18"/>
          <w:szCs w:val="18"/>
        </w:rPr>
        <w:t>area based on the values of objects with different values in each group. The cluster model can also identify complex clustering values in determining high-risk areas for diseases. Furthermore, the k-means model can be divided into one or more clusters/groups. This method divides data into clusters or groups, grouping data with similar characteristics into the same cluster, and grouping data with different characteristics into other groups.</w:t>
      </w:r>
    </w:p>
    <w:p w14:paraId="51891347" w14:textId="074D3678" w:rsidR="00501DEC" w:rsidRPr="00AD0BB6" w:rsidRDefault="00501DEC" w:rsidP="00501DEC">
      <w:pPr>
        <w:spacing w:line="240" w:lineRule="auto"/>
        <w:jc w:val="both"/>
        <w:rPr>
          <w:rFonts w:ascii="Times New Roman" w:hAnsi="Times New Roman"/>
          <w:sz w:val="18"/>
          <w:szCs w:val="18"/>
        </w:rPr>
      </w:pPr>
      <w:r w:rsidRPr="00AD0BB6">
        <w:rPr>
          <w:rFonts w:ascii="Times New Roman" w:hAnsi="Times New Roman"/>
          <w:sz w:val="18"/>
          <w:szCs w:val="18"/>
        </w:rPr>
        <w:t>The analysis of the Clustering model with the K-Means algorithm in determining risk levels in clustering can divide data into clusters in</w:t>
      </w:r>
      <w:r w:rsidR="00891AF3" w:rsidRPr="00AD0BB6">
        <w:rPr>
          <w:rFonts w:ascii="Times New Roman" w:hAnsi="Times New Roman"/>
          <w:sz w:val="18"/>
          <w:szCs w:val="18"/>
        </w:rPr>
        <w:t>to</w:t>
      </w:r>
      <w:r w:rsidRPr="00AD0BB6">
        <w:rPr>
          <w:rFonts w:ascii="Times New Roman" w:hAnsi="Times New Roman"/>
          <w:sz w:val="18"/>
          <w:szCs w:val="18"/>
        </w:rPr>
        <w:t xml:space="preserve"> several groups. Data mining models can group data with similar characteristics into the same cluster and group data with different characteristics into another group.</w:t>
      </w:r>
    </w:p>
    <w:p w14:paraId="12B55FC4" w14:textId="77777777" w:rsidR="00501DEC" w:rsidRPr="00AD0BB6" w:rsidRDefault="00501DEC" w:rsidP="00501DEC">
      <w:pPr>
        <w:pStyle w:val="ListParagraph"/>
        <w:numPr>
          <w:ilvl w:val="0"/>
          <w:numId w:val="6"/>
        </w:numPr>
        <w:jc w:val="both"/>
        <w:rPr>
          <w:sz w:val="18"/>
          <w:szCs w:val="18"/>
        </w:rPr>
      </w:pPr>
      <w:r w:rsidRPr="00AD0BB6">
        <w:rPr>
          <w:sz w:val="18"/>
          <w:szCs w:val="18"/>
        </w:rPr>
        <w:t>Determine the number of clusters to be formed.</w:t>
      </w:r>
    </w:p>
    <w:p w14:paraId="532794EE" w14:textId="77777777" w:rsidR="00501DEC" w:rsidRPr="00AD0BB6" w:rsidRDefault="00501DEC" w:rsidP="00501DEC">
      <w:pPr>
        <w:pStyle w:val="ListParagraph"/>
        <w:numPr>
          <w:ilvl w:val="0"/>
          <w:numId w:val="6"/>
        </w:numPr>
        <w:jc w:val="both"/>
        <w:rPr>
          <w:sz w:val="18"/>
          <w:szCs w:val="18"/>
        </w:rPr>
      </w:pPr>
      <w:r w:rsidRPr="00AD0BB6">
        <w:rPr>
          <w:sz w:val="18"/>
          <w:szCs w:val="18"/>
        </w:rPr>
        <w:t>Decide on random centroids and initialize clusters according to the number of clusters.</w:t>
      </w:r>
    </w:p>
    <w:p w14:paraId="3089472D" w14:textId="77777777" w:rsidR="00501DEC" w:rsidRPr="00AD0BB6" w:rsidRDefault="00501DEC" w:rsidP="00501DEC">
      <w:pPr>
        <w:pStyle w:val="ListParagraph"/>
        <w:numPr>
          <w:ilvl w:val="0"/>
          <w:numId w:val="6"/>
        </w:numPr>
        <w:jc w:val="both"/>
        <w:rPr>
          <w:sz w:val="18"/>
          <w:szCs w:val="18"/>
        </w:rPr>
      </w:pPr>
      <w:r w:rsidRPr="00AD0BB6">
        <w:rPr>
          <w:sz w:val="18"/>
          <w:szCs w:val="18"/>
        </w:rPr>
        <w:t>Calculate the distance to the centroid using the Euclidean Distance formula, as follows:</w:t>
      </w:r>
    </w:p>
    <w:p w14:paraId="1D7C6596" w14:textId="77777777" w:rsidR="00891878" w:rsidRPr="00AD0BB6" w:rsidRDefault="00891878" w:rsidP="00891878">
      <w:pPr>
        <w:pStyle w:val="ListParagraph"/>
        <w:ind w:left="1080" w:firstLine="0"/>
        <w:jc w:val="both"/>
        <w:rPr>
          <w:sz w:val="18"/>
          <w:szCs w:val="18"/>
        </w:rPr>
      </w:pPr>
    </w:p>
    <w:p w14:paraId="4851F5F9" w14:textId="77777777" w:rsidR="00501DEC" w:rsidRPr="00AD0BB6" w:rsidRDefault="00501DEC" w:rsidP="00501DEC">
      <w:pPr>
        <w:jc w:val="both"/>
        <w:rPr>
          <w:rFonts w:ascii="Times New Roman" w:eastAsiaTheme="minorEastAsia" w:hAnsi="Times New Roman"/>
          <w:sz w:val="18"/>
          <w:szCs w:val="18"/>
        </w:rPr>
      </w:pPr>
      <m:oMathPara>
        <m:oMath>
          <m:r>
            <w:rPr>
              <w:rFonts w:ascii="Cambria Math" w:hAnsi="Cambria Math"/>
              <w:sz w:val="18"/>
              <w:szCs w:val="18"/>
            </w:rPr>
            <m:t>d=</m:t>
          </m:r>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e>
                  </m:d>
                </m:e>
                <m:sup>
                  <m:r>
                    <w:rPr>
                      <w:rFonts w:ascii="Cambria Math" w:hAnsi="Cambria Math"/>
                      <w:sz w:val="18"/>
                      <w:szCs w:val="18"/>
                    </w:rPr>
                    <m:t>2</m:t>
                  </m:r>
                </m:sup>
              </m:sSup>
            </m:e>
          </m:rad>
        </m:oMath>
      </m:oMathPara>
    </w:p>
    <w:p w14:paraId="0B561A11" w14:textId="77777777" w:rsidR="00501DEC" w:rsidRPr="00AD0BB6" w:rsidRDefault="00501DEC" w:rsidP="00501DEC">
      <w:pPr>
        <w:jc w:val="both"/>
        <w:rPr>
          <w:rFonts w:ascii="Times New Roman" w:hAnsi="Times New Roman"/>
          <w:sz w:val="18"/>
          <w:szCs w:val="18"/>
        </w:rPr>
      </w:pPr>
      <w:r w:rsidRPr="00AD0BB6">
        <w:rPr>
          <w:rFonts w:ascii="Times New Roman" w:hAnsi="Times New Roman"/>
          <w:sz w:val="18"/>
          <w:szCs w:val="18"/>
        </w:rPr>
        <w:t xml:space="preserve">This formula can be generalized to higher dimensions as well. In three-dimensional space, for example, with points </w:t>
      </w:r>
      <m:oMath>
        <m:r>
          <m:rPr>
            <m:sty m:val="p"/>
          </m:rPr>
          <w:rPr>
            <w:rFonts w:ascii="Cambria Math" w:eastAsia="Times New Roman" w:hAnsi="Cambria Math"/>
            <w:sz w:val="18"/>
            <w:szCs w:val="18"/>
          </w:rPr>
          <w:br/>
        </m:r>
        <m:d>
          <m:dPr>
            <m:ctrlPr>
              <w:rPr>
                <w:rFonts w:ascii="Cambria Math" w:eastAsia="Times New Roman" w:hAnsi="Cambria Math"/>
                <w:i/>
                <w:sz w:val="18"/>
                <w:szCs w:val="18"/>
              </w:rPr>
            </m:ctrlPr>
          </m:dPr>
          <m:e>
            <m:sSub>
              <m:sSubPr>
                <m:ctrlPr>
                  <w:rPr>
                    <w:rFonts w:ascii="Cambria Math" w:eastAsia="Times New Roman"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eastAsia="Times New Roman" w:hAnsi="Cambria Math"/>
                    <w:i/>
                    <w:sz w:val="18"/>
                    <w:szCs w:val="18"/>
                  </w:rPr>
                </m:ctrlPr>
              </m:sSubPr>
              <m:e>
                <m:r>
                  <w:rPr>
                    <w:rFonts w:ascii="Cambria Math" w:hAnsi="Cambria Math"/>
                    <w:sz w:val="18"/>
                    <w:szCs w:val="18"/>
                  </w:rPr>
                  <m:t>y</m:t>
                </m:r>
              </m:e>
              <m:sub>
                <m:r>
                  <w:rPr>
                    <w:rFonts w:ascii="Cambria Math" w:hAnsi="Cambria Math"/>
                    <w:sz w:val="18"/>
                    <w:szCs w:val="18"/>
                  </w:rPr>
                  <m:t>1</m:t>
                </m:r>
              </m:sub>
            </m:sSub>
            <m:r>
              <w:rPr>
                <w:rFonts w:ascii="Cambria Math" w:hAnsi="Cambria Math"/>
                <w:sz w:val="18"/>
                <w:szCs w:val="18"/>
              </w:rPr>
              <m:t>,</m:t>
            </m:r>
            <m:sSub>
              <m:sSubPr>
                <m:ctrlPr>
                  <w:rPr>
                    <w:rFonts w:ascii="Cambria Math" w:eastAsia="Times New Roman" w:hAnsi="Cambria Math"/>
                    <w:i/>
                    <w:sz w:val="18"/>
                    <w:szCs w:val="18"/>
                  </w:rPr>
                </m:ctrlPr>
              </m:sSubPr>
              <m:e>
                <m:r>
                  <w:rPr>
                    <w:rFonts w:ascii="Cambria Math" w:hAnsi="Cambria Math"/>
                    <w:sz w:val="18"/>
                    <w:szCs w:val="18"/>
                  </w:rPr>
                  <m:t>z</m:t>
                </m:r>
              </m:e>
              <m:sub>
                <m:r>
                  <w:rPr>
                    <w:rFonts w:ascii="Cambria Math" w:hAnsi="Cambria Math"/>
                    <w:sz w:val="18"/>
                    <w:szCs w:val="18"/>
                  </w:rPr>
                  <m:t>1</m:t>
                </m:r>
              </m:sub>
            </m:sSub>
          </m:e>
        </m:d>
        <m:r>
          <w:rPr>
            <w:rFonts w:ascii="Cambria Math" w:eastAsia="Times New Roman" w:hAnsi="Cambria Math"/>
            <w:sz w:val="18"/>
            <w:szCs w:val="18"/>
          </w:rPr>
          <m:t xml:space="preserve"> </m:t>
        </m:r>
      </m:oMath>
      <w:r w:rsidRPr="00AD0BB6">
        <w:rPr>
          <w:rFonts w:ascii="Times New Roman" w:hAnsi="Times New Roman"/>
          <w:sz w:val="18"/>
          <w:szCs w:val="18"/>
        </w:rPr>
        <w:t xml:space="preserve">and </w:t>
      </w:r>
      <m:oMath>
        <m:d>
          <m:dPr>
            <m:ctrlPr>
              <w:rPr>
                <w:rFonts w:ascii="Cambria Math" w:eastAsia="Times New Roman" w:hAnsi="Cambria Math"/>
                <w:i/>
                <w:sz w:val="18"/>
                <w:szCs w:val="18"/>
              </w:rPr>
            </m:ctrlPr>
          </m:dPr>
          <m:e>
            <m:sSub>
              <m:sSubPr>
                <m:ctrlPr>
                  <w:rPr>
                    <w:rFonts w:ascii="Cambria Math" w:eastAsia="Times New Roman"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eastAsia="Times New Roman" w:hAnsi="Cambria Math"/>
                    <w:i/>
                    <w:sz w:val="18"/>
                    <w:szCs w:val="18"/>
                  </w:rPr>
                </m:ctrlPr>
              </m:sSubPr>
              <m:e>
                <m:r>
                  <w:rPr>
                    <w:rFonts w:ascii="Cambria Math" w:hAnsi="Cambria Math"/>
                    <w:sz w:val="18"/>
                    <w:szCs w:val="18"/>
                  </w:rPr>
                  <m:t>y</m:t>
                </m:r>
              </m:e>
              <m:sub>
                <m:r>
                  <w:rPr>
                    <w:rFonts w:ascii="Cambria Math" w:hAnsi="Cambria Math"/>
                    <w:sz w:val="18"/>
                    <w:szCs w:val="18"/>
                  </w:rPr>
                  <m:t>2</m:t>
                </m:r>
              </m:sub>
            </m:sSub>
            <m:r>
              <w:rPr>
                <w:rFonts w:ascii="Cambria Math" w:hAnsi="Cambria Math"/>
                <w:sz w:val="18"/>
                <w:szCs w:val="18"/>
              </w:rPr>
              <m:t>,</m:t>
            </m:r>
            <m:sSub>
              <m:sSubPr>
                <m:ctrlPr>
                  <w:rPr>
                    <w:rFonts w:ascii="Cambria Math" w:eastAsia="Times New Roman" w:hAnsi="Cambria Math"/>
                    <w:i/>
                    <w:sz w:val="18"/>
                    <w:szCs w:val="18"/>
                  </w:rPr>
                </m:ctrlPr>
              </m:sSubPr>
              <m:e>
                <m:r>
                  <w:rPr>
                    <w:rFonts w:ascii="Cambria Math" w:hAnsi="Cambria Math"/>
                    <w:sz w:val="18"/>
                    <w:szCs w:val="18"/>
                  </w:rPr>
                  <m:t>z</m:t>
                </m:r>
              </m:e>
              <m:sub>
                <m:r>
                  <w:rPr>
                    <w:rFonts w:ascii="Cambria Math" w:hAnsi="Cambria Math"/>
                    <w:sz w:val="18"/>
                    <w:szCs w:val="18"/>
                  </w:rPr>
                  <m:t>2</m:t>
                </m:r>
              </m:sub>
            </m:sSub>
          </m:e>
        </m:d>
        <m:r>
          <w:rPr>
            <w:rFonts w:ascii="Cambria Math" w:eastAsia="Times New Roman" w:hAnsi="Cambria Math"/>
            <w:sz w:val="18"/>
            <w:szCs w:val="18"/>
          </w:rPr>
          <m:t xml:space="preserve">, </m:t>
        </m:r>
      </m:oMath>
      <w:r w:rsidRPr="00AD0BB6">
        <w:rPr>
          <w:rFonts w:ascii="Times New Roman" w:hAnsi="Times New Roman"/>
          <w:sz w:val="18"/>
          <w:szCs w:val="18"/>
        </w:rPr>
        <w:t xml:space="preserve"> the Euclidean distance </w:t>
      </w:r>
      <w:r w:rsidRPr="00AD0BB6">
        <w:rPr>
          <w:rFonts w:ascii="Times New Roman" w:hAnsi="Times New Roman"/>
          <w:i/>
          <w:iCs/>
          <w:sz w:val="18"/>
          <w:szCs w:val="18"/>
        </w:rPr>
        <w:t>d</w:t>
      </w:r>
      <w:r w:rsidRPr="00AD0BB6">
        <w:rPr>
          <w:rFonts w:ascii="Times New Roman" w:hAnsi="Times New Roman"/>
          <w:sz w:val="18"/>
          <w:szCs w:val="18"/>
        </w:rPr>
        <w:t xml:space="preserve"> is:</w:t>
      </w:r>
    </w:p>
    <w:p w14:paraId="0132B208" w14:textId="77777777" w:rsidR="00501DEC" w:rsidRPr="00AD0BB6" w:rsidRDefault="00501DEC" w:rsidP="00501DEC">
      <w:pPr>
        <w:jc w:val="center"/>
        <w:rPr>
          <w:rFonts w:ascii="Times New Roman" w:eastAsiaTheme="minorEastAsia" w:hAnsi="Times New Roman"/>
          <w:sz w:val="18"/>
          <w:szCs w:val="18"/>
        </w:rPr>
      </w:pPr>
      <m:oMathPara>
        <m:oMath>
          <m:r>
            <w:rPr>
              <w:rFonts w:ascii="Cambria Math" w:hAnsi="Cambria Math"/>
              <w:sz w:val="18"/>
              <w:szCs w:val="18"/>
            </w:rPr>
            <m:t>d=</m:t>
          </m:r>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1</m:t>
                          </m:r>
                        </m:sub>
                      </m:sSub>
                    </m:e>
                  </m:d>
                </m:e>
                <m:sup>
                  <m:r>
                    <w:rPr>
                      <w:rFonts w:ascii="Cambria Math" w:hAnsi="Cambria Math"/>
                      <w:sz w:val="18"/>
                      <w:szCs w:val="18"/>
                    </w:rPr>
                    <m:t>2</m:t>
                  </m:r>
                </m:sup>
              </m:sSup>
            </m:e>
          </m:rad>
        </m:oMath>
      </m:oMathPara>
    </w:p>
    <w:p w14:paraId="10E484B2" w14:textId="77777777" w:rsidR="00501DEC" w:rsidRPr="00AD0BB6" w:rsidRDefault="00501DEC" w:rsidP="00501DEC">
      <w:pPr>
        <w:pStyle w:val="ListParagraph"/>
        <w:ind w:left="0" w:firstLine="0"/>
        <w:jc w:val="both"/>
        <w:rPr>
          <w:sz w:val="18"/>
          <w:szCs w:val="18"/>
        </w:rPr>
      </w:pPr>
      <w:r w:rsidRPr="00AD0BB6">
        <w:rPr>
          <w:sz w:val="18"/>
          <w:szCs w:val="18"/>
          <w:vertAlign w:val="superscript"/>
        </w:rPr>
        <w:t xml:space="preserve">​ </w:t>
      </w:r>
      <w:r w:rsidRPr="00AD0BB6">
        <w:rPr>
          <w:sz w:val="18"/>
          <w:szCs w:val="18"/>
        </w:rPr>
        <w:t xml:space="preserve">And in </w:t>
      </w:r>
      <w:r w:rsidRPr="00AD0BB6">
        <w:rPr>
          <w:i/>
          <w:iCs/>
          <w:sz w:val="18"/>
          <w:szCs w:val="18"/>
        </w:rPr>
        <w:t>n</w:t>
      </w:r>
      <w:r w:rsidRPr="00AD0BB6">
        <w:rPr>
          <w:sz w:val="18"/>
          <w:szCs w:val="18"/>
        </w:rPr>
        <w:t xml:space="preserve"> dimensions:</w:t>
      </w:r>
    </w:p>
    <w:p w14:paraId="29C36573" w14:textId="77777777" w:rsidR="00501DEC" w:rsidRPr="00AD0BB6" w:rsidRDefault="00501DEC" w:rsidP="00501DEC">
      <w:pPr>
        <w:pStyle w:val="ListParagraph"/>
        <w:ind w:left="0" w:firstLine="0"/>
        <w:jc w:val="both"/>
        <w:rPr>
          <w:sz w:val="18"/>
          <w:szCs w:val="18"/>
        </w:rPr>
      </w:pPr>
    </w:p>
    <w:p w14:paraId="4817C861" w14:textId="77777777" w:rsidR="00501DEC" w:rsidRPr="00AD0BB6" w:rsidRDefault="00501DEC" w:rsidP="00501DEC">
      <w:pPr>
        <w:jc w:val="center"/>
        <w:rPr>
          <w:rFonts w:ascii="Times New Roman" w:eastAsiaTheme="minorEastAsia" w:hAnsi="Times New Roman"/>
          <w:sz w:val="18"/>
          <w:szCs w:val="18"/>
        </w:rPr>
      </w:pPr>
      <w:r w:rsidRPr="00AD0BB6">
        <w:rPr>
          <w:rFonts w:ascii="Times New Roman" w:eastAsiaTheme="minorEastAsia" w:hAnsi="Times New Roman"/>
          <w:sz w:val="18"/>
          <w:szCs w:val="18"/>
        </w:rPr>
        <w:t xml:space="preserve">d = </w:t>
      </w:r>
      <m:oMath>
        <m:rad>
          <m:radPr>
            <m:degHide m:val="1"/>
            <m:ctrlPr>
              <w:rPr>
                <w:rFonts w:ascii="Cambria Math" w:eastAsiaTheme="minorEastAsia" w:hAnsi="Cambria Math"/>
                <w:i/>
                <w:sz w:val="18"/>
                <w:szCs w:val="18"/>
              </w:rPr>
            </m:ctrlPr>
          </m:radPr>
          <m:deg/>
          <m:e>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n</m:t>
                </m:r>
              </m:sup>
              <m:e>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2i</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1i</m:t>
                            </m:r>
                          </m:sub>
                        </m:sSub>
                      </m:e>
                    </m:d>
                  </m:e>
                  <m:sup>
                    <m:r>
                      <w:rPr>
                        <w:rFonts w:ascii="Cambria Math" w:eastAsiaTheme="minorEastAsia" w:hAnsi="Cambria Math"/>
                        <w:sz w:val="18"/>
                        <w:szCs w:val="18"/>
                      </w:rPr>
                      <m:t>2</m:t>
                    </m:r>
                  </m:sup>
                </m:sSup>
              </m:e>
            </m:nary>
          </m:e>
        </m:rad>
      </m:oMath>
    </w:p>
    <w:p w14:paraId="536EFA08" w14:textId="77777777" w:rsidR="00501DEC" w:rsidRPr="00AD0BB6" w:rsidRDefault="00501DEC" w:rsidP="00F47667">
      <w:pPr>
        <w:jc w:val="both"/>
        <w:rPr>
          <w:rFonts w:ascii="Times New Roman" w:hAnsi="Times New Roman"/>
          <w:sz w:val="18"/>
          <w:szCs w:val="18"/>
        </w:rPr>
      </w:pPr>
      <w:r w:rsidRPr="00AD0BB6">
        <w:rPr>
          <w:rFonts w:ascii="Times New Roman" w:hAnsi="Times New Roman"/>
          <w:sz w:val="18"/>
          <w:szCs w:val="18"/>
        </w:rPr>
        <w:t>where</w:t>
      </w:r>
      <m:oMath>
        <m:r>
          <w:rPr>
            <w:rFonts w:ascii="Cambria Math" w:hAnsi="Cambria Math"/>
            <w:sz w:val="18"/>
            <w:szCs w:val="18"/>
          </w:rPr>
          <m:t xml:space="preserve"> </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1i</m:t>
                </m:r>
              </m:sub>
            </m:sSub>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2i</m:t>
                </m:r>
              </m:sub>
            </m:sSub>
          </m:e>
        </m:d>
      </m:oMath>
      <w:r w:rsidRPr="00AD0BB6">
        <w:rPr>
          <w:rFonts w:ascii="Times New Roman" w:hAnsi="Times New Roman"/>
          <w:sz w:val="18"/>
          <w:szCs w:val="18"/>
        </w:rPr>
        <w:t xml:space="preserve"> are the coordinates of the points in each dimension.</w:t>
      </w:r>
    </w:p>
    <w:p w14:paraId="7B897983" w14:textId="77777777" w:rsidR="00501DEC" w:rsidRPr="00AD0BB6" w:rsidRDefault="00501DEC" w:rsidP="00891878">
      <w:pPr>
        <w:spacing w:after="0" w:line="240" w:lineRule="auto"/>
        <w:ind w:left="720"/>
        <w:jc w:val="both"/>
        <w:rPr>
          <w:rFonts w:ascii="Times New Roman" w:hAnsi="Times New Roman"/>
          <w:color w:val="0D0D0D"/>
          <w:sz w:val="18"/>
          <w:szCs w:val="29"/>
          <w:shd w:val="clear" w:color="auto" w:fill="FFFFFF"/>
        </w:rPr>
      </w:pPr>
      <w:r w:rsidRPr="00AD0BB6">
        <w:rPr>
          <w:rFonts w:ascii="Times New Roman" w:hAnsi="Times New Roman"/>
          <w:b/>
          <w:color w:val="0D0D0D"/>
          <w:sz w:val="18"/>
          <w:szCs w:val="29"/>
          <w:shd w:val="clear" w:color="auto" w:fill="FFFFFF"/>
        </w:rPr>
        <w:t>4.</w:t>
      </w:r>
      <w:r w:rsidRPr="00AD0BB6">
        <w:rPr>
          <w:rFonts w:ascii="Times New Roman" w:hAnsi="Times New Roman"/>
        </w:rPr>
        <w:t xml:space="preserve"> </w:t>
      </w:r>
      <w:r w:rsidRPr="00AD0BB6">
        <w:rPr>
          <w:rFonts w:ascii="Times New Roman" w:hAnsi="Times New Roman"/>
          <w:color w:val="0D0D0D"/>
          <w:sz w:val="18"/>
          <w:szCs w:val="29"/>
          <w:shd w:val="clear" w:color="auto" w:fill="FFFFFF"/>
        </w:rPr>
        <w:t>Observ</w:t>
      </w:r>
      <w:r w:rsidR="00F47667" w:rsidRPr="00AD0BB6">
        <w:rPr>
          <w:rFonts w:ascii="Times New Roman" w:hAnsi="Times New Roman"/>
          <w:color w:val="0D0D0D"/>
          <w:sz w:val="18"/>
          <w:szCs w:val="29"/>
          <w:shd w:val="clear" w:color="auto" w:fill="FFFFFF"/>
        </w:rPr>
        <w:t>e</w:t>
      </w:r>
      <w:r w:rsidRPr="00AD0BB6">
        <w:rPr>
          <w:rFonts w:ascii="Times New Roman" w:hAnsi="Times New Roman"/>
          <w:color w:val="0D0D0D"/>
          <w:sz w:val="18"/>
          <w:szCs w:val="29"/>
          <w:shd w:val="clear" w:color="auto" w:fill="FFFFFF"/>
        </w:rPr>
        <w:t xml:space="preserve"> the clustering data with the closest distance value to the centroid.</w:t>
      </w:r>
    </w:p>
    <w:p w14:paraId="640797EA" w14:textId="77777777" w:rsidR="00501DEC" w:rsidRPr="00AD0BB6" w:rsidRDefault="00501DEC" w:rsidP="00891878">
      <w:pPr>
        <w:spacing w:after="0" w:line="240" w:lineRule="auto"/>
        <w:ind w:left="720"/>
        <w:jc w:val="both"/>
        <w:rPr>
          <w:rFonts w:ascii="Times New Roman" w:hAnsi="Times New Roman"/>
          <w:color w:val="0D0D0D"/>
          <w:sz w:val="18"/>
          <w:szCs w:val="29"/>
          <w:shd w:val="clear" w:color="auto" w:fill="FFFFFF"/>
        </w:rPr>
      </w:pPr>
      <w:r w:rsidRPr="00AD0BB6">
        <w:rPr>
          <w:rFonts w:ascii="Times New Roman" w:hAnsi="Times New Roman"/>
          <w:b/>
          <w:color w:val="0D0D0D"/>
          <w:sz w:val="18"/>
          <w:szCs w:val="29"/>
          <w:shd w:val="clear" w:color="auto" w:fill="FFFFFF"/>
        </w:rPr>
        <w:t>5.</w:t>
      </w:r>
      <w:r w:rsidRPr="00AD0BB6">
        <w:rPr>
          <w:rFonts w:ascii="Times New Roman" w:hAnsi="Times New Roman"/>
          <w:color w:val="0D0D0D"/>
          <w:sz w:val="18"/>
          <w:szCs w:val="29"/>
          <w:shd w:val="clear" w:color="auto" w:fill="FFFFFF"/>
        </w:rPr>
        <w:t xml:space="preserve"> Determining the data center or new centroid.</w:t>
      </w:r>
    </w:p>
    <w:p w14:paraId="125BD9A2" w14:textId="77777777" w:rsidR="00891878" w:rsidRPr="00AD0BB6" w:rsidRDefault="00891878" w:rsidP="00891878">
      <w:pPr>
        <w:spacing w:after="0" w:line="240" w:lineRule="auto"/>
        <w:ind w:left="720"/>
        <w:jc w:val="both"/>
        <w:rPr>
          <w:rFonts w:ascii="Times New Roman" w:hAnsi="Times New Roman"/>
          <w:color w:val="0D0D0D"/>
          <w:sz w:val="18"/>
          <w:szCs w:val="29"/>
          <w:shd w:val="clear" w:color="auto" w:fill="FFFFFF"/>
        </w:rPr>
      </w:pPr>
    </w:p>
    <w:p w14:paraId="68B8C55C" w14:textId="77777777" w:rsidR="00501DEC" w:rsidRPr="00AD0BB6" w:rsidRDefault="00501DEC" w:rsidP="00501DEC">
      <w:pPr>
        <w:spacing w:line="240" w:lineRule="auto"/>
        <w:jc w:val="both"/>
        <w:rPr>
          <w:rFonts w:ascii="Times New Roman" w:hAnsi="Times New Roman"/>
          <w:color w:val="0D0D0D"/>
          <w:sz w:val="18"/>
          <w:szCs w:val="29"/>
          <w:shd w:val="clear" w:color="auto" w:fill="FFFFFF"/>
        </w:rPr>
      </w:pPr>
      <w:r w:rsidRPr="00AD0BB6">
        <w:rPr>
          <w:rFonts w:ascii="Times New Roman" w:hAnsi="Times New Roman"/>
          <w:color w:val="0D0D0D"/>
          <w:sz w:val="18"/>
          <w:szCs w:val="29"/>
          <w:shd w:val="clear" w:color="auto" w:fill="FFFFFF"/>
        </w:rPr>
        <w:t>Next, Data analysis of the Linear regression model used in notation X and one response variable that can be represented by Y. Linear regression is used to assess the extent of influence between one variable and another.</w:t>
      </w:r>
    </w:p>
    <w:p w14:paraId="13784C64" w14:textId="77777777" w:rsidR="004F6E40" w:rsidRPr="004F6E40" w:rsidRDefault="00501DEC" w:rsidP="004F6E40">
      <w:pPr>
        <w:pStyle w:val="ListParagraph"/>
        <w:numPr>
          <w:ilvl w:val="0"/>
          <w:numId w:val="5"/>
        </w:numPr>
        <w:jc w:val="both"/>
        <w:rPr>
          <w:color w:val="0D0D0D"/>
          <w:sz w:val="18"/>
          <w:szCs w:val="29"/>
          <w:shd w:val="clear" w:color="auto" w:fill="FFFFFF"/>
        </w:rPr>
      </w:pPr>
      <w:r w:rsidRPr="004F6E40">
        <w:rPr>
          <w:b/>
          <w:color w:val="0D0D0D"/>
          <w:sz w:val="18"/>
          <w:szCs w:val="29"/>
          <w:shd w:val="clear" w:color="auto" w:fill="FFFFFF"/>
        </w:rPr>
        <w:t>Cluster</w:t>
      </w:r>
      <w:r w:rsidR="004F6E40">
        <w:rPr>
          <w:b/>
          <w:color w:val="0D0D0D"/>
          <w:sz w:val="18"/>
          <w:szCs w:val="29"/>
          <w:shd w:val="clear" w:color="auto" w:fill="FFFFFF"/>
        </w:rPr>
        <w:t xml:space="preserve"> </w:t>
      </w:r>
      <w:r w:rsidRPr="004F6E40">
        <w:rPr>
          <w:b/>
          <w:color w:val="0D0D0D"/>
          <w:sz w:val="18"/>
          <w:szCs w:val="29"/>
          <w:shd w:val="clear" w:color="auto" w:fill="FFFFFF"/>
        </w:rPr>
        <w:t>wise Regression</w:t>
      </w:r>
      <w:r w:rsidRPr="004F6E40">
        <w:rPr>
          <w:color w:val="0D0D0D"/>
          <w:sz w:val="18"/>
          <w:szCs w:val="29"/>
          <w:shd w:val="clear" w:color="auto" w:fill="FFFFFF"/>
        </w:rPr>
        <w:t xml:space="preserve"> </w:t>
      </w:r>
    </w:p>
    <w:p w14:paraId="0917565F" w14:textId="77777777" w:rsidR="00501DEC" w:rsidRPr="004F6E40" w:rsidRDefault="00501DEC" w:rsidP="004F6E40">
      <w:pPr>
        <w:jc w:val="both"/>
        <w:rPr>
          <w:rFonts w:ascii="Times New Roman" w:hAnsi="Times New Roman"/>
          <w:color w:val="0D0D0D"/>
          <w:sz w:val="18"/>
          <w:szCs w:val="29"/>
          <w:shd w:val="clear" w:color="auto" w:fill="FFFFFF"/>
        </w:rPr>
      </w:pPr>
      <w:r w:rsidRPr="004F6E40">
        <w:rPr>
          <w:rFonts w:ascii="Times New Roman" w:hAnsi="Times New Roman"/>
          <w:color w:val="0D0D0D"/>
          <w:sz w:val="18"/>
          <w:szCs w:val="29"/>
          <w:shd w:val="clear" w:color="auto" w:fill="FFFFFF"/>
        </w:rPr>
        <w:t xml:space="preserve">There are three methods for clusterwise regression: linear regression, </w:t>
      </w:r>
      <w:r w:rsidR="004F6E40">
        <w:rPr>
          <w:rFonts w:ascii="Times New Roman" w:hAnsi="Times New Roman"/>
          <w:color w:val="0D0D0D"/>
          <w:sz w:val="18"/>
          <w:szCs w:val="29"/>
          <w:shd w:val="clear" w:color="auto" w:fill="FFFFFF"/>
        </w:rPr>
        <w:t>F</w:t>
      </w:r>
      <w:r w:rsidRPr="004F6E40">
        <w:rPr>
          <w:rFonts w:ascii="Times New Roman" w:hAnsi="Times New Roman"/>
          <w:color w:val="0D0D0D"/>
          <w:sz w:val="18"/>
          <w:szCs w:val="29"/>
          <w:shd w:val="clear" w:color="auto" w:fill="FFFFFF"/>
        </w:rPr>
        <w:t xml:space="preserve">inite </w:t>
      </w:r>
      <w:r w:rsidR="004F6E40">
        <w:rPr>
          <w:rFonts w:ascii="Times New Roman" w:hAnsi="Times New Roman"/>
          <w:color w:val="0D0D0D"/>
          <w:sz w:val="18"/>
          <w:szCs w:val="29"/>
          <w:shd w:val="clear" w:color="auto" w:fill="FFFFFF"/>
        </w:rPr>
        <w:t>M</w:t>
      </w:r>
      <w:r w:rsidRPr="004F6E40">
        <w:rPr>
          <w:rFonts w:ascii="Times New Roman" w:hAnsi="Times New Roman"/>
          <w:color w:val="0D0D0D"/>
          <w:sz w:val="18"/>
          <w:szCs w:val="29"/>
          <w:shd w:val="clear" w:color="auto" w:fill="FFFFFF"/>
        </w:rPr>
        <w:t xml:space="preserve">ixture </w:t>
      </w:r>
      <w:r w:rsidR="004F6E40">
        <w:rPr>
          <w:rFonts w:ascii="Times New Roman" w:hAnsi="Times New Roman"/>
          <w:color w:val="0D0D0D"/>
          <w:sz w:val="18"/>
          <w:szCs w:val="29"/>
          <w:shd w:val="clear" w:color="auto" w:fill="FFFFFF"/>
        </w:rPr>
        <w:t>M</w:t>
      </w:r>
      <w:r w:rsidRPr="004F6E40">
        <w:rPr>
          <w:rFonts w:ascii="Times New Roman" w:hAnsi="Times New Roman"/>
          <w:color w:val="0D0D0D"/>
          <w:sz w:val="18"/>
          <w:szCs w:val="29"/>
          <w:shd w:val="clear" w:color="auto" w:fill="FFFFFF"/>
        </w:rPr>
        <w:t xml:space="preserve">ethod (FMM), and cluster-weighted method (CWM) [19]. </w:t>
      </w:r>
      <w:r w:rsidR="00F47667" w:rsidRPr="004F6E40">
        <w:rPr>
          <w:rFonts w:ascii="Times New Roman" w:hAnsi="Times New Roman"/>
          <w:color w:val="0D0D0D"/>
          <w:sz w:val="18"/>
          <w:szCs w:val="29"/>
          <w:shd w:val="clear" w:color="auto" w:fill="FFFFFF"/>
        </w:rPr>
        <w:t>The l</w:t>
      </w:r>
      <w:r w:rsidRPr="004F6E40">
        <w:rPr>
          <w:rFonts w:ascii="Times New Roman" w:hAnsi="Times New Roman"/>
          <w:color w:val="0D0D0D"/>
          <w:sz w:val="18"/>
          <w:szCs w:val="29"/>
          <w:shd w:val="clear" w:color="auto" w:fill="FFFFFF"/>
        </w:rPr>
        <w:t>inear regression method consists of one or more independent variables commonly denoted as X and one response variable represented by Y [20]. Linear regression is used to obtain the forecast value with a variable related to another variable and can make better predictions.</w:t>
      </w:r>
      <w:r w:rsidR="00354F09" w:rsidRPr="004F6E40">
        <w:rPr>
          <w:rFonts w:ascii="Times New Roman" w:hAnsi="Times New Roman"/>
          <w:color w:val="0D0D0D"/>
          <w:sz w:val="18"/>
          <w:szCs w:val="29"/>
          <w:shd w:val="clear" w:color="auto" w:fill="FFFFFF"/>
        </w:rPr>
        <w:t xml:space="preserve"> Therefore, it is preferable to implement a cluster initialization process using Clusterwise Regression modeling in the next stage. One effective technique for cluster initialization is the Clustering method [21], [22].</w:t>
      </w:r>
    </w:p>
    <w:p w14:paraId="5F593D45" w14:textId="77777777" w:rsidR="00D04066" w:rsidRPr="00D04066" w:rsidRDefault="00D04066" w:rsidP="004F6E40">
      <w:pPr>
        <w:spacing w:after="0"/>
        <w:jc w:val="both"/>
        <w:rPr>
          <w:rFonts w:ascii="Times New Roman" w:hAnsi="Times New Roman"/>
          <w:b/>
          <w:color w:val="0D0D0D"/>
          <w:sz w:val="18"/>
          <w:szCs w:val="29"/>
          <w:shd w:val="clear" w:color="auto" w:fill="FFFFFF"/>
        </w:rPr>
      </w:pPr>
      <w:r w:rsidRPr="00D04066">
        <w:rPr>
          <w:rFonts w:ascii="Times New Roman" w:hAnsi="Times New Roman"/>
          <w:b/>
          <w:color w:val="0D0D0D"/>
          <w:sz w:val="18"/>
          <w:szCs w:val="29"/>
          <w:shd w:val="clear" w:color="auto" w:fill="FFFFFF"/>
        </w:rPr>
        <w:t>e. Research Data</w:t>
      </w:r>
    </w:p>
    <w:p w14:paraId="7D907A32" w14:textId="7AF86382" w:rsidR="00F47667" w:rsidRDefault="00D04066" w:rsidP="004F6E40">
      <w:pPr>
        <w:spacing w:after="0"/>
        <w:jc w:val="both"/>
        <w:rPr>
          <w:rFonts w:ascii="Times New Roman" w:hAnsi="Times New Roman"/>
          <w:color w:val="0D0D0D"/>
          <w:sz w:val="18"/>
          <w:szCs w:val="29"/>
          <w:shd w:val="clear" w:color="auto" w:fill="FFFFFF"/>
        </w:rPr>
      </w:pPr>
      <w:r w:rsidRPr="00D04066">
        <w:rPr>
          <w:rFonts w:ascii="Times New Roman" w:hAnsi="Times New Roman"/>
          <w:color w:val="0D0D0D"/>
          <w:sz w:val="18"/>
          <w:szCs w:val="29"/>
          <w:shd w:val="clear" w:color="auto" w:fill="FFFFFF"/>
        </w:rPr>
        <w:t>The dataset for the study on the Application of K-Means Clustering and Linear Regression in Determining the Risk Level of Pulmonary Tuberculosis is as follows:</w:t>
      </w:r>
    </w:p>
    <w:p w14:paraId="260E7BA6" w14:textId="77777777" w:rsidR="0074254C" w:rsidRDefault="0074254C" w:rsidP="004F6E40">
      <w:pPr>
        <w:spacing w:after="0"/>
        <w:jc w:val="both"/>
        <w:rPr>
          <w:rFonts w:ascii="Times New Roman" w:hAnsi="Times New Roman"/>
          <w:color w:val="0D0D0D"/>
          <w:sz w:val="18"/>
          <w:szCs w:val="29"/>
          <w:shd w:val="clear" w:color="auto" w:fill="FFFFFF"/>
        </w:rPr>
      </w:pPr>
    </w:p>
    <w:p w14:paraId="2AACD337" w14:textId="79009092" w:rsidR="004F6E40" w:rsidRDefault="0074254C" w:rsidP="0074254C">
      <w:pPr>
        <w:spacing w:after="0"/>
        <w:jc w:val="center"/>
        <w:rPr>
          <w:rFonts w:ascii="Times New Roman" w:hAnsi="Times New Roman"/>
          <w:color w:val="0D0D0D"/>
          <w:sz w:val="18"/>
          <w:szCs w:val="29"/>
          <w:shd w:val="clear" w:color="auto" w:fill="FFFFFF"/>
        </w:rPr>
      </w:pPr>
      <w:r w:rsidRPr="0074254C">
        <w:rPr>
          <w:rFonts w:ascii="Times New Roman" w:hAnsi="Times New Roman"/>
          <w:b/>
          <w:color w:val="0D0D0D"/>
          <w:sz w:val="18"/>
          <w:szCs w:val="29"/>
          <w:shd w:val="clear" w:color="auto" w:fill="FFFFFF"/>
        </w:rPr>
        <w:t>Table 2.</w:t>
      </w:r>
      <w:r w:rsidRPr="0074254C">
        <w:rPr>
          <w:rFonts w:ascii="Times New Roman" w:hAnsi="Times New Roman"/>
          <w:color w:val="0D0D0D"/>
          <w:sz w:val="18"/>
          <w:szCs w:val="29"/>
          <w:shd w:val="clear" w:color="auto" w:fill="FFFFFF"/>
        </w:rPr>
        <w:t xml:space="preserve"> Research Data Set</w:t>
      </w:r>
    </w:p>
    <w:tbl>
      <w:tblPr>
        <w:tblStyle w:val="TableGridLight"/>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1167"/>
        <w:gridCol w:w="1731"/>
        <w:gridCol w:w="1065"/>
        <w:gridCol w:w="1847"/>
      </w:tblGrid>
      <w:tr w:rsidR="004E47F4" w:rsidRPr="00C94188" w14:paraId="76508A33" w14:textId="77777777" w:rsidTr="003C4BC8">
        <w:trPr>
          <w:trHeight w:val="184"/>
          <w:jc w:val="center"/>
        </w:trPr>
        <w:tc>
          <w:tcPr>
            <w:tcW w:w="0" w:type="auto"/>
            <w:tcBorders>
              <w:top w:val="single" w:sz="4" w:space="0" w:color="auto"/>
              <w:bottom w:val="single" w:sz="4" w:space="0" w:color="auto"/>
            </w:tcBorders>
            <w:hideMark/>
          </w:tcPr>
          <w:p w14:paraId="432FB2FB" w14:textId="77777777" w:rsidR="00C94188" w:rsidRPr="00C94188" w:rsidRDefault="00C94188" w:rsidP="00C94188">
            <w:pPr>
              <w:spacing w:after="0" w:line="240" w:lineRule="auto"/>
              <w:jc w:val="center"/>
              <w:rPr>
                <w:rFonts w:ascii="Times New Roman" w:eastAsia="Times New Roman" w:hAnsi="Times New Roman"/>
                <w:b/>
                <w:bCs/>
                <w:color w:val="0D0D0D"/>
                <w:sz w:val="18"/>
                <w:szCs w:val="18"/>
              </w:rPr>
            </w:pPr>
            <w:r w:rsidRPr="00C94188">
              <w:rPr>
                <w:rFonts w:ascii="Times New Roman" w:eastAsia="Times New Roman" w:hAnsi="Times New Roman"/>
                <w:b/>
                <w:bCs/>
                <w:color w:val="0D0D0D"/>
                <w:sz w:val="18"/>
                <w:szCs w:val="18"/>
              </w:rPr>
              <w:t>Number</w:t>
            </w:r>
          </w:p>
        </w:tc>
        <w:tc>
          <w:tcPr>
            <w:tcW w:w="0" w:type="auto"/>
            <w:tcBorders>
              <w:top w:val="single" w:sz="4" w:space="0" w:color="auto"/>
              <w:bottom w:val="single" w:sz="4" w:space="0" w:color="auto"/>
            </w:tcBorders>
            <w:hideMark/>
          </w:tcPr>
          <w:p w14:paraId="17F22466" w14:textId="77777777" w:rsidR="00C94188" w:rsidRPr="00C94188" w:rsidRDefault="00C94188" w:rsidP="00891AF3">
            <w:pPr>
              <w:spacing w:after="0" w:line="240" w:lineRule="auto"/>
              <w:rPr>
                <w:rFonts w:ascii="Times New Roman" w:eastAsia="Times New Roman" w:hAnsi="Times New Roman"/>
                <w:b/>
                <w:bCs/>
                <w:color w:val="0D0D0D"/>
                <w:sz w:val="18"/>
                <w:szCs w:val="18"/>
              </w:rPr>
            </w:pPr>
            <w:r w:rsidRPr="00C94188">
              <w:rPr>
                <w:rFonts w:ascii="Times New Roman" w:eastAsia="Times New Roman" w:hAnsi="Times New Roman"/>
                <w:b/>
                <w:bCs/>
                <w:color w:val="0D0D0D"/>
                <w:sz w:val="18"/>
                <w:szCs w:val="18"/>
              </w:rPr>
              <w:t>Area</w:t>
            </w:r>
          </w:p>
        </w:tc>
        <w:tc>
          <w:tcPr>
            <w:tcW w:w="0" w:type="auto"/>
            <w:tcBorders>
              <w:top w:val="single" w:sz="4" w:space="0" w:color="auto"/>
              <w:bottom w:val="single" w:sz="4" w:space="0" w:color="auto"/>
            </w:tcBorders>
            <w:hideMark/>
          </w:tcPr>
          <w:p w14:paraId="3F6B0F08" w14:textId="77777777" w:rsidR="00C94188" w:rsidRPr="00C94188" w:rsidRDefault="00C94188" w:rsidP="00C94188">
            <w:pPr>
              <w:spacing w:after="0" w:line="240" w:lineRule="auto"/>
              <w:jc w:val="center"/>
              <w:rPr>
                <w:rFonts w:ascii="Times New Roman" w:eastAsia="Times New Roman" w:hAnsi="Times New Roman"/>
                <w:b/>
                <w:bCs/>
                <w:color w:val="0D0D0D"/>
                <w:sz w:val="18"/>
                <w:szCs w:val="18"/>
              </w:rPr>
            </w:pPr>
            <w:r w:rsidRPr="00C94188">
              <w:rPr>
                <w:rFonts w:ascii="Times New Roman" w:eastAsia="Times New Roman" w:hAnsi="Times New Roman"/>
                <w:b/>
                <w:bCs/>
                <w:color w:val="0D0D0D"/>
                <w:sz w:val="18"/>
                <w:szCs w:val="18"/>
              </w:rPr>
              <w:t>Population (</w:t>
            </w:r>
            <w:r w:rsidR="00DB4676">
              <w:rPr>
                <w:rFonts w:ascii="Times New Roman" w:eastAsia="Times New Roman" w:hAnsi="Times New Roman"/>
                <w:b/>
                <w:bCs/>
                <w:color w:val="0D0D0D"/>
                <w:sz w:val="18"/>
                <w:szCs w:val="18"/>
              </w:rPr>
              <w:t>P</w:t>
            </w:r>
            <w:r w:rsidRPr="00C94188">
              <w:rPr>
                <w:rFonts w:ascii="Times New Roman" w:eastAsia="Times New Roman" w:hAnsi="Times New Roman"/>
                <w:b/>
                <w:bCs/>
                <w:color w:val="0D0D0D"/>
                <w:sz w:val="18"/>
                <w:szCs w:val="18"/>
              </w:rPr>
              <w:t>eople)</w:t>
            </w:r>
          </w:p>
        </w:tc>
        <w:tc>
          <w:tcPr>
            <w:tcW w:w="0" w:type="auto"/>
            <w:tcBorders>
              <w:top w:val="single" w:sz="4" w:space="0" w:color="auto"/>
              <w:bottom w:val="single" w:sz="4" w:space="0" w:color="auto"/>
            </w:tcBorders>
            <w:hideMark/>
          </w:tcPr>
          <w:p w14:paraId="092C85AB" w14:textId="77777777" w:rsidR="00C94188" w:rsidRPr="00C94188" w:rsidRDefault="00C94188" w:rsidP="00C94188">
            <w:pPr>
              <w:spacing w:after="0" w:line="240" w:lineRule="auto"/>
              <w:jc w:val="center"/>
              <w:rPr>
                <w:rFonts w:ascii="Times New Roman" w:eastAsia="Times New Roman" w:hAnsi="Times New Roman"/>
                <w:b/>
                <w:bCs/>
                <w:color w:val="0D0D0D"/>
                <w:sz w:val="18"/>
                <w:szCs w:val="18"/>
              </w:rPr>
            </w:pPr>
            <w:r w:rsidRPr="00C94188">
              <w:rPr>
                <w:rFonts w:ascii="Times New Roman" w:eastAsia="Times New Roman" w:hAnsi="Times New Roman"/>
                <w:b/>
                <w:bCs/>
                <w:color w:val="0D0D0D"/>
                <w:sz w:val="18"/>
                <w:szCs w:val="18"/>
              </w:rPr>
              <w:t>Area (km²)</w:t>
            </w:r>
          </w:p>
        </w:tc>
        <w:tc>
          <w:tcPr>
            <w:tcW w:w="0" w:type="auto"/>
            <w:tcBorders>
              <w:top w:val="single" w:sz="4" w:space="0" w:color="auto"/>
              <w:bottom w:val="single" w:sz="4" w:space="0" w:color="auto"/>
            </w:tcBorders>
            <w:hideMark/>
          </w:tcPr>
          <w:p w14:paraId="0C10A9D8" w14:textId="77777777" w:rsidR="00C94188" w:rsidRPr="00C94188" w:rsidRDefault="00C94188" w:rsidP="00C94188">
            <w:pPr>
              <w:spacing w:after="0" w:line="240" w:lineRule="auto"/>
              <w:jc w:val="center"/>
              <w:rPr>
                <w:rFonts w:ascii="Times New Roman" w:eastAsia="Times New Roman" w:hAnsi="Times New Roman"/>
                <w:b/>
                <w:bCs/>
                <w:color w:val="0D0D0D"/>
                <w:sz w:val="18"/>
                <w:szCs w:val="18"/>
              </w:rPr>
            </w:pPr>
            <w:r w:rsidRPr="00C94188">
              <w:rPr>
                <w:rFonts w:ascii="Times New Roman" w:eastAsia="Times New Roman" w:hAnsi="Times New Roman"/>
                <w:b/>
                <w:bCs/>
                <w:color w:val="0D0D0D"/>
                <w:sz w:val="18"/>
                <w:szCs w:val="18"/>
              </w:rPr>
              <w:t>Pulmonary TB Cases</w:t>
            </w:r>
          </w:p>
        </w:tc>
      </w:tr>
      <w:tr w:rsidR="001F28D4" w:rsidRPr="00C94188" w14:paraId="548304F1" w14:textId="77777777" w:rsidTr="003C4BC8">
        <w:trPr>
          <w:trHeight w:val="192"/>
          <w:jc w:val="center"/>
        </w:trPr>
        <w:tc>
          <w:tcPr>
            <w:tcW w:w="0" w:type="auto"/>
            <w:tcBorders>
              <w:top w:val="single" w:sz="4" w:space="0" w:color="auto"/>
            </w:tcBorders>
            <w:hideMark/>
          </w:tcPr>
          <w:p w14:paraId="0AD2B25A"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bookmarkStart w:id="8" w:name="_Hlk167037753"/>
            <w:bookmarkStart w:id="9" w:name="_Hlk167259496"/>
            <w:r w:rsidRPr="00C94188">
              <w:rPr>
                <w:rFonts w:ascii="Times New Roman" w:eastAsia="Times New Roman" w:hAnsi="Times New Roman"/>
                <w:color w:val="0D0D0D"/>
                <w:sz w:val="18"/>
                <w:szCs w:val="18"/>
              </w:rPr>
              <w:t>1</w:t>
            </w:r>
          </w:p>
        </w:tc>
        <w:tc>
          <w:tcPr>
            <w:tcW w:w="0" w:type="auto"/>
            <w:tcBorders>
              <w:top w:val="single" w:sz="4" w:space="0" w:color="auto"/>
            </w:tcBorders>
          </w:tcPr>
          <w:p w14:paraId="5010E8DB"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Dhaka</w:t>
            </w:r>
          </w:p>
        </w:tc>
        <w:tc>
          <w:tcPr>
            <w:tcW w:w="0" w:type="auto"/>
            <w:tcBorders>
              <w:top w:val="single" w:sz="4" w:space="0" w:color="auto"/>
            </w:tcBorders>
          </w:tcPr>
          <w:p w14:paraId="33C2024F" w14:textId="3B857B9B"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eastAsia="Times New Roman" w:hAnsi="Times New Roman"/>
                <w:color w:val="0D0D0D"/>
                <w:sz w:val="16"/>
                <w:szCs w:val="16"/>
              </w:rPr>
              <w:t>23,936,000</w:t>
            </w:r>
          </w:p>
        </w:tc>
        <w:tc>
          <w:tcPr>
            <w:tcW w:w="0" w:type="auto"/>
            <w:tcBorders>
              <w:top w:val="single" w:sz="4" w:space="0" w:color="auto"/>
            </w:tcBorders>
          </w:tcPr>
          <w:p w14:paraId="34DF67FE" w14:textId="0AE3B72A"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369</w:t>
            </w:r>
          </w:p>
        </w:tc>
        <w:tc>
          <w:tcPr>
            <w:tcW w:w="0" w:type="auto"/>
            <w:tcBorders>
              <w:top w:val="single" w:sz="4" w:space="0" w:color="auto"/>
            </w:tcBorders>
          </w:tcPr>
          <w:p w14:paraId="79A54633" w14:textId="6B28270C" w:rsidR="001F28D4" w:rsidRPr="00C94188" w:rsidRDefault="0074254C"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1</w:t>
            </w:r>
          </w:p>
        </w:tc>
      </w:tr>
      <w:tr w:rsidR="001F28D4" w:rsidRPr="00C94188" w14:paraId="7C7AF2FE" w14:textId="77777777" w:rsidTr="003C4BC8">
        <w:trPr>
          <w:trHeight w:val="192"/>
          <w:jc w:val="center"/>
        </w:trPr>
        <w:tc>
          <w:tcPr>
            <w:tcW w:w="0" w:type="auto"/>
            <w:hideMark/>
          </w:tcPr>
          <w:p w14:paraId="4161797A"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2</w:t>
            </w:r>
          </w:p>
        </w:tc>
        <w:tc>
          <w:tcPr>
            <w:tcW w:w="0" w:type="auto"/>
          </w:tcPr>
          <w:p w14:paraId="537E14B0"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Barisal</w:t>
            </w:r>
          </w:p>
        </w:tc>
        <w:tc>
          <w:tcPr>
            <w:tcW w:w="0" w:type="auto"/>
          </w:tcPr>
          <w:p w14:paraId="26EC75D6" w14:textId="5CF66F2B"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eastAsia="Times New Roman" w:hAnsi="Times New Roman"/>
                <w:color w:val="0D0D0D"/>
                <w:sz w:val="16"/>
                <w:szCs w:val="16"/>
              </w:rPr>
              <w:t>549,000</w:t>
            </w:r>
          </w:p>
        </w:tc>
        <w:tc>
          <w:tcPr>
            <w:tcW w:w="0" w:type="auto"/>
          </w:tcPr>
          <w:p w14:paraId="58715AAC" w14:textId="7513A533"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13.23</w:t>
            </w:r>
          </w:p>
        </w:tc>
        <w:tc>
          <w:tcPr>
            <w:tcW w:w="0" w:type="auto"/>
          </w:tcPr>
          <w:p w14:paraId="0FB060B7" w14:textId="7E6ED817" w:rsidR="001F28D4" w:rsidRPr="00C94188" w:rsidRDefault="0074254C"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1</w:t>
            </w:r>
          </w:p>
        </w:tc>
      </w:tr>
      <w:tr w:rsidR="001F28D4" w:rsidRPr="00C94188" w14:paraId="53B113D2" w14:textId="77777777" w:rsidTr="003C4BC8">
        <w:trPr>
          <w:trHeight w:val="184"/>
          <w:jc w:val="center"/>
        </w:trPr>
        <w:tc>
          <w:tcPr>
            <w:tcW w:w="0" w:type="auto"/>
            <w:hideMark/>
          </w:tcPr>
          <w:p w14:paraId="13C8E20D"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3</w:t>
            </w:r>
          </w:p>
        </w:tc>
        <w:tc>
          <w:tcPr>
            <w:tcW w:w="0" w:type="auto"/>
          </w:tcPr>
          <w:p w14:paraId="1C94D63B"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Khulna</w:t>
            </w:r>
          </w:p>
        </w:tc>
        <w:tc>
          <w:tcPr>
            <w:tcW w:w="0" w:type="auto"/>
          </w:tcPr>
          <w:p w14:paraId="14EB502E" w14:textId="0DB59AE7"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965,483</w:t>
            </w:r>
            <w:r w:rsidRPr="00CF2A8A">
              <w:rPr>
                <w:rFonts w:ascii="Times New Roman" w:eastAsia="Times New Roman" w:hAnsi="Times New Roman"/>
                <w:color w:val="0D0D0D"/>
                <w:sz w:val="16"/>
                <w:szCs w:val="16"/>
              </w:rPr>
              <w:t xml:space="preserve"> </w:t>
            </w:r>
          </w:p>
        </w:tc>
        <w:tc>
          <w:tcPr>
            <w:tcW w:w="0" w:type="auto"/>
          </w:tcPr>
          <w:p w14:paraId="226FB7C6" w14:textId="0B044FAF"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59.57</w:t>
            </w:r>
          </w:p>
        </w:tc>
        <w:tc>
          <w:tcPr>
            <w:tcW w:w="0" w:type="auto"/>
          </w:tcPr>
          <w:p w14:paraId="32E9F036" w14:textId="1112F10B" w:rsidR="001F28D4" w:rsidRPr="00C94188" w:rsidRDefault="00061031"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0</w:t>
            </w:r>
          </w:p>
        </w:tc>
      </w:tr>
      <w:tr w:rsidR="001F28D4" w:rsidRPr="00C94188" w14:paraId="6056C08F" w14:textId="77777777" w:rsidTr="003C4BC8">
        <w:trPr>
          <w:trHeight w:val="192"/>
          <w:jc w:val="center"/>
        </w:trPr>
        <w:tc>
          <w:tcPr>
            <w:tcW w:w="0" w:type="auto"/>
            <w:hideMark/>
          </w:tcPr>
          <w:p w14:paraId="4B522EB6"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4</w:t>
            </w:r>
          </w:p>
        </w:tc>
        <w:tc>
          <w:tcPr>
            <w:tcW w:w="0" w:type="auto"/>
          </w:tcPr>
          <w:p w14:paraId="2AD6EAA3"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Rangpur</w:t>
            </w:r>
          </w:p>
        </w:tc>
        <w:tc>
          <w:tcPr>
            <w:tcW w:w="0" w:type="auto"/>
          </w:tcPr>
          <w:p w14:paraId="11F445FC" w14:textId="3F71B627"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445,677</w:t>
            </w:r>
          </w:p>
        </w:tc>
        <w:tc>
          <w:tcPr>
            <w:tcW w:w="0" w:type="auto"/>
          </w:tcPr>
          <w:p w14:paraId="632D950F" w14:textId="0865DE3F"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2308</w:t>
            </w:r>
          </w:p>
        </w:tc>
        <w:tc>
          <w:tcPr>
            <w:tcW w:w="0" w:type="auto"/>
          </w:tcPr>
          <w:p w14:paraId="66BC4959" w14:textId="47CEF368" w:rsidR="001F28D4" w:rsidRPr="00C94188" w:rsidRDefault="007F752F"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6</w:t>
            </w:r>
          </w:p>
        </w:tc>
      </w:tr>
      <w:tr w:rsidR="005D3B97" w:rsidRPr="00C94188" w14:paraId="3D3F4B1D" w14:textId="77777777" w:rsidTr="003C4BC8">
        <w:trPr>
          <w:trHeight w:val="192"/>
          <w:jc w:val="center"/>
        </w:trPr>
        <w:tc>
          <w:tcPr>
            <w:tcW w:w="0" w:type="auto"/>
            <w:hideMark/>
          </w:tcPr>
          <w:p w14:paraId="7B2616FF" w14:textId="77777777" w:rsidR="005D3B97" w:rsidRPr="00C94188" w:rsidRDefault="005D3B97" w:rsidP="005D3B97">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5</w:t>
            </w:r>
          </w:p>
        </w:tc>
        <w:tc>
          <w:tcPr>
            <w:tcW w:w="0" w:type="auto"/>
          </w:tcPr>
          <w:p w14:paraId="7F4D27CC" w14:textId="77777777" w:rsidR="005D3B97" w:rsidRPr="00C94188" w:rsidRDefault="005D3B97" w:rsidP="005D3B97">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Comilla</w:t>
            </w:r>
          </w:p>
        </w:tc>
        <w:tc>
          <w:tcPr>
            <w:tcW w:w="0" w:type="auto"/>
          </w:tcPr>
          <w:p w14:paraId="4DFCC45B" w14:textId="04234714" w:rsidR="005D3B97" w:rsidRPr="00C94188" w:rsidRDefault="005D3B97" w:rsidP="005D3B97">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670,775</w:t>
            </w:r>
            <w:r w:rsidRPr="00CF2A8A">
              <w:rPr>
                <w:rFonts w:ascii="Times New Roman" w:eastAsia="Times New Roman" w:hAnsi="Times New Roman"/>
                <w:color w:val="0D0D0D"/>
                <w:sz w:val="16"/>
                <w:szCs w:val="16"/>
              </w:rPr>
              <w:t xml:space="preserve"> </w:t>
            </w:r>
          </w:p>
        </w:tc>
        <w:tc>
          <w:tcPr>
            <w:tcW w:w="0" w:type="auto"/>
          </w:tcPr>
          <w:p w14:paraId="7505ABA6" w14:textId="07725EB1" w:rsidR="005D3B97" w:rsidRPr="00C94188" w:rsidRDefault="005D3B97" w:rsidP="005D3B97">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153</w:t>
            </w:r>
          </w:p>
        </w:tc>
        <w:tc>
          <w:tcPr>
            <w:tcW w:w="0" w:type="auto"/>
          </w:tcPr>
          <w:p w14:paraId="75970247" w14:textId="695CC587" w:rsidR="005D3B97" w:rsidRPr="00C94188" w:rsidRDefault="005D3B97" w:rsidP="005D3B97">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3</w:t>
            </w:r>
          </w:p>
        </w:tc>
      </w:tr>
      <w:bookmarkEnd w:id="8"/>
      <w:tr w:rsidR="001F28D4" w:rsidRPr="00C94188" w14:paraId="4CD68221" w14:textId="77777777" w:rsidTr="003C4BC8">
        <w:trPr>
          <w:trHeight w:val="192"/>
          <w:jc w:val="center"/>
        </w:trPr>
        <w:tc>
          <w:tcPr>
            <w:tcW w:w="0" w:type="auto"/>
            <w:hideMark/>
          </w:tcPr>
          <w:p w14:paraId="403171F9"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6</w:t>
            </w:r>
          </w:p>
        </w:tc>
        <w:tc>
          <w:tcPr>
            <w:tcW w:w="0" w:type="auto"/>
          </w:tcPr>
          <w:p w14:paraId="43EE4083"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Narayanganj</w:t>
            </w:r>
          </w:p>
        </w:tc>
        <w:tc>
          <w:tcPr>
            <w:tcW w:w="0" w:type="auto"/>
          </w:tcPr>
          <w:p w14:paraId="262DC060" w14:textId="3E5C834D"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286330</w:t>
            </w:r>
          </w:p>
        </w:tc>
        <w:tc>
          <w:tcPr>
            <w:tcW w:w="0" w:type="auto"/>
          </w:tcPr>
          <w:p w14:paraId="4439F419" w14:textId="7E260932"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33.57</w:t>
            </w:r>
          </w:p>
        </w:tc>
        <w:tc>
          <w:tcPr>
            <w:tcW w:w="0" w:type="auto"/>
          </w:tcPr>
          <w:p w14:paraId="7E563905" w14:textId="72A7628D" w:rsidR="001F28D4" w:rsidRPr="00C94188" w:rsidRDefault="0074254C"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5</w:t>
            </w:r>
          </w:p>
        </w:tc>
      </w:tr>
      <w:tr w:rsidR="001F28D4" w:rsidRPr="00C94188" w14:paraId="676D6693" w14:textId="77777777" w:rsidTr="003C4BC8">
        <w:trPr>
          <w:trHeight w:val="184"/>
          <w:jc w:val="center"/>
        </w:trPr>
        <w:tc>
          <w:tcPr>
            <w:tcW w:w="0" w:type="auto"/>
            <w:hideMark/>
          </w:tcPr>
          <w:p w14:paraId="5C4B1C01"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7</w:t>
            </w:r>
          </w:p>
        </w:tc>
        <w:tc>
          <w:tcPr>
            <w:tcW w:w="0" w:type="auto"/>
          </w:tcPr>
          <w:p w14:paraId="487E4168"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Gazipur</w:t>
            </w:r>
          </w:p>
        </w:tc>
        <w:tc>
          <w:tcPr>
            <w:tcW w:w="0" w:type="auto"/>
          </w:tcPr>
          <w:p w14:paraId="2EA013F7" w14:textId="143BB668"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213 061</w:t>
            </w:r>
          </w:p>
        </w:tc>
        <w:tc>
          <w:tcPr>
            <w:tcW w:w="0" w:type="auto"/>
          </w:tcPr>
          <w:p w14:paraId="4E2AB4C2" w14:textId="51D17558"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49.32</w:t>
            </w:r>
          </w:p>
        </w:tc>
        <w:tc>
          <w:tcPr>
            <w:tcW w:w="0" w:type="auto"/>
          </w:tcPr>
          <w:p w14:paraId="576561FF" w14:textId="1A7CA9E5" w:rsidR="001F28D4" w:rsidRPr="00C94188" w:rsidRDefault="0074254C"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3</w:t>
            </w:r>
          </w:p>
        </w:tc>
      </w:tr>
      <w:tr w:rsidR="001F28D4" w:rsidRPr="00C94188" w14:paraId="1CFC2CE8" w14:textId="77777777" w:rsidTr="003C4BC8">
        <w:trPr>
          <w:trHeight w:val="192"/>
          <w:jc w:val="center"/>
        </w:trPr>
        <w:tc>
          <w:tcPr>
            <w:tcW w:w="0" w:type="auto"/>
            <w:tcBorders>
              <w:bottom w:val="nil"/>
            </w:tcBorders>
            <w:hideMark/>
          </w:tcPr>
          <w:p w14:paraId="6B0507AA"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8</w:t>
            </w:r>
          </w:p>
        </w:tc>
        <w:tc>
          <w:tcPr>
            <w:tcW w:w="0" w:type="auto"/>
            <w:tcBorders>
              <w:bottom w:val="nil"/>
            </w:tcBorders>
          </w:tcPr>
          <w:p w14:paraId="3B040509"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Jamalpur</w:t>
            </w:r>
          </w:p>
        </w:tc>
        <w:tc>
          <w:tcPr>
            <w:tcW w:w="0" w:type="auto"/>
            <w:tcBorders>
              <w:bottom w:val="nil"/>
            </w:tcBorders>
          </w:tcPr>
          <w:p w14:paraId="244202E9" w14:textId="6B8F8855"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150 172</w:t>
            </w:r>
          </w:p>
        </w:tc>
        <w:tc>
          <w:tcPr>
            <w:tcW w:w="0" w:type="auto"/>
            <w:tcBorders>
              <w:bottom w:val="nil"/>
            </w:tcBorders>
          </w:tcPr>
          <w:p w14:paraId="137679EA" w14:textId="7C6E1D23"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hAnsi="Times New Roman"/>
                <w:color w:val="111111"/>
                <w:sz w:val="16"/>
                <w:szCs w:val="16"/>
                <w:shd w:val="clear" w:color="auto" w:fill="FFFFFF"/>
              </w:rPr>
              <w:t>2031.98</w:t>
            </w:r>
          </w:p>
        </w:tc>
        <w:tc>
          <w:tcPr>
            <w:tcW w:w="0" w:type="auto"/>
            <w:tcBorders>
              <w:bottom w:val="nil"/>
            </w:tcBorders>
          </w:tcPr>
          <w:p w14:paraId="432FD49C" w14:textId="28C32EF9" w:rsidR="001F28D4" w:rsidRPr="00C94188" w:rsidRDefault="005D3B97"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11</w:t>
            </w:r>
          </w:p>
        </w:tc>
      </w:tr>
      <w:tr w:rsidR="001F28D4" w:rsidRPr="00C94188" w14:paraId="55422EBD" w14:textId="77777777" w:rsidTr="003C4BC8">
        <w:trPr>
          <w:trHeight w:val="192"/>
          <w:jc w:val="center"/>
        </w:trPr>
        <w:tc>
          <w:tcPr>
            <w:tcW w:w="0" w:type="auto"/>
            <w:tcBorders>
              <w:top w:val="nil"/>
            </w:tcBorders>
            <w:hideMark/>
          </w:tcPr>
          <w:p w14:paraId="115377A8"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9</w:t>
            </w:r>
          </w:p>
        </w:tc>
        <w:tc>
          <w:tcPr>
            <w:tcW w:w="0" w:type="auto"/>
            <w:tcBorders>
              <w:top w:val="nil"/>
            </w:tcBorders>
          </w:tcPr>
          <w:p w14:paraId="4A22246C"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Faridpur</w:t>
            </w:r>
          </w:p>
        </w:tc>
        <w:tc>
          <w:tcPr>
            <w:tcW w:w="0" w:type="auto"/>
            <w:tcBorders>
              <w:top w:val="nil"/>
            </w:tcBorders>
          </w:tcPr>
          <w:p w14:paraId="1ADC2C83" w14:textId="2760B616"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122 425</w:t>
            </w:r>
          </w:p>
        </w:tc>
        <w:tc>
          <w:tcPr>
            <w:tcW w:w="0" w:type="auto"/>
            <w:tcBorders>
              <w:top w:val="nil"/>
            </w:tcBorders>
          </w:tcPr>
          <w:p w14:paraId="0BA458F0" w14:textId="443632E6"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hAnsi="Times New Roman"/>
                <w:color w:val="111111"/>
                <w:sz w:val="16"/>
                <w:szCs w:val="16"/>
                <w:shd w:val="clear" w:color="auto" w:fill="FFFFFF"/>
              </w:rPr>
              <w:t>66.24</w:t>
            </w:r>
          </w:p>
        </w:tc>
        <w:tc>
          <w:tcPr>
            <w:tcW w:w="0" w:type="auto"/>
            <w:tcBorders>
              <w:top w:val="nil"/>
            </w:tcBorders>
          </w:tcPr>
          <w:p w14:paraId="3AF49D45" w14:textId="66B9600D" w:rsidR="001F28D4" w:rsidRPr="00C94188" w:rsidRDefault="0074254C"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19</w:t>
            </w:r>
          </w:p>
        </w:tc>
      </w:tr>
      <w:tr w:rsidR="001F28D4" w:rsidRPr="00C94188" w14:paraId="20D118B5" w14:textId="77777777" w:rsidTr="003C4BC8">
        <w:trPr>
          <w:trHeight w:val="184"/>
          <w:jc w:val="center"/>
        </w:trPr>
        <w:tc>
          <w:tcPr>
            <w:tcW w:w="0" w:type="auto"/>
            <w:tcBorders>
              <w:top w:val="nil"/>
            </w:tcBorders>
            <w:hideMark/>
          </w:tcPr>
          <w:p w14:paraId="6707FE38"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10</w:t>
            </w:r>
          </w:p>
        </w:tc>
        <w:tc>
          <w:tcPr>
            <w:tcW w:w="0" w:type="auto"/>
            <w:tcBorders>
              <w:top w:val="nil"/>
            </w:tcBorders>
          </w:tcPr>
          <w:p w14:paraId="38B0AA52"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Chittagong</w:t>
            </w:r>
          </w:p>
        </w:tc>
        <w:tc>
          <w:tcPr>
            <w:tcW w:w="0" w:type="auto"/>
            <w:tcBorders>
              <w:top w:val="nil"/>
            </w:tcBorders>
          </w:tcPr>
          <w:p w14:paraId="6C82EEEB" w14:textId="6E4B7147"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5,513,609</w:t>
            </w:r>
          </w:p>
        </w:tc>
        <w:tc>
          <w:tcPr>
            <w:tcW w:w="0" w:type="auto"/>
            <w:tcBorders>
              <w:top w:val="nil"/>
            </w:tcBorders>
          </w:tcPr>
          <w:p w14:paraId="7614931F" w14:textId="5F4594D2"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hAnsi="Times New Roman"/>
                <w:color w:val="111111"/>
                <w:sz w:val="16"/>
                <w:szCs w:val="16"/>
                <w:shd w:val="clear" w:color="auto" w:fill="FFFFFF"/>
              </w:rPr>
              <w:t>5,282.98</w:t>
            </w:r>
            <w:r w:rsidRPr="009C5DFB">
              <w:rPr>
                <w:rFonts w:ascii="Times New Roman" w:hAnsi="Times New Roman"/>
                <w:color w:val="000000"/>
                <w:sz w:val="16"/>
                <w:szCs w:val="16"/>
              </w:rPr>
              <w:t>  </w:t>
            </w:r>
          </w:p>
        </w:tc>
        <w:tc>
          <w:tcPr>
            <w:tcW w:w="0" w:type="auto"/>
            <w:tcBorders>
              <w:top w:val="nil"/>
            </w:tcBorders>
          </w:tcPr>
          <w:p w14:paraId="0E5CFFE1" w14:textId="48DFF7D3" w:rsidR="001F28D4" w:rsidRPr="00C94188" w:rsidRDefault="0074254C"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13</w:t>
            </w:r>
          </w:p>
        </w:tc>
      </w:tr>
      <w:tr w:rsidR="001F28D4" w:rsidRPr="00C94188" w14:paraId="41B6313E" w14:textId="77777777" w:rsidTr="003C4BC8">
        <w:trPr>
          <w:trHeight w:val="192"/>
          <w:jc w:val="center"/>
        </w:trPr>
        <w:tc>
          <w:tcPr>
            <w:tcW w:w="0" w:type="auto"/>
            <w:tcBorders>
              <w:top w:val="nil"/>
            </w:tcBorders>
            <w:hideMark/>
          </w:tcPr>
          <w:p w14:paraId="10AD938D"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11</w:t>
            </w:r>
          </w:p>
        </w:tc>
        <w:tc>
          <w:tcPr>
            <w:tcW w:w="0" w:type="auto"/>
            <w:tcBorders>
              <w:top w:val="nil"/>
            </w:tcBorders>
          </w:tcPr>
          <w:p w14:paraId="6E0239BF"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Sylhet</w:t>
            </w:r>
          </w:p>
        </w:tc>
        <w:tc>
          <w:tcPr>
            <w:tcW w:w="0" w:type="auto"/>
            <w:tcBorders>
              <w:top w:val="nil"/>
            </w:tcBorders>
          </w:tcPr>
          <w:p w14:paraId="666E570F" w14:textId="0B6B2903"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999,374</w:t>
            </w:r>
          </w:p>
        </w:tc>
        <w:tc>
          <w:tcPr>
            <w:tcW w:w="0" w:type="auto"/>
            <w:tcBorders>
              <w:top w:val="nil"/>
            </w:tcBorders>
          </w:tcPr>
          <w:p w14:paraId="320ED243" w14:textId="29112112"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26.5</w:t>
            </w:r>
          </w:p>
        </w:tc>
        <w:tc>
          <w:tcPr>
            <w:tcW w:w="0" w:type="auto"/>
            <w:tcBorders>
              <w:top w:val="nil"/>
            </w:tcBorders>
          </w:tcPr>
          <w:p w14:paraId="7DA518D2" w14:textId="423DCE4E" w:rsidR="001F28D4" w:rsidRPr="00C94188" w:rsidRDefault="00061031"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0</w:t>
            </w:r>
          </w:p>
        </w:tc>
      </w:tr>
      <w:tr w:rsidR="001F28D4" w:rsidRPr="00C94188" w14:paraId="4EAFE913" w14:textId="77777777" w:rsidTr="003C4BC8">
        <w:trPr>
          <w:trHeight w:val="192"/>
          <w:jc w:val="center"/>
        </w:trPr>
        <w:tc>
          <w:tcPr>
            <w:tcW w:w="0" w:type="auto"/>
            <w:tcBorders>
              <w:top w:val="nil"/>
            </w:tcBorders>
            <w:hideMark/>
          </w:tcPr>
          <w:p w14:paraId="058BE23B"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12</w:t>
            </w:r>
          </w:p>
        </w:tc>
        <w:tc>
          <w:tcPr>
            <w:tcW w:w="0" w:type="auto"/>
            <w:tcBorders>
              <w:top w:val="nil"/>
            </w:tcBorders>
          </w:tcPr>
          <w:p w14:paraId="6272A894"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Rajshahi</w:t>
            </w:r>
          </w:p>
        </w:tc>
        <w:tc>
          <w:tcPr>
            <w:tcW w:w="0" w:type="auto"/>
            <w:tcBorders>
              <w:top w:val="nil"/>
            </w:tcBorders>
          </w:tcPr>
          <w:p w14:paraId="63BA29FA" w14:textId="112E863C"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983,707</w:t>
            </w:r>
          </w:p>
        </w:tc>
        <w:tc>
          <w:tcPr>
            <w:tcW w:w="0" w:type="auto"/>
            <w:tcBorders>
              <w:top w:val="nil"/>
            </w:tcBorders>
          </w:tcPr>
          <w:p w14:paraId="77E95174" w14:textId="40E06558"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hAnsi="Times New Roman"/>
                <w:color w:val="111111"/>
                <w:sz w:val="16"/>
                <w:szCs w:val="16"/>
                <w:shd w:val="clear" w:color="auto" w:fill="FFFFFF"/>
              </w:rPr>
              <w:t>34,513 </w:t>
            </w:r>
          </w:p>
        </w:tc>
        <w:tc>
          <w:tcPr>
            <w:tcW w:w="0" w:type="auto"/>
            <w:tcBorders>
              <w:top w:val="nil"/>
            </w:tcBorders>
          </w:tcPr>
          <w:p w14:paraId="4CE6D616" w14:textId="797242A8" w:rsidR="001F28D4" w:rsidRPr="00C94188" w:rsidRDefault="0074254C"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18</w:t>
            </w:r>
          </w:p>
        </w:tc>
      </w:tr>
      <w:tr w:rsidR="001F28D4" w:rsidRPr="00C94188" w14:paraId="0575C2BC" w14:textId="77777777" w:rsidTr="003C4BC8">
        <w:trPr>
          <w:trHeight w:val="184"/>
          <w:jc w:val="center"/>
        </w:trPr>
        <w:tc>
          <w:tcPr>
            <w:tcW w:w="0" w:type="auto"/>
            <w:tcBorders>
              <w:top w:val="nil"/>
            </w:tcBorders>
            <w:hideMark/>
          </w:tcPr>
          <w:p w14:paraId="4D8D6AFF"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13</w:t>
            </w:r>
          </w:p>
        </w:tc>
        <w:tc>
          <w:tcPr>
            <w:tcW w:w="0" w:type="auto"/>
            <w:tcBorders>
              <w:top w:val="nil"/>
            </w:tcBorders>
          </w:tcPr>
          <w:p w14:paraId="454EA475"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Mymensingh</w:t>
            </w:r>
          </w:p>
        </w:tc>
        <w:tc>
          <w:tcPr>
            <w:tcW w:w="0" w:type="auto"/>
            <w:tcBorders>
              <w:top w:val="nil"/>
            </w:tcBorders>
          </w:tcPr>
          <w:p w14:paraId="750804F3" w14:textId="7B9CA79F"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497,562</w:t>
            </w:r>
          </w:p>
        </w:tc>
        <w:tc>
          <w:tcPr>
            <w:tcW w:w="0" w:type="auto"/>
            <w:tcBorders>
              <w:top w:val="nil"/>
            </w:tcBorders>
          </w:tcPr>
          <w:p w14:paraId="4FB2E66C" w14:textId="43D789FB"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91.32</w:t>
            </w:r>
          </w:p>
        </w:tc>
        <w:tc>
          <w:tcPr>
            <w:tcW w:w="0" w:type="auto"/>
            <w:tcBorders>
              <w:top w:val="nil"/>
            </w:tcBorders>
          </w:tcPr>
          <w:p w14:paraId="1D3E98B9" w14:textId="2F74176D" w:rsidR="001F28D4" w:rsidRPr="00C94188" w:rsidRDefault="0074254C"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2</w:t>
            </w:r>
          </w:p>
        </w:tc>
      </w:tr>
      <w:tr w:rsidR="001F28D4" w:rsidRPr="00C94188" w14:paraId="06D3950A" w14:textId="77777777" w:rsidTr="003C4BC8">
        <w:trPr>
          <w:trHeight w:val="192"/>
          <w:jc w:val="center"/>
        </w:trPr>
        <w:tc>
          <w:tcPr>
            <w:tcW w:w="0" w:type="auto"/>
            <w:tcBorders>
              <w:top w:val="nil"/>
            </w:tcBorders>
            <w:hideMark/>
          </w:tcPr>
          <w:p w14:paraId="11BC4B64"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14</w:t>
            </w:r>
          </w:p>
        </w:tc>
        <w:tc>
          <w:tcPr>
            <w:tcW w:w="0" w:type="auto"/>
            <w:tcBorders>
              <w:top w:val="nil"/>
            </w:tcBorders>
          </w:tcPr>
          <w:p w14:paraId="7FA4EB6E"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Jessore</w:t>
            </w:r>
          </w:p>
        </w:tc>
        <w:tc>
          <w:tcPr>
            <w:tcW w:w="0" w:type="auto"/>
            <w:tcBorders>
              <w:top w:val="nil"/>
            </w:tcBorders>
          </w:tcPr>
          <w:p w14:paraId="74E8CC53" w14:textId="3ED5288B"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110 541</w:t>
            </w:r>
          </w:p>
        </w:tc>
        <w:tc>
          <w:tcPr>
            <w:tcW w:w="0" w:type="auto"/>
            <w:tcBorders>
              <w:top w:val="nil"/>
            </w:tcBorders>
          </w:tcPr>
          <w:p w14:paraId="21F3859D" w14:textId="1281257B"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2610</w:t>
            </w:r>
          </w:p>
        </w:tc>
        <w:tc>
          <w:tcPr>
            <w:tcW w:w="0" w:type="auto"/>
            <w:tcBorders>
              <w:top w:val="nil"/>
            </w:tcBorders>
          </w:tcPr>
          <w:p w14:paraId="16599C73" w14:textId="47C741F8" w:rsidR="001F28D4" w:rsidRPr="00C94188" w:rsidRDefault="0074254C"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0</w:t>
            </w:r>
          </w:p>
        </w:tc>
      </w:tr>
      <w:tr w:rsidR="001F28D4" w:rsidRPr="00C94188" w14:paraId="5845552D" w14:textId="77777777" w:rsidTr="003C4BC8">
        <w:trPr>
          <w:trHeight w:val="192"/>
          <w:jc w:val="center"/>
        </w:trPr>
        <w:tc>
          <w:tcPr>
            <w:tcW w:w="0" w:type="auto"/>
            <w:tcBorders>
              <w:top w:val="nil"/>
            </w:tcBorders>
            <w:hideMark/>
          </w:tcPr>
          <w:p w14:paraId="7E094904"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15</w:t>
            </w:r>
          </w:p>
        </w:tc>
        <w:tc>
          <w:tcPr>
            <w:tcW w:w="0" w:type="auto"/>
            <w:tcBorders>
              <w:top w:val="nil"/>
            </w:tcBorders>
          </w:tcPr>
          <w:p w14:paraId="45431AFC"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Bogra</w:t>
            </w:r>
          </w:p>
        </w:tc>
        <w:tc>
          <w:tcPr>
            <w:tcW w:w="0" w:type="auto"/>
            <w:tcBorders>
              <w:top w:val="nil"/>
            </w:tcBorders>
          </w:tcPr>
          <w:p w14:paraId="3A6F0B31" w14:textId="7F879002"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111111"/>
                <w:sz w:val="16"/>
                <w:szCs w:val="16"/>
                <w:shd w:val="clear" w:color="auto" w:fill="FFFFFF"/>
              </w:rPr>
              <w:t>944,877</w:t>
            </w:r>
          </w:p>
        </w:tc>
        <w:tc>
          <w:tcPr>
            <w:tcW w:w="0" w:type="auto"/>
            <w:tcBorders>
              <w:top w:val="nil"/>
            </w:tcBorders>
          </w:tcPr>
          <w:p w14:paraId="510D21E1" w14:textId="0EACA300"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72.5</w:t>
            </w:r>
          </w:p>
        </w:tc>
        <w:tc>
          <w:tcPr>
            <w:tcW w:w="0" w:type="auto"/>
            <w:tcBorders>
              <w:top w:val="nil"/>
            </w:tcBorders>
          </w:tcPr>
          <w:p w14:paraId="7FD98EB9" w14:textId="504D7D28" w:rsidR="001F28D4" w:rsidRPr="00C94188" w:rsidRDefault="0074254C"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5</w:t>
            </w:r>
          </w:p>
        </w:tc>
      </w:tr>
      <w:tr w:rsidR="001F28D4" w:rsidRPr="00C94188" w14:paraId="148085CD" w14:textId="77777777" w:rsidTr="003C4BC8">
        <w:trPr>
          <w:trHeight w:val="184"/>
          <w:jc w:val="center"/>
        </w:trPr>
        <w:tc>
          <w:tcPr>
            <w:tcW w:w="0" w:type="auto"/>
            <w:tcBorders>
              <w:top w:val="nil"/>
            </w:tcBorders>
            <w:hideMark/>
          </w:tcPr>
          <w:p w14:paraId="76E196DB"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16</w:t>
            </w:r>
          </w:p>
        </w:tc>
        <w:tc>
          <w:tcPr>
            <w:tcW w:w="0" w:type="auto"/>
            <w:tcBorders>
              <w:top w:val="nil"/>
            </w:tcBorders>
          </w:tcPr>
          <w:p w14:paraId="476544E5"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Tangail</w:t>
            </w:r>
          </w:p>
        </w:tc>
        <w:tc>
          <w:tcPr>
            <w:tcW w:w="0" w:type="auto"/>
            <w:tcBorders>
              <w:top w:val="nil"/>
            </w:tcBorders>
          </w:tcPr>
          <w:p w14:paraId="1310F06B" w14:textId="0FF5FDA9"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eastAsia="Times New Roman" w:hAnsi="Times New Roman"/>
                <w:color w:val="0D0D0D"/>
                <w:sz w:val="16"/>
                <w:szCs w:val="16"/>
              </w:rPr>
              <w:t>180,144</w:t>
            </w:r>
          </w:p>
        </w:tc>
        <w:tc>
          <w:tcPr>
            <w:tcW w:w="0" w:type="auto"/>
            <w:tcBorders>
              <w:top w:val="nil"/>
            </w:tcBorders>
          </w:tcPr>
          <w:p w14:paraId="0BE3E994" w14:textId="6B10FAE2"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29.04</w:t>
            </w:r>
          </w:p>
        </w:tc>
        <w:tc>
          <w:tcPr>
            <w:tcW w:w="0" w:type="auto"/>
            <w:tcBorders>
              <w:top w:val="nil"/>
            </w:tcBorders>
          </w:tcPr>
          <w:p w14:paraId="418488CA" w14:textId="2FBB844B" w:rsidR="001F28D4" w:rsidRPr="00C94188" w:rsidRDefault="007F752F"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7</w:t>
            </w:r>
          </w:p>
        </w:tc>
      </w:tr>
      <w:tr w:rsidR="001F28D4" w:rsidRPr="00C94188" w14:paraId="245149F4" w14:textId="77777777" w:rsidTr="003C4BC8">
        <w:trPr>
          <w:trHeight w:val="192"/>
          <w:jc w:val="center"/>
        </w:trPr>
        <w:tc>
          <w:tcPr>
            <w:tcW w:w="0" w:type="auto"/>
            <w:tcBorders>
              <w:top w:val="nil"/>
              <w:bottom w:val="single" w:sz="4" w:space="0" w:color="auto"/>
            </w:tcBorders>
            <w:hideMark/>
          </w:tcPr>
          <w:p w14:paraId="2199C9D7" w14:textId="77777777" w:rsidR="001F28D4" w:rsidRPr="00C94188" w:rsidRDefault="001F28D4" w:rsidP="001F28D4">
            <w:pPr>
              <w:spacing w:after="0" w:line="240" w:lineRule="auto"/>
              <w:jc w:val="center"/>
              <w:rPr>
                <w:rFonts w:ascii="Times New Roman" w:eastAsia="Times New Roman" w:hAnsi="Times New Roman"/>
                <w:color w:val="0D0D0D"/>
                <w:sz w:val="18"/>
                <w:szCs w:val="18"/>
              </w:rPr>
            </w:pPr>
            <w:r w:rsidRPr="00C94188">
              <w:rPr>
                <w:rFonts w:ascii="Times New Roman" w:eastAsia="Times New Roman" w:hAnsi="Times New Roman"/>
                <w:color w:val="0D0D0D"/>
                <w:sz w:val="18"/>
                <w:szCs w:val="18"/>
              </w:rPr>
              <w:t>17</w:t>
            </w:r>
          </w:p>
        </w:tc>
        <w:tc>
          <w:tcPr>
            <w:tcW w:w="0" w:type="auto"/>
            <w:tcBorders>
              <w:top w:val="nil"/>
              <w:bottom w:val="single" w:sz="4" w:space="0" w:color="auto"/>
            </w:tcBorders>
            <w:hideMark/>
          </w:tcPr>
          <w:p w14:paraId="23E0F1B5" w14:textId="77777777" w:rsidR="001F28D4" w:rsidRPr="00C94188" w:rsidRDefault="001F28D4" w:rsidP="001F28D4">
            <w:pPr>
              <w:spacing w:line="240" w:lineRule="auto"/>
              <w:jc w:val="both"/>
              <w:rPr>
                <w:rFonts w:ascii="Times New Roman" w:hAnsi="Times New Roman"/>
                <w:b/>
                <w:bCs/>
                <w:color w:val="141718"/>
                <w:spacing w:val="-2"/>
                <w:sz w:val="18"/>
                <w:szCs w:val="18"/>
              </w:rPr>
            </w:pPr>
            <w:r w:rsidRPr="00C94188">
              <w:rPr>
                <w:rFonts w:ascii="Times New Roman" w:hAnsi="Times New Roman"/>
                <w:sz w:val="18"/>
                <w:szCs w:val="18"/>
              </w:rPr>
              <w:t>Dinajpur</w:t>
            </w:r>
          </w:p>
        </w:tc>
        <w:tc>
          <w:tcPr>
            <w:tcW w:w="0" w:type="auto"/>
            <w:tcBorders>
              <w:top w:val="nil"/>
              <w:bottom w:val="single" w:sz="4" w:space="0" w:color="auto"/>
            </w:tcBorders>
          </w:tcPr>
          <w:p w14:paraId="07A573DD" w14:textId="05759CAD" w:rsidR="001F28D4" w:rsidRPr="00C94188" w:rsidRDefault="001F28D4" w:rsidP="001F28D4">
            <w:pPr>
              <w:spacing w:after="0" w:line="240" w:lineRule="auto"/>
              <w:jc w:val="center"/>
              <w:rPr>
                <w:rFonts w:ascii="Times New Roman" w:eastAsia="Times New Roman" w:hAnsi="Times New Roman"/>
                <w:color w:val="0D0D0D"/>
                <w:sz w:val="18"/>
                <w:szCs w:val="18"/>
              </w:rPr>
            </w:pPr>
            <w:r w:rsidRPr="00CF2A8A">
              <w:rPr>
                <w:rFonts w:ascii="Times New Roman" w:hAnsi="Times New Roman"/>
                <w:color w:val="000000"/>
                <w:sz w:val="16"/>
                <w:szCs w:val="16"/>
                <w:shd w:val="clear" w:color="auto" w:fill="FFFFFF"/>
              </w:rPr>
              <w:t>206,234</w:t>
            </w:r>
          </w:p>
        </w:tc>
        <w:tc>
          <w:tcPr>
            <w:tcW w:w="0" w:type="auto"/>
            <w:tcBorders>
              <w:top w:val="nil"/>
              <w:bottom w:val="single" w:sz="4" w:space="0" w:color="auto"/>
            </w:tcBorders>
          </w:tcPr>
          <w:p w14:paraId="715AA738" w14:textId="0C0853F8" w:rsidR="001F28D4" w:rsidRPr="00C94188" w:rsidRDefault="001F28D4" w:rsidP="001F28D4">
            <w:pPr>
              <w:spacing w:after="0" w:line="240" w:lineRule="auto"/>
              <w:jc w:val="center"/>
              <w:rPr>
                <w:rFonts w:ascii="Times New Roman" w:eastAsia="Times New Roman" w:hAnsi="Times New Roman"/>
                <w:color w:val="0D0D0D"/>
                <w:sz w:val="18"/>
                <w:szCs w:val="18"/>
              </w:rPr>
            </w:pPr>
            <w:r w:rsidRPr="009C5DFB">
              <w:rPr>
                <w:rFonts w:ascii="Times New Roman" w:eastAsia="Times New Roman" w:hAnsi="Times New Roman"/>
                <w:color w:val="0D0D0D"/>
                <w:sz w:val="16"/>
                <w:szCs w:val="16"/>
              </w:rPr>
              <w:t>20.7</w:t>
            </w:r>
          </w:p>
        </w:tc>
        <w:tc>
          <w:tcPr>
            <w:tcW w:w="0" w:type="auto"/>
            <w:tcBorders>
              <w:top w:val="nil"/>
              <w:bottom w:val="single" w:sz="4" w:space="0" w:color="auto"/>
            </w:tcBorders>
          </w:tcPr>
          <w:p w14:paraId="3DCE098D" w14:textId="233556BE" w:rsidR="001F28D4" w:rsidRPr="00C94188" w:rsidRDefault="0074254C" w:rsidP="001F28D4">
            <w:pPr>
              <w:spacing w:after="0" w:line="240" w:lineRule="auto"/>
              <w:jc w:val="center"/>
              <w:rPr>
                <w:rFonts w:ascii="Times New Roman" w:eastAsia="Times New Roman" w:hAnsi="Times New Roman"/>
                <w:color w:val="0D0D0D"/>
                <w:sz w:val="18"/>
                <w:szCs w:val="18"/>
              </w:rPr>
            </w:pPr>
            <w:r>
              <w:rPr>
                <w:rFonts w:ascii="Times New Roman" w:eastAsia="Times New Roman" w:hAnsi="Times New Roman"/>
                <w:color w:val="0D0D0D"/>
                <w:sz w:val="18"/>
                <w:szCs w:val="18"/>
              </w:rPr>
              <w:t>1</w:t>
            </w:r>
          </w:p>
        </w:tc>
      </w:tr>
      <w:bookmarkEnd w:id="9"/>
    </w:tbl>
    <w:p w14:paraId="5D8EE669" w14:textId="77777777" w:rsidR="00C94188" w:rsidRDefault="00C94188" w:rsidP="00D04066">
      <w:pPr>
        <w:jc w:val="both"/>
        <w:rPr>
          <w:rFonts w:ascii="Times New Roman" w:hAnsi="Times New Roman"/>
          <w:color w:val="0D0D0D"/>
          <w:sz w:val="18"/>
          <w:szCs w:val="29"/>
          <w:shd w:val="clear" w:color="auto" w:fill="FFFFFF"/>
        </w:rPr>
      </w:pPr>
    </w:p>
    <w:p w14:paraId="465956AE" w14:textId="77777777" w:rsidR="00501DEC" w:rsidRPr="00013006" w:rsidRDefault="00013006" w:rsidP="00501DEC">
      <w:pPr>
        <w:spacing w:line="240" w:lineRule="auto"/>
        <w:jc w:val="both"/>
        <w:rPr>
          <w:rFonts w:ascii="Times New Roman" w:hAnsi="Times New Roman"/>
          <w:b/>
          <w:caps/>
          <w:sz w:val="24"/>
          <w:szCs w:val="24"/>
        </w:rPr>
      </w:pPr>
      <w:r w:rsidRPr="00013006">
        <w:rPr>
          <w:rFonts w:ascii="Times New Roman" w:hAnsi="Times New Roman"/>
          <w:b/>
          <w:caps/>
          <w:sz w:val="24"/>
          <w:szCs w:val="24"/>
        </w:rPr>
        <w:t>4 Results and Discussion</w:t>
      </w:r>
    </w:p>
    <w:p w14:paraId="6C5F1877" w14:textId="77777777" w:rsidR="000350FA" w:rsidRPr="000350FA" w:rsidRDefault="000350FA" w:rsidP="000350FA">
      <w:pPr>
        <w:jc w:val="both"/>
        <w:rPr>
          <w:rFonts w:ascii="Times New Roman" w:hAnsi="Times New Roman"/>
          <w:sz w:val="18"/>
          <w:szCs w:val="18"/>
        </w:rPr>
      </w:pPr>
      <w:r w:rsidRPr="000350FA">
        <w:rPr>
          <w:rFonts w:ascii="Times New Roman" w:hAnsi="Times New Roman"/>
          <w:sz w:val="18"/>
          <w:szCs w:val="18"/>
        </w:rPr>
        <w:t>Research utilizing the K-Means algorithm for determining the risk levels of pulmonary tuberculosis (TB) has effectively divided data into distinct clusters. This analysis categorizes areas into different risk groups: two areas fall into the first cluster (low risk), several areas into the second cluster (moderate risk), and the remaining areas into the third cluster (high risk).</w:t>
      </w:r>
    </w:p>
    <w:p w14:paraId="173A8378" w14:textId="77777777" w:rsidR="00B61458" w:rsidRPr="000350FA" w:rsidRDefault="000350FA" w:rsidP="000350FA">
      <w:pPr>
        <w:jc w:val="both"/>
        <w:rPr>
          <w:rFonts w:ascii="Times New Roman" w:hAnsi="Times New Roman"/>
          <w:sz w:val="18"/>
          <w:szCs w:val="18"/>
        </w:rPr>
      </w:pPr>
      <w:r w:rsidRPr="000350FA">
        <w:rPr>
          <w:rFonts w:ascii="Times New Roman" w:hAnsi="Times New Roman"/>
          <w:sz w:val="18"/>
          <w:szCs w:val="18"/>
        </w:rPr>
        <w:t>Following the clustering analysis, the study employs the Clusterwise Regression method to predict the impact of population density on the number of pulmonary TB cases. This approach assesses how population density influences the incidence of pulmonary TB across different areas, providing insights into the correlation between these variables and aiding in targeted public health interventions.</w:t>
      </w:r>
    </w:p>
    <w:p w14:paraId="3AD25E59" w14:textId="3C532772" w:rsidR="00354F09" w:rsidRDefault="007F752F" w:rsidP="00501DEC">
      <w:pPr>
        <w:rPr>
          <w:rFonts w:ascii="Times New Roman" w:hAnsi="Times New Roman"/>
          <w:b/>
        </w:rPr>
      </w:pPr>
      <w:r>
        <w:rPr>
          <w:rFonts w:ascii="Times New Roman" w:hAnsi="Times New Roman"/>
          <w:b/>
        </w:rPr>
        <w:t xml:space="preserve">4.1 </w:t>
      </w:r>
      <w:r w:rsidRPr="007F752F">
        <w:rPr>
          <w:rFonts w:ascii="Times New Roman" w:hAnsi="Times New Roman"/>
          <w:b/>
        </w:rPr>
        <w:t xml:space="preserve">Application of the K-Means Algorithm </w:t>
      </w:r>
      <w:r>
        <w:rPr>
          <w:rFonts w:ascii="Times New Roman" w:hAnsi="Times New Roman"/>
          <w:b/>
        </w:rPr>
        <w:t>M</w:t>
      </w:r>
      <w:r w:rsidRPr="007F752F">
        <w:rPr>
          <w:rFonts w:ascii="Times New Roman" w:hAnsi="Times New Roman"/>
          <w:b/>
        </w:rPr>
        <w:t>ethod</w:t>
      </w:r>
    </w:p>
    <w:p w14:paraId="5396B35D" w14:textId="5D1D23C4" w:rsidR="007F752F" w:rsidRPr="007F752F" w:rsidRDefault="007F752F" w:rsidP="007F752F">
      <w:pPr>
        <w:pStyle w:val="ListParagraph"/>
        <w:numPr>
          <w:ilvl w:val="0"/>
          <w:numId w:val="7"/>
        </w:numPr>
        <w:rPr>
          <w:b/>
          <w:sz w:val="20"/>
        </w:rPr>
      </w:pPr>
      <w:r w:rsidRPr="007F752F">
        <w:rPr>
          <w:b/>
          <w:sz w:val="20"/>
        </w:rPr>
        <w:t>Data on the population distribution of each sub-district</w:t>
      </w:r>
    </w:p>
    <w:p w14:paraId="41F210DC" w14:textId="52F24678" w:rsidR="007F752F" w:rsidRDefault="007F752F" w:rsidP="007F752F">
      <w:pPr>
        <w:rPr>
          <w:rFonts w:ascii="Times New Roman" w:hAnsi="Times New Roman"/>
          <w:sz w:val="18"/>
        </w:rPr>
      </w:pPr>
      <w:r w:rsidRPr="007F752F">
        <w:rPr>
          <w:rFonts w:ascii="Times New Roman" w:hAnsi="Times New Roman"/>
          <w:sz w:val="18"/>
        </w:rPr>
        <w:t>The population distribution in the application of k-means clustering and linear regression in determining the risk level of pulmonary tuberculosis is as follows:</w:t>
      </w:r>
    </w:p>
    <w:p w14:paraId="33865976" w14:textId="07CEDF0D" w:rsidR="007F752F" w:rsidRDefault="007F752F" w:rsidP="007F752F">
      <w:pPr>
        <w:jc w:val="center"/>
        <w:rPr>
          <w:rFonts w:ascii="Times New Roman" w:hAnsi="Times New Roman"/>
          <w:sz w:val="18"/>
        </w:rPr>
      </w:pPr>
      <w:r w:rsidRPr="007F752F">
        <w:rPr>
          <w:rFonts w:ascii="Times New Roman" w:hAnsi="Times New Roman"/>
          <w:b/>
          <w:sz w:val="18"/>
        </w:rPr>
        <w:t>Table 3.</w:t>
      </w:r>
      <w:r w:rsidRPr="007F752F">
        <w:rPr>
          <w:rFonts w:ascii="Times New Roman" w:hAnsi="Times New Roman"/>
          <w:sz w:val="18"/>
        </w:rPr>
        <w:t xml:space="preserve"> Data on the distribution of the number of pulmonary TB patients in each district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856"/>
        <w:gridCol w:w="1563"/>
        <w:gridCol w:w="1006"/>
        <w:gridCol w:w="1803"/>
      </w:tblGrid>
      <w:tr w:rsidR="00061031" w:rsidRPr="00061031" w14:paraId="3A1D894E" w14:textId="77777777" w:rsidTr="003C4BC8">
        <w:trPr>
          <w:jc w:val="center"/>
        </w:trPr>
        <w:tc>
          <w:tcPr>
            <w:tcW w:w="0" w:type="auto"/>
            <w:tcBorders>
              <w:top w:val="single" w:sz="4" w:space="0" w:color="auto"/>
              <w:bottom w:val="single" w:sz="4" w:space="0" w:color="auto"/>
            </w:tcBorders>
            <w:hideMark/>
          </w:tcPr>
          <w:p w14:paraId="7116B9EC" w14:textId="77777777" w:rsidR="00061031" w:rsidRPr="00061031" w:rsidRDefault="00061031" w:rsidP="00061031">
            <w:pPr>
              <w:spacing w:after="0" w:line="240" w:lineRule="auto"/>
              <w:jc w:val="center"/>
              <w:rPr>
                <w:rFonts w:ascii="Times New Roman" w:eastAsia="Times New Roman" w:hAnsi="Times New Roman" w:cs="Times New Roman"/>
                <w:b/>
                <w:bCs/>
                <w:color w:val="0D0D0D"/>
                <w:sz w:val="16"/>
                <w:szCs w:val="16"/>
              </w:rPr>
            </w:pPr>
            <w:r w:rsidRPr="00061031">
              <w:rPr>
                <w:rFonts w:ascii="Times New Roman" w:eastAsia="Times New Roman" w:hAnsi="Times New Roman" w:cs="Times New Roman"/>
                <w:b/>
                <w:bCs/>
                <w:color w:val="0D0D0D"/>
                <w:sz w:val="16"/>
                <w:szCs w:val="16"/>
              </w:rPr>
              <w:t>No</w:t>
            </w:r>
          </w:p>
        </w:tc>
        <w:tc>
          <w:tcPr>
            <w:tcW w:w="0" w:type="auto"/>
            <w:tcBorders>
              <w:top w:val="single" w:sz="4" w:space="0" w:color="auto"/>
              <w:bottom w:val="single" w:sz="4" w:space="0" w:color="auto"/>
            </w:tcBorders>
            <w:hideMark/>
          </w:tcPr>
          <w:p w14:paraId="0FE77D83" w14:textId="77777777" w:rsidR="00061031" w:rsidRPr="00061031" w:rsidRDefault="00061031" w:rsidP="00061031">
            <w:pPr>
              <w:spacing w:after="0" w:line="240" w:lineRule="auto"/>
              <w:jc w:val="center"/>
              <w:rPr>
                <w:rFonts w:ascii="Times New Roman" w:eastAsia="Times New Roman" w:hAnsi="Times New Roman" w:cs="Times New Roman"/>
                <w:b/>
                <w:bCs/>
                <w:color w:val="0D0D0D"/>
                <w:sz w:val="16"/>
                <w:szCs w:val="16"/>
              </w:rPr>
            </w:pPr>
            <w:r w:rsidRPr="00061031">
              <w:rPr>
                <w:rFonts w:ascii="Times New Roman" w:eastAsia="Times New Roman" w:hAnsi="Times New Roman" w:cs="Times New Roman"/>
                <w:b/>
                <w:bCs/>
                <w:color w:val="0D0D0D"/>
                <w:sz w:val="16"/>
                <w:szCs w:val="16"/>
              </w:rPr>
              <w:t>District</w:t>
            </w:r>
          </w:p>
        </w:tc>
        <w:tc>
          <w:tcPr>
            <w:tcW w:w="0" w:type="auto"/>
            <w:tcBorders>
              <w:top w:val="single" w:sz="4" w:space="0" w:color="auto"/>
              <w:bottom w:val="single" w:sz="4" w:space="0" w:color="auto"/>
            </w:tcBorders>
            <w:hideMark/>
          </w:tcPr>
          <w:p w14:paraId="3EC6B7EC" w14:textId="640131AA" w:rsidR="00061031" w:rsidRPr="00061031" w:rsidRDefault="00061031" w:rsidP="00061031">
            <w:pPr>
              <w:spacing w:after="0" w:line="240" w:lineRule="auto"/>
              <w:jc w:val="center"/>
              <w:rPr>
                <w:rFonts w:ascii="Times New Roman" w:eastAsia="Times New Roman" w:hAnsi="Times New Roman" w:cs="Times New Roman"/>
                <w:b/>
                <w:bCs/>
                <w:color w:val="0D0D0D"/>
                <w:sz w:val="16"/>
                <w:szCs w:val="16"/>
              </w:rPr>
            </w:pPr>
            <w:r w:rsidRPr="00061031">
              <w:rPr>
                <w:rFonts w:ascii="Times New Roman" w:eastAsia="Times New Roman" w:hAnsi="Times New Roman" w:cs="Times New Roman"/>
                <w:b/>
                <w:bCs/>
                <w:color w:val="0D0D0D"/>
                <w:sz w:val="16"/>
                <w:szCs w:val="16"/>
              </w:rPr>
              <w:t>Population (</w:t>
            </w:r>
            <w:r>
              <w:rPr>
                <w:rFonts w:ascii="Times New Roman" w:eastAsia="Times New Roman" w:hAnsi="Times New Roman" w:cs="Times New Roman"/>
                <w:b/>
                <w:bCs/>
                <w:color w:val="0D0D0D"/>
                <w:sz w:val="16"/>
                <w:szCs w:val="16"/>
              </w:rPr>
              <w:t>P</w:t>
            </w:r>
            <w:r w:rsidRPr="00061031">
              <w:rPr>
                <w:rFonts w:ascii="Times New Roman" w:eastAsia="Times New Roman" w:hAnsi="Times New Roman" w:cs="Times New Roman"/>
                <w:b/>
                <w:bCs/>
                <w:color w:val="0D0D0D"/>
                <w:sz w:val="16"/>
                <w:szCs w:val="16"/>
              </w:rPr>
              <w:t>eople)</w:t>
            </w:r>
          </w:p>
        </w:tc>
        <w:tc>
          <w:tcPr>
            <w:tcW w:w="0" w:type="auto"/>
            <w:tcBorders>
              <w:top w:val="single" w:sz="4" w:space="0" w:color="auto"/>
              <w:bottom w:val="single" w:sz="4" w:space="0" w:color="auto"/>
            </w:tcBorders>
            <w:hideMark/>
          </w:tcPr>
          <w:p w14:paraId="688AAE73" w14:textId="1E2DB75E" w:rsidR="00061031" w:rsidRPr="00061031" w:rsidRDefault="00061031" w:rsidP="00061031">
            <w:pPr>
              <w:spacing w:after="0" w:line="240" w:lineRule="auto"/>
              <w:jc w:val="center"/>
              <w:rPr>
                <w:rFonts w:ascii="Times New Roman" w:eastAsia="Times New Roman" w:hAnsi="Times New Roman" w:cs="Times New Roman"/>
                <w:b/>
                <w:bCs/>
                <w:color w:val="0D0D0D"/>
                <w:sz w:val="16"/>
                <w:szCs w:val="16"/>
              </w:rPr>
            </w:pPr>
            <w:r w:rsidRPr="00061031">
              <w:rPr>
                <w:rFonts w:ascii="Times New Roman" w:eastAsia="Times New Roman" w:hAnsi="Times New Roman" w:cs="Times New Roman"/>
                <w:b/>
                <w:bCs/>
                <w:color w:val="0D0D0D"/>
                <w:sz w:val="16"/>
                <w:szCs w:val="16"/>
              </w:rPr>
              <w:t>Area (</w:t>
            </w:r>
            <w:r>
              <w:rPr>
                <w:rFonts w:ascii="Times New Roman" w:eastAsia="Times New Roman" w:hAnsi="Times New Roman" w:cs="Times New Roman"/>
                <w:b/>
                <w:bCs/>
                <w:color w:val="0D0D0D"/>
                <w:sz w:val="16"/>
                <w:szCs w:val="16"/>
              </w:rPr>
              <w:t>K</w:t>
            </w:r>
            <w:r w:rsidRPr="00061031">
              <w:rPr>
                <w:rFonts w:ascii="Times New Roman" w:eastAsia="Times New Roman" w:hAnsi="Times New Roman" w:cs="Times New Roman"/>
                <w:b/>
                <w:bCs/>
                <w:color w:val="0D0D0D"/>
                <w:sz w:val="16"/>
                <w:szCs w:val="16"/>
              </w:rPr>
              <w:t>m²)</w:t>
            </w:r>
          </w:p>
        </w:tc>
        <w:tc>
          <w:tcPr>
            <w:tcW w:w="0" w:type="auto"/>
            <w:tcBorders>
              <w:top w:val="single" w:sz="4" w:space="0" w:color="auto"/>
              <w:bottom w:val="single" w:sz="4" w:space="0" w:color="auto"/>
            </w:tcBorders>
            <w:hideMark/>
          </w:tcPr>
          <w:p w14:paraId="2B536A30" w14:textId="77777777" w:rsidR="00061031" w:rsidRPr="00061031" w:rsidRDefault="00061031" w:rsidP="00061031">
            <w:pPr>
              <w:spacing w:after="0" w:line="240" w:lineRule="auto"/>
              <w:jc w:val="center"/>
              <w:rPr>
                <w:rFonts w:ascii="Times New Roman" w:eastAsia="Times New Roman" w:hAnsi="Times New Roman" w:cs="Times New Roman"/>
                <w:b/>
                <w:bCs/>
                <w:color w:val="0D0D0D"/>
                <w:sz w:val="16"/>
                <w:szCs w:val="16"/>
              </w:rPr>
            </w:pPr>
            <w:r w:rsidRPr="00061031">
              <w:rPr>
                <w:rFonts w:ascii="Times New Roman" w:eastAsia="Times New Roman" w:hAnsi="Times New Roman" w:cs="Times New Roman"/>
                <w:b/>
                <w:bCs/>
                <w:color w:val="0D0D0D"/>
                <w:sz w:val="16"/>
                <w:szCs w:val="16"/>
              </w:rPr>
              <w:t>Number of TB Patients</w:t>
            </w:r>
          </w:p>
        </w:tc>
      </w:tr>
      <w:tr w:rsidR="00061031" w:rsidRPr="00061031" w14:paraId="5A16BBFE" w14:textId="77777777" w:rsidTr="003C4BC8">
        <w:trPr>
          <w:jc w:val="center"/>
        </w:trPr>
        <w:tc>
          <w:tcPr>
            <w:tcW w:w="0" w:type="auto"/>
            <w:tcBorders>
              <w:top w:val="single" w:sz="4" w:space="0" w:color="auto"/>
            </w:tcBorders>
            <w:hideMark/>
          </w:tcPr>
          <w:p w14:paraId="1A295552"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1</w:t>
            </w:r>
          </w:p>
        </w:tc>
        <w:tc>
          <w:tcPr>
            <w:tcW w:w="0" w:type="auto"/>
            <w:tcBorders>
              <w:top w:val="single" w:sz="4" w:space="0" w:color="auto"/>
            </w:tcBorders>
            <w:hideMark/>
          </w:tcPr>
          <w:p w14:paraId="3EBAF86A" w14:textId="315856DE"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94188">
              <w:rPr>
                <w:rFonts w:ascii="Times New Roman" w:hAnsi="Times New Roman"/>
                <w:sz w:val="18"/>
                <w:szCs w:val="18"/>
              </w:rPr>
              <w:t>Dhaka</w:t>
            </w:r>
          </w:p>
        </w:tc>
        <w:tc>
          <w:tcPr>
            <w:tcW w:w="0" w:type="auto"/>
            <w:tcBorders>
              <w:top w:val="single" w:sz="4" w:space="0" w:color="auto"/>
            </w:tcBorders>
            <w:hideMark/>
          </w:tcPr>
          <w:p w14:paraId="25D8DB3E" w14:textId="1C617021"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F2A8A">
              <w:rPr>
                <w:rFonts w:ascii="Times New Roman" w:eastAsia="Times New Roman" w:hAnsi="Times New Roman"/>
                <w:color w:val="0D0D0D"/>
                <w:sz w:val="16"/>
                <w:szCs w:val="16"/>
              </w:rPr>
              <w:t>23,936,000</w:t>
            </w:r>
          </w:p>
        </w:tc>
        <w:tc>
          <w:tcPr>
            <w:tcW w:w="0" w:type="auto"/>
            <w:tcBorders>
              <w:top w:val="single" w:sz="4" w:space="0" w:color="auto"/>
            </w:tcBorders>
            <w:hideMark/>
          </w:tcPr>
          <w:p w14:paraId="0B5FA01C" w14:textId="5A7262A8"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9C5DFB">
              <w:rPr>
                <w:rFonts w:ascii="Times New Roman" w:eastAsia="Times New Roman" w:hAnsi="Times New Roman"/>
                <w:color w:val="0D0D0D"/>
                <w:sz w:val="16"/>
                <w:szCs w:val="16"/>
              </w:rPr>
              <w:t>369</w:t>
            </w:r>
          </w:p>
        </w:tc>
        <w:tc>
          <w:tcPr>
            <w:tcW w:w="0" w:type="auto"/>
            <w:tcBorders>
              <w:top w:val="single" w:sz="4" w:space="0" w:color="auto"/>
            </w:tcBorders>
            <w:hideMark/>
          </w:tcPr>
          <w:p w14:paraId="6E8E09B1"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1</w:t>
            </w:r>
          </w:p>
        </w:tc>
      </w:tr>
      <w:tr w:rsidR="00061031" w:rsidRPr="00061031" w14:paraId="7DA357DE" w14:textId="77777777" w:rsidTr="003C4BC8">
        <w:trPr>
          <w:jc w:val="center"/>
        </w:trPr>
        <w:tc>
          <w:tcPr>
            <w:tcW w:w="0" w:type="auto"/>
            <w:hideMark/>
          </w:tcPr>
          <w:p w14:paraId="3536E04E"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2</w:t>
            </w:r>
          </w:p>
        </w:tc>
        <w:tc>
          <w:tcPr>
            <w:tcW w:w="0" w:type="auto"/>
            <w:hideMark/>
          </w:tcPr>
          <w:p w14:paraId="1547F2CB" w14:textId="73DA7152"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94188">
              <w:rPr>
                <w:rFonts w:ascii="Times New Roman" w:hAnsi="Times New Roman"/>
                <w:sz w:val="18"/>
                <w:szCs w:val="18"/>
              </w:rPr>
              <w:t>Barisal</w:t>
            </w:r>
          </w:p>
        </w:tc>
        <w:tc>
          <w:tcPr>
            <w:tcW w:w="0" w:type="auto"/>
            <w:hideMark/>
          </w:tcPr>
          <w:p w14:paraId="043A2327" w14:textId="31561953"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bookmarkStart w:id="10" w:name="_Hlk167126266"/>
            <w:r w:rsidRPr="00CF2A8A">
              <w:rPr>
                <w:rFonts w:ascii="Times New Roman" w:eastAsia="Times New Roman" w:hAnsi="Times New Roman"/>
                <w:color w:val="0D0D0D"/>
                <w:sz w:val="16"/>
                <w:szCs w:val="16"/>
              </w:rPr>
              <w:t>549,000</w:t>
            </w:r>
            <w:bookmarkEnd w:id="10"/>
          </w:p>
        </w:tc>
        <w:tc>
          <w:tcPr>
            <w:tcW w:w="0" w:type="auto"/>
            <w:hideMark/>
          </w:tcPr>
          <w:p w14:paraId="456334A2" w14:textId="23A6BD3B"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9C5DFB">
              <w:rPr>
                <w:rFonts w:ascii="Times New Roman" w:eastAsia="Times New Roman" w:hAnsi="Times New Roman"/>
                <w:color w:val="0D0D0D"/>
                <w:sz w:val="16"/>
                <w:szCs w:val="16"/>
              </w:rPr>
              <w:t>13.23</w:t>
            </w:r>
          </w:p>
        </w:tc>
        <w:tc>
          <w:tcPr>
            <w:tcW w:w="0" w:type="auto"/>
            <w:hideMark/>
          </w:tcPr>
          <w:p w14:paraId="09E6FDCD"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1</w:t>
            </w:r>
          </w:p>
        </w:tc>
      </w:tr>
      <w:tr w:rsidR="00061031" w:rsidRPr="00061031" w14:paraId="24679B77" w14:textId="77777777" w:rsidTr="003C4BC8">
        <w:trPr>
          <w:jc w:val="center"/>
        </w:trPr>
        <w:tc>
          <w:tcPr>
            <w:tcW w:w="0" w:type="auto"/>
            <w:hideMark/>
          </w:tcPr>
          <w:p w14:paraId="7E6EDAE7"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3</w:t>
            </w:r>
          </w:p>
        </w:tc>
        <w:tc>
          <w:tcPr>
            <w:tcW w:w="0" w:type="auto"/>
            <w:hideMark/>
          </w:tcPr>
          <w:p w14:paraId="7DD0C879" w14:textId="3C877E48"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94188">
              <w:rPr>
                <w:rFonts w:ascii="Times New Roman" w:hAnsi="Times New Roman"/>
                <w:sz w:val="18"/>
                <w:szCs w:val="18"/>
              </w:rPr>
              <w:t>Khulna</w:t>
            </w:r>
          </w:p>
        </w:tc>
        <w:tc>
          <w:tcPr>
            <w:tcW w:w="0" w:type="auto"/>
            <w:hideMark/>
          </w:tcPr>
          <w:p w14:paraId="4DA7D433" w14:textId="589B8CEA"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F2A8A">
              <w:rPr>
                <w:rFonts w:ascii="Times New Roman" w:hAnsi="Times New Roman"/>
                <w:color w:val="111111"/>
                <w:sz w:val="16"/>
                <w:szCs w:val="16"/>
                <w:shd w:val="clear" w:color="auto" w:fill="FFFFFF"/>
              </w:rPr>
              <w:t>965,483</w:t>
            </w:r>
          </w:p>
        </w:tc>
        <w:tc>
          <w:tcPr>
            <w:tcW w:w="0" w:type="auto"/>
            <w:hideMark/>
          </w:tcPr>
          <w:p w14:paraId="3A848750" w14:textId="0CE4C0B4"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9C5DFB">
              <w:rPr>
                <w:rFonts w:ascii="Times New Roman" w:eastAsia="Times New Roman" w:hAnsi="Times New Roman"/>
                <w:color w:val="0D0D0D"/>
                <w:sz w:val="16"/>
                <w:szCs w:val="16"/>
              </w:rPr>
              <w:t>59.57</w:t>
            </w:r>
          </w:p>
        </w:tc>
        <w:tc>
          <w:tcPr>
            <w:tcW w:w="0" w:type="auto"/>
            <w:hideMark/>
          </w:tcPr>
          <w:p w14:paraId="0947D94A"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0</w:t>
            </w:r>
          </w:p>
        </w:tc>
      </w:tr>
      <w:tr w:rsidR="00061031" w:rsidRPr="00061031" w14:paraId="06043026" w14:textId="77777777" w:rsidTr="003C4BC8">
        <w:trPr>
          <w:jc w:val="center"/>
        </w:trPr>
        <w:tc>
          <w:tcPr>
            <w:tcW w:w="0" w:type="auto"/>
            <w:hideMark/>
          </w:tcPr>
          <w:p w14:paraId="35C3E4D2"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4</w:t>
            </w:r>
          </w:p>
        </w:tc>
        <w:tc>
          <w:tcPr>
            <w:tcW w:w="0" w:type="auto"/>
            <w:hideMark/>
          </w:tcPr>
          <w:p w14:paraId="372E15CB" w14:textId="07267902"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94188">
              <w:rPr>
                <w:rFonts w:ascii="Times New Roman" w:hAnsi="Times New Roman"/>
                <w:sz w:val="18"/>
                <w:szCs w:val="18"/>
              </w:rPr>
              <w:t>Rangpur</w:t>
            </w:r>
          </w:p>
        </w:tc>
        <w:tc>
          <w:tcPr>
            <w:tcW w:w="0" w:type="auto"/>
            <w:hideMark/>
          </w:tcPr>
          <w:p w14:paraId="7E06EDDA" w14:textId="1DDC0DED"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F2A8A">
              <w:rPr>
                <w:rFonts w:ascii="Times New Roman" w:hAnsi="Times New Roman"/>
                <w:color w:val="111111"/>
                <w:sz w:val="16"/>
                <w:szCs w:val="16"/>
                <w:shd w:val="clear" w:color="auto" w:fill="FFFFFF"/>
              </w:rPr>
              <w:t>445,677</w:t>
            </w:r>
          </w:p>
        </w:tc>
        <w:tc>
          <w:tcPr>
            <w:tcW w:w="0" w:type="auto"/>
            <w:hideMark/>
          </w:tcPr>
          <w:p w14:paraId="6ADFAD9E" w14:textId="401E72D5"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9C5DFB">
              <w:rPr>
                <w:rFonts w:ascii="Times New Roman" w:eastAsia="Times New Roman" w:hAnsi="Times New Roman"/>
                <w:color w:val="0D0D0D"/>
                <w:sz w:val="16"/>
                <w:szCs w:val="16"/>
              </w:rPr>
              <w:t>2308</w:t>
            </w:r>
          </w:p>
        </w:tc>
        <w:tc>
          <w:tcPr>
            <w:tcW w:w="0" w:type="auto"/>
            <w:hideMark/>
          </w:tcPr>
          <w:p w14:paraId="2214761E"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6</w:t>
            </w:r>
          </w:p>
        </w:tc>
      </w:tr>
      <w:tr w:rsidR="00061031" w:rsidRPr="00061031" w14:paraId="6BC4E31C" w14:textId="77777777" w:rsidTr="003C4BC8">
        <w:trPr>
          <w:jc w:val="center"/>
        </w:trPr>
        <w:tc>
          <w:tcPr>
            <w:tcW w:w="0" w:type="auto"/>
            <w:hideMark/>
          </w:tcPr>
          <w:p w14:paraId="69B7CDB6"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5</w:t>
            </w:r>
          </w:p>
        </w:tc>
        <w:tc>
          <w:tcPr>
            <w:tcW w:w="0" w:type="auto"/>
            <w:hideMark/>
          </w:tcPr>
          <w:p w14:paraId="4B5BA9E4" w14:textId="290CB56B"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94188">
              <w:rPr>
                <w:rFonts w:ascii="Times New Roman" w:hAnsi="Times New Roman"/>
                <w:sz w:val="18"/>
                <w:szCs w:val="18"/>
              </w:rPr>
              <w:t>Comilla</w:t>
            </w:r>
          </w:p>
        </w:tc>
        <w:tc>
          <w:tcPr>
            <w:tcW w:w="0" w:type="auto"/>
            <w:hideMark/>
          </w:tcPr>
          <w:p w14:paraId="16916373" w14:textId="6279C3A0"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F2A8A">
              <w:rPr>
                <w:rFonts w:ascii="Times New Roman" w:hAnsi="Times New Roman"/>
                <w:color w:val="111111"/>
                <w:sz w:val="16"/>
                <w:szCs w:val="16"/>
                <w:shd w:val="clear" w:color="auto" w:fill="FFFFFF"/>
              </w:rPr>
              <w:t>670,775</w:t>
            </w:r>
          </w:p>
        </w:tc>
        <w:tc>
          <w:tcPr>
            <w:tcW w:w="0" w:type="auto"/>
            <w:hideMark/>
          </w:tcPr>
          <w:p w14:paraId="62A10186" w14:textId="257B9514"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9C5DFB">
              <w:rPr>
                <w:rFonts w:ascii="Times New Roman" w:eastAsia="Times New Roman" w:hAnsi="Times New Roman"/>
                <w:color w:val="0D0D0D"/>
                <w:sz w:val="16"/>
                <w:szCs w:val="16"/>
              </w:rPr>
              <w:t>153</w:t>
            </w:r>
          </w:p>
        </w:tc>
        <w:tc>
          <w:tcPr>
            <w:tcW w:w="0" w:type="auto"/>
            <w:hideMark/>
          </w:tcPr>
          <w:p w14:paraId="55C46E36"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3</w:t>
            </w:r>
          </w:p>
        </w:tc>
      </w:tr>
      <w:tr w:rsidR="00061031" w:rsidRPr="00061031" w14:paraId="4A7E79FD" w14:textId="77777777" w:rsidTr="003C4BC8">
        <w:trPr>
          <w:jc w:val="center"/>
        </w:trPr>
        <w:tc>
          <w:tcPr>
            <w:tcW w:w="0" w:type="auto"/>
            <w:hideMark/>
          </w:tcPr>
          <w:p w14:paraId="7B498CAC"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w:t>
            </w:r>
          </w:p>
        </w:tc>
        <w:tc>
          <w:tcPr>
            <w:tcW w:w="0" w:type="auto"/>
            <w:hideMark/>
          </w:tcPr>
          <w:p w14:paraId="4FA6AB14"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w:t>
            </w:r>
          </w:p>
        </w:tc>
        <w:tc>
          <w:tcPr>
            <w:tcW w:w="0" w:type="auto"/>
            <w:hideMark/>
          </w:tcPr>
          <w:p w14:paraId="47FDFD33"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w:t>
            </w:r>
          </w:p>
        </w:tc>
        <w:tc>
          <w:tcPr>
            <w:tcW w:w="0" w:type="auto"/>
            <w:hideMark/>
          </w:tcPr>
          <w:p w14:paraId="75E76CAF"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w:t>
            </w:r>
          </w:p>
        </w:tc>
        <w:tc>
          <w:tcPr>
            <w:tcW w:w="0" w:type="auto"/>
            <w:hideMark/>
          </w:tcPr>
          <w:p w14:paraId="4A4169A3"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w:t>
            </w:r>
          </w:p>
        </w:tc>
      </w:tr>
      <w:tr w:rsidR="00061031" w:rsidRPr="00061031" w14:paraId="659CE29E" w14:textId="77777777" w:rsidTr="003C4BC8">
        <w:trPr>
          <w:jc w:val="center"/>
        </w:trPr>
        <w:tc>
          <w:tcPr>
            <w:tcW w:w="0" w:type="auto"/>
            <w:hideMark/>
          </w:tcPr>
          <w:p w14:paraId="711ACEB3"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w:t>
            </w:r>
          </w:p>
        </w:tc>
        <w:tc>
          <w:tcPr>
            <w:tcW w:w="0" w:type="auto"/>
            <w:hideMark/>
          </w:tcPr>
          <w:p w14:paraId="2C78A988"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w:t>
            </w:r>
          </w:p>
        </w:tc>
        <w:tc>
          <w:tcPr>
            <w:tcW w:w="0" w:type="auto"/>
            <w:hideMark/>
          </w:tcPr>
          <w:p w14:paraId="2C0C8DAA"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w:t>
            </w:r>
          </w:p>
        </w:tc>
        <w:tc>
          <w:tcPr>
            <w:tcW w:w="0" w:type="auto"/>
            <w:hideMark/>
          </w:tcPr>
          <w:p w14:paraId="78A382A1"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w:t>
            </w:r>
          </w:p>
        </w:tc>
        <w:tc>
          <w:tcPr>
            <w:tcW w:w="0" w:type="auto"/>
            <w:hideMark/>
          </w:tcPr>
          <w:p w14:paraId="33D74C75"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w:t>
            </w:r>
          </w:p>
        </w:tc>
      </w:tr>
      <w:tr w:rsidR="00061031" w:rsidRPr="00061031" w14:paraId="068C8591" w14:textId="77777777" w:rsidTr="003C4BC8">
        <w:trPr>
          <w:jc w:val="center"/>
        </w:trPr>
        <w:tc>
          <w:tcPr>
            <w:tcW w:w="0" w:type="auto"/>
            <w:hideMark/>
          </w:tcPr>
          <w:p w14:paraId="4EAEB77E"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15</w:t>
            </w:r>
          </w:p>
        </w:tc>
        <w:tc>
          <w:tcPr>
            <w:tcW w:w="0" w:type="auto"/>
            <w:hideMark/>
          </w:tcPr>
          <w:p w14:paraId="1FC22C6D" w14:textId="2C62204D"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94188">
              <w:rPr>
                <w:rFonts w:ascii="Times New Roman" w:hAnsi="Times New Roman"/>
                <w:sz w:val="18"/>
                <w:szCs w:val="18"/>
              </w:rPr>
              <w:t>Bogra</w:t>
            </w:r>
          </w:p>
        </w:tc>
        <w:tc>
          <w:tcPr>
            <w:tcW w:w="0" w:type="auto"/>
            <w:hideMark/>
          </w:tcPr>
          <w:p w14:paraId="772F084B" w14:textId="37D608BE"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F2A8A">
              <w:rPr>
                <w:rFonts w:ascii="Times New Roman" w:hAnsi="Times New Roman"/>
                <w:color w:val="111111"/>
                <w:sz w:val="16"/>
                <w:szCs w:val="16"/>
                <w:shd w:val="clear" w:color="auto" w:fill="FFFFFF"/>
              </w:rPr>
              <w:t>944,877</w:t>
            </w:r>
          </w:p>
        </w:tc>
        <w:tc>
          <w:tcPr>
            <w:tcW w:w="0" w:type="auto"/>
            <w:hideMark/>
          </w:tcPr>
          <w:p w14:paraId="625E1603" w14:textId="6C069C56"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9C5DFB">
              <w:rPr>
                <w:rFonts w:ascii="Times New Roman" w:eastAsia="Times New Roman" w:hAnsi="Times New Roman"/>
                <w:color w:val="0D0D0D"/>
                <w:sz w:val="16"/>
                <w:szCs w:val="16"/>
              </w:rPr>
              <w:t>72.5</w:t>
            </w:r>
          </w:p>
        </w:tc>
        <w:tc>
          <w:tcPr>
            <w:tcW w:w="0" w:type="auto"/>
            <w:hideMark/>
          </w:tcPr>
          <w:p w14:paraId="4E7F592A" w14:textId="610420A0"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Pr>
                <w:rFonts w:ascii="Times New Roman" w:eastAsia="Times New Roman" w:hAnsi="Times New Roman"/>
                <w:color w:val="0D0D0D"/>
                <w:sz w:val="18"/>
                <w:szCs w:val="18"/>
              </w:rPr>
              <w:t>5</w:t>
            </w:r>
          </w:p>
        </w:tc>
      </w:tr>
      <w:tr w:rsidR="00061031" w:rsidRPr="00061031" w14:paraId="5D231C51" w14:textId="77777777" w:rsidTr="003C4BC8">
        <w:trPr>
          <w:jc w:val="center"/>
        </w:trPr>
        <w:tc>
          <w:tcPr>
            <w:tcW w:w="0" w:type="auto"/>
            <w:hideMark/>
          </w:tcPr>
          <w:p w14:paraId="57ECAEF7"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16</w:t>
            </w:r>
          </w:p>
        </w:tc>
        <w:tc>
          <w:tcPr>
            <w:tcW w:w="0" w:type="auto"/>
            <w:hideMark/>
          </w:tcPr>
          <w:p w14:paraId="2E0128C7" w14:textId="09DDD895"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94188">
              <w:rPr>
                <w:rFonts w:ascii="Times New Roman" w:hAnsi="Times New Roman"/>
                <w:sz w:val="18"/>
                <w:szCs w:val="18"/>
              </w:rPr>
              <w:t>Tangail</w:t>
            </w:r>
          </w:p>
        </w:tc>
        <w:tc>
          <w:tcPr>
            <w:tcW w:w="0" w:type="auto"/>
            <w:hideMark/>
          </w:tcPr>
          <w:p w14:paraId="7D86151C" w14:textId="5AE71F76"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F2A8A">
              <w:rPr>
                <w:rFonts w:ascii="Times New Roman" w:eastAsia="Times New Roman" w:hAnsi="Times New Roman"/>
                <w:color w:val="0D0D0D"/>
                <w:sz w:val="16"/>
                <w:szCs w:val="16"/>
              </w:rPr>
              <w:t>180,144</w:t>
            </w:r>
          </w:p>
        </w:tc>
        <w:tc>
          <w:tcPr>
            <w:tcW w:w="0" w:type="auto"/>
            <w:hideMark/>
          </w:tcPr>
          <w:p w14:paraId="1BE4C391" w14:textId="205969F6"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9C5DFB">
              <w:rPr>
                <w:rFonts w:ascii="Times New Roman" w:eastAsia="Times New Roman" w:hAnsi="Times New Roman"/>
                <w:color w:val="0D0D0D"/>
                <w:sz w:val="16"/>
                <w:szCs w:val="16"/>
              </w:rPr>
              <w:t>29.04</w:t>
            </w:r>
          </w:p>
        </w:tc>
        <w:tc>
          <w:tcPr>
            <w:tcW w:w="0" w:type="auto"/>
            <w:hideMark/>
          </w:tcPr>
          <w:p w14:paraId="322F56D6" w14:textId="1AD3484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Pr>
                <w:rFonts w:ascii="Times New Roman" w:eastAsia="Times New Roman" w:hAnsi="Times New Roman"/>
                <w:color w:val="0D0D0D"/>
                <w:sz w:val="18"/>
                <w:szCs w:val="18"/>
              </w:rPr>
              <w:t>7</w:t>
            </w:r>
          </w:p>
        </w:tc>
      </w:tr>
      <w:tr w:rsidR="00061031" w:rsidRPr="00061031" w14:paraId="131B4C76" w14:textId="77777777" w:rsidTr="003C4BC8">
        <w:trPr>
          <w:jc w:val="center"/>
        </w:trPr>
        <w:tc>
          <w:tcPr>
            <w:tcW w:w="0" w:type="auto"/>
            <w:tcBorders>
              <w:bottom w:val="single" w:sz="4" w:space="0" w:color="auto"/>
            </w:tcBorders>
            <w:hideMark/>
          </w:tcPr>
          <w:p w14:paraId="270241B1" w14:textId="77777777"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061031">
              <w:rPr>
                <w:rFonts w:ascii="Times New Roman" w:eastAsia="Times New Roman" w:hAnsi="Times New Roman" w:cs="Times New Roman"/>
                <w:color w:val="0D0D0D"/>
                <w:sz w:val="16"/>
                <w:szCs w:val="16"/>
              </w:rPr>
              <w:t>17</w:t>
            </w:r>
          </w:p>
        </w:tc>
        <w:tc>
          <w:tcPr>
            <w:tcW w:w="0" w:type="auto"/>
            <w:tcBorders>
              <w:bottom w:val="single" w:sz="4" w:space="0" w:color="auto"/>
            </w:tcBorders>
            <w:hideMark/>
          </w:tcPr>
          <w:p w14:paraId="1C9EFD38" w14:textId="2DC688E5"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94188">
              <w:rPr>
                <w:rFonts w:ascii="Times New Roman" w:hAnsi="Times New Roman"/>
                <w:sz w:val="18"/>
                <w:szCs w:val="18"/>
              </w:rPr>
              <w:t>Dinajpur</w:t>
            </w:r>
          </w:p>
        </w:tc>
        <w:tc>
          <w:tcPr>
            <w:tcW w:w="0" w:type="auto"/>
            <w:tcBorders>
              <w:bottom w:val="single" w:sz="4" w:space="0" w:color="auto"/>
            </w:tcBorders>
            <w:hideMark/>
          </w:tcPr>
          <w:p w14:paraId="1A64FFA0" w14:textId="74B38468"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CF2A8A">
              <w:rPr>
                <w:rFonts w:ascii="Times New Roman" w:hAnsi="Times New Roman"/>
                <w:color w:val="000000"/>
                <w:sz w:val="16"/>
                <w:szCs w:val="16"/>
                <w:shd w:val="clear" w:color="auto" w:fill="FFFFFF"/>
              </w:rPr>
              <w:t>206,234</w:t>
            </w:r>
          </w:p>
        </w:tc>
        <w:tc>
          <w:tcPr>
            <w:tcW w:w="0" w:type="auto"/>
            <w:tcBorders>
              <w:bottom w:val="single" w:sz="4" w:space="0" w:color="auto"/>
            </w:tcBorders>
            <w:hideMark/>
          </w:tcPr>
          <w:p w14:paraId="2FAF4C08" w14:textId="55E033E6"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sidRPr="009C5DFB">
              <w:rPr>
                <w:rFonts w:ascii="Times New Roman" w:eastAsia="Times New Roman" w:hAnsi="Times New Roman"/>
                <w:color w:val="0D0D0D"/>
                <w:sz w:val="16"/>
                <w:szCs w:val="16"/>
              </w:rPr>
              <w:t>20.7</w:t>
            </w:r>
          </w:p>
        </w:tc>
        <w:tc>
          <w:tcPr>
            <w:tcW w:w="0" w:type="auto"/>
            <w:tcBorders>
              <w:bottom w:val="single" w:sz="4" w:space="0" w:color="auto"/>
            </w:tcBorders>
            <w:hideMark/>
          </w:tcPr>
          <w:p w14:paraId="73049D81" w14:textId="03882F45" w:rsidR="00061031" w:rsidRPr="00061031" w:rsidRDefault="00061031" w:rsidP="00A937AB">
            <w:pPr>
              <w:spacing w:after="0" w:line="240" w:lineRule="auto"/>
              <w:jc w:val="center"/>
              <w:rPr>
                <w:rFonts w:ascii="Times New Roman" w:eastAsia="Times New Roman" w:hAnsi="Times New Roman" w:cs="Times New Roman"/>
                <w:color w:val="0D0D0D"/>
                <w:sz w:val="16"/>
                <w:szCs w:val="16"/>
              </w:rPr>
            </w:pPr>
            <w:r>
              <w:rPr>
                <w:rFonts w:ascii="Times New Roman" w:eastAsia="Times New Roman" w:hAnsi="Times New Roman"/>
                <w:color w:val="0D0D0D"/>
                <w:sz w:val="18"/>
                <w:szCs w:val="18"/>
              </w:rPr>
              <w:t>1</w:t>
            </w:r>
          </w:p>
        </w:tc>
      </w:tr>
    </w:tbl>
    <w:p w14:paraId="38AD04E1" w14:textId="2712C9B3" w:rsidR="007F752F" w:rsidRDefault="007F752F" w:rsidP="007F752F">
      <w:pPr>
        <w:rPr>
          <w:rFonts w:ascii="Times New Roman" w:hAnsi="Times New Roman"/>
          <w:sz w:val="18"/>
        </w:rPr>
      </w:pPr>
    </w:p>
    <w:p w14:paraId="16D0A2F5" w14:textId="35C69095" w:rsidR="007F752F" w:rsidRPr="007F752F" w:rsidRDefault="007F752F" w:rsidP="007F752F">
      <w:pPr>
        <w:pStyle w:val="ListParagraph"/>
        <w:numPr>
          <w:ilvl w:val="0"/>
          <w:numId w:val="7"/>
        </w:numPr>
        <w:rPr>
          <w:b/>
          <w:sz w:val="18"/>
        </w:rPr>
      </w:pPr>
      <w:r w:rsidRPr="007F752F">
        <w:rPr>
          <w:b/>
          <w:sz w:val="20"/>
        </w:rPr>
        <w:t xml:space="preserve">Initialize the </w:t>
      </w:r>
      <w:r>
        <w:rPr>
          <w:b/>
          <w:sz w:val="20"/>
        </w:rPr>
        <w:t>C</w:t>
      </w:r>
      <w:r w:rsidRPr="007F752F">
        <w:rPr>
          <w:b/>
          <w:sz w:val="20"/>
        </w:rPr>
        <w:t xml:space="preserve">luster </w:t>
      </w:r>
      <w:r>
        <w:rPr>
          <w:b/>
          <w:sz w:val="20"/>
        </w:rPr>
        <w:t>C</w:t>
      </w:r>
      <w:r w:rsidRPr="007F752F">
        <w:rPr>
          <w:b/>
          <w:sz w:val="20"/>
        </w:rPr>
        <w:t>enter</w:t>
      </w:r>
    </w:p>
    <w:p w14:paraId="513EA856" w14:textId="3080180B" w:rsidR="002F041F" w:rsidRPr="00E318BF" w:rsidRDefault="00E318BF" w:rsidP="00E318BF">
      <w:pPr>
        <w:widowControl w:val="0"/>
        <w:autoSpaceDE w:val="0"/>
        <w:autoSpaceDN w:val="0"/>
        <w:spacing w:after="20" w:line="240" w:lineRule="auto"/>
        <w:ind w:right="128"/>
        <w:jc w:val="both"/>
        <w:rPr>
          <w:rFonts w:ascii="Times New Roman" w:eastAsia="Arial" w:hAnsi="Times New Roman"/>
          <w:spacing w:val="-2"/>
          <w:w w:val="105"/>
          <w:sz w:val="18"/>
          <w:szCs w:val="18"/>
        </w:rPr>
      </w:pPr>
      <w:r w:rsidRPr="00E318BF">
        <w:rPr>
          <w:rFonts w:ascii="Times New Roman" w:eastAsia="Arial" w:hAnsi="Times New Roman"/>
          <w:spacing w:val="-2"/>
          <w:w w:val="105"/>
          <w:sz w:val="18"/>
          <w:szCs w:val="18"/>
        </w:rPr>
        <w:t>The following table shows the population, area, and number of TB patients in each district, along with their assigned clusters after iteration:</w:t>
      </w:r>
    </w:p>
    <w:p w14:paraId="09E58E29" w14:textId="77777777" w:rsidR="00E318BF" w:rsidRDefault="00E318BF" w:rsidP="007F752F">
      <w:pPr>
        <w:widowControl w:val="0"/>
        <w:autoSpaceDE w:val="0"/>
        <w:autoSpaceDN w:val="0"/>
        <w:spacing w:after="20" w:line="240" w:lineRule="auto"/>
        <w:ind w:right="128"/>
        <w:jc w:val="center"/>
        <w:rPr>
          <w:rFonts w:ascii="Times New Roman" w:eastAsia="Arial" w:hAnsi="Times New Roman"/>
          <w:b/>
          <w:spacing w:val="-2"/>
          <w:w w:val="105"/>
          <w:sz w:val="17"/>
        </w:rPr>
      </w:pPr>
    </w:p>
    <w:p w14:paraId="4A0C01FF" w14:textId="1CA51EAA" w:rsidR="007F752F" w:rsidRPr="007F752F" w:rsidRDefault="007F752F" w:rsidP="007F752F">
      <w:pPr>
        <w:widowControl w:val="0"/>
        <w:autoSpaceDE w:val="0"/>
        <w:autoSpaceDN w:val="0"/>
        <w:spacing w:after="20" w:line="240" w:lineRule="auto"/>
        <w:ind w:right="128"/>
        <w:jc w:val="center"/>
        <w:rPr>
          <w:rFonts w:ascii="Times New Roman" w:eastAsia="Arial" w:hAnsi="Times New Roman"/>
          <w:sz w:val="17"/>
        </w:rPr>
      </w:pPr>
      <w:r w:rsidRPr="007F752F">
        <w:rPr>
          <w:rFonts w:ascii="Times New Roman" w:eastAsia="Arial" w:hAnsi="Times New Roman"/>
          <w:b/>
          <w:spacing w:val="-2"/>
          <w:w w:val="105"/>
          <w:sz w:val="17"/>
        </w:rPr>
        <w:t xml:space="preserve">Table </w:t>
      </w:r>
      <w:r w:rsidRPr="00C25C0C">
        <w:rPr>
          <w:rFonts w:ascii="Times New Roman" w:eastAsia="Arial" w:hAnsi="Times New Roman"/>
          <w:b/>
          <w:spacing w:val="-2"/>
          <w:w w:val="105"/>
          <w:sz w:val="17"/>
        </w:rPr>
        <w:t>4</w:t>
      </w:r>
      <w:r w:rsidRPr="007F752F">
        <w:rPr>
          <w:rFonts w:ascii="Times New Roman" w:eastAsia="Arial" w:hAnsi="Times New Roman"/>
          <w:b/>
          <w:spacing w:val="-2"/>
          <w:w w:val="105"/>
          <w:sz w:val="17"/>
        </w:rPr>
        <w:t>.</w:t>
      </w:r>
      <w:r w:rsidRPr="007F752F">
        <w:rPr>
          <w:rFonts w:ascii="Times New Roman" w:eastAsia="Arial" w:hAnsi="Times New Roman"/>
          <w:spacing w:val="-2"/>
          <w:w w:val="105"/>
          <w:sz w:val="17"/>
        </w:rPr>
        <w:t xml:space="preserve"> </w:t>
      </w:r>
      <w:r w:rsidR="009C2256" w:rsidRPr="009C2256">
        <w:rPr>
          <w:rFonts w:ascii="Times New Roman" w:eastAsia="Arial" w:hAnsi="Times New Roman"/>
          <w:spacing w:val="-2"/>
          <w:w w:val="105"/>
          <w:sz w:val="17"/>
        </w:rPr>
        <w:t>Iteration Details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8"/>
        <w:gridCol w:w="1566"/>
        <w:gridCol w:w="1453"/>
        <w:gridCol w:w="911"/>
        <w:gridCol w:w="2006"/>
      </w:tblGrid>
      <w:tr w:rsidR="00A2627B" w:rsidRPr="007F752F" w14:paraId="477C0BF6" w14:textId="77777777" w:rsidTr="00CB7497">
        <w:trPr>
          <w:trHeight w:val="470"/>
          <w:jc w:val="center"/>
        </w:trPr>
        <w:tc>
          <w:tcPr>
            <w:tcW w:w="0" w:type="auto"/>
            <w:tcBorders>
              <w:top w:val="single" w:sz="4" w:space="0" w:color="auto"/>
              <w:bottom w:val="single" w:sz="4" w:space="0" w:color="auto"/>
            </w:tcBorders>
          </w:tcPr>
          <w:p w14:paraId="49B5835B" w14:textId="77777777" w:rsidR="00A2627B" w:rsidRPr="007F752F" w:rsidRDefault="00A2627B" w:rsidP="007F752F">
            <w:pPr>
              <w:spacing w:before="78" w:after="0" w:line="240" w:lineRule="auto"/>
              <w:jc w:val="center"/>
              <w:rPr>
                <w:rFonts w:ascii="Times New Roman" w:eastAsia="Arial" w:hAnsi="Times New Roman" w:cs="Times New Roman"/>
                <w:b/>
                <w:sz w:val="16"/>
                <w:szCs w:val="16"/>
              </w:rPr>
            </w:pPr>
            <w:r w:rsidRPr="007F752F">
              <w:rPr>
                <w:rFonts w:ascii="Times New Roman" w:eastAsia="Arial" w:hAnsi="Times New Roman" w:cs="Times New Roman"/>
                <w:b/>
                <w:spacing w:val="-2"/>
                <w:w w:val="105"/>
                <w:sz w:val="16"/>
                <w:szCs w:val="16"/>
              </w:rPr>
              <w:t>Iteration</w:t>
            </w:r>
          </w:p>
        </w:tc>
        <w:tc>
          <w:tcPr>
            <w:tcW w:w="0" w:type="auto"/>
            <w:tcBorders>
              <w:top w:val="single" w:sz="4" w:space="0" w:color="auto"/>
              <w:bottom w:val="single" w:sz="4" w:space="0" w:color="auto"/>
            </w:tcBorders>
          </w:tcPr>
          <w:p w14:paraId="537D0D3A" w14:textId="77777777" w:rsidR="00A2627B" w:rsidRPr="007F752F" w:rsidRDefault="00A2627B" w:rsidP="007F752F">
            <w:pPr>
              <w:spacing w:before="65" w:after="0" w:line="240" w:lineRule="auto"/>
              <w:jc w:val="center"/>
              <w:rPr>
                <w:rFonts w:ascii="Times New Roman" w:eastAsia="Arial" w:hAnsi="Times New Roman" w:cs="Times New Roman"/>
                <w:b/>
                <w:sz w:val="16"/>
                <w:szCs w:val="16"/>
              </w:rPr>
            </w:pPr>
            <w:r w:rsidRPr="007F752F">
              <w:rPr>
                <w:rFonts w:ascii="Times New Roman" w:eastAsia="Arial" w:hAnsi="Times New Roman" w:cs="Times New Roman"/>
                <w:b/>
                <w:spacing w:val="-2"/>
                <w:sz w:val="16"/>
                <w:szCs w:val="16"/>
              </w:rPr>
              <w:t>Information</w:t>
            </w:r>
          </w:p>
        </w:tc>
        <w:tc>
          <w:tcPr>
            <w:tcW w:w="1453" w:type="dxa"/>
            <w:tcBorders>
              <w:top w:val="single" w:sz="4" w:space="0" w:color="auto"/>
              <w:bottom w:val="single" w:sz="4" w:space="0" w:color="auto"/>
            </w:tcBorders>
          </w:tcPr>
          <w:p w14:paraId="7F715BBC" w14:textId="0B6CEB77" w:rsidR="00A2627B" w:rsidRPr="007F752F" w:rsidRDefault="00A2627B" w:rsidP="007F752F">
            <w:pPr>
              <w:spacing w:before="27" w:after="0" w:line="240" w:lineRule="auto"/>
              <w:jc w:val="center"/>
              <w:rPr>
                <w:rFonts w:ascii="Times New Roman" w:eastAsia="Arial" w:hAnsi="Times New Roman" w:cs="Times New Roman"/>
                <w:b/>
                <w:sz w:val="16"/>
                <w:szCs w:val="16"/>
              </w:rPr>
            </w:pPr>
            <w:r>
              <w:rPr>
                <w:rFonts w:ascii="Times New Roman" w:eastAsia="Arial" w:hAnsi="Times New Roman" w:cs="Times New Roman"/>
                <w:b/>
                <w:spacing w:val="-2"/>
                <w:w w:val="105"/>
                <w:sz w:val="16"/>
                <w:szCs w:val="16"/>
              </w:rPr>
              <w:t>P</w:t>
            </w:r>
            <w:r w:rsidRPr="007F752F">
              <w:rPr>
                <w:rFonts w:ascii="Times New Roman" w:eastAsia="Arial" w:hAnsi="Times New Roman" w:cs="Times New Roman"/>
                <w:b/>
                <w:spacing w:val="-2"/>
                <w:w w:val="105"/>
                <w:sz w:val="16"/>
                <w:szCs w:val="16"/>
              </w:rPr>
              <w:t>opulation</w:t>
            </w:r>
          </w:p>
        </w:tc>
        <w:tc>
          <w:tcPr>
            <w:tcW w:w="0" w:type="auto"/>
            <w:tcBorders>
              <w:top w:val="single" w:sz="4" w:space="0" w:color="auto"/>
              <w:bottom w:val="single" w:sz="4" w:space="0" w:color="auto"/>
            </w:tcBorders>
          </w:tcPr>
          <w:p w14:paraId="3AD92A31" w14:textId="4D640D5D" w:rsidR="00A2627B" w:rsidRPr="007F752F" w:rsidRDefault="00A2627B" w:rsidP="007F752F">
            <w:pPr>
              <w:spacing w:before="78" w:after="0" w:line="240" w:lineRule="auto"/>
              <w:jc w:val="center"/>
              <w:rPr>
                <w:rFonts w:ascii="Times New Roman" w:eastAsia="Arial" w:hAnsi="Times New Roman" w:cs="Times New Roman"/>
                <w:b/>
                <w:sz w:val="16"/>
                <w:szCs w:val="16"/>
              </w:rPr>
            </w:pPr>
            <w:r>
              <w:rPr>
                <w:rFonts w:ascii="Times New Roman" w:eastAsia="Arial" w:hAnsi="Times New Roman" w:cs="Times New Roman"/>
                <w:b/>
                <w:spacing w:val="-4"/>
                <w:w w:val="105"/>
                <w:sz w:val="16"/>
                <w:szCs w:val="16"/>
              </w:rPr>
              <w:t>Area</w:t>
            </w:r>
          </w:p>
          <w:p w14:paraId="38346D0C" w14:textId="11A50D92" w:rsidR="00A2627B" w:rsidRPr="007F752F" w:rsidRDefault="00A2627B" w:rsidP="007F752F">
            <w:pPr>
              <w:spacing w:before="109" w:after="0" w:line="148" w:lineRule="exact"/>
              <w:jc w:val="center"/>
              <w:rPr>
                <w:rFonts w:ascii="Times New Roman" w:eastAsia="Arial" w:hAnsi="Times New Roman" w:cs="Times New Roman"/>
                <w:b/>
                <w:sz w:val="16"/>
                <w:szCs w:val="16"/>
              </w:rPr>
            </w:pPr>
            <w:r w:rsidRPr="007F752F">
              <w:rPr>
                <w:rFonts w:ascii="Times New Roman" w:eastAsia="Arial" w:hAnsi="Times New Roman" w:cs="Times New Roman"/>
                <w:b/>
                <w:spacing w:val="-2"/>
                <w:sz w:val="16"/>
                <w:szCs w:val="16"/>
              </w:rPr>
              <w:t>(</w:t>
            </w:r>
            <w:r w:rsidRPr="00C94188">
              <w:rPr>
                <w:rFonts w:ascii="Times New Roman" w:eastAsia="Times New Roman" w:hAnsi="Times New Roman"/>
                <w:b/>
                <w:bCs/>
                <w:color w:val="0D0D0D"/>
                <w:sz w:val="18"/>
                <w:szCs w:val="18"/>
              </w:rPr>
              <w:t>km²)</w:t>
            </w:r>
          </w:p>
        </w:tc>
        <w:tc>
          <w:tcPr>
            <w:tcW w:w="0" w:type="auto"/>
            <w:tcBorders>
              <w:top w:val="single" w:sz="4" w:space="0" w:color="auto"/>
              <w:bottom w:val="single" w:sz="4" w:space="0" w:color="auto"/>
            </w:tcBorders>
          </w:tcPr>
          <w:p w14:paraId="438B0643" w14:textId="77777777" w:rsidR="00A2627B" w:rsidRPr="007F752F" w:rsidRDefault="00A2627B" w:rsidP="007F752F">
            <w:pPr>
              <w:spacing w:before="88" w:after="0" w:line="240" w:lineRule="auto"/>
              <w:jc w:val="center"/>
              <w:rPr>
                <w:rFonts w:ascii="Times New Roman" w:eastAsia="Arial" w:hAnsi="Times New Roman" w:cs="Times New Roman"/>
                <w:b/>
                <w:sz w:val="16"/>
                <w:szCs w:val="16"/>
              </w:rPr>
            </w:pPr>
            <w:r w:rsidRPr="007F752F">
              <w:rPr>
                <w:rFonts w:ascii="Times New Roman" w:eastAsia="Arial" w:hAnsi="Times New Roman" w:cs="Times New Roman"/>
                <w:b/>
                <w:sz w:val="16"/>
                <w:szCs w:val="16"/>
              </w:rPr>
              <w:t xml:space="preserve">Number of Pulmonary </w:t>
            </w:r>
            <w:r w:rsidRPr="007F752F">
              <w:rPr>
                <w:rFonts w:ascii="Times New Roman" w:eastAsia="Arial" w:hAnsi="Times New Roman" w:cs="Times New Roman"/>
                <w:b/>
                <w:spacing w:val="-5"/>
                <w:sz w:val="16"/>
                <w:szCs w:val="16"/>
              </w:rPr>
              <w:t>TB</w:t>
            </w:r>
          </w:p>
        </w:tc>
      </w:tr>
      <w:tr w:rsidR="00A2627B" w:rsidRPr="007F752F" w14:paraId="2CE95B2C" w14:textId="77777777" w:rsidTr="00CB7497">
        <w:trPr>
          <w:trHeight w:val="257"/>
          <w:jc w:val="center"/>
        </w:trPr>
        <w:tc>
          <w:tcPr>
            <w:tcW w:w="0" w:type="auto"/>
            <w:tcBorders>
              <w:top w:val="single" w:sz="4" w:space="0" w:color="auto"/>
            </w:tcBorders>
          </w:tcPr>
          <w:p w14:paraId="7CE3AB1D" w14:textId="5C3D388F" w:rsidR="00A2627B" w:rsidRPr="007F752F" w:rsidRDefault="00A2627B" w:rsidP="00A2627B">
            <w:pPr>
              <w:spacing w:before="51" w:after="0" w:line="240" w:lineRule="auto"/>
              <w:ind w:left="112"/>
              <w:rPr>
                <w:rFonts w:ascii="Times New Roman" w:eastAsia="Arial" w:hAnsi="Times New Roman" w:cs="Times New Roman"/>
                <w:sz w:val="16"/>
                <w:szCs w:val="16"/>
              </w:rPr>
            </w:pPr>
            <w:r w:rsidRPr="00C94188">
              <w:rPr>
                <w:rFonts w:ascii="Times New Roman" w:hAnsi="Times New Roman"/>
                <w:sz w:val="18"/>
                <w:szCs w:val="18"/>
              </w:rPr>
              <w:t>Dhaka</w:t>
            </w:r>
          </w:p>
        </w:tc>
        <w:tc>
          <w:tcPr>
            <w:tcW w:w="0" w:type="auto"/>
            <w:tcBorders>
              <w:top w:val="single" w:sz="4" w:space="0" w:color="auto"/>
            </w:tcBorders>
          </w:tcPr>
          <w:p w14:paraId="45287411" w14:textId="77777777" w:rsidR="00A2627B" w:rsidRPr="007F752F" w:rsidRDefault="00A2627B" w:rsidP="00A2627B">
            <w:pPr>
              <w:spacing w:before="61" w:after="0" w:line="240" w:lineRule="auto"/>
              <w:ind w:right="448"/>
              <w:jc w:val="center"/>
              <w:rPr>
                <w:rFonts w:ascii="Times New Roman" w:eastAsia="Arial" w:hAnsi="Times New Roman" w:cs="Times New Roman"/>
                <w:sz w:val="16"/>
                <w:szCs w:val="16"/>
              </w:rPr>
            </w:pPr>
            <w:r w:rsidRPr="007F752F">
              <w:rPr>
                <w:rFonts w:ascii="Times New Roman" w:eastAsia="Arial" w:hAnsi="Times New Roman" w:cs="Times New Roman"/>
                <w:sz w:val="16"/>
                <w:szCs w:val="16"/>
              </w:rPr>
              <w:t>Cluster1=</w:t>
            </w:r>
            <w:r w:rsidRPr="007F752F">
              <w:rPr>
                <w:rFonts w:ascii="Times New Roman" w:eastAsia="Arial" w:hAnsi="Times New Roman" w:cs="Times New Roman"/>
                <w:spacing w:val="10"/>
                <w:sz w:val="16"/>
                <w:szCs w:val="16"/>
              </w:rPr>
              <w:t xml:space="preserve"> </w:t>
            </w:r>
            <w:r w:rsidRPr="007F752F">
              <w:rPr>
                <w:rFonts w:ascii="Times New Roman" w:eastAsia="Arial" w:hAnsi="Times New Roman" w:cs="Times New Roman"/>
                <w:spacing w:val="-5"/>
                <w:sz w:val="16"/>
                <w:szCs w:val="16"/>
              </w:rPr>
              <w:t>C1</w:t>
            </w:r>
          </w:p>
        </w:tc>
        <w:tc>
          <w:tcPr>
            <w:tcW w:w="1453" w:type="dxa"/>
            <w:tcBorders>
              <w:top w:val="single" w:sz="4" w:space="0" w:color="auto"/>
            </w:tcBorders>
          </w:tcPr>
          <w:p w14:paraId="3BF985D2" w14:textId="1D160371" w:rsidR="00A2627B" w:rsidRPr="007F752F" w:rsidRDefault="00A2627B" w:rsidP="00A2627B">
            <w:pPr>
              <w:spacing w:before="78" w:after="0" w:line="240" w:lineRule="auto"/>
              <w:jc w:val="center"/>
              <w:rPr>
                <w:rFonts w:ascii="Times New Roman" w:eastAsia="Arial" w:hAnsi="Times New Roman" w:cs="Times New Roman"/>
                <w:sz w:val="16"/>
                <w:szCs w:val="16"/>
              </w:rPr>
            </w:pPr>
            <w:r w:rsidRPr="00CF2A8A">
              <w:rPr>
                <w:rFonts w:ascii="Times New Roman" w:eastAsia="Times New Roman" w:hAnsi="Times New Roman"/>
                <w:color w:val="0D0D0D"/>
                <w:sz w:val="16"/>
                <w:szCs w:val="16"/>
              </w:rPr>
              <w:t>23,936,000</w:t>
            </w:r>
          </w:p>
        </w:tc>
        <w:tc>
          <w:tcPr>
            <w:tcW w:w="0" w:type="auto"/>
            <w:tcBorders>
              <w:top w:val="single" w:sz="4" w:space="0" w:color="auto"/>
            </w:tcBorders>
          </w:tcPr>
          <w:p w14:paraId="6E8F945D" w14:textId="313361E7" w:rsidR="00A2627B" w:rsidRPr="007F752F" w:rsidRDefault="00A2627B" w:rsidP="00A2627B">
            <w:pPr>
              <w:spacing w:before="77" w:after="0" w:line="240" w:lineRule="auto"/>
              <w:ind w:right="271"/>
              <w:jc w:val="center"/>
              <w:rPr>
                <w:rFonts w:ascii="Times New Roman" w:eastAsia="Arial" w:hAnsi="Times New Roman" w:cs="Times New Roman"/>
                <w:sz w:val="16"/>
                <w:szCs w:val="16"/>
              </w:rPr>
            </w:pPr>
            <w:r w:rsidRPr="009C5DFB">
              <w:rPr>
                <w:rFonts w:ascii="Times New Roman" w:eastAsia="Times New Roman" w:hAnsi="Times New Roman"/>
                <w:color w:val="0D0D0D"/>
                <w:sz w:val="16"/>
                <w:szCs w:val="16"/>
              </w:rPr>
              <w:t>369</w:t>
            </w:r>
          </w:p>
        </w:tc>
        <w:tc>
          <w:tcPr>
            <w:tcW w:w="0" w:type="auto"/>
            <w:tcBorders>
              <w:top w:val="single" w:sz="4" w:space="0" w:color="auto"/>
            </w:tcBorders>
          </w:tcPr>
          <w:p w14:paraId="2E7A8266" w14:textId="77777777" w:rsidR="00A2627B" w:rsidRPr="007F752F" w:rsidRDefault="00A2627B" w:rsidP="00A2627B">
            <w:pPr>
              <w:spacing w:before="75" w:after="0" w:line="240" w:lineRule="auto"/>
              <w:jc w:val="center"/>
              <w:rPr>
                <w:rFonts w:ascii="Times New Roman" w:eastAsia="Arial" w:hAnsi="Times New Roman" w:cs="Times New Roman"/>
                <w:sz w:val="16"/>
                <w:szCs w:val="16"/>
              </w:rPr>
            </w:pPr>
            <w:r w:rsidRPr="007F752F">
              <w:rPr>
                <w:rFonts w:ascii="Times New Roman" w:eastAsia="Arial" w:hAnsi="Times New Roman" w:cs="Times New Roman"/>
                <w:spacing w:val="-10"/>
                <w:sz w:val="16"/>
                <w:szCs w:val="16"/>
              </w:rPr>
              <w:t>1</w:t>
            </w:r>
          </w:p>
        </w:tc>
      </w:tr>
      <w:tr w:rsidR="00A2627B" w:rsidRPr="007F752F" w14:paraId="05796737" w14:textId="77777777" w:rsidTr="00CB7497">
        <w:trPr>
          <w:trHeight w:val="143"/>
          <w:jc w:val="center"/>
        </w:trPr>
        <w:tc>
          <w:tcPr>
            <w:tcW w:w="0" w:type="auto"/>
          </w:tcPr>
          <w:p w14:paraId="422B0A31" w14:textId="321A3FA2" w:rsidR="00A2627B" w:rsidRPr="007F752F" w:rsidRDefault="00A2627B" w:rsidP="00A2627B">
            <w:pPr>
              <w:spacing w:before="66" w:after="0" w:line="240" w:lineRule="auto"/>
              <w:ind w:left="112"/>
              <w:rPr>
                <w:rFonts w:ascii="Times New Roman" w:eastAsia="Arial" w:hAnsi="Times New Roman" w:cs="Times New Roman"/>
                <w:sz w:val="16"/>
                <w:szCs w:val="16"/>
              </w:rPr>
            </w:pPr>
            <w:r w:rsidRPr="00C94188">
              <w:rPr>
                <w:rFonts w:ascii="Times New Roman" w:hAnsi="Times New Roman"/>
                <w:sz w:val="18"/>
                <w:szCs w:val="18"/>
              </w:rPr>
              <w:t>Barisal</w:t>
            </w:r>
          </w:p>
        </w:tc>
        <w:tc>
          <w:tcPr>
            <w:tcW w:w="0" w:type="auto"/>
          </w:tcPr>
          <w:p w14:paraId="1DE5EF2C" w14:textId="77777777" w:rsidR="00A2627B" w:rsidRPr="007F752F" w:rsidRDefault="00A2627B" w:rsidP="00A2627B">
            <w:pPr>
              <w:spacing w:after="0" w:line="240" w:lineRule="auto"/>
              <w:ind w:right="429"/>
              <w:jc w:val="center"/>
              <w:rPr>
                <w:rFonts w:ascii="Times New Roman" w:eastAsia="Arial" w:hAnsi="Times New Roman" w:cs="Times New Roman"/>
                <w:sz w:val="16"/>
                <w:szCs w:val="16"/>
              </w:rPr>
            </w:pPr>
            <w:r w:rsidRPr="007F752F">
              <w:rPr>
                <w:rFonts w:ascii="Times New Roman" w:eastAsia="Arial" w:hAnsi="Times New Roman" w:cs="Times New Roman"/>
                <w:sz w:val="16"/>
                <w:szCs w:val="16"/>
              </w:rPr>
              <w:t>Cluster</w:t>
            </w:r>
            <w:r w:rsidRPr="007F752F">
              <w:rPr>
                <w:rFonts w:ascii="Times New Roman" w:eastAsia="Arial" w:hAnsi="Times New Roman" w:cs="Times New Roman"/>
                <w:spacing w:val="-3"/>
                <w:sz w:val="16"/>
                <w:szCs w:val="16"/>
              </w:rPr>
              <w:t xml:space="preserve"> </w:t>
            </w:r>
            <w:r w:rsidRPr="007F752F">
              <w:rPr>
                <w:rFonts w:ascii="Times New Roman" w:eastAsia="Arial" w:hAnsi="Times New Roman" w:cs="Times New Roman"/>
                <w:sz w:val="16"/>
                <w:szCs w:val="16"/>
              </w:rPr>
              <w:t>2</w:t>
            </w:r>
            <w:r w:rsidRPr="007F752F">
              <w:rPr>
                <w:rFonts w:ascii="Times New Roman" w:eastAsia="Arial" w:hAnsi="Times New Roman" w:cs="Times New Roman"/>
                <w:spacing w:val="-3"/>
                <w:sz w:val="16"/>
                <w:szCs w:val="16"/>
              </w:rPr>
              <w:t xml:space="preserve"> </w:t>
            </w:r>
            <w:r w:rsidRPr="007F752F">
              <w:rPr>
                <w:rFonts w:ascii="Times New Roman" w:eastAsia="Arial" w:hAnsi="Times New Roman" w:cs="Times New Roman"/>
                <w:sz w:val="16"/>
                <w:szCs w:val="16"/>
              </w:rPr>
              <w:t>=</w:t>
            </w:r>
            <w:r w:rsidRPr="007F752F">
              <w:rPr>
                <w:rFonts w:ascii="Times New Roman" w:eastAsia="Arial" w:hAnsi="Times New Roman" w:cs="Times New Roman"/>
                <w:spacing w:val="-3"/>
                <w:sz w:val="16"/>
                <w:szCs w:val="16"/>
              </w:rPr>
              <w:t xml:space="preserve"> </w:t>
            </w:r>
            <w:r w:rsidRPr="007F752F">
              <w:rPr>
                <w:rFonts w:ascii="Times New Roman" w:eastAsia="Arial" w:hAnsi="Times New Roman" w:cs="Times New Roman"/>
                <w:spacing w:val="-5"/>
                <w:sz w:val="16"/>
                <w:szCs w:val="16"/>
              </w:rPr>
              <w:t>C2</w:t>
            </w:r>
          </w:p>
        </w:tc>
        <w:tc>
          <w:tcPr>
            <w:tcW w:w="1453" w:type="dxa"/>
          </w:tcPr>
          <w:p w14:paraId="6DD6EDF5" w14:textId="7382651D" w:rsidR="00A2627B" w:rsidRPr="007F752F" w:rsidRDefault="00A2627B" w:rsidP="00A2627B">
            <w:pPr>
              <w:spacing w:after="0" w:line="240" w:lineRule="auto"/>
              <w:jc w:val="center"/>
              <w:rPr>
                <w:rFonts w:ascii="Times New Roman" w:eastAsia="Arial" w:hAnsi="Times New Roman" w:cs="Times New Roman"/>
                <w:sz w:val="16"/>
                <w:szCs w:val="16"/>
              </w:rPr>
            </w:pPr>
            <w:bookmarkStart w:id="11" w:name="_Hlk167126622"/>
            <w:r w:rsidRPr="00CF2A8A">
              <w:rPr>
                <w:rFonts w:ascii="Times New Roman" w:eastAsia="Times New Roman" w:hAnsi="Times New Roman"/>
                <w:color w:val="0D0D0D"/>
                <w:sz w:val="16"/>
                <w:szCs w:val="16"/>
              </w:rPr>
              <w:t>549,000</w:t>
            </w:r>
            <w:bookmarkEnd w:id="11"/>
          </w:p>
        </w:tc>
        <w:tc>
          <w:tcPr>
            <w:tcW w:w="0" w:type="auto"/>
          </w:tcPr>
          <w:p w14:paraId="20E2C4A0" w14:textId="54C3260B" w:rsidR="00A2627B" w:rsidRPr="007F752F" w:rsidRDefault="00A2627B" w:rsidP="00A2627B">
            <w:pPr>
              <w:spacing w:after="0" w:line="240" w:lineRule="auto"/>
              <w:ind w:right="335"/>
              <w:jc w:val="center"/>
              <w:rPr>
                <w:rFonts w:ascii="Times New Roman" w:eastAsia="Arial" w:hAnsi="Times New Roman" w:cs="Times New Roman"/>
                <w:sz w:val="16"/>
                <w:szCs w:val="16"/>
              </w:rPr>
            </w:pPr>
            <w:bookmarkStart w:id="12" w:name="_Hlk167126308"/>
            <w:r w:rsidRPr="009C5DFB">
              <w:rPr>
                <w:rFonts w:ascii="Times New Roman" w:eastAsia="Times New Roman" w:hAnsi="Times New Roman"/>
                <w:color w:val="0D0D0D"/>
                <w:sz w:val="16"/>
                <w:szCs w:val="16"/>
              </w:rPr>
              <w:t>13.23</w:t>
            </w:r>
            <w:bookmarkEnd w:id="12"/>
          </w:p>
        </w:tc>
        <w:tc>
          <w:tcPr>
            <w:tcW w:w="0" w:type="auto"/>
          </w:tcPr>
          <w:p w14:paraId="55A71264" w14:textId="77777777" w:rsidR="00A2627B" w:rsidRPr="007F752F" w:rsidRDefault="00A2627B" w:rsidP="00A2627B">
            <w:pPr>
              <w:spacing w:before="1" w:after="0" w:line="240" w:lineRule="auto"/>
              <w:jc w:val="center"/>
              <w:rPr>
                <w:rFonts w:ascii="Times New Roman" w:eastAsia="Arial" w:hAnsi="Times New Roman" w:cs="Times New Roman"/>
                <w:sz w:val="16"/>
                <w:szCs w:val="16"/>
              </w:rPr>
            </w:pPr>
            <w:r w:rsidRPr="007F752F">
              <w:rPr>
                <w:rFonts w:ascii="Times New Roman" w:eastAsia="Arial" w:hAnsi="Times New Roman" w:cs="Times New Roman"/>
                <w:spacing w:val="-10"/>
                <w:sz w:val="16"/>
                <w:szCs w:val="16"/>
              </w:rPr>
              <w:t>1</w:t>
            </w:r>
          </w:p>
        </w:tc>
      </w:tr>
      <w:tr w:rsidR="00A2627B" w:rsidRPr="007F752F" w14:paraId="49D3E26B" w14:textId="77777777" w:rsidTr="00CB7497">
        <w:trPr>
          <w:trHeight w:val="208"/>
          <w:jc w:val="center"/>
        </w:trPr>
        <w:tc>
          <w:tcPr>
            <w:tcW w:w="0" w:type="auto"/>
            <w:tcBorders>
              <w:bottom w:val="single" w:sz="4" w:space="0" w:color="auto"/>
            </w:tcBorders>
          </w:tcPr>
          <w:p w14:paraId="1D795724" w14:textId="15456E09" w:rsidR="00A2627B" w:rsidRPr="007F752F" w:rsidRDefault="00A2627B" w:rsidP="00A2627B">
            <w:pPr>
              <w:spacing w:before="46" w:after="0" w:line="240" w:lineRule="auto"/>
              <w:ind w:left="112"/>
              <w:rPr>
                <w:rFonts w:ascii="Times New Roman" w:eastAsia="Arial" w:hAnsi="Times New Roman" w:cs="Times New Roman"/>
                <w:sz w:val="16"/>
                <w:szCs w:val="16"/>
              </w:rPr>
            </w:pPr>
            <w:r w:rsidRPr="00C94188">
              <w:rPr>
                <w:rFonts w:ascii="Times New Roman" w:hAnsi="Times New Roman"/>
                <w:sz w:val="18"/>
                <w:szCs w:val="18"/>
              </w:rPr>
              <w:t>Khulna</w:t>
            </w:r>
          </w:p>
        </w:tc>
        <w:tc>
          <w:tcPr>
            <w:tcW w:w="0" w:type="auto"/>
            <w:tcBorders>
              <w:bottom w:val="single" w:sz="4" w:space="0" w:color="auto"/>
            </w:tcBorders>
          </w:tcPr>
          <w:p w14:paraId="5310AF5B" w14:textId="77777777" w:rsidR="00A2627B" w:rsidRPr="007F752F" w:rsidRDefault="00A2627B" w:rsidP="00A2627B">
            <w:pPr>
              <w:spacing w:before="34" w:after="0" w:line="240" w:lineRule="auto"/>
              <w:ind w:right="429"/>
              <w:jc w:val="center"/>
              <w:rPr>
                <w:rFonts w:ascii="Times New Roman" w:eastAsia="Arial" w:hAnsi="Times New Roman" w:cs="Times New Roman"/>
                <w:sz w:val="16"/>
                <w:szCs w:val="16"/>
              </w:rPr>
            </w:pPr>
            <w:r w:rsidRPr="007F752F">
              <w:rPr>
                <w:rFonts w:ascii="Times New Roman" w:eastAsia="Arial" w:hAnsi="Times New Roman" w:cs="Times New Roman"/>
                <w:sz w:val="16"/>
                <w:szCs w:val="16"/>
              </w:rPr>
              <w:t>Cluster</w:t>
            </w:r>
            <w:r w:rsidRPr="007F752F">
              <w:rPr>
                <w:rFonts w:ascii="Times New Roman" w:eastAsia="Arial" w:hAnsi="Times New Roman" w:cs="Times New Roman"/>
                <w:spacing w:val="-3"/>
                <w:sz w:val="16"/>
                <w:szCs w:val="16"/>
              </w:rPr>
              <w:t xml:space="preserve"> </w:t>
            </w:r>
            <w:r w:rsidRPr="007F752F">
              <w:rPr>
                <w:rFonts w:ascii="Times New Roman" w:eastAsia="Arial" w:hAnsi="Times New Roman" w:cs="Times New Roman"/>
                <w:sz w:val="16"/>
                <w:szCs w:val="16"/>
              </w:rPr>
              <w:t>3</w:t>
            </w:r>
            <w:r w:rsidRPr="007F752F">
              <w:rPr>
                <w:rFonts w:ascii="Times New Roman" w:eastAsia="Arial" w:hAnsi="Times New Roman" w:cs="Times New Roman"/>
                <w:spacing w:val="-3"/>
                <w:sz w:val="16"/>
                <w:szCs w:val="16"/>
              </w:rPr>
              <w:t xml:space="preserve"> </w:t>
            </w:r>
            <w:r w:rsidRPr="007F752F">
              <w:rPr>
                <w:rFonts w:ascii="Times New Roman" w:eastAsia="Arial" w:hAnsi="Times New Roman" w:cs="Times New Roman"/>
                <w:sz w:val="16"/>
                <w:szCs w:val="16"/>
              </w:rPr>
              <w:t>=</w:t>
            </w:r>
            <w:r w:rsidRPr="007F752F">
              <w:rPr>
                <w:rFonts w:ascii="Times New Roman" w:eastAsia="Arial" w:hAnsi="Times New Roman" w:cs="Times New Roman"/>
                <w:spacing w:val="-3"/>
                <w:sz w:val="16"/>
                <w:szCs w:val="16"/>
              </w:rPr>
              <w:t xml:space="preserve"> </w:t>
            </w:r>
            <w:r w:rsidRPr="007F752F">
              <w:rPr>
                <w:rFonts w:ascii="Times New Roman" w:eastAsia="Arial" w:hAnsi="Times New Roman" w:cs="Times New Roman"/>
                <w:spacing w:val="-5"/>
                <w:sz w:val="16"/>
                <w:szCs w:val="16"/>
              </w:rPr>
              <w:t>C3</w:t>
            </w:r>
          </w:p>
        </w:tc>
        <w:tc>
          <w:tcPr>
            <w:tcW w:w="1453" w:type="dxa"/>
            <w:tcBorders>
              <w:bottom w:val="single" w:sz="4" w:space="0" w:color="auto"/>
            </w:tcBorders>
          </w:tcPr>
          <w:p w14:paraId="42242780" w14:textId="12BF8354" w:rsidR="00A2627B" w:rsidRPr="007F752F" w:rsidRDefault="00A2627B" w:rsidP="00A2627B">
            <w:pPr>
              <w:spacing w:before="63" w:after="0" w:line="240" w:lineRule="auto"/>
              <w:jc w:val="center"/>
              <w:rPr>
                <w:rFonts w:ascii="Times New Roman" w:eastAsia="Arial" w:hAnsi="Times New Roman" w:cs="Times New Roman"/>
                <w:sz w:val="16"/>
                <w:szCs w:val="16"/>
              </w:rPr>
            </w:pPr>
            <w:bookmarkStart w:id="13" w:name="_Hlk167126565"/>
            <w:r w:rsidRPr="00CF2A8A">
              <w:rPr>
                <w:rFonts w:ascii="Times New Roman" w:hAnsi="Times New Roman"/>
                <w:color w:val="111111"/>
                <w:sz w:val="16"/>
                <w:szCs w:val="16"/>
                <w:shd w:val="clear" w:color="auto" w:fill="FFFFFF"/>
              </w:rPr>
              <w:t>965,483</w:t>
            </w:r>
            <w:bookmarkEnd w:id="13"/>
          </w:p>
        </w:tc>
        <w:tc>
          <w:tcPr>
            <w:tcW w:w="0" w:type="auto"/>
            <w:tcBorders>
              <w:bottom w:val="single" w:sz="4" w:space="0" w:color="auto"/>
            </w:tcBorders>
          </w:tcPr>
          <w:p w14:paraId="000C337E" w14:textId="0E27B81F" w:rsidR="00A2627B" w:rsidRPr="007F752F" w:rsidRDefault="00A2627B" w:rsidP="00A2627B">
            <w:pPr>
              <w:spacing w:before="62" w:after="0" w:line="126" w:lineRule="exact"/>
              <w:ind w:right="271"/>
              <w:jc w:val="center"/>
              <w:rPr>
                <w:rFonts w:ascii="Times New Roman" w:eastAsia="Arial" w:hAnsi="Times New Roman" w:cs="Times New Roman"/>
                <w:sz w:val="16"/>
                <w:szCs w:val="16"/>
              </w:rPr>
            </w:pPr>
            <w:bookmarkStart w:id="14" w:name="_Hlk167126748"/>
            <w:r w:rsidRPr="009C5DFB">
              <w:rPr>
                <w:rFonts w:ascii="Times New Roman" w:eastAsia="Times New Roman" w:hAnsi="Times New Roman"/>
                <w:color w:val="0D0D0D"/>
                <w:sz w:val="16"/>
                <w:szCs w:val="16"/>
              </w:rPr>
              <w:t>59.57</w:t>
            </w:r>
            <w:bookmarkEnd w:id="14"/>
          </w:p>
        </w:tc>
        <w:tc>
          <w:tcPr>
            <w:tcW w:w="0" w:type="auto"/>
            <w:tcBorders>
              <w:bottom w:val="single" w:sz="4" w:space="0" w:color="auto"/>
            </w:tcBorders>
          </w:tcPr>
          <w:p w14:paraId="3EC5EAF7" w14:textId="47284919" w:rsidR="00A2627B" w:rsidRPr="007F752F" w:rsidRDefault="00BC13AD" w:rsidP="00A2627B">
            <w:pPr>
              <w:spacing w:after="0" w:line="240" w:lineRule="auto"/>
              <w:jc w:val="center"/>
              <w:rPr>
                <w:rFonts w:ascii="Times New Roman" w:eastAsia="Arial" w:hAnsi="Times New Roman" w:cs="Times New Roman"/>
                <w:sz w:val="16"/>
                <w:szCs w:val="16"/>
              </w:rPr>
            </w:pPr>
            <w:r>
              <w:rPr>
                <w:rFonts w:ascii="Times New Roman" w:eastAsia="Arial" w:hAnsi="Times New Roman" w:cs="Times New Roman"/>
                <w:sz w:val="16"/>
                <w:szCs w:val="16"/>
              </w:rPr>
              <w:t>0</w:t>
            </w:r>
          </w:p>
        </w:tc>
      </w:tr>
    </w:tbl>
    <w:p w14:paraId="533072DB" w14:textId="77777777" w:rsidR="007F752F" w:rsidRPr="007F752F" w:rsidRDefault="007F752F" w:rsidP="007F752F">
      <w:pPr>
        <w:rPr>
          <w:rFonts w:ascii="Times New Roman" w:hAnsi="Times New Roman"/>
          <w:sz w:val="18"/>
        </w:rPr>
      </w:pPr>
    </w:p>
    <w:p w14:paraId="1A1FF645" w14:textId="77777777" w:rsidR="00E318BF" w:rsidRDefault="00E318BF" w:rsidP="00E318BF">
      <w:pPr>
        <w:pStyle w:val="ListParagraph"/>
        <w:numPr>
          <w:ilvl w:val="0"/>
          <w:numId w:val="7"/>
        </w:numPr>
        <w:jc w:val="both"/>
        <w:rPr>
          <w:b/>
        </w:rPr>
      </w:pPr>
      <w:r w:rsidRPr="00E318BF">
        <w:rPr>
          <w:b/>
        </w:rPr>
        <w:t>Nearest Cost Values Using Euclidean Distance</w:t>
      </w:r>
    </w:p>
    <w:p w14:paraId="16BEFFDE" w14:textId="38AB2E67" w:rsidR="007B6C0E" w:rsidRPr="007B6C0E" w:rsidRDefault="002F041F" w:rsidP="00E318BF">
      <w:pPr>
        <w:pStyle w:val="ListParagraph"/>
        <w:ind w:left="361"/>
        <w:jc w:val="both"/>
        <w:rPr>
          <w:sz w:val="18"/>
        </w:rPr>
      </w:pPr>
      <w:r w:rsidRPr="007B6C0E">
        <w:rPr>
          <w:sz w:val="18"/>
        </w:rPr>
        <w:t>Euclidean Distance is a method used to determine the shortest path or minimum distance between two points in a</w:t>
      </w:r>
      <w:r w:rsidR="007B6C0E" w:rsidRPr="007B6C0E">
        <w:rPr>
          <w:sz w:val="18"/>
        </w:rPr>
        <w:t xml:space="preserve"> </w:t>
      </w:r>
      <w:r w:rsidRPr="007B6C0E">
        <w:rPr>
          <w:sz w:val="18"/>
        </w:rPr>
        <w:t>multidimensional</w:t>
      </w:r>
    </w:p>
    <w:p w14:paraId="0F4FDA0D" w14:textId="77777777" w:rsidR="007B6C0E" w:rsidRPr="007B6C0E" w:rsidRDefault="002F041F" w:rsidP="007B6C0E">
      <w:pPr>
        <w:pStyle w:val="ListParagraph"/>
        <w:ind w:left="361"/>
        <w:jc w:val="both"/>
        <w:rPr>
          <w:sz w:val="18"/>
          <w:szCs w:val="18"/>
        </w:rPr>
      </w:pPr>
      <w:r w:rsidRPr="007B6C0E">
        <w:rPr>
          <w:sz w:val="18"/>
        </w:rPr>
        <w:t xml:space="preserve">space. </w:t>
      </w:r>
      <w:r w:rsidRPr="007B6C0E">
        <w:rPr>
          <w:sz w:val="18"/>
          <w:szCs w:val="18"/>
        </w:rPr>
        <w:t xml:space="preserve">In the context of clustering and the given table, the Euclidean Distance helps determine the nearest cluster for each data point </w:t>
      </w:r>
    </w:p>
    <w:p w14:paraId="54521E11" w14:textId="77777777" w:rsidR="00E318BF" w:rsidRDefault="002F041F" w:rsidP="00E318BF">
      <w:pPr>
        <w:jc w:val="both"/>
        <w:rPr>
          <w:rFonts w:ascii="Times New Roman" w:hAnsi="Times New Roman"/>
          <w:sz w:val="18"/>
          <w:szCs w:val="18"/>
        </w:rPr>
      </w:pPr>
      <w:r w:rsidRPr="007B6C0E">
        <w:rPr>
          <w:rFonts w:ascii="Times New Roman" w:hAnsi="Times New Roman"/>
          <w:sz w:val="18"/>
          <w:szCs w:val="18"/>
        </w:rPr>
        <w:t>based on their calculated cost.</w:t>
      </w:r>
      <w:r w:rsidR="00E318BF">
        <w:rPr>
          <w:rFonts w:ascii="Times New Roman" w:hAnsi="Times New Roman"/>
          <w:sz w:val="18"/>
          <w:szCs w:val="18"/>
        </w:rPr>
        <w:t xml:space="preserve"> </w:t>
      </w:r>
      <w:r w:rsidR="00E318BF" w:rsidRPr="00E318BF">
        <w:rPr>
          <w:rFonts w:ascii="Times New Roman" w:hAnsi="Times New Roman"/>
          <w:sz w:val="18"/>
          <w:szCs w:val="18"/>
        </w:rPr>
        <w:t xml:space="preserve">The nearest cost values are determined by calculating the Euclidean Distance. </w:t>
      </w:r>
    </w:p>
    <w:p w14:paraId="062007A5" w14:textId="0A615DA4" w:rsidR="00E318BF" w:rsidRDefault="00E318BF" w:rsidP="00E318BF">
      <w:pPr>
        <w:jc w:val="both"/>
        <w:rPr>
          <w:rFonts w:ascii="Times New Roman" w:eastAsia="Arial" w:hAnsi="Times New Roman"/>
          <w:w w:val="105"/>
          <w:sz w:val="16"/>
        </w:rPr>
      </w:pPr>
      <w:r w:rsidRPr="00E318BF">
        <w:rPr>
          <w:rFonts w:ascii="Times New Roman" w:hAnsi="Times New Roman"/>
          <w:sz w:val="18"/>
          <w:szCs w:val="18"/>
        </w:rPr>
        <w:t>The results are as follows:</w:t>
      </w:r>
      <w:r w:rsidR="002F041F">
        <w:rPr>
          <w:rFonts w:ascii="Times New Roman" w:eastAsia="Arial" w:hAnsi="Times New Roman"/>
          <w:w w:val="105"/>
          <w:sz w:val="16"/>
        </w:rPr>
        <w:t xml:space="preserve">  </w:t>
      </w:r>
    </w:p>
    <w:p w14:paraId="3AB3595C" w14:textId="721BBE4D" w:rsidR="00BC4BAA" w:rsidRDefault="002F041F" w:rsidP="00E318BF">
      <w:pPr>
        <w:widowControl w:val="0"/>
        <w:autoSpaceDE w:val="0"/>
        <w:autoSpaceDN w:val="0"/>
        <w:spacing w:before="74" w:after="0" w:line="240" w:lineRule="auto"/>
        <w:jc w:val="center"/>
        <w:rPr>
          <w:rFonts w:ascii="Times New Roman" w:eastAsia="Arial" w:hAnsi="Times New Roman"/>
          <w:w w:val="105"/>
          <w:sz w:val="16"/>
        </w:rPr>
      </w:pPr>
      <w:r w:rsidRPr="00A2627B">
        <w:rPr>
          <w:rFonts w:ascii="Times New Roman" w:eastAsia="Arial" w:hAnsi="Times New Roman"/>
          <w:b/>
          <w:w w:val="105"/>
          <w:sz w:val="16"/>
        </w:rPr>
        <w:t xml:space="preserve">Table </w:t>
      </w:r>
      <w:r w:rsidR="00A2627B">
        <w:rPr>
          <w:rFonts w:ascii="Times New Roman" w:eastAsia="Arial" w:hAnsi="Times New Roman"/>
          <w:b/>
          <w:w w:val="105"/>
          <w:sz w:val="16"/>
        </w:rPr>
        <w:t>5</w:t>
      </w:r>
      <w:r w:rsidRPr="00A2627B">
        <w:rPr>
          <w:rFonts w:ascii="Times New Roman" w:eastAsia="Arial" w:hAnsi="Times New Roman"/>
          <w:b/>
          <w:w w:val="105"/>
          <w:sz w:val="16"/>
        </w:rPr>
        <w:t>.</w:t>
      </w:r>
      <w:r w:rsidRPr="002F041F">
        <w:rPr>
          <w:rFonts w:ascii="Times New Roman" w:eastAsia="Arial" w:hAnsi="Times New Roman"/>
          <w:w w:val="105"/>
          <w:sz w:val="16"/>
        </w:rPr>
        <w:t xml:space="preserve"> Distance (Cost) Values in the First Iteration</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1056"/>
        <w:gridCol w:w="1056"/>
        <w:gridCol w:w="1447"/>
        <w:gridCol w:w="1563"/>
      </w:tblGrid>
      <w:tr w:rsidR="002F041F" w:rsidRPr="002F041F" w14:paraId="0ABA799F" w14:textId="77777777" w:rsidTr="00CB7497">
        <w:trPr>
          <w:jc w:val="center"/>
        </w:trPr>
        <w:tc>
          <w:tcPr>
            <w:tcW w:w="0" w:type="auto"/>
            <w:tcBorders>
              <w:top w:val="single" w:sz="4" w:space="0" w:color="auto"/>
              <w:bottom w:val="single" w:sz="4" w:space="0" w:color="auto"/>
            </w:tcBorders>
            <w:hideMark/>
          </w:tcPr>
          <w:p w14:paraId="1C800FB6" w14:textId="77777777" w:rsidR="002F041F" w:rsidRPr="002F041F" w:rsidRDefault="002F041F" w:rsidP="002F041F">
            <w:pPr>
              <w:spacing w:after="0" w:line="240" w:lineRule="auto"/>
              <w:jc w:val="center"/>
              <w:rPr>
                <w:rFonts w:ascii="Times New Roman" w:eastAsia="Times New Roman" w:hAnsi="Times New Roman" w:cs="Times New Roman"/>
                <w:b/>
                <w:bCs/>
                <w:color w:val="0D0D0D"/>
                <w:sz w:val="16"/>
                <w:szCs w:val="16"/>
              </w:rPr>
            </w:pPr>
            <w:r w:rsidRPr="002F041F">
              <w:rPr>
                <w:rFonts w:ascii="Times New Roman" w:eastAsia="Times New Roman" w:hAnsi="Times New Roman" w:cs="Times New Roman"/>
                <w:b/>
                <w:bCs/>
                <w:color w:val="0D0D0D"/>
                <w:sz w:val="16"/>
                <w:szCs w:val="16"/>
              </w:rPr>
              <w:t>C1</w:t>
            </w:r>
          </w:p>
        </w:tc>
        <w:tc>
          <w:tcPr>
            <w:tcW w:w="0" w:type="auto"/>
            <w:tcBorders>
              <w:top w:val="single" w:sz="4" w:space="0" w:color="auto"/>
              <w:bottom w:val="single" w:sz="4" w:space="0" w:color="auto"/>
            </w:tcBorders>
            <w:hideMark/>
          </w:tcPr>
          <w:p w14:paraId="77E78072" w14:textId="77777777" w:rsidR="002F041F" w:rsidRPr="002F041F" w:rsidRDefault="002F041F" w:rsidP="002F041F">
            <w:pPr>
              <w:spacing w:after="0" w:line="240" w:lineRule="auto"/>
              <w:jc w:val="center"/>
              <w:rPr>
                <w:rFonts w:ascii="Times New Roman" w:eastAsia="Times New Roman" w:hAnsi="Times New Roman" w:cs="Times New Roman"/>
                <w:b/>
                <w:bCs/>
                <w:color w:val="0D0D0D"/>
                <w:sz w:val="16"/>
                <w:szCs w:val="16"/>
              </w:rPr>
            </w:pPr>
            <w:r w:rsidRPr="002F041F">
              <w:rPr>
                <w:rFonts w:ascii="Times New Roman" w:eastAsia="Times New Roman" w:hAnsi="Times New Roman" w:cs="Times New Roman"/>
                <w:b/>
                <w:bCs/>
                <w:color w:val="0D0D0D"/>
                <w:sz w:val="16"/>
                <w:szCs w:val="16"/>
              </w:rPr>
              <w:t>C2</w:t>
            </w:r>
          </w:p>
        </w:tc>
        <w:tc>
          <w:tcPr>
            <w:tcW w:w="0" w:type="auto"/>
            <w:tcBorders>
              <w:top w:val="single" w:sz="4" w:space="0" w:color="auto"/>
              <w:bottom w:val="single" w:sz="4" w:space="0" w:color="auto"/>
            </w:tcBorders>
            <w:hideMark/>
          </w:tcPr>
          <w:p w14:paraId="0737929F" w14:textId="77777777" w:rsidR="002F041F" w:rsidRPr="002F041F" w:rsidRDefault="002F041F" w:rsidP="002F041F">
            <w:pPr>
              <w:spacing w:after="0" w:line="240" w:lineRule="auto"/>
              <w:jc w:val="center"/>
              <w:rPr>
                <w:rFonts w:ascii="Times New Roman" w:eastAsia="Times New Roman" w:hAnsi="Times New Roman" w:cs="Times New Roman"/>
                <w:b/>
                <w:bCs/>
                <w:color w:val="0D0D0D"/>
                <w:sz w:val="16"/>
                <w:szCs w:val="16"/>
              </w:rPr>
            </w:pPr>
            <w:r w:rsidRPr="002F041F">
              <w:rPr>
                <w:rFonts w:ascii="Times New Roman" w:eastAsia="Times New Roman" w:hAnsi="Times New Roman" w:cs="Times New Roman"/>
                <w:b/>
                <w:bCs/>
                <w:color w:val="0D0D0D"/>
                <w:sz w:val="16"/>
                <w:szCs w:val="16"/>
              </w:rPr>
              <w:t>C3</w:t>
            </w:r>
          </w:p>
        </w:tc>
        <w:tc>
          <w:tcPr>
            <w:tcW w:w="0" w:type="auto"/>
            <w:tcBorders>
              <w:top w:val="single" w:sz="4" w:space="0" w:color="auto"/>
              <w:bottom w:val="single" w:sz="4" w:space="0" w:color="auto"/>
            </w:tcBorders>
            <w:hideMark/>
          </w:tcPr>
          <w:p w14:paraId="7A00A551" w14:textId="77777777" w:rsidR="002F041F" w:rsidRPr="002F041F" w:rsidRDefault="002F041F" w:rsidP="002F041F">
            <w:pPr>
              <w:spacing w:after="0" w:line="240" w:lineRule="auto"/>
              <w:jc w:val="center"/>
              <w:rPr>
                <w:rFonts w:ascii="Times New Roman" w:eastAsia="Times New Roman" w:hAnsi="Times New Roman" w:cs="Times New Roman"/>
                <w:b/>
                <w:bCs/>
                <w:color w:val="0D0D0D"/>
                <w:sz w:val="16"/>
                <w:szCs w:val="16"/>
              </w:rPr>
            </w:pPr>
            <w:r w:rsidRPr="002F041F">
              <w:rPr>
                <w:rFonts w:ascii="Times New Roman" w:eastAsia="Times New Roman" w:hAnsi="Times New Roman" w:cs="Times New Roman"/>
                <w:b/>
                <w:bCs/>
                <w:color w:val="0D0D0D"/>
                <w:sz w:val="16"/>
                <w:szCs w:val="16"/>
              </w:rPr>
              <w:t>Cluster Proximity</w:t>
            </w:r>
          </w:p>
        </w:tc>
        <w:tc>
          <w:tcPr>
            <w:tcW w:w="0" w:type="auto"/>
            <w:tcBorders>
              <w:top w:val="single" w:sz="4" w:space="0" w:color="auto"/>
              <w:bottom w:val="single" w:sz="4" w:space="0" w:color="auto"/>
            </w:tcBorders>
            <w:hideMark/>
          </w:tcPr>
          <w:p w14:paraId="05D3002D" w14:textId="77777777" w:rsidR="002F041F" w:rsidRPr="002F041F" w:rsidRDefault="002F041F" w:rsidP="002F041F">
            <w:pPr>
              <w:spacing w:after="0" w:line="240" w:lineRule="auto"/>
              <w:jc w:val="center"/>
              <w:rPr>
                <w:rFonts w:ascii="Times New Roman" w:eastAsia="Times New Roman" w:hAnsi="Times New Roman" w:cs="Times New Roman"/>
                <w:b/>
                <w:bCs/>
                <w:color w:val="0D0D0D"/>
                <w:sz w:val="16"/>
                <w:szCs w:val="16"/>
              </w:rPr>
            </w:pPr>
            <w:r w:rsidRPr="002F041F">
              <w:rPr>
                <w:rFonts w:ascii="Times New Roman" w:eastAsia="Times New Roman" w:hAnsi="Times New Roman" w:cs="Times New Roman"/>
                <w:b/>
                <w:bCs/>
                <w:color w:val="0D0D0D"/>
                <w:sz w:val="16"/>
                <w:szCs w:val="16"/>
              </w:rPr>
              <w:t>Cluster Assignment</w:t>
            </w:r>
          </w:p>
        </w:tc>
      </w:tr>
      <w:tr w:rsidR="002F041F" w:rsidRPr="002F041F" w14:paraId="7B90A5E9" w14:textId="77777777" w:rsidTr="00CB7497">
        <w:trPr>
          <w:jc w:val="center"/>
        </w:trPr>
        <w:tc>
          <w:tcPr>
            <w:tcW w:w="0" w:type="auto"/>
            <w:tcBorders>
              <w:top w:val="single" w:sz="4" w:space="0" w:color="auto"/>
            </w:tcBorders>
            <w:hideMark/>
          </w:tcPr>
          <w:p w14:paraId="2ED86FE0" w14:textId="77777777" w:rsidR="002F041F" w:rsidRPr="00320BC0" w:rsidRDefault="002F041F" w:rsidP="002F041F">
            <w:pPr>
              <w:spacing w:after="0" w:line="240" w:lineRule="auto"/>
              <w:jc w:val="center"/>
              <w:rPr>
                <w:rFonts w:ascii="Times New Roman" w:eastAsia="Times New Roman" w:hAnsi="Times New Roman" w:cs="Times New Roman"/>
                <w:color w:val="0D0D0D"/>
                <w:sz w:val="16"/>
                <w:szCs w:val="16"/>
              </w:rPr>
            </w:pPr>
            <w:r w:rsidRPr="00320BC0">
              <w:rPr>
                <w:rFonts w:ascii="Times New Roman" w:eastAsia="Times New Roman" w:hAnsi="Times New Roman" w:cs="Times New Roman"/>
                <w:color w:val="0D0D0D"/>
                <w:sz w:val="16"/>
                <w:szCs w:val="16"/>
              </w:rPr>
              <w:t>0</w:t>
            </w:r>
          </w:p>
        </w:tc>
        <w:tc>
          <w:tcPr>
            <w:tcW w:w="0" w:type="auto"/>
            <w:tcBorders>
              <w:top w:val="single" w:sz="4" w:space="0" w:color="auto"/>
            </w:tcBorders>
            <w:hideMark/>
          </w:tcPr>
          <w:p w14:paraId="4048B72C" w14:textId="137FA7E1" w:rsidR="002F041F" w:rsidRPr="00320BC0" w:rsidRDefault="00320BC0" w:rsidP="002F041F">
            <w:pPr>
              <w:spacing w:after="0" w:line="240" w:lineRule="auto"/>
              <w:jc w:val="center"/>
              <w:rPr>
                <w:rFonts w:ascii="Times New Roman" w:eastAsia="Times New Roman" w:hAnsi="Times New Roman" w:cs="Times New Roman"/>
                <w:color w:val="0D0D0D"/>
                <w:sz w:val="16"/>
                <w:szCs w:val="16"/>
              </w:rPr>
            </w:pPr>
            <m:oMathPara>
              <m:oMath>
                <m:r>
                  <w:rPr>
                    <w:rFonts w:ascii="Cambria Math" w:eastAsia="Arial" w:hAnsi="Cambria Math" w:cs="Times New Roman"/>
                    <w:sz w:val="16"/>
                    <w:szCs w:val="16"/>
                  </w:rPr>
                  <m:t>23908700</m:t>
                </m:r>
              </m:oMath>
            </m:oMathPara>
          </w:p>
        </w:tc>
        <w:tc>
          <w:tcPr>
            <w:tcW w:w="0" w:type="auto"/>
            <w:tcBorders>
              <w:top w:val="single" w:sz="4" w:space="0" w:color="auto"/>
            </w:tcBorders>
            <w:hideMark/>
          </w:tcPr>
          <w:p w14:paraId="40A7E1CF" w14:textId="290C3146" w:rsidR="002F041F" w:rsidRPr="00320BC0" w:rsidRDefault="00320BC0" w:rsidP="002F041F">
            <w:pPr>
              <w:spacing w:after="0" w:line="240" w:lineRule="auto"/>
              <w:jc w:val="center"/>
              <w:rPr>
                <w:rFonts w:ascii="Times New Roman" w:eastAsia="Times New Roman" w:hAnsi="Times New Roman" w:cs="Times New Roman"/>
                <w:color w:val="0D0D0D"/>
                <w:sz w:val="16"/>
                <w:szCs w:val="16"/>
              </w:rPr>
            </w:pPr>
            <m:oMathPara>
              <m:oMath>
                <m:r>
                  <w:rPr>
                    <w:rFonts w:ascii="Cambria Math" w:eastAsia="Arial" w:hAnsi="Cambria Math" w:cs="Times New Roman"/>
                    <w:sz w:val="16"/>
                    <w:szCs w:val="16"/>
                  </w:rPr>
                  <m:t>238670517</m:t>
                </m:r>
              </m:oMath>
            </m:oMathPara>
          </w:p>
        </w:tc>
        <w:tc>
          <w:tcPr>
            <w:tcW w:w="0" w:type="auto"/>
            <w:tcBorders>
              <w:top w:val="single" w:sz="4" w:space="0" w:color="auto"/>
            </w:tcBorders>
            <w:hideMark/>
          </w:tcPr>
          <w:p w14:paraId="038E9F57" w14:textId="77777777" w:rsidR="002F041F" w:rsidRPr="00320BC0" w:rsidRDefault="002F041F" w:rsidP="002F041F">
            <w:pPr>
              <w:spacing w:after="0" w:line="240" w:lineRule="auto"/>
              <w:jc w:val="center"/>
              <w:rPr>
                <w:rFonts w:ascii="Times New Roman" w:eastAsia="Times New Roman" w:hAnsi="Times New Roman" w:cs="Times New Roman"/>
                <w:color w:val="0D0D0D"/>
                <w:sz w:val="16"/>
                <w:szCs w:val="16"/>
              </w:rPr>
            </w:pPr>
            <w:r w:rsidRPr="00320BC0">
              <w:rPr>
                <w:rFonts w:ascii="Times New Roman" w:eastAsia="Times New Roman" w:hAnsi="Times New Roman" w:cs="Times New Roman"/>
                <w:color w:val="0D0D0D"/>
                <w:sz w:val="16"/>
                <w:szCs w:val="16"/>
              </w:rPr>
              <w:t>0.0000</w:t>
            </w:r>
          </w:p>
        </w:tc>
        <w:tc>
          <w:tcPr>
            <w:tcW w:w="0" w:type="auto"/>
            <w:tcBorders>
              <w:top w:val="single" w:sz="4" w:space="0" w:color="auto"/>
            </w:tcBorders>
            <w:hideMark/>
          </w:tcPr>
          <w:p w14:paraId="1183779E" w14:textId="77777777" w:rsidR="002F041F" w:rsidRPr="00320BC0" w:rsidRDefault="002F041F" w:rsidP="002F041F">
            <w:pPr>
              <w:spacing w:after="0" w:line="240" w:lineRule="auto"/>
              <w:jc w:val="center"/>
              <w:rPr>
                <w:rFonts w:ascii="Times New Roman" w:eastAsia="Times New Roman" w:hAnsi="Times New Roman" w:cs="Times New Roman"/>
                <w:color w:val="0D0D0D"/>
                <w:sz w:val="16"/>
                <w:szCs w:val="16"/>
              </w:rPr>
            </w:pPr>
            <w:r w:rsidRPr="00320BC0">
              <w:rPr>
                <w:rFonts w:ascii="Times New Roman" w:eastAsia="Times New Roman" w:hAnsi="Times New Roman" w:cs="Times New Roman"/>
                <w:color w:val="0D0D0D"/>
                <w:sz w:val="16"/>
                <w:szCs w:val="16"/>
              </w:rPr>
              <w:t>C1</w:t>
            </w:r>
          </w:p>
        </w:tc>
      </w:tr>
      <w:tr w:rsidR="002F041F" w:rsidRPr="002F041F" w14:paraId="2A967E31" w14:textId="77777777" w:rsidTr="00CB7497">
        <w:trPr>
          <w:jc w:val="center"/>
        </w:trPr>
        <w:tc>
          <w:tcPr>
            <w:tcW w:w="0" w:type="auto"/>
            <w:hideMark/>
          </w:tcPr>
          <w:p w14:paraId="7739E0B7" w14:textId="75ED9B61" w:rsidR="002F041F" w:rsidRPr="00320BC0" w:rsidRDefault="00320BC0" w:rsidP="002F041F">
            <w:pPr>
              <w:spacing w:after="0" w:line="240" w:lineRule="auto"/>
              <w:jc w:val="center"/>
              <w:rPr>
                <w:rFonts w:ascii="Times New Roman" w:eastAsia="Times New Roman" w:hAnsi="Times New Roman" w:cs="Times New Roman"/>
                <w:color w:val="0D0D0D"/>
                <w:sz w:val="16"/>
                <w:szCs w:val="16"/>
              </w:rPr>
            </w:pPr>
            <m:oMathPara>
              <m:oMath>
                <m:r>
                  <m:rPr>
                    <m:sty m:val="p"/>
                  </m:rPr>
                  <w:rPr>
                    <w:rFonts w:ascii="Cambria Math" w:eastAsia="Arial" w:hAnsi="Cambria Math" w:cs="Times New Roman"/>
                    <w:sz w:val="16"/>
                    <w:szCs w:val="16"/>
                  </w:rPr>
                  <m:t>239087000</m:t>
                </m:r>
              </m:oMath>
            </m:oMathPara>
          </w:p>
        </w:tc>
        <w:tc>
          <w:tcPr>
            <w:tcW w:w="0" w:type="auto"/>
            <w:hideMark/>
          </w:tcPr>
          <w:p w14:paraId="026EBD1A" w14:textId="77777777" w:rsidR="002F041F" w:rsidRPr="00320BC0" w:rsidRDefault="002F041F" w:rsidP="002F041F">
            <w:pPr>
              <w:spacing w:after="0" w:line="240" w:lineRule="auto"/>
              <w:jc w:val="center"/>
              <w:rPr>
                <w:rFonts w:ascii="Times New Roman" w:eastAsia="Times New Roman" w:hAnsi="Times New Roman" w:cs="Times New Roman"/>
                <w:color w:val="0D0D0D"/>
                <w:sz w:val="16"/>
                <w:szCs w:val="16"/>
              </w:rPr>
            </w:pPr>
            <w:r w:rsidRPr="00320BC0">
              <w:rPr>
                <w:rFonts w:ascii="Times New Roman" w:eastAsia="Times New Roman" w:hAnsi="Times New Roman" w:cs="Times New Roman"/>
                <w:color w:val="0D0D0D"/>
                <w:sz w:val="16"/>
                <w:szCs w:val="16"/>
              </w:rPr>
              <w:t>0</w:t>
            </w:r>
          </w:p>
        </w:tc>
        <w:tc>
          <w:tcPr>
            <w:tcW w:w="0" w:type="auto"/>
            <w:hideMark/>
          </w:tcPr>
          <w:p w14:paraId="6D594238" w14:textId="27C7B9E1" w:rsidR="002F041F" w:rsidRPr="00320BC0" w:rsidRDefault="00320BC0" w:rsidP="002F041F">
            <w:pPr>
              <w:spacing w:after="0" w:line="240" w:lineRule="auto"/>
              <w:jc w:val="center"/>
              <w:rPr>
                <w:rFonts w:ascii="Times New Roman" w:eastAsia="Times New Roman" w:hAnsi="Times New Roman" w:cs="Times New Roman"/>
                <w:color w:val="0D0D0D"/>
                <w:sz w:val="16"/>
                <w:szCs w:val="16"/>
              </w:rPr>
            </w:pPr>
            <m:oMathPara>
              <m:oMath>
                <m:r>
                  <w:rPr>
                    <w:rFonts w:ascii="Cambria Math" w:eastAsia="Arial" w:hAnsi="Cambria Math" w:cs="Times New Roman"/>
                    <w:sz w:val="16"/>
                    <w:szCs w:val="16"/>
                  </w:rPr>
                  <m:t>416483.83</m:t>
                </m:r>
              </m:oMath>
            </m:oMathPara>
          </w:p>
        </w:tc>
        <w:tc>
          <w:tcPr>
            <w:tcW w:w="0" w:type="auto"/>
            <w:hideMark/>
          </w:tcPr>
          <w:p w14:paraId="144E4BE5" w14:textId="77777777" w:rsidR="002F041F" w:rsidRPr="00320BC0" w:rsidRDefault="002F041F" w:rsidP="002F041F">
            <w:pPr>
              <w:spacing w:after="0" w:line="240" w:lineRule="auto"/>
              <w:jc w:val="center"/>
              <w:rPr>
                <w:rFonts w:ascii="Times New Roman" w:eastAsia="Times New Roman" w:hAnsi="Times New Roman" w:cs="Times New Roman"/>
                <w:color w:val="0D0D0D"/>
                <w:sz w:val="16"/>
                <w:szCs w:val="16"/>
              </w:rPr>
            </w:pPr>
            <w:r w:rsidRPr="00320BC0">
              <w:rPr>
                <w:rFonts w:ascii="Times New Roman" w:eastAsia="Times New Roman" w:hAnsi="Times New Roman" w:cs="Times New Roman"/>
                <w:color w:val="0D0D0D"/>
                <w:sz w:val="16"/>
                <w:szCs w:val="16"/>
              </w:rPr>
              <w:t>0.0000</w:t>
            </w:r>
          </w:p>
        </w:tc>
        <w:tc>
          <w:tcPr>
            <w:tcW w:w="0" w:type="auto"/>
            <w:hideMark/>
          </w:tcPr>
          <w:p w14:paraId="1AC249D0" w14:textId="77777777" w:rsidR="002F041F" w:rsidRPr="00320BC0" w:rsidRDefault="002F041F" w:rsidP="002F041F">
            <w:pPr>
              <w:spacing w:after="0" w:line="240" w:lineRule="auto"/>
              <w:jc w:val="center"/>
              <w:rPr>
                <w:rFonts w:ascii="Times New Roman" w:eastAsia="Times New Roman" w:hAnsi="Times New Roman" w:cs="Times New Roman"/>
                <w:color w:val="0D0D0D"/>
                <w:sz w:val="16"/>
                <w:szCs w:val="16"/>
              </w:rPr>
            </w:pPr>
            <w:r w:rsidRPr="00320BC0">
              <w:rPr>
                <w:rFonts w:ascii="Times New Roman" w:eastAsia="Times New Roman" w:hAnsi="Times New Roman" w:cs="Times New Roman"/>
                <w:color w:val="0D0D0D"/>
                <w:sz w:val="16"/>
                <w:szCs w:val="16"/>
              </w:rPr>
              <w:t>C2</w:t>
            </w:r>
          </w:p>
        </w:tc>
      </w:tr>
      <w:tr w:rsidR="002F041F" w:rsidRPr="002F041F" w14:paraId="308D4D05" w14:textId="77777777" w:rsidTr="00CB7497">
        <w:trPr>
          <w:jc w:val="center"/>
        </w:trPr>
        <w:tc>
          <w:tcPr>
            <w:tcW w:w="0" w:type="auto"/>
            <w:hideMark/>
          </w:tcPr>
          <w:p w14:paraId="6A73D82B" w14:textId="71C8B2AE" w:rsidR="002F041F" w:rsidRPr="00320BC0" w:rsidRDefault="00320BC0" w:rsidP="002F041F">
            <w:pPr>
              <w:spacing w:after="0" w:line="240" w:lineRule="auto"/>
              <w:jc w:val="center"/>
              <w:rPr>
                <w:rFonts w:ascii="Times New Roman" w:eastAsia="Times New Roman" w:hAnsi="Times New Roman" w:cs="Times New Roman"/>
                <w:color w:val="0D0D0D"/>
                <w:sz w:val="16"/>
                <w:szCs w:val="16"/>
              </w:rPr>
            </w:pPr>
            <m:oMathPara>
              <m:oMath>
                <m:r>
                  <m:rPr>
                    <m:sty m:val="p"/>
                  </m:rPr>
                  <w:rPr>
                    <w:rFonts w:ascii="Cambria Math" w:eastAsia="Arial" w:hAnsi="Cambria Math" w:cs="Times New Roman"/>
                    <w:sz w:val="16"/>
                    <w:szCs w:val="16"/>
                  </w:rPr>
                  <m:t>238670517</m:t>
                </m:r>
              </m:oMath>
            </m:oMathPara>
          </w:p>
        </w:tc>
        <w:tc>
          <w:tcPr>
            <w:tcW w:w="0" w:type="auto"/>
            <w:hideMark/>
          </w:tcPr>
          <w:p w14:paraId="7938D690" w14:textId="475A8610" w:rsidR="002F041F" w:rsidRPr="00320BC0" w:rsidRDefault="00320BC0" w:rsidP="002F041F">
            <w:pPr>
              <w:spacing w:after="0" w:line="240" w:lineRule="auto"/>
              <w:jc w:val="center"/>
              <w:rPr>
                <w:rFonts w:ascii="Times New Roman" w:eastAsia="Times New Roman" w:hAnsi="Times New Roman" w:cs="Times New Roman"/>
                <w:color w:val="0D0D0D"/>
                <w:sz w:val="16"/>
                <w:szCs w:val="16"/>
              </w:rPr>
            </w:pPr>
            <w:r w:rsidRPr="00320BC0">
              <w:rPr>
                <w:rFonts w:ascii="Times New Roman" w:eastAsia="Times New Roman" w:hAnsi="Times New Roman" w:cs="Times New Roman"/>
                <w:color w:val="0D0D0D"/>
                <w:sz w:val="16"/>
                <w:szCs w:val="16"/>
              </w:rPr>
              <w:t>416483.0026</w:t>
            </w:r>
          </w:p>
        </w:tc>
        <w:tc>
          <w:tcPr>
            <w:tcW w:w="0" w:type="auto"/>
            <w:hideMark/>
          </w:tcPr>
          <w:p w14:paraId="148C5690" w14:textId="77777777" w:rsidR="002F041F" w:rsidRPr="00320BC0" w:rsidRDefault="002F041F" w:rsidP="002F041F">
            <w:pPr>
              <w:spacing w:after="0" w:line="240" w:lineRule="auto"/>
              <w:jc w:val="center"/>
              <w:rPr>
                <w:rFonts w:ascii="Times New Roman" w:eastAsia="Times New Roman" w:hAnsi="Times New Roman" w:cs="Times New Roman"/>
                <w:color w:val="0D0D0D"/>
                <w:sz w:val="16"/>
                <w:szCs w:val="16"/>
              </w:rPr>
            </w:pPr>
            <w:r w:rsidRPr="00320BC0">
              <w:rPr>
                <w:rFonts w:ascii="Times New Roman" w:eastAsia="Times New Roman" w:hAnsi="Times New Roman" w:cs="Times New Roman"/>
                <w:color w:val="0D0D0D"/>
                <w:sz w:val="16"/>
                <w:szCs w:val="16"/>
              </w:rPr>
              <w:t>0</w:t>
            </w:r>
          </w:p>
        </w:tc>
        <w:tc>
          <w:tcPr>
            <w:tcW w:w="0" w:type="auto"/>
            <w:hideMark/>
          </w:tcPr>
          <w:p w14:paraId="66E19CB7" w14:textId="77777777" w:rsidR="002F041F" w:rsidRPr="00320BC0" w:rsidRDefault="002F041F" w:rsidP="002F041F">
            <w:pPr>
              <w:spacing w:after="0" w:line="240" w:lineRule="auto"/>
              <w:jc w:val="center"/>
              <w:rPr>
                <w:rFonts w:ascii="Times New Roman" w:eastAsia="Times New Roman" w:hAnsi="Times New Roman" w:cs="Times New Roman"/>
                <w:color w:val="0D0D0D"/>
                <w:sz w:val="16"/>
                <w:szCs w:val="16"/>
              </w:rPr>
            </w:pPr>
            <w:r w:rsidRPr="00320BC0">
              <w:rPr>
                <w:rFonts w:ascii="Times New Roman" w:eastAsia="Times New Roman" w:hAnsi="Times New Roman" w:cs="Times New Roman"/>
                <w:color w:val="0D0D0D"/>
                <w:sz w:val="16"/>
                <w:szCs w:val="16"/>
              </w:rPr>
              <w:t>0.0000</w:t>
            </w:r>
          </w:p>
        </w:tc>
        <w:tc>
          <w:tcPr>
            <w:tcW w:w="0" w:type="auto"/>
            <w:hideMark/>
          </w:tcPr>
          <w:p w14:paraId="7846007A" w14:textId="77777777" w:rsidR="002F041F" w:rsidRPr="00320BC0" w:rsidRDefault="002F041F" w:rsidP="002F041F">
            <w:pPr>
              <w:spacing w:after="0" w:line="240" w:lineRule="auto"/>
              <w:jc w:val="center"/>
              <w:rPr>
                <w:rFonts w:ascii="Times New Roman" w:eastAsia="Times New Roman" w:hAnsi="Times New Roman" w:cs="Times New Roman"/>
                <w:color w:val="0D0D0D"/>
                <w:sz w:val="16"/>
                <w:szCs w:val="16"/>
              </w:rPr>
            </w:pPr>
            <w:r w:rsidRPr="00320BC0">
              <w:rPr>
                <w:rFonts w:ascii="Times New Roman" w:eastAsia="Times New Roman" w:hAnsi="Times New Roman" w:cs="Times New Roman"/>
                <w:color w:val="0D0D0D"/>
                <w:sz w:val="16"/>
                <w:szCs w:val="16"/>
              </w:rPr>
              <w:t>C3</w:t>
            </w:r>
          </w:p>
        </w:tc>
      </w:tr>
      <w:tr w:rsidR="002F041F" w:rsidRPr="002F041F" w14:paraId="4B6D4981" w14:textId="77777777" w:rsidTr="00CB7497">
        <w:trPr>
          <w:jc w:val="center"/>
        </w:trPr>
        <w:tc>
          <w:tcPr>
            <w:tcW w:w="0" w:type="auto"/>
            <w:hideMark/>
          </w:tcPr>
          <w:p w14:paraId="37D086AB"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5952.07231</w:t>
            </w:r>
          </w:p>
        </w:tc>
        <w:tc>
          <w:tcPr>
            <w:tcW w:w="0" w:type="auto"/>
            <w:hideMark/>
          </w:tcPr>
          <w:p w14:paraId="55CB1D65"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2645.354067</w:t>
            </w:r>
          </w:p>
        </w:tc>
        <w:tc>
          <w:tcPr>
            <w:tcW w:w="0" w:type="auto"/>
            <w:hideMark/>
          </w:tcPr>
          <w:p w14:paraId="6C338C46"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17979.00106</w:t>
            </w:r>
          </w:p>
        </w:tc>
        <w:tc>
          <w:tcPr>
            <w:tcW w:w="0" w:type="auto"/>
            <w:hideMark/>
          </w:tcPr>
          <w:p w14:paraId="10993871"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2645.3541</w:t>
            </w:r>
          </w:p>
        </w:tc>
        <w:tc>
          <w:tcPr>
            <w:tcW w:w="0" w:type="auto"/>
            <w:hideMark/>
          </w:tcPr>
          <w:p w14:paraId="611706D0"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C2</w:t>
            </w:r>
          </w:p>
        </w:tc>
      </w:tr>
      <w:tr w:rsidR="002F041F" w:rsidRPr="002F041F" w14:paraId="60AD2ADE" w14:textId="77777777" w:rsidTr="00CB7497">
        <w:trPr>
          <w:jc w:val="center"/>
        </w:trPr>
        <w:tc>
          <w:tcPr>
            <w:tcW w:w="0" w:type="auto"/>
            <w:hideMark/>
          </w:tcPr>
          <w:p w14:paraId="3AA9C1F0"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4164.530169</w:t>
            </w:r>
          </w:p>
        </w:tc>
        <w:tc>
          <w:tcPr>
            <w:tcW w:w="0" w:type="auto"/>
            <w:hideMark/>
          </w:tcPr>
          <w:p w14:paraId="1D81F97E"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868.3768975</w:t>
            </w:r>
          </w:p>
        </w:tc>
        <w:tc>
          <w:tcPr>
            <w:tcW w:w="0" w:type="auto"/>
            <w:hideMark/>
          </w:tcPr>
          <w:p w14:paraId="1E4D206E"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19771.00014</w:t>
            </w:r>
          </w:p>
        </w:tc>
        <w:tc>
          <w:tcPr>
            <w:tcW w:w="0" w:type="auto"/>
            <w:hideMark/>
          </w:tcPr>
          <w:p w14:paraId="0FE1E4A5"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868.3769</w:t>
            </w:r>
          </w:p>
        </w:tc>
        <w:tc>
          <w:tcPr>
            <w:tcW w:w="0" w:type="auto"/>
            <w:hideMark/>
          </w:tcPr>
          <w:p w14:paraId="680D48C2"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C2</w:t>
            </w:r>
          </w:p>
        </w:tc>
      </w:tr>
      <w:tr w:rsidR="002F041F" w:rsidRPr="002F041F" w14:paraId="0395CCF3" w14:textId="77777777" w:rsidTr="00CB7497">
        <w:trPr>
          <w:jc w:val="center"/>
        </w:trPr>
        <w:tc>
          <w:tcPr>
            <w:tcW w:w="0" w:type="auto"/>
            <w:hideMark/>
          </w:tcPr>
          <w:p w14:paraId="6E52722B"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1799.241467</w:t>
            </w:r>
          </w:p>
        </w:tc>
        <w:tc>
          <w:tcPr>
            <w:tcW w:w="0" w:type="auto"/>
            <w:hideMark/>
          </w:tcPr>
          <w:p w14:paraId="6BF2CE8F"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5104.561437</w:t>
            </w:r>
          </w:p>
        </w:tc>
        <w:tc>
          <w:tcPr>
            <w:tcW w:w="0" w:type="auto"/>
            <w:hideMark/>
          </w:tcPr>
          <w:p w14:paraId="5CEB365D"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25728.26698</w:t>
            </w:r>
          </w:p>
        </w:tc>
        <w:tc>
          <w:tcPr>
            <w:tcW w:w="0" w:type="auto"/>
            <w:hideMark/>
          </w:tcPr>
          <w:p w14:paraId="469175B6"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1799.2415</w:t>
            </w:r>
          </w:p>
        </w:tc>
        <w:tc>
          <w:tcPr>
            <w:tcW w:w="0" w:type="auto"/>
            <w:hideMark/>
          </w:tcPr>
          <w:p w14:paraId="555D9E7C"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C1</w:t>
            </w:r>
          </w:p>
        </w:tc>
      </w:tr>
      <w:tr w:rsidR="002F041F" w:rsidRPr="002F041F" w14:paraId="49C4B20A" w14:textId="77777777" w:rsidTr="00CB7497">
        <w:trPr>
          <w:jc w:val="center"/>
        </w:trPr>
        <w:tc>
          <w:tcPr>
            <w:tcW w:w="0" w:type="auto"/>
            <w:hideMark/>
          </w:tcPr>
          <w:p w14:paraId="24E427D9"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w:t>
            </w:r>
          </w:p>
        </w:tc>
        <w:tc>
          <w:tcPr>
            <w:tcW w:w="0" w:type="auto"/>
            <w:hideMark/>
          </w:tcPr>
          <w:p w14:paraId="5FD971B1"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w:t>
            </w:r>
          </w:p>
        </w:tc>
        <w:tc>
          <w:tcPr>
            <w:tcW w:w="0" w:type="auto"/>
            <w:hideMark/>
          </w:tcPr>
          <w:p w14:paraId="33EB868B"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w:t>
            </w:r>
          </w:p>
        </w:tc>
        <w:tc>
          <w:tcPr>
            <w:tcW w:w="0" w:type="auto"/>
            <w:hideMark/>
          </w:tcPr>
          <w:p w14:paraId="6D9543E8"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w:t>
            </w:r>
          </w:p>
        </w:tc>
        <w:tc>
          <w:tcPr>
            <w:tcW w:w="0" w:type="auto"/>
            <w:hideMark/>
          </w:tcPr>
          <w:p w14:paraId="125B0B14"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w:t>
            </w:r>
          </w:p>
        </w:tc>
      </w:tr>
      <w:tr w:rsidR="002F041F" w:rsidRPr="002F041F" w14:paraId="5C7BC491" w14:textId="77777777" w:rsidTr="00CB7497">
        <w:trPr>
          <w:jc w:val="center"/>
        </w:trPr>
        <w:tc>
          <w:tcPr>
            <w:tcW w:w="0" w:type="auto"/>
            <w:hideMark/>
          </w:tcPr>
          <w:p w14:paraId="19EF172E"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w:t>
            </w:r>
          </w:p>
        </w:tc>
        <w:tc>
          <w:tcPr>
            <w:tcW w:w="0" w:type="auto"/>
            <w:hideMark/>
          </w:tcPr>
          <w:p w14:paraId="0459089F"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w:t>
            </w:r>
          </w:p>
        </w:tc>
        <w:tc>
          <w:tcPr>
            <w:tcW w:w="0" w:type="auto"/>
            <w:hideMark/>
          </w:tcPr>
          <w:p w14:paraId="66AC651F"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w:t>
            </w:r>
          </w:p>
        </w:tc>
        <w:tc>
          <w:tcPr>
            <w:tcW w:w="0" w:type="auto"/>
            <w:hideMark/>
          </w:tcPr>
          <w:p w14:paraId="7EB03A4A"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w:t>
            </w:r>
          </w:p>
        </w:tc>
        <w:tc>
          <w:tcPr>
            <w:tcW w:w="0" w:type="auto"/>
            <w:hideMark/>
          </w:tcPr>
          <w:p w14:paraId="49B91587"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w:t>
            </w:r>
          </w:p>
        </w:tc>
      </w:tr>
      <w:tr w:rsidR="002F041F" w:rsidRPr="002F041F" w14:paraId="09FC8998" w14:textId="77777777" w:rsidTr="00CB7497">
        <w:trPr>
          <w:jc w:val="center"/>
        </w:trPr>
        <w:tc>
          <w:tcPr>
            <w:tcW w:w="0" w:type="auto"/>
            <w:hideMark/>
          </w:tcPr>
          <w:p w14:paraId="1330D76E"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24150.14635</w:t>
            </w:r>
          </w:p>
        </w:tc>
        <w:tc>
          <w:tcPr>
            <w:tcW w:w="0" w:type="auto"/>
            <w:hideMark/>
          </w:tcPr>
          <w:p w14:paraId="53C547E3"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27457.17456</w:t>
            </w:r>
          </w:p>
        </w:tc>
        <w:tc>
          <w:tcPr>
            <w:tcW w:w="0" w:type="auto"/>
            <w:hideMark/>
          </w:tcPr>
          <w:p w14:paraId="5263C0C1"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48081.03475</w:t>
            </w:r>
          </w:p>
        </w:tc>
        <w:tc>
          <w:tcPr>
            <w:tcW w:w="0" w:type="auto"/>
            <w:hideMark/>
          </w:tcPr>
          <w:p w14:paraId="57E69E87"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24150.1464</w:t>
            </w:r>
          </w:p>
        </w:tc>
        <w:tc>
          <w:tcPr>
            <w:tcW w:w="0" w:type="auto"/>
            <w:hideMark/>
          </w:tcPr>
          <w:p w14:paraId="455C88E5"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C1</w:t>
            </w:r>
          </w:p>
        </w:tc>
      </w:tr>
      <w:tr w:rsidR="002F041F" w:rsidRPr="002F041F" w14:paraId="0BE55092" w14:textId="77777777" w:rsidTr="00CB7497">
        <w:trPr>
          <w:jc w:val="center"/>
        </w:trPr>
        <w:tc>
          <w:tcPr>
            <w:tcW w:w="0" w:type="auto"/>
            <w:hideMark/>
          </w:tcPr>
          <w:p w14:paraId="38373BE0"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16433.14822</w:t>
            </w:r>
          </w:p>
        </w:tc>
        <w:tc>
          <w:tcPr>
            <w:tcW w:w="0" w:type="auto"/>
            <w:hideMark/>
          </w:tcPr>
          <w:p w14:paraId="3A00C7EF"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13126.26785</w:t>
            </w:r>
          </w:p>
        </w:tc>
        <w:tc>
          <w:tcPr>
            <w:tcW w:w="0" w:type="auto"/>
            <w:hideMark/>
          </w:tcPr>
          <w:p w14:paraId="4B02E135"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7498.120815</w:t>
            </w:r>
          </w:p>
        </w:tc>
        <w:tc>
          <w:tcPr>
            <w:tcW w:w="0" w:type="auto"/>
            <w:hideMark/>
          </w:tcPr>
          <w:p w14:paraId="48868FBC"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7498.1208</w:t>
            </w:r>
          </w:p>
        </w:tc>
        <w:tc>
          <w:tcPr>
            <w:tcW w:w="0" w:type="auto"/>
            <w:hideMark/>
          </w:tcPr>
          <w:p w14:paraId="6D450532"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C3</w:t>
            </w:r>
          </w:p>
        </w:tc>
      </w:tr>
      <w:tr w:rsidR="002F041F" w:rsidRPr="002F041F" w14:paraId="49D50E48" w14:textId="77777777" w:rsidTr="00CB7497">
        <w:trPr>
          <w:jc w:val="center"/>
        </w:trPr>
        <w:tc>
          <w:tcPr>
            <w:tcW w:w="0" w:type="auto"/>
            <w:tcBorders>
              <w:bottom w:val="single" w:sz="4" w:space="0" w:color="auto"/>
            </w:tcBorders>
            <w:hideMark/>
          </w:tcPr>
          <w:p w14:paraId="775098D3"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8848.596239</w:t>
            </w:r>
          </w:p>
        </w:tc>
        <w:tc>
          <w:tcPr>
            <w:tcW w:w="0" w:type="auto"/>
            <w:tcBorders>
              <w:bottom w:val="single" w:sz="4" w:space="0" w:color="auto"/>
            </w:tcBorders>
            <w:hideMark/>
          </w:tcPr>
          <w:p w14:paraId="6A03C1CC"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5542.23089</w:t>
            </w:r>
          </w:p>
        </w:tc>
        <w:tc>
          <w:tcPr>
            <w:tcW w:w="0" w:type="auto"/>
            <w:tcBorders>
              <w:bottom w:val="single" w:sz="4" w:space="0" w:color="auto"/>
            </w:tcBorders>
            <w:hideMark/>
          </w:tcPr>
          <w:p w14:paraId="2D2EA5B9"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15083.18804</w:t>
            </w:r>
          </w:p>
        </w:tc>
        <w:tc>
          <w:tcPr>
            <w:tcW w:w="0" w:type="auto"/>
            <w:tcBorders>
              <w:bottom w:val="single" w:sz="4" w:space="0" w:color="auto"/>
            </w:tcBorders>
            <w:hideMark/>
          </w:tcPr>
          <w:p w14:paraId="71987249"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5542.2309</w:t>
            </w:r>
          </w:p>
        </w:tc>
        <w:tc>
          <w:tcPr>
            <w:tcW w:w="0" w:type="auto"/>
            <w:tcBorders>
              <w:bottom w:val="single" w:sz="4" w:space="0" w:color="auto"/>
            </w:tcBorders>
            <w:hideMark/>
          </w:tcPr>
          <w:p w14:paraId="006550B0" w14:textId="77777777" w:rsidR="002F041F" w:rsidRPr="002F041F" w:rsidRDefault="002F041F" w:rsidP="002F041F">
            <w:pPr>
              <w:spacing w:after="0" w:line="240" w:lineRule="auto"/>
              <w:jc w:val="center"/>
              <w:rPr>
                <w:rFonts w:ascii="Times New Roman" w:eastAsia="Times New Roman" w:hAnsi="Times New Roman" w:cs="Times New Roman"/>
                <w:color w:val="0D0D0D"/>
                <w:sz w:val="16"/>
                <w:szCs w:val="16"/>
              </w:rPr>
            </w:pPr>
            <w:r w:rsidRPr="002F041F">
              <w:rPr>
                <w:rFonts w:ascii="Times New Roman" w:eastAsia="Times New Roman" w:hAnsi="Times New Roman" w:cs="Times New Roman"/>
                <w:color w:val="0D0D0D"/>
                <w:sz w:val="16"/>
                <w:szCs w:val="16"/>
              </w:rPr>
              <w:t>C2</w:t>
            </w:r>
          </w:p>
        </w:tc>
      </w:tr>
      <w:tr w:rsidR="002F041F" w:rsidRPr="002F041F" w14:paraId="2FD98D6A" w14:textId="77777777" w:rsidTr="00CB7497">
        <w:trPr>
          <w:jc w:val="center"/>
        </w:trPr>
        <w:tc>
          <w:tcPr>
            <w:tcW w:w="0" w:type="auto"/>
            <w:tcBorders>
              <w:top w:val="single" w:sz="4" w:space="0" w:color="auto"/>
              <w:bottom w:val="single" w:sz="4" w:space="0" w:color="auto"/>
            </w:tcBorders>
          </w:tcPr>
          <w:p w14:paraId="7FB55720" w14:textId="77777777" w:rsidR="002F041F" w:rsidRPr="002F041F" w:rsidRDefault="002F041F" w:rsidP="002F041F">
            <w:pPr>
              <w:spacing w:after="0" w:line="240" w:lineRule="auto"/>
              <w:jc w:val="center"/>
              <w:rPr>
                <w:rFonts w:ascii="Times New Roman" w:eastAsia="Times New Roman" w:hAnsi="Times New Roman"/>
                <w:color w:val="0D0D0D"/>
                <w:sz w:val="16"/>
                <w:szCs w:val="16"/>
              </w:rPr>
            </w:pPr>
          </w:p>
        </w:tc>
        <w:tc>
          <w:tcPr>
            <w:tcW w:w="0" w:type="auto"/>
            <w:gridSpan w:val="2"/>
            <w:tcBorders>
              <w:top w:val="single" w:sz="4" w:space="0" w:color="auto"/>
              <w:bottom w:val="single" w:sz="4" w:space="0" w:color="auto"/>
            </w:tcBorders>
          </w:tcPr>
          <w:p w14:paraId="25B4D581" w14:textId="53123E50" w:rsidR="002F041F" w:rsidRPr="002F041F" w:rsidRDefault="002F041F" w:rsidP="002F041F">
            <w:pPr>
              <w:spacing w:after="0" w:line="240" w:lineRule="auto"/>
              <w:jc w:val="center"/>
              <w:rPr>
                <w:rFonts w:ascii="Times New Roman" w:eastAsia="Times New Roman" w:hAnsi="Times New Roman"/>
                <w:b/>
                <w:color w:val="0D0D0D"/>
                <w:sz w:val="16"/>
                <w:szCs w:val="16"/>
              </w:rPr>
            </w:pPr>
            <w:r w:rsidRPr="002F041F">
              <w:rPr>
                <w:rFonts w:ascii="Times New Roman" w:eastAsia="Times New Roman" w:hAnsi="Times New Roman"/>
                <w:b/>
                <w:color w:val="0D0D0D"/>
                <w:sz w:val="16"/>
                <w:szCs w:val="16"/>
              </w:rPr>
              <w:t>Total Proximity</w:t>
            </w:r>
          </w:p>
        </w:tc>
        <w:tc>
          <w:tcPr>
            <w:tcW w:w="0" w:type="auto"/>
            <w:tcBorders>
              <w:top w:val="single" w:sz="4" w:space="0" w:color="auto"/>
              <w:bottom w:val="single" w:sz="4" w:space="0" w:color="auto"/>
            </w:tcBorders>
          </w:tcPr>
          <w:p w14:paraId="256F7C5F" w14:textId="72580595" w:rsidR="002F041F" w:rsidRPr="002F041F" w:rsidRDefault="002F041F" w:rsidP="002F041F">
            <w:pPr>
              <w:spacing w:after="0" w:line="240" w:lineRule="auto"/>
              <w:jc w:val="center"/>
              <w:rPr>
                <w:rFonts w:ascii="Times New Roman" w:eastAsia="Times New Roman" w:hAnsi="Times New Roman"/>
                <w:b/>
                <w:color w:val="0D0D0D"/>
                <w:sz w:val="16"/>
                <w:szCs w:val="16"/>
              </w:rPr>
            </w:pPr>
            <w:r w:rsidRPr="002F041F">
              <w:rPr>
                <w:rFonts w:ascii="Times New Roman" w:eastAsia="Times New Roman" w:hAnsi="Times New Roman"/>
                <w:b/>
                <w:color w:val="0D0D0D"/>
                <w:sz w:val="16"/>
                <w:szCs w:val="16"/>
              </w:rPr>
              <w:t>98672.3064</w:t>
            </w:r>
          </w:p>
        </w:tc>
        <w:tc>
          <w:tcPr>
            <w:tcW w:w="0" w:type="auto"/>
            <w:tcBorders>
              <w:top w:val="single" w:sz="4" w:space="0" w:color="auto"/>
              <w:bottom w:val="single" w:sz="4" w:space="0" w:color="auto"/>
            </w:tcBorders>
          </w:tcPr>
          <w:p w14:paraId="41031F6E" w14:textId="77777777" w:rsidR="002F041F" w:rsidRPr="002F041F" w:rsidRDefault="002F041F" w:rsidP="002F041F">
            <w:pPr>
              <w:spacing w:after="0" w:line="240" w:lineRule="auto"/>
              <w:jc w:val="center"/>
              <w:rPr>
                <w:rFonts w:ascii="Times New Roman" w:eastAsia="Times New Roman" w:hAnsi="Times New Roman"/>
                <w:color w:val="0D0D0D"/>
                <w:sz w:val="16"/>
                <w:szCs w:val="16"/>
              </w:rPr>
            </w:pPr>
          </w:p>
        </w:tc>
      </w:tr>
    </w:tbl>
    <w:p w14:paraId="220183EC" w14:textId="77777777" w:rsidR="002F041F" w:rsidRPr="00BC4BAA" w:rsidRDefault="002F041F" w:rsidP="00BC4BAA">
      <w:pPr>
        <w:widowControl w:val="0"/>
        <w:autoSpaceDE w:val="0"/>
        <w:autoSpaceDN w:val="0"/>
        <w:spacing w:before="74" w:after="0" w:line="240" w:lineRule="auto"/>
        <w:ind w:left="2263"/>
        <w:jc w:val="both"/>
        <w:rPr>
          <w:rFonts w:ascii="Times New Roman" w:eastAsia="Arial" w:hAnsi="Times New Roman"/>
          <w:sz w:val="16"/>
        </w:rPr>
      </w:pPr>
    </w:p>
    <w:p w14:paraId="1EEC2B7C" w14:textId="77777777" w:rsidR="00BC4BAA" w:rsidRDefault="00BC4BAA" w:rsidP="00BC4BAA">
      <w:pPr>
        <w:widowControl w:val="0"/>
        <w:autoSpaceDE w:val="0"/>
        <w:autoSpaceDN w:val="0"/>
        <w:spacing w:after="0" w:line="240" w:lineRule="auto"/>
        <w:jc w:val="both"/>
        <w:rPr>
          <w:rFonts w:ascii="Arial" w:eastAsia="Arial" w:hAnsi="Arial" w:cs="Arial"/>
          <w:sz w:val="14"/>
        </w:rPr>
      </w:pPr>
    </w:p>
    <w:p w14:paraId="2D1F947A" w14:textId="77777777" w:rsidR="00332E65" w:rsidRPr="00320BC0" w:rsidRDefault="00332E65" w:rsidP="00332E65">
      <w:pPr>
        <w:widowControl w:val="0"/>
        <w:autoSpaceDE w:val="0"/>
        <w:autoSpaceDN w:val="0"/>
        <w:spacing w:after="0" w:line="240" w:lineRule="auto"/>
        <w:jc w:val="both"/>
        <w:rPr>
          <w:rFonts w:ascii="Times New Roman" w:eastAsia="Arial" w:hAnsi="Times New Roman"/>
          <w:b/>
          <w:sz w:val="18"/>
        </w:rPr>
      </w:pPr>
      <w:bookmarkStart w:id="15" w:name="_Hlk167126837"/>
      <w:r w:rsidRPr="00320BC0">
        <w:rPr>
          <w:rFonts w:ascii="Times New Roman" w:eastAsia="Arial" w:hAnsi="Times New Roman"/>
          <w:b/>
          <w:sz w:val="18"/>
        </w:rPr>
        <w:t>Information</w:t>
      </w:r>
    </w:p>
    <w:p w14:paraId="2F8FE6AF" w14:textId="77777777" w:rsidR="00332E65" w:rsidRPr="00332E65" w:rsidRDefault="00332E65" w:rsidP="00332E65">
      <w:pPr>
        <w:widowControl w:val="0"/>
        <w:autoSpaceDE w:val="0"/>
        <w:autoSpaceDN w:val="0"/>
        <w:spacing w:after="0" w:line="240" w:lineRule="auto"/>
        <w:jc w:val="both"/>
        <w:rPr>
          <w:rFonts w:ascii="Arial" w:eastAsia="Arial" w:hAnsi="Arial" w:cs="Arial"/>
          <w:sz w:val="14"/>
        </w:rPr>
      </w:pPr>
    </w:p>
    <w:p w14:paraId="4C02827C" w14:textId="77777777" w:rsidR="00320BC0" w:rsidRPr="00320BC0" w:rsidRDefault="00320BC0" w:rsidP="00320BC0">
      <w:pPr>
        <w:widowControl w:val="0"/>
        <w:autoSpaceDE w:val="0"/>
        <w:autoSpaceDN w:val="0"/>
        <w:spacing w:after="0" w:line="240" w:lineRule="auto"/>
        <w:jc w:val="both"/>
        <w:rPr>
          <w:rFonts w:ascii="Times New Roman" w:eastAsia="Arial" w:hAnsi="Times New Roman"/>
          <w:b/>
          <w:bCs/>
          <w:sz w:val="16"/>
        </w:rPr>
      </w:pPr>
      <w:r w:rsidRPr="00320BC0">
        <w:rPr>
          <w:rFonts w:ascii="Times New Roman" w:eastAsia="Arial" w:hAnsi="Times New Roman"/>
          <w:b/>
          <w:bCs/>
          <w:sz w:val="16"/>
        </w:rPr>
        <w:t>Distance of Dhaka to Clusters</w:t>
      </w:r>
    </w:p>
    <w:p w14:paraId="1754A43E" w14:textId="7E7C0545" w:rsidR="00320BC0" w:rsidRPr="00320BC0" w:rsidRDefault="00000000" w:rsidP="00320BC0">
      <w:pPr>
        <w:widowControl w:val="0"/>
        <w:autoSpaceDE w:val="0"/>
        <w:autoSpaceDN w:val="0"/>
        <w:spacing w:after="0" w:line="240" w:lineRule="auto"/>
        <w:jc w:val="both"/>
        <w:rPr>
          <w:rFonts w:ascii="Times New Roman" w:eastAsia="Arial" w:hAnsi="Times New Roman"/>
          <w:iCs/>
          <w:sz w:val="16"/>
        </w:rPr>
      </w:pPr>
      <m:oMath>
        <m:sSub>
          <m:sSubPr>
            <m:ctrlPr>
              <w:rPr>
                <w:rFonts w:ascii="Cambria Math" w:eastAsia="Arial" w:hAnsi="Cambria Math"/>
                <w:iCs/>
                <w:sz w:val="16"/>
              </w:rPr>
            </m:ctrlPr>
          </m:sSubPr>
          <m:e>
            <m:r>
              <m:rPr>
                <m:sty m:val="p"/>
              </m:rPr>
              <w:rPr>
                <w:rFonts w:ascii="Cambria Math" w:eastAsia="Arial" w:hAnsi="Cambria Math"/>
                <w:sz w:val="16"/>
              </w:rPr>
              <m:t>D</m:t>
            </m:r>
          </m:e>
          <m:sub>
            <m:r>
              <m:rPr>
                <m:sty m:val="p"/>
              </m:rPr>
              <w:rPr>
                <w:rFonts w:ascii="Cambria Math" w:eastAsia="Arial" w:hAnsi="Cambria Math"/>
                <w:sz w:val="16"/>
              </w:rPr>
              <m:t>1</m:t>
            </m:r>
          </m:sub>
        </m:sSub>
        <m:d>
          <m:dPr>
            <m:ctrlPr>
              <w:rPr>
                <w:rFonts w:ascii="Cambria Math" w:eastAsia="Arial" w:hAnsi="Cambria Math"/>
                <w:iCs/>
                <w:sz w:val="16"/>
              </w:rPr>
            </m:ctrlPr>
          </m:dPr>
          <m:e>
            <m:sSub>
              <m:sSubPr>
                <m:ctrlPr>
                  <w:rPr>
                    <w:rFonts w:ascii="Cambria Math" w:eastAsia="Arial" w:hAnsi="Cambria Math"/>
                    <w:iCs/>
                    <w:sz w:val="16"/>
                  </w:rPr>
                </m:ctrlPr>
              </m:sSubPr>
              <m:e>
                <m:r>
                  <m:rPr>
                    <m:sty m:val="p"/>
                  </m:rPr>
                  <w:rPr>
                    <w:rFonts w:ascii="Cambria Math" w:eastAsia="Arial" w:hAnsi="Cambria Math"/>
                    <w:sz w:val="16"/>
                  </w:rPr>
                  <m:t>c</m:t>
                </m:r>
              </m:e>
              <m:sub>
                <m:r>
                  <m:rPr>
                    <m:sty m:val="p"/>
                  </m:rPr>
                  <w:rPr>
                    <w:rFonts w:ascii="Cambria Math" w:eastAsia="Arial" w:hAnsi="Cambria Math"/>
                    <w:sz w:val="16"/>
                  </w:rPr>
                  <m:t>1</m:t>
                </m:r>
              </m:sub>
            </m:sSub>
          </m:e>
        </m:d>
        <m:r>
          <m:rPr>
            <m:sty m:val="p"/>
          </m:rPr>
          <w:rPr>
            <w:rFonts w:ascii="Cambria Math" w:eastAsia="Arial" w:hAnsi="Cambria Math"/>
            <w:sz w:val="16"/>
          </w:rPr>
          <m:t xml:space="preserve">= </m:t>
        </m:r>
        <m:rad>
          <m:radPr>
            <m:degHide m:val="1"/>
            <m:ctrlPr>
              <w:rPr>
                <w:rFonts w:ascii="Cambria Math" w:eastAsia="Arial" w:hAnsi="Cambria Math"/>
                <w:iCs/>
                <w:sz w:val="16"/>
              </w:rPr>
            </m:ctrlPr>
          </m:radPr>
          <m:deg/>
          <m:e>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239636000-239636000</m:t>
                    </m:r>
                  </m:e>
                </m:d>
              </m:e>
              <m:sup>
                <m:r>
                  <m:rPr>
                    <m:sty m:val="p"/>
                  </m:rPr>
                  <w:rPr>
                    <w:rFonts w:ascii="Cambria Math" w:eastAsia="Arial" w:hAnsi="Cambria Math"/>
                    <w:sz w:val="16"/>
                  </w:rPr>
                  <m:t>2</m:t>
                </m:r>
              </m:sup>
            </m:sSup>
            <m:r>
              <m:rPr>
                <m:sty m:val="p"/>
              </m:rPr>
              <w:rPr>
                <w:rFonts w:ascii="Cambria Math" w:eastAsia="Arial" w:hAnsi="Cambria Math"/>
                <w:sz w:val="16"/>
              </w:rPr>
              <m:t>+</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369-369</m:t>
                    </m:r>
                  </m:e>
                </m:d>
              </m:e>
              <m:sup>
                <m:r>
                  <m:rPr>
                    <m:sty m:val="p"/>
                  </m:rPr>
                  <w:rPr>
                    <w:rFonts w:ascii="Cambria Math" w:eastAsia="Arial" w:hAnsi="Cambria Math"/>
                    <w:sz w:val="16"/>
                  </w:rPr>
                  <m:t>2</m:t>
                </m:r>
              </m:sup>
            </m:sSup>
            <m:r>
              <m:rPr>
                <m:sty m:val="p"/>
              </m:rPr>
              <w:rPr>
                <w:rFonts w:ascii="Cambria Math" w:eastAsia="Arial" w:hAnsi="Cambria Math"/>
                <w:sz w:val="16"/>
              </w:rPr>
              <m:t xml:space="preserve">+ </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1-1</m:t>
                    </m:r>
                  </m:e>
                </m:d>
              </m:e>
              <m:sup>
                <m:r>
                  <m:rPr>
                    <m:sty m:val="p"/>
                  </m:rPr>
                  <w:rPr>
                    <w:rFonts w:ascii="Cambria Math" w:eastAsia="Arial" w:hAnsi="Cambria Math"/>
                    <w:sz w:val="16"/>
                  </w:rPr>
                  <m:t>2</m:t>
                </m:r>
              </m:sup>
            </m:sSup>
          </m:e>
        </m:rad>
        <m:r>
          <w:rPr>
            <w:rFonts w:ascii="Cambria Math" w:eastAsia="Arial" w:hAnsi="Cambria Math"/>
            <w:sz w:val="16"/>
          </w:rPr>
          <m:t>=0</m:t>
        </m:r>
      </m:oMath>
      <w:r w:rsidR="00320BC0" w:rsidRPr="00320BC0">
        <w:rPr>
          <w:rFonts w:ascii="Times New Roman" w:eastAsia="Arial" w:hAnsi="Times New Roman"/>
          <w:iCs/>
          <w:sz w:val="16"/>
        </w:rPr>
        <w:t xml:space="preserve"> </w:t>
      </w:r>
    </w:p>
    <w:p w14:paraId="252DA628" w14:textId="11EFC14E" w:rsidR="00320BC0" w:rsidRPr="00320BC0" w:rsidRDefault="00000000" w:rsidP="00320BC0">
      <w:pPr>
        <w:widowControl w:val="0"/>
        <w:autoSpaceDE w:val="0"/>
        <w:autoSpaceDN w:val="0"/>
        <w:spacing w:after="0" w:line="240" w:lineRule="auto"/>
        <w:jc w:val="both"/>
        <w:rPr>
          <w:rFonts w:ascii="Times New Roman" w:eastAsia="Arial" w:hAnsi="Times New Roman"/>
          <w:iCs/>
          <w:sz w:val="16"/>
        </w:rPr>
      </w:pPr>
      <m:oMath>
        <m:sSub>
          <m:sSubPr>
            <m:ctrlPr>
              <w:rPr>
                <w:rFonts w:ascii="Cambria Math" w:eastAsia="Arial" w:hAnsi="Cambria Math"/>
                <w:iCs/>
                <w:sz w:val="16"/>
              </w:rPr>
            </m:ctrlPr>
          </m:sSubPr>
          <m:e>
            <m:r>
              <m:rPr>
                <m:sty m:val="p"/>
              </m:rPr>
              <w:rPr>
                <w:rFonts w:ascii="Cambria Math" w:eastAsia="Arial" w:hAnsi="Cambria Math"/>
                <w:sz w:val="16"/>
              </w:rPr>
              <m:t>D</m:t>
            </m:r>
          </m:e>
          <m:sub>
            <m:r>
              <m:rPr>
                <m:sty m:val="p"/>
              </m:rPr>
              <w:rPr>
                <w:rFonts w:ascii="Cambria Math" w:eastAsia="Arial" w:hAnsi="Cambria Math"/>
                <w:sz w:val="16"/>
              </w:rPr>
              <m:t>1</m:t>
            </m:r>
          </m:sub>
        </m:sSub>
        <m:d>
          <m:dPr>
            <m:ctrlPr>
              <w:rPr>
                <w:rFonts w:ascii="Cambria Math" w:eastAsia="Arial" w:hAnsi="Cambria Math"/>
                <w:iCs/>
                <w:sz w:val="16"/>
              </w:rPr>
            </m:ctrlPr>
          </m:dPr>
          <m:e>
            <m:sSub>
              <m:sSubPr>
                <m:ctrlPr>
                  <w:rPr>
                    <w:rFonts w:ascii="Cambria Math" w:eastAsia="Arial" w:hAnsi="Cambria Math"/>
                    <w:iCs/>
                    <w:sz w:val="16"/>
                  </w:rPr>
                </m:ctrlPr>
              </m:sSubPr>
              <m:e>
                <m:r>
                  <m:rPr>
                    <m:sty m:val="p"/>
                  </m:rPr>
                  <w:rPr>
                    <w:rFonts w:ascii="Cambria Math" w:eastAsia="Arial" w:hAnsi="Cambria Math"/>
                    <w:sz w:val="16"/>
                  </w:rPr>
                  <m:t>c</m:t>
                </m:r>
              </m:e>
              <m:sub>
                <m:r>
                  <w:rPr>
                    <w:rFonts w:ascii="Cambria Math" w:eastAsia="Arial" w:hAnsi="Cambria Math"/>
                    <w:sz w:val="16"/>
                  </w:rPr>
                  <m:t>2</m:t>
                </m:r>
              </m:sub>
            </m:sSub>
          </m:e>
        </m:d>
        <m:r>
          <m:rPr>
            <m:sty m:val="p"/>
          </m:rPr>
          <w:rPr>
            <w:rFonts w:ascii="Cambria Math" w:eastAsia="Arial" w:hAnsi="Cambria Math"/>
            <w:sz w:val="16"/>
          </w:rPr>
          <m:t>=</m:t>
        </m:r>
        <m:rad>
          <m:radPr>
            <m:degHide m:val="1"/>
            <m:ctrlPr>
              <w:rPr>
                <w:rFonts w:ascii="Cambria Math" w:eastAsia="Arial" w:hAnsi="Cambria Math"/>
                <w:iCs/>
                <w:sz w:val="16"/>
              </w:rPr>
            </m:ctrlPr>
          </m:radPr>
          <m:deg/>
          <m:e>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239636000-549,000</m:t>
                    </m:r>
                  </m:e>
                </m:d>
              </m:e>
              <m:sup>
                <m:r>
                  <m:rPr>
                    <m:sty m:val="p"/>
                  </m:rPr>
                  <w:rPr>
                    <w:rFonts w:ascii="Cambria Math" w:eastAsia="Arial" w:hAnsi="Cambria Math"/>
                    <w:sz w:val="16"/>
                  </w:rPr>
                  <m:t>2</m:t>
                </m:r>
              </m:sup>
            </m:sSup>
            <m:r>
              <m:rPr>
                <m:sty m:val="p"/>
              </m:rPr>
              <w:rPr>
                <w:rFonts w:ascii="Cambria Math" w:eastAsia="Arial" w:hAnsi="Cambria Math"/>
                <w:sz w:val="16"/>
              </w:rPr>
              <m:t>+</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369-13.23</m:t>
                    </m:r>
                  </m:e>
                </m:d>
              </m:e>
              <m:sup>
                <m:r>
                  <m:rPr>
                    <m:sty m:val="p"/>
                  </m:rPr>
                  <w:rPr>
                    <w:rFonts w:ascii="Cambria Math" w:eastAsia="Arial" w:hAnsi="Cambria Math"/>
                    <w:sz w:val="16"/>
                  </w:rPr>
                  <m:t>2</m:t>
                </m:r>
              </m:sup>
            </m:sSup>
            <m:r>
              <m:rPr>
                <m:sty m:val="p"/>
              </m:rPr>
              <w:rPr>
                <w:rFonts w:ascii="Cambria Math" w:eastAsia="Arial" w:hAnsi="Cambria Math"/>
                <w:sz w:val="16"/>
              </w:rPr>
              <m:t xml:space="preserve">+ </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1-1</m:t>
                    </m:r>
                  </m:e>
                </m:d>
              </m:e>
              <m:sup>
                <m:r>
                  <m:rPr>
                    <m:sty m:val="p"/>
                  </m:rPr>
                  <w:rPr>
                    <w:rFonts w:ascii="Cambria Math" w:eastAsia="Arial" w:hAnsi="Cambria Math"/>
                    <w:sz w:val="16"/>
                  </w:rPr>
                  <m:t>2</m:t>
                </m:r>
              </m:sup>
            </m:sSup>
          </m:e>
        </m:rad>
        <m:r>
          <m:rPr>
            <m:sty m:val="p"/>
          </m:rPr>
          <w:rPr>
            <w:rFonts w:ascii="Cambria Math" w:eastAsia="Arial" w:hAnsi="Cambria Math"/>
            <w:sz w:val="16"/>
          </w:rPr>
          <m:t>=239087000</m:t>
        </m:r>
      </m:oMath>
      <w:r w:rsidR="00320BC0" w:rsidRPr="00320BC0">
        <w:rPr>
          <w:rFonts w:ascii="Times New Roman" w:eastAsia="Arial" w:hAnsi="Times New Roman"/>
          <w:iCs/>
          <w:sz w:val="16"/>
        </w:rPr>
        <w:t xml:space="preserve"> </w:t>
      </w:r>
    </w:p>
    <w:p w14:paraId="634C18E2" w14:textId="33CA6B1E" w:rsidR="00320BC0" w:rsidRPr="00320BC0" w:rsidRDefault="00000000" w:rsidP="00320BC0">
      <w:pPr>
        <w:widowControl w:val="0"/>
        <w:autoSpaceDE w:val="0"/>
        <w:autoSpaceDN w:val="0"/>
        <w:spacing w:after="0" w:line="240" w:lineRule="auto"/>
        <w:jc w:val="both"/>
        <w:rPr>
          <w:rFonts w:ascii="Times New Roman" w:eastAsia="Arial" w:hAnsi="Times New Roman"/>
          <w:iCs/>
          <w:sz w:val="16"/>
        </w:rPr>
      </w:pPr>
      <m:oMath>
        <m:sSub>
          <m:sSubPr>
            <m:ctrlPr>
              <w:rPr>
                <w:rFonts w:ascii="Cambria Math" w:eastAsia="Arial" w:hAnsi="Cambria Math"/>
                <w:iCs/>
                <w:sz w:val="16"/>
              </w:rPr>
            </m:ctrlPr>
          </m:sSubPr>
          <m:e>
            <m:r>
              <m:rPr>
                <m:sty m:val="p"/>
              </m:rPr>
              <w:rPr>
                <w:rFonts w:ascii="Cambria Math" w:eastAsia="Arial" w:hAnsi="Cambria Math"/>
                <w:sz w:val="16"/>
              </w:rPr>
              <m:t>D</m:t>
            </m:r>
          </m:e>
          <m:sub>
            <m:r>
              <m:rPr>
                <m:sty m:val="p"/>
              </m:rPr>
              <w:rPr>
                <w:rFonts w:ascii="Cambria Math" w:eastAsia="Arial" w:hAnsi="Cambria Math"/>
                <w:sz w:val="16"/>
              </w:rPr>
              <m:t>1</m:t>
            </m:r>
          </m:sub>
        </m:sSub>
        <m:d>
          <m:dPr>
            <m:ctrlPr>
              <w:rPr>
                <w:rFonts w:ascii="Cambria Math" w:eastAsia="Arial" w:hAnsi="Cambria Math"/>
                <w:iCs/>
                <w:sz w:val="16"/>
              </w:rPr>
            </m:ctrlPr>
          </m:dPr>
          <m:e>
            <m:sSub>
              <m:sSubPr>
                <m:ctrlPr>
                  <w:rPr>
                    <w:rFonts w:ascii="Cambria Math" w:eastAsia="Arial" w:hAnsi="Cambria Math"/>
                    <w:iCs/>
                    <w:sz w:val="16"/>
                  </w:rPr>
                </m:ctrlPr>
              </m:sSubPr>
              <m:e>
                <m:r>
                  <m:rPr>
                    <m:sty m:val="p"/>
                  </m:rPr>
                  <w:rPr>
                    <w:rFonts w:ascii="Cambria Math" w:eastAsia="Arial" w:hAnsi="Cambria Math"/>
                    <w:sz w:val="16"/>
                  </w:rPr>
                  <m:t>c</m:t>
                </m:r>
              </m:e>
              <m:sub>
                <m:r>
                  <w:rPr>
                    <w:rFonts w:ascii="Cambria Math" w:eastAsia="Arial" w:hAnsi="Cambria Math"/>
                    <w:sz w:val="16"/>
                  </w:rPr>
                  <m:t>3</m:t>
                </m:r>
              </m:sub>
            </m:sSub>
          </m:e>
        </m:d>
        <m:r>
          <m:rPr>
            <m:sty m:val="p"/>
          </m:rPr>
          <w:rPr>
            <w:rFonts w:ascii="Cambria Math" w:eastAsia="Arial" w:hAnsi="Cambria Math"/>
            <w:sz w:val="16"/>
          </w:rPr>
          <m:t xml:space="preserve">= </m:t>
        </m:r>
        <m:rad>
          <m:radPr>
            <m:degHide m:val="1"/>
            <m:ctrlPr>
              <w:rPr>
                <w:rFonts w:ascii="Cambria Math" w:eastAsia="Arial" w:hAnsi="Cambria Math"/>
                <w:iCs/>
                <w:sz w:val="16"/>
              </w:rPr>
            </m:ctrlPr>
          </m:radPr>
          <m:deg/>
          <m:e>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239636000-965,483</m:t>
                    </m:r>
                  </m:e>
                </m:d>
              </m:e>
              <m:sup>
                <m:r>
                  <m:rPr>
                    <m:sty m:val="p"/>
                  </m:rPr>
                  <w:rPr>
                    <w:rFonts w:ascii="Cambria Math" w:eastAsia="Arial" w:hAnsi="Cambria Math"/>
                    <w:sz w:val="16"/>
                  </w:rPr>
                  <m:t>2</m:t>
                </m:r>
              </m:sup>
            </m:sSup>
            <m:r>
              <m:rPr>
                <m:sty m:val="p"/>
              </m:rPr>
              <w:rPr>
                <w:rFonts w:ascii="Cambria Math" w:eastAsia="Arial" w:hAnsi="Cambria Math"/>
                <w:sz w:val="16"/>
              </w:rPr>
              <m:t>+</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369-59.57</m:t>
                    </m:r>
                  </m:e>
                </m:d>
              </m:e>
              <m:sup>
                <m:r>
                  <m:rPr>
                    <m:sty m:val="p"/>
                  </m:rPr>
                  <w:rPr>
                    <w:rFonts w:ascii="Cambria Math" w:eastAsia="Arial" w:hAnsi="Cambria Math"/>
                    <w:sz w:val="16"/>
                  </w:rPr>
                  <m:t>2</m:t>
                </m:r>
              </m:sup>
            </m:sSup>
            <m:r>
              <m:rPr>
                <m:sty m:val="p"/>
              </m:rPr>
              <w:rPr>
                <w:rFonts w:ascii="Cambria Math" w:eastAsia="Arial" w:hAnsi="Cambria Math"/>
                <w:sz w:val="16"/>
              </w:rPr>
              <m:t xml:space="preserve">+ </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1-0</m:t>
                    </m:r>
                  </m:e>
                </m:d>
              </m:e>
              <m:sup>
                <m:r>
                  <m:rPr>
                    <m:sty m:val="p"/>
                  </m:rPr>
                  <w:rPr>
                    <w:rFonts w:ascii="Cambria Math" w:eastAsia="Arial" w:hAnsi="Cambria Math"/>
                    <w:sz w:val="16"/>
                  </w:rPr>
                  <m:t>2</m:t>
                </m:r>
              </m:sup>
            </m:sSup>
          </m:e>
        </m:rad>
        <m:r>
          <m:rPr>
            <m:sty m:val="p"/>
          </m:rPr>
          <w:rPr>
            <w:rFonts w:ascii="Cambria Math" w:eastAsia="Arial" w:hAnsi="Cambria Math"/>
            <w:sz w:val="16"/>
          </w:rPr>
          <m:t>=238670517</m:t>
        </m:r>
      </m:oMath>
      <w:r w:rsidR="00320BC0" w:rsidRPr="00320BC0">
        <w:rPr>
          <w:rFonts w:ascii="Times New Roman" w:eastAsia="Arial" w:hAnsi="Times New Roman"/>
          <w:sz w:val="16"/>
        </w:rPr>
        <w:t xml:space="preserve"> </w:t>
      </w:r>
    </w:p>
    <w:p w14:paraId="79637376" w14:textId="77777777" w:rsidR="00320BC0" w:rsidRPr="00320BC0" w:rsidRDefault="00320BC0" w:rsidP="00320BC0">
      <w:pPr>
        <w:widowControl w:val="0"/>
        <w:autoSpaceDE w:val="0"/>
        <w:autoSpaceDN w:val="0"/>
        <w:spacing w:after="0" w:line="240" w:lineRule="auto"/>
        <w:jc w:val="both"/>
        <w:rPr>
          <w:rFonts w:ascii="Times New Roman" w:eastAsia="Arial" w:hAnsi="Times New Roman"/>
          <w:sz w:val="16"/>
        </w:rPr>
      </w:pPr>
    </w:p>
    <w:p w14:paraId="77515C24" w14:textId="77777777" w:rsidR="00320BC0" w:rsidRPr="00320BC0" w:rsidRDefault="00320BC0" w:rsidP="00320BC0">
      <w:pPr>
        <w:widowControl w:val="0"/>
        <w:autoSpaceDE w:val="0"/>
        <w:autoSpaceDN w:val="0"/>
        <w:spacing w:after="0" w:line="240" w:lineRule="auto"/>
        <w:jc w:val="both"/>
        <w:rPr>
          <w:rFonts w:ascii="Times New Roman" w:eastAsia="Arial" w:hAnsi="Times New Roman"/>
          <w:b/>
          <w:bCs/>
          <w:sz w:val="16"/>
        </w:rPr>
      </w:pPr>
      <w:r w:rsidRPr="00320BC0">
        <w:rPr>
          <w:rFonts w:ascii="Times New Roman" w:eastAsia="Arial" w:hAnsi="Times New Roman"/>
          <w:b/>
          <w:bCs/>
          <w:sz w:val="16"/>
        </w:rPr>
        <w:t>Distance of Barisal to Clusters</w:t>
      </w:r>
    </w:p>
    <w:p w14:paraId="0748CF09" w14:textId="35F53411" w:rsidR="00320BC0" w:rsidRPr="00320BC0" w:rsidRDefault="00000000" w:rsidP="00320BC0">
      <w:pPr>
        <w:widowControl w:val="0"/>
        <w:autoSpaceDE w:val="0"/>
        <w:autoSpaceDN w:val="0"/>
        <w:spacing w:after="0" w:line="240" w:lineRule="auto"/>
        <w:jc w:val="both"/>
        <w:rPr>
          <w:rFonts w:ascii="Times New Roman" w:eastAsia="Arial" w:hAnsi="Times New Roman"/>
          <w:sz w:val="16"/>
        </w:rPr>
      </w:pPr>
      <m:oMath>
        <m:sSub>
          <m:sSubPr>
            <m:ctrlPr>
              <w:rPr>
                <w:rFonts w:ascii="Cambria Math" w:eastAsia="Arial" w:hAnsi="Cambria Math"/>
                <w:iCs/>
                <w:sz w:val="16"/>
              </w:rPr>
            </m:ctrlPr>
          </m:sSubPr>
          <m:e>
            <m:r>
              <m:rPr>
                <m:sty m:val="p"/>
              </m:rPr>
              <w:rPr>
                <w:rFonts w:ascii="Cambria Math" w:eastAsia="Arial" w:hAnsi="Cambria Math"/>
                <w:sz w:val="16"/>
              </w:rPr>
              <m:t>D</m:t>
            </m:r>
          </m:e>
          <m:sub>
            <m:r>
              <m:rPr>
                <m:sty m:val="p"/>
              </m:rPr>
              <w:rPr>
                <w:rFonts w:ascii="Cambria Math" w:eastAsia="Arial" w:hAnsi="Cambria Math"/>
                <w:sz w:val="16"/>
              </w:rPr>
              <m:t>2</m:t>
            </m:r>
          </m:sub>
        </m:sSub>
        <m:d>
          <m:dPr>
            <m:ctrlPr>
              <w:rPr>
                <w:rFonts w:ascii="Cambria Math" w:eastAsia="Arial" w:hAnsi="Cambria Math"/>
                <w:iCs/>
                <w:sz w:val="16"/>
              </w:rPr>
            </m:ctrlPr>
          </m:dPr>
          <m:e>
            <m:sSub>
              <m:sSubPr>
                <m:ctrlPr>
                  <w:rPr>
                    <w:rFonts w:ascii="Cambria Math" w:eastAsia="Arial" w:hAnsi="Cambria Math"/>
                    <w:iCs/>
                    <w:sz w:val="16"/>
                  </w:rPr>
                </m:ctrlPr>
              </m:sSubPr>
              <m:e>
                <m:r>
                  <m:rPr>
                    <m:sty m:val="p"/>
                  </m:rPr>
                  <w:rPr>
                    <w:rFonts w:ascii="Cambria Math" w:eastAsia="Arial" w:hAnsi="Cambria Math"/>
                    <w:sz w:val="16"/>
                  </w:rPr>
                  <m:t>c</m:t>
                </m:r>
              </m:e>
              <m:sub>
                <m:r>
                  <m:rPr>
                    <m:sty m:val="p"/>
                  </m:rPr>
                  <w:rPr>
                    <w:rFonts w:ascii="Cambria Math" w:eastAsia="Arial" w:hAnsi="Cambria Math"/>
                    <w:sz w:val="16"/>
                  </w:rPr>
                  <m:t>1</m:t>
                </m:r>
              </m:sub>
            </m:sSub>
          </m:e>
        </m:d>
        <m:r>
          <m:rPr>
            <m:sty m:val="p"/>
          </m:rPr>
          <w:rPr>
            <w:rFonts w:ascii="Cambria Math" w:eastAsia="Arial" w:hAnsi="Cambria Math"/>
            <w:sz w:val="16"/>
          </w:rPr>
          <m:t xml:space="preserve">= </m:t>
        </m:r>
        <m:rad>
          <m:radPr>
            <m:degHide m:val="1"/>
            <m:ctrlPr>
              <w:rPr>
                <w:rFonts w:ascii="Cambria Math" w:eastAsia="Arial" w:hAnsi="Cambria Math"/>
                <w:iCs/>
                <w:sz w:val="16"/>
              </w:rPr>
            </m:ctrlPr>
          </m:radPr>
          <m:deg/>
          <m:e>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549,000-239636000</m:t>
                    </m:r>
                  </m:e>
                </m:d>
              </m:e>
              <m:sup>
                <m:r>
                  <m:rPr>
                    <m:sty m:val="p"/>
                  </m:rPr>
                  <w:rPr>
                    <w:rFonts w:ascii="Cambria Math" w:eastAsia="Arial" w:hAnsi="Cambria Math"/>
                    <w:sz w:val="16"/>
                  </w:rPr>
                  <m:t>2</m:t>
                </m:r>
              </m:sup>
            </m:sSup>
            <m:r>
              <m:rPr>
                <m:sty m:val="p"/>
              </m:rPr>
              <w:rPr>
                <w:rFonts w:ascii="Cambria Math" w:eastAsia="Arial" w:hAnsi="Cambria Math"/>
                <w:sz w:val="16"/>
              </w:rPr>
              <m:t>+</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13.23-369</m:t>
                    </m:r>
                  </m:e>
                </m:d>
              </m:e>
              <m:sup>
                <m:r>
                  <m:rPr>
                    <m:sty m:val="p"/>
                  </m:rPr>
                  <w:rPr>
                    <w:rFonts w:ascii="Cambria Math" w:eastAsia="Arial" w:hAnsi="Cambria Math"/>
                    <w:sz w:val="16"/>
                  </w:rPr>
                  <m:t>2</m:t>
                </m:r>
              </m:sup>
            </m:sSup>
            <m:r>
              <m:rPr>
                <m:sty m:val="p"/>
              </m:rPr>
              <w:rPr>
                <w:rFonts w:ascii="Cambria Math" w:eastAsia="Arial" w:hAnsi="Cambria Math"/>
                <w:sz w:val="16"/>
              </w:rPr>
              <m:t xml:space="preserve">+ </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1-1</m:t>
                    </m:r>
                  </m:e>
                </m:d>
              </m:e>
              <m:sup>
                <m:r>
                  <m:rPr>
                    <m:sty m:val="p"/>
                  </m:rPr>
                  <w:rPr>
                    <w:rFonts w:ascii="Cambria Math" w:eastAsia="Arial" w:hAnsi="Cambria Math"/>
                    <w:sz w:val="16"/>
                  </w:rPr>
                  <m:t>2</m:t>
                </m:r>
              </m:sup>
            </m:sSup>
          </m:e>
        </m:rad>
        <m:r>
          <w:rPr>
            <w:rFonts w:ascii="Cambria Math" w:eastAsia="Arial" w:hAnsi="Cambria Math"/>
            <w:sz w:val="16"/>
          </w:rPr>
          <m:t>=23908700</m:t>
        </m:r>
      </m:oMath>
      <w:r w:rsidR="00320BC0" w:rsidRPr="00320BC0">
        <w:rPr>
          <w:rFonts w:ascii="Times New Roman" w:eastAsia="Arial" w:hAnsi="Times New Roman"/>
          <w:sz w:val="16"/>
        </w:rPr>
        <w:t xml:space="preserve"> </w:t>
      </w:r>
    </w:p>
    <w:p w14:paraId="0F3B4CC9" w14:textId="081C0846" w:rsidR="00320BC0" w:rsidRPr="00320BC0" w:rsidRDefault="00000000" w:rsidP="00320BC0">
      <w:pPr>
        <w:widowControl w:val="0"/>
        <w:autoSpaceDE w:val="0"/>
        <w:autoSpaceDN w:val="0"/>
        <w:spacing w:after="0" w:line="240" w:lineRule="auto"/>
        <w:jc w:val="both"/>
        <w:rPr>
          <w:rFonts w:ascii="Times New Roman" w:eastAsia="Arial" w:hAnsi="Times New Roman"/>
          <w:iCs/>
          <w:sz w:val="16"/>
        </w:rPr>
      </w:pPr>
      <m:oMath>
        <m:sSub>
          <m:sSubPr>
            <m:ctrlPr>
              <w:rPr>
                <w:rFonts w:ascii="Cambria Math" w:eastAsia="Arial" w:hAnsi="Cambria Math"/>
                <w:iCs/>
                <w:sz w:val="16"/>
              </w:rPr>
            </m:ctrlPr>
          </m:sSubPr>
          <m:e>
            <m:r>
              <m:rPr>
                <m:sty m:val="p"/>
              </m:rPr>
              <w:rPr>
                <w:rFonts w:ascii="Cambria Math" w:eastAsia="Arial" w:hAnsi="Cambria Math"/>
                <w:sz w:val="16"/>
              </w:rPr>
              <m:t>D</m:t>
            </m:r>
          </m:e>
          <m:sub>
            <m:r>
              <m:rPr>
                <m:sty m:val="p"/>
              </m:rPr>
              <w:rPr>
                <w:rFonts w:ascii="Cambria Math" w:eastAsia="Arial" w:hAnsi="Cambria Math"/>
                <w:sz w:val="16"/>
              </w:rPr>
              <m:t>2</m:t>
            </m:r>
          </m:sub>
        </m:sSub>
        <m:d>
          <m:dPr>
            <m:ctrlPr>
              <w:rPr>
                <w:rFonts w:ascii="Cambria Math" w:eastAsia="Arial" w:hAnsi="Cambria Math"/>
                <w:iCs/>
                <w:sz w:val="16"/>
              </w:rPr>
            </m:ctrlPr>
          </m:dPr>
          <m:e>
            <m:sSub>
              <m:sSubPr>
                <m:ctrlPr>
                  <w:rPr>
                    <w:rFonts w:ascii="Cambria Math" w:eastAsia="Arial" w:hAnsi="Cambria Math"/>
                    <w:iCs/>
                    <w:sz w:val="16"/>
                  </w:rPr>
                </m:ctrlPr>
              </m:sSubPr>
              <m:e>
                <m:r>
                  <m:rPr>
                    <m:sty m:val="p"/>
                  </m:rPr>
                  <w:rPr>
                    <w:rFonts w:ascii="Cambria Math" w:eastAsia="Arial" w:hAnsi="Cambria Math"/>
                    <w:sz w:val="16"/>
                  </w:rPr>
                  <m:t>c</m:t>
                </m:r>
              </m:e>
              <m:sub>
                <m:r>
                  <m:rPr>
                    <m:sty m:val="p"/>
                  </m:rPr>
                  <w:rPr>
                    <w:rFonts w:ascii="Cambria Math" w:eastAsia="Arial" w:hAnsi="Cambria Math"/>
                    <w:sz w:val="16"/>
                  </w:rPr>
                  <m:t>2</m:t>
                </m:r>
              </m:sub>
            </m:sSub>
          </m:e>
        </m:d>
        <m:r>
          <m:rPr>
            <m:sty m:val="p"/>
          </m:rPr>
          <w:rPr>
            <w:rFonts w:ascii="Cambria Math" w:eastAsia="Arial" w:hAnsi="Cambria Math"/>
            <w:sz w:val="16"/>
          </w:rPr>
          <m:t xml:space="preserve">= </m:t>
        </m:r>
        <m:rad>
          <m:radPr>
            <m:degHide m:val="1"/>
            <m:ctrlPr>
              <w:rPr>
                <w:rFonts w:ascii="Cambria Math" w:eastAsia="Arial" w:hAnsi="Cambria Math"/>
                <w:iCs/>
                <w:sz w:val="16"/>
              </w:rPr>
            </m:ctrlPr>
          </m:radPr>
          <m:deg/>
          <m:e>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549,000-549,000</m:t>
                    </m:r>
                  </m:e>
                </m:d>
              </m:e>
              <m:sup>
                <m:r>
                  <m:rPr>
                    <m:sty m:val="p"/>
                  </m:rPr>
                  <w:rPr>
                    <w:rFonts w:ascii="Cambria Math" w:eastAsia="Arial" w:hAnsi="Cambria Math"/>
                    <w:sz w:val="16"/>
                  </w:rPr>
                  <m:t>2</m:t>
                </m:r>
              </m:sup>
            </m:sSup>
            <m:r>
              <m:rPr>
                <m:sty m:val="p"/>
              </m:rPr>
              <w:rPr>
                <w:rFonts w:ascii="Cambria Math" w:eastAsia="Arial" w:hAnsi="Cambria Math"/>
                <w:sz w:val="16"/>
              </w:rPr>
              <m:t>+</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13.23-13.23</m:t>
                    </m:r>
                  </m:e>
                </m:d>
              </m:e>
              <m:sup>
                <m:r>
                  <m:rPr>
                    <m:sty m:val="p"/>
                  </m:rPr>
                  <w:rPr>
                    <w:rFonts w:ascii="Cambria Math" w:eastAsia="Arial" w:hAnsi="Cambria Math"/>
                    <w:sz w:val="16"/>
                  </w:rPr>
                  <m:t>2</m:t>
                </m:r>
              </m:sup>
            </m:sSup>
            <m:r>
              <m:rPr>
                <m:sty m:val="p"/>
              </m:rPr>
              <w:rPr>
                <w:rFonts w:ascii="Cambria Math" w:eastAsia="Arial" w:hAnsi="Cambria Math"/>
                <w:sz w:val="16"/>
              </w:rPr>
              <m:t xml:space="preserve">+ </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1-1</m:t>
                    </m:r>
                  </m:e>
                </m:d>
              </m:e>
              <m:sup>
                <m:r>
                  <m:rPr>
                    <m:sty m:val="p"/>
                  </m:rPr>
                  <w:rPr>
                    <w:rFonts w:ascii="Cambria Math" w:eastAsia="Arial" w:hAnsi="Cambria Math"/>
                    <w:sz w:val="16"/>
                  </w:rPr>
                  <m:t>2</m:t>
                </m:r>
              </m:sup>
            </m:sSup>
          </m:e>
        </m:rad>
        <m:r>
          <w:rPr>
            <w:rFonts w:ascii="Cambria Math" w:eastAsia="Arial" w:hAnsi="Cambria Math"/>
            <w:sz w:val="16"/>
          </w:rPr>
          <m:t>=0</m:t>
        </m:r>
      </m:oMath>
      <w:r w:rsidR="00320BC0" w:rsidRPr="00320BC0">
        <w:rPr>
          <w:rFonts w:ascii="Times New Roman" w:eastAsia="Arial" w:hAnsi="Times New Roman"/>
          <w:iCs/>
          <w:sz w:val="16"/>
        </w:rPr>
        <w:t xml:space="preserve"> </w:t>
      </w:r>
    </w:p>
    <w:p w14:paraId="70FD7D8E" w14:textId="723D184F" w:rsidR="00320BC0" w:rsidRPr="00320BC0" w:rsidRDefault="00000000" w:rsidP="00320BC0">
      <w:pPr>
        <w:widowControl w:val="0"/>
        <w:autoSpaceDE w:val="0"/>
        <w:autoSpaceDN w:val="0"/>
        <w:spacing w:after="0" w:line="240" w:lineRule="auto"/>
        <w:jc w:val="both"/>
        <w:rPr>
          <w:rFonts w:ascii="Times New Roman" w:eastAsia="Arial" w:hAnsi="Times New Roman"/>
          <w:sz w:val="16"/>
        </w:rPr>
      </w:pPr>
      <m:oMath>
        <m:sSub>
          <m:sSubPr>
            <m:ctrlPr>
              <w:rPr>
                <w:rFonts w:ascii="Cambria Math" w:eastAsia="Arial" w:hAnsi="Cambria Math"/>
                <w:iCs/>
                <w:sz w:val="16"/>
              </w:rPr>
            </m:ctrlPr>
          </m:sSubPr>
          <m:e>
            <m:r>
              <m:rPr>
                <m:sty m:val="p"/>
              </m:rPr>
              <w:rPr>
                <w:rFonts w:ascii="Cambria Math" w:eastAsia="Arial" w:hAnsi="Cambria Math"/>
                <w:sz w:val="16"/>
              </w:rPr>
              <m:t>D</m:t>
            </m:r>
          </m:e>
          <m:sub>
            <m:r>
              <m:rPr>
                <m:sty m:val="p"/>
              </m:rPr>
              <w:rPr>
                <w:rFonts w:ascii="Cambria Math" w:eastAsia="Arial" w:hAnsi="Cambria Math"/>
                <w:sz w:val="16"/>
              </w:rPr>
              <m:t>2</m:t>
            </m:r>
          </m:sub>
        </m:sSub>
        <m:d>
          <m:dPr>
            <m:ctrlPr>
              <w:rPr>
                <w:rFonts w:ascii="Cambria Math" w:eastAsia="Arial" w:hAnsi="Cambria Math"/>
                <w:iCs/>
                <w:sz w:val="16"/>
              </w:rPr>
            </m:ctrlPr>
          </m:dPr>
          <m:e>
            <m:sSub>
              <m:sSubPr>
                <m:ctrlPr>
                  <w:rPr>
                    <w:rFonts w:ascii="Cambria Math" w:eastAsia="Arial" w:hAnsi="Cambria Math"/>
                    <w:iCs/>
                    <w:sz w:val="16"/>
                  </w:rPr>
                </m:ctrlPr>
              </m:sSubPr>
              <m:e>
                <m:r>
                  <m:rPr>
                    <m:sty m:val="p"/>
                  </m:rPr>
                  <w:rPr>
                    <w:rFonts w:ascii="Cambria Math" w:eastAsia="Arial" w:hAnsi="Cambria Math"/>
                    <w:sz w:val="16"/>
                  </w:rPr>
                  <m:t>c</m:t>
                </m:r>
              </m:e>
              <m:sub>
                <m:r>
                  <m:rPr>
                    <m:sty m:val="p"/>
                  </m:rPr>
                  <w:rPr>
                    <w:rFonts w:ascii="Cambria Math" w:eastAsia="Arial" w:hAnsi="Cambria Math"/>
                    <w:sz w:val="16"/>
                  </w:rPr>
                  <m:t>3</m:t>
                </m:r>
              </m:sub>
            </m:sSub>
          </m:e>
        </m:d>
        <m:r>
          <m:rPr>
            <m:sty m:val="p"/>
          </m:rPr>
          <w:rPr>
            <w:rFonts w:ascii="Cambria Math" w:eastAsia="Arial" w:hAnsi="Cambria Math"/>
            <w:sz w:val="16"/>
          </w:rPr>
          <m:t xml:space="preserve">= </m:t>
        </m:r>
        <m:rad>
          <m:radPr>
            <m:degHide m:val="1"/>
            <m:ctrlPr>
              <w:rPr>
                <w:rFonts w:ascii="Cambria Math" w:eastAsia="Arial" w:hAnsi="Cambria Math"/>
                <w:iCs/>
                <w:sz w:val="16"/>
              </w:rPr>
            </m:ctrlPr>
          </m:radPr>
          <m:deg/>
          <m:e>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549,000-965,483</m:t>
                    </m:r>
                  </m:e>
                </m:d>
              </m:e>
              <m:sup>
                <m:r>
                  <m:rPr>
                    <m:sty m:val="p"/>
                  </m:rPr>
                  <w:rPr>
                    <w:rFonts w:ascii="Cambria Math" w:eastAsia="Arial" w:hAnsi="Cambria Math"/>
                    <w:sz w:val="16"/>
                  </w:rPr>
                  <m:t>2</m:t>
                </m:r>
              </m:sup>
            </m:sSup>
            <m:r>
              <m:rPr>
                <m:sty m:val="p"/>
              </m:rPr>
              <w:rPr>
                <w:rFonts w:ascii="Cambria Math" w:eastAsia="Arial" w:hAnsi="Cambria Math"/>
                <w:sz w:val="16"/>
              </w:rPr>
              <m:t>+</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13.23-59.57</m:t>
                    </m:r>
                  </m:e>
                </m:d>
              </m:e>
              <m:sup>
                <m:r>
                  <m:rPr>
                    <m:sty m:val="p"/>
                  </m:rPr>
                  <w:rPr>
                    <w:rFonts w:ascii="Cambria Math" w:eastAsia="Arial" w:hAnsi="Cambria Math"/>
                    <w:sz w:val="16"/>
                  </w:rPr>
                  <m:t>2</m:t>
                </m:r>
              </m:sup>
            </m:sSup>
            <m:r>
              <m:rPr>
                <m:sty m:val="p"/>
              </m:rPr>
              <w:rPr>
                <w:rFonts w:ascii="Cambria Math" w:eastAsia="Arial" w:hAnsi="Cambria Math"/>
                <w:sz w:val="16"/>
              </w:rPr>
              <m:t xml:space="preserve">+ </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1-0</m:t>
                    </m:r>
                  </m:e>
                </m:d>
              </m:e>
              <m:sup>
                <m:r>
                  <m:rPr>
                    <m:sty m:val="p"/>
                  </m:rPr>
                  <w:rPr>
                    <w:rFonts w:ascii="Cambria Math" w:eastAsia="Arial" w:hAnsi="Cambria Math"/>
                    <w:sz w:val="16"/>
                  </w:rPr>
                  <m:t>2</m:t>
                </m:r>
              </m:sup>
            </m:sSup>
          </m:e>
        </m:rad>
        <m:r>
          <w:rPr>
            <w:rFonts w:ascii="Cambria Math" w:eastAsia="Arial" w:hAnsi="Cambria Math"/>
            <w:sz w:val="16"/>
          </w:rPr>
          <m:t>=416483.0026</m:t>
        </m:r>
      </m:oMath>
      <w:r w:rsidR="00320BC0" w:rsidRPr="00320BC0">
        <w:rPr>
          <w:rFonts w:ascii="Times New Roman" w:eastAsia="Arial" w:hAnsi="Times New Roman"/>
          <w:sz w:val="16"/>
        </w:rPr>
        <w:t xml:space="preserve"> </w:t>
      </w:r>
    </w:p>
    <w:p w14:paraId="47C695D0" w14:textId="77777777" w:rsidR="00320BC0" w:rsidRPr="00320BC0" w:rsidRDefault="00320BC0" w:rsidP="00320BC0">
      <w:pPr>
        <w:widowControl w:val="0"/>
        <w:autoSpaceDE w:val="0"/>
        <w:autoSpaceDN w:val="0"/>
        <w:spacing w:after="0" w:line="240" w:lineRule="auto"/>
        <w:jc w:val="both"/>
        <w:rPr>
          <w:rFonts w:ascii="Times New Roman" w:eastAsia="Arial" w:hAnsi="Times New Roman"/>
          <w:sz w:val="16"/>
        </w:rPr>
      </w:pPr>
    </w:p>
    <w:p w14:paraId="286E35B0" w14:textId="77777777" w:rsidR="00320BC0" w:rsidRPr="00320BC0" w:rsidRDefault="00320BC0" w:rsidP="00320BC0">
      <w:pPr>
        <w:widowControl w:val="0"/>
        <w:autoSpaceDE w:val="0"/>
        <w:autoSpaceDN w:val="0"/>
        <w:spacing w:after="0" w:line="240" w:lineRule="auto"/>
        <w:jc w:val="both"/>
        <w:rPr>
          <w:rFonts w:ascii="Times New Roman" w:eastAsia="Arial" w:hAnsi="Times New Roman"/>
          <w:b/>
          <w:bCs/>
          <w:sz w:val="16"/>
        </w:rPr>
      </w:pPr>
      <w:r w:rsidRPr="00320BC0">
        <w:rPr>
          <w:rFonts w:ascii="Times New Roman" w:eastAsia="Arial" w:hAnsi="Times New Roman"/>
          <w:b/>
          <w:bCs/>
          <w:sz w:val="16"/>
        </w:rPr>
        <w:t>Distance of Khulna to Clusters</w:t>
      </w:r>
    </w:p>
    <w:p w14:paraId="270E74B6" w14:textId="2BBECD18" w:rsidR="00320BC0" w:rsidRPr="00320BC0" w:rsidRDefault="00000000" w:rsidP="00320BC0">
      <w:pPr>
        <w:widowControl w:val="0"/>
        <w:autoSpaceDE w:val="0"/>
        <w:autoSpaceDN w:val="0"/>
        <w:spacing w:after="0" w:line="240" w:lineRule="auto"/>
        <w:jc w:val="both"/>
        <w:rPr>
          <w:rFonts w:ascii="Times New Roman" w:eastAsia="Arial" w:hAnsi="Times New Roman"/>
          <w:sz w:val="16"/>
        </w:rPr>
      </w:pPr>
      <m:oMath>
        <m:sSub>
          <m:sSubPr>
            <m:ctrlPr>
              <w:rPr>
                <w:rFonts w:ascii="Cambria Math" w:eastAsia="Arial" w:hAnsi="Cambria Math"/>
                <w:iCs/>
                <w:sz w:val="16"/>
              </w:rPr>
            </m:ctrlPr>
          </m:sSubPr>
          <m:e>
            <m:r>
              <m:rPr>
                <m:sty m:val="p"/>
              </m:rPr>
              <w:rPr>
                <w:rFonts w:ascii="Cambria Math" w:eastAsia="Arial" w:hAnsi="Cambria Math"/>
                <w:sz w:val="16"/>
              </w:rPr>
              <m:t>D</m:t>
            </m:r>
          </m:e>
          <m:sub>
            <m:r>
              <m:rPr>
                <m:sty m:val="p"/>
              </m:rPr>
              <w:rPr>
                <w:rFonts w:ascii="Cambria Math" w:eastAsia="Arial" w:hAnsi="Cambria Math"/>
                <w:sz w:val="16"/>
              </w:rPr>
              <m:t>3</m:t>
            </m:r>
          </m:sub>
        </m:sSub>
        <m:d>
          <m:dPr>
            <m:ctrlPr>
              <w:rPr>
                <w:rFonts w:ascii="Cambria Math" w:eastAsia="Arial" w:hAnsi="Cambria Math"/>
                <w:iCs/>
                <w:sz w:val="16"/>
              </w:rPr>
            </m:ctrlPr>
          </m:dPr>
          <m:e>
            <m:sSub>
              <m:sSubPr>
                <m:ctrlPr>
                  <w:rPr>
                    <w:rFonts w:ascii="Cambria Math" w:eastAsia="Arial" w:hAnsi="Cambria Math"/>
                    <w:iCs/>
                    <w:sz w:val="16"/>
                  </w:rPr>
                </m:ctrlPr>
              </m:sSubPr>
              <m:e>
                <m:r>
                  <m:rPr>
                    <m:sty m:val="p"/>
                  </m:rPr>
                  <w:rPr>
                    <w:rFonts w:ascii="Cambria Math" w:eastAsia="Arial" w:hAnsi="Cambria Math"/>
                    <w:sz w:val="16"/>
                  </w:rPr>
                  <m:t>c</m:t>
                </m:r>
              </m:e>
              <m:sub>
                <m:r>
                  <m:rPr>
                    <m:sty m:val="p"/>
                  </m:rPr>
                  <w:rPr>
                    <w:rFonts w:ascii="Cambria Math" w:eastAsia="Arial" w:hAnsi="Cambria Math"/>
                    <w:sz w:val="16"/>
                  </w:rPr>
                  <m:t>1</m:t>
                </m:r>
              </m:sub>
            </m:sSub>
          </m:e>
        </m:d>
        <m:r>
          <m:rPr>
            <m:sty m:val="p"/>
          </m:rPr>
          <w:rPr>
            <w:rFonts w:ascii="Cambria Math" w:eastAsia="Arial" w:hAnsi="Cambria Math"/>
            <w:sz w:val="16"/>
          </w:rPr>
          <m:t xml:space="preserve">= </m:t>
        </m:r>
        <m:rad>
          <m:radPr>
            <m:degHide m:val="1"/>
            <m:ctrlPr>
              <w:rPr>
                <w:rFonts w:ascii="Cambria Math" w:eastAsia="Arial" w:hAnsi="Cambria Math"/>
                <w:iCs/>
                <w:sz w:val="16"/>
              </w:rPr>
            </m:ctrlPr>
          </m:radPr>
          <m:deg/>
          <m:e>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965483-239636000</m:t>
                    </m:r>
                  </m:e>
                </m:d>
              </m:e>
              <m:sup>
                <m:r>
                  <m:rPr>
                    <m:sty m:val="p"/>
                  </m:rPr>
                  <w:rPr>
                    <w:rFonts w:ascii="Cambria Math" w:eastAsia="Arial" w:hAnsi="Cambria Math"/>
                    <w:sz w:val="16"/>
                  </w:rPr>
                  <m:t>2</m:t>
                </m:r>
              </m:sup>
            </m:sSup>
            <m:r>
              <m:rPr>
                <m:sty m:val="p"/>
              </m:rPr>
              <w:rPr>
                <w:rFonts w:ascii="Cambria Math" w:eastAsia="Arial" w:hAnsi="Cambria Math"/>
                <w:sz w:val="16"/>
              </w:rPr>
              <m:t>+</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59.57-369</m:t>
                    </m:r>
                  </m:e>
                </m:d>
              </m:e>
              <m:sup>
                <m:r>
                  <m:rPr>
                    <m:sty m:val="p"/>
                  </m:rPr>
                  <w:rPr>
                    <w:rFonts w:ascii="Cambria Math" w:eastAsia="Arial" w:hAnsi="Cambria Math"/>
                    <w:sz w:val="16"/>
                  </w:rPr>
                  <m:t>2</m:t>
                </m:r>
              </m:sup>
            </m:sSup>
            <m:r>
              <m:rPr>
                <m:sty m:val="p"/>
              </m:rPr>
              <w:rPr>
                <w:rFonts w:ascii="Cambria Math" w:eastAsia="Arial" w:hAnsi="Cambria Math"/>
                <w:sz w:val="16"/>
              </w:rPr>
              <m:t xml:space="preserve">+ </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0-1</m:t>
                    </m:r>
                  </m:e>
                </m:d>
              </m:e>
              <m:sup>
                <m:r>
                  <m:rPr>
                    <m:sty m:val="p"/>
                  </m:rPr>
                  <w:rPr>
                    <w:rFonts w:ascii="Cambria Math" w:eastAsia="Arial" w:hAnsi="Cambria Math"/>
                    <w:sz w:val="16"/>
                  </w:rPr>
                  <m:t>2</m:t>
                </m:r>
              </m:sup>
            </m:sSup>
          </m:e>
        </m:rad>
        <m:r>
          <w:rPr>
            <w:rFonts w:ascii="Cambria Math" w:eastAsia="Arial" w:hAnsi="Cambria Math"/>
            <w:sz w:val="16"/>
          </w:rPr>
          <m:t>=238670517</m:t>
        </m:r>
      </m:oMath>
      <w:r w:rsidR="00320BC0" w:rsidRPr="00320BC0">
        <w:rPr>
          <w:rFonts w:ascii="Times New Roman" w:eastAsia="Arial" w:hAnsi="Times New Roman"/>
          <w:sz w:val="16"/>
        </w:rPr>
        <w:t xml:space="preserve"> </w:t>
      </w:r>
    </w:p>
    <w:p w14:paraId="70A02070" w14:textId="48AC0A8F" w:rsidR="00320BC0" w:rsidRPr="00320BC0" w:rsidRDefault="00000000" w:rsidP="00320BC0">
      <w:pPr>
        <w:widowControl w:val="0"/>
        <w:autoSpaceDE w:val="0"/>
        <w:autoSpaceDN w:val="0"/>
        <w:spacing w:after="0" w:line="240" w:lineRule="auto"/>
        <w:jc w:val="both"/>
        <w:rPr>
          <w:rFonts w:ascii="Times New Roman" w:eastAsia="Arial" w:hAnsi="Times New Roman"/>
          <w:sz w:val="16"/>
        </w:rPr>
      </w:pPr>
      <m:oMath>
        <m:sSub>
          <m:sSubPr>
            <m:ctrlPr>
              <w:rPr>
                <w:rFonts w:ascii="Cambria Math" w:eastAsia="Arial" w:hAnsi="Cambria Math"/>
                <w:iCs/>
                <w:sz w:val="16"/>
              </w:rPr>
            </m:ctrlPr>
          </m:sSubPr>
          <m:e>
            <m:r>
              <m:rPr>
                <m:sty m:val="p"/>
              </m:rPr>
              <w:rPr>
                <w:rFonts w:ascii="Cambria Math" w:eastAsia="Arial" w:hAnsi="Cambria Math"/>
                <w:sz w:val="16"/>
              </w:rPr>
              <m:t>D</m:t>
            </m:r>
          </m:e>
          <m:sub>
            <m:r>
              <m:rPr>
                <m:sty m:val="p"/>
              </m:rPr>
              <w:rPr>
                <w:rFonts w:ascii="Cambria Math" w:eastAsia="Arial" w:hAnsi="Cambria Math"/>
                <w:sz w:val="16"/>
              </w:rPr>
              <m:t>3</m:t>
            </m:r>
          </m:sub>
        </m:sSub>
        <m:d>
          <m:dPr>
            <m:ctrlPr>
              <w:rPr>
                <w:rFonts w:ascii="Cambria Math" w:eastAsia="Arial" w:hAnsi="Cambria Math"/>
                <w:iCs/>
                <w:sz w:val="16"/>
              </w:rPr>
            </m:ctrlPr>
          </m:dPr>
          <m:e>
            <m:sSub>
              <m:sSubPr>
                <m:ctrlPr>
                  <w:rPr>
                    <w:rFonts w:ascii="Cambria Math" w:eastAsia="Arial" w:hAnsi="Cambria Math"/>
                    <w:iCs/>
                    <w:sz w:val="16"/>
                  </w:rPr>
                </m:ctrlPr>
              </m:sSubPr>
              <m:e>
                <m:r>
                  <m:rPr>
                    <m:sty m:val="p"/>
                  </m:rPr>
                  <w:rPr>
                    <w:rFonts w:ascii="Cambria Math" w:eastAsia="Arial" w:hAnsi="Cambria Math"/>
                    <w:sz w:val="16"/>
                  </w:rPr>
                  <m:t>c</m:t>
                </m:r>
              </m:e>
              <m:sub>
                <m:r>
                  <w:rPr>
                    <w:rFonts w:ascii="Cambria Math" w:eastAsia="Arial" w:hAnsi="Cambria Math"/>
                    <w:sz w:val="16"/>
                  </w:rPr>
                  <m:t>2</m:t>
                </m:r>
              </m:sub>
            </m:sSub>
          </m:e>
        </m:d>
        <m:r>
          <m:rPr>
            <m:sty m:val="p"/>
          </m:rPr>
          <w:rPr>
            <w:rFonts w:ascii="Cambria Math" w:eastAsia="Arial" w:hAnsi="Cambria Math"/>
            <w:sz w:val="16"/>
          </w:rPr>
          <m:t xml:space="preserve">= </m:t>
        </m:r>
        <m:rad>
          <m:radPr>
            <m:degHide m:val="1"/>
            <m:ctrlPr>
              <w:rPr>
                <w:rFonts w:ascii="Cambria Math" w:eastAsia="Arial" w:hAnsi="Cambria Math"/>
                <w:iCs/>
                <w:sz w:val="16"/>
              </w:rPr>
            </m:ctrlPr>
          </m:radPr>
          <m:deg/>
          <m:e>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965483-549000</m:t>
                    </m:r>
                  </m:e>
                </m:d>
              </m:e>
              <m:sup>
                <m:r>
                  <m:rPr>
                    <m:sty m:val="p"/>
                  </m:rPr>
                  <w:rPr>
                    <w:rFonts w:ascii="Cambria Math" w:eastAsia="Arial" w:hAnsi="Cambria Math"/>
                    <w:sz w:val="16"/>
                  </w:rPr>
                  <m:t>2</m:t>
                </m:r>
              </m:sup>
            </m:sSup>
            <m:r>
              <m:rPr>
                <m:sty m:val="p"/>
              </m:rPr>
              <w:rPr>
                <w:rFonts w:ascii="Cambria Math" w:eastAsia="Arial" w:hAnsi="Cambria Math"/>
                <w:sz w:val="16"/>
              </w:rPr>
              <m:t>+</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59.57-13.23</m:t>
                    </m:r>
                  </m:e>
                </m:d>
              </m:e>
              <m:sup>
                <m:r>
                  <m:rPr>
                    <m:sty m:val="p"/>
                  </m:rPr>
                  <w:rPr>
                    <w:rFonts w:ascii="Cambria Math" w:eastAsia="Arial" w:hAnsi="Cambria Math"/>
                    <w:sz w:val="16"/>
                  </w:rPr>
                  <m:t>2</m:t>
                </m:r>
              </m:sup>
            </m:sSup>
            <m:r>
              <m:rPr>
                <m:sty m:val="p"/>
              </m:rPr>
              <w:rPr>
                <w:rFonts w:ascii="Cambria Math" w:eastAsia="Arial" w:hAnsi="Cambria Math"/>
                <w:sz w:val="16"/>
              </w:rPr>
              <m:t xml:space="preserve">+ </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0-1</m:t>
                    </m:r>
                  </m:e>
                </m:d>
              </m:e>
              <m:sup>
                <m:r>
                  <m:rPr>
                    <m:sty m:val="p"/>
                  </m:rPr>
                  <w:rPr>
                    <w:rFonts w:ascii="Cambria Math" w:eastAsia="Arial" w:hAnsi="Cambria Math"/>
                    <w:sz w:val="16"/>
                  </w:rPr>
                  <m:t>2</m:t>
                </m:r>
              </m:sup>
            </m:sSup>
          </m:e>
        </m:rad>
        <m:r>
          <w:rPr>
            <w:rFonts w:ascii="Cambria Math" w:eastAsia="Arial" w:hAnsi="Cambria Math"/>
            <w:sz w:val="16"/>
          </w:rPr>
          <m:t>=416483.83</m:t>
        </m:r>
      </m:oMath>
      <w:r w:rsidR="00320BC0" w:rsidRPr="00320BC0">
        <w:rPr>
          <w:rFonts w:ascii="Times New Roman" w:eastAsia="Arial" w:hAnsi="Times New Roman"/>
          <w:sz w:val="16"/>
        </w:rPr>
        <w:t xml:space="preserve"> </w:t>
      </w:r>
    </w:p>
    <w:p w14:paraId="4A095CFA" w14:textId="4DD951F1" w:rsidR="00320BC0" w:rsidRPr="00320BC0" w:rsidRDefault="00000000" w:rsidP="00320BC0">
      <w:pPr>
        <w:widowControl w:val="0"/>
        <w:autoSpaceDE w:val="0"/>
        <w:autoSpaceDN w:val="0"/>
        <w:spacing w:after="0" w:line="240" w:lineRule="auto"/>
        <w:jc w:val="both"/>
        <w:rPr>
          <w:rFonts w:ascii="Times New Roman" w:eastAsia="Arial" w:hAnsi="Times New Roman"/>
          <w:sz w:val="16"/>
        </w:rPr>
      </w:pPr>
      <m:oMath>
        <m:sSub>
          <m:sSubPr>
            <m:ctrlPr>
              <w:rPr>
                <w:rFonts w:ascii="Cambria Math" w:eastAsia="Arial" w:hAnsi="Cambria Math"/>
                <w:iCs/>
                <w:sz w:val="16"/>
              </w:rPr>
            </m:ctrlPr>
          </m:sSubPr>
          <m:e>
            <m:r>
              <m:rPr>
                <m:sty m:val="p"/>
              </m:rPr>
              <w:rPr>
                <w:rFonts w:ascii="Cambria Math" w:eastAsia="Arial" w:hAnsi="Cambria Math"/>
                <w:sz w:val="16"/>
              </w:rPr>
              <m:t>D</m:t>
            </m:r>
          </m:e>
          <m:sub>
            <m:r>
              <m:rPr>
                <m:sty m:val="p"/>
              </m:rPr>
              <w:rPr>
                <w:rFonts w:ascii="Cambria Math" w:eastAsia="Arial" w:hAnsi="Cambria Math"/>
                <w:sz w:val="16"/>
              </w:rPr>
              <m:t>3</m:t>
            </m:r>
          </m:sub>
        </m:sSub>
        <m:d>
          <m:dPr>
            <m:ctrlPr>
              <w:rPr>
                <w:rFonts w:ascii="Cambria Math" w:eastAsia="Arial" w:hAnsi="Cambria Math"/>
                <w:iCs/>
                <w:sz w:val="16"/>
              </w:rPr>
            </m:ctrlPr>
          </m:dPr>
          <m:e>
            <m:sSub>
              <m:sSubPr>
                <m:ctrlPr>
                  <w:rPr>
                    <w:rFonts w:ascii="Cambria Math" w:eastAsia="Arial" w:hAnsi="Cambria Math"/>
                    <w:iCs/>
                    <w:sz w:val="16"/>
                  </w:rPr>
                </m:ctrlPr>
              </m:sSubPr>
              <m:e>
                <m:r>
                  <m:rPr>
                    <m:sty m:val="p"/>
                  </m:rPr>
                  <w:rPr>
                    <w:rFonts w:ascii="Cambria Math" w:eastAsia="Arial" w:hAnsi="Cambria Math"/>
                    <w:sz w:val="16"/>
                  </w:rPr>
                  <m:t>c</m:t>
                </m:r>
              </m:e>
              <m:sub>
                <m:r>
                  <w:rPr>
                    <w:rFonts w:ascii="Cambria Math" w:eastAsia="Arial" w:hAnsi="Cambria Math"/>
                    <w:sz w:val="16"/>
                  </w:rPr>
                  <m:t>3</m:t>
                </m:r>
              </m:sub>
            </m:sSub>
          </m:e>
        </m:d>
        <m:r>
          <m:rPr>
            <m:sty m:val="p"/>
          </m:rPr>
          <w:rPr>
            <w:rFonts w:ascii="Cambria Math" w:eastAsia="Arial" w:hAnsi="Cambria Math"/>
            <w:sz w:val="16"/>
          </w:rPr>
          <m:t xml:space="preserve">= </m:t>
        </m:r>
        <m:rad>
          <m:radPr>
            <m:degHide m:val="1"/>
            <m:ctrlPr>
              <w:rPr>
                <w:rFonts w:ascii="Cambria Math" w:eastAsia="Arial" w:hAnsi="Cambria Math"/>
                <w:iCs/>
                <w:sz w:val="16"/>
              </w:rPr>
            </m:ctrlPr>
          </m:radPr>
          <m:deg/>
          <m:e>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965483-965483</m:t>
                    </m:r>
                  </m:e>
                </m:d>
              </m:e>
              <m:sup>
                <m:r>
                  <m:rPr>
                    <m:sty m:val="p"/>
                  </m:rPr>
                  <w:rPr>
                    <w:rFonts w:ascii="Cambria Math" w:eastAsia="Arial" w:hAnsi="Cambria Math"/>
                    <w:sz w:val="16"/>
                  </w:rPr>
                  <m:t>2</m:t>
                </m:r>
              </m:sup>
            </m:sSup>
            <m:r>
              <m:rPr>
                <m:sty m:val="p"/>
              </m:rPr>
              <w:rPr>
                <w:rFonts w:ascii="Cambria Math" w:eastAsia="Arial" w:hAnsi="Cambria Math"/>
                <w:sz w:val="16"/>
              </w:rPr>
              <m:t>+</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59.57-59.57</m:t>
                    </m:r>
                  </m:e>
                </m:d>
              </m:e>
              <m:sup>
                <m:r>
                  <m:rPr>
                    <m:sty m:val="p"/>
                  </m:rPr>
                  <w:rPr>
                    <w:rFonts w:ascii="Cambria Math" w:eastAsia="Arial" w:hAnsi="Cambria Math"/>
                    <w:sz w:val="16"/>
                  </w:rPr>
                  <m:t>2</m:t>
                </m:r>
              </m:sup>
            </m:sSup>
            <m:r>
              <m:rPr>
                <m:sty m:val="p"/>
              </m:rPr>
              <w:rPr>
                <w:rFonts w:ascii="Cambria Math" w:eastAsia="Arial" w:hAnsi="Cambria Math"/>
                <w:sz w:val="16"/>
              </w:rPr>
              <m:t xml:space="preserve">+ </m:t>
            </m:r>
            <m:sSup>
              <m:sSupPr>
                <m:ctrlPr>
                  <w:rPr>
                    <w:rFonts w:ascii="Cambria Math" w:eastAsia="Arial" w:hAnsi="Cambria Math"/>
                    <w:iCs/>
                    <w:sz w:val="16"/>
                  </w:rPr>
                </m:ctrlPr>
              </m:sSupPr>
              <m:e>
                <m:d>
                  <m:dPr>
                    <m:ctrlPr>
                      <w:rPr>
                        <w:rFonts w:ascii="Cambria Math" w:eastAsia="Arial" w:hAnsi="Cambria Math"/>
                        <w:iCs/>
                        <w:sz w:val="16"/>
                      </w:rPr>
                    </m:ctrlPr>
                  </m:dPr>
                  <m:e>
                    <m:r>
                      <m:rPr>
                        <m:sty m:val="p"/>
                      </m:rPr>
                      <w:rPr>
                        <w:rFonts w:ascii="Cambria Math" w:eastAsia="Arial" w:hAnsi="Cambria Math"/>
                        <w:sz w:val="16"/>
                      </w:rPr>
                      <m:t>0-1</m:t>
                    </m:r>
                  </m:e>
                </m:d>
              </m:e>
              <m:sup>
                <m:r>
                  <m:rPr>
                    <m:sty m:val="p"/>
                  </m:rPr>
                  <w:rPr>
                    <w:rFonts w:ascii="Cambria Math" w:eastAsia="Arial" w:hAnsi="Cambria Math"/>
                    <w:sz w:val="16"/>
                  </w:rPr>
                  <m:t>2</m:t>
                </m:r>
              </m:sup>
            </m:sSup>
          </m:e>
        </m:rad>
        <m:r>
          <w:rPr>
            <w:rFonts w:ascii="Cambria Math" w:eastAsia="Arial" w:hAnsi="Cambria Math"/>
            <w:sz w:val="16"/>
          </w:rPr>
          <m:t>=0</m:t>
        </m:r>
      </m:oMath>
      <w:r w:rsidR="00320BC0" w:rsidRPr="00320BC0">
        <w:rPr>
          <w:rFonts w:ascii="Times New Roman" w:eastAsia="Arial" w:hAnsi="Times New Roman"/>
          <w:sz w:val="16"/>
        </w:rPr>
        <w:t xml:space="preserve"> </w:t>
      </w:r>
    </w:p>
    <w:p w14:paraId="29C8D404" w14:textId="41211F42" w:rsidR="00E52AD0" w:rsidRPr="00320BC0" w:rsidRDefault="00E52AD0" w:rsidP="00332E65">
      <w:pPr>
        <w:widowControl w:val="0"/>
        <w:autoSpaceDE w:val="0"/>
        <w:autoSpaceDN w:val="0"/>
        <w:spacing w:after="0" w:line="240" w:lineRule="auto"/>
        <w:jc w:val="both"/>
        <w:rPr>
          <w:rFonts w:ascii="Times New Roman" w:eastAsia="Arial" w:hAnsi="Times New Roman"/>
          <w:sz w:val="16"/>
        </w:rPr>
      </w:pPr>
    </w:p>
    <w:bookmarkEnd w:id="15"/>
    <w:p w14:paraId="17D87773" w14:textId="77777777" w:rsidR="00E52AD0" w:rsidRPr="00E52AD0" w:rsidRDefault="00E52AD0" w:rsidP="00332E65">
      <w:pPr>
        <w:widowControl w:val="0"/>
        <w:autoSpaceDE w:val="0"/>
        <w:autoSpaceDN w:val="0"/>
        <w:spacing w:after="0" w:line="240" w:lineRule="auto"/>
        <w:jc w:val="both"/>
        <w:rPr>
          <w:rFonts w:ascii="Arial" w:eastAsia="Arial" w:hAnsi="Arial" w:cs="Arial"/>
          <w:sz w:val="14"/>
        </w:rPr>
      </w:pPr>
    </w:p>
    <w:p w14:paraId="2C0CE5F7" w14:textId="05DF038F" w:rsidR="00332E65" w:rsidRDefault="00332E65" w:rsidP="00332E65">
      <w:pPr>
        <w:widowControl w:val="0"/>
        <w:autoSpaceDE w:val="0"/>
        <w:autoSpaceDN w:val="0"/>
        <w:spacing w:after="0" w:line="240" w:lineRule="auto"/>
        <w:jc w:val="both"/>
        <w:rPr>
          <w:rFonts w:ascii="Arial" w:eastAsia="Arial" w:hAnsi="Arial" w:cs="Arial"/>
          <w:iCs/>
          <w:sz w:val="14"/>
        </w:rPr>
      </w:pPr>
    </w:p>
    <w:p w14:paraId="57983BB8" w14:textId="7509F809" w:rsidR="00332E65" w:rsidRDefault="007F70C1" w:rsidP="00332E65">
      <w:pPr>
        <w:widowControl w:val="0"/>
        <w:autoSpaceDE w:val="0"/>
        <w:autoSpaceDN w:val="0"/>
        <w:spacing w:after="0" w:line="240" w:lineRule="auto"/>
        <w:jc w:val="both"/>
        <w:rPr>
          <w:rFonts w:ascii="Times New Roman" w:eastAsia="Arial" w:hAnsi="Times New Roman"/>
          <w:iCs/>
          <w:sz w:val="18"/>
        </w:rPr>
      </w:pPr>
      <w:r w:rsidRPr="007F70C1">
        <w:rPr>
          <w:rFonts w:ascii="Times New Roman" w:eastAsia="Arial" w:hAnsi="Times New Roman"/>
          <w:iCs/>
          <w:sz w:val="18"/>
        </w:rPr>
        <w:t>Each row in the table shows the distance of a point from each cluster center (C1, C2, C3). The "Cluster Proximity" column shows the smallest distance, and the "Nearest Cluster" column indicates the corresponding cluster assignment based on this minimum distance.</w:t>
      </w:r>
    </w:p>
    <w:p w14:paraId="1A7D730C" w14:textId="77777777" w:rsidR="00F84AE8" w:rsidRPr="007F70C1" w:rsidRDefault="00F84AE8" w:rsidP="00332E65">
      <w:pPr>
        <w:widowControl w:val="0"/>
        <w:autoSpaceDE w:val="0"/>
        <w:autoSpaceDN w:val="0"/>
        <w:spacing w:after="0" w:line="240" w:lineRule="auto"/>
        <w:jc w:val="both"/>
        <w:rPr>
          <w:rFonts w:ascii="Times New Roman" w:eastAsia="Arial" w:hAnsi="Times New Roman"/>
          <w:iCs/>
          <w:sz w:val="18"/>
        </w:rPr>
      </w:pPr>
    </w:p>
    <w:p w14:paraId="5257F17B" w14:textId="77777777" w:rsidR="002F041F" w:rsidRDefault="002F041F" w:rsidP="00BC4BAA">
      <w:pPr>
        <w:widowControl w:val="0"/>
        <w:autoSpaceDE w:val="0"/>
        <w:autoSpaceDN w:val="0"/>
        <w:spacing w:after="0" w:line="240" w:lineRule="auto"/>
        <w:jc w:val="both"/>
        <w:rPr>
          <w:rFonts w:ascii="Arial" w:eastAsia="Arial" w:hAnsi="Arial" w:cs="Arial"/>
          <w:sz w:val="14"/>
        </w:rPr>
      </w:pPr>
    </w:p>
    <w:p w14:paraId="561492FE" w14:textId="77777777" w:rsidR="00A2627B" w:rsidRPr="00A2627B" w:rsidRDefault="00A2627B" w:rsidP="004A0A54">
      <w:pPr>
        <w:pStyle w:val="ListParagraph"/>
        <w:numPr>
          <w:ilvl w:val="0"/>
          <w:numId w:val="7"/>
        </w:numPr>
        <w:jc w:val="both"/>
        <w:rPr>
          <w:rFonts w:eastAsia="Arial"/>
          <w:b/>
          <w:bCs/>
        </w:rPr>
      </w:pPr>
      <w:r w:rsidRPr="00A2627B">
        <w:rPr>
          <w:rFonts w:eastAsia="Arial"/>
          <w:b/>
          <w:bCs/>
        </w:rPr>
        <w:t>Selection of the Fourth Centroid</w:t>
      </w:r>
    </w:p>
    <w:p w14:paraId="45CBA8DD" w14:textId="77777777" w:rsidR="00A2627B" w:rsidRDefault="00A2627B" w:rsidP="00A2627B">
      <w:pPr>
        <w:widowControl w:val="0"/>
        <w:autoSpaceDE w:val="0"/>
        <w:autoSpaceDN w:val="0"/>
        <w:spacing w:after="0" w:line="240" w:lineRule="auto"/>
        <w:jc w:val="both"/>
        <w:rPr>
          <w:rFonts w:ascii="Arial" w:eastAsia="Arial" w:hAnsi="Arial" w:cs="Arial"/>
          <w:b/>
          <w:bCs/>
          <w:sz w:val="14"/>
        </w:rPr>
      </w:pPr>
    </w:p>
    <w:p w14:paraId="6E57EB6B" w14:textId="48537C12" w:rsidR="00A2627B" w:rsidRPr="004A0A54" w:rsidRDefault="00A2627B" w:rsidP="004A0A54">
      <w:pPr>
        <w:pStyle w:val="ListParagraph"/>
        <w:numPr>
          <w:ilvl w:val="0"/>
          <w:numId w:val="7"/>
        </w:numPr>
        <w:jc w:val="both"/>
        <w:rPr>
          <w:rFonts w:eastAsia="Arial"/>
          <w:b/>
          <w:bCs/>
          <w:sz w:val="18"/>
          <w:szCs w:val="18"/>
        </w:rPr>
      </w:pPr>
      <w:r w:rsidRPr="004A0A54">
        <w:rPr>
          <w:rFonts w:eastAsia="Arial"/>
          <w:b/>
          <w:bCs/>
          <w:sz w:val="18"/>
          <w:szCs w:val="18"/>
        </w:rPr>
        <w:t>Results of the Fourth Iteration Process</w:t>
      </w:r>
    </w:p>
    <w:p w14:paraId="3DEF5D36" w14:textId="77777777" w:rsidR="00A2627B" w:rsidRPr="00A2627B" w:rsidRDefault="00A2627B" w:rsidP="00A2627B">
      <w:pPr>
        <w:widowControl w:val="0"/>
        <w:autoSpaceDE w:val="0"/>
        <w:autoSpaceDN w:val="0"/>
        <w:spacing w:after="0" w:line="240" w:lineRule="auto"/>
        <w:jc w:val="both"/>
        <w:rPr>
          <w:rFonts w:ascii="Times New Roman" w:eastAsia="Arial" w:hAnsi="Times New Roman"/>
          <w:sz w:val="18"/>
          <w:szCs w:val="18"/>
        </w:rPr>
      </w:pPr>
      <w:r w:rsidRPr="00A2627B">
        <w:rPr>
          <w:rFonts w:ascii="Times New Roman" w:eastAsia="Arial" w:hAnsi="Times New Roman"/>
          <w:sz w:val="18"/>
          <w:szCs w:val="18"/>
        </w:rPr>
        <w:t>The cluster centers (centroids) remain unchanged in this iteration. The new centroids obtained from the previous iteration are used to calculate the distances using Euclidean distance. The results are as follows:</w:t>
      </w:r>
    </w:p>
    <w:p w14:paraId="06C56D35" w14:textId="77777777" w:rsidR="00A2627B" w:rsidRDefault="00A2627B" w:rsidP="00A2627B">
      <w:pPr>
        <w:widowControl w:val="0"/>
        <w:autoSpaceDE w:val="0"/>
        <w:autoSpaceDN w:val="0"/>
        <w:spacing w:after="0" w:line="240" w:lineRule="auto"/>
        <w:jc w:val="center"/>
        <w:rPr>
          <w:rFonts w:ascii="Times New Roman" w:eastAsia="Arial" w:hAnsi="Times New Roman"/>
          <w:b/>
          <w:bCs/>
          <w:sz w:val="18"/>
          <w:szCs w:val="18"/>
        </w:rPr>
      </w:pPr>
    </w:p>
    <w:p w14:paraId="22D7A57A" w14:textId="1E92F4C8" w:rsidR="00A2627B" w:rsidRPr="00A2627B" w:rsidRDefault="00A2627B" w:rsidP="00A2627B">
      <w:pPr>
        <w:widowControl w:val="0"/>
        <w:autoSpaceDE w:val="0"/>
        <w:autoSpaceDN w:val="0"/>
        <w:spacing w:after="0" w:line="240" w:lineRule="auto"/>
        <w:jc w:val="center"/>
        <w:rPr>
          <w:rFonts w:ascii="Times New Roman" w:eastAsia="Arial" w:hAnsi="Times New Roman"/>
          <w:bCs/>
          <w:sz w:val="18"/>
          <w:szCs w:val="18"/>
        </w:rPr>
      </w:pPr>
      <w:r w:rsidRPr="00A2627B">
        <w:rPr>
          <w:rFonts w:ascii="Times New Roman" w:eastAsia="Arial" w:hAnsi="Times New Roman"/>
          <w:b/>
          <w:bCs/>
          <w:sz w:val="18"/>
          <w:szCs w:val="18"/>
        </w:rPr>
        <w:t xml:space="preserve">Table </w:t>
      </w:r>
      <w:r>
        <w:rPr>
          <w:rFonts w:ascii="Times New Roman" w:eastAsia="Arial" w:hAnsi="Times New Roman"/>
          <w:b/>
          <w:bCs/>
          <w:sz w:val="18"/>
          <w:szCs w:val="18"/>
        </w:rPr>
        <w:t>6</w:t>
      </w:r>
      <w:r w:rsidRPr="00A2627B">
        <w:rPr>
          <w:rFonts w:ascii="Times New Roman" w:eastAsia="Arial" w:hAnsi="Times New Roman"/>
          <w:b/>
          <w:bCs/>
          <w:sz w:val="18"/>
          <w:szCs w:val="18"/>
        </w:rPr>
        <w:t xml:space="preserve">. </w:t>
      </w:r>
      <w:r w:rsidRPr="00A2627B">
        <w:rPr>
          <w:rFonts w:ascii="Times New Roman" w:eastAsia="Arial" w:hAnsi="Times New Roman"/>
          <w:bCs/>
          <w:sz w:val="18"/>
          <w:szCs w:val="18"/>
        </w:rPr>
        <w:t>Final Centroid Centers for the Fourth Iteration</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1554"/>
        <w:gridCol w:w="1056"/>
        <w:gridCol w:w="1803"/>
      </w:tblGrid>
      <w:tr w:rsidR="00A2627B" w:rsidRPr="00A2627B" w14:paraId="4CAE5184" w14:textId="77777777" w:rsidTr="00F02BCF">
        <w:trPr>
          <w:jc w:val="center"/>
        </w:trPr>
        <w:tc>
          <w:tcPr>
            <w:tcW w:w="0" w:type="auto"/>
            <w:tcBorders>
              <w:top w:val="single" w:sz="4" w:space="0" w:color="auto"/>
              <w:bottom w:val="single" w:sz="4" w:space="0" w:color="auto"/>
            </w:tcBorders>
            <w:hideMark/>
          </w:tcPr>
          <w:p w14:paraId="45F41063" w14:textId="77777777" w:rsidR="00A2627B" w:rsidRPr="00A2627B" w:rsidRDefault="00A2627B" w:rsidP="00A2627B">
            <w:pPr>
              <w:spacing w:after="0" w:line="240" w:lineRule="auto"/>
              <w:jc w:val="both"/>
              <w:rPr>
                <w:rFonts w:ascii="Times New Roman" w:eastAsia="Arial" w:hAnsi="Times New Roman" w:cs="Times New Roman"/>
                <w:b/>
                <w:bCs/>
                <w:sz w:val="16"/>
                <w:szCs w:val="16"/>
              </w:rPr>
            </w:pPr>
            <w:r w:rsidRPr="00A2627B">
              <w:rPr>
                <w:rFonts w:ascii="Times New Roman" w:eastAsia="Arial" w:hAnsi="Times New Roman" w:cs="Times New Roman"/>
                <w:b/>
                <w:bCs/>
                <w:sz w:val="16"/>
                <w:szCs w:val="16"/>
              </w:rPr>
              <w:t>Cluster</w:t>
            </w:r>
          </w:p>
        </w:tc>
        <w:tc>
          <w:tcPr>
            <w:tcW w:w="0" w:type="auto"/>
            <w:tcBorders>
              <w:top w:val="single" w:sz="4" w:space="0" w:color="auto"/>
              <w:bottom w:val="single" w:sz="4" w:space="0" w:color="auto"/>
            </w:tcBorders>
            <w:hideMark/>
          </w:tcPr>
          <w:p w14:paraId="3F25825A" w14:textId="77777777" w:rsidR="00A2627B" w:rsidRPr="00A2627B" w:rsidRDefault="00A2627B" w:rsidP="00A2627B">
            <w:pPr>
              <w:spacing w:after="0" w:line="240" w:lineRule="auto"/>
              <w:jc w:val="both"/>
              <w:rPr>
                <w:rFonts w:ascii="Times New Roman" w:eastAsia="Arial" w:hAnsi="Times New Roman" w:cs="Times New Roman"/>
                <w:b/>
                <w:bCs/>
                <w:sz w:val="16"/>
                <w:szCs w:val="16"/>
              </w:rPr>
            </w:pPr>
            <w:r w:rsidRPr="00A2627B">
              <w:rPr>
                <w:rFonts w:ascii="Times New Roman" w:eastAsia="Arial" w:hAnsi="Times New Roman" w:cs="Times New Roman"/>
                <w:b/>
                <w:bCs/>
                <w:sz w:val="16"/>
                <w:szCs w:val="16"/>
              </w:rPr>
              <w:t>Population (people)</w:t>
            </w:r>
          </w:p>
        </w:tc>
        <w:tc>
          <w:tcPr>
            <w:tcW w:w="0" w:type="auto"/>
            <w:tcBorders>
              <w:top w:val="single" w:sz="4" w:space="0" w:color="auto"/>
              <w:bottom w:val="single" w:sz="4" w:space="0" w:color="auto"/>
            </w:tcBorders>
            <w:hideMark/>
          </w:tcPr>
          <w:p w14:paraId="1D068F1D" w14:textId="77777777" w:rsidR="00A2627B" w:rsidRPr="00A2627B" w:rsidRDefault="00A2627B" w:rsidP="00A2627B">
            <w:pPr>
              <w:spacing w:after="0" w:line="240" w:lineRule="auto"/>
              <w:jc w:val="both"/>
              <w:rPr>
                <w:rFonts w:ascii="Times New Roman" w:eastAsia="Arial" w:hAnsi="Times New Roman" w:cs="Times New Roman"/>
                <w:b/>
                <w:bCs/>
                <w:sz w:val="16"/>
                <w:szCs w:val="16"/>
              </w:rPr>
            </w:pPr>
            <w:r w:rsidRPr="00A2627B">
              <w:rPr>
                <w:rFonts w:ascii="Times New Roman" w:eastAsia="Arial" w:hAnsi="Times New Roman" w:cs="Times New Roman"/>
                <w:b/>
                <w:bCs/>
                <w:sz w:val="16"/>
                <w:szCs w:val="16"/>
              </w:rPr>
              <w:t>Area (km²)</w:t>
            </w:r>
          </w:p>
        </w:tc>
        <w:tc>
          <w:tcPr>
            <w:tcW w:w="0" w:type="auto"/>
            <w:tcBorders>
              <w:top w:val="single" w:sz="4" w:space="0" w:color="auto"/>
              <w:bottom w:val="single" w:sz="4" w:space="0" w:color="auto"/>
            </w:tcBorders>
            <w:hideMark/>
          </w:tcPr>
          <w:p w14:paraId="1FAD0BE7" w14:textId="77777777" w:rsidR="00A2627B" w:rsidRPr="00A2627B" w:rsidRDefault="00A2627B" w:rsidP="00A2627B">
            <w:pPr>
              <w:spacing w:after="0" w:line="240" w:lineRule="auto"/>
              <w:jc w:val="both"/>
              <w:rPr>
                <w:rFonts w:ascii="Times New Roman" w:eastAsia="Arial" w:hAnsi="Times New Roman" w:cs="Times New Roman"/>
                <w:b/>
                <w:bCs/>
                <w:sz w:val="16"/>
                <w:szCs w:val="16"/>
              </w:rPr>
            </w:pPr>
            <w:r w:rsidRPr="00A2627B">
              <w:rPr>
                <w:rFonts w:ascii="Times New Roman" w:eastAsia="Arial" w:hAnsi="Times New Roman" w:cs="Times New Roman"/>
                <w:b/>
                <w:bCs/>
                <w:sz w:val="16"/>
                <w:szCs w:val="16"/>
              </w:rPr>
              <w:t>Number of TB Patients</w:t>
            </w:r>
          </w:p>
        </w:tc>
      </w:tr>
      <w:tr w:rsidR="00A2627B" w:rsidRPr="00A2627B" w14:paraId="656A7A1A" w14:textId="77777777" w:rsidTr="00F02BCF">
        <w:trPr>
          <w:jc w:val="center"/>
        </w:trPr>
        <w:tc>
          <w:tcPr>
            <w:tcW w:w="0" w:type="auto"/>
            <w:tcBorders>
              <w:top w:val="single" w:sz="4" w:space="0" w:color="auto"/>
            </w:tcBorders>
            <w:hideMark/>
          </w:tcPr>
          <w:p w14:paraId="567A226C" w14:textId="77777777" w:rsidR="00A2627B" w:rsidRPr="00A2627B" w:rsidRDefault="00A2627B" w:rsidP="00A2627B">
            <w:pPr>
              <w:spacing w:after="0" w:line="240" w:lineRule="auto"/>
              <w:jc w:val="both"/>
              <w:rPr>
                <w:rFonts w:ascii="Times New Roman" w:eastAsia="Arial" w:hAnsi="Times New Roman" w:cs="Times New Roman"/>
                <w:sz w:val="16"/>
                <w:szCs w:val="16"/>
              </w:rPr>
            </w:pPr>
            <w:r w:rsidRPr="00A2627B">
              <w:rPr>
                <w:rFonts w:ascii="Times New Roman" w:eastAsia="Arial" w:hAnsi="Times New Roman" w:cs="Times New Roman"/>
                <w:sz w:val="16"/>
                <w:szCs w:val="16"/>
              </w:rPr>
              <w:t>Cluster 1 (C1)</w:t>
            </w:r>
          </w:p>
        </w:tc>
        <w:tc>
          <w:tcPr>
            <w:tcW w:w="0" w:type="auto"/>
            <w:tcBorders>
              <w:top w:val="single" w:sz="4" w:space="0" w:color="auto"/>
            </w:tcBorders>
            <w:hideMark/>
          </w:tcPr>
          <w:p w14:paraId="26877189" w14:textId="4CE97838" w:rsidR="00A2627B" w:rsidRPr="00A2627B" w:rsidRDefault="00D02FF2" w:rsidP="00A2627B">
            <w:pPr>
              <w:spacing w:after="0" w:line="240" w:lineRule="auto"/>
              <w:jc w:val="both"/>
              <w:rPr>
                <w:rFonts w:ascii="Times New Roman" w:eastAsia="Arial" w:hAnsi="Times New Roman" w:cs="Times New Roman"/>
                <w:sz w:val="16"/>
                <w:szCs w:val="16"/>
              </w:rPr>
            </w:pPr>
            <w:r w:rsidRPr="00D02FF2">
              <w:rPr>
                <w:rFonts w:ascii="Times New Roman" w:eastAsia="Arial" w:hAnsi="Times New Roman" w:cs="Times New Roman"/>
                <w:sz w:val="16"/>
                <w:szCs w:val="16"/>
              </w:rPr>
              <w:t>55617,5</w:t>
            </w:r>
          </w:p>
        </w:tc>
        <w:tc>
          <w:tcPr>
            <w:tcW w:w="0" w:type="auto"/>
            <w:tcBorders>
              <w:top w:val="single" w:sz="4" w:space="0" w:color="auto"/>
            </w:tcBorders>
            <w:hideMark/>
          </w:tcPr>
          <w:p w14:paraId="351B689E" w14:textId="2B95EE18" w:rsidR="00A2627B" w:rsidRPr="00A2627B" w:rsidRDefault="00A2627B" w:rsidP="00A2627B">
            <w:pPr>
              <w:spacing w:after="0" w:line="240" w:lineRule="auto"/>
              <w:jc w:val="both"/>
              <w:rPr>
                <w:rFonts w:ascii="Times New Roman" w:eastAsia="Arial" w:hAnsi="Times New Roman" w:cs="Times New Roman"/>
                <w:sz w:val="16"/>
                <w:szCs w:val="16"/>
              </w:rPr>
            </w:pPr>
            <w:r w:rsidRPr="00A2627B">
              <w:rPr>
                <w:rFonts w:ascii="Times New Roman" w:eastAsia="Arial" w:hAnsi="Times New Roman" w:cs="Times New Roman"/>
                <w:sz w:val="16"/>
                <w:szCs w:val="16"/>
              </w:rPr>
              <w:t>37</w:t>
            </w:r>
            <w:r w:rsidR="00D02FF2">
              <w:rPr>
                <w:rFonts w:ascii="Times New Roman" w:eastAsia="Arial" w:hAnsi="Times New Roman" w:cs="Times New Roman"/>
                <w:sz w:val="16"/>
                <w:szCs w:val="16"/>
              </w:rPr>
              <w:t>,</w:t>
            </w:r>
            <w:r w:rsidRPr="00A2627B">
              <w:rPr>
                <w:rFonts w:ascii="Times New Roman" w:eastAsia="Arial" w:hAnsi="Times New Roman" w:cs="Times New Roman"/>
                <w:sz w:val="16"/>
                <w:szCs w:val="16"/>
              </w:rPr>
              <w:t>995</w:t>
            </w:r>
          </w:p>
        </w:tc>
        <w:tc>
          <w:tcPr>
            <w:tcW w:w="0" w:type="auto"/>
            <w:tcBorders>
              <w:top w:val="single" w:sz="4" w:space="0" w:color="auto"/>
            </w:tcBorders>
            <w:hideMark/>
          </w:tcPr>
          <w:p w14:paraId="778932B0" w14:textId="56EEDA15" w:rsidR="00A2627B" w:rsidRPr="00A2627B" w:rsidRDefault="00A2627B" w:rsidP="00A2627B">
            <w:pPr>
              <w:spacing w:after="0" w:line="240" w:lineRule="auto"/>
              <w:jc w:val="both"/>
              <w:rPr>
                <w:rFonts w:ascii="Times New Roman" w:eastAsia="Arial" w:hAnsi="Times New Roman" w:cs="Times New Roman"/>
                <w:sz w:val="16"/>
                <w:szCs w:val="16"/>
              </w:rPr>
            </w:pPr>
            <w:r w:rsidRPr="00A2627B">
              <w:rPr>
                <w:rFonts w:ascii="Times New Roman" w:eastAsia="Arial" w:hAnsi="Times New Roman" w:cs="Times New Roman"/>
                <w:sz w:val="16"/>
                <w:szCs w:val="16"/>
              </w:rPr>
              <w:t>18</w:t>
            </w:r>
            <w:r w:rsidR="00D02FF2">
              <w:rPr>
                <w:rFonts w:ascii="Times New Roman" w:eastAsia="Arial" w:hAnsi="Times New Roman" w:cs="Times New Roman"/>
                <w:sz w:val="16"/>
                <w:szCs w:val="16"/>
              </w:rPr>
              <w:t>,</w:t>
            </w:r>
            <w:r w:rsidRPr="00A2627B">
              <w:rPr>
                <w:rFonts w:ascii="Times New Roman" w:eastAsia="Arial" w:hAnsi="Times New Roman" w:cs="Times New Roman"/>
                <w:sz w:val="16"/>
                <w:szCs w:val="16"/>
              </w:rPr>
              <w:t>5</w:t>
            </w:r>
          </w:p>
        </w:tc>
      </w:tr>
      <w:tr w:rsidR="00A2627B" w:rsidRPr="00A2627B" w14:paraId="080D31BA" w14:textId="77777777" w:rsidTr="00F02BCF">
        <w:trPr>
          <w:jc w:val="center"/>
        </w:trPr>
        <w:tc>
          <w:tcPr>
            <w:tcW w:w="0" w:type="auto"/>
            <w:hideMark/>
          </w:tcPr>
          <w:p w14:paraId="40DB3480" w14:textId="77777777" w:rsidR="00A2627B" w:rsidRPr="00A2627B" w:rsidRDefault="00A2627B" w:rsidP="00A2627B">
            <w:pPr>
              <w:spacing w:after="0" w:line="240" w:lineRule="auto"/>
              <w:jc w:val="both"/>
              <w:rPr>
                <w:rFonts w:ascii="Times New Roman" w:eastAsia="Arial" w:hAnsi="Times New Roman" w:cs="Times New Roman"/>
                <w:sz w:val="16"/>
                <w:szCs w:val="16"/>
              </w:rPr>
            </w:pPr>
            <w:r w:rsidRPr="00A2627B">
              <w:rPr>
                <w:rFonts w:ascii="Times New Roman" w:eastAsia="Arial" w:hAnsi="Times New Roman" w:cs="Times New Roman"/>
                <w:sz w:val="16"/>
                <w:szCs w:val="16"/>
              </w:rPr>
              <w:t>Cluster 2 (C2)</w:t>
            </w:r>
          </w:p>
        </w:tc>
        <w:tc>
          <w:tcPr>
            <w:tcW w:w="0" w:type="auto"/>
            <w:hideMark/>
          </w:tcPr>
          <w:p w14:paraId="3479F269" w14:textId="50B8F6A9" w:rsidR="00A2627B" w:rsidRPr="00A2627B" w:rsidRDefault="00D02FF2" w:rsidP="00A2627B">
            <w:pPr>
              <w:spacing w:after="0" w:line="240" w:lineRule="auto"/>
              <w:jc w:val="both"/>
              <w:rPr>
                <w:rFonts w:ascii="Times New Roman" w:eastAsia="Arial" w:hAnsi="Times New Roman" w:cs="Times New Roman"/>
                <w:sz w:val="16"/>
                <w:szCs w:val="16"/>
              </w:rPr>
            </w:pPr>
            <w:r w:rsidRPr="00D02FF2">
              <w:rPr>
                <w:rFonts w:ascii="Times New Roman" w:eastAsia="Arial" w:hAnsi="Times New Roman" w:cs="Times New Roman"/>
                <w:sz w:val="16"/>
                <w:szCs w:val="16"/>
              </w:rPr>
              <w:t>19646,33333</w:t>
            </w:r>
          </w:p>
        </w:tc>
        <w:tc>
          <w:tcPr>
            <w:tcW w:w="0" w:type="auto"/>
            <w:hideMark/>
          </w:tcPr>
          <w:p w14:paraId="45556CCD" w14:textId="186F0436" w:rsidR="00A2627B" w:rsidRPr="00A2627B" w:rsidRDefault="00A2627B" w:rsidP="00A2627B">
            <w:pPr>
              <w:spacing w:after="0" w:line="240" w:lineRule="auto"/>
              <w:jc w:val="both"/>
              <w:rPr>
                <w:rFonts w:ascii="Times New Roman" w:eastAsia="Arial" w:hAnsi="Times New Roman" w:cs="Times New Roman"/>
                <w:sz w:val="16"/>
                <w:szCs w:val="16"/>
              </w:rPr>
            </w:pPr>
            <w:r w:rsidRPr="00A2627B">
              <w:rPr>
                <w:rFonts w:ascii="Times New Roman" w:eastAsia="Arial" w:hAnsi="Times New Roman" w:cs="Times New Roman"/>
                <w:sz w:val="16"/>
                <w:szCs w:val="16"/>
              </w:rPr>
              <w:t>105</w:t>
            </w:r>
            <w:r w:rsidR="00D02FF2">
              <w:rPr>
                <w:rFonts w:ascii="Times New Roman" w:eastAsia="Arial" w:hAnsi="Times New Roman" w:cs="Times New Roman"/>
                <w:sz w:val="16"/>
                <w:szCs w:val="16"/>
              </w:rPr>
              <w:t>,</w:t>
            </w:r>
            <w:r w:rsidRPr="00A2627B">
              <w:rPr>
                <w:rFonts w:ascii="Times New Roman" w:eastAsia="Arial" w:hAnsi="Times New Roman" w:cs="Times New Roman"/>
                <w:sz w:val="16"/>
                <w:szCs w:val="16"/>
              </w:rPr>
              <w:t>1</w:t>
            </w:r>
          </w:p>
        </w:tc>
        <w:tc>
          <w:tcPr>
            <w:tcW w:w="0" w:type="auto"/>
            <w:hideMark/>
          </w:tcPr>
          <w:p w14:paraId="793BD953" w14:textId="55B60189" w:rsidR="00A2627B" w:rsidRPr="00A2627B" w:rsidRDefault="00A2627B" w:rsidP="00A2627B">
            <w:pPr>
              <w:spacing w:after="0" w:line="240" w:lineRule="auto"/>
              <w:jc w:val="both"/>
              <w:rPr>
                <w:rFonts w:ascii="Times New Roman" w:eastAsia="Arial" w:hAnsi="Times New Roman" w:cs="Times New Roman"/>
                <w:sz w:val="16"/>
                <w:szCs w:val="16"/>
              </w:rPr>
            </w:pPr>
            <w:r w:rsidRPr="00A2627B">
              <w:rPr>
                <w:rFonts w:ascii="Times New Roman" w:eastAsia="Arial" w:hAnsi="Times New Roman" w:cs="Times New Roman"/>
                <w:sz w:val="16"/>
                <w:szCs w:val="16"/>
              </w:rPr>
              <w:t>3</w:t>
            </w:r>
            <w:r w:rsidR="00D02FF2">
              <w:rPr>
                <w:rFonts w:ascii="Times New Roman" w:eastAsia="Arial" w:hAnsi="Times New Roman" w:cs="Times New Roman"/>
                <w:sz w:val="16"/>
                <w:szCs w:val="16"/>
              </w:rPr>
              <w:t>,</w:t>
            </w:r>
            <w:r w:rsidRPr="00A2627B">
              <w:rPr>
                <w:rFonts w:ascii="Times New Roman" w:eastAsia="Arial" w:hAnsi="Times New Roman" w:cs="Times New Roman"/>
                <w:sz w:val="16"/>
                <w:szCs w:val="16"/>
              </w:rPr>
              <w:t>444444444</w:t>
            </w:r>
          </w:p>
        </w:tc>
      </w:tr>
      <w:tr w:rsidR="00A2627B" w:rsidRPr="00A2627B" w14:paraId="3D665C22" w14:textId="77777777" w:rsidTr="00F02BCF">
        <w:trPr>
          <w:jc w:val="center"/>
        </w:trPr>
        <w:tc>
          <w:tcPr>
            <w:tcW w:w="0" w:type="auto"/>
            <w:tcBorders>
              <w:bottom w:val="single" w:sz="4" w:space="0" w:color="auto"/>
            </w:tcBorders>
            <w:hideMark/>
          </w:tcPr>
          <w:p w14:paraId="7D3967AF" w14:textId="77777777" w:rsidR="00A2627B" w:rsidRPr="00A2627B" w:rsidRDefault="00A2627B" w:rsidP="00A2627B">
            <w:pPr>
              <w:spacing w:after="0" w:line="240" w:lineRule="auto"/>
              <w:jc w:val="both"/>
              <w:rPr>
                <w:rFonts w:ascii="Times New Roman" w:eastAsia="Arial" w:hAnsi="Times New Roman" w:cs="Times New Roman"/>
                <w:sz w:val="16"/>
                <w:szCs w:val="16"/>
              </w:rPr>
            </w:pPr>
            <w:r w:rsidRPr="00A2627B">
              <w:rPr>
                <w:rFonts w:ascii="Times New Roman" w:eastAsia="Arial" w:hAnsi="Times New Roman" w:cs="Times New Roman"/>
                <w:sz w:val="16"/>
                <w:szCs w:val="16"/>
              </w:rPr>
              <w:t>Cluster 3 (C3)</w:t>
            </w:r>
          </w:p>
        </w:tc>
        <w:tc>
          <w:tcPr>
            <w:tcW w:w="0" w:type="auto"/>
            <w:tcBorders>
              <w:bottom w:val="single" w:sz="4" w:space="0" w:color="auto"/>
            </w:tcBorders>
            <w:hideMark/>
          </w:tcPr>
          <w:p w14:paraId="1E4BB0D8" w14:textId="16F0C45B" w:rsidR="00A2627B" w:rsidRPr="00A2627B" w:rsidRDefault="00D02FF2" w:rsidP="00A2627B">
            <w:pPr>
              <w:spacing w:after="0" w:line="240" w:lineRule="auto"/>
              <w:jc w:val="both"/>
              <w:rPr>
                <w:rFonts w:ascii="Times New Roman" w:eastAsia="Arial" w:hAnsi="Times New Roman" w:cs="Times New Roman"/>
                <w:sz w:val="16"/>
                <w:szCs w:val="16"/>
              </w:rPr>
            </w:pPr>
            <w:r w:rsidRPr="00D02FF2">
              <w:rPr>
                <w:rFonts w:ascii="Times New Roman" w:eastAsia="Arial" w:hAnsi="Times New Roman" w:cs="Times New Roman"/>
                <w:sz w:val="16"/>
                <w:szCs w:val="16"/>
              </w:rPr>
              <w:t>30597,16667</w:t>
            </w:r>
          </w:p>
        </w:tc>
        <w:tc>
          <w:tcPr>
            <w:tcW w:w="0" w:type="auto"/>
            <w:tcBorders>
              <w:bottom w:val="single" w:sz="4" w:space="0" w:color="auto"/>
            </w:tcBorders>
            <w:hideMark/>
          </w:tcPr>
          <w:p w14:paraId="58CC0324" w14:textId="65092388" w:rsidR="00A2627B" w:rsidRPr="00A2627B" w:rsidRDefault="00A2627B" w:rsidP="00A2627B">
            <w:pPr>
              <w:spacing w:after="0" w:line="240" w:lineRule="auto"/>
              <w:jc w:val="both"/>
              <w:rPr>
                <w:rFonts w:ascii="Times New Roman" w:eastAsia="Arial" w:hAnsi="Times New Roman" w:cs="Times New Roman"/>
                <w:sz w:val="16"/>
                <w:szCs w:val="16"/>
              </w:rPr>
            </w:pPr>
            <w:r w:rsidRPr="00A2627B">
              <w:rPr>
                <w:rFonts w:ascii="Times New Roman" w:eastAsia="Arial" w:hAnsi="Times New Roman" w:cs="Times New Roman"/>
                <w:sz w:val="16"/>
                <w:szCs w:val="16"/>
              </w:rPr>
              <w:t>129</w:t>
            </w:r>
            <w:r w:rsidR="00D02FF2">
              <w:rPr>
                <w:rFonts w:ascii="Times New Roman" w:eastAsia="Arial" w:hAnsi="Times New Roman" w:cs="Times New Roman"/>
                <w:sz w:val="16"/>
                <w:szCs w:val="16"/>
              </w:rPr>
              <w:t>,</w:t>
            </w:r>
            <w:r w:rsidRPr="00A2627B">
              <w:rPr>
                <w:rFonts w:ascii="Times New Roman" w:eastAsia="Arial" w:hAnsi="Times New Roman" w:cs="Times New Roman"/>
                <w:sz w:val="16"/>
                <w:szCs w:val="16"/>
              </w:rPr>
              <w:t>3933333</w:t>
            </w:r>
          </w:p>
        </w:tc>
        <w:tc>
          <w:tcPr>
            <w:tcW w:w="0" w:type="auto"/>
            <w:tcBorders>
              <w:bottom w:val="single" w:sz="4" w:space="0" w:color="auto"/>
            </w:tcBorders>
            <w:hideMark/>
          </w:tcPr>
          <w:p w14:paraId="25A17085" w14:textId="0D692419" w:rsidR="00A2627B" w:rsidRPr="00A2627B" w:rsidRDefault="00A2627B" w:rsidP="00A2627B">
            <w:pPr>
              <w:spacing w:after="0" w:line="240" w:lineRule="auto"/>
              <w:jc w:val="both"/>
              <w:rPr>
                <w:rFonts w:ascii="Times New Roman" w:eastAsia="Arial" w:hAnsi="Times New Roman" w:cs="Times New Roman"/>
                <w:sz w:val="16"/>
                <w:szCs w:val="16"/>
              </w:rPr>
            </w:pPr>
            <w:r w:rsidRPr="00A2627B">
              <w:rPr>
                <w:rFonts w:ascii="Times New Roman" w:eastAsia="Arial" w:hAnsi="Times New Roman" w:cs="Times New Roman"/>
                <w:sz w:val="16"/>
                <w:szCs w:val="16"/>
              </w:rPr>
              <w:t>5</w:t>
            </w:r>
            <w:r w:rsidR="00D02FF2">
              <w:rPr>
                <w:rFonts w:ascii="Times New Roman" w:eastAsia="Arial" w:hAnsi="Times New Roman" w:cs="Times New Roman"/>
                <w:sz w:val="16"/>
                <w:szCs w:val="16"/>
              </w:rPr>
              <w:t>,</w:t>
            </w:r>
            <w:r w:rsidRPr="00A2627B">
              <w:rPr>
                <w:rFonts w:ascii="Times New Roman" w:eastAsia="Arial" w:hAnsi="Times New Roman" w:cs="Times New Roman"/>
                <w:sz w:val="16"/>
                <w:szCs w:val="16"/>
              </w:rPr>
              <w:t>333333333</w:t>
            </w:r>
          </w:p>
        </w:tc>
      </w:tr>
    </w:tbl>
    <w:p w14:paraId="69000F25" w14:textId="77777777" w:rsidR="00A2627B" w:rsidRDefault="00A2627B" w:rsidP="00A2627B">
      <w:pPr>
        <w:widowControl w:val="0"/>
        <w:autoSpaceDE w:val="0"/>
        <w:autoSpaceDN w:val="0"/>
        <w:spacing w:after="0" w:line="240" w:lineRule="auto"/>
        <w:jc w:val="both"/>
        <w:rPr>
          <w:rFonts w:ascii="Times New Roman" w:eastAsia="Arial" w:hAnsi="Times New Roman"/>
          <w:sz w:val="18"/>
          <w:szCs w:val="18"/>
        </w:rPr>
      </w:pPr>
    </w:p>
    <w:p w14:paraId="1AE95893" w14:textId="5EFB47D8" w:rsidR="00A2627B" w:rsidRPr="00A2627B" w:rsidRDefault="00A2627B" w:rsidP="00A2627B">
      <w:pPr>
        <w:widowControl w:val="0"/>
        <w:autoSpaceDE w:val="0"/>
        <w:autoSpaceDN w:val="0"/>
        <w:spacing w:after="0" w:line="240" w:lineRule="auto"/>
        <w:jc w:val="both"/>
        <w:rPr>
          <w:rFonts w:ascii="Times New Roman" w:eastAsia="Arial" w:hAnsi="Times New Roman"/>
          <w:sz w:val="18"/>
          <w:szCs w:val="18"/>
        </w:rPr>
      </w:pPr>
      <w:r w:rsidRPr="00A2627B">
        <w:rPr>
          <w:rFonts w:ascii="Times New Roman" w:eastAsia="Arial" w:hAnsi="Times New Roman"/>
          <w:sz w:val="18"/>
          <w:szCs w:val="18"/>
        </w:rPr>
        <w:t>These centroids represent the centers of the clusters after the fourth iteration, calculated based on the population, area, and number of TB patients. The Euclidean distance is used to determine the proximity of each district to these centroids.</w:t>
      </w:r>
    </w:p>
    <w:p w14:paraId="626A6C5C" w14:textId="77777777" w:rsidR="00D02FF2" w:rsidRDefault="00D02FF2" w:rsidP="00BC4BAA">
      <w:pPr>
        <w:widowControl w:val="0"/>
        <w:autoSpaceDE w:val="0"/>
        <w:autoSpaceDN w:val="0"/>
        <w:spacing w:after="0" w:line="240" w:lineRule="auto"/>
        <w:jc w:val="both"/>
        <w:rPr>
          <w:rFonts w:ascii="Times New Roman" w:eastAsia="Arial" w:hAnsi="Times New Roman"/>
          <w:sz w:val="18"/>
          <w:szCs w:val="18"/>
        </w:rPr>
      </w:pPr>
    </w:p>
    <w:p w14:paraId="573A713B" w14:textId="77777777" w:rsidR="00D02FF2" w:rsidRDefault="00D02FF2" w:rsidP="00D02FF2">
      <w:pPr>
        <w:widowControl w:val="0"/>
        <w:autoSpaceDE w:val="0"/>
        <w:autoSpaceDN w:val="0"/>
        <w:spacing w:after="0" w:line="240" w:lineRule="auto"/>
        <w:jc w:val="both"/>
        <w:rPr>
          <w:rFonts w:ascii="Arial" w:eastAsia="Arial" w:hAnsi="Arial" w:cs="Arial"/>
          <w:sz w:val="14"/>
        </w:rPr>
      </w:pPr>
    </w:p>
    <w:p w14:paraId="1AD3A618" w14:textId="77777777" w:rsidR="00D02FF2" w:rsidRPr="00DC5783" w:rsidRDefault="00FB6BAD" w:rsidP="00DC5783">
      <w:pPr>
        <w:pStyle w:val="ListParagraph"/>
        <w:numPr>
          <w:ilvl w:val="0"/>
          <w:numId w:val="7"/>
        </w:numPr>
        <w:jc w:val="both"/>
        <w:rPr>
          <w:rFonts w:eastAsia="Arial"/>
          <w:b/>
          <w:sz w:val="20"/>
        </w:rPr>
      </w:pPr>
      <w:r w:rsidRPr="00DC5783">
        <w:rPr>
          <w:rFonts w:eastAsia="Arial"/>
          <w:b/>
          <w:sz w:val="20"/>
        </w:rPr>
        <w:t>Results of the Fourth Iteration</w:t>
      </w:r>
    </w:p>
    <w:p w14:paraId="0939885D" w14:textId="77777777" w:rsidR="00FB6BAD" w:rsidRDefault="00FB6BAD" w:rsidP="00D02FF2">
      <w:pPr>
        <w:widowControl w:val="0"/>
        <w:autoSpaceDE w:val="0"/>
        <w:autoSpaceDN w:val="0"/>
        <w:spacing w:after="0" w:line="240" w:lineRule="auto"/>
        <w:jc w:val="both"/>
        <w:rPr>
          <w:rFonts w:ascii="Times New Roman" w:eastAsia="Arial" w:hAnsi="Times New Roman"/>
          <w:b/>
          <w:sz w:val="20"/>
        </w:rPr>
      </w:pPr>
    </w:p>
    <w:p w14:paraId="76569B5F" w14:textId="08DF7477" w:rsidR="00FB6BAD" w:rsidRDefault="00FB6BAD" w:rsidP="00D02FF2">
      <w:pPr>
        <w:widowControl w:val="0"/>
        <w:autoSpaceDE w:val="0"/>
        <w:autoSpaceDN w:val="0"/>
        <w:spacing w:after="0" w:line="240" w:lineRule="auto"/>
        <w:jc w:val="both"/>
        <w:rPr>
          <w:rFonts w:ascii="Times New Roman" w:eastAsia="Arial" w:hAnsi="Times New Roman"/>
          <w:sz w:val="20"/>
        </w:rPr>
      </w:pPr>
      <w:r w:rsidRPr="00FB6BAD">
        <w:rPr>
          <w:rFonts w:ascii="Times New Roman" w:eastAsia="Arial" w:hAnsi="Times New Roman"/>
          <w:sz w:val="18"/>
        </w:rPr>
        <w:t>The calculations for the fourth iteration of applying machine learning clustering using k-means and linear regression for determining the risk level are as follows</w:t>
      </w:r>
      <w:r w:rsidRPr="00FB6BAD">
        <w:rPr>
          <w:rFonts w:ascii="Times New Roman" w:eastAsia="Arial" w:hAnsi="Times New Roman"/>
          <w:sz w:val="20"/>
        </w:rPr>
        <w:t>:</w:t>
      </w:r>
    </w:p>
    <w:p w14:paraId="3B3EB78D" w14:textId="77777777" w:rsidR="008E7827" w:rsidRDefault="008E7827" w:rsidP="008E7827">
      <w:pPr>
        <w:widowControl w:val="0"/>
        <w:autoSpaceDE w:val="0"/>
        <w:autoSpaceDN w:val="0"/>
        <w:spacing w:after="0" w:line="240" w:lineRule="auto"/>
        <w:jc w:val="center"/>
        <w:rPr>
          <w:rFonts w:ascii="Times New Roman" w:eastAsia="Arial" w:hAnsi="Times New Roman"/>
          <w:sz w:val="20"/>
        </w:rPr>
      </w:pPr>
    </w:p>
    <w:p w14:paraId="12868379" w14:textId="77777777" w:rsidR="00F02BCF" w:rsidRDefault="00F02BCF" w:rsidP="008E7827">
      <w:pPr>
        <w:widowControl w:val="0"/>
        <w:autoSpaceDE w:val="0"/>
        <w:autoSpaceDN w:val="0"/>
        <w:spacing w:after="0" w:line="240" w:lineRule="auto"/>
        <w:jc w:val="center"/>
        <w:rPr>
          <w:rFonts w:ascii="Times New Roman" w:eastAsia="Arial" w:hAnsi="Times New Roman"/>
          <w:b/>
          <w:sz w:val="18"/>
        </w:rPr>
      </w:pPr>
    </w:p>
    <w:p w14:paraId="7F83B58B" w14:textId="2250D84B" w:rsidR="00FB6BAD" w:rsidRPr="00F02BCF" w:rsidRDefault="008E7827" w:rsidP="008E7827">
      <w:pPr>
        <w:widowControl w:val="0"/>
        <w:autoSpaceDE w:val="0"/>
        <w:autoSpaceDN w:val="0"/>
        <w:spacing w:after="0" w:line="240" w:lineRule="auto"/>
        <w:jc w:val="center"/>
        <w:rPr>
          <w:rFonts w:ascii="Times New Roman" w:eastAsia="Arial" w:hAnsi="Times New Roman"/>
          <w:sz w:val="18"/>
        </w:rPr>
      </w:pPr>
      <w:r w:rsidRPr="00F02BCF">
        <w:rPr>
          <w:rFonts w:ascii="Times New Roman" w:eastAsia="Arial" w:hAnsi="Times New Roman"/>
          <w:b/>
          <w:sz w:val="18"/>
        </w:rPr>
        <w:t>Table 7.</w:t>
      </w:r>
      <w:r w:rsidRPr="00F02BCF">
        <w:rPr>
          <w:rFonts w:ascii="Times New Roman" w:eastAsia="Arial" w:hAnsi="Times New Roman"/>
          <w:sz w:val="18"/>
        </w:rPr>
        <w:t xml:space="preserve"> Results of the Fourth Iteration</w:t>
      </w:r>
    </w:p>
    <w:tbl>
      <w:tblPr>
        <w:tblStyle w:val="TableGrid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963"/>
        <w:gridCol w:w="971"/>
        <w:gridCol w:w="1803"/>
        <w:gridCol w:w="843"/>
        <w:gridCol w:w="843"/>
        <w:gridCol w:w="843"/>
        <w:gridCol w:w="1216"/>
      </w:tblGrid>
      <w:tr w:rsidR="00FB6BAD" w:rsidRPr="005D3B97" w14:paraId="4E1870E5" w14:textId="77777777" w:rsidTr="00F02BCF">
        <w:trPr>
          <w:jc w:val="center"/>
        </w:trPr>
        <w:tc>
          <w:tcPr>
            <w:tcW w:w="0" w:type="auto"/>
            <w:tcBorders>
              <w:top w:val="single" w:sz="4" w:space="0" w:color="auto"/>
              <w:bottom w:val="single" w:sz="4" w:space="0" w:color="auto"/>
            </w:tcBorders>
            <w:hideMark/>
          </w:tcPr>
          <w:p w14:paraId="4107135F" w14:textId="77777777" w:rsidR="00FB6BAD" w:rsidRPr="005D3B97" w:rsidRDefault="00FB6BAD" w:rsidP="00FB6BAD">
            <w:pPr>
              <w:spacing w:after="0" w:line="240" w:lineRule="auto"/>
              <w:jc w:val="both"/>
              <w:rPr>
                <w:rFonts w:ascii="Times New Roman" w:eastAsia="Arial" w:hAnsi="Times New Roman"/>
                <w:b/>
                <w:bCs/>
                <w:sz w:val="16"/>
                <w:szCs w:val="16"/>
              </w:rPr>
            </w:pPr>
            <w:r w:rsidRPr="005D3B97">
              <w:rPr>
                <w:rFonts w:ascii="Times New Roman" w:eastAsia="Arial" w:hAnsi="Times New Roman"/>
                <w:b/>
                <w:bCs/>
                <w:sz w:val="16"/>
                <w:szCs w:val="16"/>
              </w:rPr>
              <w:t>No</w:t>
            </w:r>
          </w:p>
        </w:tc>
        <w:tc>
          <w:tcPr>
            <w:tcW w:w="0" w:type="auto"/>
            <w:tcBorders>
              <w:top w:val="single" w:sz="4" w:space="0" w:color="auto"/>
              <w:bottom w:val="single" w:sz="4" w:space="0" w:color="auto"/>
            </w:tcBorders>
            <w:hideMark/>
          </w:tcPr>
          <w:p w14:paraId="477EEE37" w14:textId="77777777" w:rsidR="00FB6BAD" w:rsidRPr="005D3B97" w:rsidRDefault="00FB6BAD" w:rsidP="00FB6BAD">
            <w:pPr>
              <w:spacing w:after="0" w:line="240" w:lineRule="auto"/>
              <w:jc w:val="both"/>
              <w:rPr>
                <w:rFonts w:ascii="Times New Roman" w:eastAsia="Arial" w:hAnsi="Times New Roman"/>
                <w:b/>
                <w:bCs/>
                <w:sz w:val="16"/>
                <w:szCs w:val="16"/>
              </w:rPr>
            </w:pPr>
            <w:r w:rsidRPr="005D3B97">
              <w:rPr>
                <w:rFonts w:ascii="Times New Roman" w:eastAsia="Arial" w:hAnsi="Times New Roman"/>
                <w:b/>
                <w:bCs/>
                <w:sz w:val="16"/>
                <w:szCs w:val="16"/>
              </w:rPr>
              <w:t>Population</w:t>
            </w:r>
          </w:p>
        </w:tc>
        <w:tc>
          <w:tcPr>
            <w:tcW w:w="0" w:type="auto"/>
            <w:tcBorders>
              <w:top w:val="single" w:sz="4" w:space="0" w:color="auto"/>
              <w:bottom w:val="single" w:sz="4" w:space="0" w:color="auto"/>
            </w:tcBorders>
            <w:hideMark/>
          </w:tcPr>
          <w:p w14:paraId="6B85917D" w14:textId="77777777" w:rsidR="00FB6BAD" w:rsidRPr="005D3B97" w:rsidRDefault="00FB6BAD" w:rsidP="00FB6BAD">
            <w:pPr>
              <w:spacing w:after="0" w:line="240" w:lineRule="auto"/>
              <w:jc w:val="both"/>
              <w:rPr>
                <w:rFonts w:ascii="Times New Roman" w:eastAsia="Arial" w:hAnsi="Times New Roman"/>
                <w:b/>
                <w:bCs/>
                <w:sz w:val="16"/>
                <w:szCs w:val="16"/>
              </w:rPr>
            </w:pPr>
            <w:r w:rsidRPr="005D3B97">
              <w:rPr>
                <w:rFonts w:ascii="Times New Roman" w:eastAsia="Arial" w:hAnsi="Times New Roman"/>
                <w:b/>
                <w:bCs/>
                <w:sz w:val="16"/>
                <w:szCs w:val="16"/>
              </w:rPr>
              <w:t>Area (km²)</w:t>
            </w:r>
          </w:p>
        </w:tc>
        <w:tc>
          <w:tcPr>
            <w:tcW w:w="0" w:type="auto"/>
            <w:tcBorders>
              <w:top w:val="single" w:sz="4" w:space="0" w:color="auto"/>
              <w:bottom w:val="single" w:sz="4" w:space="0" w:color="auto"/>
            </w:tcBorders>
            <w:hideMark/>
          </w:tcPr>
          <w:p w14:paraId="7E2B5C9F" w14:textId="77777777" w:rsidR="00FB6BAD" w:rsidRPr="005D3B97" w:rsidRDefault="00FB6BAD" w:rsidP="00FB6BAD">
            <w:pPr>
              <w:spacing w:after="0" w:line="240" w:lineRule="auto"/>
              <w:jc w:val="both"/>
              <w:rPr>
                <w:rFonts w:ascii="Times New Roman" w:eastAsia="Arial" w:hAnsi="Times New Roman"/>
                <w:b/>
                <w:bCs/>
                <w:sz w:val="16"/>
                <w:szCs w:val="16"/>
              </w:rPr>
            </w:pPr>
            <w:r w:rsidRPr="005D3B97">
              <w:rPr>
                <w:rFonts w:ascii="Times New Roman" w:eastAsia="Arial" w:hAnsi="Times New Roman"/>
                <w:b/>
                <w:bCs/>
                <w:sz w:val="16"/>
                <w:szCs w:val="16"/>
              </w:rPr>
              <w:t>Number of TB Patients</w:t>
            </w:r>
          </w:p>
        </w:tc>
        <w:tc>
          <w:tcPr>
            <w:tcW w:w="0" w:type="auto"/>
            <w:tcBorders>
              <w:top w:val="single" w:sz="4" w:space="0" w:color="auto"/>
              <w:bottom w:val="single" w:sz="4" w:space="0" w:color="auto"/>
            </w:tcBorders>
            <w:hideMark/>
          </w:tcPr>
          <w:p w14:paraId="608D3579" w14:textId="77777777" w:rsidR="00FB6BAD" w:rsidRPr="005D3B97" w:rsidRDefault="00FB6BAD" w:rsidP="00FB6BAD">
            <w:pPr>
              <w:spacing w:after="0" w:line="240" w:lineRule="auto"/>
              <w:jc w:val="both"/>
              <w:rPr>
                <w:rFonts w:ascii="Times New Roman" w:eastAsia="Arial" w:hAnsi="Times New Roman"/>
                <w:b/>
                <w:bCs/>
                <w:sz w:val="16"/>
                <w:szCs w:val="16"/>
              </w:rPr>
            </w:pPr>
            <w:r w:rsidRPr="005D3B97">
              <w:rPr>
                <w:rFonts w:ascii="Times New Roman" w:eastAsia="Arial" w:hAnsi="Times New Roman"/>
                <w:b/>
                <w:bCs/>
                <w:sz w:val="16"/>
                <w:szCs w:val="16"/>
              </w:rPr>
              <w:t>Cluster 1</w:t>
            </w:r>
          </w:p>
        </w:tc>
        <w:tc>
          <w:tcPr>
            <w:tcW w:w="0" w:type="auto"/>
            <w:tcBorders>
              <w:top w:val="single" w:sz="4" w:space="0" w:color="auto"/>
              <w:bottom w:val="single" w:sz="4" w:space="0" w:color="auto"/>
            </w:tcBorders>
            <w:hideMark/>
          </w:tcPr>
          <w:p w14:paraId="24494A96" w14:textId="77777777" w:rsidR="00FB6BAD" w:rsidRPr="005D3B97" w:rsidRDefault="00FB6BAD" w:rsidP="00FB6BAD">
            <w:pPr>
              <w:spacing w:after="0" w:line="240" w:lineRule="auto"/>
              <w:jc w:val="both"/>
              <w:rPr>
                <w:rFonts w:ascii="Times New Roman" w:eastAsia="Arial" w:hAnsi="Times New Roman"/>
                <w:b/>
                <w:bCs/>
                <w:sz w:val="16"/>
                <w:szCs w:val="16"/>
              </w:rPr>
            </w:pPr>
            <w:r w:rsidRPr="005D3B97">
              <w:rPr>
                <w:rFonts w:ascii="Times New Roman" w:eastAsia="Arial" w:hAnsi="Times New Roman"/>
                <w:b/>
                <w:bCs/>
                <w:sz w:val="16"/>
                <w:szCs w:val="16"/>
              </w:rPr>
              <w:t>Cluster 2</w:t>
            </w:r>
          </w:p>
        </w:tc>
        <w:tc>
          <w:tcPr>
            <w:tcW w:w="0" w:type="auto"/>
            <w:tcBorders>
              <w:top w:val="single" w:sz="4" w:space="0" w:color="auto"/>
              <w:bottom w:val="single" w:sz="4" w:space="0" w:color="auto"/>
            </w:tcBorders>
            <w:hideMark/>
          </w:tcPr>
          <w:p w14:paraId="2ABF17FD" w14:textId="77777777" w:rsidR="00FB6BAD" w:rsidRPr="005D3B97" w:rsidRDefault="00FB6BAD" w:rsidP="00FB6BAD">
            <w:pPr>
              <w:spacing w:after="0" w:line="240" w:lineRule="auto"/>
              <w:jc w:val="both"/>
              <w:rPr>
                <w:rFonts w:ascii="Times New Roman" w:eastAsia="Arial" w:hAnsi="Times New Roman"/>
                <w:b/>
                <w:bCs/>
                <w:sz w:val="16"/>
                <w:szCs w:val="16"/>
              </w:rPr>
            </w:pPr>
            <w:r w:rsidRPr="005D3B97">
              <w:rPr>
                <w:rFonts w:ascii="Times New Roman" w:eastAsia="Arial" w:hAnsi="Times New Roman"/>
                <w:b/>
                <w:bCs/>
                <w:sz w:val="16"/>
                <w:szCs w:val="16"/>
              </w:rPr>
              <w:t>Cluster 3</w:t>
            </w:r>
          </w:p>
        </w:tc>
        <w:tc>
          <w:tcPr>
            <w:tcW w:w="0" w:type="auto"/>
            <w:tcBorders>
              <w:top w:val="single" w:sz="4" w:space="0" w:color="auto"/>
              <w:bottom w:val="single" w:sz="4" w:space="0" w:color="auto"/>
            </w:tcBorders>
            <w:hideMark/>
          </w:tcPr>
          <w:p w14:paraId="000800EF" w14:textId="77777777" w:rsidR="00FB6BAD" w:rsidRPr="005D3B97" w:rsidRDefault="00FB6BAD" w:rsidP="00FB6BAD">
            <w:pPr>
              <w:spacing w:after="0" w:line="240" w:lineRule="auto"/>
              <w:jc w:val="both"/>
              <w:rPr>
                <w:rFonts w:ascii="Times New Roman" w:eastAsia="Arial" w:hAnsi="Times New Roman"/>
                <w:b/>
                <w:bCs/>
                <w:sz w:val="16"/>
                <w:szCs w:val="16"/>
              </w:rPr>
            </w:pPr>
            <w:r w:rsidRPr="005D3B97">
              <w:rPr>
                <w:rFonts w:ascii="Times New Roman" w:eastAsia="Arial" w:hAnsi="Times New Roman"/>
                <w:b/>
                <w:bCs/>
                <w:sz w:val="16"/>
                <w:szCs w:val="16"/>
              </w:rPr>
              <w:t>Cluster Group</w:t>
            </w:r>
          </w:p>
        </w:tc>
      </w:tr>
      <w:tr w:rsidR="00FB6BAD" w:rsidRPr="005D3B97" w14:paraId="0278C4CA" w14:textId="77777777" w:rsidTr="00F02BCF">
        <w:trPr>
          <w:jc w:val="center"/>
        </w:trPr>
        <w:tc>
          <w:tcPr>
            <w:tcW w:w="0" w:type="auto"/>
            <w:tcBorders>
              <w:top w:val="single" w:sz="4" w:space="0" w:color="auto"/>
            </w:tcBorders>
            <w:hideMark/>
          </w:tcPr>
          <w:p w14:paraId="1AAFD125"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12</w:t>
            </w:r>
          </w:p>
        </w:tc>
        <w:tc>
          <w:tcPr>
            <w:tcW w:w="0" w:type="auto"/>
            <w:tcBorders>
              <w:top w:val="single" w:sz="4" w:space="0" w:color="auto"/>
            </w:tcBorders>
            <w:hideMark/>
          </w:tcPr>
          <w:p w14:paraId="65F73249" w14:textId="4BF3A6F4"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hAnsi="Times New Roman"/>
                <w:color w:val="111111"/>
                <w:sz w:val="16"/>
                <w:szCs w:val="16"/>
                <w:shd w:val="clear" w:color="auto" w:fill="FFFFFF"/>
              </w:rPr>
              <w:t>983707</w:t>
            </w:r>
          </w:p>
        </w:tc>
        <w:tc>
          <w:tcPr>
            <w:tcW w:w="0" w:type="auto"/>
            <w:tcBorders>
              <w:top w:val="single" w:sz="4" w:space="0" w:color="auto"/>
            </w:tcBorders>
            <w:hideMark/>
          </w:tcPr>
          <w:p w14:paraId="5750FD0D" w14:textId="780D4A8D"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hAnsi="Times New Roman"/>
                <w:color w:val="111111"/>
                <w:sz w:val="16"/>
                <w:szCs w:val="16"/>
                <w:shd w:val="clear" w:color="auto" w:fill="FFFFFF"/>
              </w:rPr>
              <w:t>34513 </w:t>
            </w:r>
          </w:p>
        </w:tc>
        <w:tc>
          <w:tcPr>
            <w:tcW w:w="0" w:type="auto"/>
            <w:tcBorders>
              <w:top w:val="single" w:sz="4" w:space="0" w:color="auto"/>
            </w:tcBorders>
            <w:hideMark/>
          </w:tcPr>
          <w:p w14:paraId="5908B017"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18</w:t>
            </w:r>
          </w:p>
        </w:tc>
        <w:tc>
          <w:tcPr>
            <w:tcW w:w="0" w:type="auto"/>
            <w:tcBorders>
              <w:top w:val="single" w:sz="4" w:space="0" w:color="auto"/>
            </w:tcBorders>
            <w:hideMark/>
          </w:tcPr>
          <w:p w14:paraId="3D58506D"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1704.63</w:t>
            </w:r>
          </w:p>
        </w:tc>
        <w:tc>
          <w:tcPr>
            <w:tcW w:w="0" w:type="auto"/>
            <w:tcBorders>
              <w:top w:val="single" w:sz="4" w:space="0" w:color="auto"/>
            </w:tcBorders>
            <w:hideMark/>
          </w:tcPr>
          <w:p w14:paraId="001238EC"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37675.69</w:t>
            </w:r>
          </w:p>
        </w:tc>
        <w:tc>
          <w:tcPr>
            <w:tcW w:w="0" w:type="auto"/>
            <w:tcBorders>
              <w:top w:val="single" w:sz="4" w:space="0" w:color="auto"/>
            </w:tcBorders>
            <w:hideMark/>
          </w:tcPr>
          <w:p w14:paraId="561E689C"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42895.36</w:t>
            </w:r>
          </w:p>
        </w:tc>
        <w:tc>
          <w:tcPr>
            <w:tcW w:w="0" w:type="auto"/>
            <w:tcBorders>
              <w:top w:val="single" w:sz="4" w:space="0" w:color="auto"/>
            </w:tcBorders>
            <w:hideMark/>
          </w:tcPr>
          <w:p w14:paraId="67A00F53"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C1</w:t>
            </w:r>
          </w:p>
        </w:tc>
      </w:tr>
      <w:tr w:rsidR="005D3B97" w:rsidRPr="005D3B97" w14:paraId="29E0EDB6" w14:textId="77777777" w:rsidTr="00F02BCF">
        <w:trPr>
          <w:jc w:val="center"/>
        </w:trPr>
        <w:tc>
          <w:tcPr>
            <w:tcW w:w="0" w:type="auto"/>
            <w:hideMark/>
          </w:tcPr>
          <w:p w14:paraId="6E22207E"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8</w:t>
            </w:r>
          </w:p>
        </w:tc>
        <w:tc>
          <w:tcPr>
            <w:tcW w:w="0" w:type="auto"/>
            <w:hideMark/>
          </w:tcPr>
          <w:p w14:paraId="2E457AF0" w14:textId="30F1EBE6"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hAnsi="Times New Roman"/>
                <w:color w:val="111111"/>
                <w:sz w:val="16"/>
                <w:szCs w:val="16"/>
                <w:shd w:val="clear" w:color="auto" w:fill="FFFFFF"/>
              </w:rPr>
              <w:t>150172</w:t>
            </w:r>
          </w:p>
        </w:tc>
        <w:tc>
          <w:tcPr>
            <w:tcW w:w="0" w:type="auto"/>
            <w:hideMark/>
          </w:tcPr>
          <w:p w14:paraId="3A8A08A7" w14:textId="17B49FEB"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hAnsi="Times New Roman"/>
                <w:color w:val="111111"/>
                <w:sz w:val="16"/>
                <w:szCs w:val="16"/>
                <w:shd w:val="clear" w:color="auto" w:fill="FFFFFF"/>
              </w:rPr>
              <w:t>203198</w:t>
            </w:r>
          </w:p>
        </w:tc>
        <w:tc>
          <w:tcPr>
            <w:tcW w:w="0" w:type="auto"/>
            <w:hideMark/>
          </w:tcPr>
          <w:p w14:paraId="5C7AC2BC"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11</w:t>
            </w:r>
          </w:p>
        </w:tc>
        <w:tc>
          <w:tcPr>
            <w:tcW w:w="0" w:type="auto"/>
            <w:hideMark/>
          </w:tcPr>
          <w:p w14:paraId="6C8D9EDB"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16410.66</w:t>
            </w:r>
          </w:p>
        </w:tc>
        <w:tc>
          <w:tcPr>
            <w:tcW w:w="0" w:type="auto"/>
            <w:hideMark/>
          </w:tcPr>
          <w:p w14:paraId="10141B5E"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19560.67</w:t>
            </w:r>
          </w:p>
        </w:tc>
        <w:tc>
          <w:tcPr>
            <w:tcW w:w="0" w:type="auto"/>
            <w:hideMark/>
          </w:tcPr>
          <w:p w14:paraId="6E6A9686"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24780.32</w:t>
            </w:r>
          </w:p>
        </w:tc>
        <w:tc>
          <w:tcPr>
            <w:tcW w:w="0" w:type="auto"/>
            <w:hideMark/>
          </w:tcPr>
          <w:p w14:paraId="0A1D876C"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C1</w:t>
            </w:r>
          </w:p>
        </w:tc>
      </w:tr>
      <w:tr w:rsidR="005D3B97" w:rsidRPr="005D3B97" w14:paraId="3A0116F3" w14:textId="77777777" w:rsidTr="00F02BCF">
        <w:trPr>
          <w:jc w:val="center"/>
        </w:trPr>
        <w:tc>
          <w:tcPr>
            <w:tcW w:w="0" w:type="auto"/>
            <w:hideMark/>
          </w:tcPr>
          <w:p w14:paraId="350C30CA"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9</w:t>
            </w:r>
          </w:p>
        </w:tc>
        <w:tc>
          <w:tcPr>
            <w:tcW w:w="0" w:type="auto"/>
            <w:hideMark/>
          </w:tcPr>
          <w:p w14:paraId="2FB88EC6" w14:textId="0B1A5513"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hAnsi="Times New Roman"/>
                <w:color w:val="111111"/>
                <w:sz w:val="16"/>
                <w:szCs w:val="16"/>
                <w:shd w:val="clear" w:color="auto" w:fill="FFFFFF"/>
              </w:rPr>
              <w:t>122425</w:t>
            </w:r>
          </w:p>
        </w:tc>
        <w:tc>
          <w:tcPr>
            <w:tcW w:w="0" w:type="auto"/>
            <w:hideMark/>
          </w:tcPr>
          <w:p w14:paraId="564A1027" w14:textId="30FDE7DC"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hAnsi="Times New Roman"/>
                <w:color w:val="111111"/>
                <w:sz w:val="16"/>
                <w:szCs w:val="16"/>
                <w:shd w:val="clear" w:color="auto" w:fill="FFFFFF"/>
              </w:rPr>
              <w:t>6624</w:t>
            </w:r>
          </w:p>
        </w:tc>
        <w:tc>
          <w:tcPr>
            <w:tcW w:w="0" w:type="auto"/>
            <w:hideMark/>
          </w:tcPr>
          <w:p w14:paraId="725A9A48"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19</w:t>
            </w:r>
          </w:p>
        </w:tc>
        <w:tc>
          <w:tcPr>
            <w:tcW w:w="0" w:type="auto"/>
            <w:hideMark/>
          </w:tcPr>
          <w:p w14:paraId="18DDAE80"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1704.63</w:t>
            </w:r>
          </w:p>
        </w:tc>
        <w:tc>
          <w:tcPr>
            <w:tcW w:w="0" w:type="auto"/>
            <w:hideMark/>
          </w:tcPr>
          <w:p w14:paraId="0B7C1F2C"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34266.78</w:t>
            </w:r>
          </w:p>
        </w:tc>
        <w:tc>
          <w:tcPr>
            <w:tcW w:w="0" w:type="auto"/>
            <w:hideMark/>
          </w:tcPr>
          <w:p w14:paraId="33C49714"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23316.17</w:t>
            </w:r>
          </w:p>
        </w:tc>
        <w:tc>
          <w:tcPr>
            <w:tcW w:w="0" w:type="auto"/>
            <w:hideMark/>
          </w:tcPr>
          <w:p w14:paraId="17E4A7AB"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C2</w:t>
            </w:r>
          </w:p>
        </w:tc>
      </w:tr>
      <w:tr w:rsidR="005D3B97" w:rsidRPr="005D3B97" w14:paraId="122313E6" w14:textId="77777777" w:rsidTr="00F02BCF">
        <w:trPr>
          <w:jc w:val="center"/>
        </w:trPr>
        <w:tc>
          <w:tcPr>
            <w:tcW w:w="0" w:type="auto"/>
            <w:hideMark/>
          </w:tcPr>
          <w:p w14:paraId="56DA3B39"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3</w:t>
            </w:r>
          </w:p>
        </w:tc>
        <w:tc>
          <w:tcPr>
            <w:tcW w:w="0" w:type="auto"/>
            <w:hideMark/>
          </w:tcPr>
          <w:p w14:paraId="0D1ED679" w14:textId="7FAF81FA"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hAnsi="Times New Roman"/>
                <w:color w:val="111111"/>
                <w:sz w:val="16"/>
                <w:szCs w:val="16"/>
                <w:shd w:val="clear" w:color="auto" w:fill="FFFFFF"/>
              </w:rPr>
              <w:t>965483</w:t>
            </w:r>
            <w:r w:rsidRPr="005D3B97">
              <w:rPr>
                <w:rFonts w:ascii="Times New Roman" w:eastAsia="Times New Roman" w:hAnsi="Times New Roman"/>
                <w:color w:val="0D0D0D"/>
                <w:sz w:val="16"/>
                <w:szCs w:val="16"/>
              </w:rPr>
              <w:t xml:space="preserve"> </w:t>
            </w:r>
          </w:p>
        </w:tc>
        <w:tc>
          <w:tcPr>
            <w:tcW w:w="0" w:type="auto"/>
            <w:hideMark/>
          </w:tcPr>
          <w:p w14:paraId="73168E7C" w14:textId="6DEA1679"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Times New Roman" w:hAnsi="Times New Roman"/>
                <w:color w:val="0D0D0D"/>
                <w:sz w:val="16"/>
                <w:szCs w:val="16"/>
              </w:rPr>
              <w:t>5957</w:t>
            </w:r>
          </w:p>
        </w:tc>
        <w:tc>
          <w:tcPr>
            <w:tcW w:w="0" w:type="auto"/>
            <w:hideMark/>
          </w:tcPr>
          <w:p w14:paraId="43652388"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0</w:t>
            </w:r>
          </w:p>
        </w:tc>
        <w:tc>
          <w:tcPr>
            <w:tcW w:w="0" w:type="auto"/>
            <w:hideMark/>
          </w:tcPr>
          <w:p w14:paraId="1A10F53F"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46376.57</w:t>
            </w:r>
          </w:p>
        </w:tc>
        <w:tc>
          <w:tcPr>
            <w:tcW w:w="0" w:type="auto"/>
            <w:hideMark/>
          </w:tcPr>
          <w:p w14:paraId="179D2763"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10405.34</w:t>
            </w:r>
          </w:p>
        </w:tc>
        <w:tc>
          <w:tcPr>
            <w:tcW w:w="0" w:type="auto"/>
            <w:hideMark/>
          </w:tcPr>
          <w:p w14:paraId="02FCCEF8"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5185.74</w:t>
            </w:r>
          </w:p>
        </w:tc>
        <w:tc>
          <w:tcPr>
            <w:tcW w:w="0" w:type="auto"/>
            <w:hideMark/>
          </w:tcPr>
          <w:p w14:paraId="379CB6F1"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C2</w:t>
            </w:r>
          </w:p>
        </w:tc>
      </w:tr>
      <w:tr w:rsidR="005D3B97" w:rsidRPr="005D3B97" w14:paraId="027DA0CE" w14:textId="77777777" w:rsidTr="00F02BCF">
        <w:trPr>
          <w:jc w:val="center"/>
        </w:trPr>
        <w:tc>
          <w:tcPr>
            <w:tcW w:w="0" w:type="auto"/>
            <w:hideMark/>
          </w:tcPr>
          <w:p w14:paraId="66BF0896"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5</w:t>
            </w:r>
          </w:p>
        </w:tc>
        <w:tc>
          <w:tcPr>
            <w:tcW w:w="0" w:type="auto"/>
            <w:hideMark/>
          </w:tcPr>
          <w:p w14:paraId="49B95EDF" w14:textId="139CC14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hAnsi="Times New Roman"/>
                <w:color w:val="111111"/>
                <w:sz w:val="16"/>
                <w:szCs w:val="16"/>
                <w:shd w:val="clear" w:color="auto" w:fill="FFFFFF"/>
              </w:rPr>
              <w:t>670775</w:t>
            </w:r>
            <w:r w:rsidRPr="005D3B97">
              <w:rPr>
                <w:rFonts w:ascii="Times New Roman" w:eastAsia="Times New Roman" w:hAnsi="Times New Roman"/>
                <w:color w:val="0D0D0D"/>
                <w:sz w:val="16"/>
                <w:szCs w:val="16"/>
              </w:rPr>
              <w:t xml:space="preserve"> </w:t>
            </w:r>
          </w:p>
        </w:tc>
        <w:tc>
          <w:tcPr>
            <w:tcW w:w="0" w:type="auto"/>
            <w:hideMark/>
          </w:tcPr>
          <w:p w14:paraId="67797EEE" w14:textId="18CD6039"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Times New Roman" w:hAnsi="Times New Roman"/>
                <w:color w:val="0D0D0D"/>
                <w:sz w:val="16"/>
                <w:szCs w:val="16"/>
              </w:rPr>
              <w:t>153</w:t>
            </w:r>
          </w:p>
        </w:tc>
        <w:tc>
          <w:tcPr>
            <w:tcW w:w="0" w:type="auto"/>
            <w:hideMark/>
          </w:tcPr>
          <w:p w14:paraId="3B075C35"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3</w:t>
            </w:r>
          </w:p>
        </w:tc>
        <w:tc>
          <w:tcPr>
            <w:tcW w:w="0" w:type="auto"/>
            <w:hideMark/>
          </w:tcPr>
          <w:p w14:paraId="24693EBD"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43113.60</w:t>
            </w:r>
          </w:p>
        </w:tc>
        <w:tc>
          <w:tcPr>
            <w:tcW w:w="0" w:type="auto"/>
            <w:hideMark/>
          </w:tcPr>
          <w:p w14:paraId="74989832"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7142.37</w:t>
            </w:r>
          </w:p>
        </w:tc>
        <w:tc>
          <w:tcPr>
            <w:tcW w:w="0" w:type="auto"/>
            <w:hideMark/>
          </w:tcPr>
          <w:p w14:paraId="1D13B791"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1923.08</w:t>
            </w:r>
          </w:p>
        </w:tc>
        <w:tc>
          <w:tcPr>
            <w:tcW w:w="0" w:type="auto"/>
            <w:hideMark/>
          </w:tcPr>
          <w:p w14:paraId="187603D4"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C2</w:t>
            </w:r>
          </w:p>
        </w:tc>
      </w:tr>
      <w:tr w:rsidR="005D3B97" w:rsidRPr="005D3B97" w14:paraId="2D089054" w14:textId="77777777" w:rsidTr="00F02BCF">
        <w:trPr>
          <w:jc w:val="center"/>
        </w:trPr>
        <w:tc>
          <w:tcPr>
            <w:tcW w:w="0" w:type="auto"/>
            <w:hideMark/>
          </w:tcPr>
          <w:p w14:paraId="288EA893"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13</w:t>
            </w:r>
          </w:p>
        </w:tc>
        <w:tc>
          <w:tcPr>
            <w:tcW w:w="0" w:type="auto"/>
            <w:hideMark/>
          </w:tcPr>
          <w:p w14:paraId="03E5C98E" w14:textId="1DE920D1"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hAnsi="Times New Roman"/>
                <w:color w:val="111111"/>
                <w:sz w:val="16"/>
                <w:szCs w:val="16"/>
                <w:shd w:val="clear" w:color="auto" w:fill="FFFFFF"/>
              </w:rPr>
              <w:t>497562</w:t>
            </w:r>
          </w:p>
        </w:tc>
        <w:tc>
          <w:tcPr>
            <w:tcW w:w="0" w:type="auto"/>
            <w:hideMark/>
          </w:tcPr>
          <w:p w14:paraId="2171EEE8" w14:textId="1E533A5A"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Times New Roman" w:hAnsi="Times New Roman"/>
                <w:color w:val="0D0D0D"/>
                <w:sz w:val="16"/>
                <w:szCs w:val="16"/>
              </w:rPr>
              <w:t>91.32</w:t>
            </w:r>
          </w:p>
        </w:tc>
        <w:tc>
          <w:tcPr>
            <w:tcW w:w="0" w:type="auto"/>
            <w:hideMark/>
          </w:tcPr>
          <w:p w14:paraId="2AE6F51A"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2</w:t>
            </w:r>
          </w:p>
        </w:tc>
        <w:tc>
          <w:tcPr>
            <w:tcW w:w="0" w:type="auto"/>
            <w:hideMark/>
          </w:tcPr>
          <w:p w14:paraId="7955B079"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39703.54</w:t>
            </w:r>
          </w:p>
        </w:tc>
        <w:tc>
          <w:tcPr>
            <w:tcW w:w="0" w:type="auto"/>
            <w:hideMark/>
          </w:tcPr>
          <w:p w14:paraId="675FFD7A"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3732.35</w:t>
            </w:r>
          </w:p>
        </w:tc>
        <w:tc>
          <w:tcPr>
            <w:tcW w:w="0" w:type="auto"/>
            <w:hideMark/>
          </w:tcPr>
          <w:p w14:paraId="688C2455"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1487.30</w:t>
            </w:r>
          </w:p>
        </w:tc>
        <w:tc>
          <w:tcPr>
            <w:tcW w:w="0" w:type="auto"/>
            <w:hideMark/>
          </w:tcPr>
          <w:p w14:paraId="635ACA1C"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C2</w:t>
            </w:r>
          </w:p>
        </w:tc>
      </w:tr>
      <w:tr w:rsidR="005D3B97" w:rsidRPr="005D3B97" w14:paraId="3B2AA5F4" w14:textId="77777777" w:rsidTr="00F02BCF">
        <w:trPr>
          <w:jc w:val="center"/>
        </w:trPr>
        <w:tc>
          <w:tcPr>
            <w:tcW w:w="0" w:type="auto"/>
            <w:hideMark/>
          </w:tcPr>
          <w:p w14:paraId="3C95BF88"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14</w:t>
            </w:r>
          </w:p>
        </w:tc>
        <w:tc>
          <w:tcPr>
            <w:tcW w:w="0" w:type="auto"/>
            <w:hideMark/>
          </w:tcPr>
          <w:p w14:paraId="57E19627" w14:textId="7091A162"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hAnsi="Times New Roman"/>
                <w:color w:val="111111"/>
                <w:sz w:val="16"/>
                <w:szCs w:val="16"/>
                <w:shd w:val="clear" w:color="auto" w:fill="FFFFFF"/>
              </w:rPr>
              <w:t>110541</w:t>
            </w:r>
          </w:p>
        </w:tc>
        <w:tc>
          <w:tcPr>
            <w:tcW w:w="0" w:type="auto"/>
            <w:hideMark/>
          </w:tcPr>
          <w:p w14:paraId="044A3688" w14:textId="76B3F381"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Times New Roman" w:hAnsi="Times New Roman"/>
                <w:color w:val="0D0D0D"/>
                <w:sz w:val="16"/>
                <w:szCs w:val="16"/>
              </w:rPr>
              <w:t>2610</w:t>
            </w:r>
          </w:p>
        </w:tc>
        <w:tc>
          <w:tcPr>
            <w:tcW w:w="0" w:type="auto"/>
            <w:hideMark/>
          </w:tcPr>
          <w:p w14:paraId="2E1AA326"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0</w:t>
            </w:r>
          </w:p>
        </w:tc>
        <w:tc>
          <w:tcPr>
            <w:tcW w:w="0" w:type="auto"/>
            <w:hideMark/>
          </w:tcPr>
          <w:p w14:paraId="4EF1B4EE"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42924.57</w:t>
            </w:r>
          </w:p>
        </w:tc>
        <w:tc>
          <w:tcPr>
            <w:tcW w:w="0" w:type="auto"/>
            <w:hideMark/>
          </w:tcPr>
          <w:p w14:paraId="29B6FD48"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6953.34</w:t>
            </w:r>
          </w:p>
        </w:tc>
        <w:tc>
          <w:tcPr>
            <w:tcW w:w="0" w:type="auto"/>
            <w:hideMark/>
          </w:tcPr>
          <w:p w14:paraId="6C1F7F6E"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1733.85</w:t>
            </w:r>
          </w:p>
        </w:tc>
        <w:tc>
          <w:tcPr>
            <w:tcW w:w="0" w:type="auto"/>
            <w:hideMark/>
          </w:tcPr>
          <w:p w14:paraId="0F689BB8"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C2</w:t>
            </w:r>
          </w:p>
        </w:tc>
      </w:tr>
      <w:tr w:rsidR="00FB6BAD" w:rsidRPr="005D3B97" w14:paraId="1847FF6A" w14:textId="77777777" w:rsidTr="00F02BCF">
        <w:trPr>
          <w:jc w:val="center"/>
        </w:trPr>
        <w:tc>
          <w:tcPr>
            <w:tcW w:w="0" w:type="auto"/>
            <w:hideMark/>
          </w:tcPr>
          <w:p w14:paraId="6E2D5FC0"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5DBF27FB"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096DC34B"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52E9D86E"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7020D909"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37332FBF"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41BB876E"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52476705"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r>
      <w:tr w:rsidR="00FB6BAD" w:rsidRPr="005D3B97" w14:paraId="172A716E" w14:textId="77777777" w:rsidTr="00F02BCF">
        <w:trPr>
          <w:jc w:val="center"/>
        </w:trPr>
        <w:tc>
          <w:tcPr>
            <w:tcW w:w="0" w:type="auto"/>
            <w:hideMark/>
          </w:tcPr>
          <w:p w14:paraId="1D1E3BC2"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2BE7486F"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62D2A4B0"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4604D006"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41AD5916"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323F71D7"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46FF1E92"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c>
          <w:tcPr>
            <w:tcW w:w="0" w:type="auto"/>
            <w:hideMark/>
          </w:tcPr>
          <w:p w14:paraId="44449C3C" w14:textId="77777777" w:rsidR="00FB6BAD" w:rsidRPr="005D3B97" w:rsidRDefault="00FB6BAD" w:rsidP="00FB6BAD">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w:t>
            </w:r>
          </w:p>
        </w:tc>
      </w:tr>
      <w:tr w:rsidR="005D3B97" w:rsidRPr="005D3B97" w14:paraId="542B79FD" w14:textId="77777777" w:rsidTr="00F02BCF">
        <w:trPr>
          <w:jc w:val="center"/>
        </w:trPr>
        <w:tc>
          <w:tcPr>
            <w:tcW w:w="0" w:type="auto"/>
            <w:hideMark/>
          </w:tcPr>
          <w:p w14:paraId="524E5550"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w:t>
            </w:r>
          </w:p>
        </w:tc>
        <w:tc>
          <w:tcPr>
            <w:tcW w:w="0" w:type="auto"/>
            <w:hideMark/>
          </w:tcPr>
          <w:p w14:paraId="222BBB6D" w14:textId="5B534A70" w:rsidR="005D3B97" w:rsidRPr="005D3B97" w:rsidRDefault="005D3B97" w:rsidP="005D3B97">
            <w:pPr>
              <w:spacing w:after="0" w:line="240" w:lineRule="auto"/>
              <w:jc w:val="center"/>
              <w:rPr>
                <w:rFonts w:ascii="Times New Roman" w:eastAsia="Arial" w:hAnsi="Times New Roman"/>
                <w:sz w:val="16"/>
                <w:szCs w:val="16"/>
              </w:rPr>
            </w:pPr>
            <w:r w:rsidRPr="00CF2A8A">
              <w:rPr>
                <w:rFonts w:ascii="Times New Roman" w:eastAsia="Times New Roman" w:hAnsi="Times New Roman"/>
                <w:color w:val="0D0D0D"/>
                <w:sz w:val="16"/>
                <w:szCs w:val="16"/>
              </w:rPr>
              <w:t>23,936,000</w:t>
            </w:r>
          </w:p>
        </w:tc>
        <w:tc>
          <w:tcPr>
            <w:tcW w:w="0" w:type="auto"/>
            <w:hideMark/>
          </w:tcPr>
          <w:p w14:paraId="02C20484" w14:textId="43487D18" w:rsidR="005D3B97" w:rsidRPr="005D3B97" w:rsidRDefault="005D3B97" w:rsidP="005D3B97">
            <w:pPr>
              <w:spacing w:after="0" w:line="240" w:lineRule="auto"/>
              <w:jc w:val="center"/>
              <w:rPr>
                <w:rFonts w:ascii="Times New Roman" w:eastAsia="Arial" w:hAnsi="Times New Roman"/>
                <w:sz w:val="16"/>
                <w:szCs w:val="16"/>
              </w:rPr>
            </w:pPr>
            <w:r w:rsidRPr="009C5DFB">
              <w:rPr>
                <w:rFonts w:ascii="Times New Roman" w:eastAsia="Times New Roman" w:hAnsi="Times New Roman"/>
                <w:color w:val="0D0D0D"/>
                <w:sz w:val="16"/>
                <w:szCs w:val="16"/>
              </w:rPr>
              <w:t>369</w:t>
            </w:r>
          </w:p>
        </w:tc>
        <w:tc>
          <w:tcPr>
            <w:tcW w:w="0" w:type="auto"/>
            <w:hideMark/>
          </w:tcPr>
          <w:p w14:paraId="6833ED1B"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w:t>
            </w:r>
          </w:p>
        </w:tc>
        <w:tc>
          <w:tcPr>
            <w:tcW w:w="0" w:type="auto"/>
            <w:hideMark/>
          </w:tcPr>
          <w:p w14:paraId="2B1C04A5"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22445.75</w:t>
            </w:r>
          </w:p>
        </w:tc>
        <w:tc>
          <w:tcPr>
            <w:tcW w:w="0" w:type="auto"/>
            <w:hideMark/>
          </w:tcPr>
          <w:p w14:paraId="6CEB04A2"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13525.72</w:t>
            </w:r>
          </w:p>
        </w:tc>
        <w:tc>
          <w:tcPr>
            <w:tcW w:w="0" w:type="auto"/>
            <w:hideMark/>
          </w:tcPr>
          <w:p w14:paraId="0F1D9AC3"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18745.46</w:t>
            </w:r>
          </w:p>
        </w:tc>
        <w:tc>
          <w:tcPr>
            <w:tcW w:w="0" w:type="auto"/>
            <w:hideMark/>
          </w:tcPr>
          <w:p w14:paraId="7DC6F17E"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C3</w:t>
            </w:r>
          </w:p>
        </w:tc>
      </w:tr>
      <w:tr w:rsidR="005D3B97" w:rsidRPr="005D3B97" w14:paraId="4BCC6D22" w14:textId="77777777" w:rsidTr="00F02BCF">
        <w:trPr>
          <w:jc w:val="center"/>
        </w:trPr>
        <w:tc>
          <w:tcPr>
            <w:tcW w:w="0" w:type="auto"/>
            <w:hideMark/>
          </w:tcPr>
          <w:p w14:paraId="22F3CBA2"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2</w:t>
            </w:r>
          </w:p>
        </w:tc>
        <w:tc>
          <w:tcPr>
            <w:tcW w:w="0" w:type="auto"/>
            <w:hideMark/>
          </w:tcPr>
          <w:p w14:paraId="7DD7CED4" w14:textId="61E3B348" w:rsidR="005D3B97" w:rsidRPr="005D3B97" w:rsidRDefault="005D3B97" w:rsidP="005D3B97">
            <w:pPr>
              <w:spacing w:after="0" w:line="240" w:lineRule="auto"/>
              <w:jc w:val="center"/>
              <w:rPr>
                <w:rFonts w:ascii="Times New Roman" w:eastAsia="Arial" w:hAnsi="Times New Roman"/>
                <w:sz w:val="16"/>
                <w:szCs w:val="16"/>
              </w:rPr>
            </w:pPr>
            <w:r w:rsidRPr="00CF2A8A">
              <w:rPr>
                <w:rFonts w:ascii="Times New Roman" w:eastAsia="Times New Roman" w:hAnsi="Times New Roman"/>
                <w:color w:val="0D0D0D"/>
                <w:sz w:val="16"/>
                <w:szCs w:val="16"/>
              </w:rPr>
              <w:t>549,000</w:t>
            </w:r>
          </w:p>
        </w:tc>
        <w:tc>
          <w:tcPr>
            <w:tcW w:w="0" w:type="auto"/>
            <w:hideMark/>
          </w:tcPr>
          <w:p w14:paraId="5B269812" w14:textId="789C2DCC" w:rsidR="005D3B97" w:rsidRPr="005D3B97" w:rsidRDefault="005D3B97" w:rsidP="005D3B97">
            <w:pPr>
              <w:spacing w:after="0" w:line="240" w:lineRule="auto"/>
              <w:jc w:val="center"/>
              <w:rPr>
                <w:rFonts w:ascii="Times New Roman" w:eastAsia="Arial" w:hAnsi="Times New Roman"/>
                <w:sz w:val="16"/>
                <w:szCs w:val="16"/>
              </w:rPr>
            </w:pPr>
            <w:r w:rsidRPr="009C5DFB">
              <w:rPr>
                <w:rFonts w:ascii="Times New Roman" w:eastAsia="Times New Roman" w:hAnsi="Times New Roman"/>
                <w:color w:val="0D0D0D"/>
                <w:sz w:val="16"/>
                <w:szCs w:val="16"/>
              </w:rPr>
              <w:t>13.23</w:t>
            </w:r>
          </w:p>
        </w:tc>
        <w:tc>
          <w:tcPr>
            <w:tcW w:w="0" w:type="auto"/>
            <w:hideMark/>
          </w:tcPr>
          <w:p w14:paraId="72A4CA85"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w:t>
            </w:r>
          </w:p>
        </w:tc>
        <w:tc>
          <w:tcPr>
            <w:tcW w:w="0" w:type="auto"/>
            <w:hideMark/>
          </w:tcPr>
          <w:p w14:paraId="36FA444E"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25752.77</w:t>
            </w:r>
          </w:p>
        </w:tc>
        <w:tc>
          <w:tcPr>
            <w:tcW w:w="0" w:type="auto"/>
            <w:hideMark/>
          </w:tcPr>
          <w:p w14:paraId="3A1B4512"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10218.79</w:t>
            </w:r>
          </w:p>
        </w:tc>
        <w:tc>
          <w:tcPr>
            <w:tcW w:w="0" w:type="auto"/>
            <w:hideMark/>
          </w:tcPr>
          <w:p w14:paraId="43358A1F"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15438.41</w:t>
            </w:r>
          </w:p>
        </w:tc>
        <w:tc>
          <w:tcPr>
            <w:tcW w:w="0" w:type="auto"/>
            <w:hideMark/>
          </w:tcPr>
          <w:p w14:paraId="7800A525"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C3</w:t>
            </w:r>
          </w:p>
        </w:tc>
      </w:tr>
      <w:tr w:rsidR="005D3B97" w:rsidRPr="005D3B97" w14:paraId="26423304" w14:textId="77777777" w:rsidTr="00F02BCF">
        <w:trPr>
          <w:jc w:val="center"/>
        </w:trPr>
        <w:tc>
          <w:tcPr>
            <w:tcW w:w="0" w:type="auto"/>
            <w:hideMark/>
          </w:tcPr>
          <w:p w14:paraId="7C839261"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4</w:t>
            </w:r>
          </w:p>
        </w:tc>
        <w:tc>
          <w:tcPr>
            <w:tcW w:w="0" w:type="auto"/>
            <w:hideMark/>
          </w:tcPr>
          <w:p w14:paraId="5E939C0E" w14:textId="70550969" w:rsidR="005D3B97" w:rsidRPr="005D3B97" w:rsidRDefault="005D3B97" w:rsidP="005D3B97">
            <w:pPr>
              <w:spacing w:after="0" w:line="240" w:lineRule="auto"/>
              <w:jc w:val="center"/>
              <w:rPr>
                <w:rFonts w:ascii="Times New Roman" w:eastAsia="Arial" w:hAnsi="Times New Roman"/>
                <w:sz w:val="16"/>
                <w:szCs w:val="16"/>
              </w:rPr>
            </w:pPr>
            <w:r w:rsidRPr="00CF2A8A">
              <w:rPr>
                <w:rFonts w:ascii="Times New Roman" w:hAnsi="Times New Roman"/>
                <w:color w:val="111111"/>
                <w:sz w:val="16"/>
                <w:szCs w:val="16"/>
                <w:shd w:val="clear" w:color="auto" w:fill="FFFFFF"/>
              </w:rPr>
              <w:t>445,677</w:t>
            </w:r>
          </w:p>
        </w:tc>
        <w:tc>
          <w:tcPr>
            <w:tcW w:w="0" w:type="auto"/>
            <w:hideMark/>
          </w:tcPr>
          <w:p w14:paraId="5FD6B900" w14:textId="6A1DA22D" w:rsidR="005D3B97" w:rsidRPr="005D3B97" w:rsidRDefault="005D3B97" w:rsidP="005D3B97">
            <w:pPr>
              <w:spacing w:after="0" w:line="240" w:lineRule="auto"/>
              <w:jc w:val="center"/>
              <w:rPr>
                <w:rFonts w:ascii="Times New Roman" w:eastAsia="Arial" w:hAnsi="Times New Roman"/>
                <w:sz w:val="16"/>
                <w:szCs w:val="16"/>
              </w:rPr>
            </w:pPr>
            <w:r w:rsidRPr="009C5DFB">
              <w:rPr>
                <w:rFonts w:ascii="Times New Roman" w:eastAsia="Times New Roman" w:hAnsi="Times New Roman"/>
                <w:color w:val="0D0D0D"/>
                <w:sz w:val="16"/>
                <w:szCs w:val="16"/>
              </w:rPr>
              <w:t>2308</w:t>
            </w:r>
          </w:p>
        </w:tc>
        <w:tc>
          <w:tcPr>
            <w:tcW w:w="0" w:type="auto"/>
            <w:hideMark/>
          </w:tcPr>
          <w:p w14:paraId="4B840EC4"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6</w:t>
            </w:r>
          </w:p>
        </w:tc>
        <w:tc>
          <w:tcPr>
            <w:tcW w:w="0" w:type="auto"/>
            <w:hideMark/>
          </w:tcPr>
          <w:p w14:paraId="24373FE9"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28397.60</w:t>
            </w:r>
          </w:p>
        </w:tc>
        <w:tc>
          <w:tcPr>
            <w:tcW w:w="0" w:type="auto"/>
            <w:hideMark/>
          </w:tcPr>
          <w:p w14:paraId="769B84CA"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7573.67</w:t>
            </w:r>
          </w:p>
        </w:tc>
        <w:tc>
          <w:tcPr>
            <w:tcW w:w="0" w:type="auto"/>
            <w:hideMark/>
          </w:tcPr>
          <w:p w14:paraId="47422D99"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12793.34</w:t>
            </w:r>
          </w:p>
        </w:tc>
        <w:tc>
          <w:tcPr>
            <w:tcW w:w="0" w:type="auto"/>
            <w:hideMark/>
          </w:tcPr>
          <w:p w14:paraId="50DC15EE"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C3</w:t>
            </w:r>
          </w:p>
        </w:tc>
      </w:tr>
      <w:tr w:rsidR="005D3B97" w:rsidRPr="005D3B97" w14:paraId="0B001D04" w14:textId="77777777" w:rsidTr="00F02BCF">
        <w:trPr>
          <w:jc w:val="center"/>
        </w:trPr>
        <w:tc>
          <w:tcPr>
            <w:tcW w:w="0" w:type="auto"/>
            <w:hideMark/>
          </w:tcPr>
          <w:p w14:paraId="54ABD4FA"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6</w:t>
            </w:r>
          </w:p>
        </w:tc>
        <w:tc>
          <w:tcPr>
            <w:tcW w:w="0" w:type="auto"/>
            <w:hideMark/>
          </w:tcPr>
          <w:p w14:paraId="5F166152" w14:textId="419166D6" w:rsidR="005D3B97" w:rsidRPr="005D3B97" w:rsidRDefault="005D3B97" w:rsidP="005D3B97">
            <w:pPr>
              <w:spacing w:after="0" w:line="240" w:lineRule="auto"/>
              <w:jc w:val="center"/>
              <w:rPr>
                <w:rFonts w:ascii="Times New Roman" w:eastAsia="Arial" w:hAnsi="Times New Roman"/>
                <w:sz w:val="16"/>
                <w:szCs w:val="16"/>
              </w:rPr>
            </w:pPr>
            <w:r w:rsidRPr="00CF2A8A">
              <w:rPr>
                <w:rFonts w:ascii="Times New Roman" w:hAnsi="Times New Roman"/>
                <w:color w:val="111111"/>
                <w:sz w:val="16"/>
                <w:szCs w:val="16"/>
                <w:shd w:val="clear" w:color="auto" w:fill="FFFFFF"/>
              </w:rPr>
              <w:t>286330</w:t>
            </w:r>
          </w:p>
        </w:tc>
        <w:tc>
          <w:tcPr>
            <w:tcW w:w="0" w:type="auto"/>
            <w:hideMark/>
          </w:tcPr>
          <w:p w14:paraId="78A07335" w14:textId="11664AF8" w:rsidR="005D3B97" w:rsidRPr="005D3B97" w:rsidRDefault="005D3B97" w:rsidP="005D3B97">
            <w:pPr>
              <w:spacing w:after="0" w:line="240" w:lineRule="auto"/>
              <w:jc w:val="center"/>
              <w:rPr>
                <w:rFonts w:ascii="Times New Roman" w:eastAsia="Arial" w:hAnsi="Times New Roman"/>
                <w:sz w:val="16"/>
                <w:szCs w:val="16"/>
              </w:rPr>
            </w:pPr>
            <w:r w:rsidRPr="009C5DFB">
              <w:rPr>
                <w:rFonts w:ascii="Times New Roman" w:eastAsia="Times New Roman" w:hAnsi="Times New Roman"/>
                <w:color w:val="0D0D0D"/>
                <w:sz w:val="16"/>
                <w:szCs w:val="16"/>
              </w:rPr>
              <w:t>33.57</w:t>
            </w:r>
          </w:p>
        </w:tc>
        <w:tc>
          <w:tcPr>
            <w:tcW w:w="0" w:type="auto"/>
            <w:hideMark/>
          </w:tcPr>
          <w:p w14:paraId="3E70B216"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5</w:t>
            </w:r>
          </w:p>
        </w:tc>
        <w:tc>
          <w:tcPr>
            <w:tcW w:w="0" w:type="auto"/>
            <w:hideMark/>
          </w:tcPr>
          <w:p w14:paraId="046CDD52"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26607.92</w:t>
            </w:r>
          </w:p>
        </w:tc>
        <w:tc>
          <w:tcPr>
            <w:tcW w:w="0" w:type="auto"/>
            <w:hideMark/>
          </w:tcPr>
          <w:p w14:paraId="5F7358C5"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9366.97</w:t>
            </w:r>
          </w:p>
        </w:tc>
        <w:tc>
          <w:tcPr>
            <w:tcW w:w="0" w:type="auto"/>
            <w:hideMark/>
          </w:tcPr>
          <w:p w14:paraId="6721706E"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14586.03</w:t>
            </w:r>
          </w:p>
        </w:tc>
        <w:tc>
          <w:tcPr>
            <w:tcW w:w="0" w:type="auto"/>
            <w:hideMark/>
          </w:tcPr>
          <w:p w14:paraId="08E31743"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C3</w:t>
            </w:r>
          </w:p>
        </w:tc>
      </w:tr>
      <w:tr w:rsidR="005D3B97" w:rsidRPr="005D3B97" w14:paraId="2AB6455A" w14:textId="77777777" w:rsidTr="00F02BCF">
        <w:trPr>
          <w:jc w:val="center"/>
        </w:trPr>
        <w:tc>
          <w:tcPr>
            <w:tcW w:w="0" w:type="auto"/>
            <w:hideMark/>
          </w:tcPr>
          <w:p w14:paraId="1E65D45C"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16</w:t>
            </w:r>
          </w:p>
        </w:tc>
        <w:tc>
          <w:tcPr>
            <w:tcW w:w="0" w:type="auto"/>
            <w:hideMark/>
          </w:tcPr>
          <w:p w14:paraId="43907FD9" w14:textId="3D1DA208" w:rsidR="005D3B97" w:rsidRPr="005D3B97" w:rsidRDefault="005D3B97" w:rsidP="005D3B97">
            <w:pPr>
              <w:spacing w:after="0" w:line="240" w:lineRule="auto"/>
              <w:jc w:val="center"/>
              <w:rPr>
                <w:rFonts w:ascii="Times New Roman" w:eastAsia="Arial" w:hAnsi="Times New Roman"/>
                <w:sz w:val="16"/>
                <w:szCs w:val="16"/>
              </w:rPr>
            </w:pPr>
            <w:r w:rsidRPr="00CF2A8A">
              <w:rPr>
                <w:rFonts w:ascii="Times New Roman" w:eastAsia="Times New Roman" w:hAnsi="Times New Roman"/>
                <w:color w:val="0D0D0D"/>
                <w:sz w:val="16"/>
                <w:szCs w:val="16"/>
              </w:rPr>
              <w:t>180,144</w:t>
            </w:r>
          </w:p>
        </w:tc>
        <w:tc>
          <w:tcPr>
            <w:tcW w:w="0" w:type="auto"/>
            <w:hideMark/>
          </w:tcPr>
          <w:p w14:paraId="19858B0A" w14:textId="41E9A80A" w:rsidR="005D3B97" w:rsidRPr="005D3B97" w:rsidRDefault="005D3B97" w:rsidP="005D3B97">
            <w:pPr>
              <w:spacing w:after="0" w:line="240" w:lineRule="auto"/>
              <w:jc w:val="center"/>
              <w:rPr>
                <w:rFonts w:ascii="Times New Roman" w:eastAsia="Arial" w:hAnsi="Times New Roman"/>
                <w:sz w:val="16"/>
                <w:szCs w:val="16"/>
              </w:rPr>
            </w:pPr>
            <w:r w:rsidRPr="009C5DFB">
              <w:rPr>
                <w:rFonts w:ascii="Times New Roman" w:eastAsia="Times New Roman" w:hAnsi="Times New Roman"/>
                <w:color w:val="0D0D0D"/>
                <w:sz w:val="16"/>
                <w:szCs w:val="16"/>
              </w:rPr>
              <w:t>29.04</w:t>
            </w:r>
          </w:p>
        </w:tc>
        <w:tc>
          <w:tcPr>
            <w:tcW w:w="0" w:type="auto"/>
            <w:hideMark/>
          </w:tcPr>
          <w:p w14:paraId="3333C4FE"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7</w:t>
            </w:r>
          </w:p>
        </w:tc>
        <w:tc>
          <w:tcPr>
            <w:tcW w:w="0" w:type="auto"/>
            <w:hideMark/>
          </w:tcPr>
          <w:p w14:paraId="64190D40"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30465.50</w:t>
            </w:r>
          </w:p>
        </w:tc>
        <w:tc>
          <w:tcPr>
            <w:tcW w:w="0" w:type="auto"/>
            <w:hideMark/>
          </w:tcPr>
          <w:p w14:paraId="301E4D4E"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5505.97</w:t>
            </w:r>
          </w:p>
        </w:tc>
        <w:tc>
          <w:tcPr>
            <w:tcW w:w="0" w:type="auto"/>
            <w:hideMark/>
          </w:tcPr>
          <w:p w14:paraId="1588893F"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10725.79</w:t>
            </w:r>
          </w:p>
        </w:tc>
        <w:tc>
          <w:tcPr>
            <w:tcW w:w="0" w:type="auto"/>
            <w:hideMark/>
          </w:tcPr>
          <w:p w14:paraId="3205FC8C"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C3</w:t>
            </w:r>
          </w:p>
        </w:tc>
      </w:tr>
      <w:tr w:rsidR="005D3B97" w:rsidRPr="005D3B97" w14:paraId="038A8D77" w14:textId="77777777" w:rsidTr="00F02BCF">
        <w:trPr>
          <w:jc w:val="center"/>
        </w:trPr>
        <w:tc>
          <w:tcPr>
            <w:tcW w:w="0" w:type="auto"/>
            <w:hideMark/>
          </w:tcPr>
          <w:p w14:paraId="2D8F53E8"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17</w:t>
            </w:r>
          </w:p>
        </w:tc>
        <w:tc>
          <w:tcPr>
            <w:tcW w:w="0" w:type="auto"/>
            <w:hideMark/>
          </w:tcPr>
          <w:p w14:paraId="6E92A652" w14:textId="6EE260AF" w:rsidR="005D3B97" w:rsidRPr="005D3B97" w:rsidRDefault="005D3B97" w:rsidP="005D3B97">
            <w:pPr>
              <w:spacing w:after="0" w:line="240" w:lineRule="auto"/>
              <w:jc w:val="center"/>
              <w:rPr>
                <w:rFonts w:ascii="Times New Roman" w:eastAsia="Arial" w:hAnsi="Times New Roman"/>
                <w:sz w:val="16"/>
                <w:szCs w:val="16"/>
              </w:rPr>
            </w:pPr>
            <w:r w:rsidRPr="00CF2A8A">
              <w:rPr>
                <w:rFonts w:ascii="Times New Roman" w:hAnsi="Times New Roman"/>
                <w:color w:val="000000"/>
                <w:sz w:val="16"/>
                <w:szCs w:val="16"/>
                <w:shd w:val="clear" w:color="auto" w:fill="FFFFFF"/>
              </w:rPr>
              <w:t>206,234</w:t>
            </w:r>
          </w:p>
        </w:tc>
        <w:tc>
          <w:tcPr>
            <w:tcW w:w="0" w:type="auto"/>
            <w:hideMark/>
          </w:tcPr>
          <w:p w14:paraId="0B039D17" w14:textId="1BABB6F9" w:rsidR="005D3B97" w:rsidRPr="005D3B97" w:rsidRDefault="005D3B97" w:rsidP="005D3B97">
            <w:pPr>
              <w:spacing w:after="0" w:line="240" w:lineRule="auto"/>
              <w:jc w:val="center"/>
              <w:rPr>
                <w:rFonts w:ascii="Times New Roman" w:eastAsia="Arial" w:hAnsi="Times New Roman"/>
                <w:sz w:val="16"/>
                <w:szCs w:val="16"/>
              </w:rPr>
            </w:pPr>
            <w:r w:rsidRPr="009C5DFB">
              <w:rPr>
                <w:rFonts w:ascii="Times New Roman" w:eastAsia="Times New Roman" w:hAnsi="Times New Roman"/>
                <w:color w:val="0D0D0D"/>
                <w:sz w:val="16"/>
                <w:szCs w:val="16"/>
              </w:rPr>
              <w:t>20.7</w:t>
            </w:r>
          </w:p>
        </w:tc>
        <w:tc>
          <w:tcPr>
            <w:tcW w:w="0" w:type="auto"/>
            <w:hideMark/>
          </w:tcPr>
          <w:p w14:paraId="24AE343A"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1</w:t>
            </w:r>
          </w:p>
        </w:tc>
        <w:tc>
          <w:tcPr>
            <w:tcW w:w="0" w:type="auto"/>
            <w:hideMark/>
          </w:tcPr>
          <w:p w14:paraId="4A1669BD"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31293.50</w:t>
            </w:r>
          </w:p>
        </w:tc>
        <w:tc>
          <w:tcPr>
            <w:tcW w:w="0" w:type="auto"/>
            <w:hideMark/>
          </w:tcPr>
          <w:p w14:paraId="58E35B3D"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4678.14</w:t>
            </w:r>
          </w:p>
        </w:tc>
        <w:tc>
          <w:tcPr>
            <w:tcW w:w="0" w:type="auto"/>
            <w:hideMark/>
          </w:tcPr>
          <w:p w14:paraId="25301C5D"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9897.47</w:t>
            </w:r>
          </w:p>
        </w:tc>
        <w:tc>
          <w:tcPr>
            <w:tcW w:w="0" w:type="auto"/>
            <w:hideMark/>
          </w:tcPr>
          <w:p w14:paraId="41BCD029" w14:textId="77777777" w:rsidR="005D3B97" w:rsidRPr="005D3B97" w:rsidRDefault="005D3B97" w:rsidP="005D3B97">
            <w:pPr>
              <w:spacing w:after="0" w:line="240" w:lineRule="auto"/>
              <w:jc w:val="center"/>
              <w:rPr>
                <w:rFonts w:ascii="Times New Roman" w:eastAsia="Arial" w:hAnsi="Times New Roman"/>
                <w:sz w:val="16"/>
                <w:szCs w:val="16"/>
              </w:rPr>
            </w:pPr>
            <w:r w:rsidRPr="005D3B97">
              <w:rPr>
                <w:rFonts w:ascii="Times New Roman" w:eastAsia="Arial" w:hAnsi="Times New Roman"/>
                <w:sz w:val="16"/>
                <w:szCs w:val="16"/>
              </w:rPr>
              <w:t>C3</w:t>
            </w:r>
          </w:p>
        </w:tc>
      </w:tr>
    </w:tbl>
    <w:p w14:paraId="234A78B0" w14:textId="77777777" w:rsidR="008E7827" w:rsidRDefault="008E7827" w:rsidP="008E7827">
      <w:pPr>
        <w:widowControl w:val="0"/>
        <w:autoSpaceDE w:val="0"/>
        <w:autoSpaceDN w:val="0"/>
        <w:spacing w:after="0" w:line="240" w:lineRule="auto"/>
        <w:jc w:val="both"/>
        <w:rPr>
          <w:rFonts w:ascii="Times New Roman" w:eastAsia="Arial" w:hAnsi="Times New Roman"/>
          <w:sz w:val="20"/>
        </w:rPr>
      </w:pPr>
    </w:p>
    <w:p w14:paraId="3224C3AB" w14:textId="27D590FF" w:rsidR="008E7827" w:rsidRPr="00684AE7" w:rsidRDefault="008E7827" w:rsidP="008E7827">
      <w:pPr>
        <w:widowControl w:val="0"/>
        <w:autoSpaceDE w:val="0"/>
        <w:autoSpaceDN w:val="0"/>
        <w:spacing w:after="0" w:line="240" w:lineRule="auto"/>
        <w:jc w:val="both"/>
        <w:rPr>
          <w:rFonts w:ascii="Times New Roman" w:eastAsia="Arial" w:hAnsi="Times New Roman"/>
          <w:sz w:val="18"/>
        </w:rPr>
      </w:pPr>
      <w:r w:rsidRPr="00684AE7">
        <w:rPr>
          <w:rFonts w:ascii="Times New Roman" w:eastAsia="Arial" w:hAnsi="Times New Roman"/>
          <w:sz w:val="18"/>
        </w:rPr>
        <w:t>The results in Table 7</w:t>
      </w:r>
      <w:r w:rsidR="00BC13AD">
        <w:rPr>
          <w:rFonts w:ascii="Times New Roman" w:eastAsia="Arial" w:hAnsi="Times New Roman"/>
          <w:sz w:val="18"/>
        </w:rPr>
        <w:t xml:space="preserve"> </w:t>
      </w:r>
      <w:r w:rsidRPr="00684AE7">
        <w:rPr>
          <w:rFonts w:ascii="Times New Roman" w:eastAsia="Arial" w:hAnsi="Times New Roman"/>
          <w:sz w:val="18"/>
        </w:rPr>
        <w:t>represent the completion of the iteration process for the third centroid. Then, the fourth iteration was carried out using the new centroids. The result of this process shows that there are differences in the cluster numbers for each area based on the new centroid values. In the fourth iteration, the cluster results did not change, meaning that the third and fourth clusters remained the same, and the iteration process was stopped. Therefore, it can be concluded that:</w:t>
      </w:r>
    </w:p>
    <w:p w14:paraId="477339CF" w14:textId="77777777" w:rsidR="008E7827" w:rsidRPr="00684AE7" w:rsidRDefault="008E7827" w:rsidP="008E7827">
      <w:pPr>
        <w:widowControl w:val="0"/>
        <w:numPr>
          <w:ilvl w:val="0"/>
          <w:numId w:val="8"/>
        </w:numPr>
        <w:autoSpaceDE w:val="0"/>
        <w:autoSpaceDN w:val="0"/>
        <w:spacing w:after="0" w:line="240" w:lineRule="auto"/>
        <w:jc w:val="both"/>
        <w:rPr>
          <w:rFonts w:ascii="Times New Roman" w:eastAsia="Arial" w:hAnsi="Times New Roman"/>
          <w:sz w:val="18"/>
        </w:rPr>
      </w:pPr>
      <w:r w:rsidRPr="00684AE7">
        <w:rPr>
          <w:rFonts w:ascii="Times New Roman" w:eastAsia="Arial" w:hAnsi="Times New Roman"/>
          <w:sz w:val="18"/>
        </w:rPr>
        <w:t>2 regions are included in Cluster 1,</w:t>
      </w:r>
    </w:p>
    <w:p w14:paraId="2A7D8701" w14:textId="77777777" w:rsidR="008E7827" w:rsidRPr="00684AE7" w:rsidRDefault="008E7827" w:rsidP="008E7827">
      <w:pPr>
        <w:widowControl w:val="0"/>
        <w:numPr>
          <w:ilvl w:val="0"/>
          <w:numId w:val="8"/>
        </w:numPr>
        <w:autoSpaceDE w:val="0"/>
        <w:autoSpaceDN w:val="0"/>
        <w:spacing w:after="0" w:line="240" w:lineRule="auto"/>
        <w:jc w:val="both"/>
        <w:rPr>
          <w:rFonts w:ascii="Times New Roman" w:eastAsia="Arial" w:hAnsi="Times New Roman"/>
          <w:sz w:val="18"/>
        </w:rPr>
      </w:pPr>
      <w:r w:rsidRPr="00684AE7">
        <w:rPr>
          <w:rFonts w:ascii="Times New Roman" w:eastAsia="Arial" w:hAnsi="Times New Roman"/>
          <w:sz w:val="18"/>
        </w:rPr>
        <w:t>6 regions are included in Cluster 2,</w:t>
      </w:r>
    </w:p>
    <w:p w14:paraId="2CB0EBCF" w14:textId="7B04BDC4" w:rsidR="008E7827" w:rsidRPr="00684AE7" w:rsidRDefault="008E7827" w:rsidP="008E7827">
      <w:pPr>
        <w:widowControl w:val="0"/>
        <w:numPr>
          <w:ilvl w:val="0"/>
          <w:numId w:val="8"/>
        </w:numPr>
        <w:autoSpaceDE w:val="0"/>
        <w:autoSpaceDN w:val="0"/>
        <w:spacing w:after="0" w:line="240" w:lineRule="auto"/>
        <w:jc w:val="both"/>
        <w:rPr>
          <w:rFonts w:ascii="Times New Roman" w:eastAsia="Arial" w:hAnsi="Times New Roman"/>
          <w:sz w:val="18"/>
        </w:rPr>
      </w:pPr>
      <w:r w:rsidRPr="00684AE7">
        <w:rPr>
          <w:rFonts w:ascii="Times New Roman" w:eastAsia="Arial" w:hAnsi="Times New Roman"/>
          <w:sz w:val="18"/>
        </w:rPr>
        <w:t>9 regions are included in Cluster 3.</w:t>
      </w:r>
    </w:p>
    <w:p w14:paraId="4B99064B" w14:textId="48934D67" w:rsidR="008E7827" w:rsidRDefault="008E7827" w:rsidP="008E7827">
      <w:pPr>
        <w:widowControl w:val="0"/>
        <w:autoSpaceDE w:val="0"/>
        <w:autoSpaceDN w:val="0"/>
        <w:spacing w:after="0" w:line="240" w:lineRule="auto"/>
        <w:jc w:val="both"/>
        <w:rPr>
          <w:rFonts w:ascii="Times New Roman" w:eastAsia="Arial" w:hAnsi="Times New Roman"/>
          <w:sz w:val="20"/>
        </w:rPr>
      </w:pPr>
    </w:p>
    <w:p w14:paraId="2E337B00" w14:textId="77777777" w:rsidR="00684AE7" w:rsidRDefault="00684AE7" w:rsidP="00684AE7">
      <w:pPr>
        <w:widowControl w:val="0"/>
        <w:autoSpaceDE w:val="0"/>
        <w:autoSpaceDN w:val="0"/>
        <w:spacing w:after="0" w:line="240" w:lineRule="auto"/>
        <w:jc w:val="both"/>
        <w:rPr>
          <w:rFonts w:ascii="Times New Roman" w:eastAsia="Arial" w:hAnsi="Times New Roman"/>
          <w:b/>
          <w:bCs/>
          <w:sz w:val="20"/>
        </w:rPr>
      </w:pPr>
    </w:p>
    <w:p w14:paraId="7B5DF41A" w14:textId="08028ACA" w:rsidR="00684AE7" w:rsidRPr="00DC5783" w:rsidRDefault="00684AE7" w:rsidP="00DC5783">
      <w:pPr>
        <w:pStyle w:val="ListParagraph"/>
        <w:numPr>
          <w:ilvl w:val="0"/>
          <w:numId w:val="7"/>
        </w:numPr>
        <w:jc w:val="both"/>
        <w:rPr>
          <w:rFonts w:eastAsia="Arial"/>
          <w:b/>
          <w:bCs/>
          <w:sz w:val="20"/>
        </w:rPr>
      </w:pPr>
      <w:r w:rsidRPr="00DC5783">
        <w:rPr>
          <w:rFonts w:eastAsia="Arial"/>
          <w:b/>
          <w:bCs/>
          <w:sz w:val="20"/>
        </w:rPr>
        <w:t>Results of the K-Means Clustering Algorithm</w:t>
      </w:r>
    </w:p>
    <w:p w14:paraId="101C85CC" w14:textId="77777777" w:rsidR="004A0A54" w:rsidRDefault="004A0A54" w:rsidP="00684AE7">
      <w:pPr>
        <w:widowControl w:val="0"/>
        <w:autoSpaceDE w:val="0"/>
        <w:autoSpaceDN w:val="0"/>
        <w:spacing w:after="0" w:line="240" w:lineRule="auto"/>
        <w:jc w:val="both"/>
        <w:rPr>
          <w:rFonts w:ascii="Times New Roman" w:eastAsia="Arial" w:hAnsi="Times New Roman"/>
          <w:b/>
          <w:bCs/>
          <w:sz w:val="20"/>
        </w:rPr>
      </w:pPr>
    </w:p>
    <w:p w14:paraId="5E6A7976" w14:textId="4B5B7ECE" w:rsidR="00684AE7" w:rsidRPr="00684AE7" w:rsidRDefault="00684AE7" w:rsidP="00684AE7">
      <w:pPr>
        <w:widowControl w:val="0"/>
        <w:autoSpaceDE w:val="0"/>
        <w:autoSpaceDN w:val="0"/>
        <w:spacing w:after="0" w:line="240" w:lineRule="auto"/>
        <w:jc w:val="both"/>
        <w:rPr>
          <w:rFonts w:ascii="Times New Roman" w:eastAsia="Arial" w:hAnsi="Times New Roman"/>
          <w:b/>
          <w:bCs/>
          <w:sz w:val="20"/>
        </w:rPr>
      </w:pPr>
      <w:r w:rsidRPr="00684AE7">
        <w:rPr>
          <w:rFonts w:ascii="Times New Roman" w:eastAsia="Arial" w:hAnsi="Times New Roman"/>
          <w:b/>
          <w:bCs/>
          <w:sz w:val="20"/>
        </w:rPr>
        <w:t>a. Cluster Results with K-Means Using Python</w:t>
      </w:r>
    </w:p>
    <w:p w14:paraId="35C292FD" w14:textId="7D6879D6" w:rsidR="00684AE7" w:rsidRDefault="00684AE7" w:rsidP="00684AE7">
      <w:pPr>
        <w:widowControl w:val="0"/>
        <w:autoSpaceDE w:val="0"/>
        <w:autoSpaceDN w:val="0"/>
        <w:spacing w:after="0" w:line="240" w:lineRule="auto"/>
        <w:jc w:val="both"/>
        <w:rPr>
          <w:rFonts w:ascii="Times New Roman" w:eastAsia="Arial" w:hAnsi="Times New Roman"/>
          <w:sz w:val="18"/>
        </w:rPr>
      </w:pPr>
      <w:r w:rsidRPr="00684AE7">
        <w:rPr>
          <w:rFonts w:ascii="Times New Roman" w:eastAsia="Arial" w:hAnsi="Times New Roman"/>
          <w:sz w:val="18"/>
        </w:rPr>
        <w:t>The cluster results for each sub-district, distributed across each region using the k-means algorithm, are as follows:</w:t>
      </w:r>
    </w:p>
    <w:p w14:paraId="2C170513" w14:textId="77777777" w:rsidR="00684AE7" w:rsidRPr="00684AE7" w:rsidRDefault="00684AE7" w:rsidP="00684AE7">
      <w:pPr>
        <w:widowControl w:val="0"/>
        <w:autoSpaceDE w:val="0"/>
        <w:autoSpaceDN w:val="0"/>
        <w:spacing w:after="0" w:line="240" w:lineRule="auto"/>
        <w:jc w:val="both"/>
        <w:rPr>
          <w:rFonts w:ascii="Times New Roman" w:eastAsia="Arial" w:hAnsi="Times New Roman"/>
          <w:sz w:val="18"/>
        </w:rPr>
      </w:pPr>
    </w:p>
    <w:p w14:paraId="325553F0" w14:textId="1F3CBD3B" w:rsidR="005D47EA" w:rsidRDefault="00684AE7" w:rsidP="00684AE7">
      <w:pPr>
        <w:widowControl w:val="0"/>
        <w:autoSpaceDE w:val="0"/>
        <w:autoSpaceDN w:val="0"/>
        <w:spacing w:after="0" w:line="240" w:lineRule="auto"/>
        <w:jc w:val="center"/>
        <w:rPr>
          <w:rFonts w:ascii="Times New Roman" w:eastAsia="Arial" w:hAnsi="Times New Roman"/>
          <w:sz w:val="20"/>
        </w:rPr>
      </w:pPr>
      <w:r w:rsidRPr="00684AE7">
        <w:rPr>
          <w:rFonts w:ascii="Times New Roman" w:eastAsia="Arial" w:hAnsi="Times New Roman"/>
          <w:b/>
          <w:sz w:val="20"/>
        </w:rPr>
        <w:t>Table 8.</w:t>
      </w:r>
      <w:r w:rsidRPr="00684AE7">
        <w:rPr>
          <w:rFonts w:ascii="Times New Roman" w:eastAsia="Arial" w:hAnsi="Times New Roman"/>
          <w:sz w:val="20"/>
        </w:rPr>
        <w:t xml:space="preserve"> K-Means Cluster Results</w:t>
      </w:r>
    </w:p>
    <w:p w14:paraId="78344451" w14:textId="77777777" w:rsidR="00F84AE8" w:rsidRPr="006F3B21" w:rsidRDefault="00F84AE8" w:rsidP="00F84AE8">
      <w:pPr>
        <w:widowControl w:val="0"/>
        <w:autoSpaceDE w:val="0"/>
        <w:autoSpaceDN w:val="0"/>
        <w:spacing w:after="0" w:line="240" w:lineRule="auto"/>
        <w:rPr>
          <w:rFonts w:ascii="Times New Roman" w:eastAsia="Arial" w:hAnsi="Times New Roman"/>
          <w:sz w:val="8"/>
        </w:rPr>
      </w:pPr>
    </w:p>
    <w:tbl>
      <w:tblPr>
        <w:tblStyle w:val="TableGrid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1228"/>
      </w:tblGrid>
      <w:tr w:rsidR="00684AE7" w:rsidRPr="00684AE7" w14:paraId="36F934DD" w14:textId="77777777" w:rsidTr="004A0A54">
        <w:trPr>
          <w:jc w:val="center"/>
        </w:trPr>
        <w:tc>
          <w:tcPr>
            <w:tcW w:w="0" w:type="auto"/>
            <w:tcBorders>
              <w:top w:val="single" w:sz="4" w:space="0" w:color="auto"/>
              <w:bottom w:val="single" w:sz="4" w:space="0" w:color="auto"/>
            </w:tcBorders>
            <w:hideMark/>
          </w:tcPr>
          <w:p w14:paraId="62F123B4" w14:textId="77777777" w:rsidR="00684AE7" w:rsidRPr="00684AE7" w:rsidRDefault="00684AE7" w:rsidP="00684AE7">
            <w:pPr>
              <w:spacing w:after="0" w:line="240" w:lineRule="auto"/>
              <w:jc w:val="center"/>
              <w:rPr>
                <w:rFonts w:ascii="Times New Roman" w:eastAsia="Arial" w:hAnsi="Times New Roman"/>
                <w:b/>
                <w:bCs/>
                <w:sz w:val="20"/>
              </w:rPr>
            </w:pPr>
            <w:r w:rsidRPr="00684AE7">
              <w:rPr>
                <w:rFonts w:ascii="Times New Roman" w:eastAsia="Arial" w:hAnsi="Times New Roman"/>
                <w:b/>
                <w:bCs/>
                <w:sz w:val="20"/>
              </w:rPr>
              <w:t>Sub-District</w:t>
            </w:r>
          </w:p>
        </w:tc>
        <w:tc>
          <w:tcPr>
            <w:tcW w:w="0" w:type="auto"/>
            <w:tcBorders>
              <w:top w:val="single" w:sz="4" w:space="0" w:color="auto"/>
              <w:bottom w:val="single" w:sz="4" w:space="0" w:color="auto"/>
            </w:tcBorders>
            <w:hideMark/>
          </w:tcPr>
          <w:p w14:paraId="57F3971E" w14:textId="4C87EDE4" w:rsidR="00684AE7" w:rsidRPr="00684AE7" w:rsidRDefault="00684AE7" w:rsidP="00684AE7">
            <w:pPr>
              <w:spacing w:after="0" w:line="240" w:lineRule="auto"/>
              <w:jc w:val="center"/>
              <w:rPr>
                <w:rFonts w:ascii="Times New Roman" w:eastAsia="Arial" w:hAnsi="Times New Roman"/>
                <w:b/>
                <w:bCs/>
                <w:sz w:val="20"/>
              </w:rPr>
            </w:pPr>
            <w:r w:rsidRPr="00684AE7">
              <w:rPr>
                <w:rFonts w:ascii="Times New Roman" w:eastAsia="Arial" w:hAnsi="Times New Roman"/>
                <w:b/>
                <w:bCs/>
                <w:sz w:val="20"/>
              </w:rPr>
              <w:t>Cluster_</w:t>
            </w:r>
            <w:r w:rsidR="006F3B21">
              <w:rPr>
                <w:rFonts w:ascii="Times New Roman" w:eastAsia="Arial" w:hAnsi="Times New Roman"/>
                <w:b/>
                <w:bCs/>
                <w:sz w:val="20"/>
              </w:rPr>
              <w:t>k</w:t>
            </w:r>
            <w:r w:rsidRPr="00684AE7">
              <w:rPr>
                <w:rFonts w:ascii="Times New Roman" w:eastAsia="Arial" w:hAnsi="Times New Roman"/>
                <w:b/>
                <w:bCs/>
                <w:sz w:val="20"/>
              </w:rPr>
              <w:t>m</w:t>
            </w:r>
          </w:p>
        </w:tc>
      </w:tr>
      <w:tr w:rsidR="00F84AE8" w:rsidRPr="00684AE7" w14:paraId="4BB69955" w14:textId="77777777" w:rsidTr="004A0A54">
        <w:trPr>
          <w:jc w:val="center"/>
        </w:trPr>
        <w:tc>
          <w:tcPr>
            <w:tcW w:w="0" w:type="auto"/>
            <w:tcBorders>
              <w:top w:val="single" w:sz="4" w:space="0" w:color="auto"/>
            </w:tcBorders>
          </w:tcPr>
          <w:p w14:paraId="116DC965" w14:textId="7FBAB18E"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Dhaka</w:t>
            </w:r>
          </w:p>
        </w:tc>
        <w:tc>
          <w:tcPr>
            <w:tcW w:w="0" w:type="auto"/>
            <w:tcBorders>
              <w:top w:val="single" w:sz="4" w:space="0" w:color="auto"/>
            </w:tcBorders>
            <w:hideMark/>
          </w:tcPr>
          <w:p w14:paraId="3BD3E9A1"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2</w:t>
            </w:r>
          </w:p>
        </w:tc>
      </w:tr>
      <w:tr w:rsidR="00F84AE8" w:rsidRPr="00684AE7" w14:paraId="379AE805" w14:textId="77777777" w:rsidTr="004A0A54">
        <w:trPr>
          <w:jc w:val="center"/>
        </w:trPr>
        <w:tc>
          <w:tcPr>
            <w:tcW w:w="0" w:type="auto"/>
          </w:tcPr>
          <w:p w14:paraId="37253589" w14:textId="383AA26D"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Barisal</w:t>
            </w:r>
          </w:p>
        </w:tc>
        <w:tc>
          <w:tcPr>
            <w:tcW w:w="0" w:type="auto"/>
            <w:hideMark/>
          </w:tcPr>
          <w:p w14:paraId="29839293"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2</w:t>
            </w:r>
          </w:p>
        </w:tc>
      </w:tr>
      <w:tr w:rsidR="00F84AE8" w:rsidRPr="00684AE7" w14:paraId="3244CB18" w14:textId="77777777" w:rsidTr="004A0A54">
        <w:trPr>
          <w:jc w:val="center"/>
        </w:trPr>
        <w:tc>
          <w:tcPr>
            <w:tcW w:w="0" w:type="auto"/>
          </w:tcPr>
          <w:p w14:paraId="4CC3E0C1" w14:textId="3C760398"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Khulna</w:t>
            </w:r>
          </w:p>
        </w:tc>
        <w:tc>
          <w:tcPr>
            <w:tcW w:w="0" w:type="auto"/>
            <w:hideMark/>
          </w:tcPr>
          <w:p w14:paraId="11923D42"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1</w:t>
            </w:r>
          </w:p>
        </w:tc>
      </w:tr>
      <w:tr w:rsidR="00F84AE8" w:rsidRPr="00684AE7" w14:paraId="6BD01AA8" w14:textId="77777777" w:rsidTr="004A0A54">
        <w:trPr>
          <w:jc w:val="center"/>
        </w:trPr>
        <w:tc>
          <w:tcPr>
            <w:tcW w:w="0" w:type="auto"/>
          </w:tcPr>
          <w:p w14:paraId="14302174" w14:textId="1674A973"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Rangpur</w:t>
            </w:r>
          </w:p>
        </w:tc>
        <w:tc>
          <w:tcPr>
            <w:tcW w:w="0" w:type="auto"/>
            <w:hideMark/>
          </w:tcPr>
          <w:p w14:paraId="1580086E"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2</w:t>
            </w:r>
          </w:p>
        </w:tc>
      </w:tr>
      <w:tr w:rsidR="00F84AE8" w:rsidRPr="00684AE7" w14:paraId="22B18961" w14:textId="77777777" w:rsidTr="004A0A54">
        <w:trPr>
          <w:jc w:val="center"/>
        </w:trPr>
        <w:tc>
          <w:tcPr>
            <w:tcW w:w="0" w:type="auto"/>
          </w:tcPr>
          <w:p w14:paraId="299B8FCD" w14:textId="14956258"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Comilla</w:t>
            </w:r>
          </w:p>
        </w:tc>
        <w:tc>
          <w:tcPr>
            <w:tcW w:w="0" w:type="auto"/>
            <w:hideMark/>
          </w:tcPr>
          <w:p w14:paraId="4FE86D2F"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1</w:t>
            </w:r>
          </w:p>
        </w:tc>
      </w:tr>
      <w:tr w:rsidR="00F84AE8" w:rsidRPr="00684AE7" w14:paraId="667D7031" w14:textId="77777777" w:rsidTr="004A0A54">
        <w:trPr>
          <w:jc w:val="center"/>
        </w:trPr>
        <w:tc>
          <w:tcPr>
            <w:tcW w:w="0" w:type="auto"/>
          </w:tcPr>
          <w:p w14:paraId="0FF017E5" w14:textId="41EA7AF9"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Narayanganj</w:t>
            </w:r>
          </w:p>
        </w:tc>
        <w:tc>
          <w:tcPr>
            <w:tcW w:w="0" w:type="auto"/>
            <w:hideMark/>
          </w:tcPr>
          <w:p w14:paraId="08D174E0"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2</w:t>
            </w:r>
          </w:p>
        </w:tc>
      </w:tr>
      <w:tr w:rsidR="00F84AE8" w:rsidRPr="00684AE7" w14:paraId="376F4BCE" w14:textId="77777777" w:rsidTr="004A0A54">
        <w:trPr>
          <w:jc w:val="center"/>
        </w:trPr>
        <w:tc>
          <w:tcPr>
            <w:tcW w:w="0" w:type="auto"/>
          </w:tcPr>
          <w:p w14:paraId="7545F831" w14:textId="5B7C745A"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Gazipur</w:t>
            </w:r>
          </w:p>
        </w:tc>
        <w:tc>
          <w:tcPr>
            <w:tcW w:w="0" w:type="auto"/>
            <w:hideMark/>
          </w:tcPr>
          <w:p w14:paraId="184F5B53"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2</w:t>
            </w:r>
          </w:p>
        </w:tc>
      </w:tr>
      <w:tr w:rsidR="00F84AE8" w:rsidRPr="00684AE7" w14:paraId="65C344DF" w14:textId="77777777" w:rsidTr="004A0A54">
        <w:trPr>
          <w:jc w:val="center"/>
        </w:trPr>
        <w:tc>
          <w:tcPr>
            <w:tcW w:w="0" w:type="auto"/>
          </w:tcPr>
          <w:p w14:paraId="43BBF0B5" w14:textId="50888EFD"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Jamalpur</w:t>
            </w:r>
          </w:p>
        </w:tc>
        <w:tc>
          <w:tcPr>
            <w:tcW w:w="0" w:type="auto"/>
            <w:hideMark/>
          </w:tcPr>
          <w:p w14:paraId="1C0E258D"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2</w:t>
            </w:r>
          </w:p>
        </w:tc>
      </w:tr>
      <w:tr w:rsidR="00F84AE8" w:rsidRPr="00684AE7" w14:paraId="13B2FDDE" w14:textId="77777777" w:rsidTr="004A0A54">
        <w:trPr>
          <w:jc w:val="center"/>
        </w:trPr>
        <w:tc>
          <w:tcPr>
            <w:tcW w:w="0" w:type="auto"/>
          </w:tcPr>
          <w:p w14:paraId="0F361720" w14:textId="21E26823"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Faridpur</w:t>
            </w:r>
          </w:p>
        </w:tc>
        <w:tc>
          <w:tcPr>
            <w:tcW w:w="0" w:type="auto"/>
            <w:hideMark/>
          </w:tcPr>
          <w:p w14:paraId="2921E09F"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0</w:t>
            </w:r>
          </w:p>
        </w:tc>
      </w:tr>
      <w:tr w:rsidR="00F84AE8" w:rsidRPr="00684AE7" w14:paraId="54A10507" w14:textId="77777777" w:rsidTr="004A0A54">
        <w:trPr>
          <w:jc w:val="center"/>
        </w:trPr>
        <w:tc>
          <w:tcPr>
            <w:tcW w:w="0" w:type="auto"/>
          </w:tcPr>
          <w:p w14:paraId="54C1F9C6" w14:textId="05C1D398"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Chittagong</w:t>
            </w:r>
          </w:p>
        </w:tc>
        <w:tc>
          <w:tcPr>
            <w:tcW w:w="0" w:type="auto"/>
            <w:hideMark/>
          </w:tcPr>
          <w:p w14:paraId="30980FC0"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1</w:t>
            </w:r>
          </w:p>
        </w:tc>
      </w:tr>
      <w:tr w:rsidR="00F84AE8" w:rsidRPr="00684AE7" w14:paraId="6558DBD9" w14:textId="77777777" w:rsidTr="004A0A54">
        <w:trPr>
          <w:jc w:val="center"/>
        </w:trPr>
        <w:tc>
          <w:tcPr>
            <w:tcW w:w="0" w:type="auto"/>
          </w:tcPr>
          <w:p w14:paraId="404AB3F0" w14:textId="77DF2FA1"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Sylhet</w:t>
            </w:r>
          </w:p>
        </w:tc>
        <w:tc>
          <w:tcPr>
            <w:tcW w:w="0" w:type="auto"/>
            <w:hideMark/>
          </w:tcPr>
          <w:p w14:paraId="0CE5C23A"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2</w:t>
            </w:r>
          </w:p>
        </w:tc>
      </w:tr>
      <w:tr w:rsidR="00F84AE8" w:rsidRPr="00684AE7" w14:paraId="456FAD09" w14:textId="77777777" w:rsidTr="004A0A54">
        <w:trPr>
          <w:jc w:val="center"/>
        </w:trPr>
        <w:tc>
          <w:tcPr>
            <w:tcW w:w="0" w:type="auto"/>
          </w:tcPr>
          <w:p w14:paraId="1CF6F730" w14:textId="48332348"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Rajshahi</w:t>
            </w:r>
          </w:p>
        </w:tc>
        <w:tc>
          <w:tcPr>
            <w:tcW w:w="0" w:type="auto"/>
            <w:hideMark/>
          </w:tcPr>
          <w:p w14:paraId="4975C0BB"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0</w:t>
            </w:r>
          </w:p>
        </w:tc>
      </w:tr>
      <w:tr w:rsidR="00F84AE8" w:rsidRPr="00684AE7" w14:paraId="26237E5C" w14:textId="77777777" w:rsidTr="004A0A54">
        <w:trPr>
          <w:jc w:val="center"/>
        </w:trPr>
        <w:tc>
          <w:tcPr>
            <w:tcW w:w="0" w:type="auto"/>
          </w:tcPr>
          <w:p w14:paraId="684E09B5" w14:textId="6CDD5B4B"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Mymensingh</w:t>
            </w:r>
          </w:p>
        </w:tc>
        <w:tc>
          <w:tcPr>
            <w:tcW w:w="0" w:type="auto"/>
            <w:hideMark/>
          </w:tcPr>
          <w:p w14:paraId="14D763FC"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1</w:t>
            </w:r>
          </w:p>
        </w:tc>
      </w:tr>
      <w:tr w:rsidR="00F84AE8" w:rsidRPr="00684AE7" w14:paraId="08C15DED" w14:textId="77777777" w:rsidTr="004A0A54">
        <w:trPr>
          <w:jc w:val="center"/>
        </w:trPr>
        <w:tc>
          <w:tcPr>
            <w:tcW w:w="0" w:type="auto"/>
          </w:tcPr>
          <w:p w14:paraId="3AB351A9" w14:textId="030439CC"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Jessore</w:t>
            </w:r>
          </w:p>
        </w:tc>
        <w:tc>
          <w:tcPr>
            <w:tcW w:w="0" w:type="auto"/>
            <w:hideMark/>
          </w:tcPr>
          <w:p w14:paraId="0C5089C1"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1</w:t>
            </w:r>
          </w:p>
        </w:tc>
      </w:tr>
      <w:tr w:rsidR="00F84AE8" w:rsidRPr="00684AE7" w14:paraId="6F774880" w14:textId="77777777" w:rsidTr="004A0A54">
        <w:trPr>
          <w:jc w:val="center"/>
        </w:trPr>
        <w:tc>
          <w:tcPr>
            <w:tcW w:w="0" w:type="auto"/>
          </w:tcPr>
          <w:p w14:paraId="7D3CF209" w14:textId="5429E9CD"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Bogra</w:t>
            </w:r>
          </w:p>
        </w:tc>
        <w:tc>
          <w:tcPr>
            <w:tcW w:w="0" w:type="auto"/>
            <w:hideMark/>
          </w:tcPr>
          <w:p w14:paraId="261E322A"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1</w:t>
            </w:r>
          </w:p>
        </w:tc>
      </w:tr>
      <w:tr w:rsidR="00F84AE8" w:rsidRPr="00684AE7" w14:paraId="74B27CFC" w14:textId="77777777" w:rsidTr="004A0A54">
        <w:trPr>
          <w:jc w:val="center"/>
        </w:trPr>
        <w:tc>
          <w:tcPr>
            <w:tcW w:w="0" w:type="auto"/>
          </w:tcPr>
          <w:p w14:paraId="4E254F22" w14:textId="66FB3B22"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Tangail</w:t>
            </w:r>
          </w:p>
        </w:tc>
        <w:tc>
          <w:tcPr>
            <w:tcW w:w="0" w:type="auto"/>
            <w:hideMark/>
          </w:tcPr>
          <w:p w14:paraId="0859B647"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2</w:t>
            </w:r>
          </w:p>
        </w:tc>
      </w:tr>
      <w:tr w:rsidR="00F84AE8" w:rsidRPr="00684AE7" w14:paraId="40DD92C7" w14:textId="77777777" w:rsidTr="004A0A54">
        <w:trPr>
          <w:jc w:val="center"/>
        </w:trPr>
        <w:tc>
          <w:tcPr>
            <w:tcW w:w="0" w:type="auto"/>
          </w:tcPr>
          <w:p w14:paraId="7E71BC6A" w14:textId="4F187A24" w:rsidR="00F84AE8" w:rsidRPr="00684AE7" w:rsidRDefault="00F84AE8" w:rsidP="00BC13AD">
            <w:pPr>
              <w:spacing w:after="0" w:line="240" w:lineRule="auto"/>
              <w:rPr>
                <w:rFonts w:ascii="Times New Roman" w:eastAsia="Arial" w:hAnsi="Times New Roman"/>
                <w:sz w:val="20"/>
              </w:rPr>
            </w:pPr>
            <w:r w:rsidRPr="00C94188">
              <w:rPr>
                <w:rFonts w:ascii="Times New Roman" w:hAnsi="Times New Roman"/>
                <w:sz w:val="18"/>
                <w:szCs w:val="18"/>
              </w:rPr>
              <w:t>Dinajpur</w:t>
            </w:r>
          </w:p>
        </w:tc>
        <w:tc>
          <w:tcPr>
            <w:tcW w:w="0" w:type="auto"/>
            <w:hideMark/>
          </w:tcPr>
          <w:p w14:paraId="6C562BDC" w14:textId="77777777" w:rsidR="00F84AE8" w:rsidRPr="00684AE7" w:rsidRDefault="00F84AE8" w:rsidP="00F84AE8">
            <w:pPr>
              <w:spacing w:after="0" w:line="240" w:lineRule="auto"/>
              <w:jc w:val="center"/>
              <w:rPr>
                <w:rFonts w:ascii="Times New Roman" w:eastAsia="Arial" w:hAnsi="Times New Roman"/>
                <w:sz w:val="20"/>
              </w:rPr>
            </w:pPr>
            <w:r w:rsidRPr="00684AE7">
              <w:rPr>
                <w:rFonts w:ascii="Times New Roman" w:eastAsia="Arial" w:hAnsi="Times New Roman"/>
                <w:sz w:val="20"/>
              </w:rPr>
              <w:t>2</w:t>
            </w:r>
          </w:p>
        </w:tc>
      </w:tr>
    </w:tbl>
    <w:p w14:paraId="0D77FBB6" w14:textId="739390BB" w:rsidR="00FB6BAD" w:rsidRPr="00FB6BAD" w:rsidRDefault="00FB6BAD" w:rsidP="00D02FF2">
      <w:pPr>
        <w:widowControl w:val="0"/>
        <w:autoSpaceDE w:val="0"/>
        <w:autoSpaceDN w:val="0"/>
        <w:spacing w:after="0" w:line="240" w:lineRule="auto"/>
        <w:jc w:val="both"/>
        <w:rPr>
          <w:rFonts w:ascii="Times New Roman" w:eastAsia="Arial" w:hAnsi="Times New Roman"/>
          <w:sz w:val="20"/>
        </w:rPr>
        <w:sectPr w:rsidR="00FB6BAD" w:rsidRPr="00FB6BAD" w:rsidSect="00BC4BAA">
          <w:headerReference w:type="default" r:id="rId17"/>
          <w:footerReference w:type="default" r:id="rId18"/>
          <w:type w:val="continuous"/>
          <w:pgSz w:w="11910" w:h="16840"/>
          <w:pgMar w:top="1340" w:right="1180" w:bottom="1260" w:left="1180" w:header="1052" w:footer="1075" w:gutter="0"/>
          <w:cols w:space="720"/>
        </w:sectPr>
      </w:pPr>
    </w:p>
    <w:p w14:paraId="780E8987" w14:textId="77777777" w:rsidR="00BC4BAA" w:rsidRPr="00BC4BAA" w:rsidRDefault="00BC4BAA" w:rsidP="00BC4BAA">
      <w:pPr>
        <w:widowControl w:val="0"/>
        <w:autoSpaceDE w:val="0"/>
        <w:autoSpaceDN w:val="0"/>
        <w:spacing w:after="0" w:line="240" w:lineRule="auto"/>
        <w:jc w:val="both"/>
        <w:rPr>
          <w:rFonts w:ascii="Arial" w:eastAsia="Arial" w:hAnsi="Arial" w:cs="Arial"/>
          <w:sz w:val="10"/>
        </w:rPr>
        <w:sectPr w:rsidR="00BC4BAA" w:rsidRPr="00BC4BAA">
          <w:type w:val="continuous"/>
          <w:pgSz w:w="11910" w:h="16840"/>
          <w:pgMar w:top="520" w:right="1180" w:bottom="1340" w:left="1180" w:header="1052" w:footer="1075" w:gutter="0"/>
          <w:cols w:num="2" w:space="720" w:equalWidth="0">
            <w:col w:w="2793" w:space="40"/>
            <w:col w:w="6717"/>
          </w:cols>
        </w:sectPr>
      </w:pPr>
    </w:p>
    <w:p w14:paraId="76BCB89A" w14:textId="0538EAAA" w:rsidR="006F3B21" w:rsidRPr="006F3B21" w:rsidRDefault="006F3B21" w:rsidP="006F3B21">
      <w:pPr>
        <w:widowControl w:val="0"/>
        <w:autoSpaceDE w:val="0"/>
        <w:autoSpaceDN w:val="0"/>
        <w:spacing w:before="87" w:after="0" w:line="240" w:lineRule="auto"/>
        <w:jc w:val="both"/>
        <w:rPr>
          <w:rFonts w:ascii="Times New Roman" w:eastAsia="Arial" w:hAnsi="Times New Roman"/>
          <w:b/>
          <w:spacing w:val="-2"/>
          <w:sz w:val="20"/>
          <w:szCs w:val="18"/>
        </w:rPr>
      </w:pPr>
      <w:r w:rsidRPr="006F3B21">
        <w:rPr>
          <w:rFonts w:ascii="Times New Roman" w:eastAsia="Arial" w:hAnsi="Times New Roman"/>
          <w:b/>
          <w:spacing w:val="-2"/>
          <w:sz w:val="20"/>
          <w:szCs w:val="18"/>
        </w:rPr>
        <w:t>b. K-Means Cluster Graph Results</w:t>
      </w:r>
    </w:p>
    <w:p w14:paraId="47AD4612" w14:textId="738F40C4" w:rsidR="002F041F" w:rsidRDefault="006F3B21" w:rsidP="006F3B21">
      <w:pPr>
        <w:widowControl w:val="0"/>
        <w:autoSpaceDE w:val="0"/>
        <w:autoSpaceDN w:val="0"/>
        <w:spacing w:before="87" w:after="0" w:line="240" w:lineRule="auto"/>
        <w:jc w:val="both"/>
        <w:rPr>
          <w:rFonts w:ascii="Times New Roman" w:eastAsia="Arial" w:hAnsi="Times New Roman"/>
          <w:spacing w:val="-2"/>
          <w:sz w:val="18"/>
          <w:szCs w:val="18"/>
        </w:rPr>
      </w:pPr>
      <w:r w:rsidRPr="006F3B21">
        <w:rPr>
          <w:rFonts w:ascii="Times New Roman" w:eastAsia="Arial" w:hAnsi="Times New Roman"/>
          <w:spacing w:val="-2"/>
          <w:sz w:val="18"/>
          <w:szCs w:val="18"/>
        </w:rPr>
        <w:t>The graphical representation of the implementation of K-Means Clustering and Linear Regression in determining the risk level of pulmonary tuberculosis is as follows:</w:t>
      </w:r>
    </w:p>
    <w:p w14:paraId="59B48435" w14:textId="475D8909" w:rsidR="006F3B21" w:rsidRDefault="006F3B21" w:rsidP="006F3B21">
      <w:pPr>
        <w:widowControl w:val="0"/>
        <w:autoSpaceDE w:val="0"/>
        <w:autoSpaceDN w:val="0"/>
        <w:spacing w:before="87" w:after="0" w:line="240" w:lineRule="auto"/>
        <w:jc w:val="both"/>
        <w:rPr>
          <w:rFonts w:ascii="Times New Roman" w:eastAsia="Arial" w:hAnsi="Times New Roman"/>
          <w:spacing w:val="-2"/>
          <w:sz w:val="18"/>
          <w:szCs w:val="18"/>
        </w:rPr>
      </w:pPr>
      <w:r>
        <w:rPr>
          <w:rFonts w:ascii="Times New Roman" w:eastAsia="Arial" w:hAnsi="Times New Roman"/>
          <w:noProof/>
          <w:spacing w:val="-2"/>
          <w:sz w:val="18"/>
          <w:szCs w:val="18"/>
        </w:rPr>
        <w:drawing>
          <wp:inline distT="0" distB="0" distL="0" distR="0" wp14:anchorId="48BFDF2D" wp14:editId="6CF9D497">
            <wp:extent cx="6189345" cy="16433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6189345" cy="1643380"/>
                    </a:xfrm>
                    <a:prstGeom prst="rect">
                      <a:avLst/>
                    </a:prstGeom>
                  </pic:spPr>
                </pic:pic>
              </a:graphicData>
            </a:graphic>
          </wp:inline>
        </w:drawing>
      </w:r>
    </w:p>
    <w:p w14:paraId="6A5EF290" w14:textId="1F8D3955" w:rsidR="006F3B21" w:rsidRDefault="006F3B21" w:rsidP="006F3B21">
      <w:pPr>
        <w:widowControl w:val="0"/>
        <w:autoSpaceDE w:val="0"/>
        <w:autoSpaceDN w:val="0"/>
        <w:spacing w:before="87" w:after="0" w:line="240" w:lineRule="auto"/>
        <w:jc w:val="center"/>
        <w:rPr>
          <w:rFonts w:ascii="Times New Roman" w:eastAsia="Arial" w:hAnsi="Times New Roman"/>
          <w:spacing w:val="-2"/>
          <w:sz w:val="18"/>
          <w:szCs w:val="18"/>
        </w:rPr>
      </w:pPr>
      <w:r w:rsidRPr="006F3B21">
        <w:rPr>
          <w:rFonts w:ascii="Times New Roman" w:eastAsia="Arial" w:hAnsi="Times New Roman"/>
          <w:b/>
          <w:spacing w:val="-2"/>
          <w:sz w:val="18"/>
          <w:szCs w:val="18"/>
        </w:rPr>
        <w:t>Figure 3.</w:t>
      </w:r>
      <w:r w:rsidRPr="006F3B21">
        <w:rPr>
          <w:rFonts w:ascii="Times New Roman" w:eastAsia="Arial" w:hAnsi="Times New Roman"/>
          <w:spacing w:val="-2"/>
          <w:sz w:val="18"/>
          <w:szCs w:val="18"/>
        </w:rPr>
        <w:t xml:space="preserve"> K-Means Cluster Graph</w:t>
      </w:r>
    </w:p>
    <w:p w14:paraId="07DD2A4E" w14:textId="4AAC9D32" w:rsidR="006F3B21" w:rsidRDefault="006F3B21" w:rsidP="006F3B21">
      <w:pPr>
        <w:widowControl w:val="0"/>
        <w:autoSpaceDE w:val="0"/>
        <w:autoSpaceDN w:val="0"/>
        <w:spacing w:before="87" w:after="0" w:line="240" w:lineRule="auto"/>
        <w:rPr>
          <w:rFonts w:ascii="Times New Roman" w:eastAsia="Arial" w:hAnsi="Times New Roman"/>
          <w:spacing w:val="-2"/>
          <w:sz w:val="18"/>
          <w:szCs w:val="18"/>
        </w:rPr>
      </w:pPr>
    </w:p>
    <w:p w14:paraId="6F174B70" w14:textId="77777777" w:rsidR="006F3B21" w:rsidRPr="00DC5783" w:rsidRDefault="006F3B21" w:rsidP="00DC5783">
      <w:pPr>
        <w:pStyle w:val="ListParagraph"/>
        <w:numPr>
          <w:ilvl w:val="0"/>
          <w:numId w:val="7"/>
        </w:numPr>
        <w:spacing w:before="87"/>
        <w:rPr>
          <w:rFonts w:eastAsia="Arial"/>
          <w:b/>
          <w:bCs/>
          <w:spacing w:val="-2"/>
          <w:sz w:val="20"/>
          <w:szCs w:val="18"/>
        </w:rPr>
      </w:pPr>
      <w:r w:rsidRPr="00DC5783">
        <w:rPr>
          <w:rFonts w:eastAsia="Arial"/>
          <w:b/>
          <w:bCs/>
          <w:spacing w:val="-2"/>
          <w:sz w:val="20"/>
          <w:szCs w:val="18"/>
        </w:rPr>
        <w:t>Linear Regression Algorithm</w:t>
      </w:r>
    </w:p>
    <w:p w14:paraId="6BB5F754" w14:textId="37744589" w:rsidR="006F3B21" w:rsidRPr="006F3B21" w:rsidRDefault="006F3B21" w:rsidP="00320850">
      <w:pPr>
        <w:widowControl w:val="0"/>
        <w:autoSpaceDE w:val="0"/>
        <w:autoSpaceDN w:val="0"/>
        <w:spacing w:before="87" w:after="0" w:line="240" w:lineRule="auto"/>
        <w:rPr>
          <w:rFonts w:ascii="Times New Roman" w:eastAsia="Arial" w:hAnsi="Times New Roman"/>
          <w:b/>
          <w:bCs/>
          <w:spacing w:val="-2"/>
          <w:sz w:val="18"/>
          <w:szCs w:val="18"/>
        </w:rPr>
      </w:pPr>
      <w:r w:rsidRPr="006F3B21">
        <w:rPr>
          <w:rFonts w:ascii="Times New Roman" w:eastAsia="Arial" w:hAnsi="Times New Roman"/>
          <w:b/>
          <w:bCs/>
          <w:spacing w:val="-2"/>
          <w:sz w:val="18"/>
          <w:szCs w:val="18"/>
        </w:rPr>
        <w:t xml:space="preserve">a. Results of </w:t>
      </w:r>
      <w:r w:rsidRPr="006F3B21">
        <w:rPr>
          <w:rFonts w:ascii="Cambria Math" w:eastAsia="Arial" w:hAnsi="Cambria Math" w:cs="Cambria Math"/>
          <w:b/>
          <w:bCs/>
          <w:spacing w:val="-2"/>
          <w:sz w:val="18"/>
          <w:szCs w:val="18"/>
        </w:rPr>
        <w:t>𝑋</w:t>
      </w:r>
      <w:r w:rsidRPr="006F3B21">
        <w:rPr>
          <w:rFonts w:ascii="Times New Roman" w:eastAsia="Arial" w:hAnsi="Times New Roman"/>
          <w:b/>
          <w:bCs/>
          <w:spacing w:val="-2"/>
          <w:sz w:val="18"/>
          <w:szCs w:val="18"/>
          <w:vertAlign w:val="superscript"/>
        </w:rPr>
        <w:t>2</w:t>
      </w:r>
      <w:r w:rsidRPr="006F3B21">
        <w:rPr>
          <w:rFonts w:ascii="Times New Roman" w:eastAsia="Arial" w:hAnsi="Times New Roman"/>
          <w:b/>
          <w:bCs/>
          <w:spacing w:val="-2"/>
          <w:sz w:val="18"/>
          <w:szCs w:val="18"/>
        </w:rPr>
        <w:t xml:space="preserve">, </w:t>
      </w:r>
      <w:r w:rsidRPr="006F3B21">
        <w:rPr>
          <w:rFonts w:ascii="Cambria Math" w:eastAsia="Arial" w:hAnsi="Cambria Math" w:cs="Cambria Math"/>
          <w:b/>
          <w:bCs/>
          <w:spacing w:val="-2"/>
          <w:sz w:val="18"/>
          <w:szCs w:val="18"/>
        </w:rPr>
        <w:t>𝑌</w:t>
      </w:r>
      <w:r w:rsidRPr="00320850">
        <w:rPr>
          <w:rFonts w:ascii="Times New Roman" w:eastAsia="Arial" w:hAnsi="Times New Roman"/>
          <w:b/>
          <w:bCs/>
          <w:spacing w:val="-2"/>
          <w:sz w:val="18"/>
          <w:szCs w:val="18"/>
          <w:vertAlign w:val="superscript"/>
        </w:rPr>
        <w:t>2</w:t>
      </w:r>
      <w:r w:rsidRPr="006F3B21">
        <w:rPr>
          <w:rFonts w:ascii="Times New Roman" w:eastAsia="Arial" w:hAnsi="Times New Roman"/>
          <w:b/>
          <w:bCs/>
          <w:spacing w:val="-2"/>
          <w:sz w:val="18"/>
          <w:szCs w:val="18"/>
        </w:rPr>
        <w:t xml:space="preserve"> and </w:t>
      </w:r>
      <w:r w:rsidRPr="006F3B21">
        <w:rPr>
          <w:rFonts w:ascii="Cambria Math" w:eastAsia="Arial" w:hAnsi="Cambria Math" w:cs="Cambria Math"/>
          <w:b/>
          <w:bCs/>
          <w:spacing w:val="-2"/>
          <w:sz w:val="18"/>
          <w:szCs w:val="18"/>
        </w:rPr>
        <w:t>𝑋𝑌</w:t>
      </w:r>
    </w:p>
    <w:p w14:paraId="3EDE443B" w14:textId="3DA90AD5" w:rsidR="006F3B21" w:rsidRPr="006F3B21" w:rsidRDefault="006F3B21" w:rsidP="006F3B21">
      <w:pPr>
        <w:widowControl w:val="0"/>
        <w:autoSpaceDE w:val="0"/>
        <w:autoSpaceDN w:val="0"/>
        <w:spacing w:before="87" w:after="0" w:line="240" w:lineRule="auto"/>
        <w:rPr>
          <w:rFonts w:ascii="Times New Roman" w:eastAsia="Arial" w:hAnsi="Times New Roman"/>
          <w:spacing w:val="-2"/>
          <w:sz w:val="18"/>
          <w:szCs w:val="18"/>
        </w:rPr>
      </w:pPr>
      <w:r w:rsidRPr="006F3B21">
        <w:rPr>
          <w:rFonts w:ascii="Times New Roman" w:eastAsia="Arial" w:hAnsi="Times New Roman"/>
          <w:spacing w:val="-2"/>
          <w:sz w:val="18"/>
          <w:szCs w:val="18"/>
        </w:rPr>
        <w:t xml:space="preserve">The results for the values of </w:t>
      </w:r>
      <w:r w:rsidRPr="006F3B21">
        <w:rPr>
          <w:rFonts w:ascii="Cambria Math" w:eastAsia="Arial" w:hAnsi="Cambria Math" w:cs="Cambria Math"/>
          <w:spacing w:val="-2"/>
          <w:sz w:val="18"/>
          <w:szCs w:val="18"/>
        </w:rPr>
        <w:t>𝑋</w:t>
      </w:r>
      <w:r w:rsidRPr="00320850">
        <w:rPr>
          <w:rFonts w:ascii="Times New Roman" w:eastAsia="Arial" w:hAnsi="Times New Roman"/>
          <w:spacing w:val="-2"/>
          <w:sz w:val="18"/>
          <w:szCs w:val="18"/>
          <w:vertAlign w:val="superscript"/>
        </w:rPr>
        <w:t>2</w:t>
      </w:r>
      <w:r w:rsidRPr="006F3B21">
        <w:rPr>
          <w:rFonts w:ascii="Times New Roman" w:eastAsia="Arial" w:hAnsi="Times New Roman"/>
          <w:spacing w:val="-2"/>
          <w:sz w:val="18"/>
          <w:szCs w:val="18"/>
        </w:rPr>
        <w:t xml:space="preserve">, </w:t>
      </w:r>
      <w:r w:rsidRPr="006F3B21">
        <w:rPr>
          <w:rFonts w:ascii="Cambria Math" w:eastAsia="Arial" w:hAnsi="Cambria Math" w:cs="Cambria Math"/>
          <w:spacing w:val="-2"/>
          <w:sz w:val="18"/>
          <w:szCs w:val="18"/>
        </w:rPr>
        <w:t>𝑌</w:t>
      </w:r>
      <w:r w:rsidRPr="00320850">
        <w:rPr>
          <w:rFonts w:ascii="Times New Roman" w:eastAsia="Arial" w:hAnsi="Times New Roman"/>
          <w:spacing w:val="-2"/>
          <w:sz w:val="18"/>
          <w:szCs w:val="18"/>
          <w:vertAlign w:val="superscript"/>
        </w:rPr>
        <w:t>2</w:t>
      </w:r>
      <w:r w:rsidRPr="006F3B21">
        <w:rPr>
          <w:rFonts w:ascii="Times New Roman" w:eastAsia="Arial" w:hAnsi="Times New Roman"/>
          <w:spacing w:val="-2"/>
          <w:sz w:val="18"/>
          <w:szCs w:val="18"/>
        </w:rPr>
        <w:t xml:space="preserve">, and </w:t>
      </w:r>
      <w:r w:rsidRPr="006F3B21">
        <w:rPr>
          <w:rFonts w:ascii="Cambria Math" w:eastAsia="Arial" w:hAnsi="Cambria Math" w:cs="Cambria Math"/>
          <w:spacing w:val="-2"/>
          <w:sz w:val="18"/>
          <w:szCs w:val="18"/>
        </w:rPr>
        <w:t>𝑋𝑌</w:t>
      </w:r>
      <w:r w:rsidRPr="006F3B21">
        <w:rPr>
          <w:rFonts w:ascii="Times New Roman" w:eastAsia="Arial" w:hAnsi="Times New Roman"/>
          <w:spacing w:val="-2"/>
          <w:sz w:val="18"/>
          <w:szCs w:val="18"/>
        </w:rPr>
        <w:t xml:space="preserve"> to find the total are as follows:</w:t>
      </w:r>
    </w:p>
    <w:p w14:paraId="5EBB349C" w14:textId="734FA560" w:rsidR="00320850" w:rsidRPr="00320850" w:rsidRDefault="00320850" w:rsidP="00320850">
      <w:pPr>
        <w:widowControl w:val="0"/>
        <w:autoSpaceDE w:val="0"/>
        <w:autoSpaceDN w:val="0"/>
        <w:spacing w:before="87" w:after="0" w:line="240" w:lineRule="auto"/>
        <w:jc w:val="center"/>
        <w:rPr>
          <w:rFonts w:ascii="Times New Roman" w:eastAsia="Arial" w:hAnsi="Times New Roman"/>
          <w:b/>
          <w:bCs/>
          <w:spacing w:val="-2"/>
          <w:sz w:val="18"/>
          <w:szCs w:val="18"/>
        </w:rPr>
      </w:pPr>
      <w:r w:rsidRPr="00320850">
        <w:rPr>
          <w:rFonts w:ascii="Times New Roman" w:eastAsia="Arial" w:hAnsi="Times New Roman"/>
          <w:b/>
          <w:bCs/>
          <w:spacing w:val="-2"/>
          <w:sz w:val="18"/>
          <w:szCs w:val="18"/>
        </w:rPr>
        <w:t xml:space="preserve">Table </w:t>
      </w:r>
      <w:r w:rsidR="0075474B">
        <w:rPr>
          <w:rFonts w:ascii="Times New Roman" w:eastAsia="Arial" w:hAnsi="Times New Roman"/>
          <w:b/>
          <w:bCs/>
          <w:spacing w:val="-2"/>
          <w:sz w:val="18"/>
          <w:szCs w:val="18"/>
        </w:rPr>
        <w:t>9</w:t>
      </w:r>
      <w:r w:rsidRPr="00320850">
        <w:rPr>
          <w:rFonts w:ascii="Times New Roman" w:eastAsia="Arial" w:hAnsi="Times New Roman"/>
          <w:b/>
          <w:bCs/>
          <w:spacing w:val="-2"/>
          <w:sz w:val="18"/>
          <w:szCs w:val="18"/>
        </w:rPr>
        <w:t xml:space="preserve">. Results for </w:t>
      </w:r>
      <w:r w:rsidRPr="00320850">
        <w:rPr>
          <w:rFonts w:ascii="Cambria Math" w:eastAsia="Arial" w:hAnsi="Cambria Math" w:cs="Cambria Math"/>
          <w:b/>
          <w:bCs/>
          <w:spacing w:val="-2"/>
          <w:sz w:val="18"/>
          <w:szCs w:val="18"/>
        </w:rPr>
        <w:t>𝑋</w:t>
      </w:r>
      <w:r w:rsidRPr="00320850">
        <w:rPr>
          <w:rFonts w:ascii="Times New Roman" w:eastAsia="Arial" w:hAnsi="Times New Roman"/>
          <w:b/>
          <w:bCs/>
          <w:spacing w:val="-2"/>
          <w:sz w:val="18"/>
          <w:szCs w:val="18"/>
        </w:rPr>
        <w:t>2</w:t>
      </w:r>
      <w:r w:rsidRPr="00320850">
        <w:rPr>
          <w:rFonts w:ascii="Times New Roman" w:eastAsia="Arial" w:hAnsi="Times New Roman"/>
          <w:b/>
          <w:bCs/>
          <w:i/>
          <w:iCs/>
          <w:spacing w:val="-2"/>
          <w:sz w:val="18"/>
          <w:szCs w:val="18"/>
        </w:rPr>
        <w:t>X</w:t>
      </w:r>
      <w:r w:rsidRPr="00320850">
        <w:rPr>
          <w:rFonts w:ascii="Times New Roman" w:eastAsia="Arial" w:hAnsi="Times New Roman"/>
          <w:b/>
          <w:bCs/>
          <w:spacing w:val="-2"/>
          <w:sz w:val="18"/>
          <w:szCs w:val="18"/>
        </w:rPr>
        <w:t xml:space="preserve">2, </w:t>
      </w:r>
      <w:r w:rsidRPr="00320850">
        <w:rPr>
          <w:rFonts w:ascii="Cambria Math" w:eastAsia="Arial" w:hAnsi="Cambria Math" w:cs="Cambria Math"/>
          <w:b/>
          <w:bCs/>
          <w:spacing w:val="-2"/>
          <w:sz w:val="18"/>
          <w:szCs w:val="18"/>
        </w:rPr>
        <w:t>𝑌</w:t>
      </w:r>
      <w:r w:rsidRPr="00320850">
        <w:rPr>
          <w:rFonts w:ascii="Times New Roman" w:eastAsia="Arial" w:hAnsi="Times New Roman"/>
          <w:b/>
          <w:bCs/>
          <w:spacing w:val="-2"/>
          <w:sz w:val="18"/>
          <w:szCs w:val="18"/>
        </w:rPr>
        <w:t>2</w:t>
      </w:r>
      <w:r w:rsidRPr="00320850">
        <w:rPr>
          <w:rFonts w:ascii="Times New Roman" w:eastAsia="Arial" w:hAnsi="Times New Roman"/>
          <w:b/>
          <w:bCs/>
          <w:i/>
          <w:iCs/>
          <w:spacing w:val="-2"/>
          <w:sz w:val="18"/>
          <w:szCs w:val="18"/>
        </w:rPr>
        <w:t>Y</w:t>
      </w:r>
      <w:r w:rsidRPr="00320850">
        <w:rPr>
          <w:rFonts w:ascii="Times New Roman" w:eastAsia="Arial" w:hAnsi="Times New Roman"/>
          <w:b/>
          <w:bCs/>
          <w:spacing w:val="-2"/>
          <w:sz w:val="18"/>
          <w:szCs w:val="18"/>
        </w:rPr>
        <w:t xml:space="preserve">2, and </w:t>
      </w:r>
      <w:r w:rsidRPr="00320850">
        <w:rPr>
          <w:rFonts w:ascii="Cambria Math" w:eastAsia="Arial" w:hAnsi="Cambria Math" w:cs="Cambria Math"/>
          <w:b/>
          <w:bCs/>
          <w:spacing w:val="-2"/>
          <w:sz w:val="18"/>
          <w:szCs w:val="18"/>
        </w:rPr>
        <w:t>𝑋𝑌</w:t>
      </w:r>
      <w:r w:rsidRPr="00320850">
        <w:rPr>
          <w:rFonts w:ascii="Times New Roman" w:eastAsia="Arial" w:hAnsi="Times New Roman"/>
          <w:b/>
          <w:bCs/>
          <w:i/>
          <w:iCs/>
          <w:spacing w:val="-2"/>
          <w:sz w:val="18"/>
          <w:szCs w:val="18"/>
        </w:rPr>
        <w:t>XY</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528"/>
        <w:gridCol w:w="450"/>
        <w:gridCol w:w="840"/>
        <w:gridCol w:w="528"/>
        <w:gridCol w:w="684"/>
      </w:tblGrid>
      <w:tr w:rsidR="00320850" w:rsidRPr="00320850" w14:paraId="74784832" w14:textId="77777777" w:rsidTr="004A0A54">
        <w:trPr>
          <w:jc w:val="center"/>
        </w:trPr>
        <w:tc>
          <w:tcPr>
            <w:tcW w:w="0" w:type="auto"/>
            <w:tcBorders>
              <w:top w:val="single" w:sz="4" w:space="0" w:color="auto"/>
              <w:bottom w:val="single" w:sz="4" w:space="0" w:color="auto"/>
            </w:tcBorders>
            <w:hideMark/>
          </w:tcPr>
          <w:p w14:paraId="4EDE28C7" w14:textId="77777777" w:rsidR="00320850" w:rsidRPr="00320850" w:rsidRDefault="00320850" w:rsidP="00885A29">
            <w:pPr>
              <w:spacing w:before="87" w:after="0" w:line="240" w:lineRule="auto"/>
              <w:jc w:val="center"/>
              <w:rPr>
                <w:rFonts w:ascii="Times New Roman" w:eastAsia="Arial" w:hAnsi="Times New Roman" w:cs="Times New Roman"/>
                <w:b/>
                <w:bCs/>
                <w:spacing w:val="-2"/>
                <w:sz w:val="16"/>
                <w:szCs w:val="16"/>
              </w:rPr>
            </w:pPr>
            <w:r w:rsidRPr="00320850">
              <w:rPr>
                <w:rFonts w:ascii="Times New Roman" w:eastAsia="Arial" w:hAnsi="Times New Roman" w:cs="Times New Roman"/>
                <w:b/>
                <w:bCs/>
                <w:spacing w:val="-2"/>
                <w:sz w:val="16"/>
                <w:szCs w:val="16"/>
              </w:rPr>
              <w:t>No</w:t>
            </w:r>
          </w:p>
        </w:tc>
        <w:tc>
          <w:tcPr>
            <w:tcW w:w="0" w:type="auto"/>
            <w:tcBorders>
              <w:top w:val="single" w:sz="4" w:space="0" w:color="auto"/>
              <w:bottom w:val="single" w:sz="4" w:space="0" w:color="auto"/>
            </w:tcBorders>
            <w:hideMark/>
          </w:tcPr>
          <w:p w14:paraId="3BCF278B" w14:textId="77777777" w:rsidR="00320850" w:rsidRPr="00320850" w:rsidRDefault="00320850" w:rsidP="00885A29">
            <w:pPr>
              <w:spacing w:before="87" w:after="0" w:line="240" w:lineRule="auto"/>
              <w:jc w:val="center"/>
              <w:rPr>
                <w:rFonts w:ascii="Times New Roman" w:eastAsia="Arial" w:hAnsi="Times New Roman" w:cs="Times New Roman"/>
                <w:b/>
                <w:bCs/>
                <w:spacing w:val="-2"/>
                <w:sz w:val="16"/>
                <w:szCs w:val="16"/>
              </w:rPr>
            </w:pPr>
            <w:r w:rsidRPr="00320850">
              <w:rPr>
                <w:rFonts w:ascii="Times New Roman" w:eastAsia="Arial" w:hAnsi="Times New Roman" w:cs="Times New Roman"/>
                <w:b/>
                <w:bCs/>
                <w:spacing w:val="-2"/>
                <w:sz w:val="16"/>
                <w:szCs w:val="16"/>
              </w:rPr>
              <w:t>X</w:t>
            </w:r>
          </w:p>
        </w:tc>
        <w:tc>
          <w:tcPr>
            <w:tcW w:w="0" w:type="auto"/>
            <w:tcBorders>
              <w:top w:val="single" w:sz="4" w:space="0" w:color="auto"/>
              <w:bottom w:val="single" w:sz="4" w:space="0" w:color="auto"/>
            </w:tcBorders>
            <w:hideMark/>
          </w:tcPr>
          <w:p w14:paraId="152CE3C1" w14:textId="77777777" w:rsidR="00320850" w:rsidRPr="00320850" w:rsidRDefault="00320850" w:rsidP="00885A29">
            <w:pPr>
              <w:spacing w:before="87" w:after="0" w:line="240" w:lineRule="auto"/>
              <w:jc w:val="center"/>
              <w:rPr>
                <w:rFonts w:ascii="Times New Roman" w:eastAsia="Arial" w:hAnsi="Times New Roman" w:cs="Times New Roman"/>
                <w:b/>
                <w:bCs/>
                <w:spacing w:val="-2"/>
                <w:sz w:val="16"/>
                <w:szCs w:val="16"/>
              </w:rPr>
            </w:pPr>
            <w:r w:rsidRPr="00320850">
              <w:rPr>
                <w:rFonts w:ascii="Times New Roman" w:eastAsia="Arial" w:hAnsi="Times New Roman" w:cs="Times New Roman"/>
                <w:b/>
                <w:bCs/>
                <w:spacing w:val="-2"/>
                <w:sz w:val="16"/>
                <w:szCs w:val="16"/>
              </w:rPr>
              <w:t>Y</w:t>
            </w:r>
          </w:p>
        </w:tc>
        <w:tc>
          <w:tcPr>
            <w:tcW w:w="0" w:type="auto"/>
            <w:tcBorders>
              <w:top w:val="single" w:sz="4" w:space="0" w:color="auto"/>
              <w:bottom w:val="single" w:sz="4" w:space="0" w:color="auto"/>
            </w:tcBorders>
            <w:hideMark/>
          </w:tcPr>
          <w:p w14:paraId="762A17EF" w14:textId="6CBE783C" w:rsidR="00320850" w:rsidRPr="00320850" w:rsidRDefault="00320850" w:rsidP="00885A29">
            <w:pPr>
              <w:spacing w:before="87" w:after="0" w:line="240" w:lineRule="auto"/>
              <w:jc w:val="center"/>
              <w:rPr>
                <w:rFonts w:ascii="Times New Roman" w:eastAsia="Arial" w:hAnsi="Times New Roman" w:cs="Times New Roman"/>
                <w:b/>
                <w:bCs/>
                <w:spacing w:val="-2"/>
                <w:sz w:val="16"/>
                <w:szCs w:val="16"/>
              </w:rPr>
            </w:pPr>
            <w:r w:rsidRPr="00320850">
              <w:rPr>
                <w:rFonts w:ascii="Cambria Math" w:eastAsia="Arial" w:hAnsi="Cambria Math" w:cs="Cambria Math"/>
                <w:b/>
                <w:bCs/>
                <w:spacing w:val="-2"/>
                <w:sz w:val="16"/>
                <w:szCs w:val="16"/>
              </w:rPr>
              <w:t>𝑋</w:t>
            </w:r>
            <w:r w:rsidRPr="00320850">
              <w:rPr>
                <w:rFonts w:ascii="Times New Roman" w:eastAsia="Arial" w:hAnsi="Times New Roman" w:cs="Times New Roman"/>
                <w:b/>
                <w:bCs/>
                <w:spacing w:val="-2"/>
                <w:sz w:val="16"/>
                <w:szCs w:val="16"/>
                <w:vertAlign w:val="superscript"/>
              </w:rPr>
              <w:t>2</w:t>
            </w:r>
          </w:p>
        </w:tc>
        <w:tc>
          <w:tcPr>
            <w:tcW w:w="0" w:type="auto"/>
            <w:tcBorders>
              <w:top w:val="single" w:sz="4" w:space="0" w:color="auto"/>
              <w:bottom w:val="single" w:sz="4" w:space="0" w:color="auto"/>
            </w:tcBorders>
            <w:hideMark/>
          </w:tcPr>
          <w:p w14:paraId="47E52E33" w14:textId="6217879C" w:rsidR="00320850" w:rsidRPr="00320850" w:rsidRDefault="00320850" w:rsidP="00885A29">
            <w:pPr>
              <w:spacing w:before="87" w:after="0" w:line="240" w:lineRule="auto"/>
              <w:jc w:val="center"/>
              <w:rPr>
                <w:rFonts w:ascii="Times New Roman" w:eastAsia="Arial" w:hAnsi="Times New Roman" w:cs="Times New Roman"/>
                <w:b/>
                <w:bCs/>
                <w:spacing w:val="-2"/>
                <w:sz w:val="16"/>
                <w:szCs w:val="16"/>
              </w:rPr>
            </w:pPr>
            <w:r w:rsidRPr="00320850">
              <w:rPr>
                <w:rFonts w:ascii="Cambria Math" w:eastAsia="Arial" w:hAnsi="Cambria Math" w:cs="Cambria Math"/>
                <w:b/>
                <w:bCs/>
                <w:spacing w:val="-2"/>
                <w:sz w:val="16"/>
                <w:szCs w:val="16"/>
              </w:rPr>
              <w:t>𝑌</w:t>
            </w:r>
            <w:r w:rsidRPr="00320850">
              <w:rPr>
                <w:rFonts w:ascii="Times New Roman" w:eastAsia="Arial" w:hAnsi="Times New Roman" w:cs="Times New Roman"/>
                <w:b/>
                <w:bCs/>
                <w:spacing w:val="-2"/>
                <w:sz w:val="16"/>
                <w:szCs w:val="16"/>
                <w:vertAlign w:val="superscript"/>
              </w:rPr>
              <w:t>2</w:t>
            </w:r>
          </w:p>
        </w:tc>
        <w:tc>
          <w:tcPr>
            <w:tcW w:w="0" w:type="auto"/>
            <w:tcBorders>
              <w:top w:val="single" w:sz="4" w:space="0" w:color="auto"/>
              <w:bottom w:val="single" w:sz="4" w:space="0" w:color="auto"/>
            </w:tcBorders>
            <w:hideMark/>
          </w:tcPr>
          <w:p w14:paraId="3E2A3677" w14:textId="3BBA6894" w:rsidR="00320850" w:rsidRPr="00320850" w:rsidRDefault="00320850" w:rsidP="00885A29">
            <w:pPr>
              <w:spacing w:before="87" w:after="0" w:line="240" w:lineRule="auto"/>
              <w:jc w:val="center"/>
              <w:rPr>
                <w:rFonts w:ascii="Times New Roman" w:eastAsia="Arial" w:hAnsi="Times New Roman" w:cs="Times New Roman"/>
                <w:b/>
                <w:bCs/>
                <w:spacing w:val="-2"/>
                <w:sz w:val="16"/>
                <w:szCs w:val="16"/>
              </w:rPr>
            </w:pPr>
            <w:r w:rsidRPr="00320850">
              <w:rPr>
                <w:rFonts w:ascii="Cambria Math" w:eastAsia="Arial" w:hAnsi="Cambria Math" w:cs="Cambria Math"/>
                <w:b/>
                <w:bCs/>
                <w:spacing w:val="-2"/>
                <w:sz w:val="16"/>
                <w:szCs w:val="16"/>
              </w:rPr>
              <w:t>𝑋𝑌</w:t>
            </w:r>
          </w:p>
        </w:tc>
      </w:tr>
      <w:tr w:rsidR="00320850" w:rsidRPr="00320850" w14:paraId="2C0268CA" w14:textId="77777777" w:rsidTr="004A0A54">
        <w:trPr>
          <w:jc w:val="center"/>
        </w:trPr>
        <w:tc>
          <w:tcPr>
            <w:tcW w:w="0" w:type="auto"/>
            <w:tcBorders>
              <w:top w:val="single" w:sz="4" w:space="0" w:color="auto"/>
            </w:tcBorders>
            <w:hideMark/>
          </w:tcPr>
          <w:p w14:paraId="4576A59E"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w:t>
            </w:r>
          </w:p>
        </w:tc>
        <w:tc>
          <w:tcPr>
            <w:tcW w:w="0" w:type="auto"/>
            <w:tcBorders>
              <w:top w:val="single" w:sz="4" w:space="0" w:color="auto"/>
            </w:tcBorders>
            <w:hideMark/>
          </w:tcPr>
          <w:p w14:paraId="73BC7730"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235</w:t>
            </w:r>
          </w:p>
        </w:tc>
        <w:tc>
          <w:tcPr>
            <w:tcW w:w="0" w:type="auto"/>
            <w:tcBorders>
              <w:top w:val="single" w:sz="4" w:space="0" w:color="auto"/>
            </w:tcBorders>
            <w:hideMark/>
          </w:tcPr>
          <w:p w14:paraId="20354FA5"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w:t>
            </w:r>
          </w:p>
        </w:tc>
        <w:tc>
          <w:tcPr>
            <w:tcW w:w="0" w:type="auto"/>
            <w:tcBorders>
              <w:top w:val="single" w:sz="4" w:space="0" w:color="auto"/>
            </w:tcBorders>
            <w:hideMark/>
          </w:tcPr>
          <w:p w14:paraId="383D334D"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55225</w:t>
            </w:r>
          </w:p>
        </w:tc>
        <w:tc>
          <w:tcPr>
            <w:tcW w:w="0" w:type="auto"/>
            <w:tcBorders>
              <w:top w:val="single" w:sz="4" w:space="0" w:color="auto"/>
            </w:tcBorders>
            <w:hideMark/>
          </w:tcPr>
          <w:p w14:paraId="1EE5D9F5"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w:t>
            </w:r>
          </w:p>
        </w:tc>
        <w:tc>
          <w:tcPr>
            <w:tcW w:w="0" w:type="auto"/>
            <w:tcBorders>
              <w:top w:val="single" w:sz="4" w:space="0" w:color="auto"/>
            </w:tcBorders>
            <w:hideMark/>
          </w:tcPr>
          <w:p w14:paraId="72E73C54"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235</w:t>
            </w:r>
          </w:p>
        </w:tc>
      </w:tr>
      <w:tr w:rsidR="00320850" w:rsidRPr="00320850" w14:paraId="53D07402" w14:textId="77777777" w:rsidTr="004A0A54">
        <w:trPr>
          <w:jc w:val="center"/>
        </w:trPr>
        <w:tc>
          <w:tcPr>
            <w:tcW w:w="0" w:type="auto"/>
            <w:hideMark/>
          </w:tcPr>
          <w:p w14:paraId="737AD40A"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2</w:t>
            </w:r>
          </w:p>
        </w:tc>
        <w:tc>
          <w:tcPr>
            <w:tcW w:w="0" w:type="auto"/>
            <w:hideMark/>
          </w:tcPr>
          <w:p w14:paraId="4A25687C"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192</w:t>
            </w:r>
          </w:p>
        </w:tc>
        <w:tc>
          <w:tcPr>
            <w:tcW w:w="0" w:type="auto"/>
            <w:hideMark/>
          </w:tcPr>
          <w:p w14:paraId="182649C5"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w:t>
            </w:r>
          </w:p>
        </w:tc>
        <w:tc>
          <w:tcPr>
            <w:tcW w:w="0" w:type="auto"/>
            <w:hideMark/>
          </w:tcPr>
          <w:p w14:paraId="0FE8D38D"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36864</w:t>
            </w:r>
          </w:p>
        </w:tc>
        <w:tc>
          <w:tcPr>
            <w:tcW w:w="0" w:type="auto"/>
            <w:hideMark/>
          </w:tcPr>
          <w:p w14:paraId="7208788C"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w:t>
            </w:r>
          </w:p>
        </w:tc>
        <w:tc>
          <w:tcPr>
            <w:tcW w:w="0" w:type="auto"/>
            <w:hideMark/>
          </w:tcPr>
          <w:p w14:paraId="4A059921"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192</w:t>
            </w:r>
          </w:p>
        </w:tc>
      </w:tr>
      <w:tr w:rsidR="00320850" w:rsidRPr="00320850" w14:paraId="7C374EA0" w14:textId="77777777" w:rsidTr="004A0A54">
        <w:trPr>
          <w:jc w:val="center"/>
        </w:trPr>
        <w:tc>
          <w:tcPr>
            <w:tcW w:w="0" w:type="auto"/>
            <w:hideMark/>
          </w:tcPr>
          <w:p w14:paraId="7EFF5594"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3</w:t>
            </w:r>
          </w:p>
        </w:tc>
        <w:tc>
          <w:tcPr>
            <w:tcW w:w="0" w:type="auto"/>
            <w:hideMark/>
          </w:tcPr>
          <w:p w14:paraId="2482FB57"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81</w:t>
            </w:r>
          </w:p>
        </w:tc>
        <w:tc>
          <w:tcPr>
            <w:tcW w:w="0" w:type="auto"/>
            <w:hideMark/>
          </w:tcPr>
          <w:p w14:paraId="4FF0F3B9"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0</w:t>
            </w:r>
          </w:p>
        </w:tc>
        <w:tc>
          <w:tcPr>
            <w:tcW w:w="0" w:type="auto"/>
            <w:hideMark/>
          </w:tcPr>
          <w:p w14:paraId="69C2E61B"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6561</w:t>
            </w:r>
          </w:p>
        </w:tc>
        <w:tc>
          <w:tcPr>
            <w:tcW w:w="0" w:type="auto"/>
            <w:hideMark/>
          </w:tcPr>
          <w:p w14:paraId="75029B35"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0</w:t>
            </w:r>
          </w:p>
        </w:tc>
        <w:tc>
          <w:tcPr>
            <w:tcW w:w="0" w:type="auto"/>
            <w:hideMark/>
          </w:tcPr>
          <w:p w14:paraId="000934B2"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0</w:t>
            </w:r>
          </w:p>
        </w:tc>
      </w:tr>
      <w:tr w:rsidR="00320850" w:rsidRPr="00320850" w14:paraId="0B335FC0" w14:textId="77777777" w:rsidTr="004A0A54">
        <w:trPr>
          <w:jc w:val="center"/>
        </w:trPr>
        <w:tc>
          <w:tcPr>
            <w:tcW w:w="0" w:type="auto"/>
            <w:hideMark/>
          </w:tcPr>
          <w:p w14:paraId="70D058A5"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4</w:t>
            </w:r>
          </w:p>
        </w:tc>
        <w:tc>
          <w:tcPr>
            <w:tcW w:w="0" w:type="auto"/>
            <w:hideMark/>
          </w:tcPr>
          <w:p w14:paraId="03E597A0"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242</w:t>
            </w:r>
          </w:p>
        </w:tc>
        <w:tc>
          <w:tcPr>
            <w:tcW w:w="0" w:type="auto"/>
            <w:hideMark/>
          </w:tcPr>
          <w:p w14:paraId="19F674F9"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6</w:t>
            </w:r>
          </w:p>
        </w:tc>
        <w:tc>
          <w:tcPr>
            <w:tcW w:w="0" w:type="auto"/>
            <w:hideMark/>
          </w:tcPr>
          <w:p w14:paraId="1EF22F81"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58564</w:t>
            </w:r>
          </w:p>
        </w:tc>
        <w:tc>
          <w:tcPr>
            <w:tcW w:w="0" w:type="auto"/>
            <w:hideMark/>
          </w:tcPr>
          <w:p w14:paraId="4C15206F"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36</w:t>
            </w:r>
          </w:p>
        </w:tc>
        <w:tc>
          <w:tcPr>
            <w:tcW w:w="0" w:type="auto"/>
            <w:hideMark/>
          </w:tcPr>
          <w:p w14:paraId="618A217B"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1452</w:t>
            </w:r>
          </w:p>
        </w:tc>
      </w:tr>
      <w:tr w:rsidR="00320850" w:rsidRPr="00320850" w14:paraId="7007A67B" w14:textId="77777777" w:rsidTr="004A0A54">
        <w:trPr>
          <w:jc w:val="center"/>
        </w:trPr>
        <w:tc>
          <w:tcPr>
            <w:tcW w:w="0" w:type="auto"/>
            <w:hideMark/>
          </w:tcPr>
          <w:p w14:paraId="4CED0A16"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5</w:t>
            </w:r>
          </w:p>
        </w:tc>
        <w:tc>
          <w:tcPr>
            <w:tcW w:w="0" w:type="auto"/>
            <w:hideMark/>
          </w:tcPr>
          <w:p w14:paraId="3CA8D6D1"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98</w:t>
            </w:r>
          </w:p>
        </w:tc>
        <w:tc>
          <w:tcPr>
            <w:tcW w:w="0" w:type="auto"/>
            <w:hideMark/>
          </w:tcPr>
          <w:p w14:paraId="3445EE30"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3</w:t>
            </w:r>
          </w:p>
        </w:tc>
        <w:tc>
          <w:tcPr>
            <w:tcW w:w="0" w:type="auto"/>
            <w:hideMark/>
          </w:tcPr>
          <w:p w14:paraId="79CF6E3E"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9604</w:t>
            </w:r>
          </w:p>
        </w:tc>
        <w:tc>
          <w:tcPr>
            <w:tcW w:w="0" w:type="auto"/>
            <w:hideMark/>
          </w:tcPr>
          <w:p w14:paraId="25C53351"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9</w:t>
            </w:r>
          </w:p>
        </w:tc>
        <w:tc>
          <w:tcPr>
            <w:tcW w:w="0" w:type="auto"/>
            <w:hideMark/>
          </w:tcPr>
          <w:p w14:paraId="194E6865"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294</w:t>
            </w:r>
          </w:p>
        </w:tc>
      </w:tr>
      <w:tr w:rsidR="00320850" w:rsidRPr="00320850" w14:paraId="37B280D3" w14:textId="77777777" w:rsidTr="004A0A54">
        <w:trPr>
          <w:jc w:val="center"/>
        </w:trPr>
        <w:tc>
          <w:tcPr>
            <w:tcW w:w="0" w:type="auto"/>
            <w:hideMark/>
          </w:tcPr>
          <w:p w14:paraId="708ABAEF"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6</w:t>
            </w:r>
          </w:p>
        </w:tc>
        <w:tc>
          <w:tcPr>
            <w:tcW w:w="0" w:type="auto"/>
            <w:hideMark/>
          </w:tcPr>
          <w:p w14:paraId="15326594"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93</w:t>
            </w:r>
          </w:p>
        </w:tc>
        <w:tc>
          <w:tcPr>
            <w:tcW w:w="0" w:type="auto"/>
            <w:hideMark/>
          </w:tcPr>
          <w:p w14:paraId="496F90E4"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5</w:t>
            </w:r>
          </w:p>
        </w:tc>
        <w:tc>
          <w:tcPr>
            <w:tcW w:w="0" w:type="auto"/>
            <w:hideMark/>
          </w:tcPr>
          <w:p w14:paraId="58166886"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8649</w:t>
            </w:r>
          </w:p>
        </w:tc>
        <w:tc>
          <w:tcPr>
            <w:tcW w:w="0" w:type="auto"/>
            <w:hideMark/>
          </w:tcPr>
          <w:p w14:paraId="6EB4B385"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25</w:t>
            </w:r>
          </w:p>
        </w:tc>
        <w:tc>
          <w:tcPr>
            <w:tcW w:w="0" w:type="auto"/>
            <w:hideMark/>
          </w:tcPr>
          <w:p w14:paraId="2557E32A"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465</w:t>
            </w:r>
          </w:p>
        </w:tc>
      </w:tr>
      <w:tr w:rsidR="00320850" w:rsidRPr="00320850" w14:paraId="5CFE9230" w14:textId="77777777" w:rsidTr="004A0A54">
        <w:trPr>
          <w:jc w:val="center"/>
        </w:trPr>
        <w:tc>
          <w:tcPr>
            <w:tcW w:w="0" w:type="auto"/>
            <w:hideMark/>
          </w:tcPr>
          <w:p w14:paraId="5604EBD4"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7</w:t>
            </w:r>
          </w:p>
        </w:tc>
        <w:tc>
          <w:tcPr>
            <w:tcW w:w="0" w:type="auto"/>
            <w:hideMark/>
          </w:tcPr>
          <w:p w14:paraId="15D8014E"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151</w:t>
            </w:r>
          </w:p>
        </w:tc>
        <w:tc>
          <w:tcPr>
            <w:tcW w:w="0" w:type="auto"/>
            <w:hideMark/>
          </w:tcPr>
          <w:p w14:paraId="1AB6C649"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3</w:t>
            </w:r>
          </w:p>
        </w:tc>
        <w:tc>
          <w:tcPr>
            <w:tcW w:w="0" w:type="auto"/>
            <w:hideMark/>
          </w:tcPr>
          <w:p w14:paraId="70E193CA"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22801</w:t>
            </w:r>
          </w:p>
        </w:tc>
        <w:tc>
          <w:tcPr>
            <w:tcW w:w="0" w:type="auto"/>
            <w:hideMark/>
          </w:tcPr>
          <w:p w14:paraId="18EFB235"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9</w:t>
            </w:r>
          </w:p>
        </w:tc>
        <w:tc>
          <w:tcPr>
            <w:tcW w:w="0" w:type="auto"/>
            <w:hideMark/>
          </w:tcPr>
          <w:p w14:paraId="3E945E9D"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453</w:t>
            </w:r>
          </w:p>
        </w:tc>
      </w:tr>
      <w:tr w:rsidR="00320850" w:rsidRPr="00320850" w14:paraId="1CAF5D2C" w14:textId="77777777" w:rsidTr="004A0A54">
        <w:trPr>
          <w:jc w:val="center"/>
        </w:trPr>
        <w:tc>
          <w:tcPr>
            <w:tcW w:w="0" w:type="auto"/>
            <w:hideMark/>
          </w:tcPr>
          <w:p w14:paraId="2D3B1D85"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8</w:t>
            </w:r>
          </w:p>
        </w:tc>
        <w:tc>
          <w:tcPr>
            <w:tcW w:w="0" w:type="auto"/>
            <w:hideMark/>
          </w:tcPr>
          <w:p w14:paraId="4FE8483D"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359</w:t>
            </w:r>
          </w:p>
        </w:tc>
        <w:tc>
          <w:tcPr>
            <w:tcW w:w="0" w:type="auto"/>
            <w:hideMark/>
          </w:tcPr>
          <w:p w14:paraId="1D282C98"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11</w:t>
            </w:r>
          </w:p>
        </w:tc>
        <w:tc>
          <w:tcPr>
            <w:tcW w:w="0" w:type="auto"/>
            <w:hideMark/>
          </w:tcPr>
          <w:p w14:paraId="2943944B"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128881</w:t>
            </w:r>
          </w:p>
        </w:tc>
        <w:tc>
          <w:tcPr>
            <w:tcW w:w="0" w:type="auto"/>
            <w:hideMark/>
          </w:tcPr>
          <w:p w14:paraId="209CC941"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121</w:t>
            </w:r>
          </w:p>
        </w:tc>
        <w:tc>
          <w:tcPr>
            <w:tcW w:w="0" w:type="auto"/>
            <w:hideMark/>
          </w:tcPr>
          <w:p w14:paraId="39E18B72"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3949</w:t>
            </w:r>
          </w:p>
        </w:tc>
      </w:tr>
      <w:tr w:rsidR="00320850" w:rsidRPr="00320850" w14:paraId="752AAF28" w14:textId="77777777" w:rsidTr="004A0A54">
        <w:trPr>
          <w:jc w:val="center"/>
        </w:trPr>
        <w:tc>
          <w:tcPr>
            <w:tcW w:w="0" w:type="auto"/>
            <w:hideMark/>
          </w:tcPr>
          <w:p w14:paraId="0E9622C6"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c>
          <w:tcPr>
            <w:tcW w:w="0" w:type="auto"/>
            <w:hideMark/>
          </w:tcPr>
          <w:p w14:paraId="30C0CBD7"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c>
          <w:tcPr>
            <w:tcW w:w="0" w:type="auto"/>
            <w:hideMark/>
          </w:tcPr>
          <w:p w14:paraId="6F58BCA3"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c>
          <w:tcPr>
            <w:tcW w:w="0" w:type="auto"/>
            <w:hideMark/>
          </w:tcPr>
          <w:p w14:paraId="3A49A8A2"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c>
          <w:tcPr>
            <w:tcW w:w="0" w:type="auto"/>
            <w:hideMark/>
          </w:tcPr>
          <w:p w14:paraId="36D72C96"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c>
          <w:tcPr>
            <w:tcW w:w="0" w:type="auto"/>
            <w:hideMark/>
          </w:tcPr>
          <w:p w14:paraId="77D6593F"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r>
      <w:tr w:rsidR="00320850" w:rsidRPr="00320850" w14:paraId="6770A5C7" w14:textId="77777777" w:rsidTr="004A0A54">
        <w:trPr>
          <w:jc w:val="center"/>
        </w:trPr>
        <w:tc>
          <w:tcPr>
            <w:tcW w:w="0" w:type="auto"/>
            <w:hideMark/>
          </w:tcPr>
          <w:p w14:paraId="018E99AE"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c>
          <w:tcPr>
            <w:tcW w:w="0" w:type="auto"/>
            <w:hideMark/>
          </w:tcPr>
          <w:p w14:paraId="56AA5D56"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c>
          <w:tcPr>
            <w:tcW w:w="0" w:type="auto"/>
            <w:hideMark/>
          </w:tcPr>
          <w:p w14:paraId="60CB7DC3"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c>
          <w:tcPr>
            <w:tcW w:w="0" w:type="auto"/>
            <w:hideMark/>
          </w:tcPr>
          <w:p w14:paraId="79A49F1E"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c>
          <w:tcPr>
            <w:tcW w:w="0" w:type="auto"/>
            <w:hideMark/>
          </w:tcPr>
          <w:p w14:paraId="3B7936B6"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c>
          <w:tcPr>
            <w:tcW w:w="0" w:type="auto"/>
            <w:hideMark/>
          </w:tcPr>
          <w:p w14:paraId="3434C4DA"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w:t>
            </w:r>
          </w:p>
        </w:tc>
      </w:tr>
      <w:tr w:rsidR="00320850" w:rsidRPr="00320850" w14:paraId="3A0C88E8" w14:textId="77777777" w:rsidTr="004A0A54">
        <w:trPr>
          <w:jc w:val="center"/>
        </w:trPr>
        <w:tc>
          <w:tcPr>
            <w:tcW w:w="0" w:type="auto"/>
            <w:hideMark/>
          </w:tcPr>
          <w:p w14:paraId="6794A12D"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15</w:t>
            </w:r>
          </w:p>
        </w:tc>
        <w:tc>
          <w:tcPr>
            <w:tcW w:w="0" w:type="auto"/>
            <w:hideMark/>
          </w:tcPr>
          <w:p w14:paraId="4BF82C0A"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233</w:t>
            </w:r>
          </w:p>
        </w:tc>
        <w:tc>
          <w:tcPr>
            <w:tcW w:w="0" w:type="auto"/>
            <w:hideMark/>
          </w:tcPr>
          <w:p w14:paraId="0ABE5CAB"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5</w:t>
            </w:r>
          </w:p>
        </w:tc>
        <w:tc>
          <w:tcPr>
            <w:tcW w:w="0" w:type="auto"/>
            <w:hideMark/>
          </w:tcPr>
          <w:p w14:paraId="43F5C837"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54289</w:t>
            </w:r>
          </w:p>
        </w:tc>
        <w:tc>
          <w:tcPr>
            <w:tcW w:w="0" w:type="auto"/>
            <w:hideMark/>
          </w:tcPr>
          <w:p w14:paraId="470EB362"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25</w:t>
            </w:r>
          </w:p>
        </w:tc>
        <w:tc>
          <w:tcPr>
            <w:tcW w:w="0" w:type="auto"/>
            <w:hideMark/>
          </w:tcPr>
          <w:p w14:paraId="1A04826E"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1165</w:t>
            </w:r>
          </w:p>
        </w:tc>
      </w:tr>
      <w:tr w:rsidR="00320850" w:rsidRPr="00320850" w14:paraId="3F36174C" w14:textId="77777777" w:rsidTr="004A0A54">
        <w:trPr>
          <w:jc w:val="center"/>
        </w:trPr>
        <w:tc>
          <w:tcPr>
            <w:tcW w:w="0" w:type="auto"/>
            <w:hideMark/>
          </w:tcPr>
          <w:p w14:paraId="0DED090C"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16</w:t>
            </w:r>
          </w:p>
        </w:tc>
        <w:tc>
          <w:tcPr>
            <w:tcW w:w="0" w:type="auto"/>
            <w:hideMark/>
          </w:tcPr>
          <w:p w14:paraId="5980BFE3"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536</w:t>
            </w:r>
          </w:p>
        </w:tc>
        <w:tc>
          <w:tcPr>
            <w:tcW w:w="0" w:type="auto"/>
            <w:hideMark/>
          </w:tcPr>
          <w:p w14:paraId="3B4E5FF3"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7</w:t>
            </w:r>
          </w:p>
        </w:tc>
        <w:tc>
          <w:tcPr>
            <w:tcW w:w="0" w:type="auto"/>
            <w:hideMark/>
          </w:tcPr>
          <w:p w14:paraId="48C3CA1D"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287296</w:t>
            </w:r>
          </w:p>
        </w:tc>
        <w:tc>
          <w:tcPr>
            <w:tcW w:w="0" w:type="auto"/>
            <w:hideMark/>
          </w:tcPr>
          <w:p w14:paraId="1A2D9666"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49</w:t>
            </w:r>
          </w:p>
        </w:tc>
        <w:tc>
          <w:tcPr>
            <w:tcW w:w="0" w:type="auto"/>
            <w:hideMark/>
          </w:tcPr>
          <w:p w14:paraId="61EF950E"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3752</w:t>
            </w:r>
          </w:p>
        </w:tc>
      </w:tr>
      <w:tr w:rsidR="00320850" w:rsidRPr="00320850" w14:paraId="56C75863" w14:textId="77777777" w:rsidTr="004A0A54">
        <w:trPr>
          <w:jc w:val="center"/>
        </w:trPr>
        <w:tc>
          <w:tcPr>
            <w:tcW w:w="0" w:type="auto"/>
            <w:tcBorders>
              <w:bottom w:val="single" w:sz="4" w:space="0" w:color="auto"/>
            </w:tcBorders>
            <w:hideMark/>
          </w:tcPr>
          <w:p w14:paraId="192896F4"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17</w:t>
            </w:r>
          </w:p>
        </w:tc>
        <w:tc>
          <w:tcPr>
            <w:tcW w:w="0" w:type="auto"/>
            <w:tcBorders>
              <w:bottom w:val="single" w:sz="4" w:space="0" w:color="auto"/>
            </w:tcBorders>
            <w:hideMark/>
          </w:tcPr>
          <w:p w14:paraId="4533C809"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629</w:t>
            </w:r>
          </w:p>
        </w:tc>
        <w:tc>
          <w:tcPr>
            <w:tcW w:w="0" w:type="auto"/>
            <w:tcBorders>
              <w:bottom w:val="single" w:sz="4" w:space="0" w:color="auto"/>
            </w:tcBorders>
            <w:hideMark/>
          </w:tcPr>
          <w:p w14:paraId="6E8DE05A"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11</w:t>
            </w:r>
          </w:p>
        </w:tc>
        <w:tc>
          <w:tcPr>
            <w:tcW w:w="0" w:type="auto"/>
            <w:tcBorders>
              <w:bottom w:val="single" w:sz="4" w:space="0" w:color="auto"/>
            </w:tcBorders>
            <w:hideMark/>
          </w:tcPr>
          <w:p w14:paraId="53E4C9CA"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395641</w:t>
            </w:r>
          </w:p>
        </w:tc>
        <w:tc>
          <w:tcPr>
            <w:tcW w:w="0" w:type="auto"/>
            <w:tcBorders>
              <w:bottom w:val="single" w:sz="4" w:space="0" w:color="auto"/>
            </w:tcBorders>
            <w:hideMark/>
          </w:tcPr>
          <w:p w14:paraId="0B1E3635"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121</w:t>
            </w:r>
          </w:p>
        </w:tc>
        <w:tc>
          <w:tcPr>
            <w:tcW w:w="0" w:type="auto"/>
            <w:tcBorders>
              <w:bottom w:val="single" w:sz="4" w:space="0" w:color="auto"/>
            </w:tcBorders>
            <w:hideMark/>
          </w:tcPr>
          <w:p w14:paraId="21125158" w14:textId="77777777" w:rsidR="00320850" w:rsidRPr="00320850" w:rsidRDefault="00320850" w:rsidP="00885A2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spacing w:val="-2"/>
                <w:sz w:val="16"/>
                <w:szCs w:val="16"/>
              </w:rPr>
              <w:t>6919</w:t>
            </w:r>
          </w:p>
        </w:tc>
      </w:tr>
      <w:tr w:rsidR="00320850" w:rsidRPr="00320850" w14:paraId="099A8E9C" w14:textId="77777777" w:rsidTr="007C68A9">
        <w:trPr>
          <w:trHeight w:val="20"/>
          <w:jc w:val="center"/>
        </w:trPr>
        <w:tc>
          <w:tcPr>
            <w:tcW w:w="0" w:type="auto"/>
            <w:tcBorders>
              <w:top w:val="single" w:sz="4" w:space="0" w:color="auto"/>
              <w:bottom w:val="single" w:sz="4" w:space="0" w:color="auto"/>
            </w:tcBorders>
            <w:hideMark/>
          </w:tcPr>
          <w:p w14:paraId="3896A961" w14:textId="77777777" w:rsidR="00320850" w:rsidRPr="00320850" w:rsidRDefault="00320850" w:rsidP="007C68A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b/>
                <w:bCs/>
                <w:spacing w:val="-2"/>
                <w:sz w:val="16"/>
                <w:szCs w:val="16"/>
              </w:rPr>
              <w:t>Total</w:t>
            </w:r>
          </w:p>
        </w:tc>
        <w:tc>
          <w:tcPr>
            <w:tcW w:w="0" w:type="auto"/>
            <w:tcBorders>
              <w:top w:val="single" w:sz="4" w:space="0" w:color="auto"/>
              <w:bottom w:val="single" w:sz="4" w:space="0" w:color="auto"/>
            </w:tcBorders>
            <w:hideMark/>
          </w:tcPr>
          <w:p w14:paraId="06ECB8CC" w14:textId="77777777" w:rsidR="00320850" w:rsidRPr="00320850" w:rsidRDefault="00320850" w:rsidP="007C68A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b/>
                <w:bCs/>
                <w:spacing w:val="-2"/>
                <w:sz w:val="16"/>
                <w:szCs w:val="16"/>
              </w:rPr>
              <w:t>9251</w:t>
            </w:r>
          </w:p>
        </w:tc>
        <w:tc>
          <w:tcPr>
            <w:tcW w:w="0" w:type="auto"/>
            <w:tcBorders>
              <w:top w:val="single" w:sz="4" w:space="0" w:color="auto"/>
              <w:bottom w:val="single" w:sz="4" w:space="0" w:color="auto"/>
            </w:tcBorders>
            <w:hideMark/>
          </w:tcPr>
          <w:p w14:paraId="427A1352" w14:textId="77777777" w:rsidR="00320850" w:rsidRPr="00320850" w:rsidRDefault="00320850" w:rsidP="007C68A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b/>
                <w:bCs/>
                <w:spacing w:val="-2"/>
                <w:sz w:val="16"/>
                <w:szCs w:val="16"/>
              </w:rPr>
              <w:t>100</w:t>
            </w:r>
          </w:p>
        </w:tc>
        <w:tc>
          <w:tcPr>
            <w:tcW w:w="0" w:type="auto"/>
            <w:tcBorders>
              <w:top w:val="single" w:sz="4" w:space="0" w:color="auto"/>
              <w:bottom w:val="single" w:sz="4" w:space="0" w:color="auto"/>
            </w:tcBorders>
            <w:hideMark/>
          </w:tcPr>
          <w:p w14:paraId="604406E1" w14:textId="77777777" w:rsidR="00320850" w:rsidRPr="00320850" w:rsidRDefault="00320850" w:rsidP="007C68A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b/>
                <w:bCs/>
                <w:spacing w:val="-2"/>
                <w:sz w:val="16"/>
                <w:szCs w:val="16"/>
              </w:rPr>
              <w:t>14182549</w:t>
            </w:r>
          </w:p>
        </w:tc>
        <w:tc>
          <w:tcPr>
            <w:tcW w:w="0" w:type="auto"/>
            <w:tcBorders>
              <w:top w:val="single" w:sz="4" w:space="0" w:color="auto"/>
              <w:bottom w:val="single" w:sz="4" w:space="0" w:color="auto"/>
            </w:tcBorders>
            <w:hideMark/>
          </w:tcPr>
          <w:p w14:paraId="2CC8DAA1" w14:textId="77777777" w:rsidR="00320850" w:rsidRPr="00320850" w:rsidRDefault="00320850" w:rsidP="007C68A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b/>
                <w:bCs/>
                <w:spacing w:val="-2"/>
                <w:sz w:val="16"/>
                <w:szCs w:val="16"/>
              </w:rPr>
              <w:t>1160</w:t>
            </w:r>
          </w:p>
        </w:tc>
        <w:tc>
          <w:tcPr>
            <w:tcW w:w="0" w:type="auto"/>
            <w:tcBorders>
              <w:top w:val="single" w:sz="4" w:space="0" w:color="auto"/>
              <w:bottom w:val="single" w:sz="4" w:space="0" w:color="auto"/>
            </w:tcBorders>
            <w:hideMark/>
          </w:tcPr>
          <w:p w14:paraId="307813C1" w14:textId="77777777" w:rsidR="00320850" w:rsidRPr="00320850" w:rsidRDefault="00320850" w:rsidP="007C68A9">
            <w:pPr>
              <w:spacing w:before="87" w:after="0" w:line="240" w:lineRule="auto"/>
              <w:jc w:val="center"/>
              <w:rPr>
                <w:rFonts w:ascii="Times New Roman" w:eastAsia="Arial" w:hAnsi="Times New Roman" w:cs="Times New Roman"/>
                <w:spacing w:val="-2"/>
                <w:sz w:val="16"/>
                <w:szCs w:val="16"/>
              </w:rPr>
            </w:pPr>
            <w:r w:rsidRPr="00320850">
              <w:rPr>
                <w:rFonts w:ascii="Times New Roman" w:eastAsia="Arial" w:hAnsi="Times New Roman" w:cs="Times New Roman"/>
                <w:b/>
                <w:bCs/>
                <w:spacing w:val="-2"/>
                <w:sz w:val="16"/>
                <w:szCs w:val="16"/>
              </w:rPr>
              <w:t>109865</w:t>
            </w:r>
          </w:p>
        </w:tc>
      </w:tr>
    </w:tbl>
    <w:p w14:paraId="095DB2B1" w14:textId="121AC3C8" w:rsidR="00320850" w:rsidRDefault="00320850" w:rsidP="00320850">
      <w:pPr>
        <w:widowControl w:val="0"/>
        <w:autoSpaceDE w:val="0"/>
        <w:autoSpaceDN w:val="0"/>
        <w:spacing w:before="87" w:after="0" w:line="240" w:lineRule="auto"/>
        <w:rPr>
          <w:rFonts w:ascii="Times New Roman" w:eastAsia="Arial" w:hAnsi="Times New Roman"/>
          <w:spacing w:val="-2"/>
          <w:sz w:val="18"/>
          <w:szCs w:val="18"/>
        </w:rPr>
      </w:pPr>
      <w:r w:rsidRPr="00320850">
        <w:rPr>
          <w:rFonts w:ascii="Times New Roman" w:eastAsia="Arial" w:hAnsi="Times New Roman"/>
          <w:spacing w:val="-2"/>
          <w:sz w:val="18"/>
          <w:szCs w:val="18"/>
        </w:rPr>
        <w:t xml:space="preserve">This table shows the calculated values for </w:t>
      </w:r>
      <w:r w:rsidRPr="00320850">
        <w:rPr>
          <w:rFonts w:ascii="Cambria Math" w:eastAsia="Arial" w:hAnsi="Cambria Math" w:cs="Cambria Math"/>
          <w:spacing w:val="-2"/>
          <w:sz w:val="18"/>
          <w:szCs w:val="18"/>
        </w:rPr>
        <w:t>𝑋</w:t>
      </w:r>
      <w:r w:rsidRPr="00320850">
        <w:rPr>
          <w:rFonts w:ascii="Times New Roman" w:eastAsia="Arial" w:hAnsi="Times New Roman"/>
          <w:spacing w:val="-2"/>
          <w:sz w:val="18"/>
          <w:szCs w:val="18"/>
          <w:vertAlign w:val="superscript"/>
        </w:rPr>
        <w:t>2</w:t>
      </w:r>
      <w:r w:rsidRPr="00320850">
        <w:rPr>
          <w:rFonts w:ascii="Times New Roman" w:eastAsia="Arial" w:hAnsi="Times New Roman"/>
          <w:spacing w:val="-2"/>
          <w:sz w:val="18"/>
          <w:szCs w:val="18"/>
        </w:rPr>
        <w:t xml:space="preserve">, </w:t>
      </w:r>
      <w:r w:rsidRPr="00320850">
        <w:rPr>
          <w:rFonts w:ascii="Cambria Math" w:eastAsia="Arial" w:hAnsi="Cambria Math" w:cs="Cambria Math"/>
          <w:spacing w:val="-2"/>
          <w:sz w:val="18"/>
          <w:szCs w:val="18"/>
        </w:rPr>
        <w:t>𝑌</w:t>
      </w:r>
      <w:r w:rsidRPr="00320850">
        <w:rPr>
          <w:rFonts w:ascii="Times New Roman" w:eastAsia="Arial" w:hAnsi="Times New Roman"/>
          <w:spacing w:val="-2"/>
          <w:sz w:val="18"/>
          <w:szCs w:val="18"/>
          <w:vertAlign w:val="superscript"/>
        </w:rPr>
        <w:t>2</w:t>
      </w:r>
      <w:r w:rsidR="00BC13AD">
        <w:rPr>
          <w:rFonts w:ascii="Times New Roman" w:eastAsia="Arial" w:hAnsi="Times New Roman"/>
          <w:spacing w:val="-2"/>
          <w:sz w:val="18"/>
          <w:szCs w:val="18"/>
          <w:vertAlign w:val="superscript"/>
        </w:rPr>
        <w:t>,</w:t>
      </w:r>
      <w:r w:rsidRPr="00320850">
        <w:rPr>
          <w:rFonts w:ascii="Times New Roman" w:eastAsia="Arial" w:hAnsi="Times New Roman"/>
          <w:spacing w:val="-2"/>
          <w:sz w:val="18"/>
          <w:szCs w:val="18"/>
        </w:rPr>
        <w:t xml:space="preserve"> and </w:t>
      </w:r>
      <w:r w:rsidRPr="00320850">
        <w:rPr>
          <w:rFonts w:ascii="Cambria Math" w:eastAsia="Arial" w:hAnsi="Cambria Math" w:cs="Cambria Math"/>
          <w:spacing w:val="-2"/>
          <w:sz w:val="18"/>
          <w:szCs w:val="18"/>
        </w:rPr>
        <w:t>𝑋𝑌</w:t>
      </w:r>
      <w:r w:rsidRPr="00320850">
        <w:rPr>
          <w:rFonts w:ascii="Times New Roman" w:eastAsia="Arial" w:hAnsi="Times New Roman"/>
          <w:spacing w:val="-2"/>
          <w:sz w:val="18"/>
          <w:szCs w:val="18"/>
        </w:rPr>
        <w:t xml:space="preserve">, which are used in the linear regression analysis to determine the relationship between the variables </w:t>
      </w:r>
      <w:r w:rsidRPr="00320850">
        <w:rPr>
          <w:rFonts w:ascii="Cambria Math" w:eastAsia="Arial" w:hAnsi="Cambria Math" w:cs="Cambria Math"/>
          <w:spacing w:val="-2"/>
          <w:sz w:val="18"/>
          <w:szCs w:val="18"/>
        </w:rPr>
        <w:t>𝑋</w:t>
      </w:r>
      <w:r w:rsidRPr="00320850">
        <w:rPr>
          <w:rFonts w:ascii="Times New Roman" w:eastAsia="Arial" w:hAnsi="Times New Roman"/>
          <w:spacing w:val="-2"/>
          <w:sz w:val="18"/>
          <w:szCs w:val="18"/>
        </w:rPr>
        <w:t xml:space="preserve"> and </w:t>
      </w:r>
      <w:r w:rsidRPr="00320850">
        <w:rPr>
          <w:rFonts w:ascii="Cambria Math" w:eastAsia="Arial" w:hAnsi="Cambria Math" w:cs="Cambria Math"/>
          <w:spacing w:val="-2"/>
          <w:sz w:val="18"/>
          <w:szCs w:val="18"/>
        </w:rPr>
        <w:t>𝑌</w:t>
      </w:r>
      <w:r w:rsidRPr="00320850">
        <w:rPr>
          <w:rFonts w:ascii="Times New Roman" w:eastAsia="Arial" w:hAnsi="Times New Roman"/>
          <w:spacing w:val="-2"/>
          <w:sz w:val="18"/>
          <w:szCs w:val="18"/>
        </w:rPr>
        <w:t>. The totals at the bottom are the sums of each column.</w:t>
      </w:r>
    </w:p>
    <w:p w14:paraId="31A5681A" w14:textId="77777777" w:rsidR="00320850" w:rsidRPr="00320850" w:rsidRDefault="00320850" w:rsidP="00320850">
      <w:pPr>
        <w:widowControl w:val="0"/>
        <w:autoSpaceDE w:val="0"/>
        <w:autoSpaceDN w:val="0"/>
        <w:spacing w:before="87" w:after="0" w:line="240" w:lineRule="auto"/>
        <w:rPr>
          <w:rFonts w:ascii="Times New Roman" w:eastAsia="Arial" w:hAnsi="Times New Roman"/>
          <w:spacing w:val="-2"/>
          <w:sz w:val="18"/>
          <w:szCs w:val="18"/>
        </w:rPr>
      </w:pPr>
    </w:p>
    <w:p w14:paraId="6476C7D7" w14:textId="497FE0FC" w:rsidR="00AC2ACE" w:rsidRPr="00AC2ACE" w:rsidRDefault="00AC2ACE" w:rsidP="00AC2ACE">
      <w:pPr>
        <w:widowControl w:val="0"/>
        <w:autoSpaceDE w:val="0"/>
        <w:autoSpaceDN w:val="0"/>
        <w:spacing w:before="87" w:after="0" w:line="240" w:lineRule="auto"/>
        <w:rPr>
          <w:rFonts w:ascii="Times New Roman" w:eastAsia="Arial" w:hAnsi="Times New Roman"/>
          <w:b/>
          <w:bCs/>
          <w:spacing w:val="-2"/>
          <w:sz w:val="18"/>
          <w:szCs w:val="18"/>
        </w:rPr>
      </w:pPr>
      <w:r w:rsidRPr="00AC2ACE">
        <w:rPr>
          <w:rFonts w:ascii="Times New Roman" w:eastAsia="Arial" w:hAnsi="Times New Roman"/>
          <w:b/>
          <w:bCs/>
          <w:spacing w:val="-2"/>
          <w:sz w:val="18"/>
          <w:szCs w:val="18"/>
        </w:rPr>
        <w:t xml:space="preserve">b. Calculation of the Model Coefficients </w:t>
      </w:r>
      <w:r w:rsidRPr="00AC2ACE">
        <w:rPr>
          <w:rFonts w:ascii="Cambria Math" w:eastAsia="Arial" w:hAnsi="Cambria Math" w:cs="Cambria Math"/>
          <w:b/>
          <w:bCs/>
          <w:spacing w:val="-2"/>
          <w:sz w:val="18"/>
          <w:szCs w:val="18"/>
        </w:rPr>
        <w:t>𝑎</w:t>
      </w:r>
      <w:r w:rsidRPr="00AC2ACE">
        <w:rPr>
          <w:rFonts w:ascii="Times New Roman" w:eastAsia="Arial" w:hAnsi="Times New Roman"/>
          <w:b/>
          <w:bCs/>
          <w:spacing w:val="-2"/>
          <w:sz w:val="18"/>
          <w:szCs w:val="18"/>
        </w:rPr>
        <w:t xml:space="preserve"> and </w:t>
      </w:r>
      <w:r w:rsidRPr="00AC2ACE">
        <w:rPr>
          <w:rFonts w:ascii="Cambria Math" w:eastAsia="Arial" w:hAnsi="Cambria Math" w:cs="Cambria Math"/>
          <w:b/>
          <w:bCs/>
          <w:spacing w:val="-2"/>
          <w:sz w:val="18"/>
          <w:szCs w:val="18"/>
        </w:rPr>
        <w:t>𝑏</w:t>
      </w:r>
    </w:p>
    <w:p w14:paraId="3BDD7F7D" w14:textId="1636C1B0" w:rsidR="00AC2ACE" w:rsidRPr="00AC2ACE" w:rsidRDefault="00AC2ACE" w:rsidP="00AC2ACE">
      <w:pPr>
        <w:widowControl w:val="0"/>
        <w:autoSpaceDE w:val="0"/>
        <w:autoSpaceDN w:val="0"/>
        <w:spacing w:before="87" w:after="0" w:line="240" w:lineRule="auto"/>
        <w:rPr>
          <w:rFonts w:ascii="Times New Roman" w:eastAsia="Arial" w:hAnsi="Times New Roman"/>
          <w:spacing w:val="-2"/>
          <w:sz w:val="18"/>
          <w:szCs w:val="18"/>
        </w:rPr>
      </w:pPr>
      <w:r w:rsidRPr="00AC2ACE">
        <w:rPr>
          <w:rFonts w:ascii="Times New Roman" w:eastAsia="Arial" w:hAnsi="Times New Roman"/>
          <w:spacing w:val="-2"/>
          <w:sz w:val="18"/>
          <w:szCs w:val="18"/>
        </w:rPr>
        <w:t xml:space="preserve">To calculate the coefficients </w:t>
      </w:r>
      <w:r w:rsidRPr="00AC2ACE">
        <w:rPr>
          <w:rFonts w:ascii="Cambria Math" w:eastAsia="Arial" w:hAnsi="Cambria Math" w:cs="Cambria Math"/>
          <w:spacing w:val="-2"/>
          <w:sz w:val="18"/>
          <w:szCs w:val="18"/>
        </w:rPr>
        <w:t>𝑎</w:t>
      </w:r>
      <w:r w:rsidRPr="00AC2ACE">
        <w:rPr>
          <w:rFonts w:ascii="Times New Roman" w:eastAsia="Arial" w:hAnsi="Times New Roman"/>
          <w:spacing w:val="-2"/>
          <w:sz w:val="18"/>
          <w:szCs w:val="18"/>
        </w:rPr>
        <w:t xml:space="preserve"> (the intercept) and </w:t>
      </w:r>
      <w:r w:rsidRPr="00AC2ACE">
        <w:rPr>
          <w:rFonts w:ascii="Cambria Math" w:eastAsia="Arial" w:hAnsi="Cambria Math" w:cs="Cambria Math"/>
          <w:spacing w:val="-2"/>
          <w:sz w:val="18"/>
          <w:szCs w:val="18"/>
        </w:rPr>
        <w:t>𝑏</w:t>
      </w:r>
      <w:r w:rsidRPr="00AC2ACE">
        <w:rPr>
          <w:rFonts w:ascii="Times New Roman" w:eastAsia="Arial" w:hAnsi="Times New Roman"/>
          <w:spacing w:val="-2"/>
          <w:sz w:val="18"/>
          <w:szCs w:val="18"/>
        </w:rPr>
        <w:t xml:space="preserve"> (the slope) in the linear regression model </w:t>
      </w:r>
      <w:r w:rsidRPr="00AC2ACE">
        <w:rPr>
          <w:rFonts w:ascii="Cambria Math" w:eastAsia="Arial" w:hAnsi="Cambria Math" w:cs="Cambria Math"/>
          <w:spacing w:val="-2"/>
          <w:sz w:val="18"/>
          <w:szCs w:val="18"/>
        </w:rPr>
        <w:t>𝑌</w:t>
      </w:r>
      <w:r w:rsidRPr="00AC2ACE">
        <w:rPr>
          <w:rFonts w:ascii="Times New Roman" w:eastAsia="Arial" w:hAnsi="Times New Roman"/>
          <w:spacing w:val="-2"/>
          <w:sz w:val="18"/>
          <w:szCs w:val="18"/>
        </w:rPr>
        <w:t>=</w:t>
      </w:r>
      <w:r w:rsidRPr="00AC2ACE">
        <w:rPr>
          <w:rFonts w:ascii="Cambria Math" w:eastAsia="Arial" w:hAnsi="Cambria Math" w:cs="Cambria Math"/>
          <w:spacing w:val="-2"/>
          <w:sz w:val="18"/>
          <w:szCs w:val="18"/>
        </w:rPr>
        <w:t>𝑎</w:t>
      </w:r>
      <w:r w:rsidRPr="00AC2ACE">
        <w:rPr>
          <w:rFonts w:ascii="Times New Roman" w:eastAsia="Arial" w:hAnsi="Times New Roman"/>
          <w:spacing w:val="-2"/>
          <w:sz w:val="18"/>
          <w:szCs w:val="18"/>
        </w:rPr>
        <w:t>+</w:t>
      </w:r>
      <w:r w:rsidRPr="00AC2ACE">
        <w:rPr>
          <w:rFonts w:ascii="Cambria Math" w:eastAsia="Arial" w:hAnsi="Cambria Math" w:cs="Cambria Math"/>
          <w:spacing w:val="-2"/>
          <w:sz w:val="18"/>
          <w:szCs w:val="18"/>
        </w:rPr>
        <w:t>𝑏𝑋</w:t>
      </w:r>
      <w:r w:rsidRPr="00AC2ACE">
        <w:rPr>
          <w:rFonts w:ascii="Times New Roman" w:eastAsia="Arial" w:hAnsi="Times New Roman"/>
          <w:spacing w:val="-2"/>
          <w:sz w:val="18"/>
          <w:szCs w:val="18"/>
        </w:rPr>
        <w:t>, we use the following formulas:</w:t>
      </w:r>
    </w:p>
    <w:p w14:paraId="6C9DEF51" w14:textId="77777777" w:rsidR="000D4300" w:rsidRPr="000D4300" w:rsidRDefault="000D4300" w:rsidP="000D4300">
      <w:pPr>
        <w:widowControl w:val="0"/>
        <w:autoSpaceDE w:val="0"/>
        <w:autoSpaceDN w:val="0"/>
        <w:spacing w:before="87" w:after="0" w:line="240" w:lineRule="auto"/>
        <w:rPr>
          <w:rFonts w:ascii="Times New Roman" w:eastAsia="Arial" w:hAnsi="Times New Roman"/>
          <w:b/>
          <w:bCs/>
          <w:spacing w:val="-2"/>
          <w:sz w:val="18"/>
          <w:szCs w:val="18"/>
        </w:rPr>
      </w:pPr>
      <w:r w:rsidRPr="000D4300">
        <w:rPr>
          <w:rFonts w:ascii="Times New Roman" w:eastAsia="Arial" w:hAnsi="Times New Roman"/>
          <w:b/>
          <w:bCs/>
          <w:spacing w:val="-2"/>
          <w:sz w:val="18"/>
          <w:szCs w:val="18"/>
        </w:rPr>
        <w:t>Slope (b):</w:t>
      </w:r>
    </w:p>
    <w:p w14:paraId="01F2ED7E" w14:textId="5D126325" w:rsidR="000D4300" w:rsidRPr="000D4300" w:rsidRDefault="000D4300" w:rsidP="000D4300">
      <w:pPr>
        <w:widowControl w:val="0"/>
        <w:autoSpaceDE w:val="0"/>
        <w:autoSpaceDN w:val="0"/>
        <w:spacing w:before="87" w:after="0" w:line="240" w:lineRule="auto"/>
        <w:rPr>
          <w:rFonts w:ascii="Times New Roman" w:eastAsia="Arial" w:hAnsi="Times New Roman"/>
          <w:b/>
          <w:bCs/>
          <w:spacing w:val="-2"/>
          <w:sz w:val="18"/>
          <w:szCs w:val="18"/>
        </w:rPr>
      </w:pPr>
      <w:r w:rsidRPr="000D4300">
        <w:rPr>
          <w:rFonts w:ascii="Times New Roman" w:eastAsia="Arial" w:hAnsi="Times New Roman"/>
          <w:b/>
          <w:bCs/>
          <w:spacing w:val="-2"/>
          <w:sz w:val="18"/>
          <w:szCs w:val="18"/>
        </w:rPr>
        <w:t xml:space="preserve">b = </w:t>
      </w:r>
      <m:oMath>
        <m:f>
          <m:fPr>
            <m:ctrlPr>
              <w:rPr>
                <w:rFonts w:ascii="Cambria Math" w:eastAsia="Arial" w:hAnsi="Cambria Math"/>
                <w:b/>
                <w:bCs/>
                <w:spacing w:val="-2"/>
                <w:sz w:val="18"/>
                <w:szCs w:val="18"/>
              </w:rPr>
            </m:ctrlPr>
          </m:fPr>
          <m:num>
            <m:r>
              <m:rPr>
                <m:sty m:val="b"/>
              </m:rPr>
              <w:rPr>
                <w:rFonts w:ascii="Cambria Math" w:eastAsia="Arial" w:hAnsi="Cambria Math"/>
                <w:spacing w:val="-2"/>
                <w:sz w:val="18"/>
                <w:szCs w:val="18"/>
              </w:rPr>
              <m:t xml:space="preserve">n </m:t>
            </m:r>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r>
                      <m:rPr>
                        <m:sty m:val="b"/>
                      </m:rPr>
                      <w:rPr>
                        <w:rFonts w:ascii="Cambria Math" w:eastAsia="Arial" w:hAnsi="Cambria Math"/>
                        <w:spacing w:val="-2"/>
                        <w:sz w:val="18"/>
                        <w:szCs w:val="18"/>
                      </w:rPr>
                      <m:t>XY</m:t>
                    </m:r>
                  </m:e>
                </m:nary>
              </m:e>
            </m:d>
            <m:r>
              <m:rPr>
                <m:sty m:val="b"/>
              </m:rPr>
              <w:rPr>
                <w:rFonts w:ascii="Cambria Math" w:eastAsia="Arial" w:hAnsi="Cambria Math"/>
                <w:spacing w:val="-2"/>
                <w:sz w:val="18"/>
                <w:szCs w:val="18"/>
              </w:rPr>
              <m:t xml:space="preserve"> - </m:t>
            </m:r>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r>
                      <m:rPr>
                        <m:sty m:val="b"/>
                      </m:rPr>
                      <w:rPr>
                        <w:rFonts w:ascii="Cambria Math" w:eastAsia="Arial" w:hAnsi="Cambria Math"/>
                        <w:spacing w:val="-2"/>
                        <w:sz w:val="18"/>
                        <w:szCs w:val="18"/>
                      </w:rPr>
                      <m:t>X</m:t>
                    </m:r>
                  </m:e>
                </m:nary>
              </m:e>
            </m:d>
            <m:r>
              <m:rPr>
                <m:sty m:val="b"/>
              </m:rPr>
              <w:rPr>
                <w:rFonts w:ascii="Cambria Math" w:eastAsia="Arial" w:hAnsi="Cambria Math"/>
                <w:spacing w:val="-2"/>
                <w:sz w:val="18"/>
                <w:szCs w:val="18"/>
              </w:rPr>
              <m:t xml:space="preserve"> </m:t>
            </m:r>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r>
                      <m:rPr>
                        <m:sty m:val="b"/>
                      </m:rPr>
                      <w:rPr>
                        <w:rFonts w:ascii="Cambria Math" w:eastAsia="Arial" w:hAnsi="Cambria Math"/>
                        <w:spacing w:val="-2"/>
                        <w:sz w:val="18"/>
                        <w:szCs w:val="18"/>
                      </w:rPr>
                      <m:t>Y</m:t>
                    </m:r>
                  </m:e>
                </m:nary>
              </m:e>
            </m:d>
            <m:r>
              <m:rPr>
                <m:sty m:val="b"/>
              </m:rPr>
              <w:rPr>
                <w:rFonts w:ascii="Cambria Math" w:eastAsia="Arial" w:hAnsi="Cambria Math"/>
                <w:spacing w:val="-2"/>
                <w:sz w:val="18"/>
                <w:szCs w:val="18"/>
              </w:rPr>
              <m:t xml:space="preserve"> </m:t>
            </m:r>
          </m:num>
          <m:den>
            <m:r>
              <m:rPr>
                <m:sty m:val="b"/>
              </m:rPr>
              <w:rPr>
                <w:rFonts w:ascii="Cambria Math" w:eastAsia="Arial" w:hAnsi="Cambria Math"/>
                <w:spacing w:val="-2"/>
                <w:sz w:val="18"/>
                <w:szCs w:val="18"/>
              </w:rPr>
              <m:t>n</m:t>
            </m:r>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sSup>
                      <m:sSupPr>
                        <m:ctrlPr>
                          <w:rPr>
                            <w:rFonts w:ascii="Cambria Math" w:eastAsia="Arial" w:hAnsi="Cambria Math"/>
                            <w:b/>
                            <w:bCs/>
                            <w:spacing w:val="-2"/>
                            <w:sz w:val="18"/>
                            <w:szCs w:val="18"/>
                          </w:rPr>
                        </m:ctrlPr>
                      </m:sSupPr>
                      <m:e>
                        <m:r>
                          <m:rPr>
                            <m:sty m:val="b"/>
                          </m:rPr>
                          <w:rPr>
                            <w:rFonts w:ascii="Cambria Math" w:eastAsia="Arial" w:hAnsi="Cambria Math"/>
                            <w:spacing w:val="-2"/>
                            <w:sz w:val="18"/>
                            <w:szCs w:val="18"/>
                          </w:rPr>
                          <m:t>X</m:t>
                        </m:r>
                      </m:e>
                      <m:sup>
                        <m:r>
                          <m:rPr>
                            <m:sty m:val="b"/>
                          </m:rPr>
                          <w:rPr>
                            <w:rFonts w:ascii="Cambria Math" w:eastAsia="Arial" w:hAnsi="Cambria Math"/>
                            <w:spacing w:val="-2"/>
                            <w:sz w:val="18"/>
                            <w:szCs w:val="18"/>
                          </w:rPr>
                          <m:t>2</m:t>
                        </m:r>
                      </m:sup>
                    </m:sSup>
                  </m:e>
                </m:nary>
              </m:e>
            </m:d>
            <m:r>
              <m:rPr>
                <m:sty m:val="b"/>
              </m:rPr>
              <w:rPr>
                <w:rFonts w:ascii="Cambria Math" w:eastAsia="Arial" w:hAnsi="Cambria Math"/>
                <w:spacing w:val="-2"/>
                <w:sz w:val="18"/>
                <w:szCs w:val="18"/>
              </w:rPr>
              <m:t>-</m:t>
            </m:r>
            <m:sSup>
              <m:sSupPr>
                <m:ctrlPr>
                  <w:rPr>
                    <w:rFonts w:ascii="Cambria Math" w:eastAsia="Arial" w:hAnsi="Cambria Math"/>
                    <w:b/>
                    <w:bCs/>
                    <w:spacing w:val="-2"/>
                    <w:sz w:val="18"/>
                    <w:szCs w:val="18"/>
                  </w:rPr>
                </m:ctrlPr>
              </m:sSupPr>
              <m:e>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r>
                          <m:rPr>
                            <m:sty m:val="b"/>
                          </m:rPr>
                          <w:rPr>
                            <w:rFonts w:ascii="Cambria Math" w:eastAsia="Arial" w:hAnsi="Cambria Math"/>
                            <w:spacing w:val="-2"/>
                            <w:sz w:val="18"/>
                            <w:szCs w:val="18"/>
                          </w:rPr>
                          <m:t>X</m:t>
                        </m:r>
                      </m:e>
                    </m:nary>
                  </m:e>
                </m:d>
              </m:e>
              <m:sup>
                <m:r>
                  <m:rPr>
                    <m:sty m:val="b"/>
                  </m:rPr>
                  <w:rPr>
                    <w:rFonts w:ascii="Cambria Math" w:eastAsia="Arial" w:hAnsi="Cambria Math"/>
                    <w:spacing w:val="-2"/>
                    <w:sz w:val="18"/>
                    <w:szCs w:val="18"/>
                  </w:rPr>
                  <m:t>2</m:t>
                </m:r>
              </m:sup>
            </m:sSup>
          </m:den>
        </m:f>
      </m:oMath>
      <w:r>
        <w:rPr>
          <w:rFonts w:ascii="Times New Roman" w:eastAsia="Arial" w:hAnsi="Times New Roman"/>
          <w:b/>
          <w:bCs/>
          <w:spacing w:val="-2"/>
          <w:sz w:val="18"/>
          <w:szCs w:val="18"/>
        </w:rPr>
        <w:t xml:space="preserve"> =</w:t>
      </w:r>
      <w:r w:rsidRPr="000D4300">
        <w:t xml:space="preserve"> </w:t>
      </w:r>
    </w:p>
    <w:p w14:paraId="5F8DA003" w14:textId="77777777" w:rsidR="000D4300" w:rsidRPr="000D4300" w:rsidRDefault="000D4300" w:rsidP="000D4300">
      <w:pPr>
        <w:widowControl w:val="0"/>
        <w:autoSpaceDE w:val="0"/>
        <w:autoSpaceDN w:val="0"/>
        <w:spacing w:before="87" w:after="0" w:line="240" w:lineRule="auto"/>
        <w:rPr>
          <w:rFonts w:ascii="Times New Roman" w:eastAsia="Arial" w:hAnsi="Times New Roman"/>
          <w:b/>
          <w:bCs/>
          <w:spacing w:val="-2"/>
          <w:sz w:val="18"/>
          <w:szCs w:val="18"/>
        </w:rPr>
      </w:pPr>
      <w:r w:rsidRPr="000D4300">
        <w:rPr>
          <w:rFonts w:ascii="Times New Roman" w:eastAsia="Arial" w:hAnsi="Times New Roman"/>
          <w:b/>
          <w:bCs/>
          <w:spacing w:val="-2"/>
          <w:sz w:val="18"/>
          <w:szCs w:val="18"/>
        </w:rPr>
        <w:t>Intercept (a):</w:t>
      </w:r>
    </w:p>
    <w:p w14:paraId="5740777F" w14:textId="601CA57D" w:rsidR="000D4300" w:rsidRPr="000D4300" w:rsidRDefault="000D4300" w:rsidP="000D4300">
      <w:pPr>
        <w:widowControl w:val="0"/>
        <w:autoSpaceDE w:val="0"/>
        <w:autoSpaceDN w:val="0"/>
        <w:spacing w:before="87" w:after="0" w:line="240" w:lineRule="auto"/>
        <w:rPr>
          <w:rFonts w:ascii="Times New Roman" w:eastAsia="Arial" w:hAnsi="Times New Roman"/>
          <w:b/>
          <w:bCs/>
          <w:spacing w:val="-2"/>
          <w:sz w:val="18"/>
          <w:szCs w:val="18"/>
        </w:rPr>
      </w:pPr>
      <w:r w:rsidRPr="000D4300">
        <w:rPr>
          <w:rFonts w:ascii="Times New Roman" w:eastAsia="Arial" w:hAnsi="Times New Roman"/>
          <w:b/>
          <w:bCs/>
          <w:spacing w:val="-2"/>
          <w:sz w:val="18"/>
          <w:szCs w:val="18"/>
        </w:rPr>
        <w:t xml:space="preserve">a = </w:t>
      </w:r>
      <m:oMath>
        <m:f>
          <m:fPr>
            <m:ctrlPr>
              <w:rPr>
                <w:rFonts w:ascii="Cambria Math" w:eastAsia="Arial" w:hAnsi="Cambria Math"/>
                <w:b/>
                <w:bCs/>
                <w:spacing w:val="-2"/>
                <w:sz w:val="18"/>
                <w:szCs w:val="18"/>
              </w:rPr>
            </m:ctrlPr>
          </m:fPr>
          <m:num>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r>
                      <m:rPr>
                        <m:sty m:val="b"/>
                      </m:rPr>
                      <w:rPr>
                        <w:rFonts w:ascii="Cambria Math" w:eastAsia="Arial" w:hAnsi="Cambria Math"/>
                        <w:spacing w:val="-2"/>
                        <w:sz w:val="18"/>
                        <w:szCs w:val="18"/>
                      </w:rPr>
                      <m:t>Y</m:t>
                    </m:r>
                  </m:e>
                </m:nary>
              </m:e>
            </m:d>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sSup>
                      <m:sSupPr>
                        <m:ctrlPr>
                          <w:rPr>
                            <w:rFonts w:ascii="Cambria Math" w:eastAsia="Arial" w:hAnsi="Cambria Math"/>
                            <w:b/>
                            <w:bCs/>
                            <w:spacing w:val="-2"/>
                            <w:sz w:val="18"/>
                            <w:szCs w:val="18"/>
                          </w:rPr>
                        </m:ctrlPr>
                      </m:sSupPr>
                      <m:e>
                        <m:r>
                          <m:rPr>
                            <m:sty m:val="b"/>
                          </m:rPr>
                          <w:rPr>
                            <w:rFonts w:ascii="Cambria Math" w:eastAsia="Arial" w:hAnsi="Cambria Math"/>
                            <w:spacing w:val="-2"/>
                            <w:sz w:val="18"/>
                            <w:szCs w:val="18"/>
                          </w:rPr>
                          <m:t>X</m:t>
                        </m:r>
                      </m:e>
                      <m:sup>
                        <m:r>
                          <m:rPr>
                            <m:sty m:val="b"/>
                          </m:rPr>
                          <w:rPr>
                            <w:rFonts w:ascii="Cambria Math" w:eastAsia="Arial" w:hAnsi="Cambria Math"/>
                            <w:spacing w:val="-2"/>
                            <w:sz w:val="18"/>
                            <w:szCs w:val="18"/>
                          </w:rPr>
                          <m:t>2</m:t>
                        </m:r>
                      </m:sup>
                    </m:sSup>
                  </m:e>
                </m:nary>
              </m:e>
            </m:d>
            <m:r>
              <m:rPr>
                <m:sty m:val="b"/>
              </m:rPr>
              <w:rPr>
                <w:rFonts w:ascii="Cambria Math" w:eastAsia="Arial" w:hAnsi="Cambria Math"/>
                <w:spacing w:val="-2"/>
                <w:sz w:val="18"/>
                <w:szCs w:val="18"/>
              </w:rPr>
              <m:t>-</m:t>
            </m:r>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r>
                      <m:rPr>
                        <m:sty m:val="b"/>
                      </m:rPr>
                      <w:rPr>
                        <w:rFonts w:ascii="Cambria Math" w:eastAsia="Arial" w:hAnsi="Cambria Math"/>
                        <w:spacing w:val="-2"/>
                        <w:sz w:val="18"/>
                        <w:szCs w:val="18"/>
                      </w:rPr>
                      <m:t>X</m:t>
                    </m:r>
                  </m:e>
                </m:nary>
              </m:e>
            </m:d>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r>
                      <m:rPr>
                        <m:sty m:val="b"/>
                      </m:rPr>
                      <w:rPr>
                        <w:rFonts w:ascii="Cambria Math" w:eastAsia="Arial" w:hAnsi="Cambria Math"/>
                        <w:spacing w:val="-2"/>
                        <w:sz w:val="18"/>
                        <w:szCs w:val="18"/>
                      </w:rPr>
                      <m:t>XY</m:t>
                    </m:r>
                  </m:e>
                </m:nary>
              </m:e>
            </m:d>
            <m:r>
              <m:rPr>
                <m:sty m:val="b"/>
              </m:rPr>
              <w:rPr>
                <w:rFonts w:ascii="Cambria Math" w:eastAsia="Arial" w:hAnsi="Cambria Math"/>
                <w:spacing w:val="-2"/>
                <w:sz w:val="18"/>
                <w:szCs w:val="18"/>
              </w:rPr>
              <m:t xml:space="preserve"> </m:t>
            </m:r>
          </m:num>
          <m:den>
            <m:r>
              <m:rPr>
                <m:sty m:val="b"/>
              </m:rPr>
              <w:rPr>
                <w:rFonts w:ascii="Cambria Math" w:eastAsia="Arial" w:hAnsi="Cambria Math"/>
                <w:spacing w:val="-2"/>
                <w:sz w:val="18"/>
                <w:szCs w:val="18"/>
              </w:rPr>
              <m:t>n</m:t>
            </m:r>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sSup>
                      <m:sSupPr>
                        <m:ctrlPr>
                          <w:rPr>
                            <w:rFonts w:ascii="Cambria Math" w:eastAsia="Arial" w:hAnsi="Cambria Math"/>
                            <w:b/>
                            <w:bCs/>
                            <w:spacing w:val="-2"/>
                            <w:sz w:val="18"/>
                            <w:szCs w:val="18"/>
                          </w:rPr>
                        </m:ctrlPr>
                      </m:sSupPr>
                      <m:e>
                        <m:r>
                          <m:rPr>
                            <m:sty m:val="b"/>
                          </m:rPr>
                          <w:rPr>
                            <w:rFonts w:ascii="Cambria Math" w:eastAsia="Arial" w:hAnsi="Cambria Math"/>
                            <w:spacing w:val="-2"/>
                            <w:sz w:val="18"/>
                            <w:szCs w:val="18"/>
                          </w:rPr>
                          <m:t>X</m:t>
                        </m:r>
                      </m:e>
                      <m:sup>
                        <m:r>
                          <m:rPr>
                            <m:sty m:val="b"/>
                          </m:rPr>
                          <w:rPr>
                            <w:rFonts w:ascii="Cambria Math" w:eastAsia="Arial" w:hAnsi="Cambria Math"/>
                            <w:spacing w:val="-2"/>
                            <w:sz w:val="18"/>
                            <w:szCs w:val="18"/>
                          </w:rPr>
                          <m:t>2</m:t>
                        </m:r>
                      </m:sup>
                    </m:sSup>
                  </m:e>
                </m:nary>
              </m:e>
            </m:d>
            <m:r>
              <m:rPr>
                <m:sty m:val="b"/>
              </m:rPr>
              <w:rPr>
                <w:rFonts w:ascii="Cambria Math" w:eastAsia="Arial" w:hAnsi="Cambria Math"/>
                <w:spacing w:val="-2"/>
                <w:sz w:val="18"/>
                <w:szCs w:val="18"/>
              </w:rPr>
              <m:t>-</m:t>
            </m:r>
            <m:sSup>
              <m:sSupPr>
                <m:ctrlPr>
                  <w:rPr>
                    <w:rFonts w:ascii="Cambria Math" w:eastAsia="Arial" w:hAnsi="Cambria Math"/>
                    <w:b/>
                    <w:bCs/>
                    <w:spacing w:val="-2"/>
                    <w:sz w:val="18"/>
                    <w:szCs w:val="18"/>
                  </w:rPr>
                </m:ctrlPr>
              </m:sSupPr>
              <m:e>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r>
                          <m:rPr>
                            <m:sty m:val="b"/>
                          </m:rPr>
                          <w:rPr>
                            <w:rFonts w:ascii="Cambria Math" w:eastAsia="Arial" w:hAnsi="Cambria Math"/>
                            <w:spacing w:val="-2"/>
                            <w:sz w:val="18"/>
                            <w:szCs w:val="18"/>
                          </w:rPr>
                          <m:t>X</m:t>
                        </m:r>
                      </m:e>
                    </m:nary>
                  </m:e>
                </m:d>
              </m:e>
              <m:sup>
                <m:r>
                  <m:rPr>
                    <m:sty m:val="b"/>
                  </m:rPr>
                  <w:rPr>
                    <w:rFonts w:ascii="Cambria Math" w:eastAsia="Arial" w:hAnsi="Cambria Math"/>
                    <w:spacing w:val="-2"/>
                    <w:sz w:val="18"/>
                    <w:szCs w:val="18"/>
                  </w:rPr>
                  <m:t>2</m:t>
                </m:r>
              </m:sup>
            </m:sSup>
          </m:den>
        </m:f>
        <m:r>
          <m:rPr>
            <m:sty m:val="bi"/>
          </m:rPr>
          <w:rPr>
            <w:rFonts w:ascii="Cambria Math" w:eastAsia="Arial" w:hAnsi="Cambria Math"/>
            <w:spacing w:val="-2"/>
            <w:sz w:val="18"/>
            <w:szCs w:val="18"/>
          </w:rPr>
          <m:t xml:space="preserve"> </m:t>
        </m:r>
      </m:oMath>
      <w:r>
        <w:rPr>
          <w:rFonts w:ascii="Times New Roman" w:eastAsia="Arial" w:hAnsi="Times New Roman"/>
          <w:b/>
          <w:bCs/>
          <w:spacing w:val="-2"/>
          <w:sz w:val="18"/>
          <w:szCs w:val="18"/>
        </w:rPr>
        <w:t>=</w:t>
      </w:r>
      <w:r w:rsidRPr="000D4300">
        <w:t xml:space="preserve"> </w:t>
      </w:r>
      <w:r w:rsidRPr="000D4300">
        <w:rPr>
          <w:rFonts w:ascii="Times New Roman" w:eastAsia="Arial" w:hAnsi="Times New Roman"/>
          <w:bCs/>
          <w:spacing w:val="-2"/>
          <w:sz w:val="18"/>
          <w:szCs w:val="18"/>
        </w:rPr>
        <w:t>0,00606</w:t>
      </w:r>
    </w:p>
    <w:p w14:paraId="5F351CE6" w14:textId="3CAB79FF" w:rsidR="000D4300" w:rsidRPr="000D4300" w:rsidRDefault="00000000" w:rsidP="000D4300">
      <w:pPr>
        <w:widowControl w:val="0"/>
        <w:autoSpaceDE w:val="0"/>
        <w:autoSpaceDN w:val="0"/>
        <w:spacing w:before="87" w:after="0" w:line="240" w:lineRule="auto"/>
        <w:rPr>
          <w:rFonts w:ascii="Times New Roman" w:eastAsia="Arial" w:hAnsi="Times New Roman"/>
          <w:b/>
          <w:bCs/>
          <w:spacing w:val="-2"/>
          <w:sz w:val="18"/>
          <w:szCs w:val="18"/>
        </w:rPr>
      </w:pPr>
      <m:oMath>
        <m:sSup>
          <m:sSupPr>
            <m:ctrlPr>
              <w:rPr>
                <w:rFonts w:ascii="Cambria Math" w:eastAsia="Arial" w:hAnsi="Cambria Math"/>
                <w:b/>
                <w:bCs/>
                <w:spacing w:val="-2"/>
                <w:sz w:val="18"/>
                <w:szCs w:val="18"/>
              </w:rPr>
            </m:ctrlPr>
          </m:sSupPr>
          <m:e>
            <m:r>
              <m:rPr>
                <m:sty m:val="b"/>
              </m:rPr>
              <w:rPr>
                <w:rFonts w:ascii="Cambria Math" w:eastAsia="Arial" w:hAnsi="Cambria Math"/>
                <w:spacing w:val="-2"/>
                <w:sz w:val="18"/>
                <w:szCs w:val="18"/>
              </w:rPr>
              <m:t>r</m:t>
            </m:r>
          </m:e>
          <m:sup>
            <m:r>
              <m:rPr>
                <m:sty m:val="b"/>
              </m:rPr>
              <w:rPr>
                <w:rFonts w:ascii="Cambria Math" w:eastAsia="Arial" w:hAnsi="Cambria Math"/>
                <w:spacing w:val="-2"/>
                <w:sz w:val="18"/>
                <w:szCs w:val="18"/>
              </w:rPr>
              <m:t>2</m:t>
            </m:r>
          </m:sup>
        </m:sSup>
        <m:r>
          <m:rPr>
            <m:sty m:val="b"/>
          </m:rPr>
          <w:rPr>
            <w:rFonts w:ascii="Cambria Math" w:eastAsia="Arial" w:hAnsi="Cambria Math"/>
            <w:spacing w:val="-2"/>
            <w:sz w:val="18"/>
            <w:szCs w:val="18"/>
          </w:rPr>
          <m:t xml:space="preserve">= </m:t>
        </m:r>
        <m:f>
          <m:fPr>
            <m:ctrlPr>
              <w:rPr>
                <w:rFonts w:ascii="Cambria Math" w:eastAsia="Arial" w:hAnsi="Cambria Math"/>
                <w:b/>
                <w:bCs/>
                <w:spacing w:val="-2"/>
                <w:sz w:val="18"/>
                <w:szCs w:val="18"/>
              </w:rPr>
            </m:ctrlPr>
          </m:fPr>
          <m:num>
            <m:r>
              <m:rPr>
                <m:sty m:val="b"/>
              </m:rPr>
              <w:rPr>
                <w:rFonts w:ascii="Cambria Math" w:eastAsia="Arial" w:hAnsi="Cambria Math"/>
                <w:spacing w:val="-2"/>
                <w:sz w:val="18"/>
                <w:szCs w:val="18"/>
              </w:rPr>
              <m:t>b</m:t>
            </m:r>
            <m:d>
              <m:dPr>
                <m:ctrlPr>
                  <w:rPr>
                    <w:rFonts w:ascii="Cambria Math" w:eastAsia="Arial" w:hAnsi="Cambria Math"/>
                    <w:b/>
                    <w:bCs/>
                    <w:spacing w:val="-2"/>
                    <w:sz w:val="18"/>
                    <w:szCs w:val="18"/>
                  </w:rPr>
                </m:ctrlPr>
              </m:dPr>
              <m:e>
                <m:nary>
                  <m:naryPr>
                    <m:chr m:val="∑"/>
                    <m:limLoc m:val="undOvr"/>
                    <m:subHide m:val="1"/>
                    <m:supHide m:val="1"/>
                    <m:ctrlPr>
                      <w:rPr>
                        <w:rFonts w:ascii="Cambria Math" w:eastAsia="Arial" w:hAnsi="Cambria Math"/>
                        <w:b/>
                        <w:bCs/>
                        <w:spacing w:val="-2"/>
                        <w:sz w:val="18"/>
                        <w:szCs w:val="18"/>
                      </w:rPr>
                    </m:ctrlPr>
                  </m:naryPr>
                  <m:sub/>
                  <m:sup/>
                  <m:e>
                    <m:r>
                      <m:rPr>
                        <m:sty m:val="b"/>
                      </m:rPr>
                      <w:rPr>
                        <w:rFonts w:ascii="Cambria Math" w:eastAsia="Arial" w:hAnsi="Cambria Math"/>
                        <w:spacing w:val="-2"/>
                        <w:sz w:val="18"/>
                        <w:szCs w:val="18"/>
                      </w:rPr>
                      <m:t>XY</m:t>
                    </m:r>
                  </m:e>
                </m:nary>
              </m:e>
            </m:d>
          </m:num>
          <m:den>
            <m:nary>
              <m:naryPr>
                <m:chr m:val="∑"/>
                <m:limLoc m:val="undOvr"/>
                <m:subHide m:val="1"/>
                <m:supHide m:val="1"/>
                <m:ctrlPr>
                  <w:rPr>
                    <w:rFonts w:ascii="Cambria Math" w:eastAsia="Arial" w:hAnsi="Cambria Math"/>
                    <w:b/>
                    <w:bCs/>
                    <w:spacing w:val="-2"/>
                    <w:sz w:val="18"/>
                    <w:szCs w:val="18"/>
                  </w:rPr>
                </m:ctrlPr>
              </m:naryPr>
              <m:sub/>
              <m:sup/>
              <m:e>
                <m:sSup>
                  <m:sSupPr>
                    <m:ctrlPr>
                      <w:rPr>
                        <w:rFonts w:ascii="Cambria Math" w:eastAsia="Arial" w:hAnsi="Cambria Math"/>
                        <w:b/>
                        <w:bCs/>
                        <w:spacing w:val="-2"/>
                        <w:sz w:val="18"/>
                        <w:szCs w:val="18"/>
                      </w:rPr>
                    </m:ctrlPr>
                  </m:sSupPr>
                  <m:e>
                    <m:r>
                      <m:rPr>
                        <m:sty m:val="b"/>
                      </m:rPr>
                      <w:rPr>
                        <w:rFonts w:ascii="Cambria Math" w:eastAsia="Arial" w:hAnsi="Cambria Math"/>
                        <w:spacing w:val="-2"/>
                        <w:sz w:val="18"/>
                        <w:szCs w:val="18"/>
                      </w:rPr>
                      <m:t>Y</m:t>
                    </m:r>
                  </m:e>
                  <m:sup>
                    <m:r>
                      <m:rPr>
                        <m:sty m:val="b"/>
                      </m:rPr>
                      <w:rPr>
                        <w:rFonts w:ascii="Cambria Math" w:eastAsia="Arial" w:hAnsi="Cambria Math"/>
                        <w:spacing w:val="-2"/>
                        <w:sz w:val="18"/>
                        <w:szCs w:val="18"/>
                      </w:rPr>
                      <m:t>2</m:t>
                    </m:r>
                  </m:sup>
                </m:sSup>
              </m:e>
            </m:nary>
          </m:den>
        </m:f>
      </m:oMath>
      <w:r w:rsidR="000D4300" w:rsidRPr="000D4300">
        <w:rPr>
          <w:rFonts w:ascii="Times New Roman" w:eastAsia="Arial" w:hAnsi="Times New Roman"/>
          <w:b/>
          <w:bCs/>
          <w:spacing w:val="-2"/>
          <w:sz w:val="18"/>
          <w:szCs w:val="18"/>
        </w:rPr>
        <w:t xml:space="preserve"> </w:t>
      </w:r>
      <w:r w:rsidR="000D4300">
        <w:rPr>
          <w:rFonts w:ascii="Times New Roman" w:eastAsia="Arial" w:hAnsi="Times New Roman"/>
          <w:b/>
          <w:bCs/>
          <w:spacing w:val="-2"/>
          <w:sz w:val="18"/>
          <w:szCs w:val="18"/>
        </w:rPr>
        <w:t xml:space="preserve">= </w:t>
      </w:r>
      <w:r w:rsidR="000D4300" w:rsidRPr="000D4300">
        <w:rPr>
          <w:rFonts w:ascii="Times New Roman" w:eastAsia="Arial" w:hAnsi="Times New Roman"/>
          <w:bCs/>
          <w:spacing w:val="-2"/>
          <w:sz w:val="18"/>
          <w:szCs w:val="18"/>
        </w:rPr>
        <w:t>0,57403</w:t>
      </w:r>
    </w:p>
    <w:p w14:paraId="7501BAB6" w14:textId="57BEDDE0" w:rsidR="0008368F" w:rsidRDefault="0008368F" w:rsidP="0075474B">
      <w:pPr>
        <w:widowControl w:val="0"/>
        <w:autoSpaceDE w:val="0"/>
        <w:autoSpaceDN w:val="0"/>
        <w:spacing w:before="87" w:after="0" w:line="240" w:lineRule="auto"/>
        <w:rPr>
          <w:rFonts w:ascii="Times New Roman" w:eastAsia="Arial" w:hAnsi="Times New Roman"/>
          <w:spacing w:val="-2"/>
          <w:sz w:val="18"/>
          <w:szCs w:val="18"/>
        </w:rPr>
      </w:pPr>
      <w:r>
        <w:rPr>
          <w:rFonts w:ascii="Times New Roman" w:eastAsia="Arial" w:hAnsi="Times New Roman"/>
          <w:spacing w:val="-2"/>
          <w:sz w:val="18"/>
          <w:szCs w:val="18"/>
        </w:rPr>
        <w:t xml:space="preserve">Y= </w:t>
      </w:r>
      <w:r w:rsidRPr="000D4300">
        <w:rPr>
          <w:rFonts w:ascii="Times New Roman" w:eastAsia="Arial" w:hAnsi="Times New Roman"/>
          <w:bCs/>
          <w:spacing w:val="-2"/>
          <w:sz w:val="18"/>
          <w:szCs w:val="18"/>
        </w:rPr>
        <w:t>2,58415</w:t>
      </w:r>
      <w:r>
        <w:rPr>
          <w:rFonts w:ascii="Times New Roman" w:eastAsia="Arial" w:hAnsi="Times New Roman"/>
          <w:bCs/>
          <w:spacing w:val="-2"/>
          <w:sz w:val="18"/>
          <w:szCs w:val="18"/>
        </w:rPr>
        <w:t>+</w:t>
      </w:r>
      <w:r w:rsidRPr="000D4300">
        <w:t xml:space="preserve"> </w:t>
      </w:r>
      <w:r w:rsidRPr="000D4300">
        <w:rPr>
          <w:rFonts w:ascii="Times New Roman" w:eastAsia="Arial" w:hAnsi="Times New Roman"/>
          <w:bCs/>
          <w:spacing w:val="-2"/>
          <w:sz w:val="18"/>
          <w:szCs w:val="18"/>
        </w:rPr>
        <w:t>0,00606</w:t>
      </w:r>
      <w:r>
        <w:rPr>
          <w:rFonts w:ascii="Times New Roman" w:eastAsia="Arial" w:hAnsi="Times New Roman"/>
          <w:bCs/>
          <w:spacing w:val="-2"/>
          <w:sz w:val="18"/>
          <w:szCs w:val="18"/>
        </w:rPr>
        <w:t>X</w:t>
      </w:r>
    </w:p>
    <w:p w14:paraId="01287123" w14:textId="428B4C7A" w:rsidR="0075474B" w:rsidRPr="0075474B" w:rsidRDefault="0075474B" w:rsidP="0075474B">
      <w:pPr>
        <w:widowControl w:val="0"/>
        <w:autoSpaceDE w:val="0"/>
        <w:autoSpaceDN w:val="0"/>
        <w:spacing w:before="87" w:after="0" w:line="240" w:lineRule="auto"/>
        <w:rPr>
          <w:rFonts w:ascii="Times New Roman" w:eastAsia="Arial" w:hAnsi="Times New Roman"/>
          <w:spacing w:val="-2"/>
          <w:sz w:val="18"/>
          <w:szCs w:val="18"/>
        </w:rPr>
      </w:pPr>
      <w:r w:rsidRPr="0075474B">
        <w:rPr>
          <w:rFonts w:ascii="Times New Roman" w:eastAsia="Arial" w:hAnsi="Times New Roman"/>
          <w:spacing w:val="-2"/>
          <w:sz w:val="18"/>
          <w:szCs w:val="18"/>
        </w:rPr>
        <w:t xml:space="preserve">Given the totals from Table </w:t>
      </w:r>
      <w:r>
        <w:rPr>
          <w:rFonts w:ascii="Times New Roman" w:eastAsia="Arial" w:hAnsi="Times New Roman"/>
          <w:spacing w:val="-2"/>
          <w:sz w:val="18"/>
          <w:szCs w:val="18"/>
        </w:rPr>
        <w:t>9</w:t>
      </w:r>
      <w:r w:rsidRPr="0075474B">
        <w:rPr>
          <w:rFonts w:ascii="Times New Roman" w:eastAsia="Arial" w:hAnsi="Times New Roman"/>
          <w:spacing w:val="-2"/>
          <w:sz w:val="18"/>
          <w:szCs w:val="18"/>
        </w:rPr>
        <w:t>:</w:t>
      </w:r>
    </w:p>
    <w:p w14:paraId="07890770" w14:textId="22C16713" w:rsidR="0075474B" w:rsidRPr="0075474B" w:rsidRDefault="0075474B" w:rsidP="0075474B">
      <w:pPr>
        <w:widowControl w:val="0"/>
        <w:numPr>
          <w:ilvl w:val="0"/>
          <w:numId w:val="10"/>
        </w:numPr>
        <w:autoSpaceDE w:val="0"/>
        <w:autoSpaceDN w:val="0"/>
        <w:spacing w:before="87" w:after="0" w:line="240" w:lineRule="auto"/>
        <w:rPr>
          <w:rFonts w:ascii="Times New Roman" w:eastAsia="Arial" w:hAnsi="Times New Roman"/>
          <w:spacing w:val="-2"/>
          <w:sz w:val="18"/>
          <w:szCs w:val="18"/>
        </w:rPr>
      </w:pPr>
      <w:r w:rsidRPr="0075474B">
        <w:rPr>
          <w:rFonts w:ascii="Times New Roman" w:eastAsia="Arial" w:hAnsi="Times New Roman"/>
          <w:spacing w:val="-2"/>
          <w:sz w:val="18"/>
          <w:szCs w:val="18"/>
        </w:rPr>
        <w:t>∑</w:t>
      </w:r>
      <w:r w:rsidRPr="0075474B">
        <w:rPr>
          <w:rFonts w:ascii="Cambria Math" w:eastAsia="Arial" w:hAnsi="Cambria Math" w:cs="Cambria Math"/>
          <w:spacing w:val="-2"/>
          <w:sz w:val="18"/>
          <w:szCs w:val="18"/>
        </w:rPr>
        <w:t>𝑋</w:t>
      </w:r>
      <w:r w:rsidRPr="0075474B">
        <w:rPr>
          <w:rFonts w:ascii="Times New Roman" w:eastAsia="Arial" w:hAnsi="Times New Roman"/>
          <w:spacing w:val="-2"/>
          <w:sz w:val="18"/>
          <w:szCs w:val="18"/>
        </w:rPr>
        <w:t>=9251</w:t>
      </w:r>
    </w:p>
    <w:p w14:paraId="2EEEFE40" w14:textId="709BFF2B" w:rsidR="0075474B" w:rsidRPr="0075474B" w:rsidRDefault="0075474B" w:rsidP="0075474B">
      <w:pPr>
        <w:widowControl w:val="0"/>
        <w:numPr>
          <w:ilvl w:val="0"/>
          <w:numId w:val="10"/>
        </w:numPr>
        <w:autoSpaceDE w:val="0"/>
        <w:autoSpaceDN w:val="0"/>
        <w:spacing w:before="87" w:after="0" w:line="240" w:lineRule="auto"/>
        <w:rPr>
          <w:rFonts w:ascii="Times New Roman" w:eastAsia="Arial" w:hAnsi="Times New Roman"/>
          <w:spacing w:val="-2"/>
          <w:sz w:val="18"/>
          <w:szCs w:val="18"/>
        </w:rPr>
      </w:pPr>
      <w:r w:rsidRPr="0075474B">
        <w:rPr>
          <w:rFonts w:ascii="Times New Roman" w:eastAsia="Arial" w:hAnsi="Times New Roman"/>
          <w:spacing w:val="-2"/>
          <w:sz w:val="18"/>
          <w:szCs w:val="18"/>
        </w:rPr>
        <w:t>∑</w:t>
      </w:r>
      <w:r w:rsidRPr="0075474B">
        <w:rPr>
          <w:rFonts w:ascii="Cambria Math" w:eastAsia="Arial" w:hAnsi="Cambria Math" w:cs="Cambria Math"/>
          <w:spacing w:val="-2"/>
          <w:sz w:val="18"/>
          <w:szCs w:val="18"/>
        </w:rPr>
        <w:t>𝑌</w:t>
      </w:r>
      <w:r w:rsidRPr="0075474B">
        <w:rPr>
          <w:rFonts w:ascii="Times New Roman" w:eastAsia="Arial" w:hAnsi="Times New Roman"/>
          <w:spacing w:val="-2"/>
          <w:sz w:val="18"/>
          <w:szCs w:val="18"/>
        </w:rPr>
        <w:t>=100</w:t>
      </w:r>
    </w:p>
    <w:p w14:paraId="219CA2D3" w14:textId="2B990876" w:rsidR="0075474B" w:rsidRPr="0075474B" w:rsidRDefault="0075474B" w:rsidP="0075474B">
      <w:pPr>
        <w:widowControl w:val="0"/>
        <w:numPr>
          <w:ilvl w:val="0"/>
          <w:numId w:val="10"/>
        </w:numPr>
        <w:autoSpaceDE w:val="0"/>
        <w:autoSpaceDN w:val="0"/>
        <w:spacing w:before="87" w:after="0" w:line="240" w:lineRule="auto"/>
        <w:rPr>
          <w:rFonts w:ascii="Times New Roman" w:eastAsia="Arial" w:hAnsi="Times New Roman"/>
          <w:spacing w:val="-2"/>
          <w:sz w:val="18"/>
          <w:szCs w:val="18"/>
        </w:rPr>
      </w:pPr>
      <w:r w:rsidRPr="0075474B">
        <w:rPr>
          <w:rFonts w:ascii="Times New Roman" w:eastAsia="Arial" w:hAnsi="Times New Roman"/>
          <w:spacing w:val="-2"/>
          <w:sz w:val="18"/>
          <w:szCs w:val="18"/>
        </w:rPr>
        <w:t>∑</w:t>
      </w:r>
      <w:r w:rsidRPr="0075474B">
        <w:rPr>
          <w:rFonts w:ascii="Cambria Math" w:eastAsia="Arial" w:hAnsi="Cambria Math" w:cs="Cambria Math"/>
          <w:spacing w:val="-2"/>
          <w:sz w:val="18"/>
          <w:szCs w:val="18"/>
        </w:rPr>
        <w:t>𝑋</w:t>
      </w:r>
      <w:r w:rsidRPr="0075474B">
        <w:rPr>
          <w:rFonts w:ascii="Times New Roman" w:eastAsia="Arial" w:hAnsi="Times New Roman"/>
          <w:spacing w:val="-2"/>
          <w:sz w:val="18"/>
          <w:szCs w:val="18"/>
          <w:vertAlign w:val="superscript"/>
        </w:rPr>
        <w:t>2</w:t>
      </w:r>
      <w:r w:rsidRPr="0075474B">
        <w:rPr>
          <w:rFonts w:ascii="Times New Roman" w:eastAsia="Arial" w:hAnsi="Times New Roman"/>
          <w:spacing w:val="-2"/>
          <w:sz w:val="18"/>
          <w:szCs w:val="18"/>
        </w:rPr>
        <w:t>=14182549</w:t>
      </w:r>
    </w:p>
    <w:p w14:paraId="111F3203" w14:textId="28E669D1" w:rsidR="0075474B" w:rsidRPr="0075474B" w:rsidRDefault="0075474B" w:rsidP="0075474B">
      <w:pPr>
        <w:widowControl w:val="0"/>
        <w:numPr>
          <w:ilvl w:val="0"/>
          <w:numId w:val="10"/>
        </w:numPr>
        <w:autoSpaceDE w:val="0"/>
        <w:autoSpaceDN w:val="0"/>
        <w:spacing w:before="87" w:after="0" w:line="240" w:lineRule="auto"/>
        <w:rPr>
          <w:rFonts w:ascii="Times New Roman" w:eastAsia="Arial" w:hAnsi="Times New Roman"/>
          <w:spacing w:val="-2"/>
          <w:sz w:val="18"/>
          <w:szCs w:val="18"/>
        </w:rPr>
      </w:pPr>
      <w:r w:rsidRPr="0075474B">
        <w:rPr>
          <w:rFonts w:ascii="Times New Roman" w:eastAsia="Arial" w:hAnsi="Times New Roman"/>
          <w:spacing w:val="-2"/>
          <w:sz w:val="18"/>
          <w:szCs w:val="18"/>
        </w:rPr>
        <w:t>∑</w:t>
      </w:r>
      <w:r w:rsidRPr="0075474B">
        <w:rPr>
          <w:rFonts w:ascii="Cambria Math" w:eastAsia="Arial" w:hAnsi="Cambria Math" w:cs="Cambria Math"/>
          <w:spacing w:val="-2"/>
          <w:sz w:val="18"/>
          <w:szCs w:val="18"/>
        </w:rPr>
        <w:t>𝑌</w:t>
      </w:r>
      <w:r w:rsidRPr="0075474B">
        <w:rPr>
          <w:rFonts w:ascii="Times New Roman" w:eastAsia="Arial" w:hAnsi="Times New Roman"/>
          <w:spacing w:val="-2"/>
          <w:sz w:val="18"/>
          <w:szCs w:val="18"/>
          <w:vertAlign w:val="superscript"/>
        </w:rPr>
        <w:t>2</w:t>
      </w:r>
      <w:r w:rsidRPr="0075474B">
        <w:rPr>
          <w:rFonts w:ascii="Times New Roman" w:eastAsia="Arial" w:hAnsi="Times New Roman"/>
          <w:spacing w:val="-2"/>
          <w:sz w:val="18"/>
          <w:szCs w:val="18"/>
        </w:rPr>
        <w:t>=1160</w:t>
      </w:r>
    </w:p>
    <w:p w14:paraId="74CE6581" w14:textId="2A762D53" w:rsidR="0075474B" w:rsidRPr="0075474B" w:rsidRDefault="0075474B" w:rsidP="0075474B">
      <w:pPr>
        <w:widowControl w:val="0"/>
        <w:numPr>
          <w:ilvl w:val="0"/>
          <w:numId w:val="10"/>
        </w:numPr>
        <w:autoSpaceDE w:val="0"/>
        <w:autoSpaceDN w:val="0"/>
        <w:spacing w:before="87" w:after="0" w:line="240" w:lineRule="auto"/>
        <w:rPr>
          <w:rFonts w:ascii="Times New Roman" w:eastAsia="Arial" w:hAnsi="Times New Roman"/>
          <w:spacing w:val="-2"/>
          <w:sz w:val="18"/>
          <w:szCs w:val="18"/>
        </w:rPr>
      </w:pPr>
      <w:r w:rsidRPr="0075474B">
        <w:rPr>
          <w:rFonts w:ascii="Times New Roman" w:eastAsia="Arial" w:hAnsi="Times New Roman"/>
          <w:spacing w:val="-2"/>
          <w:sz w:val="18"/>
          <w:szCs w:val="18"/>
        </w:rPr>
        <w:t>∑</w:t>
      </w:r>
      <w:r w:rsidRPr="0075474B">
        <w:rPr>
          <w:rFonts w:ascii="Cambria Math" w:eastAsia="Arial" w:hAnsi="Cambria Math" w:cs="Cambria Math"/>
          <w:spacing w:val="-2"/>
          <w:sz w:val="18"/>
          <w:szCs w:val="18"/>
        </w:rPr>
        <w:t>𝑋𝑌</w:t>
      </w:r>
      <w:r w:rsidRPr="0075474B">
        <w:rPr>
          <w:rFonts w:ascii="Times New Roman" w:eastAsia="Arial" w:hAnsi="Times New Roman"/>
          <w:spacing w:val="-2"/>
          <w:sz w:val="18"/>
          <w:szCs w:val="18"/>
        </w:rPr>
        <w:t>=109865</w:t>
      </w:r>
    </w:p>
    <w:p w14:paraId="2D190834" w14:textId="41778F4D" w:rsidR="0075474B" w:rsidRPr="0075474B" w:rsidRDefault="0075474B" w:rsidP="0075474B">
      <w:pPr>
        <w:widowControl w:val="0"/>
        <w:numPr>
          <w:ilvl w:val="0"/>
          <w:numId w:val="10"/>
        </w:numPr>
        <w:autoSpaceDE w:val="0"/>
        <w:autoSpaceDN w:val="0"/>
        <w:spacing w:before="87" w:after="0" w:line="240" w:lineRule="auto"/>
        <w:rPr>
          <w:rFonts w:ascii="Times New Roman" w:eastAsia="Arial" w:hAnsi="Times New Roman"/>
          <w:spacing w:val="-2"/>
          <w:sz w:val="18"/>
          <w:szCs w:val="18"/>
        </w:rPr>
      </w:pPr>
      <w:r w:rsidRPr="0075474B">
        <w:rPr>
          <w:rFonts w:ascii="Cambria Math" w:eastAsia="Arial" w:hAnsi="Cambria Math" w:cs="Cambria Math"/>
          <w:spacing w:val="-2"/>
          <w:sz w:val="18"/>
          <w:szCs w:val="18"/>
        </w:rPr>
        <w:t>𝑛</w:t>
      </w:r>
      <w:r w:rsidRPr="0075474B">
        <w:rPr>
          <w:rFonts w:ascii="Times New Roman" w:eastAsia="Arial" w:hAnsi="Times New Roman"/>
          <w:spacing w:val="-2"/>
          <w:sz w:val="18"/>
          <w:szCs w:val="18"/>
        </w:rPr>
        <w:t>=17 (number of observations)</w:t>
      </w:r>
    </w:p>
    <w:p w14:paraId="5B175D1B" w14:textId="06ED7323" w:rsidR="006F3B21" w:rsidRDefault="006F3B21" w:rsidP="006F3B21">
      <w:pPr>
        <w:widowControl w:val="0"/>
        <w:autoSpaceDE w:val="0"/>
        <w:autoSpaceDN w:val="0"/>
        <w:spacing w:before="87" w:after="0" w:line="240" w:lineRule="auto"/>
        <w:rPr>
          <w:rFonts w:ascii="Times New Roman" w:eastAsia="Arial" w:hAnsi="Times New Roman"/>
          <w:spacing w:val="-2"/>
          <w:sz w:val="18"/>
          <w:szCs w:val="18"/>
        </w:rPr>
      </w:pPr>
    </w:p>
    <w:p w14:paraId="5E66AC00" w14:textId="5979E66B" w:rsidR="00927A38" w:rsidRDefault="00927A38" w:rsidP="006F3B21">
      <w:pPr>
        <w:widowControl w:val="0"/>
        <w:autoSpaceDE w:val="0"/>
        <w:autoSpaceDN w:val="0"/>
        <w:spacing w:before="87"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This means that approximately 57% of the variation in the dependent variable (x), which is population density, can explain the variation in the number of pulmonary tuberculosis patients. In other words, the variable (x) has an influence of 57% on the variable (y).</w:t>
      </w:r>
    </w:p>
    <w:p w14:paraId="34896E2A" w14:textId="17540C30" w:rsidR="00927A38" w:rsidRDefault="00927A38" w:rsidP="006F3B21">
      <w:pPr>
        <w:widowControl w:val="0"/>
        <w:autoSpaceDE w:val="0"/>
        <w:autoSpaceDN w:val="0"/>
        <w:spacing w:before="87" w:after="0" w:line="240" w:lineRule="auto"/>
        <w:rPr>
          <w:rFonts w:ascii="Times New Roman" w:eastAsia="Arial" w:hAnsi="Times New Roman"/>
          <w:spacing w:val="-2"/>
          <w:sz w:val="18"/>
          <w:szCs w:val="18"/>
        </w:rPr>
      </w:pPr>
    </w:p>
    <w:p w14:paraId="7136892B" w14:textId="77777777" w:rsidR="00927A38" w:rsidRPr="00DC5783" w:rsidRDefault="00927A38" w:rsidP="00DC5783">
      <w:pPr>
        <w:pStyle w:val="ListParagraph"/>
        <w:numPr>
          <w:ilvl w:val="0"/>
          <w:numId w:val="7"/>
        </w:numPr>
        <w:spacing w:before="87"/>
        <w:rPr>
          <w:rFonts w:eastAsia="Arial"/>
          <w:b/>
          <w:bCs/>
          <w:spacing w:val="-2"/>
          <w:sz w:val="20"/>
          <w:szCs w:val="18"/>
        </w:rPr>
      </w:pPr>
      <w:r w:rsidRPr="00DC5783">
        <w:rPr>
          <w:rFonts w:eastAsia="Arial"/>
          <w:b/>
          <w:bCs/>
          <w:spacing w:val="-2"/>
          <w:sz w:val="20"/>
          <w:szCs w:val="18"/>
        </w:rPr>
        <w:t>Calculating the Linear Regression Model Equation</w:t>
      </w:r>
    </w:p>
    <w:p w14:paraId="54392E6E" w14:textId="2E882884" w:rsidR="00927A38" w:rsidRPr="00927A38" w:rsidRDefault="00927A38" w:rsidP="00927A38">
      <w:pPr>
        <w:widowControl w:val="0"/>
        <w:autoSpaceDE w:val="0"/>
        <w:autoSpaceDN w:val="0"/>
        <w:spacing w:before="87"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 xml:space="preserve">The simple linear regression equation is given by: </w:t>
      </w:r>
      <w:r w:rsidRPr="00927A38">
        <w:rPr>
          <w:rFonts w:ascii="Cambria Math" w:eastAsia="Arial" w:hAnsi="Cambria Math" w:cs="Cambria Math"/>
          <w:spacing w:val="-2"/>
          <w:sz w:val="18"/>
          <w:szCs w:val="18"/>
        </w:rPr>
        <w:t>𝑌</w:t>
      </w:r>
      <w:r w:rsidRPr="00927A38">
        <w:rPr>
          <w:rFonts w:ascii="Times New Roman" w:eastAsia="Arial" w:hAnsi="Times New Roman"/>
          <w:spacing w:val="-2"/>
          <w:sz w:val="18"/>
          <w:szCs w:val="18"/>
        </w:rPr>
        <w:t>=</w:t>
      </w:r>
      <w:r w:rsidRPr="00927A38">
        <w:rPr>
          <w:rFonts w:ascii="Cambria Math" w:eastAsia="Arial" w:hAnsi="Cambria Math" w:cs="Cambria Math"/>
          <w:spacing w:val="-2"/>
          <w:sz w:val="18"/>
          <w:szCs w:val="18"/>
        </w:rPr>
        <w:t>𝑎</w:t>
      </w:r>
      <w:r w:rsidRPr="00927A38">
        <w:rPr>
          <w:rFonts w:ascii="Times New Roman" w:eastAsia="Arial" w:hAnsi="Times New Roman"/>
          <w:spacing w:val="-2"/>
          <w:sz w:val="18"/>
          <w:szCs w:val="18"/>
        </w:rPr>
        <w:t>+</w:t>
      </w:r>
      <w:r w:rsidRPr="00927A38">
        <w:rPr>
          <w:rFonts w:ascii="Cambria Math" w:eastAsia="Arial" w:hAnsi="Cambria Math" w:cs="Cambria Math"/>
          <w:spacing w:val="-2"/>
          <w:sz w:val="18"/>
          <w:szCs w:val="18"/>
        </w:rPr>
        <w:t>𝑏𝑋</w:t>
      </w:r>
    </w:p>
    <w:p w14:paraId="30B71CE3" w14:textId="3CB65139" w:rsidR="00927A38" w:rsidRPr="00927A38" w:rsidRDefault="00927A38" w:rsidP="00927A38">
      <w:pPr>
        <w:widowControl w:val="0"/>
        <w:autoSpaceDE w:val="0"/>
        <w:autoSpaceDN w:val="0"/>
        <w:spacing w:before="87"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 xml:space="preserve">Using the calculated coefficients </w:t>
      </w:r>
      <w:r w:rsidRPr="00927A38">
        <w:rPr>
          <w:rFonts w:ascii="Cambria Math" w:eastAsia="Arial" w:hAnsi="Cambria Math" w:cs="Cambria Math"/>
          <w:spacing w:val="-2"/>
          <w:sz w:val="18"/>
          <w:szCs w:val="18"/>
        </w:rPr>
        <w:t>𝑎</w:t>
      </w:r>
      <w:r w:rsidRPr="00927A38">
        <w:rPr>
          <w:rFonts w:ascii="Times New Roman" w:eastAsia="Arial" w:hAnsi="Times New Roman"/>
          <w:spacing w:val="-2"/>
          <w:sz w:val="18"/>
          <w:szCs w:val="18"/>
        </w:rPr>
        <w:t>=2.584154827</w:t>
      </w:r>
      <w:r w:rsidR="008F362D">
        <w:rPr>
          <w:rFonts w:ascii="Times New Roman" w:eastAsia="Arial" w:hAnsi="Times New Roman"/>
          <w:spacing w:val="-2"/>
          <w:sz w:val="18"/>
          <w:szCs w:val="18"/>
        </w:rPr>
        <w:t xml:space="preserve"> </w:t>
      </w:r>
      <w:r w:rsidRPr="00927A38">
        <w:rPr>
          <w:rFonts w:ascii="Times New Roman" w:eastAsia="Arial" w:hAnsi="Times New Roman"/>
          <w:spacing w:val="-2"/>
          <w:sz w:val="18"/>
          <w:szCs w:val="18"/>
        </w:rPr>
        <w:t xml:space="preserve"> and </w:t>
      </w:r>
      <w:r w:rsidRPr="00927A38">
        <w:rPr>
          <w:rFonts w:ascii="Cambria Math" w:eastAsia="Arial" w:hAnsi="Cambria Math" w:cs="Cambria Math"/>
          <w:spacing w:val="-2"/>
          <w:sz w:val="18"/>
          <w:szCs w:val="18"/>
        </w:rPr>
        <w:t>𝑏</w:t>
      </w:r>
      <w:r w:rsidRPr="00927A38">
        <w:rPr>
          <w:rFonts w:ascii="Times New Roman" w:eastAsia="Arial" w:hAnsi="Times New Roman"/>
          <w:spacing w:val="-2"/>
          <w:sz w:val="18"/>
          <w:szCs w:val="18"/>
        </w:rPr>
        <w:t xml:space="preserve">=0.006060898, we can predict the values of </w:t>
      </w:r>
      <w:r w:rsidRPr="00927A38">
        <w:rPr>
          <w:rFonts w:ascii="Cambria Math" w:eastAsia="Arial" w:hAnsi="Cambria Math" w:cs="Cambria Math"/>
          <w:spacing w:val="-2"/>
          <w:sz w:val="18"/>
          <w:szCs w:val="18"/>
        </w:rPr>
        <w:t>𝑌</w:t>
      </w:r>
      <w:r w:rsidRPr="00927A38">
        <w:rPr>
          <w:rFonts w:ascii="Times New Roman" w:eastAsia="Arial" w:hAnsi="Times New Roman"/>
          <w:spacing w:val="-2"/>
          <w:sz w:val="18"/>
          <w:szCs w:val="18"/>
        </w:rPr>
        <w:t xml:space="preserve"> for given values of </w:t>
      </w:r>
      <w:r w:rsidRPr="00927A38">
        <w:rPr>
          <w:rFonts w:ascii="Cambria Math" w:eastAsia="Arial" w:hAnsi="Cambria Math" w:cs="Cambria Math"/>
          <w:spacing w:val="-2"/>
          <w:sz w:val="18"/>
          <w:szCs w:val="18"/>
        </w:rPr>
        <w:t>𝑋</w:t>
      </w:r>
      <w:r w:rsidRPr="00927A38">
        <w:rPr>
          <w:rFonts w:ascii="Times New Roman" w:eastAsia="Arial" w:hAnsi="Times New Roman"/>
          <w:spacing w:val="-2"/>
          <w:sz w:val="18"/>
          <w:szCs w:val="18"/>
        </w:rPr>
        <w:t>.</w:t>
      </w:r>
    </w:p>
    <w:p w14:paraId="4BBCFC78" w14:textId="77777777" w:rsidR="00061DD0" w:rsidRDefault="00061DD0" w:rsidP="00061DD0">
      <w:pPr>
        <w:widowControl w:val="0"/>
        <w:autoSpaceDE w:val="0"/>
        <w:autoSpaceDN w:val="0"/>
        <w:spacing w:before="87" w:after="0" w:line="240" w:lineRule="auto"/>
        <w:rPr>
          <w:rFonts w:ascii="Times New Roman" w:eastAsia="Arial" w:hAnsi="Times New Roman"/>
          <w:b/>
          <w:bCs/>
          <w:spacing w:val="-2"/>
          <w:sz w:val="18"/>
          <w:szCs w:val="18"/>
        </w:rPr>
      </w:pPr>
    </w:p>
    <w:p w14:paraId="7BDBEBA8" w14:textId="28B1E578" w:rsidR="00927A38" w:rsidRPr="00927A38" w:rsidRDefault="00927A38" w:rsidP="00061DD0">
      <w:pPr>
        <w:widowControl w:val="0"/>
        <w:autoSpaceDE w:val="0"/>
        <w:autoSpaceDN w:val="0"/>
        <w:spacing w:before="87" w:after="0" w:line="240" w:lineRule="auto"/>
        <w:rPr>
          <w:rFonts w:ascii="Times New Roman" w:eastAsia="Arial" w:hAnsi="Times New Roman"/>
          <w:b/>
          <w:bCs/>
          <w:spacing w:val="-2"/>
          <w:sz w:val="18"/>
          <w:szCs w:val="18"/>
        </w:rPr>
      </w:pPr>
      <w:r w:rsidRPr="00927A38">
        <w:rPr>
          <w:rFonts w:ascii="Times New Roman" w:eastAsia="Arial" w:hAnsi="Times New Roman"/>
          <w:b/>
          <w:bCs/>
          <w:spacing w:val="-2"/>
          <w:sz w:val="18"/>
          <w:szCs w:val="18"/>
        </w:rPr>
        <w:t>Calculation of Predicted Values</w:t>
      </w:r>
    </w:p>
    <w:p w14:paraId="08CE0FF9" w14:textId="77777777" w:rsidR="00061DD0" w:rsidRDefault="00061DD0" w:rsidP="00061DD0">
      <w:pPr>
        <w:widowControl w:val="0"/>
        <w:autoSpaceDE w:val="0"/>
        <w:autoSpaceDN w:val="0"/>
        <w:spacing w:after="0" w:line="240" w:lineRule="auto"/>
        <w:rPr>
          <w:rFonts w:ascii="Times New Roman" w:eastAsia="Arial" w:hAnsi="Times New Roman"/>
          <w:spacing w:val="-2"/>
          <w:sz w:val="18"/>
          <w:szCs w:val="18"/>
        </w:rPr>
      </w:pPr>
    </w:p>
    <w:p w14:paraId="299087AE" w14:textId="3D5BE0DB" w:rsidR="00061DD0" w:rsidRPr="00061DD0" w:rsidRDefault="00927A38" w:rsidP="00061DD0">
      <w:pPr>
        <w:widowControl w:val="0"/>
        <w:autoSpaceDE w:val="0"/>
        <w:autoSpaceDN w:val="0"/>
        <w:spacing w:after="0" w:line="240" w:lineRule="auto"/>
        <w:rPr>
          <w:rFonts w:ascii="Times New Roman" w:eastAsia="Arial" w:hAnsi="Times New Roman"/>
          <w:b/>
          <w:spacing w:val="-2"/>
          <w:sz w:val="18"/>
          <w:szCs w:val="18"/>
        </w:rPr>
      </w:pPr>
      <w:r w:rsidRPr="00061DD0">
        <w:rPr>
          <w:rFonts w:ascii="Times New Roman" w:eastAsia="Arial" w:hAnsi="Times New Roman"/>
          <w:b/>
          <w:spacing w:val="-2"/>
          <w:sz w:val="18"/>
          <w:szCs w:val="18"/>
        </w:rPr>
        <w:t xml:space="preserve">For </w:t>
      </w:r>
      <w:r w:rsidRPr="00061DD0">
        <w:rPr>
          <w:rFonts w:ascii="Cambria Math" w:eastAsia="Arial" w:hAnsi="Cambria Math" w:cs="Cambria Math"/>
          <w:b/>
          <w:spacing w:val="-2"/>
          <w:sz w:val="18"/>
          <w:szCs w:val="18"/>
        </w:rPr>
        <w:t>𝑋</w:t>
      </w:r>
      <w:r w:rsidRPr="00061DD0">
        <w:rPr>
          <w:rFonts w:ascii="Times New Roman" w:eastAsia="Arial" w:hAnsi="Times New Roman"/>
          <w:b/>
          <w:spacing w:val="-2"/>
          <w:sz w:val="18"/>
          <w:szCs w:val="18"/>
        </w:rPr>
        <w:t xml:space="preserve">=235: </w:t>
      </w:r>
    </w:p>
    <w:p w14:paraId="083A8992" w14:textId="77777777"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Cambria Math" w:eastAsia="Arial" w:hAnsi="Cambria Math" w:cs="Cambria Math"/>
          <w:spacing w:val="-2"/>
          <w:sz w:val="18"/>
          <w:szCs w:val="18"/>
        </w:rPr>
        <w:t>𝑌</w:t>
      </w:r>
      <w:r w:rsidRPr="00927A38">
        <w:rPr>
          <w:rFonts w:ascii="Times New Roman" w:eastAsia="Arial" w:hAnsi="Times New Roman"/>
          <w:spacing w:val="-2"/>
          <w:sz w:val="18"/>
          <w:szCs w:val="18"/>
        </w:rPr>
        <w:t>=2.584154827+0.006060898×235</w:t>
      </w:r>
    </w:p>
    <w:p w14:paraId="00F37F05" w14:textId="37744E03"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 xml:space="preserve">=2.584154827+1.424311044 </w:t>
      </w:r>
    </w:p>
    <w:p w14:paraId="3049CC17" w14:textId="36D228CF"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=4.008465871</w:t>
      </w:r>
    </w:p>
    <w:p w14:paraId="5F0E2986" w14:textId="77777777" w:rsidR="00061DD0" w:rsidRDefault="00061DD0" w:rsidP="00061DD0">
      <w:pPr>
        <w:widowControl w:val="0"/>
        <w:autoSpaceDE w:val="0"/>
        <w:autoSpaceDN w:val="0"/>
        <w:spacing w:after="0" w:line="240" w:lineRule="auto"/>
        <w:rPr>
          <w:rFonts w:ascii="Times New Roman" w:eastAsia="Arial" w:hAnsi="Times New Roman"/>
          <w:spacing w:val="-2"/>
          <w:sz w:val="18"/>
          <w:szCs w:val="18"/>
        </w:rPr>
      </w:pPr>
    </w:p>
    <w:p w14:paraId="70197E58" w14:textId="5E1D2B47" w:rsidR="00061DD0" w:rsidRPr="00061DD0" w:rsidRDefault="00927A38" w:rsidP="00061DD0">
      <w:pPr>
        <w:widowControl w:val="0"/>
        <w:autoSpaceDE w:val="0"/>
        <w:autoSpaceDN w:val="0"/>
        <w:spacing w:after="0" w:line="240" w:lineRule="auto"/>
        <w:rPr>
          <w:rFonts w:ascii="Times New Roman" w:eastAsia="Arial" w:hAnsi="Times New Roman"/>
          <w:b/>
          <w:spacing w:val="-2"/>
          <w:sz w:val="18"/>
          <w:szCs w:val="18"/>
        </w:rPr>
      </w:pPr>
      <w:r w:rsidRPr="00061DD0">
        <w:rPr>
          <w:rFonts w:ascii="Times New Roman" w:eastAsia="Arial" w:hAnsi="Times New Roman"/>
          <w:b/>
          <w:spacing w:val="-2"/>
          <w:sz w:val="18"/>
          <w:szCs w:val="18"/>
        </w:rPr>
        <w:t xml:space="preserve">For </w:t>
      </w:r>
      <w:r w:rsidRPr="00061DD0">
        <w:rPr>
          <w:rFonts w:ascii="Cambria Math" w:eastAsia="Arial" w:hAnsi="Cambria Math" w:cs="Cambria Math"/>
          <w:b/>
          <w:spacing w:val="-2"/>
          <w:sz w:val="18"/>
          <w:szCs w:val="18"/>
        </w:rPr>
        <w:t>𝑋</w:t>
      </w:r>
      <w:r w:rsidRPr="00061DD0">
        <w:rPr>
          <w:rFonts w:ascii="Times New Roman" w:eastAsia="Arial" w:hAnsi="Times New Roman"/>
          <w:b/>
          <w:spacing w:val="-2"/>
          <w:sz w:val="18"/>
          <w:szCs w:val="18"/>
        </w:rPr>
        <w:t>=192</w:t>
      </w:r>
      <w:r w:rsidR="00061DD0" w:rsidRPr="00061DD0">
        <w:rPr>
          <w:rFonts w:ascii="Times New Roman" w:eastAsia="Arial" w:hAnsi="Times New Roman"/>
          <w:b/>
          <w:spacing w:val="-2"/>
          <w:sz w:val="18"/>
          <w:szCs w:val="18"/>
        </w:rPr>
        <w:t>:</w:t>
      </w:r>
    </w:p>
    <w:p w14:paraId="74E147CA" w14:textId="77777777"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Cambria Math" w:eastAsia="Arial" w:hAnsi="Cambria Math" w:cs="Cambria Math"/>
          <w:spacing w:val="-2"/>
          <w:sz w:val="18"/>
          <w:szCs w:val="18"/>
        </w:rPr>
        <w:t>𝑌</w:t>
      </w:r>
      <w:r w:rsidRPr="00927A38">
        <w:rPr>
          <w:rFonts w:ascii="Times New Roman" w:eastAsia="Arial" w:hAnsi="Times New Roman"/>
          <w:spacing w:val="-2"/>
          <w:sz w:val="18"/>
          <w:szCs w:val="18"/>
        </w:rPr>
        <w:t>=2.584154827+0.006060898×192</w:t>
      </w:r>
    </w:p>
    <w:p w14:paraId="665E36EF" w14:textId="511BE94E"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=2.584154827+1.163692428</w:t>
      </w:r>
    </w:p>
    <w:p w14:paraId="558B8E88" w14:textId="35491E4B"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=3.747847255</w:t>
      </w:r>
    </w:p>
    <w:p w14:paraId="23E7094B" w14:textId="715C40F5" w:rsidR="00061DD0" w:rsidRDefault="00061DD0" w:rsidP="00061DD0">
      <w:pPr>
        <w:widowControl w:val="0"/>
        <w:autoSpaceDE w:val="0"/>
        <w:autoSpaceDN w:val="0"/>
        <w:spacing w:after="0" w:line="240" w:lineRule="auto"/>
        <w:rPr>
          <w:rFonts w:ascii="Times New Roman" w:eastAsia="Arial" w:hAnsi="Times New Roman"/>
          <w:spacing w:val="-2"/>
          <w:sz w:val="18"/>
          <w:szCs w:val="18"/>
        </w:rPr>
      </w:pPr>
    </w:p>
    <w:p w14:paraId="7924CEB3" w14:textId="141AAAF5" w:rsidR="00061DD0" w:rsidRPr="00061DD0" w:rsidRDefault="00927A38" w:rsidP="00061DD0">
      <w:pPr>
        <w:widowControl w:val="0"/>
        <w:autoSpaceDE w:val="0"/>
        <w:autoSpaceDN w:val="0"/>
        <w:spacing w:before="87" w:after="0" w:line="240" w:lineRule="auto"/>
        <w:rPr>
          <w:rFonts w:ascii="Times New Roman" w:eastAsia="Arial" w:hAnsi="Times New Roman"/>
          <w:b/>
          <w:spacing w:val="-2"/>
          <w:sz w:val="18"/>
          <w:szCs w:val="18"/>
        </w:rPr>
      </w:pPr>
      <w:r w:rsidRPr="00061DD0">
        <w:rPr>
          <w:rFonts w:ascii="Times New Roman" w:eastAsia="Arial" w:hAnsi="Times New Roman"/>
          <w:b/>
          <w:spacing w:val="-2"/>
          <w:sz w:val="18"/>
          <w:szCs w:val="18"/>
        </w:rPr>
        <w:t xml:space="preserve">For </w:t>
      </w:r>
      <w:r w:rsidRPr="00061DD0">
        <w:rPr>
          <w:rFonts w:ascii="Cambria Math" w:eastAsia="Arial" w:hAnsi="Cambria Math" w:cs="Cambria Math"/>
          <w:b/>
          <w:spacing w:val="-2"/>
          <w:sz w:val="18"/>
          <w:szCs w:val="18"/>
        </w:rPr>
        <w:t>𝑋</w:t>
      </w:r>
      <w:r w:rsidRPr="00061DD0">
        <w:rPr>
          <w:rFonts w:ascii="Times New Roman" w:eastAsia="Arial" w:hAnsi="Times New Roman"/>
          <w:b/>
          <w:spacing w:val="-2"/>
          <w:sz w:val="18"/>
          <w:szCs w:val="18"/>
        </w:rPr>
        <w:t>=242</w:t>
      </w:r>
      <w:r w:rsidR="00061DD0" w:rsidRPr="00061DD0">
        <w:rPr>
          <w:rFonts w:ascii="Times New Roman" w:eastAsia="Arial" w:hAnsi="Times New Roman"/>
          <w:b/>
          <w:spacing w:val="-2"/>
          <w:sz w:val="18"/>
          <w:szCs w:val="18"/>
        </w:rPr>
        <w:t>:</w:t>
      </w:r>
    </w:p>
    <w:p w14:paraId="71D63981" w14:textId="77777777"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Cambria Math" w:eastAsia="Arial" w:hAnsi="Cambria Math" w:cs="Cambria Math"/>
          <w:spacing w:val="-2"/>
          <w:sz w:val="18"/>
          <w:szCs w:val="18"/>
        </w:rPr>
        <w:t>𝑌</w:t>
      </w:r>
      <w:r w:rsidRPr="00927A38">
        <w:rPr>
          <w:rFonts w:ascii="Times New Roman" w:eastAsia="Arial" w:hAnsi="Times New Roman"/>
          <w:spacing w:val="-2"/>
          <w:sz w:val="18"/>
          <w:szCs w:val="18"/>
        </w:rPr>
        <w:t>=2.584154827+0.006060898×242</w:t>
      </w:r>
    </w:p>
    <w:p w14:paraId="609D0278" w14:textId="7B2AD563"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=2.584154827+1.46673733</w:t>
      </w:r>
    </w:p>
    <w:p w14:paraId="0AE71C11" w14:textId="0B3E96C6" w:rsidR="00927A38" w:rsidRPr="00927A38"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=4.050892157</w:t>
      </w:r>
    </w:p>
    <w:p w14:paraId="63C628DB" w14:textId="77777777" w:rsidR="00061DD0" w:rsidRDefault="00061DD0" w:rsidP="00061DD0">
      <w:pPr>
        <w:widowControl w:val="0"/>
        <w:autoSpaceDE w:val="0"/>
        <w:autoSpaceDN w:val="0"/>
        <w:spacing w:after="0" w:line="240" w:lineRule="auto"/>
        <w:rPr>
          <w:rFonts w:ascii="Times New Roman" w:eastAsia="Arial" w:hAnsi="Times New Roman"/>
          <w:spacing w:val="-2"/>
          <w:sz w:val="18"/>
          <w:szCs w:val="18"/>
        </w:rPr>
      </w:pPr>
    </w:p>
    <w:p w14:paraId="04F73ADB" w14:textId="34C77AFE" w:rsidR="00061DD0" w:rsidRPr="00061DD0" w:rsidRDefault="00927A38" w:rsidP="00061DD0">
      <w:pPr>
        <w:widowControl w:val="0"/>
        <w:autoSpaceDE w:val="0"/>
        <w:autoSpaceDN w:val="0"/>
        <w:spacing w:after="0" w:line="240" w:lineRule="auto"/>
        <w:rPr>
          <w:rFonts w:ascii="Times New Roman" w:eastAsia="Arial" w:hAnsi="Times New Roman"/>
          <w:b/>
          <w:spacing w:val="-2"/>
          <w:sz w:val="18"/>
          <w:szCs w:val="18"/>
        </w:rPr>
      </w:pPr>
      <w:r w:rsidRPr="00061DD0">
        <w:rPr>
          <w:rFonts w:ascii="Times New Roman" w:eastAsia="Arial" w:hAnsi="Times New Roman"/>
          <w:b/>
          <w:spacing w:val="-2"/>
          <w:sz w:val="18"/>
          <w:szCs w:val="18"/>
        </w:rPr>
        <w:t xml:space="preserve">For </w:t>
      </w:r>
      <w:r w:rsidRPr="00061DD0">
        <w:rPr>
          <w:rFonts w:ascii="Cambria Math" w:eastAsia="Arial" w:hAnsi="Cambria Math" w:cs="Cambria Math"/>
          <w:b/>
          <w:spacing w:val="-2"/>
          <w:sz w:val="18"/>
          <w:szCs w:val="18"/>
        </w:rPr>
        <w:t>𝑋</w:t>
      </w:r>
      <w:r w:rsidRPr="00061DD0">
        <w:rPr>
          <w:rFonts w:ascii="Times New Roman" w:eastAsia="Arial" w:hAnsi="Times New Roman"/>
          <w:b/>
          <w:spacing w:val="-2"/>
          <w:sz w:val="18"/>
          <w:szCs w:val="18"/>
        </w:rPr>
        <w:t>=98</w:t>
      </w:r>
      <w:r w:rsidR="00061DD0" w:rsidRPr="00061DD0">
        <w:rPr>
          <w:rFonts w:ascii="Times New Roman" w:eastAsia="Arial" w:hAnsi="Times New Roman"/>
          <w:b/>
          <w:spacing w:val="-2"/>
          <w:sz w:val="18"/>
          <w:szCs w:val="18"/>
        </w:rPr>
        <w:t>:</w:t>
      </w:r>
    </w:p>
    <w:p w14:paraId="0ACB8FDC" w14:textId="77777777"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Cambria Math" w:eastAsia="Arial" w:hAnsi="Cambria Math" w:cs="Cambria Math"/>
          <w:spacing w:val="-2"/>
          <w:sz w:val="18"/>
          <w:szCs w:val="18"/>
        </w:rPr>
        <w:t>𝑌</w:t>
      </w:r>
      <w:r w:rsidRPr="00927A38">
        <w:rPr>
          <w:rFonts w:ascii="Times New Roman" w:eastAsia="Arial" w:hAnsi="Times New Roman"/>
          <w:spacing w:val="-2"/>
          <w:sz w:val="18"/>
          <w:szCs w:val="18"/>
        </w:rPr>
        <w:t>=2.584154827+0.006060898×98</w:t>
      </w:r>
    </w:p>
    <w:p w14:paraId="05F9B10C" w14:textId="4D3527A4"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=2.584154827+0.594268004</w:t>
      </w:r>
    </w:p>
    <w:p w14:paraId="5F2C6E59" w14:textId="172A4F69" w:rsidR="00927A38" w:rsidRPr="00927A38"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=3.178422831</w:t>
      </w:r>
    </w:p>
    <w:p w14:paraId="5B7E7E65" w14:textId="77777777" w:rsidR="00061DD0" w:rsidRDefault="00061DD0" w:rsidP="00061DD0">
      <w:pPr>
        <w:widowControl w:val="0"/>
        <w:autoSpaceDE w:val="0"/>
        <w:autoSpaceDN w:val="0"/>
        <w:spacing w:before="87" w:after="0" w:line="240" w:lineRule="auto"/>
        <w:rPr>
          <w:rFonts w:ascii="Times New Roman" w:eastAsia="Arial" w:hAnsi="Times New Roman"/>
          <w:spacing w:val="-2"/>
          <w:sz w:val="18"/>
          <w:szCs w:val="18"/>
        </w:rPr>
      </w:pPr>
    </w:p>
    <w:p w14:paraId="1F52B19F" w14:textId="77777777" w:rsidR="00061DD0" w:rsidRPr="00061DD0" w:rsidRDefault="00927A38" w:rsidP="00061DD0">
      <w:pPr>
        <w:widowControl w:val="0"/>
        <w:autoSpaceDE w:val="0"/>
        <w:autoSpaceDN w:val="0"/>
        <w:spacing w:after="0" w:line="240" w:lineRule="auto"/>
        <w:rPr>
          <w:rFonts w:ascii="Times New Roman" w:eastAsia="Arial" w:hAnsi="Times New Roman"/>
          <w:b/>
          <w:spacing w:val="-2"/>
          <w:sz w:val="18"/>
          <w:szCs w:val="18"/>
        </w:rPr>
      </w:pPr>
      <w:r w:rsidRPr="00061DD0">
        <w:rPr>
          <w:rFonts w:ascii="Times New Roman" w:eastAsia="Arial" w:hAnsi="Times New Roman"/>
          <w:b/>
          <w:spacing w:val="-2"/>
          <w:sz w:val="18"/>
          <w:szCs w:val="18"/>
        </w:rPr>
        <w:t xml:space="preserve">For </w:t>
      </w:r>
      <w:r w:rsidRPr="00061DD0">
        <w:rPr>
          <w:rFonts w:ascii="Times New Roman" w:eastAsia="Arial" w:hAnsi="Times New Roman"/>
          <w:b/>
          <w:i/>
          <w:iCs/>
          <w:spacing w:val="-2"/>
          <w:sz w:val="18"/>
          <w:szCs w:val="18"/>
        </w:rPr>
        <w:t>X</w:t>
      </w:r>
      <w:r w:rsidRPr="00061DD0">
        <w:rPr>
          <w:rFonts w:ascii="Times New Roman" w:eastAsia="Arial" w:hAnsi="Times New Roman"/>
          <w:b/>
          <w:spacing w:val="-2"/>
          <w:sz w:val="18"/>
          <w:szCs w:val="18"/>
        </w:rPr>
        <w:t xml:space="preserve">=93: </w:t>
      </w:r>
    </w:p>
    <w:p w14:paraId="0E6D3F4D" w14:textId="77777777"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i/>
          <w:iCs/>
          <w:spacing w:val="-2"/>
          <w:sz w:val="18"/>
          <w:szCs w:val="18"/>
        </w:rPr>
        <w:t>Y</w:t>
      </w:r>
      <w:r w:rsidRPr="00927A38">
        <w:rPr>
          <w:rFonts w:ascii="Times New Roman" w:eastAsia="Arial" w:hAnsi="Times New Roman"/>
          <w:spacing w:val="-2"/>
          <w:sz w:val="18"/>
          <w:szCs w:val="18"/>
        </w:rPr>
        <w:t xml:space="preserve">=2.584154827+0.006060898×93 </w:t>
      </w:r>
    </w:p>
    <w:p w14:paraId="087A4AFF" w14:textId="3AF65511"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 xml:space="preserve">=2.584154827+0.563664614 </w:t>
      </w:r>
    </w:p>
    <w:p w14:paraId="469232AF" w14:textId="6DD90DE1" w:rsidR="00927A38"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=3.147819441</w:t>
      </w:r>
    </w:p>
    <w:p w14:paraId="30C29B2B" w14:textId="77777777" w:rsidR="00061DD0" w:rsidRPr="00927A38" w:rsidRDefault="00061DD0" w:rsidP="00061DD0">
      <w:pPr>
        <w:widowControl w:val="0"/>
        <w:autoSpaceDE w:val="0"/>
        <w:autoSpaceDN w:val="0"/>
        <w:spacing w:after="0" w:line="240" w:lineRule="auto"/>
        <w:rPr>
          <w:rFonts w:ascii="Times New Roman" w:eastAsia="Arial" w:hAnsi="Times New Roman"/>
          <w:spacing w:val="-2"/>
          <w:sz w:val="18"/>
          <w:szCs w:val="18"/>
        </w:rPr>
      </w:pPr>
    </w:p>
    <w:p w14:paraId="0E86556C" w14:textId="77777777" w:rsidR="00061DD0" w:rsidRPr="00061DD0" w:rsidRDefault="00927A38" w:rsidP="00061DD0">
      <w:pPr>
        <w:widowControl w:val="0"/>
        <w:autoSpaceDE w:val="0"/>
        <w:autoSpaceDN w:val="0"/>
        <w:spacing w:after="0" w:line="240" w:lineRule="auto"/>
        <w:rPr>
          <w:rFonts w:ascii="Times New Roman" w:eastAsia="Arial" w:hAnsi="Times New Roman"/>
          <w:b/>
          <w:spacing w:val="-2"/>
          <w:sz w:val="18"/>
          <w:szCs w:val="18"/>
        </w:rPr>
      </w:pPr>
      <w:r w:rsidRPr="00061DD0">
        <w:rPr>
          <w:rFonts w:ascii="Times New Roman" w:eastAsia="Arial" w:hAnsi="Times New Roman"/>
          <w:b/>
          <w:spacing w:val="-2"/>
          <w:sz w:val="18"/>
          <w:szCs w:val="18"/>
        </w:rPr>
        <w:t xml:space="preserve">For </w:t>
      </w:r>
      <w:r w:rsidRPr="00061DD0">
        <w:rPr>
          <w:rFonts w:ascii="Times New Roman" w:eastAsia="Arial" w:hAnsi="Times New Roman"/>
          <w:b/>
          <w:i/>
          <w:iCs/>
          <w:spacing w:val="-2"/>
          <w:sz w:val="18"/>
          <w:szCs w:val="18"/>
        </w:rPr>
        <w:t>X</w:t>
      </w:r>
      <w:r w:rsidRPr="00061DD0">
        <w:rPr>
          <w:rFonts w:ascii="Times New Roman" w:eastAsia="Arial" w:hAnsi="Times New Roman"/>
          <w:b/>
          <w:spacing w:val="-2"/>
          <w:sz w:val="18"/>
          <w:szCs w:val="18"/>
        </w:rPr>
        <w:t xml:space="preserve">=151: </w:t>
      </w:r>
    </w:p>
    <w:p w14:paraId="40099536" w14:textId="77777777"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Cambria Math" w:eastAsia="Arial" w:hAnsi="Cambria Math" w:cs="Cambria Math"/>
          <w:spacing w:val="-2"/>
          <w:sz w:val="18"/>
          <w:szCs w:val="18"/>
        </w:rPr>
        <w:t>𝑌</w:t>
      </w:r>
      <w:r w:rsidRPr="00927A38">
        <w:rPr>
          <w:rFonts w:ascii="Times New Roman" w:eastAsia="Arial" w:hAnsi="Times New Roman"/>
          <w:spacing w:val="-2"/>
          <w:sz w:val="18"/>
          <w:szCs w:val="18"/>
        </w:rPr>
        <w:t>=2.584154827+0.006060898×151</w:t>
      </w:r>
    </w:p>
    <w:p w14:paraId="404D35BB" w14:textId="6E9BE625"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=2.584154827+0.915195898</w:t>
      </w:r>
    </w:p>
    <w:p w14:paraId="71AF420E" w14:textId="4C18CDCC" w:rsidR="00927A38" w:rsidRPr="00927A38"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=3.499350725</w:t>
      </w:r>
    </w:p>
    <w:p w14:paraId="5AE1B5ED" w14:textId="77777777" w:rsidR="00061DD0" w:rsidRDefault="00061DD0" w:rsidP="00061DD0">
      <w:pPr>
        <w:widowControl w:val="0"/>
        <w:autoSpaceDE w:val="0"/>
        <w:autoSpaceDN w:val="0"/>
        <w:spacing w:before="87" w:after="0" w:line="240" w:lineRule="auto"/>
        <w:rPr>
          <w:rFonts w:ascii="Times New Roman" w:eastAsia="Arial" w:hAnsi="Times New Roman"/>
          <w:spacing w:val="-2"/>
          <w:sz w:val="18"/>
          <w:szCs w:val="18"/>
        </w:rPr>
      </w:pPr>
    </w:p>
    <w:p w14:paraId="441E51DA" w14:textId="77777777" w:rsidR="00061DD0" w:rsidRPr="00061DD0" w:rsidRDefault="00927A38" w:rsidP="00061DD0">
      <w:pPr>
        <w:widowControl w:val="0"/>
        <w:autoSpaceDE w:val="0"/>
        <w:autoSpaceDN w:val="0"/>
        <w:spacing w:after="0" w:line="240" w:lineRule="auto"/>
        <w:rPr>
          <w:rFonts w:ascii="Times New Roman" w:eastAsia="Arial" w:hAnsi="Times New Roman"/>
          <w:b/>
          <w:spacing w:val="-2"/>
          <w:sz w:val="18"/>
          <w:szCs w:val="18"/>
        </w:rPr>
      </w:pPr>
      <w:r w:rsidRPr="00061DD0">
        <w:rPr>
          <w:rFonts w:ascii="Times New Roman" w:eastAsia="Arial" w:hAnsi="Times New Roman"/>
          <w:b/>
          <w:spacing w:val="-2"/>
          <w:sz w:val="18"/>
          <w:szCs w:val="18"/>
        </w:rPr>
        <w:t xml:space="preserve">For </w:t>
      </w:r>
      <w:r w:rsidRPr="00061DD0">
        <w:rPr>
          <w:rFonts w:ascii="Times New Roman" w:eastAsia="Arial" w:hAnsi="Times New Roman"/>
          <w:b/>
          <w:i/>
          <w:iCs/>
          <w:spacing w:val="-2"/>
          <w:sz w:val="18"/>
          <w:szCs w:val="18"/>
        </w:rPr>
        <w:t>X</w:t>
      </w:r>
      <w:r w:rsidRPr="00061DD0">
        <w:rPr>
          <w:rFonts w:ascii="Times New Roman" w:eastAsia="Arial" w:hAnsi="Times New Roman"/>
          <w:b/>
          <w:spacing w:val="-2"/>
          <w:sz w:val="18"/>
          <w:szCs w:val="18"/>
        </w:rPr>
        <w:t xml:space="preserve">=359: </w:t>
      </w:r>
    </w:p>
    <w:p w14:paraId="58F91473" w14:textId="77777777"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Cambria Math" w:eastAsia="Arial" w:hAnsi="Cambria Math" w:cs="Cambria Math"/>
          <w:spacing w:val="-2"/>
          <w:sz w:val="18"/>
          <w:szCs w:val="18"/>
        </w:rPr>
        <w:t>𝑌</w:t>
      </w:r>
      <w:r w:rsidRPr="00927A38">
        <w:rPr>
          <w:rFonts w:ascii="Times New Roman" w:eastAsia="Arial" w:hAnsi="Times New Roman"/>
          <w:spacing w:val="-2"/>
          <w:sz w:val="18"/>
          <w:szCs w:val="18"/>
        </w:rPr>
        <w:t>=2.584154827+0.006060898×359</w:t>
      </w:r>
    </w:p>
    <w:p w14:paraId="70BE6DB2" w14:textId="46DA9F29" w:rsidR="00061DD0"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=2.584154827+2.176055794</w:t>
      </w:r>
    </w:p>
    <w:p w14:paraId="6B861529" w14:textId="2893BD87" w:rsidR="00927A38" w:rsidRDefault="00927A38" w:rsidP="00061DD0">
      <w:pPr>
        <w:widowControl w:val="0"/>
        <w:autoSpaceDE w:val="0"/>
        <w:autoSpaceDN w:val="0"/>
        <w:spacing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=4.760210621</w:t>
      </w:r>
    </w:p>
    <w:p w14:paraId="1F9587D7" w14:textId="77777777" w:rsidR="00061DD0" w:rsidRPr="00927A38" w:rsidRDefault="00061DD0" w:rsidP="00061DD0">
      <w:pPr>
        <w:widowControl w:val="0"/>
        <w:autoSpaceDE w:val="0"/>
        <w:autoSpaceDN w:val="0"/>
        <w:spacing w:after="0" w:line="240" w:lineRule="auto"/>
        <w:rPr>
          <w:rFonts w:ascii="Times New Roman" w:eastAsia="Arial" w:hAnsi="Times New Roman"/>
          <w:spacing w:val="-2"/>
          <w:sz w:val="18"/>
          <w:szCs w:val="18"/>
        </w:rPr>
      </w:pPr>
    </w:p>
    <w:p w14:paraId="49AB186F" w14:textId="77777777" w:rsidR="00061DD0" w:rsidRPr="00061DD0" w:rsidRDefault="00927A38" w:rsidP="00061DD0">
      <w:pPr>
        <w:widowControl w:val="0"/>
        <w:autoSpaceDE w:val="0"/>
        <w:autoSpaceDN w:val="0"/>
        <w:spacing w:before="87" w:after="0" w:line="240" w:lineRule="auto"/>
        <w:rPr>
          <w:rFonts w:ascii="Times New Roman" w:eastAsia="Arial" w:hAnsi="Times New Roman"/>
          <w:b/>
          <w:spacing w:val="-2"/>
          <w:sz w:val="18"/>
          <w:szCs w:val="18"/>
        </w:rPr>
      </w:pPr>
      <w:r w:rsidRPr="00061DD0">
        <w:rPr>
          <w:rFonts w:ascii="Times New Roman" w:eastAsia="Arial" w:hAnsi="Times New Roman"/>
          <w:b/>
          <w:spacing w:val="-2"/>
          <w:sz w:val="18"/>
          <w:szCs w:val="18"/>
        </w:rPr>
        <w:t xml:space="preserve">For </w:t>
      </w:r>
      <w:r w:rsidRPr="00061DD0">
        <w:rPr>
          <w:rFonts w:ascii="Times New Roman" w:eastAsia="Arial" w:hAnsi="Times New Roman"/>
          <w:b/>
          <w:i/>
          <w:iCs/>
          <w:spacing w:val="-2"/>
          <w:sz w:val="18"/>
          <w:szCs w:val="18"/>
        </w:rPr>
        <w:t>X</w:t>
      </w:r>
      <w:r w:rsidRPr="00061DD0">
        <w:rPr>
          <w:rFonts w:ascii="Times New Roman" w:eastAsia="Arial" w:hAnsi="Times New Roman"/>
          <w:b/>
          <w:spacing w:val="-2"/>
          <w:sz w:val="18"/>
          <w:szCs w:val="18"/>
        </w:rPr>
        <w:t xml:space="preserve">=1138: </w:t>
      </w:r>
    </w:p>
    <w:p w14:paraId="6877ABFB" w14:textId="77777777" w:rsidR="00061DD0" w:rsidRDefault="00927A38" w:rsidP="00061DD0">
      <w:pPr>
        <w:widowControl w:val="0"/>
        <w:autoSpaceDE w:val="0"/>
        <w:autoSpaceDN w:val="0"/>
        <w:spacing w:before="87" w:after="0" w:line="240" w:lineRule="auto"/>
        <w:rPr>
          <w:rFonts w:ascii="Times New Roman" w:eastAsia="Arial" w:hAnsi="Times New Roman"/>
          <w:spacing w:val="-2"/>
          <w:sz w:val="18"/>
          <w:szCs w:val="18"/>
        </w:rPr>
      </w:pPr>
      <w:r w:rsidRPr="00927A38">
        <w:rPr>
          <w:rFonts w:ascii="Times New Roman" w:eastAsia="Arial" w:hAnsi="Times New Roman"/>
          <w:i/>
          <w:iCs/>
          <w:spacing w:val="-2"/>
          <w:sz w:val="18"/>
          <w:szCs w:val="18"/>
        </w:rPr>
        <w:t>Y</w:t>
      </w:r>
      <w:r w:rsidRPr="00927A38">
        <w:rPr>
          <w:rFonts w:ascii="Times New Roman" w:eastAsia="Arial" w:hAnsi="Times New Roman"/>
          <w:spacing w:val="-2"/>
          <w:sz w:val="18"/>
          <w:szCs w:val="18"/>
        </w:rPr>
        <w:t xml:space="preserve">=2.584154827+0.006060898×1138 </w:t>
      </w:r>
    </w:p>
    <w:p w14:paraId="71A54ECB" w14:textId="25B755BB" w:rsidR="00061DD0" w:rsidRDefault="00927A38" w:rsidP="00061DD0">
      <w:pPr>
        <w:widowControl w:val="0"/>
        <w:autoSpaceDE w:val="0"/>
        <w:autoSpaceDN w:val="0"/>
        <w:spacing w:before="87"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 xml:space="preserve">=2.584154827+6.89730199 </w:t>
      </w:r>
    </w:p>
    <w:p w14:paraId="11E6AC53" w14:textId="3A068E74" w:rsidR="00927A38" w:rsidRPr="00927A38" w:rsidRDefault="00927A38" w:rsidP="00061DD0">
      <w:pPr>
        <w:widowControl w:val="0"/>
        <w:autoSpaceDE w:val="0"/>
        <w:autoSpaceDN w:val="0"/>
        <w:spacing w:before="87"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=9.481456817</w:t>
      </w:r>
    </w:p>
    <w:p w14:paraId="596DAB51" w14:textId="77777777" w:rsidR="00927A38" w:rsidRPr="00927A38" w:rsidRDefault="00927A38" w:rsidP="00927A38">
      <w:pPr>
        <w:widowControl w:val="0"/>
        <w:autoSpaceDE w:val="0"/>
        <w:autoSpaceDN w:val="0"/>
        <w:spacing w:before="87" w:after="0" w:line="240" w:lineRule="auto"/>
        <w:rPr>
          <w:rFonts w:ascii="Times New Roman" w:eastAsia="Arial" w:hAnsi="Times New Roman"/>
          <w:spacing w:val="-2"/>
          <w:sz w:val="18"/>
          <w:szCs w:val="18"/>
        </w:rPr>
      </w:pPr>
      <w:r w:rsidRPr="00927A38">
        <w:rPr>
          <w:rFonts w:ascii="Times New Roman" w:eastAsia="Arial" w:hAnsi="Times New Roman"/>
          <w:spacing w:val="-2"/>
          <w:sz w:val="18"/>
          <w:szCs w:val="18"/>
        </w:rPr>
        <w:t>By applying the regression formula, we can predict the number of tuberculosis patients based on the given population densities.</w:t>
      </w:r>
    </w:p>
    <w:p w14:paraId="0E64597E" w14:textId="09F4A780" w:rsidR="00927A38" w:rsidRDefault="00927A38" w:rsidP="006F3B21">
      <w:pPr>
        <w:widowControl w:val="0"/>
        <w:autoSpaceDE w:val="0"/>
        <w:autoSpaceDN w:val="0"/>
        <w:spacing w:before="87" w:after="0" w:line="240" w:lineRule="auto"/>
        <w:rPr>
          <w:rFonts w:ascii="Times New Roman" w:eastAsia="Arial" w:hAnsi="Times New Roman"/>
          <w:spacing w:val="-2"/>
          <w:sz w:val="18"/>
          <w:szCs w:val="18"/>
        </w:rPr>
      </w:pPr>
    </w:p>
    <w:p w14:paraId="09CA9B97" w14:textId="77777777" w:rsidR="00B460F7" w:rsidRDefault="00B460F7" w:rsidP="006F3B21">
      <w:pPr>
        <w:widowControl w:val="0"/>
        <w:autoSpaceDE w:val="0"/>
        <w:autoSpaceDN w:val="0"/>
        <w:spacing w:before="87" w:after="0" w:line="240" w:lineRule="auto"/>
        <w:rPr>
          <w:rFonts w:ascii="Times New Roman" w:eastAsia="Arial" w:hAnsi="Times New Roman"/>
          <w:spacing w:val="-2"/>
          <w:sz w:val="18"/>
          <w:szCs w:val="18"/>
        </w:rPr>
      </w:pPr>
    </w:p>
    <w:p w14:paraId="08907E21" w14:textId="77777777" w:rsidR="00DC5783" w:rsidRPr="00DC5783" w:rsidRDefault="00DC5783" w:rsidP="00DC5783">
      <w:pPr>
        <w:pStyle w:val="ListParagraph"/>
        <w:numPr>
          <w:ilvl w:val="0"/>
          <w:numId w:val="7"/>
        </w:numPr>
        <w:spacing w:before="87"/>
        <w:rPr>
          <w:rFonts w:eastAsia="Arial"/>
          <w:b/>
          <w:bCs/>
          <w:spacing w:val="-2"/>
          <w:sz w:val="20"/>
          <w:szCs w:val="18"/>
        </w:rPr>
      </w:pPr>
      <w:r w:rsidRPr="00DC5783">
        <w:rPr>
          <w:rFonts w:eastAsia="Arial"/>
          <w:b/>
          <w:bCs/>
          <w:spacing w:val="-2"/>
          <w:sz w:val="20"/>
          <w:szCs w:val="18"/>
        </w:rPr>
        <w:t>Graph of the Influence of Population Density on the Number of Pulmonary TB Patients</w:t>
      </w:r>
    </w:p>
    <w:p w14:paraId="2A436446" w14:textId="77777777" w:rsidR="00DC5783" w:rsidRPr="00DC5783" w:rsidRDefault="00DC5783" w:rsidP="00DC5783">
      <w:pPr>
        <w:widowControl w:val="0"/>
        <w:autoSpaceDE w:val="0"/>
        <w:autoSpaceDN w:val="0"/>
        <w:spacing w:before="87" w:after="0" w:line="240" w:lineRule="auto"/>
        <w:rPr>
          <w:rFonts w:ascii="Times New Roman" w:eastAsia="Arial" w:hAnsi="Times New Roman"/>
          <w:spacing w:val="-2"/>
          <w:sz w:val="18"/>
          <w:szCs w:val="18"/>
        </w:rPr>
      </w:pPr>
      <w:r w:rsidRPr="00DC5783">
        <w:rPr>
          <w:rFonts w:ascii="Times New Roman" w:eastAsia="Arial" w:hAnsi="Times New Roman"/>
          <w:spacing w:val="-2"/>
          <w:sz w:val="18"/>
          <w:szCs w:val="18"/>
        </w:rPr>
        <w:t>The graph depicting the influence of population density on the number of pulmonary tuberculosis patients is as follows:</w:t>
      </w:r>
    </w:p>
    <w:p w14:paraId="19EB1E4A" w14:textId="4074A6DF" w:rsidR="00857D19" w:rsidRDefault="007D3A7E" w:rsidP="007D3A7E">
      <w:pPr>
        <w:widowControl w:val="0"/>
        <w:autoSpaceDE w:val="0"/>
        <w:autoSpaceDN w:val="0"/>
        <w:spacing w:before="87" w:after="0" w:line="240" w:lineRule="auto"/>
        <w:jc w:val="center"/>
        <w:rPr>
          <w:rFonts w:ascii="Times New Roman" w:eastAsia="Arial" w:hAnsi="Times New Roman"/>
          <w:spacing w:val="-2"/>
          <w:sz w:val="18"/>
          <w:szCs w:val="18"/>
        </w:rPr>
      </w:pPr>
      <w:r>
        <w:rPr>
          <w:rFonts w:ascii="Times New Roman" w:eastAsia="Arial" w:hAnsi="Times New Roman"/>
          <w:noProof/>
          <w:spacing w:val="-2"/>
          <w:sz w:val="18"/>
          <w:szCs w:val="18"/>
        </w:rPr>
        <w:drawing>
          <wp:inline distT="0" distB="0" distL="0" distR="0" wp14:anchorId="0603356B" wp14:editId="54F9BB5F">
            <wp:extent cx="3422695" cy="1971923"/>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0">
                      <a:extLst>
                        <a:ext uri="{28A0092B-C50C-407E-A947-70E740481C1C}">
                          <a14:useLocalDpi xmlns:a14="http://schemas.microsoft.com/office/drawing/2010/main" val="0"/>
                        </a:ext>
                      </a:extLst>
                    </a:blip>
                    <a:stretch>
                      <a:fillRect/>
                    </a:stretch>
                  </pic:blipFill>
                  <pic:spPr>
                    <a:xfrm>
                      <a:off x="0" y="0"/>
                      <a:ext cx="3442198" cy="1983159"/>
                    </a:xfrm>
                    <a:prstGeom prst="rect">
                      <a:avLst/>
                    </a:prstGeom>
                  </pic:spPr>
                </pic:pic>
              </a:graphicData>
            </a:graphic>
          </wp:inline>
        </w:drawing>
      </w:r>
    </w:p>
    <w:p w14:paraId="56329A0B" w14:textId="3AE2C7BE" w:rsidR="007D3A7E" w:rsidRDefault="00202CD4" w:rsidP="00202CD4">
      <w:pPr>
        <w:widowControl w:val="0"/>
        <w:autoSpaceDE w:val="0"/>
        <w:autoSpaceDN w:val="0"/>
        <w:spacing w:before="87" w:after="0" w:line="240" w:lineRule="auto"/>
        <w:jc w:val="center"/>
        <w:rPr>
          <w:rFonts w:ascii="Times New Roman" w:eastAsia="Arial" w:hAnsi="Times New Roman"/>
          <w:spacing w:val="-2"/>
          <w:sz w:val="18"/>
          <w:szCs w:val="18"/>
        </w:rPr>
      </w:pPr>
      <w:r w:rsidRPr="00202CD4">
        <w:rPr>
          <w:rFonts w:ascii="Times New Roman" w:eastAsia="Arial" w:hAnsi="Times New Roman"/>
          <w:b/>
          <w:spacing w:val="-2"/>
          <w:sz w:val="18"/>
          <w:szCs w:val="18"/>
        </w:rPr>
        <w:t>Figure 4.</w:t>
      </w:r>
      <w:r w:rsidRPr="00202CD4">
        <w:rPr>
          <w:rFonts w:ascii="Times New Roman" w:eastAsia="Arial" w:hAnsi="Times New Roman"/>
          <w:spacing w:val="-2"/>
          <w:sz w:val="18"/>
          <w:szCs w:val="18"/>
        </w:rPr>
        <w:t xml:space="preserve"> Influence of Population Density on the Number of Pulmonary TB Patients</w:t>
      </w:r>
    </w:p>
    <w:p w14:paraId="29158D74" w14:textId="3AE07548" w:rsidR="00202CD4" w:rsidRDefault="00202CD4" w:rsidP="00202CD4">
      <w:pPr>
        <w:widowControl w:val="0"/>
        <w:autoSpaceDE w:val="0"/>
        <w:autoSpaceDN w:val="0"/>
        <w:spacing w:before="87" w:after="0" w:line="240" w:lineRule="auto"/>
        <w:rPr>
          <w:rFonts w:ascii="Times New Roman" w:eastAsia="Arial" w:hAnsi="Times New Roman"/>
          <w:spacing w:val="-2"/>
          <w:sz w:val="18"/>
          <w:szCs w:val="18"/>
        </w:rPr>
      </w:pPr>
    </w:p>
    <w:p w14:paraId="50001256" w14:textId="162B295E" w:rsidR="00202CD4" w:rsidRDefault="00202CD4" w:rsidP="00202CD4">
      <w:pPr>
        <w:widowControl w:val="0"/>
        <w:autoSpaceDE w:val="0"/>
        <w:autoSpaceDN w:val="0"/>
        <w:spacing w:before="87" w:after="0" w:line="240" w:lineRule="auto"/>
        <w:rPr>
          <w:rFonts w:ascii="Times New Roman" w:eastAsia="Arial" w:hAnsi="Times New Roman"/>
          <w:spacing w:val="-2"/>
          <w:sz w:val="18"/>
          <w:szCs w:val="18"/>
        </w:rPr>
      </w:pPr>
    </w:p>
    <w:p w14:paraId="1E97FEB2" w14:textId="0A978540" w:rsidR="004842FD" w:rsidRPr="004842FD" w:rsidRDefault="004842FD" w:rsidP="004842FD">
      <w:pPr>
        <w:widowControl w:val="0"/>
        <w:autoSpaceDE w:val="0"/>
        <w:autoSpaceDN w:val="0"/>
        <w:spacing w:before="87" w:after="0" w:line="240" w:lineRule="auto"/>
        <w:rPr>
          <w:rFonts w:ascii="Times New Roman" w:eastAsia="Arial" w:hAnsi="Times New Roman"/>
          <w:b/>
          <w:caps/>
          <w:spacing w:val="-2"/>
          <w:sz w:val="24"/>
          <w:szCs w:val="18"/>
        </w:rPr>
      </w:pPr>
      <w:r>
        <w:rPr>
          <w:rFonts w:ascii="Times New Roman" w:eastAsia="Arial" w:hAnsi="Times New Roman"/>
          <w:b/>
          <w:caps/>
          <w:spacing w:val="-2"/>
          <w:sz w:val="24"/>
          <w:szCs w:val="18"/>
        </w:rPr>
        <w:t xml:space="preserve">5 </w:t>
      </w:r>
      <w:r w:rsidRPr="004842FD">
        <w:rPr>
          <w:rFonts w:ascii="Times New Roman" w:eastAsia="Arial" w:hAnsi="Times New Roman"/>
          <w:b/>
          <w:caps/>
          <w:spacing w:val="-2"/>
          <w:sz w:val="24"/>
          <w:szCs w:val="18"/>
        </w:rPr>
        <w:t>Conclusion</w:t>
      </w:r>
    </w:p>
    <w:p w14:paraId="10DEB226" w14:textId="415FC524" w:rsidR="004842FD" w:rsidRDefault="004842FD" w:rsidP="004842FD">
      <w:pPr>
        <w:widowControl w:val="0"/>
        <w:autoSpaceDE w:val="0"/>
        <w:autoSpaceDN w:val="0"/>
        <w:spacing w:before="87" w:after="0" w:line="240" w:lineRule="auto"/>
        <w:jc w:val="both"/>
        <w:rPr>
          <w:rFonts w:ascii="Times New Roman" w:eastAsia="Arial" w:hAnsi="Times New Roman"/>
          <w:spacing w:val="-2"/>
          <w:sz w:val="18"/>
          <w:szCs w:val="18"/>
        </w:rPr>
      </w:pPr>
      <w:r w:rsidRPr="004842FD">
        <w:rPr>
          <w:rFonts w:ascii="Times New Roman" w:eastAsia="Arial" w:hAnsi="Times New Roman"/>
          <w:spacing w:val="-2"/>
          <w:sz w:val="18"/>
          <w:szCs w:val="18"/>
        </w:rPr>
        <w:t>Based on the analysis conducted using the K-means algorithm, we have identified specific areas that are particularly susceptible to pulmonary tuberculosis. These findings are instrumental in directing targeted intervention efforts and resource allocation to mitigate the spread of the disease effectively.</w:t>
      </w:r>
      <w:r>
        <w:rPr>
          <w:rFonts w:ascii="Times New Roman" w:eastAsia="Arial" w:hAnsi="Times New Roman"/>
          <w:spacing w:val="-2"/>
          <w:sz w:val="18"/>
          <w:szCs w:val="18"/>
        </w:rPr>
        <w:t xml:space="preserve"> </w:t>
      </w:r>
      <w:r w:rsidRPr="004842FD">
        <w:rPr>
          <w:rFonts w:ascii="Times New Roman" w:eastAsia="Arial" w:hAnsi="Times New Roman"/>
          <w:spacing w:val="-2"/>
          <w:sz w:val="18"/>
          <w:szCs w:val="18"/>
        </w:rPr>
        <w:t xml:space="preserve">The clustering results reveal that </w:t>
      </w:r>
      <w:r w:rsidR="00BC13AD">
        <w:rPr>
          <w:rFonts w:ascii="Times New Roman" w:eastAsia="Arial" w:hAnsi="Times New Roman"/>
          <w:spacing w:val="-2"/>
          <w:sz w:val="18"/>
          <w:szCs w:val="18"/>
        </w:rPr>
        <w:t>C</w:t>
      </w:r>
      <w:r w:rsidRPr="004842FD">
        <w:rPr>
          <w:rFonts w:ascii="Times New Roman" w:eastAsia="Arial" w:hAnsi="Times New Roman"/>
          <w:spacing w:val="-2"/>
          <w:sz w:val="18"/>
          <w:szCs w:val="18"/>
        </w:rPr>
        <w:t>luster 1 encompasses two regions, cluster 2 comprises six areas, and cluster 3 includes nine locations. Such clustering allows for a more nuanced understanding of geographical patterns and enables tailored strategies to address the unique needs of each cluster.</w:t>
      </w:r>
      <w:r>
        <w:rPr>
          <w:rFonts w:ascii="Times New Roman" w:eastAsia="Arial" w:hAnsi="Times New Roman"/>
          <w:spacing w:val="-2"/>
          <w:sz w:val="18"/>
          <w:szCs w:val="18"/>
        </w:rPr>
        <w:t xml:space="preserve"> </w:t>
      </w:r>
      <w:r w:rsidRPr="004842FD">
        <w:rPr>
          <w:rFonts w:ascii="Times New Roman" w:eastAsia="Arial" w:hAnsi="Times New Roman"/>
          <w:spacing w:val="-2"/>
          <w:sz w:val="18"/>
          <w:szCs w:val="18"/>
        </w:rPr>
        <w:t>Moreover, employing Clusterwise Regression analysis sheds light on the relationship between population density and the incidence of pulmonary tuberculosis. The model indicates that approximately 57% of the variation in the number of tuberculosis patients can be explained by population density. This finding underscores the significance of demographic factors in shaping disease prevalence within communities.</w:t>
      </w:r>
      <w:r>
        <w:rPr>
          <w:rFonts w:ascii="Times New Roman" w:eastAsia="Arial" w:hAnsi="Times New Roman"/>
          <w:spacing w:val="-2"/>
          <w:sz w:val="18"/>
          <w:szCs w:val="18"/>
        </w:rPr>
        <w:t xml:space="preserve"> </w:t>
      </w:r>
      <w:r w:rsidRPr="004842FD">
        <w:rPr>
          <w:rFonts w:ascii="Times New Roman" w:eastAsia="Arial" w:hAnsi="Times New Roman"/>
          <w:spacing w:val="-2"/>
          <w:sz w:val="18"/>
          <w:szCs w:val="18"/>
        </w:rPr>
        <w:t>However, it's important to acknowledge that while population density plays a substantial role, other variables also contribute to the remaining 43% of variation in tuberculosis cases. Exploring these additional factors could provide further insights into the complex dynamics of disease transmission and inform comprehensive public health interventions.</w:t>
      </w:r>
      <w:r>
        <w:rPr>
          <w:rFonts w:ascii="Times New Roman" w:eastAsia="Arial" w:hAnsi="Times New Roman"/>
          <w:spacing w:val="-2"/>
          <w:sz w:val="18"/>
          <w:szCs w:val="18"/>
        </w:rPr>
        <w:t xml:space="preserve"> </w:t>
      </w:r>
      <w:r w:rsidRPr="004842FD">
        <w:rPr>
          <w:rFonts w:ascii="Times New Roman" w:eastAsia="Arial" w:hAnsi="Times New Roman"/>
          <w:spacing w:val="-2"/>
          <w:sz w:val="18"/>
          <w:szCs w:val="18"/>
        </w:rPr>
        <w:t>In summary, the combined use of clustering techniques and regression analysis offers a powerful framework for understanding disease patterns and informing targeted interventions. By leveraging these analytical approaches, policymakers and healthcare professionals can devise more effective strategies to combat pulmonary tuberculosis and improve public health outcomes.</w:t>
      </w:r>
      <w:r>
        <w:rPr>
          <w:rFonts w:ascii="Times New Roman" w:eastAsia="Arial" w:hAnsi="Times New Roman"/>
          <w:spacing w:val="-2"/>
          <w:sz w:val="18"/>
          <w:szCs w:val="18"/>
        </w:rPr>
        <w:t xml:space="preserve"> </w:t>
      </w:r>
      <w:r w:rsidRPr="004842FD">
        <w:rPr>
          <w:rFonts w:ascii="Times New Roman" w:eastAsia="Arial" w:hAnsi="Times New Roman"/>
          <w:spacing w:val="-2"/>
          <w:sz w:val="18"/>
          <w:szCs w:val="18"/>
        </w:rPr>
        <w:t xml:space="preserve">While </w:t>
      </w:r>
      <w:r w:rsidR="00FB08EE">
        <w:rPr>
          <w:rFonts w:ascii="Times New Roman" w:eastAsia="Arial" w:hAnsi="Times New Roman"/>
          <w:spacing w:val="-2"/>
          <w:sz w:val="18"/>
          <w:szCs w:val="18"/>
        </w:rPr>
        <w:t xml:space="preserve">this </w:t>
      </w:r>
      <w:r w:rsidRPr="004842FD">
        <w:rPr>
          <w:rFonts w:ascii="Times New Roman" w:eastAsia="Arial" w:hAnsi="Times New Roman"/>
          <w:spacing w:val="-2"/>
          <w:sz w:val="18"/>
          <w:szCs w:val="18"/>
        </w:rPr>
        <w:t>analysis sheds light on the relationship between population density and pulmonary tuberculosis, it has limitations. Data quality issues, the narrow scope of variables, and assumptions of linearity may impact the findings. Future research should integrate diverse data sources, employ non-linear modeling approaches, and conduct spatial-temporal analyses for a more comprehensive understanding. Validating findings and exploring sensitivity will enhance the reliability of results, guiding more effective tuberculosis control strategies.</w:t>
      </w:r>
    </w:p>
    <w:p w14:paraId="6CF3D53D" w14:textId="77777777" w:rsidR="000C744E" w:rsidRDefault="000C744E" w:rsidP="000C744E">
      <w:pPr>
        <w:widowControl w:val="0"/>
        <w:autoSpaceDE w:val="0"/>
        <w:autoSpaceDN w:val="0"/>
        <w:spacing w:before="87" w:after="0" w:line="240" w:lineRule="auto"/>
        <w:rPr>
          <w:rFonts w:ascii="Times New Roman" w:eastAsia="Arial" w:hAnsi="Times New Roman"/>
          <w:b/>
          <w:caps/>
          <w:spacing w:val="-2"/>
          <w:sz w:val="24"/>
          <w:szCs w:val="18"/>
        </w:rPr>
      </w:pPr>
    </w:p>
    <w:p w14:paraId="22C52828" w14:textId="31423AB5" w:rsidR="000C744E" w:rsidRPr="004842FD" w:rsidRDefault="000C744E" w:rsidP="000C744E">
      <w:pPr>
        <w:widowControl w:val="0"/>
        <w:autoSpaceDE w:val="0"/>
        <w:autoSpaceDN w:val="0"/>
        <w:spacing w:before="87" w:after="0" w:line="240" w:lineRule="auto"/>
        <w:rPr>
          <w:rFonts w:ascii="Times New Roman" w:eastAsia="Arial" w:hAnsi="Times New Roman"/>
          <w:b/>
          <w:caps/>
          <w:spacing w:val="-2"/>
          <w:sz w:val="24"/>
          <w:szCs w:val="18"/>
        </w:rPr>
      </w:pPr>
      <w:r>
        <w:rPr>
          <w:rFonts w:ascii="Times New Roman" w:eastAsia="Arial" w:hAnsi="Times New Roman"/>
          <w:b/>
          <w:caps/>
          <w:spacing w:val="-2"/>
          <w:sz w:val="24"/>
          <w:szCs w:val="18"/>
        </w:rPr>
        <w:t>References</w:t>
      </w:r>
    </w:p>
    <w:p w14:paraId="2B40766A" w14:textId="1F393EDB" w:rsidR="004842FD" w:rsidRDefault="004842FD" w:rsidP="004842FD">
      <w:pPr>
        <w:widowControl w:val="0"/>
        <w:autoSpaceDE w:val="0"/>
        <w:autoSpaceDN w:val="0"/>
        <w:spacing w:before="87" w:after="0" w:line="240" w:lineRule="auto"/>
        <w:jc w:val="both"/>
        <w:rPr>
          <w:rFonts w:ascii="Times New Roman" w:eastAsia="Arial" w:hAnsi="Times New Roman"/>
          <w:spacing w:val="-2"/>
          <w:sz w:val="18"/>
          <w:szCs w:val="18"/>
        </w:rPr>
      </w:pPr>
    </w:p>
    <w:p w14:paraId="06314705" w14:textId="275C82A4"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B. Ula Mutammimul, Bakhtiar, Desvina Yulisda, Badriana, “Application Of The Fuzzy Time Series Model In Clothing Material Stock Forecasting,” J. Sist. Inf. Dan Ilmu Komput. Prima (JUSIKOM PRIMA), vol. 6, no. 1, pp. 56–61, 2022, doi: https://doi.org/10.34012/jurnalsisteminformasidanilmukomputer.v6i1.286 2.</w:t>
      </w:r>
    </w:p>
    <w:p w14:paraId="2B7E4DF4"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CLUSTERWISE REGRESSION PADA STATISTICAL DOWNSCALING UNTUK PENDUGAAN CURAH HUJAN BULANAN,” Indones. J. Stat. Its Appl., vol. 3, no. 3, pp. 236–246, Oct. 2019, doi: 10.29244/IJSA.V3I3.310.</w:t>
      </w:r>
    </w:p>
    <w:p w14:paraId="278159E4"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F. Hardiyanti, H. S. Tambunan, and I. S. Saragih, “PENERAPAN METODE K- MEDOIDS CLUSTERING PADA PENANGANAN KASUS DIARE DI INDONESIA,” KOMIK (Konferensi Nas. Teknol. Inf. dan Komputer), vol. 3, no. 1, Dec. 2019, doi: 10.30865/komik.v3i1.1666.</w:t>
      </w:r>
    </w:p>
    <w:p w14:paraId="286247E9"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G. Gustientiedina, M. H. Adiya, and Y. Desnelita, “Penerapan Algoritma K- Means Untuk Clustering Data Obat-Obatan,” J. Nas. Teknol. dan Sist. Inf., vol. 5, no. 1, pp. 17–24, Apr. 2019, doi: 10.25077/TEKNOSI.V5I1.2019.17-24.</w:t>
      </w:r>
    </w:p>
    <w:p w14:paraId="5D6D8571"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Gustientiedina Gustientiedina, M. Hasmil Adiya, and Yenny Desnelita, “Penerapan Algoritma K-Means Untuk Clustering Data Obat-Obatan,” J. Nas. Teknol. dan Sist. Inf., vol. 5, no. 1, pp. 17–24, Apr. 2019, doi: 10.25077/TEKNOSI.V5I1.2019.17-24.</w:t>
      </w:r>
    </w:p>
    <w:p w14:paraId="4DA52B0C"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Iwan Stia Budi, Yustini Ardillah, Indah Purnama Sari, and Dwi Septiawati, “Analisis Faktor Risiko Kejadian penyakit Tuberculosis Bagi Masyarakat Daerah Kumuh Kota Palembang,” J. Kesehat. Lingkung. Indones., vol. 17, no. 2, pp. 87–94, Oct. 2018, doi: 10.14710/JKLI.17.2.87-94.</w:t>
      </w:r>
    </w:p>
    <w:p w14:paraId="547153E2"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J. Khatib Sulaiman, M. Fatkuroji, Taslim, E. Sabna, and K. Warti Ningsih, “Optimasi Nilai K Pada Algoritma k-Means untuk Klasterisasi Data Pasien Covid-19,” Indones. J. Comput. Sci., vol. 11, no. 2, Sep. 2022, Accessed: Feb. 20, 2023.</w:t>
      </w:r>
      <w:r w:rsidRPr="000C744E">
        <w:rPr>
          <w:rFonts w:eastAsia="Arial"/>
          <w:spacing w:val="-2"/>
          <w:sz w:val="16"/>
          <w:szCs w:val="18"/>
        </w:rPr>
        <w:tab/>
        <w:t>[Online].</w:t>
      </w:r>
      <w:r w:rsidRPr="000C744E">
        <w:rPr>
          <w:rFonts w:eastAsia="Arial"/>
          <w:spacing w:val="-2"/>
          <w:sz w:val="16"/>
          <w:szCs w:val="18"/>
        </w:rPr>
        <w:tab/>
        <w:t>Available: http://ijcs.stmikindonesia.ac.id/ijcs/index.php/ijcs/article/view/3088</w:t>
      </w:r>
    </w:p>
    <w:p w14:paraId="1AABEDDB"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K. Moulaei, M. Shanbehzadeh, Z. Mohammadi-Taghiabad, and H. Kazemi- Arpanahi, “Comparing machine learning algorithms for predicting COVID-19 mortality,” BMC Med. Inform. Decis. Mak., vol. 22, no. 1, pp. 1–12, Dec. 2022, doi: 10.1186/S12911-021-01742-0/FIGURES/3.</w:t>
      </w:r>
    </w:p>
    <w:p w14:paraId="50D09B7C"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M. U. Fitria, Rahma, Desvina Yulisda, “Data Mining Classification Algorithms For Diabetes Dataset Using Weka Tool,” J. Sist. Inf., vol. 2, no. 1, 2021.</w:t>
      </w:r>
    </w:p>
    <w:p w14:paraId="6DE9D556"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M. Ula, A. F. Ulva, Mauliza, M. A. Ali, and Y. R. Said, “Application Of Machine Learning In Predicting Children’s Nutritional Status With Multiple Linear Regression Models,” MULTICA Sci. Technol. J., vol. 2, no. 2, pp. 124–130, Feb. 2022, doi: 10.47002/MST.V2I2.363.</w:t>
      </w:r>
    </w:p>
    <w:p w14:paraId="3EAA36A8"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N. Puspitasari, N. Puspitasari, and F. Urmila Jannah Helmi Puadi, “Klasterisasi Wilayah Penghasil Tanaman Lada Menggunakan Algoritma K- Means,” Indones. J. Comput. Sci., vol. 11, no. 3, Dec. 2022, Accessed: Feb. 20, 2023.</w:t>
      </w:r>
      <w:r w:rsidRPr="000C744E">
        <w:rPr>
          <w:rFonts w:eastAsia="Arial"/>
          <w:spacing w:val="-2"/>
          <w:sz w:val="16"/>
          <w:szCs w:val="18"/>
        </w:rPr>
        <w:tab/>
        <w:t>[Online].</w:t>
      </w:r>
      <w:r w:rsidRPr="000C744E">
        <w:rPr>
          <w:rFonts w:eastAsia="Arial"/>
          <w:spacing w:val="-2"/>
          <w:sz w:val="16"/>
          <w:szCs w:val="18"/>
        </w:rPr>
        <w:tab/>
        <w:t>Available: http://ijcs.stmikindonesia.ac.id/ijcs/index.php/ijcs/article/view/3104</w:t>
      </w:r>
    </w:p>
    <w:p w14:paraId="22FFB2F5"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R. A. Rizal, N. O. Purba, L. A. Siregar, K. Sinaga, and N. Azizah, “Analysis of Tuberculosis (TB) on X-ray Image Using SURF Feature Extraction and the K- Nearest Neighbor (KNN) Classification Method,” JAICT, vol. 5, no. 2, pp. 9–12, Oct. 2020, doi: 10.32497/JAICT.V5I2.1979.</w:t>
      </w:r>
    </w:p>
    <w:p w14:paraId="4681385F"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R. Ula, M., Ulva, A. F., Mauliza, M., Sahputra, I., Ridwan, “Implementation of Machine Learning in Determining Nutritional Status using the Complete Linkage Agglomerative Hierarchical Clustering Method,” J. Mantik, vol. 5, no. 3, pp. 1910–1914, 2021.</w:t>
      </w:r>
    </w:p>
    <w:p w14:paraId="665C6668"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Rahmana Dwi Shaputra and Syarif Hidayat, “Implementasi regresi linear untuk prediksi penjualan pada aplikasi point of sales restoran,” AUTOMATA, vol. 2, no. 1, Jan. 2021, Accessed: Feb. 15, 2023. [Online]. Available: https://journal.uii.ac.id/AUTOMATA/article/view/17355</w:t>
      </w:r>
    </w:p>
    <w:p w14:paraId="01D19214"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Raisuli Ramadhan, Eka Fitria, and Rosdiana Rosdiana, “DETEKSI Mycobacterium Tuberculosis Dengan Pemeriksaan Mikroskopis Dan Teknik Pcr Pada Penderita Tuberkulosis Paru Di Puskesmas Darul Imarah,” J. Penelit. Kesehat., vol. 4, no. 2, pp. 73–80, Nov. 2017, doi: 10.22435/SEL.V4I2.1463.</w:t>
      </w:r>
    </w:p>
    <w:p w14:paraId="5FDDCB20"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Ratih Sari Wardani, Purwanto, Sayono, and Aditya Paramananda, “Clustering tuberculosis in children using K-Means based on geographic information system,” AIP Conf. Proc., vol. 2114, no. 1, p. 060012, Jun. 2019, doi: 10.1063/1.5112483.</w:t>
      </w:r>
    </w:p>
    <w:p w14:paraId="5AC67DDE"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Septian Wulandari and Dian Novita, “Analisis Clustering Virus MERS-CoV Menggunakan Metode Spectral Clustering Dan Algoritma K-Means,” STRING (Satuan Tulisan Ris. dan Inov. Teknol., vol. 5, no. 3, pp. 315–323, Apr. 2021, doi: 10.30998/STRING.V5I3.7942.</w:t>
      </w:r>
    </w:p>
    <w:p w14:paraId="0BD78611"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Suhandio Handoko, F. Fauziah, and Endah Tri Esti Handayani, “Implementasi Data Mining Untuk Menentukan Tingkat Penjualan Paket Data Telkomsel Menggunakan Metode K-Means Clustering,” J. Ilm. Teknol. dan Rekayasa, vol. 25, no. 1, pp. 76–88, May 2020, doi: 10.35760/TR 2020.V25I1.2677.</w:t>
      </w:r>
    </w:p>
    <w:p w14:paraId="663EFA8A"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V.</w:t>
      </w:r>
      <w:r w:rsidRPr="000C744E">
        <w:rPr>
          <w:rFonts w:eastAsia="Arial"/>
          <w:spacing w:val="-2"/>
          <w:sz w:val="16"/>
          <w:szCs w:val="18"/>
        </w:rPr>
        <w:tab/>
        <w:t>P.</w:t>
      </w:r>
      <w:r w:rsidRPr="000C744E">
        <w:rPr>
          <w:rFonts w:eastAsia="Arial"/>
          <w:spacing w:val="-2"/>
          <w:sz w:val="16"/>
          <w:szCs w:val="18"/>
        </w:rPr>
        <w:tab/>
        <w:t>Butar-butar,</w:t>
      </w:r>
      <w:r w:rsidRPr="000C744E">
        <w:rPr>
          <w:rFonts w:eastAsia="Arial"/>
          <w:spacing w:val="-2"/>
          <w:sz w:val="16"/>
          <w:szCs w:val="18"/>
        </w:rPr>
        <w:tab/>
        <w:t>A.</w:t>
      </w:r>
      <w:r w:rsidRPr="000C744E">
        <w:rPr>
          <w:rFonts w:eastAsia="Arial"/>
          <w:spacing w:val="-2"/>
          <w:sz w:val="16"/>
          <w:szCs w:val="18"/>
        </w:rPr>
        <w:tab/>
        <w:t>M.</w:t>
      </w:r>
      <w:r w:rsidRPr="000C744E">
        <w:rPr>
          <w:rFonts w:eastAsia="Arial"/>
          <w:spacing w:val="-2"/>
          <w:sz w:val="16"/>
          <w:szCs w:val="18"/>
        </w:rPr>
        <w:tab/>
        <w:t>Soleh,</w:t>
      </w:r>
      <w:r w:rsidRPr="000C744E">
        <w:rPr>
          <w:rFonts w:eastAsia="Arial"/>
          <w:spacing w:val="-2"/>
          <w:sz w:val="16"/>
          <w:szCs w:val="18"/>
        </w:rPr>
        <w:tab/>
        <w:t>and</w:t>
      </w:r>
      <w:r w:rsidRPr="000C744E">
        <w:rPr>
          <w:rFonts w:eastAsia="Arial"/>
          <w:spacing w:val="-2"/>
          <w:sz w:val="16"/>
          <w:szCs w:val="18"/>
        </w:rPr>
        <w:tab/>
        <w:t>A.</w:t>
      </w:r>
      <w:r w:rsidRPr="000C744E">
        <w:rPr>
          <w:rFonts w:eastAsia="Arial"/>
          <w:spacing w:val="-2"/>
          <w:sz w:val="16"/>
          <w:szCs w:val="18"/>
        </w:rPr>
        <w:tab/>
        <w:t>H.</w:t>
      </w:r>
      <w:r w:rsidRPr="000C744E">
        <w:rPr>
          <w:rFonts w:eastAsia="Arial"/>
          <w:spacing w:val="-2"/>
          <w:sz w:val="16"/>
          <w:szCs w:val="18"/>
        </w:rPr>
        <w:tab/>
        <w:t>Wigena,</w:t>
      </w:r>
      <w:r w:rsidRPr="000C744E">
        <w:rPr>
          <w:rFonts w:eastAsia="Arial"/>
          <w:spacing w:val="-2"/>
          <w:sz w:val="16"/>
          <w:szCs w:val="18"/>
        </w:rPr>
        <w:tab/>
        <w:t>“PEMODELAN</w:t>
      </w:r>
    </w:p>
    <w:p w14:paraId="191E5B19"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W. M. Baihaqi, M. Dianingrum, K. Aswin, and N. Ramadhan, “Regresi Linier Sederhana Untuk Memprediksi Kunjungan Pasien Di Rumah Sakit Berdasarkan Jenis Layanan Dan Umur Pasien,” Simetris J. Tek. Mesin, Elektro dan Ilmu Komput., vol. 10, no. 2, pp. 671–680, Nov. 2019, doi: 10.24176/SIMET.V10I2.3484.</w:t>
      </w:r>
    </w:p>
    <w:p w14:paraId="3C999531"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W. Santoso, K. Hulliyah, W. Nurjannah, and A. H. Setianingrum, “Systematic Literature Review: Virus Prediction Based on DNA Sequences using Machine Learning and Deep Learning method,” in 2022 10th International Conference on Cyber and IT Service Management (CITSM), Sep. 2022, pp. 1–7. doi: 10.1109/CITSM56380.2022.9935921.</w:t>
      </w:r>
    </w:p>
    <w:p w14:paraId="6AFD3ABC"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Yogi Arvendo Pratama, “Karakteristik Klinis Penyakit Tuberkulosis Paru pada Anak,” J. Penelit. Perawat Prof., vol. 3, no. 2, pp. 237–242, Mar. 2021, doi: 10.37287/JPPP.V3I2.403.</w:t>
      </w:r>
    </w:p>
    <w:p w14:paraId="0FC33882" w14:textId="77777777" w:rsidR="000C744E" w:rsidRPr="000C744E" w:rsidRDefault="000C744E" w:rsidP="000C744E">
      <w:pPr>
        <w:pStyle w:val="ListParagraph"/>
        <w:numPr>
          <w:ilvl w:val="0"/>
          <w:numId w:val="12"/>
        </w:numPr>
        <w:spacing w:before="87"/>
        <w:jc w:val="both"/>
        <w:rPr>
          <w:rFonts w:eastAsia="Arial"/>
          <w:spacing w:val="-2"/>
          <w:sz w:val="16"/>
          <w:szCs w:val="18"/>
        </w:rPr>
      </w:pPr>
      <w:r w:rsidRPr="000C744E">
        <w:rPr>
          <w:rFonts w:eastAsia="Arial"/>
          <w:spacing w:val="-2"/>
          <w:sz w:val="16"/>
          <w:szCs w:val="18"/>
        </w:rPr>
        <w:t>Yusmandin Idris and Mursal Ismail, “Masih Banyak Penderita TBC di Bireuen, Berikut Sebab dan Cara Pencegahannya - Serambinews.com,” Serambinews,</w:t>
      </w:r>
      <w:r w:rsidRPr="000C744E">
        <w:rPr>
          <w:rFonts w:eastAsia="Arial"/>
          <w:spacing w:val="-2"/>
          <w:sz w:val="16"/>
          <w:szCs w:val="18"/>
        </w:rPr>
        <w:tab/>
        <w:t>Aug.</w:t>
      </w:r>
      <w:r w:rsidRPr="000C744E">
        <w:rPr>
          <w:rFonts w:eastAsia="Arial"/>
          <w:spacing w:val="-2"/>
          <w:sz w:val="16"/>
          <w:szCs w:val="18"/>
        </w:rPr>
        <w:tab/>
        <w:t>23,</w:t>
      </w:r>
      <w:r w:rsidRPr="000C744E">
        <w:rPr>
          <w:rFonts w:eastAsia="Arial"/>
          <w:spacing w:val="-2"/>
          <w:sz w:val="16"/>
          <w:szCs w:val="18"/>
        </w:rPr>
        <w:tab/>
        <w:t>2019.https://aceh.tribunnews.com/2019/08/23/masih-banyak-penderita-tbc-di- bireuen-berikut-sebab-dan-cara-pencegahannya (accessed Feb. 15, 2023).</w:t>
      </w:r>
    </w:p>
    <w:sectPr w:rsidR="000C744E" w:rsidRPr="000C744E" w:rsidSect="007821BB">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9AB3C" w14:textId="77777777" w:rsidR="000073D9" w:rsidRDefault="000073D9" w:rsidP="00C261FE">
      <w:pPr>
        <w:spacing w:after="0" w:line="240" w:lineRule="auto"/>
      </w:pPr>
      <w:r>
        <w:separator/>
      </w:r>
    </w:p>
  </w:endnote>
  <w:endnote w:type="continuationSeparator" w:id="0">
    <w:p w14:paraId="113866DD" w14:textId="77777777" w:rsidR="000073D9" w:rsidRDefault="000073D9"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8B3B1" w14:textId="77777777" w:rsidR="003C41A5" w:rsidRDefault="003C41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F9D8D" w14:textId="77777777" w:rsidR="00927A38" w:rsidRPr="004338C2" w:rsidRDefault="00927A38" w:rsidP="004338C2">
    <w:pPr>
      <w:pStyle w:val="Footer"/>
      <w:spacing w:after="0" w:line="240" w:lineRule="auto"/>
      <w:jc w:val="right"/>
      <w:rPr>
        <w:rFonts w:ascii="Times New Roman" w:hAnsi="Times New Roman"/>
        <w:sz w:val="18"/>
        <w:szCs w:val="18"/>
      </w:rPr>
    </w:pPr>
    <w:r w:rsidRPr="004338C2">
      <w:rPr>
        <w:rFonts w:ascii="Times New Roman" w:hAnsi="Times New Roman"/>
        <w:sz w:val="18"/>
        <w:szCs w:val="18"/>
      </w:rPr>
      <w:fldChar w:fldCharType="begin"/>
    </w:r>
    <w:r w:rsidRPr="004338C2">
      <w:rPr>
        <w:rFonts w:ascii="Times New Roman" w:hAnsi="Times New Roman"/>
        <w:sz w:val="18"/>
        <w:szCs w:val="18"/>
      </w:rPr>
      <w:instrText xml:space="preserve"> PAGE   \* MERGEFORMAT </w:instrText>
    </w:r>
    <w:r w:rsidRPr="004338C2">
      <w:rPr>
        <w:rFonts w:ascii="Times New Roman" w:hAnsi="Times New Roman"/>
        <w:sz w:val="18"/>
        <w:szCs w:val="18"/>
      </w:rPr>
      <w:fldChar w:fldCharType="separate"/>
    </w:r>
    <w:r>
      <w:rPr>
        <w:rFonts w:ascii="Times New Roman" w:hAnsi="Times New Roman"/>
        <w:noProof/>
        <w:sz w:val="18"/>
        <w:szCs w:val="18"/>
      </w:rPr>
      <w:t>1</w:t>
    </w:r>
    <w:r w:rsidRPr="004338C2">
      <w:rPr>
        <w:rFonts w:ascii="Times New Roman" w:hAnsi="Times New Roman"/>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776C4" w14:textId="77777777" w:rsidR="003C41A5" w:rsidRDefault="003C41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76789" w14:textId="77777777" w:rsidR="00927A38" w:rsidRPr="004338C2" w:rsidRDefault="00927A38" w:rsidP="004338C2">
    <w:pPr>
      <w:pStyle w:val="Footer"/>
      <w:spacing w:after="0" w:line="240" w:lineRule="auto"/>
      <w:jc w:val="right"/>
      <w:rPr>
        <w:rFonts w:ascii="Times New Roman" w:hAnsi="Times New Roman"/>
        <w:sz w:val="18"/>
        <w:szCs w:val="18"/>
      </w:rPr>
    </w:pPr>
    <w:r w:rsidRPr="004338C2">
      <w:rPr>
        <w:rFonts w:ascii="Times New Roman" w:hAnsi="Times New Roman"/>
        <w:sz w:val="18"/>
        <w:szCs w:val="18"/>
      </w:rPr>
      <w:fldChar w:fldCharType="begin"/>
    </w:r>
    <w:r w:rsidRPr="004338C2">
      <w:rPr>
        <w:rFonts w:ascii="Times New Roman" w:hAnsi="Times New Roman"/>
        <w:sz w:val="18"/>
        <w:szCs w:val="18"/>
      </w:rPr>
      <w:instrText xml:space="preserve"> PAGE   \* MERGEFORMAT </w:instrText>
    </w:r>
    <w:r w:rsidRPr="004338C2">
      <w:rPr>
        <w:rFonts w:ascii="Times New Roman" w:hAnsi="Times New Roman"/>
        <w:sz w:val="18"/>
        <w:szCs w:val="18"/>
      </w:rPr>
      <w:fldChar w:fldCharType="separate"/>
    </w:r>
    <w:r>
      <w:rPr>
        <w:rFonts w:ascii="Times New Roman" w:hAnsi="Times New Roman"/>
        <w:noProof/>
        <w:sz w:val="18"/>
        <w:szCs w:val="18"/>
      </w:rPr>
      <w:t>3</w:t>
    </w:r>
    <w:r w:rsidRPr="004338C2">
      <w:rPr>
        <w:rFonts w:ascii="Times New Roman" w:hAnsi="Times New Roman"/>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BD841" w14:textId="77777777" w:rsidR="00927A38" w:rsidRPr="004338C2" w:rsidRDefault="00927A38" w:rsidP="004338C2">
    <w:pPr>
      <w:pStyle w:val="Footer"/>
      <w:spacing w:after="0" w:line="240" w:lineRule="auto"/>
      <w:jc w:val="right"/>
      <w:rPr>
        <w:rFonts w:ascii="Times New Roman" w:hAnsi="Times New Roman"/>
        <w:sz w:val="18"/>
        <w:szCs w:val="18"/>
      </w:rPr>
    </w:pPr>
    <w:r w:rsidRPr="004338C2">
      <w:rPr>
        <w:rFonts w:ascii="Times New Roman" w:hAnsi="Times New Roman"/>
        <w:sz w:val="18"/>
        <w:szCs w:val="18"/>
      </w:rPr>
      <w:fldChar w:fldCharType="begin"/>
    </w:r>
    <w:r w:rsidRPr="004338C2">
      <w:rPr>
        <w:rFonts w:ascii="Times New Roman" w:hAnsi="Times New Roman"/>
        <w:sz w:val="18"/>
        <w:szCs w:val="18"/>
      </w:rPr>
      <w:instrText xml:space="preserve"> PAGE   \* MERGEFORMAT </w:instrText>
    </w:r>
    <w:r w:rsidRPr="004338C2">
      <w:rPr>
        <w:rFonts w:ascii="Times New Roman" w:hAnsi="Times New Roman"/>
        <w:sz w:val="18"/>
        <w:szCs w:val="18"/>
      </w:rPr>
      <w:fldChar w:fldCharType="separate"/>
    </w:r>
    <w:r>
      <w:rPr>
        <w:rFonts w:ascii="Times New Roman" w:hAnsi="Times New Roman"/>
        <w:noProof/>
        <w:sz w:val="18"/>
        <w:szCs w:val="18"/>
      </w:rPr>
      <w:t>5</w:t>
    </w:r>
    <w:r w:rsidRPr="004338C2">
      <w:rPr>
        <w:rFonts w:ascii="Times New Roman" w:hAnsi="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40A0A" w14:textId="77777777" w:rsidR="000073D9" w:rsidRDefault="000073D9" w:rsidP="00C261FE">
      <w:pPr>
        <w:spacing w:after="0" w:line="240" w:lineRule="auto"/>
      </w:pPr>
      <w:r>
        <w:separator/>
      </w:r>
    </w:p>
  </w:footnote>
  <w:footnote w:type="continuationSeparator" w:id="0">
    <w:p w14:paraId="084FA0F8" w14:textId="77777777" w:rsidR="000073D9" w:rsidRDefault="000073D9" w:rsidP="00C2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1CE7D" w14:textId="77777777" w:rsidR="003C41A5" w:rsidRDefault="003C41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3A840" w14:textId="67F43370" w:rsidR="00927A38" w:rsidRPr="003C41A5" w:rsidRDefault="00927A38" w:rsidP="003C41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FD166" w14:textId="77777777" w:rsidR="003C41A5" w:rsidRDefault="003C41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479E6" w14:textId="77777777" w:rsidR="00927A38" w:rsidRPr="00C261FE" w:rsidRDefault="00927A38" w:rsidP="00C261FE">
    <w:pPr>
      <w:tabs>
        <w:tab w:val="center" w:pos="4320"/>
        <w:tab w:val="right" w:pos="8640"/>
      </w:tabs>
      <w:spacing w:after="80" w:line="240" w:lineRule="auto"/>
      <w:jc w:val="right"/>
      <w:rPr>
        <w:rFonts w:ascii="Times New Roman" w:eastAsia="Times New Roman" w:hAnsi="Times New Roman"/>
        <w:sz w:val="18"/>
        <w:szCs w:val="18"/>
      </w:rPr>
    </w:pPr>
    <w:r w:rsidRPr="00C261FE">
      <w:rPr>
        <w:rFonts w:ascii="Times New Roman" w:eastAsia="Times New Roman" w:hAnsi="Times New Roman"/>
        <w:i/>
        <w:sz w:val="18"/>
        <w:szCs w:val="18"/>
      </w:rPr>
      <w:t xml:space="preserve">International Journal of Computer Applications (0975 – 8887) </w:t>
    </w:r>
    <w:r w:rsidRPr="00C261FE">
      <w:rPr>
        <w:rFonts w:ascii="Times New Roman" w:eastAsia="Times New Roman" w:hAnsi="Times New Roman"/>
        <w:i/>
        <w:sz w:val="18"/>
        <w:szCs w:val="18"/>
      </w:rPr>
      <w:br/>
      <w:t xml:space="preserve">Volume </w:t>
    </w:r>
    <w:r>
      <w:rPr>
        <w:rFonts w:ascii="Times New Roman" w:eastAsia="Times New Roman" w:hAnsi="Times New Roman"/>
        <w:i/>
        <w:sz w:val="18"/>
        <w:szCs w:val="18"/>
      </w:rPr>
      <w:t>*</w:t>
    </w:r>
    <w:r w:rsidRPr="00C261FE">
      <w:rPr>
        <w:rFonts w:ascii="Times New Roman" w:eastAsia="Times New Roman" w:hAnsi="Times New Roman"/>
        <w:i/>
        <w:sz w:val="18"/>
        <w:szCs w:val="18"/>
      </w:rPr>
      <w:t>– No.</w:t>
    </w:r>
    <w:r>
      <w:rPr>
        <w:rFonts w:ascii="Times New Roman" w:eastAsia="Times New Roman" w:hAnsi="Times New Roman"/>
        <w:i/>
        <w:sz w:val="18"/>
        <w:szCs w:val="18"/>
      </w:rPr>
      <w:t>*, ___________ 2013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8FB77" w14:textId="1E6641A8" w:rsidR="00927A38" w:rsidRPr="003C41A5" w:rsidRDefault="00927A38" w:rsidP="003C4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E30D35"/>
    <w:multiLevelType w:val="multilevel"/>
    <w:tmpl w:val="CD9C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D74C7"/>
    <w:multiLevelType w:val="hybridMultilevel"/>
    <w:tmpl w:val="D7824E36"/>
    <w:lvl w:ilvl="0" w:tplc="D4F8E00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EE45E8"/>
    <w:multiLevelType w:val="multilevel"/>
    <w:tmpl w:val="46186AC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D033B"/>
    <w:multiLevelType w:val="multilevel"/>
    <w:tmpl w:val="4C1A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333B6"/>
    <w:multiLevelType w:val="hybridMultilevel"/>
    <w:tmpl w:val="064E5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1E38DB"/>
    <w:multiLevelType w:val="hybridMultilevel"/>
    <w:tmpl w:val="B23A0784"/>
    <w:lvl w:ilvl="0" w:tplc="BD2849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5256C8"/>
    <w:multiLevelType w:val="hybridMultilevel"/>
    <w:tmpl w:val="0FDCE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807AC"/>
    <w:multiLevelType w:val="hybridMultilevel"/>
    <w:tmpl w:val="01069C60"/>
    <w:lvl w:ilvl="0" w:tplc="943E7728">
      <w:start w:val="1"/>
      <w:numFmt w:val="lowerLetter"/>
      <w:lvlText w:val="%1."/>
      <w:lvlJc w:val="left"/>
      <w:pPr>
        <w:ind w:left="360" w:hanging="360"/>
      </w:pPr>
      <w:rPr>
        <w:rFonts w:hint="default"/>
        <w:b/>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B37341F"/>
    <w:multiLevelType w:val="hybridMultilevel"/>
    <w:tmpl w:val="7E945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B08F2"/>
    <w:multiLevelType w:val="multilevel"/>
    <w:tmpl w:val="B802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144385">
    <w:abstractNumId w:val="0"/>
  </w:num>
  <w:num w:numId="2" w16cid:durableId="1463769683">
    <w:abstractNumId w:val="9"/>
  </w:num>
  <w:num w:numId="3" w16cid:durableId="1895122031">
    <w:abstractNumId w:val="6"/>
  </w:num>
  <w:num w:numId="4" w16cid:durableId="1969968427">
    <w:abstractNumId w:val="5"/>
  </w:num>
  <w:num w:numId="5" w16cid:durableId="37171171">
    <w:abstractNumId w:val="8"/>
  </w:num>
  <w:num w:numId="6" w16cid:durableId="404105374">
    <w:abstractNumId w:val="2"/>
  </w:num>
  <w:num w:numId="7" w16cid:durableId="1102720131">
    <w:abstractNumId w:val="10"/>
  </w:num>
  <w:num w:numId="8" w16cid:durableId="280186486">
    <w:abstractNumId w:val="1"/>
  </w:num>
  <w:num w:numId="9" w16cid:durableId="1710761058">
    <w:abstractNumId w:val="11"/>
  </w:num>
  <w:num w:numId="10" w16cid:durableId="1637487208">
    <w:abstractNumId w:val="3"/>
  </w:num>
  <w:num w:numId="11" w16cid:durableId="854929350">
    <w:abstractNumId w:val="4"/>
  </w:num>
  <w:num w:numId="12" w16cid:durableId="1154033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1NDUwNDO2NDc0tTRX0lEKTi0uzszPAykwrwUA+TIhVywAAAA="/>
  </w:docVars>
  <w:rsids>
    <w:rsidRoot w:val="00C21968"/>
    <w:rsid w:val="000073D9"/>
    <w:rsid w:val="00013006"/>
    <w:rsid w:val="000202B3"/>
    <w:rsid w:val="000349BC"/>
    <w:rsid w:val="000350FA"/>
    <w:rsid w:val="0004309B"/>
    <w:rsid w:val="00060D3B"/>
    <w:rsid w:val="00061031"/>
    <w:rsid w:val="00061DD0"/>
    <w:rsid w:val="0008368F"/>
    <w:rsid w:val="000B28A3"/>
    <w:rsid w:val="000C744E"/>
    <w:rsid w:val="000D4300"/>
    <w:rsid w:val="00113407"/>
    <w:rsid w:val="00146F19"/>
    <w:rsid w:val="00153DCB"/>
    <w:rsid w:val="0018762F"/>
    <w:rsid w:val="00196A03"/>
    <w:rsid w:val="001F02B6"/>
    <w:rsid w:val="001F28D4"/>
    <w:rsid w:val="00202CD4"/>
    <w:rsid w:val="00222EC0"/>
    <w:rsid w:val="002B259B"/>
    <w:rsid w:val="002D0F8A"/>
    <w:rsid w:val="002D54FA"/>
    <w:rsid w:val="002F041F"/>
    <w:rsid w:val="00320850"/>
    <w:rsid w:val="00320BC0"/>
    <w:rsid w:val="003211F4"/>
    <w:rsid w:val="00332E65"/>
    <w:rsid w:val="00354F09"/>
    <w:rsid w:val="00376CB6"/>
    <w:rsid w:val="00385379"/>
    <w:rsid w:val="003A205F"/>
    <w:rsid w:val="003B206F"/>
    <w:rsid w:val="003B4D39"/>
    <w:rsid w:val="003B542E"/>
    <w:rsid w:val="003C41A5"/>
    <w:rsid w:val="003C4BC8"/>
    <w:rsid w:val="004013A7"/>
    <w:rsid w:val="004338C2"/>
    <w:rsid w:val="00476B3E"/>
    <w:rsid w:val="004842FD"/>
    <w:rsid w:val="0049417E"/>
    <w:rsid w:val="004A0A54"/>
    <w:rsid w:val="004C1F7A"/>
    <w:rsid w:val="004E47F4"/>
    <w:rsid w:val="004F6E40"/>
    <w:rsid w:val="00501DEC"/>
    <w:rsid w:val="005063DB"/>
    <w:rsid w:val="00516436"/>
    <w:rsid w:val="0054483E"/>
    <w:rsid w:val="00551FE4"/>
    <w:rsid w:val="00557AE1"/>
    <w:rsid w:val="00573A74"/>
    <w:rsid w:val="00585F0C"/>
    <w:rsid w:val="005A4F83"/>
    <w:rsid w:val="005C4E30"/>
    <w:rsid w:val="005D3B97"/>
    <w:rsid w:val="005D47EA"/>
    <w:rsid w:val="006267D7"/>
    <w:rsid w:val="00642FC6"/>
    <w:rsid w:val="006632B5"/>
    <w:rsid w:val="00665487"/>
    <w:rsid w:val="0067693F"/>
    <w:rsid w:val="00684AE7"/>
    <w:rsid w:val="00685CE8"/>
    <w:rsid w:val="006A31D6"/>
    <w:rsid w:val="006A4E66"/>
    <w:rsid w:val="006C5330"/>
    <w:rsid w:val="006C5F61"/>
    <w:rsid w:val="006D0818"/>
    <w:rsid w:val="006D4167"/>
    <w:rsid w:val="006F3B21"/>
    <w:rsid w:val="007012CD"/>
    <w:rsid w:val="00717F94"/>
    <w:rsid w:val="007270B9"/>
    <w:rsid w:val="00733CF1"/>
    <w:rsid w:val="0074254C"/>
    <w:rsid w:val="00747A7B"/>
    <w:rsid w:val="0075474B"/>
    <w:rsid w:val="00764467"/>
    <w:rsid w:val="00765FD9"/>
    <w:rsid w:val="00773C95"/>
    <w:rsid w:val="007821BB"/>
    <w:rsid w:val="007B6C0E"/>
    <w:rsid w:val="007C5B82"/>
    <w:rsid w:val="007C68A9"/>
    <w:rsid w:val="007D3A7E"/>
    <w:rsid w:val="007E3F55"/>
    <w:rsid w:val="007F1348"/>
    <w:rsid w:val="007F70C1"/>
    <w:rsid w:val="007F752F"/>
    <w:rsid w:val="00803F07"/>
    <w:rsid w:val="00857D19"/>
    <w:rsid w:val="00884B80"/>
    <w:rsid w:val="00885A29"/>
    <w:rsid w:val="00891878"/>
    <w:rsid w:val="00891AF3"/>
    <w:rsid w:val="0089677F"/>
    <w:rsid w:val="008E7827"/>
    <w:rsid w:val="008F362D"/>
    <w:rsid w:val="009158ED"/>
    <w:rsid w:val="0092573F"/>
    <w:rsid w:val="00927A38"/>
    <w:rsid w:val="00943C3B"/>
    <w:rsid w:val="00952DB5"/>
    <w:rsid w:val="00965E2B"/>
    <w:rsid w:val="00977288"/>
    <w:rsid w:val="009C044D"/>
    <w:rsid w:val="009C2256"/>
    <w:rsid w:val="009F0103"/>
    <w:rsid w:val="00A046BF"/>
    <w:rsid w:val="00A2627B"/>
    <w:rsid w:val="00A3007F"/>
    <w:rsid w:val="00A40F04"/>
    <w:rsid w:val="00A60209"/>
    <w:rsid w:val="00A749DD"/>
    <w:rsid w:val="00A776C5"/>
    <w:rsid w:val="00A81521"/>
    <w:rsid w:val="00A937AB"/>
    <w:rsid w:val="00A93DAB"/>
    <w:rsid w:val="00AC2ACE"/>
    <w:rsid w:val="00AD0BB6"/>
    <w:rsid w:val="00AE4684"/>
    <w:rsid w:val="00AF1FC6"/>
    <w:rsid w:val="00B2151C"/>
    <w:rsid w:val="00B435AB"/>
    <w:rsid w:val="00B460F7"/>
    <w:rsid w:val="00B51C13"/>
    <w:rsid w:val="00B61458"/>
    <w:rsid w:val="00B657A6"/>
    <w:rsid w:val="00B907D1"/>
    <w:rsid w:val="00B9109A"/>
    <w:rsid w:val="00B96DF2"/>
    <w:rsid w:val="00BA7D4A"/>
    <w:rsid w:val="00BC13AD"/>
    <w:rsid w:val="00BC4BAA"/>
    <w:rsid w:val="00BF0FDA"/>
    <w:rsid w:val="00BF1C9E"/>
    <w:rsid w:val="00C12B92"/>
    <w:rsid w:val="00C21968"/>
    <w:rsid w:val="00C25C0C"/>
    <w:rsid w:val="00C261FE"/>
    <w:rsid w:val="00C36DEA"/>
    <w:rsid w:val="00C52D83"/>
    <w:rsid w:val="00C54C96"/>
    <w:rsid w:val="00C94188"/>
    <w:rsid w:val="00CA2BED"/>
    <w:rsid w:val="00CB7497"/>
    <w:rsid w:val="00CC4BD4"/>
    <w:rsid w:val="00CE7744"/>
    <w:rsid w:val="00D02FF2"/>
    <w:rsid w:val="00D04066"/>
    <w:rsid w:val="00D51B22"/>
    <w:rsid w:val="00DB4676"/>
    <w:rsid w:val="00DC386F"/>
    <w:rsid w:val="00DC5783"/>
    <w:rsid w:val="00E318BF"/>
    <w:rsid w:val="00E31EEE"/>
    <w:rsid w:val="00E42CBB"/>
    <w:rsid w:val="00E52AD0"/>
    <w:rsid w:val="00E77CC6"/>
    <w:rsid w:val="00E94195"/>
    <w:rsid w:val="00EA12E6"/>
    <w:rsid w:val="00EC5E5C"/>
    <w:rsid w:val="00F02BCF"/>
    <w:rsid w:val="00F10DB1"/>
    <w:rsid w:val="00F273C6"/>
    <w:rsid w:val="00F360C2"/>
    <w:rsid w:val="00F47667"/>
    <w:rsid w:val="00F57D9C"/>
    <w:rsid w:val="00F61DAA"/>
    <w:rsid w:val="00F83312"/>
    <w:rsid w:val="00F833C3"/>
    <w:rsid w:val="00F84114"/>
    <w:rsid w:val="00F84AE8"/>
    <w:rsid w:val="00FB08EE"/>
    <w:rsid w:val="00FB6BAD"/>
    <w:rsid w:val="00FC596A"/>
    <w:rsid w:val="00FD45DB"/>
    <w:rsid w:val="00FD5020"/>
    <w:rsid w:val="00FF32B4"/>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535AB"/>
  <w15:docId w15:val="{55AFA205-AEF4-496F-AF79-F13BC441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1"/>
    <w:qFormat/>
    <w:rsid w:val="00B61458"/>
    <w:pPr>
      <w:widowControl w:val="0"/>
      <w:autoSpaceDE w:val="0"/>
      <w:autoSpaceDN w:val="0"/>
      <w:spacing w:after="0" w:line="240" w:lineRule="auto"/>
      <w:ind w:left="1800" w:hanging="361"/>
    </w:pPr>
    <w:rPr>
      <w:rFonts w:ascii="Times New Roman" w:eastAsia="Times New Roman" w:hAnsi="Times New Roman"/>
    </w:rPr>
  </w:style>
  <w:style w:type="table" w:styleId="TableGrid">
    <w:name w:val="Table Grid"/>
    <w:basedOn w:val="TableNormal"/>
    <w:uiPriority w:val="59"/>
    <w:rsid w:val="0050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941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7F752F"/>
    <w:pPr>
      <w:widowControl w:val="0"/>
      <w:autoSpaceDE w:val="0"/>
      <w:autoSpaceDN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752F"/>
    <w:pPr>
      <w:widowControl w:val="0"/>
      <w:autoSpaceDE w:val="0"/>
      <w:autoSpaceDN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BC4BAA"/>
    <w:pPr>
      <w:spacing w:after="120"/>
    </w:pPr>
  </w:style>
  <w:style w:type="character" w:customStyle="1" w:styleId="BodyTextChar">
    <w:name w:val="Body Text Char"/>
    <w:basedOn w:val="DefaultParagraphFont"/>
    <w:link w:val="BodyText"/>
    <w:uiPriority w:val="99"/>
    <w:semiHidden/>
    <w:rsid w:val="00BC4BA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2848">
      <w:bodyDiv w:val="1"/>
      <w:marLeft w:val="0"/>
      <w:marRight w:val="0"/>
      <w:marTop w:val="0"/>
      <w:marBottom w:val="0"/>
      <w:divBdr>
        <w:top w:val="none" w:sz="0" w:space="0" w:color="auto"/>
        <w:left w:val="none" w:sz="0" w:space="0" w:color="auto"/>
        <w:bottom w:val="none" w:sz="0" w:space="0" w:color="auto"/>
        <w:right w:val="none" w:sz="0" w:space="0" w:color="auto"/>
      </w:divBdr>
    </w:div>
    <w:div w:id="74133533">
      <w:bodyDiv w:val="1"/>
      <w:marLeft w:val="0"/>
      <w:marRight w:val="0"/>
      <w:marTop w:val="0"/>
      <w:marBottom w:val="0"/>
      <w:divBdr>
        <w:top w:val="none" w:sz="0" w:space="0" w:color="auto"/>
        <w:left w:val="none" w:sz="0" w:space="0" w:color="auto"/>
        <w:bottom w:val="none" w:sz="0" w:space="0" w:color="auto"/>
        <w:right w:val="none" w:sz="0" w:space="0" w:color="auto"/>
      </w:divBdr>
    </w:div>
    <w:div w:id="327562746">
      <w:bodyDiv w:val="1"/>
      <w:marLeft w:val="0"/>
      <w:marRight w:val="0"/>
      <w:marTop w:val="0"/>
      <w:marBottom w:val="0"/>
      <w:divBdr>
        <w:top w:val="none" w:sz="0" w:space="0" w:color="auto"/>
        <w:left w:val="none" w:sz="0" w:space="0" w:color="auto"/>
        <w:bottom w:val="none" w:sz="0" w:space="0" w:color="auto"/>
        <w:right w:val="none" w:sz="0" w:space="0" w:color="auto"/>
      </w:divBdr>
    </w:div>
    <w:div w:id="499201906">
      <w:bodyDiv w:val="1"/>
      <w:marLeft w:val="0"/>
      <w:marRight w:val="0"/>
      <w:marTop w:val="0"/>
      <w:marBottom w:val="0"/>
      <w:divBdr>
        <w:top w:val="none" w:sz="0" w:space="0" w:color="auto"/>
        <w:left w:val="none" w:sz="0" w:space="0" w:color="auto"/>
        <w:bottom w:val="none" w:sz="0" w:space="0" w:color="auto"/>
        <w:right w:val="none" w:sz="0" w:space="0" w:color="auto"/>
      </w:divBdr>
    </w:div>
    <w:div w:id="510142895">
      <w:bodyDiv w:val="1"/>
      <w:marLeft w:val="0"/>
      <w:marRight w:val="0"/>
      <w:marTop w:val="0"/>
      <w:marBottom w:val="0"/>
      <w:divBdr>
        <w:top w:val="none" w:sz="0" w:space="0" w:color="auto"/>
        <w:left w:val="none" w:sz="0" w:space="0" w:color="auto"/>
        <w:bottom w:val="none" w:sz="0" w:space="0" w:color="auto"/>
        <w:right w:val="none" w:sz="0" w:space="0" w:color="auto"/>
      </w:divBdr>
    </w:div>
    <w:div w:id="567886737">
      <w:bodyDiv w:val="1"/>
      <w:marLeft w:val="0"/>
      <w:marRight w:val="0"/>
      <w:marTop w:val="0"/>
      <w:marBottom w:val="0"/>
      <w:divBdr>
        <w:top w:val="none" w:sz="0" w:space="0" w:color="auto"/>
        <w:left w:val="none" w:sz="0" w:space="0" w:color="auto"/>
        <w:bottom w:val="none" w:sz="0" w:space="0" w:color="auto"/>
        <w:right w:val="none" w:sz="0" w:space="0" w:color="auto"/>
      </w:divBdr>
    </w:div>
    <w:div w:id="762605899">
      <w:bodyDiv w:val="1"/>
      <w:marLeft w:val="0"/>
      <w:marRight w:val="0"/>
      <w:marTop w:val="0"/>
      <w:marBottom w:val="0"/>
      <w:divBdr>
        <w:top w:val="none" w:sz="0" w:space="0" w:color="auto"/>
        <w:left w:val="none" w:sz="0" w:space="0" w:color="auto"/>
        <w:bottom w:val="none" w:sz="0" w:space="0" w:color="auto"/>
        <w:right w:val="none" w:sz="0" w:space="0" w:color="auto"/>
      </w:divBdr>
    </w:div>
    <w:div w:id="846865925">
      <w:bodyDiv w:val="1"/>
      <w:marLeft w:val="0"/>
      <w:marRight w:val="0"/>
      <w:marTop w:val="0"/>
      <w:marBottom w:val="0"/>
      <w:divBdr>
        <w:top w:val="none" w:sz="0" w:space="0" w:color="auto"/>
        <w:left w:val="none" w:sz="0" w:space="0" w:color="auto"/>
        <w:bottom w:val="none" w:sz="0" w:space="0" w:color="auto"/>
        <w:right w:val="none" w:sz="0" w:space="0" w:color="auto"/>
      </w:divBdr>
    </w:div>
    <w:div w:id="889464483">
      <w:bodyDiv w:val="1"/>
      <w:marLeft w:val="0"/>
      <w:marRight w:val="0"/>
      <w:marTop w:val="0"/>
      <w:marBottom w:val="0"/>
      <w:divBdr>
        <w:top w:val="none" w:sz="0" w:space="0" w:color="auto"/>
        <w:left w:val="none" w:sz="0" w:space="0" w:color="auto"/>
        <w:bottom w:val="none" w:sz="0" w:space="0" w:color="auto"/>
        <w:right w:val="none" w:sz="0" w:space="0" w:color="auto"/>
      </w:divBdr>
    </w:div>
    <w:div w:id="1057045269">
      <w:bodyDiv w:val="1"/>
      <w:marLeft w:val="0"/>
      <w:marRight w:val="0"/>
      <w:marTop w:val="0"/>
      <w:marBottom w:val="0"/>
      <w:divBdr>
        <w:top w:val="none" w:sz="0" w:space="0" w:color="auto"/>
        <w:left w:val="none" w:sz="0" w:space="0" w:color="auto"/>
        <w:bottom w:val="none" w:sz="0" w:space="0" w:color="auto"/>
        <w:right w:val="none" w:sz="0" w:space="0" w:color="auto"/>
      </w:divBdr>
    </w:div>
    <w:div w:id="1087851569">
      <w:bodyDiv w:val="1"/>
      <w:marLeft w:val="0"/>
      <w:marRight w:val="0"/>
      <w:marTop w:val="0"/>
      <w:marBottom w:val="0"/>
      <w:divBdr>
        <w:top w:val="none" w:sz="0" w:space="0" w:color="auto"/>
        <w:left w:val="none" w:sz="0" w:space="0" w:color="auto"/>
        <w:bottom w:val="none" w:sz="0" w:space="0" w:color="auto"/>
        <w:right w:val="none" w:sz="0" w:space="0" w:color="auto"/>
      </w:divBdr>
    </w:div>
    <w:div w:id="1133593174">
      <w:bodyDiv w:val="1"/>
      <w:marLeft w:val="0"/>
      <w:marRight w:val="0"/>
      <w:marTop w:val="0"/>
      <w:marBottom w:val="0"/>
      <w:divBdr>
        <w:top w:val="none" w:sz="0" w:space="0" w:color="auto"/>
        <w:left w:val="none" w:sz="0" w:space="0" w:color="auto"/>
        <w:bottom w:val="none" w:sz="0" w:space="0" w:color="auto"/>
        <w:right w:val="none" w:sz="0" w:space="0" w:color="auto"/>
      </w:divBdr>
    </w:div>
    <w:div w:id="1299526946">
      <w:bodyDiv w:val="1"/>
      <w:marLeft w:val="0"/>
      <w:marRight w:val="0"/>
      <w:marTop w:val="0"/>
      <w:marBottom w:val="0"/>
      <w:divBdr>
        <w:top w:val="none" w:sz="0" w:space="0" w:color="auto"/>
        <w:left w:val="none" w:sz="0" w:space="0" w:color="auto"/>
        <w:bottom w:val="none" w:sz="0" w:space="0" w:color="auto"/>
        <w:right w:val="none" w:sz="0" w:space="0" w:color="auto"/>
      </w:divBdr>
    </w:div>
    <w:div w:id="1390349031">
      <w:bodyDiv w:val="1"/>
      <w:marLeft w:val="0"/>
      <w:marRight w:val="0"/>
      <w:marTop w:val="0"/>
      <w:marBottom w:val="0"/>
      <w:divBdr>
        <w:top w:val="none" w:sz="0" w:space="0" w:color="auto"/>
        <w:left w:val="none" w:sz="0" w:space="0" w:color="auto"/>
        <w:bottom w:val="none" w:sz="0" w:space="0" w:color="auto"/>
        <w:right w:val="none" w:sz="0" w:space="0" w:color="auto"/>
      </w:divBdr>
    </w:div>
    <w:div w:id="1482306245">
      <w:bodyDiv w:val="1"/>
      <w:marLeft w:val="0"/>
      <w:marRight w:val="0"/>
      <w:marTop w:val="0"/>
      <w:marBottom w:val="0"/>
      <w:divBdr>
        <w:top w:val="none" w:sz="0" w:space="0" w:color="auto"/>
        <w:left w:val="none" w:sz="0" w:space="0" w:color="auto"/>
        <w:bottom w:val="none" w:sz="0" w:space="0" w:color="auto"/>
        <w:right w:val="none" w:sz="0" w:space="0" w:color="auto"/>
      </w:divBdr>
    </w:div>
    <w:div w:id="1613584580">
      <w:bodyDiv w:val="1"/>
      <w:marLeft w:val="0"/>
      <w:marRight w:val="0"/>
      <w:marTop w:val="0"/>
      <w:marBottom w:val="0"/>
      <w:divBdr>
        <w:top w:val="none" w:sz="0" w:space="0" w:color="auto"/>
        <w:left w:val="none" w:sz="0" w:space="0" w:color="auto"/>
        <w:bottom w:val="none" w:sz="0" w:space="0" w:color="auto"/>
        <w:right w:val="none" w:sz="0" w:space="0" w:color="auto"/>
      </w:divBdr>
    </w:div>
    <w:div w:id="177740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9552A-475A-4200-BF31-5144FF22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6042</Words>
  <Characters>34445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Editor</dc:creator>
  <cp:lastModifiedBy>Touhidul Alam Seyam</cp:lastModifiedBy>
  <cp:revision>3</cp:revision>
  <cp:lastPrinted>2024-05-18T14:59:00Z</cp:lastPrinted>
  <dcterms:created xsi:type="dcterms:W3CDTF">2024-05-22T04:51:00Z</dcterms:created>
  <dcterms:modified xsi:type="dcterms:W3CDTF">2024-05-25T18:21:00Z</dcterms:modified>
</cp:coreProperties>
</file>