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1C32" w14:textId="6B969930" w:rsidR="007354E6" w:rsidRPr="007354E6" w:rsidRDefault="007354E6" w:rsidP="007354E6">
      <w:r w:rsidRPr="007354E6">
        <w:t xml:space="preserve">Here's a general outline of </w:t>
      </w:r>
      <w:r w:rsidR="007711D5">
        <w:t>the system architecture</w:t>
      </w:r>
      <w:r w:rsidRPr="007354E6">
        <w:t>:</w:t>
      </w:r>
    </w:p>
    <w:p w14:paraId="1FB4A546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User Authentication:</w:t>
      </w:r>
    </w:p>
    <w:p w14:paraId="70353E13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Implement user authentication to ensure that only authorized users can access the application.</w:t>
      </w:r>
    </w:p>
    <w:p w14:paraId="459B6254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Use a secure authentication method such as username/password authentication or token-based authentication.</w:t>
      </w:r>
    </w:p>
    <w:p w14:paraId="7517FB11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Multi-Level Privileges:</w:t>
      </w:r>
    </w:p>
    <w:p w14:paraId="3407B11D" w14:textId="18963F47" w:rsidR="007354E6" w:rsidRPr="007354E6" w:rsidRDefault="007354E6" w:rsidP="007354E6">
      <w:pPr>
        <w:numPr>
          <w:ilvl w:val="1"/>
          <w:numId w:val="1"/>
        </w:numPr>
      </w:pPr>
      <w:r w:rsidRPr="007354E6">
        <w:t>Define different user roles or categories, such as</w:t>
      </w:r>
      <w:r w:rsidR="008858BE">
        <w:t xml:space="preserve"> Admins, Authorities, Class Teachers</w:t>
      </w:r>
      <w:r w:rsidRPr="007354E6">
        <w:t xml:space="preserve"> students of five </w:t>
      </w:r>
      <w:proofErr w:type="gramStart"/>
      <w:r w:rsidR="008858BE">
        <w:t>classes</w:t>
      </w:r>
      <w:r>
        <w:t>(</w:t>
      </w:r>
      <w:proofErr w:type="gramEnd"/>
      <w:r>
        <w:t>or more)</w:t>
      </w:r>
      <w:r w:rsidRPr="007354E6">
        <w:t>.</w:t>
      </w:r>
    </w:p>
    <w:p w14:paraId="26227BC8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Assign privileges to each role based on the level of access they should have.</w:t>
      </w:r>
    </w:p>
    <w:p w14:paraId="13F35DC2" w14:textId="7DFAB4B9" w:rsidR="007354E6" w:rsidRPr="007354E6" w:rsidRDefault="007354E6" w:rsidP="007354E6">
      <w:pPr>
        <w:numPr>
          <w:ilvl w:val="1"/>
          <w:numId w:val="1"/>
        </w:numPr>
      </w:pPr>
      <w:r w:rsidRPr="007354E6">
        <w:t xml:space="preserve">Examples of privileges could include read-only access, read-write access, or access to specific models </w:t>
      </w:r>
      <w:r w:rsidR="008858BE">
        <w:t>and</w:t>
      </w:r>
      <w:r w:rsidRPr="007354E6">
        <w:t xml:space="preserve"> data.</w:t>
      </w:r>
    </w:p>
    <w:p w14:paraId="7A60947E" w14:textId="5AA4E021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Integrate Authentication into Streamlit</w:t>
      </w:r>
      <w:r>
        <w:rPr>
          <w:b/>
          <w:bCs/>
        </w:rPr>
        <w:t>(For the prototype only)</w:t>
      </w:r>
      <w:r w:rsidRPr="007354E6">
        <w:rPr>
          <w:b/>
          <w:bCs/>
        </w:rPr>
        <w:t>:</w:t>
      </w:r>
    </w:p>
    <w:p w14:paraId="662DAEBE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Leverage Streamlit's session state to store user authentication information securely.</w:t>
      </w:r>
    </w:p>
    <w:p w14:paraId="01958A5D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Create a login page where users can enter their credentials.</w:t>
      </w:r>
    </w:p>
    <w:p w14:paraId="60E9D55E" w14:textId="54597A3E" w:rsidR="007354E6" w:rsidRPr="007354E6" w:rsidRDefault="007354E6" w:rsidP="007354E6">
      <w:pPr>
        <w:numPr>
          <w:ilvl w:val="1"/>
          <w:numId w:val="1"/>
        </w:numPr>
      </w:pPr>
      <w:r w:rsidRPr="007354E6">
        <w:t xml:space="preserve">Verify user credentials against a secure database or authentication </w:t>
      </w:r>
      <w:proofErr w:type="gramStart"/>
      <w:r w:rsidRPr="007354E6">
        <w:t>service</w:t>
      </w:r>
      <w:r w:rsidR="00E746C8">
        <w:t>(</w:t>
      </w:r>
      <w:proofErr w:type="gramEnd"/>
      <w:r w:rsidR="00E746C8">
        <w:t>Supabase with Clerk</w:t>
      </w:r>
      <w:r w:rsidR="005D3BE1">
        <w:t>)</w:t>
      </w:r>
      <w:r w:rsidRPr="007354E6">
        <w:t>.</w:t>
      </w:r>
    </w:p>
    <w:p w14:paraId="05AB7136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Authorization Middleware:</w:t>
      </w:r>
    </w:p>
    <w:p w14:paraId="1D22DF70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Implement middleware to check user privileges before allowing access to certain features or data.</w:t>
      </w:r>
    </w:p>
    <w:p w14:paraId="5DE295B7" w14:textId="4C17538F" w:rsidR="007354E6" w:rsidRPr="007354E6" w:rsidRDefault="007354E6" w:rsidP="007354E6">
      <w:pPr>
        <w:numPr>
          <w:ilvl w:val="1"/>
          <w:numId w:val="1"/>
        </w:numPr>
      </w:pPr>
      <w:r w:rsidRPr="007354E6">
        <w:t xml:space="preserve">Use decorators or functions that wrap around specific parts of </w:t>
      </w:r>
      <w:r w:rsidR="00EB776C">
        <w:t>the</w:t>
      </w:r>
      <w:r w:rsidRPr="007354E6">
        <w:t xml:space="preserve"> application to enforce authorization.</w:t>
      </w:r>
    </w:p>
    <w:p w14:paraId="58967900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Secure API Keys and Credentials:</w:t>
      </w:r>
    </w:p>
    <w:p w14:paraId="1FACE7F1" w14:textId="77DB8929" w:rsidR="007354E6" w:rsidRPr="007354E6" w:rsidRDefault="007354E6" w:rsidP="007354E6">
      <w:pPr>
        <w:numPr>
          <w:ilvl w:val="1"/>
          <w:numId w:val="1"/>
        </w:numPr>
      </w:pPr>
      <w:r w:rsidRPr="007354E6">
        <w:t>Store sensitive information such as Google</w:t>
      </w:r>
      <w:r w:rsidR="00EB776C">
        <w:t xml:space="preserve"> and other</w:t>
      </w:r>
      <w:r w:rsidRPr="007354E6">
        <w:t xml:space="preserve"> API keys</w:t>
      </w:r>
      <w:r w:rsidR="00EB776C">
        <w:t xml:space="preserve"> and credentials</w:t>
      </w:r>
      <w:r w:rsidRPr="007354E6">
        <w:t xml:space="preserve"> securely.</w:t>
      </w:r>
    </w:p>
    <w:p w14:paraId="474AD474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Avoid hardcoding credentials directly in the application code.</w:t>
      </w:r>
    </w:p>
    <w:p w14:paraId="1CC5400F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Use environment variables or a secure configuration mechanism to manage sensitive information.</w:t>
      </w:r>
    </w:p>
    <w:p w14:paraId="563731BA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Logging and Monitoring:</w:t>
      </w:r>
    </w:p>
    <w:p w14:paraId="1E7B81D7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Implement logging to keep track of user activities and potential security issues.</w:t>
      </w:r>
    </w:p>
    <w:p w14:paraId="0330E3B6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Set up monitoring to detect unusual or suspicious behavior.</w:t>
      </w:r>
    </w:p>
    <w:p w14:paraId="059C5EFD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HTTPS and SSL/TLS:</w:t>
      </w:r>
    </w:p>
    <w:p w14:paraId="5AF4C748" w14:textId="603AF0BF" w:rsidR="007354E6" w:rsidRPr="007354E6" w:rsidRDefault="007354E6" w:rsidP="007354E6">
      <w:pPr>
        <w:numPr>
          <w:ilvl w:val="1"/>
          <w:numId w:val="1"/>
        </w:numPr>
      </w:pPr>
      <w:r w:rsidRPr="007354E6">
        <w:t xml:space="preserve">Ensure </w:t>
      </w:r>
      <w:r w:rsidR="00EB776C">
        <w:t>the</w:t>
      </w:r>
      <w:r w:rsidRPr="007354E6">
        <w:t xml:space="preserve"> application is served over HTTPS to encrypt data in transit.</w:t>
      </w:r>
    </w:p>
    <w:p w14:paraId="7B8E0EE7" w14:textId="324D5AAB" w:rsidR="007354E6" w:rsidRPr="007354E6" w:rsidRDefault="007354E6" w:rsidP="007354E6">
      <w:pPr>
        <w:numPr>
          <w:ilvl w:val="1"/>
          <w:numId w:val="1"/>
        </w:numPr>
      </w:pPr>
      <w:r w:rsidRPr="007354E6">
        <w:lastRenderedPageBreak/>
        <w:t>Use SSL</w:t>
      </w:r>
      <w:r w:rsidR="00EB776C">
        <w:t xml:space="preserve"> and </w:t>
      </w:r>
      <w:r w:rsidRPr="007354E6">
        <w:t xml:space="preserve">TLS certificates to secure the communication between clients and </w:t>
      </w:r>
      <w:r w:rsidR="00EB776C">
        <w:t>the</w:t>
      </w:r>
      <w:r w:rsidRPr="007354E6">
        <w:t xml:space="preserve"> server.</w:t>
      </w:r>
    </w:p>
    <w:p w14:paraId="13DEAB35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Regular Security Audits:</w:t>
      </w:r>
    </w:p>
    <w:p w14:paraId="605ACA52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Conduct regular security audits to identify and address potential vulnerabilities.</w:t>
      </w:r>
    </w:p>
    <w:p w14:paraId="1610A33A" w14:textId="77777777" w:rsidR="007354E6" w:rsidRPr="007354E6" w:rsidRDefault="007354E6" w:rsidP="007354E6">
      <w:pPr>
        <w:numPr>
          <w:ilvl w:val="1"/>
          <w:numId w:val="1"/>
        </w:numPr>
      </w:pPr>
      <w:r w:rsidRPr="007354E6">
        <w:t>Keep all libraries and dependencies up to date to benefit from security patches.</w:t>
      </w:r>
    </w:p>
    <w:p w14:paraId="1752B014" w14:textId="7CC907D8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Data Encryption</w:t>
      </w:r>
      <w:r w:rsidR="00EB776C">
        <w:rPr>
          <w:b/>
          <w:bCs/>
        </w:rPr>
        <w:t xml:space="preserve"> and Redundancy</w:t>
      </w:r>
      <w:r w:rsidRPr="007354E6">
        <w:rPr>
          <w:b/>
          <w:bCs/>
        </w:rPr>
        <w:t>:</w:t>
      </w:r>
    </w:p>
    <w:p w14:paraId="5A39B818" w14:textId="363C0E77" w:rsidR="007354E6" w:rsidRPr="007354E6" w:rsidRDefault="007354E6" w:rsidP="007354E6">
      <w:pPr>
        <w:numPr>
          <w:ilvl w:val="1"/>
          <w:numId w:val="1"/>
        </w:numPr>
      </w:pPr>
      <w:r w:rsidRPr="007354E6">
        <w:t xml:space="preserve">Encrypt sensitive data stored in </w:t>
      </w:r>
      <w:r w:rsidR="00EB776C">
        <w:t>the</w:t>
      </w:r>
      <w:r w:rsidRPr="007354E6">
        <w:t xml:space="preserve"> application's database.</w:t>
      </w:r>
    </w:p>
    <w:p w14:paraId="73585FD6" w14:textId="77777777" w:rsidR="007354E6" w:rsidRDefault="007354E6" w:rsidP="007354E6">
      <w:pPr>
        <w:numPr>
          <w:ilvl w:val="1"/>
          <w:numId w:val="1"/>
        </w:numPr>
      </w:pPr>
      <w:r w:rsidRPr="007354E6">
        <w:t>Use encryption algorithms to protect user credentials and other sensitive information.</w:t>
      </w:r>
    </w:p>
    <w:p w14:paraId="513E7856" w14:textId="0576611E" w:rsidR="00EB776C" w:rsidRPr="007354E6" w:rsidRDefault="00EB776C" w:rsidP="007354E6">
      <w:pPr>
        <w:numPr>
          <w:ilvl w:val="1"/>
          <w:numId w:val="1"/>
        </w:numPr>
      </w:pPr>
      <w:r>
        <w:t xml:space="preserve">Use multiple </w:t>
      </w:r>
      <w:proofErr w:type="gramStart"/>
      <w:r>
        <w:t>database</w:t>
      </w:r>
      <w:proofErr w:type="gramEnd"/>
      <w:r>
        <w:t xml:space="preserve"> from multiple vendor in multiple region to ensure database remains up at all time.</w:t>
      </w:r>
    </w:p>
    <w:p w14:paraId="20617CE5" w14:textId="77777777" w:rsidR="007354E6" w:rsidRPr="007354E6" w:rsidRDefault="007354E6" w:rsidP="007354E6">
      <w:pPr>
        <w:numPr>
          <w:ilvl w:val="0"/>
          <w:numId w:val="1"/>
        </w:numPr>
      </w:pPr>
      <w:r w:rsidRPr="007354E6">
        <w:rPr>
          <w:b/>
          <w:bCs/>
        </w:rPr>
        <w:t>Rate Limiting:</w:t>
      </w:r>
    </w:p>
    <w:p w14:paraId="57012340" w14:textId="77777777" w:rsidR="007354E6" w:rsidRPr="007354E6" w:rsidRDefault="007354E6" w:rsidP="007354E6">
      <w:pPr>
        <w:numPr>
          <w:ilvl w:val="0"/>
          <w:numId w:val="2"/>
        </w:numPr>
        <w:tabs>
          <w:tab w:val="num" w:pos="720"/>
        </w:tabs>
      </w:pPr>
      <w:r w:rsidRPr="007354E6">
        <w:t>Implement rate limiting to prevent abuse or unauthorized access through brute-force attacks.</w:t>
      </w:r>
    </w:p>
    <w:p w14:paraId="3A448075" w14:textId="77777777" w:rsidR="00096DB9" w:rsidRDefault="00096DB9"/>
    <w:sectPr w:rsidR="000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842BA"/>
    <w:multiLevelType w:val="multilevel"/>
    <w:tmpl w:val="189454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79427D"/>
    <w:multiLevelType w:val="multilevel"/>
    <w:tmpl w:val="1422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142713">
    <w:abstractNumId w:val="1"/>
  </w:num>
  <w:num w:numId="2" w16cid:durableId="21065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95"/>
    <w:rsid w:val="00096DB9"/>
    <w:rsid w:val="00226A70"/>
    <w:rsid w:val="005D3BE1"/>
    <w:rsid w:val="007354E6"/>
    <w:rsid w:val="007711D5"/>
    <w:rsid w:val="008858BE"/>
    <w:rsid w:val="00E746C8"/>
    <w:rsid w:val="00EB776C"/>
    <w:rsid w:val="00FF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3F04"/>
  <w15:chartTrackingRefBased/>
  <w15:docId w15:val="{9DC5FD54-1782-4EC4-9893-C927CB33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Alam Seyam</dc:creator>
  <cp:keywords/>
  <dc:description/>
  <cp:lastModifiedBy>Touhidul Alam Seyam</cp:lastModifiedBy>
  <cp:revision>8</cp:revision>
  <dcterms:created xsi:type="dcterms:W3CDTF">2024-02-03T09:52:00Z</dcterms:created>
  <dcterms:modified xsi:type="dcterms:W3CDTF">2024-02-03T09:59:00Z</dcterms:modified>
</cp:coreProperties>
</file>