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23E9DF" w14:textId="77777777" w:rsidR="005E4B78" w:rsidRDefault="005E4B78" w:rsidP="005E4B78">
      <w:pPr>
        <w:pStyle w:val="NoteLevel1"/>
        <w:numPr>
          <w:ilvl w:val="0"/>
          <w:numId w:val="6"/>
        </w:numPr>
      </w:pPr>
      <w:bookmarkStart w:id="0" w:name="_GoBack"/>
      <w:bookmarkEnd w:id="0"/>
      <w:r>
        <w:t xml:space="preserve">Router allow us to connect to the internet by different computer but have one unique </w:t>
      </w:r>
      <w:proofErr w:type="spellStart"/>
      <w:r>
        <w:t>ip</w:t>
      </w:r>
      <w:proofErr w:type="spellEnd"/>
      <w:r>
        <w:t xml:space="preserve"> address is required to represent them all</w:t>
      </w:r>
    </w:p>
    <w:p w14:paraId="66D00AF8" w14:textId="77777777" w:rsidR="00C60B77" w:rsidRDefault="00C60B77" w:rsidP="005E4B78">
      <w:pPr>
        <w:pStyle w:val="NoteLevel1"/>
        <w:numPr>
          <w:ilvl w:val="0"/>
          <w:numId w:val="6"/>
        </w:numPr>
      </w:pPr>
      <w:r>
        <w:t xml:space="preserve">Forms of </w:t>
      </w:r>
      <w:proofErr w:type="gramStart"/>
      <w:r>
        <w:t>NAT :</w:t>
      </w:r>
      <w:proofErr w:type="gramEnd"/>
    </w:p>
    <w:p w14:paraId="5641A8C7" w14:textId="77777777" w:rsidR="00C60B77" w:rsidRDefault="00C60B77" w:rsidP="004F5573">
      <w:pPr>
        <w:pStyle w:val="NoteLevel2"/>
        <w:numPr>
          <w:ilvl w:val="1"/>
          <w:numId w:val="7"/>
        </w:numPr>
      </w:pPr>
      <w:r>
        <w:t>Static NAT – mapping an unregistered IP address to registered IP address on a one-to-one basis. Useful when device need to be accessible from outside network</w:t>
      </w:r>
    </w:p>
    <w:p w14:paraId="2FF4CE95" w14:textId="77777777" w:rsidR="00C60B77" w:rsidRDefault="00C60B77" w:rsidP="004F5573">
      <w:pPr>
        <w:pStyle w:val="NoteLevel2"/>
        <w:numPr>
          <w:ilvl w:val="1"/>
          <w:numId w:val="7"/>
        </w:numPr>
      </w:pPr>
      <w:r>
        <w:t xml:space="preserve">Dynamic NAT – map an unregistered </w:t>
      </w:r>
      <w:proofErr w:type="spellStart"/>
      <w:r>
        <w:t>ip</w:t>
      </w:r>
      <w:proofErr w:type="spellEnd"/>
      <w:r>
        <w:t xml:space="preserve"> address from a group of registered IP addresses</w:t>
      </w:r>
    </w:p>
    <w:p w14:paraId="5DA6005F" w14:textId="77777777" w:rsidR="00C60B77" w:rsidRDefault="00C60B77" w:rsidP="004F5573">
      <w:pPr>
        <w:pStyle w:val="NoteLevel1"/>
        <w:numPr>
          <w:ilvl w:val="0"/>
          <w:numId w:val="10"/>
        </w:numPr>
      </w:pPr>
      <w:r>
        <w:t xml:space="preserve">Overloading </w:t>
      </w:r>
      <w:r w:rsidR="00095D8A">
        <w:t>–</w:t>
      </w:r>
      <w:r>
        <w:t xml:space="preserve"> </w:t>
      </w:r>
      <w:r w:rsidR="00095D8A">
        <w:t>a form of dynamic NAT that maps multiple unregistered IP addresses to a single registered IP by using different port this known also as PAT (Port Address Translation)</w:t>
      </w:r>
    </w:p>
    <w:p w14:paraId="446918F9" w14:textId="77777777" w:rsidR="00095D8A" w:rsidRDefault="00095D8A" w:rsidP="004F5573">
      <w:pPr>
        <w:pStyle w:val="NoteLevel1"/>
        <w:numPr>
          <w:ilvl w:val="0"/>
          <w:numId w:val="10"/>
        </w:numPr>
      </w:pPr>
      <w:r>
        <w:t>When the IP address used on your internal network are registered IP addresses in use on another network</w:t>
      </w:r>
      <w:r w:rsidR="00F202CA">
        <w:t xml:space="preserve"> NAT router must translate the internal addresses to registered unique addresses as well as translate the external registered addresses to addresses that are unique to the private network.</w:t>
      </w:r>
    </w:p>
    <w:p w14:paraId="0EEFE7D8" w14:textId="77777777" w:rsidR="00F202CA" w:rsidRDefault="00F202CA" w:rsidP="004F5573">
      <w:pPr>
        <w:pStyle w:val="NoteLevel1"/>
        <w:numPr>
          <w:ilvl w:val="0"/>
          <w:numId w:val="10"/>
        </w:numPr>
      </w:pPr>
      <w:r>
        <w:t>This can be done either through static NAT or by using DNS and implementing dynamic NAT</w:t>
      </w:r>
    </w:p>
    <w:p w14:paraId="249E05B7" w14:textId="77777777" w:rsidR="00F202CA" w:rsidRDefault="00F202CA" w:rsidP="004F5573">
      <w:pPr>
        <w:pStyle w:val="NoteLevel1"/>
        <w:numPr>
          <w:ilvl w:val="0"/>
          <w:numId w:val="10"/>
        </w:numPr>
      </w:pPr>
      <w:r>
        <w:t xml:space="preserve">Internal network is usually LAN commonly referred to as stub domain </w:t>
      </w:r>
    </w:p>
    <w:p w14:paraId="5D4DF274" w14:textId="77777777" w:rsidR="00F202CA" w:rsidRDefault="00F202CA" w:rsidP="004F5573">
      <w:pPr>
        <w:pStyle w:val="NoteLevel1"/>
        <w:numPr>
          <w:ilvl w:val="0"/>
          <w:numId w:val="10"/>
        </w:numPr>
      </w:pPr>
      <w:r>
        <w:t xml:space="preserve">Most of the network traffic in a stub domain is local so it </w:t>
      </w:r>
      <w:proofErr w:type="gramStart"/>
      <w:r>
        <w:t>wont</w:t>
      </w:r>
      <w:proofErr w:type="gramEnd"/>
      <w:r>
        <w:t xml:space="preserve"> travel outside the internal network.</w:t>
      </w:r>
    </w:p>
    <w:p w14:paraId="125B3618" w14:textId="77777777" w:rsidR="00F202CA" w:rsidRDefault="00546977" w:rsidP="004F5573">
      <w:pPr>
        <w:pStyle w:val="NoteLevel1"/>
        <w:numPr>
          <w:ilvl w:val="0"/>
          <w:numId w:val="10"/>
        </w:numPr>
      </w:pPr>
      <w:r>
        <w:t>Inside Local Addresses will be used on the stub domain</w:t>
      </w:r>
    </w:p>
    <w:p w14:paraId="5036E40D" w14:textId="77777777" w:rsidR="00546977" w:rsidRDefault="00546977" w:rsidP="004F5573">
      <w:pPr>
        <w:pStyle w:val="NoteLevel1"/>
        <w:numPr>
          <w:ilvl w:val="0"/>
          <w:numId w:val="10"/>
        </w:numPr>
      </w:pPr>
      <w:r>
        <w:t>Outside Local Addresses are used to translate the unique IP address known as outside global addresses of device on the public network</w:t>
      </w:r>
    </w:p>
    <w:p w14:paraId="64D79C70" w14:textId="77777777" w:rsidR="00546977" w:rsidRDefault="009A0884" w:rsidP="004F5573">
      <w:pPr>
        <w:pStyle w:val="NoteLevel1"/>
        <w:numPr>
          <w:ilvl w:val="0"/>
          <w:numId w:val="10"/>
        </w:numPr>
      </w:pPr>
      <w:r>
        <w:t>Most computer on the stub domain communicate with each other using the inside local addresses</w:t>
      </w:r>
    </w:p>
    <w:p w14:paraId="3E996D19" w14:textId="77777777" w:rsidR="009A0884" w:rsidRDefault="009A0884" w:rsidP="004F5573">
      <w:pPr>
        <w:pStyle w:val="NoteLevel1"/>
        <w:numPr>
          <w:ilvl w:val="0"/>
          <w:numId w:val="10"/>
        </w:numPr>
      </w:pPr>
      <w:r>
        <w:t xml:space="preserve">Computers that communicate a lot outside the network have inside global addresses, which means that they do not require translation </w:t>
      </w:r>
    </w:p>
    <w:p w14:paraId="1EFB2DF4" w14:textId="77777777" w:rsidR="009A0884" w:rsidRDefault="009A0884" w:rsidP="004F5573">
      <w:pPr>
        <w:pStyle w:val="NoteLevel1"/>
        <w:numPr>
          <w:ilvl w:val="0"/>
          <w:numId w:val="10"/>
        </w:numPr>
      </w:pPr>
      <w:r>
        <w:t>When computer on the stub domain that has an inside local address wants to communicate outside the network, the packet goes to one of the NAT routers.</w:t>
      </w:r>
    </w:p>
    <w:p w14:paraId="251EA343" w14:textId="77777777" w:rsidR="009D3F14" w:rsidRDefault="009D3F14" w:rsidP="004F5573">
      <w:pPr>
        <w:pStyle w:val="NoteLevel1"/>
        <w:numPr>
          <w:ilvl w:val="0"/>
          <w:numId w:val="10"/>
        </w:numPr>
      </w:pPr>
      <w:r>
        <w:t xml:space="preserve">The NAT router checks the routing table to see if it has an entry for the destination address. </w:t>
      </w:r>
    </w:p>
    <w:p w14:paraId="236A0EF8" w14:textId="77777777" w:rsidR="009D3F14" w:rsidRDefault="009D3F14" w:rsidP="004F5573">
      <w:pPr>
        <w:pStyle w:val="NoteLevel1"/>
        <w:numPr>
          <w:ilvl w:val="0"/>
          <w:numId w:val="10"/>
        </w:numPr>
      </w:pPr>
      <w:r>
        <w:t xml:space="preserve">If it </w:t>
      </w:r>
      <w:proofErr w:type="gramStart"/>
      <w:r>
        <w:t>does ,</w:t>
      </w:r>
      <w:proofErr w:type="gramEnd"/>
      <w:r>
        <w:t xml:space="preserve"> the NAT router then translates the packet and creates an entry for it in the address translation table</w:t>
      </w:r>
    </w:p>
    <w:p w14:paraId="36CCFA77" w14:textId="77777777" w:rsidR="009D3F14" w:rsidRDefault="009D3F14" w:rsidP="004F5573">
      <w:pPr>
        <w:pStyle w:val="NoteLevel1"/>
        <w:numPr>
          <w:ilvl w:val="0"/>
          <w:numId w:val="10"/>
        </w:numPr>
      </w:pPr>
      <w:r>
        <w:lastRenderedPageBreak/>
        <w:t xml:space="preserve">Using an inside global address, the router sends the packet on to its destination </w:t>
      </w:r>
    </w:p>
    <w:p w14:paraId="70B16DCF" w14:textId="77777777" w:rsidR="009D3F14" w:rsidRDefault="004F5573" w:rsidP="004F5573">
      <w:pPr>
        <w:pStyle w:val="NoteLevel1"/>
        <w:numPr>
          <w:ilvl w:val="0"/>
          <w:numId w:val="10"/>
        </w:numPr>
      </w:pPr>
      <w:r>
        <w:t xml:space="preserve">A computer on the public network sends a packet to the private network. The source address on the packet is an outside global </w:t>
      </w:r>
      <w:proofErr w:type="gramStart"/>
      <w:r>
        <w:t>address .</w:t>
      </w:r>
      <w:proofErr w:type="gramEnd"/>
      <w:r>
        <w:t xml:space="preserve"> The destination address is an inside global address.</w:t>
      </w:r>
    </w:p>
    <w:p w14:paraId="61CEA272" w14:textId="77777777" w:rsidR="004F5573" w:rsidRDefault="004F5573" w:rsidP="004F5573">
      <w:pPr>
        <w:pStyle w:val="NoteLevel1"/>
        <w:numPr>
          <w:ilvl w:val="0"/>
          <w:numId w:val="10"/>
        </w:numPr>
      </w:pPr>
      <w:r>
        <w:t>The NAT routers look at the address translation table and determines that the destination address is in there.</w:t>
      </w:r>
    </w:p>
    <w:p w14:paraId="4F3AE02E" w14:textId="77777777" w:rsidR="004F5573" w:rsidRDefault="004F5573" w:rsidP="004F5573">
      <w:pPr>
        <w:pStyle w:val="NoteLevel1"/>
        <w:numPr>
          <w:ilvl w:val="0"/>
          <w:numId w:val="10"/>
        </w:numPr>
      </w:pPr>
      <w:r>
        <w:t>The NAT router translates the inside global address of the packet to the inside local address, and send it to the destination computer.</w:t>
      </w:r>
    </w:p>
    <w:p w14:paraId="20B72CB7" w14:textId="77777777" w:rsidR="004F5573" w:rsidRDefault="004F5573" w:rsidP="004F5573">
      <w:pPr>
        <w:pStyle w:val="NoteLevel1"/>
        <w:numPr>
          <w:ilvl w:val="0"/>
          <w:numId w:val="10"/>
        </w:numPr>
      </w:pPr>
      <w:r>
        <w:t>TCP/</w:t>
      </w:r>
      <w:proofErr w:type="gramStart"/>
      <w:r>
        <w:t>IP  protocol</w:t>
      </w:r>
      <w:proofErr w:type="gramEnd"/>
      <w:r>
        <w:t xml:space="preserve"> stack , </w:t>
      </w:r>
      <w:r w:rsidR="0000537C">
        <w:t xml:space="preserve"> multiplexing allows a computer to maintain several concurrent connection with computers using different TCP or UDP ports</w:t>
      </w:r>
    </w:p>
    <w:p w14:paraId="2E3B2074" w14:textId="77777777" w:rsidR="0000537C" w:rsidRDefault="0000537C" w:rsidP="004F5573">
      <w:pPr>
        <w:pStyle w:val="NoteLevel1"/>
        <w:numPr>
          <w:ilvl w:val="0"/>
          <w:numId w:val="10"/>
        </w:numPr>
        <w:rPr>
          <w:highlight w:val="yellow"/>
        </w:rPr>
      </w:pPr>
      <w:r w:rsidRPr="0000537C">
        <w:rPr>
          <w:highlight w:val="yellow"/>
        </w:rPr>
        <w:t xml:space="preserve">The addresses specify the two machines at each end while the port numbers ensure that the connection between the two computers has a unique </w:t>
      </w:r>
      <w:proofErr w:type="gramStart"/>
      <w:r w:rsidRPr="0000537C">
        <w:rPr>
          <w:highlight w:val="yellow"/>
        </w:rPr>
        <w:t xml:space="preserve">identifier </w:t>
      </w:r>
      <w:r>
        <w:rPr>
          <w:highlight w:val="yellow"/>
        </w:rPr>
        <w:t>.</w:t>
      </w:r>
      <w:proofErr w:type="gramEnd"/>
    </w:p>
    <w:p w14:paraId="2D58CFEB" w14:textId="77777777" w:rsidR="0000537C" w:rsidRDefault="0000537C" w:rsidP="004F5573">
      <w:pPr>
        <w:pStyle w:val="NoteLevel1"/>
        <w:numPr>
          <w:ilvl w:val="0"/>
          <w:numId w:val="10"/>
        </w:numPr>
      </w:pPr>
      <w:r w:rsidRPr="0000537C">
        <w:t>Each port number uses 16 bits</w:t>
      </w:r>
    </w:p>
    <w:p w14:paraId="207565E6" w14:textId="77777777" w:rsidR="0078241F" w:rsidRPr="0078241F" w:rsidRDefault="0000537C" w:rsidP="0078241F">
      <w:pPr>
        <w:pStyle w:val="NoteLevel1"/>
        <w:numPr>
          <w:ilvl w:val="0"/>
          <w:numId w:val="10"/>
        </w:numPr>
        <w:tabs>
          <w:tab w:val="clear" w:pos="360"/>
          <w:tab w:val="num" w:pos="0"/>
        </w:tabs>
        <w:rPr>
          <w:b/>
          <w:lang w:val="en-CA"/>
        </w:rPr>
      </w:pPr>
      <w:r>
        <w:rPr>
          <w:b/>
        </w:rPr>
        <w:t>How Dynamic NAT</w:t>
      </w:r>
      <w:r w:rsidR="0078241F">
        <w:rPr>
          <w:b/>
        </w:rPr>
        <w:t xml:space="preserve"> (</w:t>
      </w:r>
      <w:r w:rsidR="0078241F" w:rsidRPr="0078241F">
        <w:rPr>
          <w:b/>
          <w:bCs/>
          <w:lang w:val="en-CA"/>
        </w:rPr>
        <w:t>Network Address Translation</w:t>
      </w:r>
    </w:p>
    <w:p w14:paraId="432D32AD" w14:textId="5F6D89EC" w:rsidR="0000537C" w:rsidRPr="0000537C" w:rsidRDefault="0078241F" w:rsidP="004F5573">
      <w:pPr>
        <w:pStyle w:val="NoteLevel1"/>
        <w:numPr>
          <w:ilvl w:val="0"/>
          <w:numId w:val="10"/>
        </w:numPr>
      </w:pPr>
      <w:r>
        <w:rPr>
          <w:b/>
        </w:rPr>
        <w:t>)</w:t>
      </w:r>
      <w:r w:rsidR="0000537C">
        <w:rPr>
          <w:b/>
        </w:rPr>
        <w:t xml:space="preserve"> </w:t>
      </w:r>
      <w:proofErr w:type="gramStart"/>
      <w:r w:rsidR="0000537C">
        <w:rPr>
          <w:b/>
        </w:rPr>
        <w:t>works</w:t>
      </w:r>
      <w:proofErr w:type="gramEnd"/>
      <w:r w:rsidR="0000537C">
        <w:rPr>
          <w:b/>
        </w:rPr>
        <w:t xml:space="preserve"> :</w:t>
      </w:r>
    </w:p>
    <w:p w14:paraId="37FDFB8D" w14:textId="77777777" w:rsidR="0000537C" w:rsidRDefault="0000537C" w:rsidP="0000537C">
      <w:pPr>
        <w:pStyle w:val="NoteLevel2"/>
        <w:numPr>
          <w:ilvl w:val="1"/>
          <w:numId w:val="10"/>
        </w:numPr>
      </w:pPr>
      <w:r>
        <w:t xml:space="preserve">Internal network has been set up with IP addresses that were not specifically allocated to that company by IANA they are </w:t>
      </w:r>
      <w:r>
        <w:rPr>
          <w:b/>
        </w:rPr>
        <w:t>non-</w:t>
      </w:r>
      <w:proofErr w:type="gramStart"/>
      <w:r>
        <w:rPr>
          <w:b/>
        </w:rPr>
        <w:t xml:space="preserve">routable </w:t>
      </w:r>
      <w:r>
        <w:t xml:space="preserve"> address</w:t>
      </w:r>
      <w:proofErr w:type="gramEnd"/>
      <w:r>
        <w:t xml:space="preserve"> because they are not unique </w:t>
      </w:r>
    </w:p>
    <w:p w14:paraId="25A82EDC" w14:textId="77777777" w:rsidR="0000537C" w:rsidRDefault="0000537C" w:rsidP="0000537C">
      <w:pPr>
        <w:pStyle w:val="NoteLevel2"/>
        <w:numPr>
          <w:ilvl w:val="1"/>
          <w:numId w:val="10"/>
        </w:numPr>
      </w:pPr>
      <w:r>
        <w:t xml:space="preserve">Company set up </w:t>
      </w:r>
      <w:proofErr w:type="gramStart"/>
      <w:r>
        <w:t>NAT  enabled</w:t>
      </w:r>
      <w:proofErr w:type="gramEnd"/>
      <w:r>
        <w:t xml:space="preserve"> router </w:t>
      </w:r>
    </w:p>
    <w:p w14:paraId="401A7135" w14:textId="77777777" w:rsidR="003D1D2A" w:rsidRDefault="003D1D2A" w:rsidP="0000537C">
      <w:pPr>
        <w:pStyle w:val="NoteLevel2"/>
        <w:numPr>
          <w:ilvl w:val="1"/>
          <w:numId w:val="10"/>
        </w:numPr>
      </w:pPr>
      <w:r>
        <w:t>A computer on the stub domain attempts to connect to computer outside network</w:t>
      </w:r>
    </w:p>
    <w:p w14:paraId="5175DC70" w14:textId="77777777" w:rsidR="003D1D2A" w:rsidRDefault="003D1D2A" w:rsidP="0000537C">
      <w:pPr>
        <w:pStyle w:val="NoteLevel2"/>
        <w:numPr>
          <w:ilvl w:val="1"/>
          <w:numId w:val="10"/>
        </w:numPr>
      </w:pPr>
      <w:r>
        <w:t>The router receives the packet from the computer on the stub domain</w:t>
      </w:r>
    </w:p>
    <w:p w14:paraId="31969AE4" w14:textId="77777777" w:rsidR="003D1D2A" w:rsidRDefault="003D1D2A" w:rsidP="0000537C">
      <w:pPr>
        <w:pStyle w:val="NoteLevel2"/>
        <w:numPr>
          <w:ilvl w:val="1"/>
          <w:numId w:val="10"/>
        </w:numPr>
      </w:pPr>
      <w:r>
        <w:t xml:space="preserve">Router saves the computer’s non-routable IP address to an </w:t>
      </w:r>
      <w:r>
        <w:rPr>
          <w:b/>
        </w:rPr>
        <w:t xml:space="preserve">address translation </w:t>
      </w:r>
      <w:proofErr w:type="gramStart"/>
      <w:r>
        <w:rPr>
          <w:b/>
        </w:rPr>
        <w:t xml:space="preserve">table </w:t>
      </w:r>
      <w:r>
        <w:t>,</w:t>
      </w:r>
      <w:proofErr w:type="gramEnd"/>
      <w:r>
        <w:t xml:space="preserve"> replace the sending computer’s non-routable IP address with first available </w:t>
      </w:r>
      <w:proofErr w:type="spellStart"/>
      <w:r>
        <w:t>ip</w:t>
      </w:r>
      <w:proofErr w:type="spellEnd"/>
      <w:r>
        <w:t xml:space="preserve"> address out of the range of unique IP.</w:t>
      </w:r>
    </w:p>
    <w:p w14:paraId="79C0ED5F" w14:textId="77777777" w:rsidR="003D1D2A" w:rsidRDefault="003D1D2A" w:rsidP="0000537C">
      <w:pPr>
        <w:pStyle w:val="NoteLevel2"/>
        <w:numPr>
          <w:ilvl w:val="1"/>
          <w:numId w:val="10"/>
        </w:numPr>
      </w:pPr>
      <w:r>
        <w:t>When packet comes back from destination computer the router checks the destination address on the packet. Took it in the address translation table to see which computer on the stub domain the packet belongs to.</w:t>
      </w:r>
    </w:p>
    <w:p w14:paraId="795F5FD4" w14:textId="77777777" w:rsidR="003D1D2A" w:rsidRPr="003D1D2A" w:rsidRDefault="003D1D2A" w:rsidP="003D1D2A">
      <w:pPr>
        <w:pStyle w:val="NoteLevel2"/>
        <w:numPr>
          <w:ilvl w:val="1"/>
          <w:numId w:val="10"/>
        </w:numPr>
        <w:rPr>
          <w:lang w:val="en-CA"/>
        </w:rPr>
      </w:pPr>
      <w:r w:rsidRPr="003D1D2A">
        <w:rPr>
          <w:lang w:val="en-CA"/>
        </w:rPr>
        <w:t>It changes the destination address to the one saved in the address translation table and sends it to that computer</w:t>
      </w:r>
    </w:p>
    <w:p w14:paraId="5AEC2DD8" w14:textId="77777777" w:rsidR="003D1D2A" w:rsidRPr="003D1D2A" w:rsidRDefault="003D1D2A" w:rsidP="003D1D2A">
      <w:pPr>
        <w:pStyle w:val="NoteLevel2"/>
        <w:numPr>
          <w:ilvl w:val="1"/>
          <w:numId w:val="10"/>
        </w:numPr>
        <w:rPr>
          <w:lang w:val="en-CA"/>
        </w:rPr>
      </w:pPr>
      <w:r w:rsidRPr="003D1D2A">
        <w:rPr>
          <w:lang w:val="en-CA"/>
        </w:rPr>
        <w:lastRenderedPageBreak/>
        <w:t>If it doesn't find a match in the table, it drops the packet.</w:t>
      </w:r>
    </w:p>
    <w:p w14:paraId="31A78B9D" w14:textId="77777777" w:rsidR="003D1D2A" w:rsidRPr="003D1D2A" w:rsidRDefault="003D1D2A" w:rsidP="003D1D2A">
      <w:pPr>
        <w:pStyle w:val="NoteLevel2"/>
        <w:numPr>
          <w:ilvl w:val="1"/>
          <w:numId w:val="10"/>
        </w:numPr>
        <w:rPr>
          <w:lang w:val="en-CA"/>
        </w:rPr>
      </w:pPr>
      <w:r w:rsidRPr="003D1D2A">
        <w:rPr>
          <w:lang w:val="en-CA"/>
        </w:rPr>
        <w:t>The computer receives the packet from the router. The process repeats as long as the computer is communicating with the external system.</w:t>
      </w:r>
    </w:p>
    <w:p w14:paraId="03A3DF34" w14:textId="77777777" w:rsidR="003D1D2A" w:rsidRPr="003D1D2A" w:rsidRDefault="003D1D2A" w:rsidP="003D1D2A">
      <w:pPr>
        <w:pStyle w:val="NoteLevel1"/>
      </w:pPr>
      <w:proofErr w:type="gramStart"/>
      <w:r>
        <w:rPr>
          <w:b/>
        </w:rPr>
        <w:t>OVERLOADING :</w:t>
      </w:r>
      <w:proofErr w:type="gramEnd"/>
    </w:p>
    <w:p w14:paraId="40B68736" w14:textId="77777777" w:rsidR="003D1D2A" w:rsidRPr="003D1D2A" w:rsidRDefault="003D1D2A" w:rsidP="003D1D2A">
      <w:pPr>
        <w:pStyle w:val="NoteLevel2"/>
        <w:numPr>
          <w:ilvl w:val="1"/>
          <w:numId w:val="11"/>
        </w:numPr>
        <w:rPr>
          <w:lang w:val="en-CA"/>
        </w:rPr>
      </w:pPr>
      <w:r w:rsidRPr="003D1D2A">
        <w:rPr>
          <w:lang w:val="en-CA"/>
        </w:rPr>
        <w:t>An internal network (stub domain) has been set up with non-routable IP addresses that were not specifically allocated to that company</w:t>
      </w:r>
    </w:p>
    <w:p w14:paraId="356DFABC" w14:textId="77777777" w:rsidR="003D1D2A" w:rsidRPr="003D1D2A" w:rsidRDefault="003D1D2A" w:rsidP="003D1D2A">
      <w:pPr>
        <w:pStyle w:val="NoteLevel2"/>
        <w:numPr>
          <w:ilvl w:val="1"/>
          <w:numId w:val="11"/>
        </w:numPr>
        <w:rPr>
          <w:lang w:val="en-CA"/>
        </w:rPr>
      </w:pPr>
      <w:r w:rsidRPr="003D1D2A">
        <w:rPr>
          <w:lang w:val="en-CA"/>
        </w:rPr>
        <w:t>The company sets up a NAT-enabled router. The router has a unique IP address </w:t>
      </w:r>
    </w:p>
    <w:p w14:paraId="5738C926" w14:textId="77777777" w:rsidR="003D1D2A" w:rsidRPr="003D1D2A" w:rsidRDefault="003D1D2A" w:rsidP="003D1D2A">
      <w:pPr>
        <w:pStyle w:val="NoteLevel2"/>
        <w:numPr>
          <w:ilvl w:val="1"/>
          <w:numId w:val="11"/>
        </w:numPr>
        <w:rPr>
          <w:lang w:val="en-CA"/>
        </w:rPr>
      </w:pPr>
      <w:r w:rsidRPr="003D1D2A">
        <w:rPr>
          <w:lang w:val="en-CA"/>
        </w:rPr>
        <w:t>A computer on the stub domain attempts to connect to a computer outside the network, such as a Web server.</w:t>
      </w:r>
    </w:p>
    <w:p w14:paraId="3889A241" w14:textId="77777777" w:rsidR="003D1D2A" w:rsidRPr="003D1D2A" w:rsidRDefault="003D1D2A" w:rsidP="003D1D2A">
      <w:pPr>
        <w:pStyle w:val="NoteLevel2"/>
        <w:numPr>
          <w:ilvl w:val="1"/>
          <w:numId w:val="11"/>
        </w:numPr>
        <w:rPr>
          <w:lang w:val="en-CA"/>
        </w:rPr>
      </w:pPr>
      <w:r w:rsidRPr="003D1D2A">
        <w:rPr>
          <w:lang w:val="en-CA"/>
        </w:rPr>
        <w:t>The router receives the packet from the computer on the stub domain.</w:t>
      </w:r>
    </w:p>
    <w:p w14:paraId="13225D3A" w14:textId="77777777" w:rsidR="003D1D2A" w:rsidRPr="003D1D2A" w:rsidRDefault="003D1D2A" w:rsidP="003D1D2A">
      <w:pPr>
        <w:pStyle w:val="NoteLevel2"/>
        <w:numPr>
          <w:ilvl w:val="1"/>
          <w:numId w:val="11"/>
        </w:numPr>
        <w:rPr>
          <w:lang w:val="en-CA"/>
        </w:rPr>
      </w:pPr>
      <w:r w:rsidRPr="003D1D2A">
        <w:rPr>
          <w:lang w:val="en-CA"/>
        </w:rPr>
        <w:t>The router saves the computer's non-routable IP address and port number to an address translation table</w:t>
      </w:r>
    </w:p>
    <w:p w14:paraId="285F23BB" w14:textId="77777777" w:rsidR="003D1D2A" w:rsidRPr="003D1D2A" w:rsidRDefault="003D1D2A" w:rsidP="003D1D2A">
      <w:pPr>
        <w:pStyle w:val="NoteLevel2"/>
        <w:numPr>
          <w:ilvl w:val="1"/>
          <w:numId w:val="11"/>
        </w:numPr>
        <w:rPr>
          <w:lang w:val="en-CA"/>
        </w:rPr>
      </w:pPr>
      <w:r w:rsidRPr="003D1D2A">
        <w:rPr>
          <w:lang w:val="en-CA"/>
        </w:rPr>
        <w:t>The router replaces the sending computer's non-routable IP address with the router's IP address</w:t>
      </w:r>
    </w:p>
    <w:p w14:paraId="64EA9679" w14:textId="77777777" w:rsidR="003D1D2A" w:rsidRPr="003D1D2A" w:rsidRDefault="003D1D2A" w:rsidP="003D1D2A">
      <w:pPr>
        <w:pStyle w:val="NoteLevel2"/>
        <w:numPr>
          <w:ilvl w:val="1"/>
          <w:numId w:val="11"/>
        </w:numPr>
        <w:rPr>
          <w:lang w:val="en-CA"/>
        </w:rPr>
      </w:pPr>
      <w:r w:rsidRPr="003D1D2A">
        <w:rPr>
          <w:lang w:val="en-CA"/>
        </w:rPr>
        <w:t>The router replaces the sending computer's source port with the port number that matches where the router saved the sending computer's address information in the address translation table.</w:t>
      </w:r>
    </w:p>
    <w:p w14:paraId="169B7C1F" w14:textId="77777777" w:rsidR="003D1D2A" w:rsidRPr="003D1D2A" w:rsidRDefault="003D1D2A" w:rsidP="003D1D2A">
      <w:pPr>
        <w:pStyle w:val="NoteLevel2"/>
        <w:numPr>
          <w:ilvl w:val="1"/>
          <w:numId w:val="11"/>
        </w:numPr>
        <w:rPr>
          <w:lang w:val="en-CA"/>
        </w:rPr>
      </w:pPr>
      <w:r w:rsidRPr="003D1D2A">
        <w:rPr>
          <w:lang w:val="en-CA"/>
        </w:rPr>
        <w:t>The translation table now has a mapping of the computer's non-routable IP address and port number along with the router's IP address.</w:t>
      </w:r>
    </w:p>
    <w:p w14:paraId="65F574C5" w14:textId="77777777" w:rsidR="003D1D2A" w:rsidRPr="003D1D2A" w:rsidRDefault="003D1D2A" w:rsidP="003D1D2A">
      <w:pPr>
        <w:pStyle w:val="NoteLevel2"/>
        <w:numPr>
          <w:ilvl w:val="1"/>
          <w:numId w:val="11"/>
        </w:numPr>
        <w:rPr>
          <w:lang w:val="en-CA"/>
        </w:rPr>
      </w:pPr>
      <w:r w:rsidRPr="003D1D2A">
        <w:rPr>
          <w:lang w:val="en-CA"/>
        </w:rPr>
        <w:t>When a packet comes back from the destination computer, the router checks the destination port on the packet</w:t>
      </w:r>
    </w:p>
    <w:p w14:paraId="148D9CA9" w14:textId="77777777" w:rsidR="003D1D2A" w:rsidRPr="003D1D2A" w:rsidRDefault="003D1D2A" w:rsidP="003D1D2A">
      <w:pPr>
        <w:pStyle w:val="NoteLevel2"/>
        <w:numPr>
          <w:ilvl w:val="1"/>
          <w:numId w:val="11"/>
        </w:numPr>
        <w:rPr>
          <w:lang w:val="en-CA"/>
        </w:rPr>
      </w:pPr>
      <w:r w:rsidRPr="003D1D2A">
        <w:rPr>
          <w:lang w:val="en-CA"/>
        </w:rPr>
        <w:t> </w:t>
      </w:r>
      <w:r>
        <w:rPr>
          <w:lang w:val="en-CA"/>
        </w:rPr>
        <w:t>L</w:t>
      </w:r>
      <w:r w:rsidRPr="003D1D2A">
        <w:rPr>
          <w:lang w:val="en-CA"/>
        </w:rPr>
        <w:t>ooks in the address translation table to see which computer on the stub domain the packet belongs to</w:t>
      </w:r>
    </w:p>
    <w:p w14:paraId="17BFB2E0" w14:textId="77777777" w:rsidR="003D1D2A" w:rsidRPr="003D1D2A" w:rsidRDefault="003D1D2A" w:rsidP="003D1D2A">
      <w:pPr>
        <w:pStyle w:val="NoteLevel2"/>
        <w:numPr>
          <w:ilvl w:val="1"/>
          <w:numId w:val="11"/>
        </w:numPr>
        <w:rPr>
          <w:lang w:val="en-CA"/>
        </w:rPr>
      </w:pPr>
      <w:r w:rsidRPr="003D1D2A">
        <w:rPr>
          <w:lang w:val="en-CA"/>
        </w:rPr>
        <w:t>It changes the destination address and destination port to the ones saved in the address translation table and sends it to that computer.</w:t>
      </w:r>
    </w:p>
    <w:p w14:paraId="303DE6AF" w14:textId="77777777" w:rsidR="00B91D67" w:rsidRPr="00B91D67" w:rsidRDefault="00B91D67" w:rsidP="00B91D67">
      <w:pPr>
        <w:pStyle w:val="NoteLevel2"/>
        <w:numPr>
          <w:ilvl w:val="1"/>
          <w:numId w:val="11"/>
        </w:numPr>
        <w:rPr>
          <w:lang w:val="en-CA"/>
        </w:rPr>
      </w:pPr>
      <w:r w:rsidRPr="00B91D67">
        <w:rPr>
          <w:lang w:val="en-CA"/>
        </w:rPr>
        <w:t>The computer receives the packet from the router. The process repeats as long as the computer is communicating with the external system.</w:t>
      </w:r>
    </w:p>
    <w:p w14:paraId="51C7A0F7" w14:textId="77777777" w:rsidR="00B91D67" w:rsidRPr="00B91D67" w:rsidRDefault="00B91D67" w:rsidP="00B91D67">
      <w:pPr>
        <w:pStyle w:val="NoteLevel2"/>
        <w:numPr>
          <w:ilvl w:val="1"/>
          <w:numId w:val="11"/>
        </w:numPr>
        <w:rPr>
          <w:lang w:val="en-CA"/>
        </w:rPr>
      </w:pPr>
      <w:r w:rsidRPr="00B91D67">
        <w:rPr>
          <w:lang w:val="en-CA"/>
        </w:rPr>
        <w:t xml:space="preserve">Since the NAT router now has the computer's source address and source port saved to the address translation table, it will continue </w:t>
      </w:r>
      <w:r w:rsidRPr="00B91D67">
        <w:rPr>
          <w:lang w:val="en-CA"/>
        </w:rPr>
        <w:lastRenderedPageBreak/>
        <w:t>to use that same port number for the duration of the connection. A timer is reset each time the router accesses an entry in the table. If the entry is not accessed again before the timer expires, the entry is removed from the table.</w:t>
      </w:r>
    </w:p>
    <w:p w14:paraId="7276F1F4" w14:textId="77777777" w:rsidR="003D1D2A" w:rsidRDefault="003D1D2A" w:rsidP="003D1D2A">
      <w:pPr>
        <w:pStyle w:val="NoteLevel2"/>
        <w:numPr>
          <w:ilvl w:val="1"/>
          <w:numId w:val="11"/>
        </w:numPr>
      </w:pPr>
    </w:p>
    <w:p w14:paraId="582D0FC1" w14:textId="77777777" w:rsidR="003D1D2A" w:rsidRDefault="003D1D2A" w:rsidP="003D1D2A">
      <w:pPr>
        <w:pStyle w:val="NoteLevel2"/>
        <w:numPr>
          <w:ilvl w:val="1"/>
          <w:numId w:val="11"/>
        </w:numPr>
      </w:pPr>
    </w:p>
    <w:p w14:paraId="53C25187" w14:textId="77777777" w:rsidR="003D1D2A" w:rsidRDefault="003D1D2A" w:rsidP="003D1D2A">
      <w:pPr>
        <w:pStyle w:val="NoteLevel2"/>
        <w:numPr>
          <w:ilvl w:val="0"/>
          <w:numId w:val="0"/>
        </w:numPr>
        <w:ind w:left="1080"/>
      </w:pPr>
    </w:p>
    <w:p w14:paraId="60BE8FE4" w14:textId="77777777" w:rsidR="003D1D2A" w:rsidRPr="0000537C" w:rsidRDefault="003D1D2A" w:rsidP="003D1D2A">
      <w:pPr>
        <w:pStyle w:val="NoteLevel2"/>
        <w:numPr>
          <w:ilvl w:val="0"/>
          <w:numId w:val="0"/>
        </w:numPr>
        <w:ind w:left="1080"/>
      </w:pPr>
    </w:p>
    <w:p w14:paraId="09A31498" w14:textId="77777777" w:rsidR="005E4B78" w:rsidRDefault="005E4B78" w:rsidP="00C60B77">
      <w:pPr>
        <w:pStyle w:val="NoteLevel1"/>
        <w:numPr>
          <w:ilvl w:val="0"/>
          <w:numId w:val="0"/>
        </w:numPr>
        <w:ind w:left="360"/>
      </w:pPr>
    </w:p>
    <w:p w14:paraId="5059BADF" w14:textId="77777777" w:rsidR="005E4B78" w:rsidRDefault="005E4B78" w:rsidP="005E4B78">
      <w:pPr>
        <w:pStyle w:val="NoteLevel1"/>
        <w:numPr>
          <w:ilvl w:val="0"/>
          <w:numId w:val="0"/>
        </w:numPr>
        <w:ind w:left="360"/>
      </w:pPr>
    </w:p>
    <w:p w14:paraId="1D62EAEF" w14:textId="77777777" w:rsidR="005E4B78" w:rsidRDefault="005E4B78" w:rsidP="005E4B78">
      <w:pPr>
        <w:pStyle w:val="NoteLevel1"/>
        <w:numPr>
          <w:ilvl w:val="0"/>
          <w:numId w:val="0"/>
        </w:numPr>
      </w:pPr>
    </w:p>
    <w:p w14:paraId="76DB9834" w14:textId="77777777" w:rsidR="005E4B78" w:rsidRDefault="005E4B78">
      <w:pPr>
        <w:pStyle w:val="NoteLevel1"/>
        <w:sectPr w:rsidR="005E4B78" w:rsidSect="005E4B78">
          <w:headerReference w:type="first" r:id="rId8"/>
          <w:pgSz w:w="12240" w:h="15840"/>
          <w:pgMar w:top="1440" w:right="1440" w:bottom="1440" w:left="1440" w:header="708" w:footer="708" w:gutter="0"/>
          <w:cols w:space="708"/>
          <w:titlePg/>
          <w:docGrid w:type="lines" w:linePitch="360"/>
        </w:sectPr>
      </w:pPr>
    </w:p>
    <w:p w14:paraId="616B0ABC" w14:textId="77777777" w:rsidR="005E4B78" w:rsidRDefault="005E4B78">
      <w:pPr>
        <w:pStyle w:val="NoteLevel1"/>
      </w:pPr>
    </w:p>
    <w:p w14:paraId="6287B446" w14:textId="77777777" w:rsidR="005E4B78" w:rsidRDefault="005E4B78">
      <w:pPr>
        <w:pStyle w:val="NoteLevel1"/>
        <w:sectPr w:rsidR="005E4B78" w:rsidSect="005E4B78">
          <w:headerReference w:type="first" r:id="rId9"/>
          <w:pgSz w:w="12240" w:h="15840"/>
          <w:pgMar w:top="1440" w:right="1440" w:bottom="1440" w:left="1440" w:header="708" w:footer="708" w:gutter="0"/>
          <w:cols w:space="708"/>
          <w:titlePg/>
          <w:docGrid w:type="lines" w:linePitch="360"/>
        </w:sectPr>
      </w:pPr>
    </w:p>
    <w:p w14:paraId="0B1BC370" w14:textId="77777777" w:rsidR="00E669F7" w:rsidRDefault="00E669F7">
      <w:pPr>
        <w:pStyle w:val="NoteLevel1"/>
      </w:pPr>
    </w:p>
    <w:sectPr w:rsidR="00E669F7" w:rsidSect="005E4B78">
      <w:headerReference w:type="first" r:id="rId10"/>
      <w:pgSz w:w="12240" w:h="15840"/>
      <w:pgMar w:top="1440" w:right="1440" w:bottom="1440" w:left="1440" w:header="708" w:footer="708" w:gutter="0"/>
      <w:cols w:space="708"/>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FF7CB0" w14:textId="77777777" w:rsidR="0078241F" w:rsidRDefault="0078241F" w:rsidP="005E4B78">
      <w:r>
        <w:separator/>
      </w:r>
    </w:p>
  </w:endnote>
  <w:endnote w:type="continuationSeparator" w:id="0">
    <w:p w14:paraId="772D75AE" w14:textId="77777777" w:rsidR="0078241F" w:rsidRDefault="0078241F" w:rsidP="005E4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2569A4" w14:textId="77777777" w:rsidR="0078241F" w:rsidRDefault="0078241F" w:rsidP="005E4B78">
      <w:r>
        <w:separator/>
      </w:r>
    </w:p>
  </w:footnote>
  <w:footnote w:type="continuationSeparator" w:id="0">
    <w:p w14:paraId="3562F20D" w14:textId="77777777" w:rsidR="0078241F" w:rsidRDefault="0078241F" w:rsidP="005E4B7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29AD22" w14:textId="77777777" w:rsidR="0078241F" w:rsidRDefault="0078241F" w:rsidP="005E4B78">
    <w:pPr>
      <w:pStyle w:val="Header"/>
      <w:tabs>
        <w:tab w:val="clear" w:pos="4320"/>
        <w:tab w:val="clear" w:pos="8640"/>
        <w:tab w:val="right" w:pos="9720"/>
      </w:tabs>
      <w:ind w:left="-360"/>
      <w:rPr>
        <w:rFonts w:ascii="Verdana" w:hAnsi="Verdana"/>
        <w:sz w:val="36"/>
        <w:szCs w:val="36"/>
      </w:rPr>
    </w:pPr>
    <w:bookmarkStart w:id="1" w:name="_WNSectionTitle"/>
    <w:bookmarkStart w:id="2" w:name="_WNTabType_0"/>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2014-10-22 7:25 PM</w:t>
    </w:r>
    <w:r>
      <w:rPr>
        <w:rFonts w:ascii="Verdana" w:hAnsi="Verdana"/>
        <w:sz w:val="36"/>
        <w:szCs w:val="36"/>
      </w:rPr>
      <w:fldChar w:fldCharType="end"/>
    </w:r>
  </w:p>
  <w:bookmarkEnd w:id="1"/>
  <w:bookmarkEnd w:id="2"/>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924D00" w14:textId="77777777" w:rsidR="0078241F" w:rsidRDefault="0078241F">
    <w:pPr>
      <w:pStyle w:val="Header"/>
      <w:tabs>
        <w:tab w:val="clear" w:pos="4320"/>
        <w:tab w:val="clear" w:pos="8640"/>
        <w:tab w:val="right" w:pos="9720"/>
      </w:tabs>
      <w:ind w:left="-360"/>
      <w:rPr>
        <w:rFonts w:ascii="Verdana" w:hAnsi="Verdana"/>
        <w:sz w:val="36"/>
        <w:szCs w:val="36"/>
      </w:rPr>
    </w:pPr>
    <w:bookmarkStart w:id="3" w:name="_WNSectionTitle_2"/>
    <w:bookmarkStart w:id="4" w:name="_WNTabType_1"/>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2014-10-22 7:25 PM</w:t>
    </w:r>
    <w:r>
      <w:rPr>
        <w:rFonts w:ascii="Verdana" w:hAnsi="Verdana"/>
        <w:sz w:val="36"/>
        <w:szCs w:val="36"/>
      </w:rPr>
      <w:fldChar w:fldCharType="end"/>
    </w:r>
  </w:p>
  <w:bookmarkEnd w:id="3"/>
  <w:bookmarkEnd w:id="4"/>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528477" w14:textId="77777777" w:rsidR="0078241F" w:rsidRDefault="0078241F">
    <w:pPr>
      <w:pStyle w:val="Header"/>
      <w:tabs>
        <w:tab w:val="clear" w:pos="4320"/>
        <w:tab w:val="clear" w:pos="8640"/>
        <w:tab w:val="right" w:pos="9720"/>
      </w:tabs>
      <w:ind w:left="-360"/>
      <w:rPr>
        <w:rFonts w:ascii="Verdana" w:hAnsi="Verdana"/>
        <w:sz w:val="36"/>
        <w:szCs w:val="36"/>
      </w:rPr>
    </w:pPr>
    <w:bookmarkStart w:id="5" w:name="_WNSectionTitle_3"/>
    <w:bookmarkStart w:id="6" w:name="_WNTabType_2"/>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2014-10-22 7:25 PM</w:t>
    </w:r>
    <w:r>
      <w:rPr>
        <w:rFonts w:ascii="Verdana" w:hAnsi="Verdana"/>
        <w:sz w:val="36"/>
        <w:szCs w:val="36"/>
      </w:rPr>
      <w:fldChar w:fldCharType="end"/>
    </w:r>
  </w:p>
  <w:bookmarkEnd w:id="5"/>
  <w:bookmarkEnd w:id="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07C3706"/>
    <w:lvl w:ilvl="0">
      <w:start w:val="1"/>
      <w:numFmt w:val="bullet"/>
      <w:pStyle w:val="NoteLevel1"/>
      <w:lvlText w:val=""/>
      <w:lvlJc w:val="left"/>
      <w:pPr>
        <w:tabs>
          <w:tab w:val="num" w:pos="360"/>
        </w:tabs>
        <w:ind w:left="360" w:hanging="36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3161929"/>
    <w:multiLevelType w:val="multilevel"/>
    <w:tmpl w:val="507C370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06CE3971"/>
    <w:multiLevelType w:val="multilevel"/>
    <w:tmpl w:val="507C3706"/>
    <w:lvl w:ilvl="0">
      <w:start w:val="1"/>
      <w:numFmt w:val="bullet"/>
      <w:lvlText w:val="o"/>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2BDE0EE2"/>
    <w:multiLevelType w:val="multilevel"/>
    <w:tmpl w:val="507C37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30C704DB"/>
    <w:multiLevelType w:val="multilevel"/>
    <w:tmpl w:val="507C3706"/>
    <w:lvl w:ilvl="0">
      <w:start w:val="1"/>
      <w:numFmt w:val="bullet"/>
      <w:lvlText w:val=""/>
      <w:lvlJc w:val="left"/>
      <w:pPr>
        <w:tabs>
          <w:tab w:val="num" w:pos="360"/>
        </w:tabs>
        <w:ind w:left="360" w:hanging="360"/>
      </w:pPr>
      <w:rPr>
        <w:rFonts w:ascii="Symbol" w:hAnsi="Symbol" w:hint="default"/>
        <w:sz w:val="28"/>
      </w:rPr>
    </w:lvl>
    <w:lvl w:ilvl="1">
      <w:start w:val="1"/>
      <w:numFmt w:val="bullet"/>
      <w:lvlText w:val="o"/>
      <w:lvlJc w:val="left"/>
      <w:pPr>
        <w:tabs>
          <w:tab w:val="num" w:pos="720"/>
        </w:tabs>
        <w:ind w:left="1080" w:hanging="360"/>
      </w:pPr>
      <w:rPr>
        <w:rFonts w:ascii="Courier New" w:hAnsi="Courier New"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nsid w:val="39AD55E0"/>
    <w:multiLevelType w:val="multilevel"/>
    <w:tmpl w:val="507C370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6">
    <w:nsid w:val="3A0226A9"/>
    <w:multiLevelType w:val="multilevel"/>
    <w:tmpl w:val="507C37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7">
    <w:nsid w:val="568275D9"/>
    <w:multiLevelType w:val="multilevel"/>
    <w:tmpl w:val="507C370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720"/>
        </w:tabs>
        <w:ind w:left="1080" w:hanging="360"/>
      </w:pPr>
      <w:rPr>
        <w:rFonts w:ascii="Courier New" w:hAnsi="Courier New"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8">
    <w:nsid w:val="5BD67869"/>
    <w:multiLevelType w:val="multilevel"/>
    <w:tmpl w:val="507C370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9">
    <w:nsid w:val="6281482D"/>
    <w:multiLevelType w:val="multilevel"/>
    <w:tmpl w:val="507C3706"/>
    <w:lvl w:ilvl="0">
      <w:start w:val="1"/>
      <w:numFmt w:val="bullet"/>
      <w:lvlText w:val=""/>
      <w:lvlJc w:val="left"/>
      <w:pPr>
        <w:tabs>
          <w:tab w:val="num" w:pos="360"/>
        </w:tabs>
        <w:ind w:left="360" w:hanging="360"/>
      </w:pPr>
      <w:rPr>
        <w:rFonts w:ascii="Symbol" w:hAnsi="Symbol" w:hint="default"/>
        <w:sz w:val="28"/>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0">
    <w:nsid w:val="6F4D1F9C"/>
    <w:multiLevelType w:val="multilevel"/>
    <w:tmpl w:val="507C370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720"/>
        </w:tabs>
        <w:ind w:left="1080" w:hanging="360"/>
      </w:pPr>
      <w:rPr>
        <w:rFonts w:ascii="Courier New" w:hAnsi="Courier New" w:cs="Courier New"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1"/>
  </w:num>
  <w:num w:numId="6">
    <w:abstractNumId w:val="9"/>
  </w:num>
  <w:num w:numId="7">
    <w:abstractNumId w:val="4"/>
  </w:num>
  <w:num w:numId="8">
    <w:abstractNumId w:val="8"/>
  </w:num>
  <w:num w:numId="9">
    <w:abstractNumId w:val="6"/>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VerticalSpacing w:val="360"/>
  <w:displayHorizontalDrawingGridEvery w:val="0"/>
  <w:doNotUseMarginsForDrawingGridOrigin/>
  <w:drawingGridHorizontalOrigin w:val="1800"/>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TabType_0" w:val="0"/>
    <w:docVar w:name="_WNTabType_1" w:val="1"/>
    <w:docVar w:name="_WNTabType_2" w:val="2"/>
    <w:docVar w:name="EnableWordNotes" w:val="0"/>
  </w:docVars>
  <w:rsids>
    <w:rsidRoot w:val="005E4B78"/>
    <w:rsid w:val="0000537C"/>
    <w:rsid w:val="00095D8A"/>
    <w:rsid w:val="003D1D2A"/>
    <w:rsid w:val="004F5573"/>
    <w:rsid w:val="00546977"/>
    <w:rsid w:val="005E4B78"/>
    <w:rsid w:val="00697DC7"/>
    <w:rsid w:val="0078241F"/>
    <w:rsid w:val="009A0884"/>
    <w:rsid w:val="009A1264"/>
    <w:rsid w:val="009D3F14"/>
    <w:rsid w:val="00B91D67"/>
    <w:rsid w:val="00C60B77"/>
    <w:rsid w:val="00E669F7"/>
    <w:rsid w:val="00F202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21CB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5E4B78"/>
    <w:pPr>
      <w:keepNext/>
      <w:numPr>
        <w:numId w:val="1"/>
      </w:numPr>
      <w:contextualSpacing/>
      <w:outlineLvl w:val="0"/>
    </w:pPr>
    <w:rPr>
      <w:rFonts w:ascii="Verdana" w:hAnsi="Verdana"/>
    </w:rPr>
  </w:style>
  <w:style w:type="paragraph" w:styleId="NoteLevel2">
    <w:name w:val="Note Level 2"/>
    <w:basedOn w:val="Normal"/>
    <w:uiPriority w:val="99"/>
    <w:unhideWhenUsed/>
    <w:rsid w:val="005E4B78"/>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5E4B78"/>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5E4B78"/>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5E4B78"/>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5E4B78"/>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5E4B78"/>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5E4B78"/>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5E4B78"/>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5E4B78"/>
    <w:pPr>
      <w:tabs>
        <w:tab w:val="center" w:pos="4320"/>
        <w:tab w:val="right" w:pos="8640"/>
      </w:tabs>
    </w:pPr>
  </w:style>
  <w:style w:type="character" w:customStyle="1" w:styleId="HeaderChar">
    <w:name w:val="Header Char"/>
    <w:basedOn w:val="DefaultParagraphFont"/>
    <w:link w:val="Header"/>
    <w:uiPriority w:val="99"/>
    <w:rsid w:val="005E4B7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5E4B78"/>
    <w:pPr>
      <w:keepNext/>
      <w:numPr>
        <w:numId w:val="1"/>
      </w:numPr>
      <w:contextualSpacing/>
      <w:outlineLvl w:val="0"/>
    </w:pPr>
    <w:rPr>
      <w:rFonts w:ascii="Verdana" w:hAnsi="Verdana"/>
    </w:rPr>
  </w:style>
  <w:style w:type="paragraph" w:styleId="NoteLevel2">
    <w:name w:val="Note Level 2"/>
    <w:basedOn w:val="Normal"/>
    <w:uiPriority w:val="99"/>
    <w:unhideWhenUsed/>
    <w:rsid w:val="005E4B78"/>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5E4B78"/>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5E4B78"/>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5E4B78"/>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5E4B78"/>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5E4B78"/>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5E4B78"/>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5E4B78"/>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5E4B78"/>
    <w:pPr>
      <w:tabs>
        <w:tab w:val="center" w:pos="4320"/>
        <w:tab w:val="right" w:pos="8640"/>
      </w:tabs>
    </w:pPr>
  </w:style>
  <w:style w:type="character" w:customStyle="1" w:styleId="HeaderChar">
    <w:name w:val="Header Char"/>
    <w:basedOn w:val="DefaultParagraphFont"/>
    <w:link w:val="Header"/>
    <w:uiPriority w:val="99"/>
    <w:rsid w:val="005E4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76240">
      <w:bodyDiv w:val="1"/>
      <w:marLeft w:val="0"/>
      <w:marRight w:val="0"/>
      <w:marTop w:val="0"/>
      <w:marBottom w:val="0"/>
      <w:divBdr>
        <w:top w:val="none" w:sz="0" w:space="0" w:color="auto"/>
        <w:left w:val="none" w:sz="0" w:space="0" w:color="auto"/>
        <w:bottom w:val="none" w:sz="0" w:space="0" w:color="auto"/>
        <w:right w:val="none" w:sz="0" w:space="0" w:color="auto"/>
      </w:divBdr>
    </w:div>
    <w:div w:id="66222549">
      <w:bodyDiv w:val="1"/>
      <w:marLeft w:val="0"/>
      <w:marRight w:val="0"/>
      <w:marTop w:val="0"/>
      <w:marBottom w:val="0"/>
      <w:divBdr>
        <w:top w:val="none" w:sz="0" w:space="0" w:color="auto"/>
        <w:left w:val="none" w:sz="0" w:space="0" w:color="auto"/>
        <w:bottom w:val="none" w:sz="0" w:space="0" w:color="auto"/>
        <w:right w:val="none" w:sz="0" w:space="0" w:color="auto"/>
      </w:divBdr>
    </w:div>
    <w:div w:id="288049851">
      <w:bodyDiv w:val="1"/>
      <w:marLeft w:val="0"/>
      <w:marRight w:val="0"/>
      <w:marTop w:val="0"/>
      <w:marBottom w:val="0"/>
      <w:divBdr>
        <w:top w:val="none" w:sz="0" w:space="0" w:color="auto"/>
        <w:left w:val="none" w:sz="0" w:space="0" w:color="auto"/>
        <w:bottom w:val="none" w:sz="0" w:space="0" w:color="auto"/>
        <w:right w:val="none" w:sz="0" w:space="0" w:color="auto"/>
      </w:divBdr>
    </w:div>
    <w:div w:id="345446577">
      <w:bodyDiv w:val="1"/>
      <w:marLeft w:val="0"/>
      <w:marRight w:val="0"/>
      <w:marTop w:val="0"/>
      <w:marBottom w:val="0"/>
      <w:divBdr>
        <w:top w:val="none" w:sz="0" w:space="0" w:color="auto"/>
        <w:left w:val="none" w:sz="0" w:space="0" w:color="auto"/>
        <w:bottom w:val="none" w:sz="0" w:space="0" w:color="auto"/>
        <w:right w:val="none" w:sz="0" w:space="0" w:color="auto"/>
      </w:divBdr>
    </w:div>
    <w:div w:id="460463691">
      <w:bodyDiv w:val="1"/>
      <w:marLeft w:val="0"/>
      <w:marRight w:val="0"/>
      <w:marTop w:val="0"/>
      <w:marBottom w:val="0"/>
      <w:divBdr>
        <w:top w:val="none" w:sz="0" w:space="0" w:color="auto"/>
        <w:left w:val="none" w:sz="0" w:space="0" w:color="auto"/>
        <w:bottom w:val="none" w:sz="0" w:space="0" w:color="auto"/>
        <w:right w:val="none" w:sz="0" w:space="0" w:color="auto"/>
      </w:divBdr>
    </w:div>
    <w:div w:id="678314468">
      <w:bodyDiv w:val="1"/>
      <w:marLeft w:val="0"/>
      <w:marRight w:val="0"/>
      <w:marTop w:val="0"/>
      <w:marBottom w:val="0"/>
      <w:divBdr>
        <w:top w:val="none" w:sz="0" w:space="0" w:color="auto"/>
        <w:left w:val="none" w:sz="0" w:space="0" w:color="auto"/>
        <w:bottom w:val="none" w:sz="0" w:space="0" w:color="auto"/>
        <w:right w:val="none" w:sz="0" w:space="0" w:color="auto"/>
      </w:divBdr>
    </w:div>
    <w:div w:id="918245295">
      <w:bodyDiv w:val="1"/>
      <w:marLeft w:val="0"/>
      <w:marRight w:val="0"/>
      <w:marTop w:val="0"/>
      <w:marBottom w:val="0"/>
      <w:divBdr>
        <w:top w:val="none" w:sz="0" w:space="0" w:color="auto"/>
        <w:left w:val="none" w:sz="0" w:space="0" w:color="auto"/>
        <w:bottom w:val="none" w:sz="0" w:space="0" w:color="auto"/>
        <w:right w:val="none" w:sz="0" w:space="0" w:color="auto"/>
      </w:divBdr>
    </w:div>
    <w:div w:id="1132942807">
      <w:bodyDiv w:val="1"/>
      <w:marLeft w:val="0"/>
      <w:marRight w:val="0"/>
      <w:marTop w:val="0"/>
      <w:marBottom w:val="0"/>
      <w:divBdr>
        <w:top w:val="none" w:sz="0" w:space="0" w:color="auto"/>
        <w:left w:val="none" w:sz="0" w:space="0" w:color="auto"/>
        <w:bottom w:val="none" w:sz="0" w:space="0" w:color="auto"/>
        <w:right w:val="none" w:sz="0" w:space="0" w:color="auto"/>
      </w:divBdr>
    </w:div>
    <w:div w:id="1149399946">
      <w:bodyDiv w:val="1"/>
      <w:marLeft w:val="0"/>
      <w:marRight w:val="0"/>
      <w:marTop w:val="0"/>
      <w:marBottom w:val="0"/>
      <w:divBdr>
        <w:top w:val="none" w:sz="0" w:space="0" w:color="auto"/>
        <w:left w:val="none" w:sz="0" w:space="0" w:color="auto"/>
        <w:bottom w:val="none" w:sz="0" w:space="0" w:color="auto"/>
        <w:right w:val="none" w:sz="0" w:space="0" w:color="auto"/>
      </w:divBdr>
    </w:div>
    <w:div w:id="1340936154">
      <w:bodyDiv w:val="1"/>
      <w:marLeft w:val="0"/>
      <w:marRight w:val="0"/>
      <w:marTop w:val="0"/>
      <w:marBottom w:val="0"/>
      <w:divBdr>
        <w:top w:val="none" w:sz="0" w:space="0" w:color="auto"/>
        <w:left w:val="none" w:sz="0" w:space="0" w:color="auto"/>
        <w:bottom w:val="none" w:sz="0" w:space="0" w:color="auto"/>
        <w:right w:val="none" w:sz="0" w:space="0" w:color="auto"/>
      </w:divBdr>
    </w:div>
    <w:div w:id="1367021538">
      <w:bodyDiv w:val="1"/>
      <w:marLeft w:val="0"/>
      <w:marRight w:val="0"/>
      <w:marTop w:val="0"/>
      <w:marBottom w:val="0"/>
      <w:divBdr>
        <w:top w:val="none" w:sz="0" w:space="0" w:color="auto"/>
        <w:left w:val="none" w:sz="0" w:space="0" w:color="auto"/>
        <w:bottom w:val="none" w:sz="0" w:space="0" w:color="auto"/>
        <w:right w:val="none" w:sz="0" w:space="0" w:color="auto"/>
      </w:divBdr>
      <w:divsChild>
        <w:div w:id="1693409999">
          <w:marLeft w:val="0"/>
          <w:marRight w:val="0"/>
          <w:marTop w:val="0"/>
          <w:marBottom w:val="0"/>
          <w:divBdr>
            <w:top w:val="none" w:sz="0" w:space="0" w:color="auto"/>
            <w:left w:val="none" w:sz="0" w:space="0" w:color="auto"/>
            <w:bottom w:val="none" w:sz="0" w:space="0" w:color="auto"/>
            <w:right w:val="none" w:sz="0" w:space="0" w:color="auto"/>
          </w:divBdr>
        </w:div>
      </w:divsChild>
    </w:div>
    <w:div w:id="1430738092">
      <w:bodyDiv w:val="1"/>
      <w:marLeft w:val="0"/>
      <w:marRight w:val="0"/>
      <w:marTop w:val="0"/>
      <w:marBottom w:val="0"/>
      <w:divBdr>
        <w:top w:val="none" w:sz="0" w:space="0" w:color="auto"/>
        <w:left w:val="none" w:sz="0" w:space="0" w:color="auto"/>
        <w:bottom w:val="none" w:sz="0" w:space="0" w:color="auto"/>
        <w:right w:val="none" w:sz="0" w:space="0" w:color="auto"/>
      </w:divBdr>
    </w:div>
    <w:div w:id="1461729303">
      <w:bodyDiv w:val="1"/>
      <w:marLeft w:val="0"/>
      <w:marRight w:val="0"/>
      <w:marTop w:val="0"/>
      <w:marBottom w:val="0"/>
      <w:divBdr>
        <w:top w:val="none" w:sz="0" w:space="0" w:color="auto"/>
        <w:left w:val="none" w:sz="0" w:space="0" w:color="auto"/>
        <w:bottom w:val="none" w:sz="0" w:space="0" w:color="auto"/>
        <w:right w:val="none" w:sz="0" w:space="0" w:color="auto"/>
      </w:divBdr>
    </w:div>
    <w:div w:id="1523325084">
      <w:bodyDiv w:val="1"/>
      <w:marLeft w:val="0"/>
      <w:marRight w:val="0"/>
      <w:marTop w:val="0"/>
      <w:marBottom w:val="0"/>
      <w:divBdr>
        <w:top w:val="none" w:sz="0" w:space="0" w:color="auto"/>
        <w:left w:val="none" w:sz="0" w:space="0" w:color="auto"/>
        <w:bottom w:val="none" w:sz="0" w:space="0" w:color="auto"/>
        <w:right w:val="none" w:sz="0" w:space="0" w:color="auto"/>
      </w:divBdr>
    </w:div>
    <w:div w:id="1722048009">
      <w:bodyDiv w:val="1"/>
      <w:marLeft w:val="0"/>
      <w:marRight w:val="0"/>
      <w:marTop w:val="0"/>
      <w:marBottom w:val="0"/>
      <w:divBdr>
        <w:top w:val="none" w:sz="0" w:space="0" w:color="auto"/>
        <w:left w:val="none" w:sz="0" w:space="0" w:color="auto"/>
        <w:bottom w:val="none" w:sz="0" w:space="0" w:color="auto"/>
        <w:right w:val="none" w:sz="0" w:space="0" w:color="auto"/>
      </w:divBdr>
    </w:div>
    <w:div w:id="1728063292">
      <w:bodyDiv w:val="1"/>
      <w:marLeft w:val="0"/>
      <w:marRight w:val="0"/>
      <w:marTop w:val="0"/>
      <w:marBottom w:val="0"/>
      <w:divBdr>
        <w:top w:val="none" w:sz="0" w:space="0" w:color="auto"/>
        <w:left w:val="none" w:sz="0" w:space="0" w:color="auto"/>
        <w:bottom w:val="none" w:sz="0" w:space="0" w:color="auto"/>
        <w:right w:val="none" w:sz="0" w:space="0" w:color="auto"/>
      </w:divBdr>
    </w:div>
    <w:div w:id="1924022117">
      <w:bodyDiv w:val="1"/>
      <w:marLeft w:val="0"/>
      <w:marRight w:val="0"/>
      <w:marTop w:val="0"/>
      <w:marBottom w:val="0"/>
      <w:divBdr>
        <w:top w:val="none" w:sz="0" w:space="0" w:color="auto"/>
        <w:left w:val="none" w:sz="0" w:space="0" w:color="auto"/>
        <w:bottom w:val="none" w:sz="0" w:space="0" w:color="auto"/>
        <w:right w:val="none" w:sz="0" w:space="0" w:color="auto"/>
      </w:divBdr>
    </w:div>
    <w:div w:id="2123500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846</Words>
  <Characters>4828</Characters>
  <Application>Microsoft Macintosh Word</Application>
  <DocSecurity>0</DocSecurity>
  <Lines>40</Lines>
  <Paragraphs>11</Paragraphs>
  <ScaleCrop>false</ScaleCrop>
  <Company>dawson college</Company>
  <LinksUpToDate>false</LinksUpToDate>
  <CharactersWithSpaces>5663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Mahmoudian</dc:creator>
  <cp:keywords/>
  <dc:description/>
  <cp:lastModifiedBy>Amin Mahmoudian</cp:lastModifiedBy>
  <cp:revision>3</cp:revision>
  <dcterms:created xsi:type="dcterms:W3CDTF">2014-10-22T23:25:00Z</dcterms:created>
  <dcterms:modified xsi:type="dcterms:W3CDTF">2014-10-23T20:46:00Z</dcterms:modified>
</cp:coreProperties>
</file>