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mbjsiz6n6jlo"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333375</wp:posOffset>
            </wp:positionV>
            <wp:extent cx="3309938" cy="1250071"/>
            <wp:effectExtent b="0" l="0" r="0" t="0"/>
            <wp:wrapSquare wrapText="bothSides" distB="114300" distT="114300" distL="114300" distR="114300"/>
            <wp:docPr descr="Exemple d'image" id="8" name="image3.png"/>
            <a:graphic>
              <a:graphicData uri="http://schemas.openxmlformats.org/drawingml/2006/picture">
                <pic:pic>
                  <pic:nvPicPr>
                    <pic:cNvPr descr="Exemple d'image" id="0" name="image3.png"/>
                    <pic:cNvPicPr preferRelativeResize="0"/>
                  </pic:nvPicPr>
                  <pic:blipFill>
                    <a:blip r:embed="rId6"/>
                    <a:srcRect b="0" l="0" r="0" t="0"/>
                    <a:stretch>
                      <a:fillRect/>
                    </a:stretch>
                  </pic:blipFill>
                  <pic:spPr>
                    <a:xfrm>
                      <a:off x="0" y="0"/>
                      <a:ext cx="3309938" cy="1250071"/>
                    </a:xfrm>
                    <a:prstGeom prst="rect"/>
                    <a:ln/>
                  </pic:spPr>
                </pic:pic>
              </a:graphicData>
            </a:graphic>
          </wp:anchor>
        </w:drawing>
      </w:r>
    </w:p>
    <w:p w:rsidR="00000000" w:rsidDel="00000000" w:rsidP="00000000" w:rsidRDefault="00000000" w:rsidRPr="00000000" w14:paraId="00000002">
      <w:pPr>
        <w:pStyle w:val="Heading1"/>
        <w:pageBreakBefore w:val="0"/>
        <w:jc w:val="center"/>
        <w:rPr/>
      </w:pPr>
      <w:bookmarkStart w:colFirst="0" w:colLast="0" w:name="_hb2ut6b7h934" w:id="1"/>
      <w:bookmarkEnd w:id="1"/>
      <w:r w:rsidDel="00000000" w:rsidR="00000000" w:rsidRPr="00000000">
        <w:rPr>
          <w:rtl w:val="0"/>
        </w:rPr>
      </w:r>
    </w:p>
    <w:p w:rsidR="00000000" w:rsidDel="00000000" w:rsidP="00000000" w:rsidRDefault="00000000" w:rsidRPr="00000000" w14:paraId="00000003">
      <w:pPr>
        <w:pStyle w:val="Heading1"/>
        <w:pageBreakBefore w:val="0"/>
        <w:jc w:val="center"/>
        <w:rPr/>
      </w:pPr>
      <w:bookmarkStart w:colFirst="0" w:colLast="0" w:name="_1kl3m94x76ag" w:id="2"/>
      <w:bookmarkEnd w:id="2"/>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jc w:val="left"/>
        <w:rPr/>
      </w:pP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Style w:val="Heading1"/>
        <w:pageBreakBefore w:val="0"/>
        <w:jc w:val="center"/>
        <w:rPr/>
      </w:pPr>
      <w:bookmarkStart w:colFirst="0" w:colLast="0" w:name="_a96q3g27e87u" w:id="3"/>
      <w:bookmarkEnd w:id="3"/>
      <w:r w:rsidDel="00000000" w:rsidR="00000000" w:rsidRPr="00000000">
        <w:rPr>
          <w:rtl w:val="0"/>
        </w:rPr>
        <w:t xml:space="preserve">PPD</w:t>
      </w:r>
      <w:r w:rsidDel="00000000" w:rsidR="00000000" w:rsidRPr="00000000">
        <w:rPr>
          <w:rFonts w:ascii="Open Sans" w:cs="Open Sans" w:eastAsia="Open Sans" w:hAnsi="Open Sans"/>
          <w:b w:val="0"/>
          <w:sz w:val="24"/>
          <w:szCs w:val="24"/>
        </w:rPr>
        <w:drawing>
          <wp:inline distB="114300" distT="114300" distL="114300" distR="114300">
            <wp:extent cx="5943600" cy="38100"/>
            <wp:effectExtent b="0" l="0" r="0" t="0"/>
            <wp:docPr descr="ligne horizontale" id="19" name="image2.png"/>
            <a:graphic>
              <a:graphicData uri="http://schemas.openxmlformats.org/drawingml/2006/picture">
                <pic:pic>
                  <pic:nvPicPr>
                    <pic:cNvPr descr="ligne horizontal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pageBreakBefore w:val="0"/>
        <w:ind w:left="0" w:firstLine="0"/>
        <w:jc w:val="center"/>
        <w:rPr/>
      </w:pPr>
      <w:bookmarkStart w:colFirst="0" w:colLast="0" w:name="_vb8p0lepu9vn" w:id="4"/>
      <w:bookmarkEnd w:id="4"/>
      <w:r w:rsidDel="00000000" w:rsidR="00000000" w:rsidRPr="00000000">
        <w:rPr>
          <w:rtl w:val="0"/>
        </w:rPr>
        <w:t xml:space="preserve">Fouille de texte pour l'exploration des facteurs de sévérité du COVID-19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pageBreakBefore w:val="0"/>
        <w:spacing w:line="240" w:lineRule="auto"/>
        <w:ind w:left="0" w:firstLine="0"/>
        <w:jc w:val="center"/>
        <w:rPr>
          <w:sz w:val="48"/>
          <w:szCs w:val="48"/>
        </w:rPr>
      </w:pPr>
      <w:bookmarkStart w:colFirst="0" w:colLast="0" w:name="_3tlrzjr4j2iz" w:id="5"/>
      <w:bookmarkEnd w:id="5"/>
      <w:r w:rsidDel="00000000" w:rsidR="00000000" w:rsidRPr="00000000">
        <w:rPr>
          <w:sz w:val="42"/>
          <w:szCs w:val="42"/>
          <w:rtl w:val="0"/>
        </w:rPr>
        <w:t xml:space="preserve">Proposé par :</w:t>
      </w:r>
      <w:r w:rsidDel="00000000" w:rsidR="00000000" w:rsidRPr="00000000">
        <w:rPr>
          <w:rtl w:val="0"/>
        </w:rPr>
      </w:r>
    </w:p>
    <w:p w:rsidR="00000000" w:rsidDel="00000000" w:rsidP="00000000" w:rsidRDefault="00000000" w:rsidRPr="00000000" w14:paraId="0000000E">
      <w:pPr>
        <w:pStyle w:val="Heading2"/>
        <w:pageBreakBefore w:val="0"/>
        <w:spacing w:line="240" w:lineRule="auto"/>
        <w:ind w:left="0" w:firstLine="0"/>
        <w:jc w:val="center"/>
        <w:rPr/>
      </w:pPr>
      <w:bookmarkStart w:colFirst="0" w:colLast="0" w:name="_2nb9bjzew1mx" w:id="6"/>
      <w:bookmarkEnd w:id="6"/>
      <w:r w:rsidDel="00000000" w:rsidR="00000000" w:rsidRPr="00000000">
        <w:rPr>
          <w:sz w:val="48"/>
          <w:szCs w:val="48"/>
          <w:rtl w:val="0"/>
        </w:rPr>
        <w:t xml:space="preserve">Séverine Affeldt    &amp;     Lazhar Labiod</w:t>
      </w:r>
      <w:r w:rsidDel="00000000" w:rsidR="00000000" w:rsidRPr="00000000">
        <w:rPr>
          <w:rtl w:val="0"/>
        </w:rPr>
      </w:r>
    </w:p>
    <w:p w:rsidR="00000000" w:rsidDel="00000000" w:rsidP="00000000" w:rsidRDefault="00000000" w:rsidRPr="00000000" w14:paraId="0000000F">
      <w:pPr>
        <w:shd w:fill="ffffff" w:val="clear"/>
        <w:jc w:val="center"/>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Style w:val="Heading3"/>
        <w:pageBreakBefore w:val="0"/>
        <w:ind w:left="0" w:firstLine="0"/>
        <w:jc w:val="center"/>
        <w:rPr>
          <w:sz w:val="42"/>
          <w:szCs w:val="42"/>
        </w:rPr>
      </w:pPr>
      <w:bookmarkStart w:colFirst="0" w:colLast="0" w:name="_70o007gmslm9" w:id="7"/>
      <w:bookmarkEnd w:id="7"/>
      <w:r w:rsidDel="00000000" w:rsidR="00000000" w:rsidRPr="00000000">
        <w:rPr>
          <w:sz w:val="42"/>
          <w:szCs w:val="42"/>
          <w:rtl w:val="0"/>
        </w:rPr>
        <w:t xml:space="preserve">Réalisé par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pageBreakBefore w:val="0"/>
        <w:ind w:left="0" w:firstLine="0"/>
        <w:jc w:val="center"/>
        <w:rPr>
          <w:sz w:val="48"/>
          <w:szCs w:val="48"/>
        </w:rPr>
      </w:pPr>
      <w:bookmarkStart w:colFirst="0" w:colLast="0" w:name="_hlc1fttthdeu" w:id="8"/>
      <w:bookmarkEnd w:id="8"/>
      <w:r w:rsidDel="00000000" w:rsidR="00000000" w:rsidRPr="00000000">
        <w:rPr>
          <w:sz w:val="48"/>
          <w:szCs w:val="48"/>
          <w:rtl w:val="0"/>
        </w:rPr>
        <w:t xml:space="preserve">Mohammed Erifai MAAMIR - MLDS</w:t>
      </w:r>
    </w:p>
    <w:p w:rsidR="00000000" w:rsidDel="00000000" w:rsidP="00000000" w:rsidRDefault="00000000" w:rsidRPr="00000000" w14:paraId="00000014">
      <w:pPr>
        <w:pStyle w:val="Heading2"/>
        <w:pageBreakBefore w:val="0"/>
        <w:ind w:left="0" w:firstLine="0"/>
        <w:jc w:val="center"/>
        <w:rPr>
          <w:sz w:val="48"/>
          <w:szCs w:val="48"/>
        </w:rPr>
      </w:pPr>
      <w:bookmarkStart w:colFirst="0" w:colLast="0" w:name="_2ib4h3s38wud" w:id="9"/>
      <w:bookmarkEnd w:id="9"/>
      <w:r w:rsidDel="00000000" w:rsidR="00000000" w:rsidRPr="00000000">
        <w:rPr>
          <w:sz w:val="48"/>
          <w:szCs w:val="48"/>
          <w:rtl w:val="0"/>
        </w:rPr>
        <w:t xml:space="preserve">Kamel MESBAHI -MLDS</w:t>
      </w:r>
    </w:p>
    <w:p w:rsidR="00000000" w:rsidDel="00000000" w:rsidP="00000000" w:rsidRDefault="00000000" w:rsidRPr="00000000" w14:paraId="00000015">
      <w:pPr>
        <w:pStyle w:val="Heading2"/>
        <w:pageBreakBefore w:val="0"/>
        <w:ind w:left="0" w:firstLine="0"/>
        <w:jc w:val="center"/>
        <w:rPr/>
      </w:pPr>
      <w:bookmarkStart w:colFirst="0" w:colLast="0" w:name="_cwp2lhzd2myd" w:id="10"/>
      <w:bookmarkEnd w:id="10"/>
      <w:r w:rsidDel="00000000" w:rsidR="00000000" w:rsidRPr="00000000">
        <w:rPr>
          <w:sz w:val="48"/>
          <w:szCs w:val="48"/>
          <w:rtl w:val="0"/>
        </w:rPr>
        <w:t xml:space="preserve">Ryad lotfi MAHTAL - MLDS</w:t>
      </w:r>
      <w:r w:rsidDel="00000000" w:rsidR="00000000" w:rsidRPr="00000000">
        <w:rPr>
          <w:rtl w:val="0"/>
        </w:rPr>
      </w:r>
    </w:p>
    <w:p w:rsidR="00000000" w:rsidDel="00000000" w:rsidP="00000000" w:rsidRDefault="00000000" w:rsidRPr="00000000" w14:paraId="00000016">
      <w:pPr>
        <w:pStyle w:val="Heading2"/>
        <w:pageBreakBefore w:val="0"/>
        <w:ind w:left="0" w:firstLine="0"/>
        <w:jc w:val="center"/>
        <w:rPr/>
      </w:pPr>
      <w:bookmarkStart w:colFirst="0" w:colLast="0" w:name="_5xhzeeal4klo" w:id="11"/>
      <w:bookmarkEnd w:id="11"/>
      <w:r w:rsidDel="00000000" w:rsidR="00000000" w:rsidRPr="00000000">
        <w:rPr>
          <w:sz w:val="48"/>
          <w:szCs w:val="48"/>
          <w:rtl w:val="0"/>
        </w:rPr>
        <w:t xml:space="preserve">Ahmed Seyfeddine </w:t>
      </w:r>
      <w:r w:rsidDel="00000000" w:rsidR="00000000" w:rsidRPr="00000000">
        <w:rPr>
          <w:sz w:val="48"/>
          <w:szCs w:val="48"/>
          <w:rtl w:val="0"/>
        </w:rPr>
        <w:t xml:space="preserve">GOUMEIDA</w:t>
      </w:r>
      <w:r w:rsidDel="00000000" w:rsidR="00000000" w:rsidRPr="00000000">
        <w:rPr>
          <w:sz w:val="48"/>
          <w:szCs w:val="48"/>
          <w:rtl w:val="0"/>
        </w:rPr>
        <w:t xml:space="preserve"> - MLDS</w:t>
      </w:r>
      <w:r w:rsidDel="00000000" w:rsidR="00000000" w:rsidRPr="00000000">
        <w:rPr>
          <w:rtl w:val="0"/>
        </w:rPr>
      </w:r>
    </w:p>
    <w:p w:rsidR="00000000" w:rsidDel="00000000" w:rsidP="00000000" w:rsidRDefault="00000000" w:rsidRPr="00000000" w14:paraId="00000017">
      <w:pPr>
        <w:pStyle w:val="Heading1"/>
        <w:pageBreakBefore w:val="0"/>
        <w:ind w:left="0" w:firstLine="0"/>
        <w:jc w:val="left"/>
        <w:rPr/>
      </w:pPr>
      <w:bookmarkStart w:colFirst="0" w:colLast="0" w:name="_2zbedmimqiyn" w:id="12"/>
      <w:bookmarkEnd w:id="12"/>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bszvemiewsy" w:id="13"/>
      <w:bookmarkEnd w:id="13"/>
      <w:r w:rsidDel="00000000" w:rsidR="00000000" w:rsidRPr="00000000">
        <w:rPr>
          <w:rtl w:val="0"/>
        </w:rPr>
        <w:t xml:space="preserve">Table des matières :</w:t>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200" w:line="240" w:lineRule="auto"/>
            <w:ind w:left="0" w:firstLine="0"/>
            <w:rPr/>
          </w:pPr>
          <w:r w:rsidDel="00000000" w:rsidR="00000000" w:rsidRPr="00000000">
            <w:fldChar w:fldCharType="begin"/>
            <w:instrText xml:space="preserve"> TOC \h \u \z </w:instrText>
            <w:fldChar w:fldCharType="separate"/>
          </w:r>
          <w:hyperlink w:anchor="_bszvemiewsy">
            <w:r w:rsidDel="00000000" w:rsidR="00000000" w:rsidRPr="00000000">
              <w:rPr>
                <w:b w:val="1"/>
                <w:rtl w:val="0"/>
              </w:rPr>
              <w:t xml:space="preserve">Table des matières :</w:t>
            </w:r>
          </w:hyperlink>
          <w:r w:rsidDel="00000000" w:rsidR="00000000" w:rsidRPr="00000000">
            <w:rPr>
              <w:b w:val="1"/>
              <w:rtl w:val="0"/>
            </w:rPr>
            <w:tab/>
          </w:r>
          <w:r w:rsidDel="00000000" w:rsidR="00000000" w:rsidRPr="00000000">
            <w:fldChar w:fldCharType="begin"/>
            <w:instrText xml:space="preserve"> PAGEREF _bszvemiewsy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uxtibeg4x6kw">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_uxtibeg4x6kw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uxi4h37gxuh1">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Chargement de données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_uxi4h37gxuh1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t1q8ypmsv226">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Prétraitement de données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_t1q8ypmsv226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22tz1u5fjt96">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Suppression des valeurs null</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_22tz1u5fjt96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20i5sjokbk0">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Multi-langues traitement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_20i5sjokbk0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v5s0my7f2qm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Stopwords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_v5s0my7f2qmr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b01ol947fz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Ponctuations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_b01ol947fznk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se871ap0uu6p">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Lowercase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_se871ap0uu6p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srigbfs2fjuh">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Lemmatization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_srigbfs2fjuh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yo4wht5uh66g">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Liens et HTML tags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_yo4wht5uh66g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lqiwr32ok6t1">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Frequent words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_lqiwr32ok6t1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acri5qrdi8b6">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Rare words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_acri5qrdi8b6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587dm1w0kgfl">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Nombre de ‘mots’ / ‘mots uniques’ par articles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_587dm1w0kgfl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ng5sg5pq0wg7">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Vectorization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_ng5sg5pq0wg7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8n2yi8yfy3zp">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CoClustering &amp; Topic modeling:</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_8n2yi8yfy3zp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ry075o4e0llk">
            <w:r w:rsidDel="00000000" w:rsidR="00000000" w:rsidRPr="00000000">
              <w:rPr>
                <w:rtl w:val="0"/>
              </w:rPr>
              <w:t xml:space="preserve">CoClustering:</w:t>
            </w:r>
          </w:hyperlink>
          <w:r w:rsidDel="00000000" w:rsidR="00000000" w:rsidRPr="00000000">
            <w:rPr>
              <w:rtl w:val="0"/>
            </w:rPr>
            <w:tab/>
          </w:r>
          <w:r w:rsidDel="00000000" w:rsidR="00000000" w:rsidRPr="00000000">
            <w:fldChar w:fldCharType="begin"/>
            <w:instrText xml:space="preserve"> PAGEREF _ry075o4e0llk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9mmpkzpg1t5e">
            <w:r w:rsidDel="00000000" w:rsidR="00000000" w:rsidRPr="00000000">
              <w:rPr>
                <w:rtl w:val="0"/>
              </w:rPr>
              <w:t xml:space="preserve">Data Collection :</w:t>
            </w:r>
          </w:hyperlink>
          <w:r w:rsidDel="00000000" w:rsidR="00000000" w:rsidRPr="00000000">
            <w:rPr>
              <w:rtl w:val="0"/>
            </w:rPr>
            <w:tab/>
          </w:r>
          <w:r w:rsidDel="00000000" w:rsidR="00000000" w:rsidRPr="00000000">
            <w:fldChar w:fldCharType="begin"/>
            <w:instrText xml:space="preserve"> PAGEREF _9mmpkzpg1t5e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1sc9vhvqtmj8">
            <w:r w:rsidDel="00000000" w:rsidR="00000000" w:rsidRPr="00000000">
              <w:rPr>
                <w:rtl w:val="0"/>
              </w:rPr>
              <w:t xml:space="preserve">Number de Co-Clusters :</w:t>
            </w:r>
          </w:hyperlink>
          <w:r w:rsidDel="00000000" w:rsidR="00000000" w:rsidRPr="00000000">
            <w:rPr>
              <w:rtl w:val="0"/>
            </w:rPr>
            <w:tab/>
          </w:r>
          <w:r w:rsidDel="00000000" w:rsidR="00000000" w:rsidRPr="00000000">
            <w:fldChar w:fldCharType="begin"/>
            <w:instrText xml:space="preserve"> PAGEREF _1sc9vhvqtmj8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af4hvx6n5grm">
            <w:r w:rsidDel="00000000" w:rsidR="00000000" w:rsidRPr="00000000">
              <w:rPr>
                <w:rtl w:val="0"/>
              </w:rPr>
              <w:t xml:space="preserve">Visualisation de la matrice Cocluster :</w:t>
            </w:r>
          </w:hyperlink>
          <w:r w:rsidDel="00000000" w:rsidR="00000000" w:rsidRPr="00000000">
            <w:rPr>
              <w:rtl w:val="0"/>
            </w:rPr>
            <w:tab/>
          </w:r>
          <w:r w:rsidDel="00000000" w:rsidR="00000000" w:rsidRPr="00000000">
            <w:fldChar w:fldCharType="begin"/>
            <w:instrText xml:space="preserve"> PAGEREF _af4hvx6n5grm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ao57avfvu4zv">
            <w:r w:rsidDel="00000000" w:rsidR="00000000" w:rsidRPr="00000000">
              <w:rPr>
                <w:rtl w:val="0"/>
              </w:rPr>
              <w:t xml:space="preserve">Top Terms :</w:t>
            </w:r>
          </w:hyperlink>
          <w:r w:rsidDel="00000000" w:rsidR="00000000" w:rsidRPr="00000000">
            <w:rPr>
              <w:rtl w:val="0"/>
            </w:rPr>
            <w:tab/>
          </w:r>
          <w:r w:rsidDel="00000000" w:rsidR="00000000" w:rsidRPr="00000000">
            <w:fldChar w:fldCharType="begin"/>
            <w:instrText xml:space="preserve"> PAGEREF _ao57avfvu4zv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f8m2qlub8rx">
            <w:r w:rsidDel="00000000" w:rsidR="00000000" w:rsidRPr="00000000">
              <w:rPr>
                <w:rtl w:val="0"/>
              </w:rPr>
              <w:t xml:space="preserve">Taille de chaque cluster :</w:t>
            </w:r>
          </w:hyperlink>
          <w:r w:rsidDel="00000000" w:rsidR="00000000" w:rsidRPr="00000000">
            <w:rPr>
              <w:rtl w:val="0"/>
            </w:rPr>
            <w:tab/>
          </w:r>
          <w:r w:rsidDel="00000000" w:rsidR="00000000" w:rsidRPr="00000000">
            <w:fldChar w:fldCharType="begin"/>
            <w:instrText xml:space="preserve"> PAGEREF _f8m2qlub8rx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uab2zsdlb2ka">
            <w:r w:rsidDel="00000000" w:rsidR="00000000" w:rsidRPr="00000000">
              <w:rPr>
                <w:rtl w:val="0"/>
              </w:rPr>
              <w:t xml:space="preserve">Similarité entre les mots du même cluster:</w:t>
            </w:r>
          </w:hyperlink>
          <w:r w:rsidDel="00000000" w:rsidR="00000000" w:rsidRPr="00000000">
            <w:rPr>
              <w:rtl w:val="0"/>
            </w:rPr>
            <w:tab/>
          </w:r>
          <w:r w:rsidDel="00000000" w:rsidR="00000000" w:rsidRPr="00000000">
            <w:fldChar w:fldCharType="begin"/>
            <w:instrText xml:space="preserve"> PAGEREF _uab2zsdlb2ka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pPr>
          <w:hyperlink w:anchor="_hpc5qrs2gkbn">
            <w:r w:rsidDel="00000000" w:rsidR="00000000" w:rsidRPr="00000000">
              <w:rPr>
                <w:b w:val="1"/>
                <w:rtl w:val="0"/>
              </w:rPr>
              <w:t xml:space="preserve">Named Entity Recognition (NER):</w:t>
            </w:r>
          </w:hyperlink>
          <w:r w:rsidDel="00000000" w:rsidR="00000000" w:rsidRPr="00000000">
            <w:rPr>
              <w:b w:val="1"/>
              <w:rtl w:val="0"/>
            </w:rPr>
            <w:tab/>
          </w:r>
          <w:r w:rsidDel="00000000" w:rsidR="00000000" w:rsidRPr="00000000">
            <w:fldChar w:fldCharType="begin"/>
            <w:instrText xml:space="preserve"> PAGEREF _hpc5qrs2gkbn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ut64c1e8aq3z">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_ut64c1e8aq3z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u4qu9havepku">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Références / Sources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_u4qu9havepku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1"/>
        <w:pageBreakBefore w:val="0"/>
        <w:ind w:left="0" w:firstLine="0"/>
        <w:rPr/>
      </w:pPr>
      <w:bookmarkStart w:colFirst="0" w:colLast="0" w:name="_uxtibeg4x6kw" w:id="14"/>
      <w:bookmarkEnd w:id="14"/>
      <w:r w:rsidDel="00000000" w:rsidR="00000000" w:rsidRPr="00000000">
        <w:rPr>
          <w:rtl w:val="0"/>
        </w:rPr>
        <w:t xml:space="preserve">Introduction</w:t>
      </w:r>
    </w:p>
    <w:p w:rsidR="00000000" w:rsidDel="00000000" w:rsidP="00000000" w:rsidRDefault="00000000" w:rsidRPr="00000000" w14:paraId="00000039">
      <w:pPr>
        <w:pageBreakBefore w:val="0"/>
        <w:ind w:left="0" w:firstLine="720"/>
        <w:rPr/>
      </w:pPr>
      <w:r w:rsidDel="00000000" w:rsidR="00000000" w:rsidRPr="00000000">
        <w:rPr>
          <w:rtl w:val="0"/>
        </w:rPr>
        <w:t xml:space="preserve">Le text mining, également appelé traitement automatique du langage, peut être défini comme étant un ensemble de techniques issues de l’intelligence artificielle, alliant plusieurs domaines : la linguistique, la sémantique, le langage, les statistiques et l’informatique. Combinées ensemble, ces techniques permettent d’extraire des données pour recréer de l’information à partir de corpus de textes en les classifiant et les analysant de manière à établir des tendances. Le text mining est notamment employé dans le secteur du marketing, mais également dans de nombreux autres domaines tels que la communication, les sciences politiques, la recherche et la médecine. </w:t>
      </w:r>
    </w:p>
    <w:p w:rsidR="00000000" w:rsidDel="00000000" w:rsidP="00000000" w:rsidRDefault="00000000" w:rsidRPr="00000000" w14:paraId="0000003A">
      <w:pPr>
        <w:pageBreakBefore w:val="0"/>
        <w:ind w:left="0" w:firstLine="720"/>
        <w:rPr/>
      </w:pPr>
      <w:r w:rsidDel="00000000" w:rsidR="00000000" w:rsidRPr="00000000">
        <w:rPr>
          <w:rtl w:val="0"/>
        </w:rPr>
        <w:t xml:space="preserve">L’intelligence artificielle est désormais capable de classifier automatiquement les textes par sentiment, par sujet ou par intention. Un algorithme de Text Mining est par exemple capable de passer en revue les commentaires sur un produit pour déterminer s’ils sont principalement positifs, neutres ou négatifs. Il est aussi possible de repérer les mots-clés les plus fréquemment employés. Même s’il est loin d’être un concept nouveau, le text mining connaît aujourd’hui un nouvel essor. L’émergence du Big Data où le stockage des données numériques n’est plus un problème et où les sources de données disponibles se multiplient font de l’analyse des données textuelles un enjeu crucial.</w:t>
      </w:r>
    </w:p>
    <w:p w:rsidR="00000000" w:rsidDel="00000000" w:rsidP="00000000" w:rsidRDefault="00000000" w:rsidRPr="00000000" w14:paraId="0000003B">
      <w:pPr>
        <w:pageBreakBefore w:val="0"/>
        <w:ind w:left="0" w:firstLine="720"/>
        <w:rPr/>
      </w:pPr>
      <w:r w:rsidDel="00000000" w:rsidR="00000000" w:rsidRPr="00000000">
        <w:rPr>
          <w:rtl w:val="0"/>
        </w:rPr>
        <w:t xml:space="preserve">Alors même que des études scientifiques sont publiées chaque jour et que de nouveaux projets de recherche sont lancés dans le monde entier, nous avons tous plus de questions que de réponses sur le nouveau coronavirus et le COVID-19. Et les questions s'accumulent. Historiquement, ce type de questions trouve des réponses au fil du temps grâce à des recherches approfondies qui sont publiées, examinées et utilisées pour aider à prévenir et à traiter les itérations futures d'une maladie infectieuse.</w:t>
      </w:r>
    </w:p>
    <w:p w:rsidR="00000000" w:rsidDel="00000000" w:rsidP="00000000" w:rsidRDefault="00000000" w:rsidRPr="00000000" w14:paraId="0000003C">
      <w:pPr>
        <w:pageBreakBefore w:val="0"/>
        <w:ind w:left="0" w:firstLine="720"/>
        <w:rPr/>
      </w:pPr>
      <w:r w:rsidDel="00000000" w:rsidR="00000000" w:rsidRPr="00000000">
        <w:rPr>
          <w:rFonts w:ascii="Arial Unicode MS" w:cs="Arial Unicode MS" w:eastAsia="Arial Unicode MS" w:hAnsi="Arial Unicode MS"/>
          <w:rtl w:val="0"/>
        </w:rPr>
        <w:t xml:space="preserve">Avec le COVID-19, nous n'avons pas le luxe du temps. Bien qu'il y ait beaucoup de recherches et de données partagées sur la maladie, le temps nécessaire pour lire, comparer et comprendre toutes les recherches tout en combattant la maladie est un problème croissant. Le problème est le suivant : quelle stratégie analytique pouvons-nous employer pour mettre en relation les bonnes recherches et les bonnes personnes afin de répondre à certaines de nos questions les plus urgentes ? et là l’exploitation de la littérature scientifique s'introduit pour explorer certains proﬁls de patients afin d’identiﬁer les comorbidités et les facteurs de sévérité du COVID-19 afin de proposer des traitements innovants susceptibles de réduire la sévérité de la maladie.</w:t>
      </w:r>
    </w:p>
    <w:p w:rsidR="00000000" w:rsidDel="00000000" w:rsidP="00000000" w:rsidRDefault="00000000" w:rsidRPr="00000000" w14:paraId="0000003D">
      <w:pPr>
        <w:pStyle w:val="Heading1"/>
        <w:pageBreakBefore w:val="0"/>
        <w:ind w:firstLine="0"/>
        <w:rPr/>
      </w:pPr>
      <w:bookmarkStart w:colFirst="0" w:colLast="0" w:name="_pw6lhdcpxq7h" w:id="15"/>
      <w:bookmarkEnd w:id="15"/>
      <w:r w:rsidDel="00000000" w:rsidR="00000000" w:rsidRPr="00000000">
        <w:rPr>
          <w:rtl w:val="0"/>
        </w:rPr>
      </w:r>
    </w:p>
    <w:p w:rsidR="00000000" w:rsidDel="00000000" w:rsidP="00000000" w:rsidRDefault="00000000" w:rsidRPr="00000000" w14:paraId="0000003E">
      <w:pPr>
        <w:pStyle w:val="Heading1"/>
        <w:pageBreakBefore w:val="0"/>
        <w:numPr>
          <w:ilvl w:val="0"/>
          <w:numId w:val="3"/>
        </w:numPr>
        <w:ind w:left="720" w:hanging="360"/>
      </w:pPr>
      <w:bookmarkStart w:colFirst="0" w:colLast="0" w:name="_uxi4h37gxuh1" w:id="16"/>
      <w:bookmarkEnd w:id="16"/>
      <w:r w:rsidDel="00000000" w:rsidR="00000000" w:rsidRPr="00000000">
        <w:rPr>
          <w:rtl w:val="0"/>
        </w:rPr>
        <w:t xml:space="preserve">Chargement de données</w:t>
      </w:r>
    </w:p>
    <w:p w:rsidR="00000000" w:rsidDel="00000000" w:rsidP="00000000" w:rsidRDefault="00000000" w:rsidRPr="00000000" w14:paraId="0000003F">
      <w:pPr>
        <w:pageBreakBefore w:val="0"/>
        <w:ind w:left="0" w:firstLine="720"/>
        <w:rPr/>
      </w:pPr>
      <w:r w:rsidDel="00000000" w:rsidR="00000000" w:rsidRPr="00000000">
        <w:rPr>
          <w:rtl w:val="0"/>
        </w:rPr>
        <w:t xml:space="preserve">Pour la récupération des données on a choisi de le faire d’une manière dynamique qui va nous permettre de jouer sur le nombre d’articles voulus, les termes utilisés pour chercher les articles et même la mise à jour de données.</w:t>
      </w:r>
    </w:p>
    <w:p w:rsidR="00000000" w:rsidDel="00000000" w:rsidP="00000000" w:rsidRDefault="00000000" w:rsidRPr="00000000" w14:paraId="00000040">
      <w:pPr>
        <w:pageBreakBefore w:val="0"/>
        <w:ind w:left="0" w:firstLine="720"/>
        <w:rPr/>
      </w:pPr>
      <w:r w:rsidDel="00000000" w:rsidR="00000000" w:rsidRPr="00000000">
        <w:rPr>
          <w:rtl w:val="0"/>
        </w:rPr>
        <w:t xml:space="preserve">Pour ce faire, on a utilisé le module Entrez du package Bio, ce module permet d'accéder aux bases du NCBI (à la fois les bases type séquences et autre, mais aussi PubMed par exemple).</w:t>
      </w:r>
    </w:p>
    <w:p w:rsidR="00000000" w:rsidDel="00000000" w:rsidP="00000000" w:rsidRDefault="00000000" w:rsidRPr="00000000" w14:paraId="00000041">
      <w:pPr>
        <w:pageBreakBefore w:val="0"/>
        <w:ind w:left="0" w:firstLine="720"/>
        <w:rPr/>
      </w:pPr>
      <w:r w:rsidDel="00000000" w:rsidR="00000000" w:rsidRPr="00000000">
        <w:rPr>
          <w:rtl w:val="0"/>
        </w:rPr>
        <w:t xml:space="preserve">La plupart des requêtes récupère les infos sous forme de XML (Nous on a choisi le format json) et il y a un parseur intégré que l'on peut appeler avec Entrez.read qui transforme le xml en structure python (avec dictionnaires et listes) puis on met les données dans un Dataframe pour pouvoir les exploiter dans les prochaines étapes.</w:t>
      </w:r>
    </w:p>
    <w:p w:rsidR="00000000" w:rsidDel="00000000" w:rsidP="00000000" w:rsidRDefault="00000000" w:rsidRPr="00000000" w14:paraId="00000042">
      <w:pPr>
        <w:pageBreakBefore w:val="0"/>
        <w:ind w:left="0" w:firstLine="720"/>
        <w:rPr/>
      </w:pPr>
      <w:r w:rsidDel="00000000" w:rsidR="00000000" w:rsidRPr="00000000">
        <w:rPr>
          <w:rtl w:val="0"/>
        </w:rPr>
        <w:t xml:space="preserve">Pour la recherche on a choisi de faire la requête avec les termes  “Covid”,”Coronavirus”,”Covid19”,”Severety” avec un nombre d’articles égale à 5 000  et en prenant que les abstracts des articles, on a rapidement constaté que 10 000 enregistrement c’est très peu pour notre étude donc pour récupérer plus de 10 000 UID,  on a soumis plusieurs demandes de recherche tout en augmentant la valeur de retstart (retstart est le paramètre qui  définit l’index séquentiel du premier UID dans le jeu récupéré à afficher dans la sortie de la requête effectuée).</w:t>
      </w:r>
    </w:p>
    <w:p w:rsidR="00000000" w:rsidDel="00000000" w:rsidP="00000000" w:rsidRDefault="00000000" w:rsidRPr="00000000" w14:paraId="00000043">
      <w:pPr>
        <w:pageBreakBefore w:val="0"/>
        <w:ind w:left="0" w:firstLine="720"/>
        <w:rPr/>
      </w:pPr>
      <w:r w:rsidDel="00000000" w:rsidR="00000000" w:rsidRPr="00000000">
        <w:rPr>
          <w:rtl w:val="0"/>
        </w:rPr>
        <w:t xml:space="preserve">Le module Entrez enregistre une adresse mail et un nom d'outil de façon à pouvoir nous contacter en cas de problème (option facultative). </w:t>
      </w:r>
    </w:p>
    <w:p w:rsidR="00000000" w:rsidDel="00000000" w:rsidP="00000000" w:rsidRDefault="00000000" w:rsidRPr="00000000" w14:paraId="00000044">
      <w:pPr>
        <w:shd w:fill="1e1e1e" w:val="clear"/>
        <w:spacing w:before="0" w:line="240"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max_searchs = </w:t>
      </w:r>
      <w:r w:rsidDel="00000000" w:rsidR="00000000" w:rsidRPr="00000000">
        <w:rPr>
          <w:rFonts w:ascii="Courier New" w:cs="Courier New" w:eastAsia="Courier New" w:hAnsi="Courier New"/>
          <w:color w:val="b5cea8"/>
          <w:sz w:val="21"/>
          <w:szCs w:val="21"/>
          <w:rtl w:val="0"/>
        </w:rPr>
        <w:t xml:space="preserve">5000</w:t>
      </w:r>
    </w:p>
    <w:p w:rsidR="00000000" w:rsidDel="00000000" w:rsidP="00000000" w:rsidRDefault="00000000" w:rsidRPr="00000000" w14:paraId="00000045">
      <w:pPr>
        <w:shd w:fill="1e1e1e" w:val="clear"/>
        <w:spacing w:before="0" w:line="240"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terms = </w:t>
      </w:r>
      <w:r w:rsidDel="00000000" w:rsidR="00000000" w:rsidRPr="00000000">
        <w:rPr>
          <w:rFonts w:ascii="Courier New" w:cs="Courier New" w:eastAsia="Courier New" w:hAnsi="Courier New"/>
          <w:color w:val="ce9178"/>
          <w:sz w:val="21"/>
          <w:szCs w:val="21"/>
          <w:rtl w:val="0"/>
        </w:rPr>
        <w:t xml:space="preserve">"coronavirus covid covid19 severity"</w:t>
      </w:r>
    </w:p>
    <w:p w:rsidR="00000000" w:rsidDel="00000000" w:rsidP="00000000" w:rsidRDefault="00000000" w:rsidRPr="00000000" w14:paraId="00000046">
      <w:pPr>
        <w:shd w:fill="1e1e1e" w:val="clear"/>
        <w:spacing w:before="0" w:line="240" w:lineRule="auto"/>
        <w:ind w:left="720" w:firstLine="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47">
      <w:pPr>
        <w:shd w:fill="1e1e1e" w:val="clear"/>
        <w:spacing w:before="0" w:line="240"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Entrez.email = </w:t>
      </w:r>
      <w:r w:rsidDel="00000000" w:rsidR="00000000" w:rsidRPr="00000000">
        <w:rPr>
          <w:rFonts w:ascii="Courier New" w:cs="Courier New" w:eastAsia="Courier New" w:hAnsi="Courier New"/>
          <w:color w:val="ce9178"/>
          <w:sz w:val="21"/>
          <w:szCs w:val="21"/>
          <w:rtl w:val="0"/>
        </w:rPr>
        <w:t xml:space="preserve">'A.N.Other@example.com'</w:t>
      </w:r>
    </w:p>
    <w:p w:rsidR="00000000" w:rsidDel="00000000" w:rsidP="00000000" w:rsidRDefault="00000000" w:rsidRPr="00000000" w14:paraId="00000048">
      <w:pPr>
        <w:shd w:fill="1e1e1e" w:val="clear"/>
        <w:spacing w:before="0" w:line="240"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ids=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before="0" w:line="240"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"max_searchs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max_searchs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before="0" w:line="240"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max_searchs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before="0" w:line="240"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before="0" w:line="240"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 = Entrez.esearch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db=</w:t>
      </w:r>
      <w:r w:rsidDel="00000000" w:rsidR="00000000" w:rsidRPr="00000000">
        <w:rPr>
          <w:rFonts w:ascii="Courier New" w:cs="Courier New" w:eastAsia="Courier New" w:hAnsi="Courier New"/>
          <w:color w:val="ce9178"/>
          <w:sz w:val="21"/>
          <w:szCs w:val="21"/>
          <w:rtl w:val="0"/>
        </w:rPr>
        <w:t xml:space="preserve">'pubmed'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retmax=</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retstart=i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term=term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before="0" w:line="240"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Entrez.read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before="0" w:line="240"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ids.append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before="0" w:line="240"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 = Entrez.efetch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db=</w:t>
      </w:r>
      <w:r w:rsidDel="00000000" w:rsidR="00000000" w:rsidRPr="00000000">
        <w:rPr>
          <w:rFonts w:ascii="Courier New" w:cs="Courier New" w:eastAsia="Courier New" w:hAnsi="Courier New"/>
          <w:color w:val="ce9178"/>
          <w:sz w:val="21"/>
          <w:szCs w:val="21"/>
          <w:rtl w:val="0"/>
        </w:rPr>
        <w:t xml:space="preserve">'pubmed'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id=ids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rettype=</w:t>
      </w:r>
      <w:r w:rsidDel="00000000" w:rsidR="00000000" w:rsidRPr="00000000">
        <w:rPr>
          <w:rFonts w:ascii="Courier New" w:cs="Courier New" w:eastAsia="Courier New" w:hAnsi="Courier New"/>
          <w:color w:val="ce9178"/>
          <w:sz w:val="21"/>
          <w:szCs w:val="21"/>
          <w:rtl w:val="0"/>
        </w:rPr>
        <w:t xml:space="preserve">'medline'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retmode=</w:t>
      </w:r>
      <w:r w:rsidDel="00000000" w:rsidR="00000000" w:rsidRPr="00000000">
        <w:rPr>
          <w:rFonts w:ascii="Courier New" w:cs="Courier New" w:eastAsia="Courier New" w:hAnsi="Courier New"/>
          <w:color w:val="ce9178"/>
          <w:sz w:val="21"/>
          <w:szCs w:val="21"/>
          <w:rtl w:val="0"/>
        </w:rPr>
        <w:t xml:space="preserv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before="0" w:line="240"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records = Medline.parse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1">
      <w:pPr>
        <w:pageBreakBefore w:val="0"/>
        <w:ind w:left="720" w:firstLine="0"/>
        <w:rPr/>
      </w:pPr>
      <w:r w:rsidDel="00000000" w:rsidR="00000000" w:rsidRPr="00000000">
        <w:rPr>
          <w:rtl w:val="0"/>
        </w:rPr>
      </w:r>
    </w:p>
    <w:p w:rsidR="00000000" w:rsidDel="00000000" w:rsidP="00000000" w:rsidRDefault="00000000" w:rsidRPr="00000000" w14:paraId="00000052">
      <w:pPr>
        <w:pStyle w:val="Heading1"/>
        <w:pageBreakBefore w:val="0"/>
        <w:numPr>
          <w:ilvl w:val="0"/>
          <w:numId w:val="3"/>
        </w:numPr>
        <w:ind w:left="720" w:hanging="360"/>
        <w:rPr>
          <w:rFonts w:ascii="Economica" w:cs="Economica" w:eastAsia="Economica" w:hAnsi="Economica"/>
          <w:b w:val="1"/>
          <w:sz w:val="60"/>
          <w:szCs w:val="60"/>
        </w:rPr>
      </w:pPr>
      <w:bookmarkStart w:colFirst="0" w:colLast="0" w:name="_t1q8ypmsv226" w:id="17"/>
      <w:bookmarkEnd w:id="17"/>
      <w:r w:rsidDel="00000000" w:rsidR="00000000" w:rsidRPr="00000000">
        <w:rPr>
          <w:rtl w:val="0"/>
        </w:rPr>
        <w:t xml:space="preserve">Prétraitement de données</w:t>
      </w:r>
    </w:p>
    <w:p w:rsidR="00000000" w:rsidDel="00000000" w:rsidP="00000000" w:rsidRDefault="00000000" w:rsidRPr="00000000" w14:paraId="00000053">
      <w:pPr>
        <w:pageBreakBefore w:val="0"/>
        <w:ind w:left="0" w:firstLine="720"/>
        <w:rPr/>
      </w:pPr>
      <w:r w:rsidDel="00000000" w:rsidR="00000000" w:rsidRPr="00000000">
        <w:rPr>
          <w:rtl w:val="0"/>
        </w:rPr>
        <w:t xml:space="preserve">Le Data Cleaning (nettoyage de données) est l’étape la plus importante avant d’analyser ou modéliser des données, maintenant que nous avons chargé notre jeu de données, nous devons nettoyer le texte pour améliorer les performances de classification ou du clustering. Dans ce qui suit, nous allons parcourir un certain nombre de tâches de Data Cleaning.</w:t>
      </w:r>
    </w:p>
    <w:p w:rsidR="00000000" w:rsidDel="00000000" w:rsidP="00000000" w:rsidRDefault="00000000" w:rsidRPr="00000000" w14:paraId="00000054">
      <w:pPr>
        <w:pStyle w:val="Heading2"/>
        <w:pageBreakBefore w:val="0"/>
        <w:numPr>
          <w:ilvl w:val="1"/>
          <w:numId w:val="3"/>
        </w:numPr>
        <w:rPr>
          <w:sz w:val="50"/>
          <w:szCs w:val="50"/>
        </w:rPr>
      </w:pPr>
      <w:bookmarkStart w:colFirst="0" w:colLast="0" w:name="_22tz1u5fjt96" w:id="18"/>
      <w:bookmarkEnd w:id="18"/>
      <w:r w:rsidDel="00000000" w:rsidR="00000000" w:rsidRPr="00000000">
        <w:rPr>
          <w:rtl w:val="0"/>
        </w:rPr>
        <w:t xml:space="preserve">Suppression des valeurs null</w:t>
      </w:r>
    </w:p>
    <w:p w:rsidR="00000000" w:rsidDel="00000000" w:rsidP="00000000" w:rsidRDefault="00000000" w:rsidRPr="00000000" w14:paraId="00000055">
      <w:pPr>
        <w:pageBreakBefore w:val="0"/>
        <w:ind w:left="0" w:firstLine="720"/>
        <w:rPr/>
      </w:pPr>
      <w:r w:rsidDel="00000000" w:rsidR="00000000" w:rsidRPr="00000000">
        <w:rPr>
          <w:rtl w:val="0"/>
        </w:rPr>
        <w:t xml:space="preserve">Dans le monde réel, les données sont rarement propres et homogènes. Les données peuvent être manquantes pendant l'extraction ou la collecte des données. Les valeurs manquantes doivent être traitées car elles réduisent la qualité de nos mesures de performance. Elles peuvent également conduire à une prédiction ou à une classification erronée et causer un biais élevé pour tout modèle utilisé.</w:t>
      </w:r>
    </w:p>
    <w:p w:rsidR="00000000" w:rsidDel="00000000" w:rsidP="00000000" w:rsidRDefault="00000000" w:rsidRPr="00000000" w14:paraId="00000056">
      <w:pPr>
        <w:pageBreakBefore w:val="0"/>
        <w:ind w:left="0" w:firstLine="720"/>
        <w:rPr/>
      </w:pPr>
      <w:r w:rsidDel="00000000" w:rsidR="00000000" w:rsidRPr="00000000">
        <w:rPr>
          <w:rtl w:val="0"/>
        </w:rPr>
        <w:t xml:space="preserve">Pour se débarrasser des valeurs null on a utilisé la fonction </w:t>
      </w:r>
      <w:r w:rsidDel="00000000" w:rsidR="00000000" w:rsidRPr="00000000">
        <w:rPr>
          <w:rtl w:val="0"/>
        </w:rPr>
        <w:t xml:space="preserve">dropna</w:t>
      </w:r>
      <w:r w:rsidDel="00000000" w:rsidR="00000000" w:rsidRPr="00000000">
        <w:rPr>
          <w:rtl w:val="0"/>
        </w:rPr>
        <w:t xml:space="preserve"> de Pandas qui supprime chaque ligne contenant une valeur nulle. Bien évidemment qu’il existe plusieurs méthodes pour traiter les valeurs nulls, notre choix de supprimer la ligne qui contient au moins une valeur null est le plus adéquat par rapport au type de nos données , donc on peut pas se servir des autres méthodes  utilisées dans le cas numérique (par exemple : remplacement par la valeur moyenne de la colonne ).</w:t>
      </w:r>
    </w:p>
    <w:p w:rsidR="00000000" w:rsidDel="00000000" w:rsidP="00000000" w:rsidRDefault="00000000" w:rsidRPr="00000000" w14:paraId="00000057">
      <w:pPr>
        <w:pageBreakBefore w:val="0"/>
        <w:shd w:fill="1e1e1e" w:val="clear"/>
        <w:spacing w:line="325.71428571428567" w:lineRule="auto"/>
        <w:ind w:left="1440" w:firstLine="0"/>
        <w:rPr/>
      </w:pPr>
      <w:r w:rsidDel="00000000" w:rsidR="00000000" w:rsidRPr="00000000">
        <w:rPr>
          <w:rFonts w:ascii="Courier New" w:cs="Courier New" w:eastAsia="Courier New" w:hAnsi="Courier New"/>
          <w:color w:val="d4d4d4"/>
          <w:sz w:val="21"/>
          <w:szCs w:val="21"/>
          <w:rtl w:val="0"/>
        </w:rPr>
        <w:t xml:space="preserve">df.dropna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8">
      <w:pPr>
        <w:pStyle w:val="Heading2"/>
        <w:pageBreakBefore w:val="0"/>
        <w:numPr>
          <w:ilvl w:val="1"/>
          <w:numId w:val="3"/>
        </w:numPr>
        <w:rPr>
          <w:sz w:val="50"/>
          <w:szCs w:val="50"/>
        </w:rPr>
      </w:pPr>
      <w:bookmarkStart w:colFirst="0" w:colLast="0" w:name="_20i5sjokbk0" w:id="19"/>
      <w:bookmarkEnd w:id="19"/>
      <w:r w:rsidDel="00000000" w:rsidR="00000000" w:rsidRPr="00000000">
        <w:rPr>
          <w:rtl w:val="0"/>
        </w:rPr>
        <w:t xml:space="preserve">Multi-langues traitement</w:t>
      </w:r>
    </w:p>
    <w:p w:rsidR="00000000" w:rsidDel="00000000" w:rsidP="00000000" w:rsidRDefault="00000000" w:rsidRPr="00000000" w14:paraId="00000059">
      <w:pPr>
        <w:pageBreakBefore w:val="0"/>
        <w:ind w:left="0" w:firstLine="720"/>
        <w:rPr/>
      </w:pPr>
      <w:r w:rsidDel="00000000" w:rsidR="00000000" w:rsidRPr="00000000">
        <w:rPr>
          <w:rtl w:val="0"/>
        </w:rPr>
        <w:t xml:space="preserve">Puisque on veut travailler qu’avec des articles en anglais, nous allons déterminer la langue de chaque article dans le cadre de données. Toutes les sources ne sont pas en anglais et la langue doit être identifiée pour que nous sachions quoi garder et quoi supprimer.</w:t>
      </w:r>
    </w:p>
    <w:p w:rsidR="00000000" w:rsidDel="00000000" w:rsidP="00000000" w:rsidRDefault="00000000" w:rsidRPr="00000000" w14:paraId="0000005A">
      <w:pPr>
        <w:pageBreakBefore w:val="0"/>
        <w:ind w:left="0" w:firstLine="720"/>
        <w:rPr/>
      </w:pPr>
      <w:r w:rsidDel="00000000" w:rsidR="00000000" w:rsidRPr="00000000">
        <w:rPr>
          <w:rtl w:val="0"/>
        </w:rPr>
        <w:t xml:space="preserve">Pour ce faire, on a utilisé le package </w:t>
      </w:r>
      <w:r w:rsidDel="00000000" w:rsidR="00000000" w:rsidRPr="00000000">
        <w:rPr>
          <w:rtl w:val="0"/>
        </w:rPr>
        <w:t xml:space="preserve">“langdetect”</w:t>
      </w:r>
      <w:r w:rsidDel="00000000" w:rsidR="00000000" w:rsidRPr="00000000">
        <w:rPr>
          <w:rtl w:val="0"/>
        </w:rPr>
        <w:t xml:space="preserve"> qui supporte 55 langues dont pour chaque article on a détecté la langue et on l’a mémorisé dans une liste qu’on va l'insérer après comme une nouvelle colonne </w:t>
      </w:r>
      <w:r w:rsidDel="00000000" w:rsidR="00000000" w:rsidRPr="00000000">
        <w:rPr>
          <w:rtl w:val="0"/>
        </w:rPr>
        <w:t xml:space="preserve">”language”</w:t>
      </w:r>
      <w:r w:rsidDel="00000000" w:rsidR="00000000" w:rsidRPr="00000000">
        <w:rPr>
          <w:rtl w:val="0"/>
        </w:rPr>
        <w:t xml:space="preserve"> dans notre Dataframe. Cette démarche va nous permettre de connaître les articles à garder (ceux qui ont la valeur “en” dans le champ language). </w:t>
      </w:r>
    </w:p>
    <w:p w:rsidR="00000000" w:rsidDel="00000000" w:rsidP="00000000" w:rsidRDefault="00000000" w:rsidRPr="00000000" w14:paraId="0000005B">
      <w:pPr>
        <w:pageBreakBefore w:val="0"/>
        <w:ind w:left="0" w:firstLine="720"/>
        <w:rPr/>
      </w:pPr>
      <w:r w:rsidDel="00000000" w:rsidR="00000000" w:rsidRPr="00000000">
        <w:rPr>
          <w:rtl w:val="0"/>
        </w:rPr>
      </w:r>
    </w:p>
    <w:p w:rsidR="00000000" w:rsidDel="00000000" w:rsidP="00000000" w:rsidRDefault="00000000" w:rsidRPr="00000000" w14:paraId="0000005C">
      <w:pPr>
        <w:pageBreakBefore w:val="0"/>
        <w:ind w:left="0" w:firstLine="720"/>
        <w:rPr/>
      </w:pPr>
      <w:r w:rsidDel="00000000" w:rsidR="00000000" w:rsidRPr="00000000">
        <w:rPr>
          <w:rtl w:val="0"/>
        </w:rPr>
      </w:r>
    </w:p>
    <w:p w:rsidR="00000000" w:rsidDel="00000000" w:rsidP="00000000" w:rsidRDefault="00000000" w:rsidRPr="00000000" w14:paraId="0000005D">
      <w:pPr>
        <w:pageBreakBefore w:val="0"/>
        <w:shd w:fill="1e1e1e" w:val="clear"/>
        <w:spacing w:line="167.99999999999997" w:lineRule="auto"/>
        <w:ind w:left="720" w:firstLine="720"/>
        <w:rPr>
          <w:color w:val="ffffff"/>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'language'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languagesdf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'language'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E">
      <w:pPr>
        <w:pStyle w:val="Heading2"/>
        <w:pageBreakBefore w:val="0"/>
        <w:ind w:firstLine="1440"/>
        <w:rPr/>
      </w:pPr>
      <w:bookmarkStart w:colFirst="0" w:colLast="0" w:name="_v9jr1wnzhx0y" w:id="20"/>
      <w:bookmarkEnd w:id="2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247650</wp:posOffset>
            </wp:positionV>
            <wp:extent cx="967130" cy="1590675"/>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967130" cy="1590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161925</wp:posOffset>
            </wp:positionV>
            <wp:extent cx="2509838" cy="1591204"/>
            <wp:effectExtent b="0" l="0" r="0" t="0"/>
            <wp:wrapSquare wrapText="bothSides" distB="114300" distT="114300" distL="114300" distR="114300"/>
            <wp:docPr id="11" name="image16.png"/>
            <a:graphic>
              <a:graphicData uri="http://schemas.openxmlformats.org/drawingml/2006/picture">
                <pic:pic>
                  <pic:nvPicPr>
                    <pic:cNvPr id="0" name="image16.png"/>
                    <pic:cNvPicPr preferRelativeResize="0"/>
                  </pic:nvPicPr>
                  <pic:blipFill>
                    <a:blip r:embed="rId9"/>
                    <a:srcRect b="4035" l="0" r="0" t="4035"/>
                    <a:stretch>
                      <a:fillRect/>
                    </a:stretch>
                  </pic:blipFill>
                  <pic:spPr>
                    <a:xfrm>
                      <a:off x="0" y="0"/>
                      <a:ext cx="2509838" cy="1591204"/>
                    </a:xfrm>
                    <a:prstGeom prst="rect"/>
                    <a:ln/>
                  </pic:spPr>
                </pic:pic>
              </a:graphicData>
            </a:graphic>
          </wp:anchor>
        </w:drawing>
      </w:r>
    </w:p>
    <w:p w:rsidR="00000000" w:rsidDel="00000000" w:rsidP="00000000" w:rsidRDefault="00000000" w:rsidRPr="00000000" w14:paraId="0000005F">
      <w:pPr>
        <w:pStyle w:val="Heading2"/>
        <w:pageBreakBefore w:val="0"/>
        <w:ind w:firstLine="1440"/>
        <w:rPr/>
      </w:pPr>
      <w:bookmarkStart w:colFirst="0" w:colLast="0" w:name="_q12ajmx0i98b" w:id="21"/>
      <w:bookmarkEnd w:id="21"/>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Style w:val="Heading2"/>
        <w:pageBreakBefore w:val="0"/>
        <w:numPr>
          <w:ilvl w:val="1"/>
          <w:numId w:val="3"/>
        </w:numPr>
        <w:rPr>
          <w:sz w:val="50"/>
          <w:szCs w:val="50"/>
        </w:rPr>
      </w:pPr>
      <w:bookmarkStart w:colFirst="0" w:colLast="0" w:name="_v5s0my7f2qmr" w:id="22"/>
      <w:bookmarkEnd w:id="22"/>
      <w:r w:rsidDel="00000000" w:rsidR="00000000" w:rsidRPr="00000000">
        <w:rPr>
          <w:rtl w:val="0"/>
        </w:rPr>
        <w:t xml:space="preserve">Stopwords</w:t>
      </w:r>
    </w:p>
    <w:p w:rsidR="00000000" w:rsidDel="00000000" w:rsidP="00000000" w:rsidRDefault="00000000" w:rsidRPr="00000000" w14:paraId="00000065">
      <w:pPr>
        <w:pageBreakBefore w:val="0"/>
        <w:ind w:left="0" w:firstLine="720"/>
        <w:rPr/>
      </w:pPr>
      <w:r w:rsidDel="00000000" w:rsidR="00000000" w:rsidRPr="00000000">
        <w:rPr>
          <w:rtl w:val="0"/>
        </w:rPr>
        <w:t xml:space="preserve">Une partie du prétraitement consistera à trouver et à supprimer les </w:t>
      </w:r>
      <w:r w:rsidDel="00000000" w:rsidR="00000000" w:rsidRPr="00000000">
        <w:rPr>
          <w:rtl w:val="0"/>
        </w:rPr>
        <w:t xml:space="preserve">stopwords</w:t>
      </w:r>
      <w:r w:rsidDel="00000000" w:rsidR="00000000" w:rsidRPr="00000000">
        <w:rPr>
          <w:rtl w:val="0"/>
        </w:rPr>
        <w:t xml:space="preserve"> (mots qui serviront de bruit dans l'étape de clustering et topic modeling). Pour cela on s’est servi de la liste </w:t>
      </w:r>
      <w:r w:rsidDel="00000000" w:rsidR="00000000" w:rsidRPr="00000000">
        <w:rPr>
          <w:rtl w:val="0"/>
        </w:rPr>
        <w:t xml:space="preserve">“STOP_WORDS”</w:t>
      </w:r>
      <w:r w:rsidDel="00000000" w:rsidR="00000000" w:rsidRPr="00000000">
        <w:rPr>
          <w:rtl w:val="0"/>
        </w:rPr>
        <w:t xml:space="preserve"> du package spacy qui contient les stopwords qui sont utilisés dans n’importe quel texte d’anglais, par contre les documents de recherche utilisent souvent des mots qui ne contribuent pas réellement au sens et qui ne sont pas considérés comme stopwords dans la liste </w:t>
      </w:r>
      <w:r w:rsidDel="00000000" w:rsidR="00000000" w:rsidRPr="00000000">
        <w:rPr>
          <w:rtl w:val="0"/>
        </w:rPr>
        <w:t xml:space="preserve">“STOP_WORDS”</w:t>
      </w:r>
      <w:r w:rsidDel="00000000" w:rsidR="00000000" w:rsidRPr="00000000">
        <w:rPr>
          <w:rtl w:val="0"/>
        </w:rPr>
        <w:t xml:space="preserve"> qu’on vient de citer, donc on a décidé de rajouter à cette liste une deuxième liste qui contient les stopwords généralement contenus dans les documents de recherche. On a créé une fonction qu’on a appelé </w:t>
      </w:r>
      <w:r w:rsidDel="00000000" w:rsidR="00000000" w:rsidRPr="00000000">
        <w:rPr>
          <w:rtl w:val="0"/>
        </w:rPr>
        <w:t xml:space="preserve">“spacy_process()”</w:t>
      </w:r>
      <w:r w:rsidDel="00000000" w:rsidR="00000000" w:rsidRPr="00000000">
        <w:rPr>
          <w:rtl w:val="0"/>
        </w:rPr>
        <w:t xml:space="preserve"> qui va enlever tous les mots qui appartiennent à la liste des stopwords.</w:t>
      </w:r>
    </w:p>
    <w:p w:rsidR="00000000" w:rsidDel="00000000" w:rsidP="00000000" w:rsidRDefault="00000000" w:rsidRPr="00000000" w14:paraId="00000066">
      <w:pPr>
        <w:pageBreakBefore w:val="0"/>
        <w:ind w:left="1440" w:firstLine="0"/>
        <w:rPr/>
      </w:pPr>
      <w:r w:rsidDel="00000000" w:rsidR="00000000" w:rsidRPr="00000000">
        <w:rPr>
          <w:rtl w:val="0"/>
        </w:rPr>
      </w:r>
    </w:p>
    <w:p w:rsidR="00000000" w:rsidDel="00000000" w:rsidP="00000000" w:rsidRDefault="00000000" w:rsidRPr="00000000" w14:paraId="00000067">
      <w:pPr>
        <w:pageBreakBefore w:val="0"/>
        <w:shd w:fill="1e1e1e" w:val="clear"/>
        <w:spacing w:line="167.9999999999999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spacy.lang.en.stop_words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STOP_WORDS</w:t>
      </w:r>
    </w:p>
    <w:p w:rsidR="00000000" w:rsidDel="00000000" w:rsidP="00000000" w:rsidRDefault="00000000" w:rsidRPr="00000000" w14:paraId="00000068">
      <w:pPr>
        <w:pageBreakBefore w:val="0"/>
        <w:shd w:fill="1e1e1e" w:val="clear"/>
        <w:spacing w:line="167.9999999999999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stopwords = 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STOP_WORDS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9">
      <w:pPr>
        <w:pageBreakBefore w:val="0"/>
        <w:shd w:fill="1e1e1e" w:val="clear"/>
        <w:spacing w:line="167.9999999999999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word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mytokens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word.text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stopwords</w:t>
      </w:r>
    </w:p>
    <w:p w:rsidR="00000000" w:rsidDel="00000000" w:rsidP="00000000" w:rsidRDefault="00000000" w:rsidRPr="00000000" w14:paraId="0000006A">
      <w:pPr>
        <w:pageBreakBefore w:val="0"/>
        <w:ind w:left="1440" w:firstLine="0"/>
        <w:rPr/>
      </w:pPr>
      <w:r w:rsidDel="00000000" w:rsidR="00000000" w:rsidRPr="00000000">
        <w:rPr>
          <w:rtl w:val="0"/>
        </w:rPr>
      </w:r>
    </w:p>
    <w:p w:rsidR="00000000" w:rsidDel="00000000" w:rsidP="00000000" w:rsidRDefault="00000000" w:rsidRPr="00000000" w14:paraId="0000006B">
      <w:pPr>
        <w:pStyle w:val="Heading2"/>
        <w:pageBreakBefore w:val="0"/>
        <w:numPr>
          <w:ilvl w:val="1"/>
          <w:numId w:val="3"/>
        </w:numPr>
        <w:ind w:left="1440" w:hanging="360"/>
      </w:pPr>
      <w:bookmarkStart w:colFirst="0" w:colLast="0" w:name="_b01ol947fznk" w:id="23"/>
      <w:bookmarkEnd w:id="23"/>
      <w:r w:rsidDel="00000000" w:rsidR="00000000" w:rsidRPr="00000000">
        <w:rPr>
          <w:rtl w:val="0"/>
        </w:rPr>
        <w:t xml:space="preserve">Ponctuations</w:t>
      </w:r>
    </w:p>
    <w:p w:rsidR="00000000" w:rsidDel="00000000" w:rsidP="00000000" w:rsidRDefault="00000000" w:rsidRPr="00000000" w14:paraId="0000006C">
      <w:pPr>
        <w:pageBreakBefore w:val="0"/>
        <w:ind w:left="0" w:firstLine="720"/>
        <w:rPr/>
      </w:pPr>
      <w:r w:rsidDel="00000000" w:rsidR="00000000" w:rsidRPr="00000000">
        <w:rPr>
          <w:rtl w:val="0"/>
        </w:rPr>
        <w:t xml:space="preserve">Dans le même contexte et pour faire plusieurs traitement sur le texte, on a utilisé le package </w:t>
      </w:r>
      <w:r w:rsidDel="00000000" w:rsidR="00000000" w:rsidRPr="00000000">
        <w:rPr>
          <w:rtl w:val="0"/>
        </w:rPr>
        <w:t xml:space="preserve">“en_core_web_lg”</w:t>
      </w:r>
      <w:r w:rsidDel="00000000" w:rsidR="00000000" w:rsidRPr="00000000">
        <w:rPr>
          <w:rtl w:val="0"/>
        </w:rPr>
        <w:t xml:space="preserve"> (English pipeline optimized for CPU, qui contient les composantes: tok2vec, tagger, parser, senter, ner, </w:t>
      </w:r>
      <w:r w:rsidDel="00000000" w:rsidR="00000000" w:rsidRPr="00000000">
        <w:rPr>
          <w:rtl w:val="0"/>
        </w:rPr>
        <w:t xml:space="preserve">attribute_ruler,</w:t>
      </w:r>
      <w:r w:rsidDel="00000000" w:rsidR="00000000" w:rsidRPr="00000000">
        <w:rPr>
          <w:rtl w:val="0"/>
        </w:rPr>
        <w:t xml:space="preserve"> lemmatizer) pour enlever les ponctuations de notre texte en utilisant la liste punctuations du package “string” dont pour chaque mot on va tester s’il est dans la liste “punctuation”, si oui on le supprime.</w:t>
      </w:r>
    </w:p>
    <w:p w:rsidR="00000000" w:rsidDel="00000000" w:rsidP="00000000" w:rsidRDefault="00000000" w:rsidRPr="00000000" w14:paraId="0000006D">
      <w:pPr>
        <w:pageBreakBefore w:val="0"/>
        <w:shd w:fill="1e1e1e" w:val="clear"/>
        <w:spacing w:line="167.9999999999999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string</w:t>
      </w:r>
    </w:p>
    <w:p w:rsidR="00000000" w:rsidDel="00000000" w:rsidP="00000000" w:rsidRDefault="00000000" w:rsidRPr="00000000" w14:paraId="0000006E">
      <w:pPr>
        <w:pageBreakBefore w:val="0"/>
        <w:shd w:fill="1e1e1e" w:val="clear"/>
        <w:spacing w:line="167.99999999999997" w:lineRule="auto"/>
        <w:ind w:left="144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punctuations = string.punctuation</w:t>
      </w:r>
      <w:r w:rsidDel="00000000" w:rsidR="00000000" w:rsidRPr="00000000">
        <w:rPr>
          <w:rtl w:val="0"/>
        </w:rPr>
      </w:r>
    </w:p>
    <w:p w:rsidR="00000000" w:rsidDel="00000000" w:rsidP="00000000" w:rsidRDefault="00000000" w:rsidRPr="00000000" w14:paraId="0000006F">
      <w:pPr>
        <w:pageBreakBefore w:val="0"/>
        <w:shd w:fill="1e1e1e" w:val="clear"/>
        <w:spacing w:line="167.99999999999997" w:lineRule="auto"/>
        <w:ind w:left="1440" w:firstLine="0"/>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word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mytokens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word.pos_ != </w:t>
      </w:r>
      <w:r w:rsidDel="00000000" w:rsidR="00000000" w:rsidRPr="00000000">
        <w:rPr>
          <w:rFonts w:ascii="Courier New" w:cs="Courier New" w:eastAsia="Courier New" w:hAnsi="Courier New"/>
          <w:color w:val="ce9178"/>
          <w:sz w:val="21"/>
          <w:szCs w:val="21"/>
          <w:rtl w:val="0"/>
        </w:rPr>
        <w:t xml:space="preserve">"PUNCT"</w:t>
      </w:r>
      <w:r w:rsidDel="00000000" w:rsidR="00000000" w:rsidRPr="00000000">
        <w:rPr>
          <w:rtl w:val="0"/>
        </w:rPr>
      </w:r>
    </w:p>
    <w:p w:rsidR="00000000" w:rsidDel="00000000" w:rsidP="00000000" w:rsidRDefault="00000000" w:rsidRPr="00000000" w14:paraId="00000070">
      <w:pPr>
        <w:pStyle w:val="Heading2"/>
        <w:pageBreakBefore w:val="0"/>
        <w:numPr>
          <w:ilvl w:val="1"/>
          <w:numId w:val="3"/>
        </w:numPr>
        <w:ind w:left="1440" w:hanging="360"/>
      </w:pPr>
      <w:bookmarkStart w:colFirst="0" w:colLast="0" w:name="_se871ap0uu6p" w:id="24"/>
      <w:bookmarkEnd w:id="24"/>
      <w:r w:rsidDel="00000000" w:rsidR="00000000" w:rsidRPr="00000000">
        <w:rPr>
          <w:rtl w:val="0"/>
        </w:rPr>
        <w:t xml:space="preserve">Lowercase</w:t>
      </w:r>
    </w:p>
    <w:p w:rsidR="00000000" w:rsidDel="00000000" w:rsidP="00000000" w:rsidRDefault="00000000" w:rsidRPr="00000000" w14:paraId="00000071">
      <w:pPr>
        <w:pageBreakBefore w:val="0"/>
        <w:ind w:left="0" w:firstLine="720"/>
        <w:rPr/>
      </w:pPr>
      <w:r w:rsidDel="00000000" w:rsidR="00000000" w:rsidRPr="00000000">
        <w:rPr>
          <w:rtl w:val="0"/>
        </w:rPr>
        <w:t xml:space="preserve">Toujours dans la fonction </w:t>
      </w:r>
      <w:r w:rsidDel="00000000" w:rsidR="00000000" w:rsidRPr="00000000">
        <w:rPr>
          <w:rtl w:val="0"/>
        </w:rPr>
        <w:t xml:space="preserve">“spacy_process()”</w:t>
      </w:r>
      <w:r w:rsidDel="00000000" w:rsidR="00000000" w:rsidRPr="00000000">
        <w:rPr>
          <w:rtl w:val="0"/>
        </w:rPr>
        <w:t xml:space="preserve"> et en utilisant la fonction prédéfinie “lower()” du  package </w:t>
      </w:r>
      <w:r w:rsidDel="00000000" w:rsidR="00000000" w:rsidRPr="00000000">
        <w:rPr>
          <w:rtl w:val="0"/>
        </w:rPr>
        <w:t xml:space="preserve">“en_core_web_lg”,</w:t>
      </w:r>
      <w:r w:rsidDel="00000000" w:rsidR="00000000" w:rsidRPr="00000000">
        <w:rPr>
          <w:rtl w:val="0"/>
        </w:rPr>
        <w:t xml:space="preserve"> on a transformé tous nos mots en minuscule (lowercase).</w:t>
      </w:r>
    </w:p>
    <w:p w:rsidR="00000000" w:rsidDel="00000000" w:rsidP="00000000" w:rsidRDefault="00000000" w:rsidRPr="00000000" w14:paraId="00000072">
      <w:pPr>
        <w:pageBreakBefore w:val="0"/>
        <w:shd w:fill="1e1e1e" w:val="clear"/>
        <w:spacing w:line="167.99999999999997" w:lineRule="auto"/>
        <w:ind w:left="1440" w:firstLine="0"/>
        <w:rPr/>
      </w:pPr>
      <w:r w:rsidDel="00000000" w:rsidR="00000000" w:rsidRPr="00000000">
        <w:rPr>
          <w:rFonts w:ascii="Courier New" w:cs="Courier New" w:eastAsia="Courier New" w:hAnsi="Courier New"/>
          <w:color w:val="d4d4d4"/>
          <w:sz w:val="21"/>
          <w:szCs w:val="21"/>
          <w:rtl w:val="0"/>
        </w:rPr>
        <w:t xml:space="preserve">mytokens2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word.lemma_</w:t>
      </w:r>
      <w:r w:rsidDel="00000000" w:rsidR="00000000" w:rsidRPr="00000000">
        <w:rPr>
          <w:rFonts w:ascii="Courier New" w:cs="Courier New" w:eastAsia="Courier New" w:hAnsi="Courier New"/>
          <w:b w:val="1"/>
          <w:color w:val="d4d4d4"/>
          <w:sz w:val="21"/>
          <w:szCs w:val="21"/>
          <w:rtl w:val="0"/>
        </w:rPr>
        <w:t xml:space="preserve">.lower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3">
      <w:pPr>
        <w:pStyle w:val="Heading2"/>
        <w:pageBreakBefore w:val="0"/>
        <w:numPr>
          <w:ilvl w:val="1"/>
          <w:numId w:val="3"/>
        </w:numPr>
        <w:ind w:left="1440" w:hanging="360"/>
      </w:pPr>
      <w:bookmarkStart w:colFirst="0" w:colLast="0" w:name="_srigbfs2fjuh" w:id="25"/>
      <w:bookmarkEnd w:id="25"/>
      <w:r w:rsidDel="00000000" w:rsidR="00000000" w:rsidRPr="00000000">
        <w:rPr>
          <w:rtl w:val="0"/>
        </w:rPr>
        <w:t xml:space="preserve">Lemmatization</w:t>
      </w:r>
    </w:p>
    <w:p w:rsidR="00000000" w:rsidDel="00000000" w:rsidP="00000000" w:rsidRDefault="00000000" w:rsidRPr="00000000" w14:paraId="00000074">
      <w:pPr>
        <w:pageBreakBefore w:val="0"/>
        <w:ind w:left="0" w:firstLine="720"/>
        <w:rPr/>
      </w:pPr>
      <w:r w:rsidDel="00000000" w:rsidR="00000000" w:rsidRPr="00000000">
        <w:rPr>
          <w:rtl w:val="0"/>
        </w:rPr>
        <w:t xml:space="preserve">Le processus de lemmatisation consiste à représenter les mots (ou lemmes ) sous leur forme canonique. Par exemple pour un verbe, ce sera son infinitif. Pour un nom, son masculin singulier. L'idée étant encore une fois de ne conserver que le sens des mots utilisés dans le corpus. </w:t>
      </w:r>
    </w:p>
    <w:p w:rsidR="00000000" w:rsidDel="00000000" w:rsidP="00000000" w:rsidRDefault="00000000" w:rsidRPr="00000000" w14:paraId="00000075">
      <w:pPr>
        <w:pageBreakBefore w:val="0"/>
        <w:ind w:left="0" w:firstLine="720"/>
        <w:rPr/>
      </w:pPr>
      <w:r w:rsidDel="00000000" w:rsidR="00000000" w:rsidRPr="00000000">
        <w:rPr>
          <w:rtl w:val="0"/>
        </w:rPr>
        <w:t xml:space="preserve">Dans notre démarche, on a exécuté la lemmatisation en deux étapes : d’abord en utilisant  le lemmatizer du  package </w:t>
      </w:r>
      <w:r w:rsidDel="00000000" w:rsidR="00000000" w:rsidRPr="00000000">
        <w:rPr>
          <w:rtl w:val="0"/>
        </w:rPr>
        <w:t xml:space="preserve">“en_core_web_lg”</w:t>
      </w:r>
      <w:r w:rsidDel="00000000" w:rsidR="00000000" w:rsidRPr="00000000">
        <w:rPr>
          <w:rtl w:val="0"/>
        </w:rPr>
        <w:t xml:space="preserve"> qu’on a appelé en exécutant la fonction </w:t>
      </w:r>
      <w:r w:rsidDel="00000000" w:rsidR="00000000" w:rsidRPr="00000000">
        <w:rPr>
          <w:rtl w:val="0"/>
        </w:rPr>
        <w:t xml:space="preserve">“spacy_process()”.</w:t>
      </w:r>
      <w:r w:rsidDel="00000000" w:rsidR="00000000" w:rsidRPr="00000000">
        <w:rPr>
          <w:rtl w:val="0"/>
        </w:rPr>
      </w:r>
    </w:p>
    <w:p w:rsidR="00000000" w:rsidDel="00000000" w:rsidP="00000000" w:rsidRDefault="00000000" w:rsidRPr="00000000" w14:paraId="00000076">
      <w:pPr>
        <w:pageBreakBefore w:val="0"/>
        <w:shd w:fill="1e1e1e" w:val="clear"/>
        <w:spacing w:line="167.99999999999997" w:lineRule="auto"/>
        <w:ind w:left="144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nlp = </w:t>
      </w:r>
      <w:r w:rsidDel="00000000" w:rsidR="00000000" w:rsidRPr="00000000">
        <w:rPr>
          <w:rFonts w:ascii="Courier New" w:cs="Courier New" w:eastAsia="Courier New" w:hAnsi="Courier New"/>
          <w:color w:val="d4d4d4"/>
          <w:sz w:val="21"/>
          <w:szCs w:val="21"/>
          <w:rtl w:val="0"/>
        </w:rPr>
        <w:t xml:space="preserve">en_core_web_lg.load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7">
      <w:pPr>
        <w:pageBreakBefore w:val="0"/>
        <w:shd w:fill="1e1e1e" w:val="clear"/>
        <w:spacing w:line="167.99999999999997" w:lineRule="auto"/>
        <w:ind w:left="144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mytokens = nlp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phrase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pageBreakBefore w:val="0"/>
        <w:shd w:fill="1e1e1e" w:val="clear"/>
        <w:spacing w:line="167.99999999999997" w:lineRule="auto"/>
        <w:ind w:left="1440" w:firstLine="0"/>
        <w:rPr/>
      </w:pPr>
      <w:r w:rsidDel="00000000" w:rsidR="00000000" w:rsidRPr="00000000">
        <w:rPr>
          <w:rFonts w:ascii="Courier New" w:cs="Courier New" w:eastAsia="Courier New" w:hAnsi="Courier New"/>
          <w:color w:val="d4d4d4"/>
          <w:sz w:val="21"/>
          <w:szCs w:val="21"/>
          <w:rtl w:val="0"/>
        </w:rPr>
        <w:t xml:space="preserve">mytokens2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word</w:t>
      </w:r>
      <w:r w:rsidDel="00000000" w:rsidR="00000000" w:rsidRPr="00000000">
        <w:rPr>
          <w:rFonts w:ascii="Courier New" w:cs="Courier New" w:eastAsia="Courier New" w:hAnsi="Courier New"/>
          <w:b w:val="1"/>
          <w:color w:val="d4d4d4"/>
          <w:sz w:val="21"/>
          <w:szCs w:val="21"/>
          <w:rtl w:val="0"/>
        </w:rPr>
        <w:t xml:space="preserve">.lemma_</w:t>
      </w:r>
      <w:r w:rsidDel="00000000" w:rsidR="00000000" w:rsidRPr="00000000">
        <w:rPr>
          <w:rFonts w:ascii="Courier New" w:cs="Courier New" w:eastAsia="Courier New" w:hAnsi="Courier New"/>
          <w:color w:val="d4d4d4"/>
          <w:sz w:val="21"/>
          <w:szCs w:val="21"/>
          <w:rtl w:val="0"/>
        </w:rPr>
        <w:t xml:space="preserve">.lower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word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mytokens] </w:t>
      </w:r>
      <w:r w:rsidDel="00000000" w:rsidR="00000000" w:rsidRPr="00000000">
        <w:rPr>
          <w:rtl w:val="0"/>
        </w:rPr>
      </w:r>
    </w:p>
    <w:p w:rsidR="00000000" w:rsidDel="00000000" w:rsidP="00000000" w:rsidRDefault="00000000" w:rsidRPr="00000000" w14:paraId="00000079">
      <w:pPr>
        <w:pageBreakBefore w:val="0"/>
        <w:ind w:left="0" w:firstLine="720"/>
        <w:rPr/>
      </w:pPr>
      <w:r w:rsidDel="00000000" w:rsidR="00000000" w:rsidRPr="00000000">
        <w:rPr>
          <w:rtl w:val="0"/>
        </w:rPr>
        <w:t xml:space="preserve">Ensuite on l'a fait une deuxième fois </w:t>
      </w:r>
      <w:r w:rsidDel="00000000" w:rsidR="00000000" w:rsidRPr="00000000">
        <w:rPr>
          <w:rtl w:val="0"/>
        </w:rPr>
        <w:t xml:space="preserve">avec “WordNetLemmatizer”</w:t>
      </w:r>
      <w:r w:rsidDel="00000000" w:rsidR="00000000" w:rsidRPr="00000000">
        <w:rPr>
          <w:rtl w:val="0"/>
        </w:rPr>
        <w:t xml:space="preserve"> du package “nltk.stem”. </w:t>
      </w:r>
    </w:p>
    <w:p w:rsidR="00000000" w:rsidDel="00000000" w:rsidP="00000000" w:rsidRDefault="00000000" w:rsidRPr="00000000" w14:paraId="0000007A">
      <w:pPr>
        <w:pageBreakBefore w:val="0"/>
        <w:shd w:fill="1e1e1e" w:val="clear"/>
        <w:spacing w:line="167.9999999999999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nltk</w:t>
      </w:r>
    </w:p>
    <w:p w:rsidR="00000000" w:rsidDel="00000000" w:rsidP="00000000" w:rsidRDefault="00000000" w:rsidRPr="00000000" w14:paraId="0000007B">
      <w:pPr>
        <w:pageBreakBefore w:val="0"/>
        <w:shd w:fill="1e1e1e" w:val="clear"/>
        <w:spacing w:line="167.9999999999999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nltk.stem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WordNetLemmatizer</w:t>
      </w:r>
    </w:p>
    <w:p w:rsidR="00000000" w:rsidDel="00000000" w:rsidP="00000000" w:rsidRDefault="00000000" w:rsidRPr="00000000" w14:paraId="0000007C">
      <w:pPr>
        <w:pageBreakBefore w:val="0"/>
        <w:shd w:fill="1e1e1e" w:val="clear"/>
        <w:spacing w:line="167.99999999999997" w:lineRule="auto"/>
        <w:ind w:left="144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lemmatizer = WordNetLemmatizer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pageBreakBefore w:val="0"/>
        <w:shd w:fill="1e1e1e" w:val="clear"/>
        <w:spacing w:line="167.99999999999997" w:lineRule="auto"/>
        <w:ind w:left="144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lemmatizer.lemmatize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word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E">
      <w:pPr>
        <w:pageBreakBefore w:val="0"/>
        <w:ind w:left="0" w:firstLine="0"/>
        <w:rPr/>
      </w:pPr>
      <w:r w:rsidDel="00000000" w:rsidR="00000000" w:rsidRPr="00000000">
        <w:rPr>
          <w:rtl w:val="0"/>
        </w:rPr>
        <w:t xml:space="preserve">results : </w:t>
      </w:r>
    </w:p>
    <w:p w:rsidR="00000000" w:rsidDel="00000000" w:rsidP="00000000" w:rsidRDefault="00000000" w:rsidRPr="00000000" w14:paraId="0000007F">
      <w:pPr>
        <w:pageBreakBefore w:val="0"/>
        <w:ind w:left="0" w:firstLine="0"/>
        <w:rPr/>
      </w:pPr>
      <w:r w:rsidDel="00000000" w:rsidR="00000000" w:rsidRPr="00000000">
        <w:rPr/>
        <w:drawing>
          <wp:inline distB="114300" distT="114300" distL="114300" distR="114300">
            <wp:extent cx="5943600" cy="508000"/>
            <wp:effectExtent b="0" l="0" r="0" t="0"/>
            <wp:docPr id="2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2"/>
        <w:pageBreakBefore w:val="0"/>
        <w:numPr>
          <w:ilvl w:val="1"/>
          <w:numId w:val="3"/>
        </w:numPr>
        <w:rPr>
          <w:sz w:val="50"/>
          <w:szCs w:val="50"/>
        </w:rPr>
      </w:pPr>
      <w:bookmarkStart w:colFirst="0" w:colLast="0" w:name="_yo4wht5uh66g" w:id="26"/>
      <w:bookmarkEnd w:id="26"/>
      <w:r w:rsidDel="00000000" w:rsidR="00000000" w:rsidRPr="00000000">
        <w:rPr>
          <w:rtl w:val="0"/>
        </w:rPr>
        <w:t xml:space="preserve">Liens et HTML tags</w:t>
      </w:r>
    </w:p>
    <w:p w:rsidR="00000000" w:rsidDel="00000000" w:rsidP="00000000" w:rsidRDefault="00000000" w:rsidRPr="00000000" w14:paraId="00000081">
      <w:pPr>
        <w:pageBreakBefore w:val="0"/>
        <w:ind w:left="0" w:firstLine="0"/>
        <w:rPr/>
      </w:pPr>
      <w:r w:rsidDel="00000000" w:rsidR="00000000" w:rsidRPr="00000000">
        <w:rPr>
          <w:rtl w:val="0"/>
        </w:rPr>
        <w:t xml:space="preserve"> </w:t>
        <w:tab/>
        <w:t xml:space="preserve">Lorsqu'il s'agit d'analyser du HTML, on ne souhaite probablement pas traiter de JavaScript ou de CSS intégrés, et on n'est intéressé que par le texte, l'idée est donc de construire une expression régulière qui peut trouver tous les caractères "&lt; &gt;" comme première incidence dans un texte, et ensuite, en utilisant la fonction sub, nous pouvons remplacer tout le texte entre ces symboles par une chaîne vide, c’est exactement ce qu’elle va faire la fonction “remove_html(text)” qu’on a définit.</w:t>
      </w:r>
    </w:p>
    <w:p w:rsidR="00000000" w:rsidDel="00000000" w:rsidP="00000000" w:rsidRDefault="00000000" w:rsidRPr="00000000" w14:paraId="00000082">
      <w:pPr>
        <w:pageBreakBefore w:val="0"/>
        <w:ind w:left="0" w:firstLine="720"/>
        <w:rPr/>
      </w:pPr>
      <w:r w:rsidDel="00000000" w:rsidR="00000000" w:rsidRPr="00000000">
        <w:rPr>
          <w:rtl w:val="0"/>
        </w:rPr>
        <w:t xml:space="preserve">Même principe avec Html tags et en utilisant la fonction “remove_urls(text)” qui, à l’aide d’une expression régulière (package re), trouve et supprime les liens.</w:t>
      </w:r>
    </w:p>
    <w:p w:rsidR="00000000" w:rsidDel="00000000" w:rsidP="00000000" w:rsidRDefault="00000000" w:rsidRPr="00000000" w14:paraId="00000083">
      <w:pPr>
        <w:pageBreakBefore w:val="0"/>
        <w:shd w:fill="1e1e1e" w:val="clear"/>
        <w:spacing w:line="167.99999999999997" w:lineRule="auto"/>
        <w:ind w:left="144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remove_urls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pageBreakBefore w:val="0"/>
        <w:shd w:fill="1e1e1e" w:val="clear"/>
        <w:spacing w:line="167.99999999999997" w:lineRule="auto"/>
        <w:ind w:left="144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url_pattern = re.</w:t>
      </w:r>
      <w:r w:rsidDel="00000000" w:rsidR="00000000" w:rsidRPr="00000000">
        <w:rPr>
          <w:rFonts w:ascii="Courier New" w:cs="Courier New" w:eastAsia="Courier New" w:hAnsi="Courier New"/>
          <w:color w:val="dcdcaa"/>
          <w:sz w:val="21"/>
          <w:szCs w:val="21"/>
          <w:rtl w:val="0"/>
        </w:rPr>
        <w:t xml:space="preserve">compile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w:t>
      </w:r>
      <w:r w:rsidDel="00000000" w:rsidR="00000000" w:rsidRPr="00000000">
        <w:rPr>
          <w:rFonts w:ascii="Courier New" w:cs="Courier New" w:eastAsia="Courier New" w:hAnsi="Courier New"/>
          <w:color w:val="ce9178"/>
          <w:sz w:val="21"/>
          <w:szCs w:val="21"/>
          <w:rtl w:val="0"/>
        </w:rPr>
        <w:t xml:space="preserve">'https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\S+|www\.\S+'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pageBreakBefore w:val="0"/>
        <w:shd w:fill="1e1e1e" w:val="clear"/>
        <w:spacing w:line="167.99999999999997" w:lineRule="auto"/>
        <w:ind w:left="1440" w:firstLine="0"/>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url_pattern.sub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6">
      <w:pPr>
        <w:pStyle w:val="Heading2"/>
        <w:pageBreakBefore w:val="0"/>
        <w:numPr>
          <w:ilvl w:val="1"/>
          <w:numId w:val="3"/>
        </w:numPr>
        <w:ind w:left="1440" w:hanging="360"/>
      </w:pPr>
      <w:bookmarkStart w:colFirst="0" w:colLast="0" w:name="_lqiwr32ok6t1" w:id="27"/>
      <w:bookmarkEnd w:id="27"/>
      <w:r w:rsidDel="00000000" w:rsidR="00000000" w:rsidRPr="00000000">
        <w:rPr>
          <w:rtl w:val="0"/>
        </w:rPr>
        <w:t xml:space="preserve">Frequent words</w:t>
      </w:r>
    </w:p>
    <w:p w:rsidR="00000000" w:rsidDel="00000000" w:rsidP="00000000" w:rsidRDefault="00000000" w:rsidRPr="00000000" w14:paraId="00000087">
      <w:pPr>
        <w:pageBreakBefore w:val="0"/>
        <w:ind w:left="0" w:firstLine="0"/>
        <w:rPr/>
      </w:pPr>
      <w:r w:rsidDel="00000000" w:rsidR="00000000" w:rsidRPr="00000000">
        <w:rPr>
          <w:rtl w:val="0"/>
        </w:rPr>
        <w:t xml:space="preserve"> </w:t>
        <w:tab/>
        <w:t xml:space="preserve">Cette étape consiste à supprimer les mots fréquents dans le corpus donné. Pour ce faire, on calcule le nombre d'occurrences de chaque mot puis on supprime les mots les plus fréquents. Finalement on a décidé de ne pas enlever les frequent words car on a constaté qu’il existe dans les résultats plusieurs mots qui peuvent être intéressant pour nous dans les prochaines étapes de clustering et topic modeling. </w:t>
      </w:r>
    </w:p>
    <w:p w:rsidR="00000000" w:rsidDel="00000000" w:rsidP="00000000" w:rsidRDefault="00000000" w:rsidRPr="00000000" w14:paraId="00000088">
      <w:pPr>
        <w:pageBreakBefore w:val="0"/>
        <w:shd w:fill="1e1e1e" w:val="clear"/>
        <w:spacing w:line="325.71428571428567" w:lineRule="auto"/>
        <w:ind w:left="1440" w:firstLine="0"/>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.apply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remove_freqwords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t xml:space="preserve">  </w:t>
      </w:r>
    </w:p>
    <w:p w:rsidR="00000000" w:rsidDel="00000000" w:rsidP="00000000" w:rsidRDefault="00000000" w:rsidRPr="00000000" w14:paraId="00000089">
      <w:pPr>
        <w:pStyle w:val="Heading2"/>
        <w:pageBreakBefore w:val="0"/>
        <w:numPr>
          <w:ilvl w:val="1"/>
          <w:numId w:val="3"/>
        </w:numPr>
        <w:shd w:fill="ffffff" w:val="clear"/>
        <w:spacing w:after="140" w:before="140" w:line="360" w:lineRule="auto"/>
        <w:ind w:left="1440" w:hanging="360"/>
      </w:pPr>
      <w:bookmarkStart w:colFirst="0" w:colLast="0" w:name="_acri5qrdi8b6" w:id="28"/>
      <w:bookmarkEnd w:id="28"/>
      <w:r w:rsidDel="00000000" w:rsidR="00000000" w:rsidRPr="00000000">
        <w:rPr>
          <w:rtl w:val="0"/>
        </w:rPr>
        <w:t xml:space="preserve">Rare words</w:t>
      </w:r>
    </w:p>
    <w:p w:rsidR="00000000" w:rsidDel="00000000" w:rsidP="00000000" w:rsidRDefault="00000000" w:rsidRPr="00000000" w14:paraId="0000008A">
      <w:pPr>
        <w:pageBreakBefore w:val="0"/>
        <w:ind w:left="0" w:firstLine="0"/>
        <w:rPr/>
      </w:pPr>
      <w:r w:rsidDel="00000000" w:rsidR="00000000" w:rsidRPr="00000000">
        <w:rPr>
          <w:rtl w:val="0"/>
        </w:rPr>
        <w:t xml:space="preserve"> </w:t>
        <w:tab/>
        <w:t xml:space="preserve">Cette étape est très similaire à l'étape précédente, mais nous allons supprimer les mots rares du corpus au lieu des mots les plus fréquents.</w:t>
      </w:r>
    </w:p>
    <w:p w:rsidR="00000000" w:rsidDel="00000000" w:rsidP="00000000" w:rsidRDefault="00000000" w:rsidRPr="00000000" w14:paraId="0000008B">
      <w:pPr>
        <w:pageBreakBefore w:val="0"/>
        <w:shd w:fill="1e1e1e" w:val="clear"/>
        <w:spacing w:line="325.71428571428567" w:lineRule="auto"/>
        <w:ind w:left="1440" w:firstLine="0"/>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.apply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remove_rarewords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C">
      <w:pPr>
        <w:pStyle w:val="Heading2"/>
        <w:pageBreakBefore w:val="0"/>
        <w:numPr>
          <w:ilvl w:val="1"/>
          <w:numId w:val="3"/>
        </w:numPr>
        <w:ind w:left="1440" w:hanging="360"/>
      </w:pPr>
      <w:bookmarkStart w:colFirst="0" w:colLast="0" w:name="_587dm1w0kgfl" w:id="29"/>
      <w:bookmarkEnd w:id="29"/>
      <w:r w:rsidDel="00000000" w:rsidR="00000000" w:rsidRPr="00000000">
        <w:rPr>
          <w:rtl w:val="0"/>
        </w:rPr>
        <w:t xml:space="preserve">Nombre de ‘mots’ / ‘mots uniques’ par articles</w:t>
      </w:r>
    </w:p>
    <w:p w:rsidR="00000000" w:rsidDel="00000000" w:rsidP="00000000" w:rsidRDefault="00000000" w:rsidRPr="00000000" w14:paraId="0000008D">
      <w:pPr>
        <w:pageBreakBefore w:val="0"/>
        <w:ind w:left="-15" w:firstLine="15"/>
        <w:rPr/>
      </w:pPr>
      <w:r w:rsidDel="00000000" w:rsidR="00000000" w:rsidRPr="00000000">
        <w:rPr>
          <w:rtl w:val="0"/>
        </w:rPr>
        <w:t xml:space="preserve"> </w:t>
        <w:tab/>
        <w:t xml:space="preserve">Ces deux graphes nous donnent une bonne idée du contenu auquel nous avons affaire. La plupart des articles ont une longueur de 150 à 250 mots. Les longues queues dans les deux graphes sont dues à des valeurs aberrantes. En fait, 98% des articles font entre 150 et 250 mots, tandis qu'un petit nombre d'entre eux font plus de 250 ou moins de 150 mots. </w:t>
      </w:r>
    </w:p>
    <w:p w:rsidR="00000000" w:rsidDel="00000000" w:rsidP="00000000" w:rsidRDefault="00000000" w:rsidRPr="00000000" w14:paraId="0000008E">
      <w:pPr>
        <w:pageBreakBefore w:val="0"/>
        <w:ind w:left="-15" w:firstLine="15"/>
        <w:rPr/>
      </w:pPr>
      <w:r w:rsidDel="00000000" w:rsidR="00000000" w:rsidRPr="00000000">
        <w:rPr>
          <w:rtl w:val="0"/>
        </w:rPr>
        <w:t xml:space="preserve"> </w:t>
        <w:tab/>
        <w:t xml:space="preserve">Le nombre de mots moyen est environ 200 mots par article par contre seulement 130 mots unique par article. </w:t>
      </w:r>
    </w:p>
    <w:p w:rsidR="00000000" w:rsidDel="00000000" w:rsidP="00000000" w:rsidRDefault="00000000" w:rsidRPr="00000000" w14:paraId="0000008F">
      <w:pPr>
        <w:pageBreakBefore w:val="0"/>
        <w:ind w:left="-15" w:firstLine="1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257175</wp:posOffset>
            </wp:positionV>
            <wp:extent cx="2995613" cy="1955469"/>
            <wp:effectExtent b="0" l="0" r="0" t="0"/>
            <wp:wrapSquare wrapText="bothSides" distB="114300" distT="114300" distL="114300" distR="11430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995613" cy="195546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257175</wp:posOffset>
            </wp:positionV>
            <wp:extent cx="2995613" cy="1987039"/>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95613" cy="1987039"/>
                    </a:xfrm>
                    <a:prstGeom prst="rect"/>
                    <a:ln/>
                  </pic:spPr>
                </pic:pic>
              </a:graphicData>
            </a:graphic>
          </wp:anchor>
        </w:drawing>
      </w:r>
    </w:p>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Style w:val="Heading1"/>
        <w:pageBreakBefore w:val="0"/>
        <w:numPr>
          <w:ilvl w:val="0"/>
          <w:numId w:val="3"/>
        </w:numPr>
        <w:ind w:left="720" w:hanging="360"/>
      </w:pPr>
      <w:bookmarkStart w:colFirst="0" w:colLast="0" w:name="_ng5sg5pq0wg7" w:id="30"/>
      <w:bookmarkEnd w:id="30"/>
      <w:r w:rsidDel="00000000" w:rsidR="00000000" w:rsidRPr="00000000">
        <w:rPr>
          <w:rtl w:val="0"/>
        </w:rPr>
        <w:t xml:space="preserve">Vectorization</w:t>
      </w:r>
    </w:p>
    <w:p w:rsidR="00000000" w:rsidDel="00000000" w:rsidP="00000000" w:rsidRDefault="00000000" w:rsidRPr="00000000" w14:paraId="00000092">
      <w:pPr>
        <w:pageBreakBefore w:val="0"/>
        <w:ind w:left="720" w:firstLine="720"/>
        <w:rPr/>
      </w:pPr>
      <w:r w:rsidDel="00000000" w:rsidR="00000000" w:rsidRPr="00000000">
        <w:rPr>
          <w:rtl w:val="0"/>
        </w:rPr>
        <w:t xml:space="preserve">Maintenant que nous avons prétraité les données, il est temps de les convertir dans un format qui peut être traité par nos algorithmes. Dans l'apprentissage automatique, les features sont essentiellement des attributs numériques à partir desquels on peut effectuer des opérations mathématiques telles que la factorisation matricielle, le produit scalaire, etc. Mais il existe plusieurs scénarios dans lesquels les ensembles de données ne contiennent pas d'attributs numériques, par exemple l'analyse sentimentale d'un utilisateur de Twitter/Facebook. Dans notre cas, le jeu de données contient des chaînes de caractères, dont la conversion de ce type de features en features numériques est appelée featurisation. Plus clairement, le processus de conversion du texte en vecteur est donc appelé vectorisation.</w:t>
      </w:r>
    </w:p>
    <w:p w:rsidR="00000000" w:rsidDel="00000000" w:rsidP="00000000" w:rsidRDefault="00000000" w:rsidRPr="00000000" w14:paraId="00000093">
      <w:pPr>
        <w:pageBreakBefore w:val="0"/>
        <w:ind w:left="720" w:firstLine="720"/>
        <w:rPr/>
      </w:pPr>
      <w:r w:rsidDel="00000000" w:rsidR="00000000" w:rsidRPr="00000000">
        <w:rPr>
          <w:rtl w:val="0"/>
        </w:rPr>
        <w:t xml:space="preserve">À cette fin, nous utiliserons tf-idf. Nous allons convertir nos données de format chaîne de caractères en une mesure de l'importance de chaque mot pour l'instance dans l'ensemble de la littérature. TF-IDF est l'abréviation de Term Frequency-Inverse Document Frequency, qui indique l'importance d'un mot dans un corpus ou un ensemble de données. TF-IDF contient deux concepts : la fréquence des termes (TF) et la fréquence inverse des documents (IDF).</w:t>
      </w:r>
    </w:p>
    <w:p w:rsidR="00000000" w:rsidDel="00000000" w:rsidP="00000000" w:rsidRDefault="00000000" w:rsidRPr="00000000" w14:paraId="00000094">
      <w:pPr>
        <w:pageBreakBefore w:val="0"/>
        <w:ind w:left="720" w:firstLine="720"/>
        <w:rPr/>
      </w:pPr>
      <w:r w:rsidDel="00000000" w:rsidR="00000000" w:rsidRPr="00000000">
        <w:rPr>
          <w:rtl w:val="0"/>
        </w:rPr>
        <w:t xml:space="preserve">Term Frequency (TF) : est définie comme la fréquence à laquelle le mot apparaît dans le document ou le corpus. Comme chaque phrase n'a pas la même longueur, il est possible qu'un mot apparaisse plus souvent dans une longue phrase que dans une phrase plus courte. La fréquence des termes peut être définie comme suit :</w:t>
      </w:r>
    </w:p>
    <w:p w:rsidR="00000000" w:rsidDel="00000000" w:rsidP="00000000" w:rsidRDefault="00000000" w:rsidRPr="00000000" w14:paraId="00000095">
      <w:pPr>
        <w:pageBreakBefore w:val="0"/>
        <w:ind w:left="720" w:firstLine="0"/>
        <w:jc w:val="center"/>
        <w:rPr/>
      </w:pPr>
      <w:r w:rsidDel="00000000" w:rsidR="00000000" w:rsidRPr="00000000">
        <w:rPr/>
        <w:drawing>
          <wp:inline distB="114300" distT="114300" distL="114300" distR="114300">
            <wp:extent cx="3609975" cy="609600"/>
            <wp:effectExtent b="0" l="0" r="0" t="0"/>
            <wp:docPr id="20"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6099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ageBreakBefore w:val="0"/>
        <w:ind w:left="720" w:firstLine="720"/>
        <w:rPr/>
      </w:pPr>
      <w:r w:rsidDel="00000000" w:rsidR="00000000" w:rsidRPr="00000000">
        <w:rPr>
          <w:rtl w:val="0"/>
        </w:rPr>
        <w:t xml:space="preserve">Inverse Document Frequency(IDF) : La fréquence inverse des documents est un autre concept utilisé pour déterminer l'importance d'un mot. Il est basé sur le fait que les mots moins fréquents sont plus informatifs et plus importants. L'IDF est représentée par la formule :</w:t>
      </w:r>
    </w:p>
    <w:p w:rsidR="00000000" w:rsidDel="00000000" w:rsidP="00000000" w:rsidRDefault="00000000" w:rsidRPr="00000000" w14:paraId="00000097">
      <w:pPr>
        <w:pageBreakBefore w:val="0"/>
        <w:ind w:left="720" w:firstLine="0"/>
        <w:jc w:val="center"/>
        <w:rPr/>
      </w:pPr>
      <w:r w:rsidDel="00000000" w:rsidR="00000000" w:rsidRPr="00000000">
        <w:rPr/>
        <w:drawing>
          <wp:inline distB="114300" distT="114300" distL="114300" distR="114300">
            <wp:extent cx="3981450" cy="542925"/>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814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ageBreakBefore w:val="0"/>
        <w:ind w:left="720" w:firstLine="0"/>
        <w:rPr/>
      </w:pPr>
      <w:r w:rsidDel="00000000" w:rsidR="00000000" w:rsidRPr="00000000">
        <w:rPr>
          <w:rtl w:val="0"/>
        </w:rPr>
        <w:t xml:space="preserve">une partie d’affichage du résultat TF-IDF :</w:t>
      </w:r>
    </w:p>
    <w:p w:rsidR="00000000" w:rsidDel="00000000" w:rsidP="00000000" w:rsidRDefault="00000000" w:rsidRPr="00000000" w14:paraId="00000099">
      <w:pPr>
        <w:pageBreakBefore w:val="0"/>
        <w:ind w:left="720" w:firstLine="0"/>
        <w:jc w:val="center"/>
        <w:rPr/>
      </w:pPr>
      <w:r w:rsidDel="00000000" w:rsidR="00000000" w:rsidRPr="00000000">
        <w:rPr/>
        <w:drawing>
          <wp:inline distB="114300" distT="114300" distL="114300" distR="114300">
            <wp:extent cx="2486025" cy="2124075"/>
            <wp:effectExtent b="0" l="0" r="0" t="0"/>
            <wp:docPr id="1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4860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ind w:left="720" w:firstLine="0"/>
        <w:rPr/>
      </w:pPr>
      <w:r w:rsidDel="00000000" w:rsidR="00000000" w:rsidRPr="00000000">
        <w:rPr>
          <w:rtl w:val="0"/>
        </w:rPr>
      </w:r>
    </w:p>
    <w:p w:rsidR="00000000" w:rsidDel="00000000" w:rsidP="00000000" w:rsidRDefault="00000000" w:rsidRPr="00000000" w14:paraId="0000009B">
      <w:pPr>
        <w:pStyle w:val="Heading1"/>
        <w:pageBreakBefore w:val="0"/>
        <w:numPr>
          <w:ilvl w:val="0"/>
          <w:numId w:val="3"/>
        </w:numPr>
        <w:ind w:left="720" w:hanging="360"/>
      </w:pPr>
      <w:bookmarkStart w:colFirst="0" w:colLast="0" w:name="_8n2yi8yfy3zp" w:id="31"/>
      <w:bookmarkEnd w:id="31"/>
      <w:r w:rsidDel="00000000" w:rsidR="00000000" w:rsidRPr="00000000">
        <w:rPr>
          <w:rtl w:val="0"/>
        </w:rPr>
        <w:t xml:space="preserve">CoClustering &amp; Topic modeling:</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pStyle w:val="Heading2"/>
        <w:ind w:left="720" w:firstLine="0"/>
        <w:rPr/>
      </w:pPr>
      <w:bookmarkStart w:colFirst="0" w:colLast="0" w:name="_ry075o4e0llk" w:id="32"/>
      <w:bookmarkEnd w:id="32"/>
      <w:r w:rsidDel="00000000" w:rsidR="00000000" w:rsidRPr="00000000">
        <w:rPr>
          <w:rtl w:val="0"/>
        </w:rPr>
        <w:t xml:space="preserve">CoClustering:</w:t>
      </w:r>
    </w:p>
    <w:p w:rsidR="00000000" w:rsidDel="00000000" w:rsidP="00000000" w:rsidRDefault="00000000" w:rsidRPr="00000000" w14:paraId="0000009E">
      <w:pPr>
        <w:spacing w:after="240" w:before="240" w:lineRule="auto"/>
        <w:ind w:left="0" w:firstLine="720"/>
        <w:jc w:val="both"/>
        <w:rPr/>
      </w:pPr>
      <w:r w:rsidDel="00000000" w:rsidR="00000000" w:rsidRPr="00000000">
        <w:rPr>
          <w:rtl w:val="0"/>
        </w:rPr>
        <w:t xml:space="preserve">La </w:t>
      </w:r>
      <w:r w:rsidDel="00000000" w:rsidR="00000000" w:rsidRPr="00000000">
        <w:rPr>
          <w:rtl w:val="0"/>
        </w:rPr>
        <w:t xml:space="preserve">classification double</w:t>
      </w:r>
      <w:r w:rsidDel="00000000" w:rsidR="00000000" w:rsidRPr="00000000">
        <w:rPr>
          <w:rtl w:val="0"/>
        </w:rPr>
        <w:t xml:space="preserve"> ou « </w:t>
      </w:r>
      <w:r w:rsidDel="00000000" w:rsidR="00000000" w:rsidRPr="00000000">
        <w:rPr>
          <w:rtl w:val="0"/>
        </w:rPr>
        <w:t xml:space="preserve">Biclustering</w:t>
      </w:r>
      <w:r w:rsidDel="00000000" w:rsidR="00000000" w:rsidRPr="00000000">
        <w:rPr>
          <w:rtl w:val="0"/>
        </w:rPr>
        <w:t xml:space="preserve"> » est une technique d'</w:t>
      </w:r>
      <w:hyperlink r:id="rId16">
        <w:r w:rsidDel="00000000" w:rsidR="00000000" w:rsidRPr="00000000">
          <w:rPr>
            <w:rtl w:val="0"/>
          </w:rPr>
          <w:t xml:space="preserve">exploration de données</w:t>
        </w:r>
      </w:hyperlink>
      <w:r w:rsidDel="00000000" w:rsidR="00000000" w:rsidRPr="00000000">
        <w:rPr>
          <w:rtl w:val="0"/>
        </w:rPr>
        <w:t xml:space="preserve"> non supervisée permettant de segmenter simultanément les lignes et les colonnes d'une matrice.</w:t>
      </w:r>
      <w:r w:rsidDel="00000000" w:rsidR="00000000" w:rsidRPr="00000000">
        <w:rPr>
          <w:rtl w:val="0"/>
        </w:rPr>
        <w:t xml:space="preserve"> Cette approche </w:t>
      </w:r>
      <w:r w:rsidDel="00000000" w:rsidR="00000000" w:rsidRPr="00000000">
        <w:rPr>
          <w:rtl w:val="0"/>
        </w:rPr>
        <w:t xml:space="preserve"> a été utilisé massivement en biologie - par exemple dans l'analyse de l'</w:t>
      </w:r>
      <w:hyperlink r:id="rId17">
        <w:r w:rsidDel="00000000" w:rsidR="00000000" w:rsidRPr="00000000">
          <w:rPr>
            <w:rtl w:val="0"/>
          </w:rPr>
          <w:t xml:space="preserve">expression génétique</w:t>
        </w:r>
      </w:hyperlink>
      <w:r w:rsidDel="00000000" w:rsidR="00000000" w:rsidRPr="00000000">
        <w:rPr>
          <w:rtl w:val="0"/>
        </w:rPr>
        <w:t xml:space="preserve">, mais aussi dans d'autres domaines tels que la compression d'image de synthèse, l'analyse médicale, la caractérisation d'émetteurs de</w:t>
      </w:r>
      <w:hyperlink r:id="rId18">
        <w:r w:rsidDel="00000000" w:rsidR="00000000" w:rsidRPr="00000000">
          <w:rPr>
            <w:rtl w:val="0"/>
          </w:rPr>
          <w:t xml:space="preserve"> pourriels</w:t>
        </w:r>
      </w:hyperlink>
      <w:r w:rsidDel="00000000" w:rsidR="00000000" w:rsidRPr="00000000">
        <w:rPr>
          <w:rtl w:val="0"/>
        </w:rPr>
        <w:t xml:space="preserve"> (« </w:t>
      </w:r>
      <w:r w:rsidDel="00000000" w:rsidR="00000000" w:rsidRPr="00000000">
        <w:rPr>
          <w:rtl w:val="0"/>
        </w:rPr>
        <w:t xml:space="preserve">spam</w:t>
      </w:r>
      <w:r w:rsidDel="00000000" w:rsidR="00000000" w:rsidRPr="00000000">
        <w:rPr>
          <w:rtl w:val="0"/>
        </w:rPr>
        <w:t xml:space="preserve"> »), l'analyse du mouvement, l'analyse des termes publicitaires sur internet.</w:t>
      </w:r>
    </w:p>
    <w:p w:rsidR="00000000" w:rsidDel="00000000" w:rsidP="00000000" w:rsidRDefault="00000000" w:rsidRPr="00000000" w14:paraId="0000009F">
      <w:pPr>
        <w:spacing w:after="240" w:before="240" w:lineRule="auto"/>
        <w:ind w:left="0" w:firstLine="720"/>
        <w:jc w:val="both"/>
        <w:rPr/>
      </w:pPr>
      <w:r w:rsidDel="00000000" w:rsidR="00000000" w:rsidRPr="00000000">
        <w:rPr>
          <w:rtl w:val="0"/>
        </w:rPr>
      </w:r>
    </w:p>
    <w:p w:rsidR="00000000" w:rsidDel="00000000" w:rsidP="00000000" w:rsidRDefault="00000000" w:rsidRPr="00000000" w14:paraId="000000A0">
      <w:pPr>
        <w:spacing w:after="240" w:before="240" w:lineRule="auto"/>
        <w:ind w:left="0" w:hanging="992.1259842519685"/>
        <w:jc w:val="center"/>
        <w:rPr/>
      </w:pPr>
      <w:r w:rsidDel="00000000" w:rsidR="00000000" w:rsidRPr="00000000">
        <w:rPr/>
        <w:drawing>
          <wp:inline distB="114300" distT="114300" distL="114300" distR="114300">
            <wp:extent cx="7284431" cy="2486513"/>
            <wp:effectExtent b="0" l="0" r="0" t="0"/>
            <wp:docPr id="1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7284431" cy="248651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ind w:left="0"/>
        <w:jc w:val="both"/>
        <w:rPr/>
      </w:pPr>
      <w:r w:rsidDel="00000000" w:rsidR="00000000" w:rsidRPr="00000000">
        <w:rPr>
          <w:rtl w:val="0"/>
        </w:rPr>
        <w:t xml:space="preserve">                                                       </w:t>
        <w:tab/>
      </w:r>
      <w:r w:rsidDel="00000000" w:rsidR="00000000" w:rsidRPr="00000000">
        <w:rPr>
          <w:rtl w:val="0"/>
        </w:rPr>
        <w:t xml:space="preserve">Figure </w:t>
      </w:r>
    </w:p>
    <w:p w:rsidR="00000000" w:rsidDel="00000000" w:rsidP="00000000" w:rsidRDefault="00000000" w:rsidRPr="00000000" w14:paraId="000000A2">
      <w:pPr>
        <w:numPr>
          <w:ilvl w:val="0"/>
          <w:numId w:val="4"/>
        </w:numPr>
        <w:spacing w:after="0" w:afterAutospacing="0" w:before="240" w:lineRule="auto"/>
        <w:ind w:left="720" w:hanging="360"/>
        <w:jc w:val="both"/>
        <w:rPr>
          <w:u w:val="none"/>
        </w:rPr>
      </w:pPr>
      <w:r w:rsidDel="00000000" w:rsidR="00000000" w:rsidRPr="00000000">
        <w:rPr>
          <w:rtl w:val="0"/>
        </w:rPr>
        <w:t xml:space="preserve">a) Initial binary data matrix.</w:t>
      </w:r>
    </w:p>
    <w:p w:rsidR="00000000" w:rsidDel="00000000" w:rsidP="00000000" w:rsidRDefault="00000000" w:rsidRPr="00000000" w14:paraId="000000A3">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b) Data matrix reorganized according to a partition of rows.</w:t>
      </w:r>
    </w:p>
    <w:p w:rsidR="00000000" w:rsidDel="00000000" w:rsidP="00000000" w:rsidRDefault="00000000" w:rsidRPr="00000000" w14:paraId="000000A4">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c) Data matrix reorganized according to partitions of rows and columns.</w:t>
      </w:r>
    </w:p>
    <w:p w:rsidR="00000000" w:rsidDel="00000000" w:rsidP="00000000" w:rsidRDefault="00000000" w:rsidRPr="00000000" w14:paraId="000000A5">
      <w:pPr>
        <w:numPr>
          <w:ilvl w:val="0"/>
          <w:numId w:val="4"/>
        </w:numPr>
        <w:spacing w:after="240" w:before="0" w:beforeAutospacing="0" w:lineRule="auto"/>
        <w:ind w:left="720" w:hanging="360"/>
        <w:jc w:val="both"/>
        <w:rPr>
          <w:u w:val="none"/>
        </w:rPr>
      </w:pPr>
      <w:r w:rsidDel="00000000" w:rsidR="00000000" w:rsidRPr="00000000">
        <w:rPr>
          <w:rtl w:val="0"/>
        </w:rPr>
        <w:t xml:space="preserve">d) Summary of this matrix</w:t>
      </w:r>
    </w:p>
    <w:p w:rsidR="00000000" w:rsidDel="00000000" w:rsidP="00000000" w:rsidRDefault="00000000" w:rsidRPr="00000000" w14:paraId="000000A6">
      <w:pPr>
        <w:spacing w:after="240" w:before="240" w:lineRule="auto"/>
        <w:ind w:left="0"/>
        <w:jc w:val="both"/>
        <w:rPr/>
      </w:pPr>
      <w:r w:rsidDel="00000000" w:rsidR="00000000" w:rsidRPr="00000000">
        <w:rPr>
          <w:rtl w:val="0"/>
        </w:rPr>
        <w:t xml:space="preserve"> </w:t>
      </w:r>
    </w:p>
    <w:p w:rsidR="00000000" w:rsidDel="00000000" w:rsidP="00000000" w:rsidRDefault="00000000" w:rsidRPr="00000000" w14:paraId="000000A7">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9mmpkzpg1t5e" w:id="33"/>
      <w:bookmarkEnd w:id="33"/>
      <w:r w:rsidDel="00000000" w:rsidR="00000000" w:rsidRPr="00000000">
        <w:rPr>
          <w:rFonts w:ascii="Economica" w:cs="Economica" w:eastAsia="Economica" w:hAnsi="Economica"/>
          <w:sz w:val="50"/>
          <w:szCs w:val="50"/>
          <w:rtl w:val="0"/>
        </w:rPr>
        <w:t xml:space="preserve">Data</w:t>
      </w:r>
      <w:r w:rsidDel="00000000" w:rsidR="00000000" w:rsidRPr="00000000">
        <w:rPr>
          <w:rtl w:val="0"/>
        </w:rPr>
        <w:t xml:space="preserve"> Collection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240" w:before="240" w:lineRule="auto"/>
        <w:ind w:left="0" w:firstLine="720"/>
        <w:jc w:val="both"/>
        <w:rPr/>
      </w:pPr>
      <w:r w:rsidDel="00000000" w:rsidR="00000000" w:rsidRPr="00000000">
        <w:rPr>
          <w:rtl w:val="0"/>
        </w:rPr>
        <w:t xml:space="preserve">Comme expliqué dans la partie “Chargement de données” </w:t>
      </w:r>
      <w:r w:rsidDel="00000000" w:rsidR="00000000" w:rsidRPr="00000000">
        <w:rPr>
          <w:rtl w:val="0"/>
        </w:rPr>
        <w:t xml:space="preserve">La collecte des données a été faite en utilisant une Api python sur la plateforme “PubMed” regroupant des articles médicaux, afin de récupérer des données parlant d’une thématique particulière on utilise la recherche par mot clé. Dans notre cas on cherche des articles parlant du virus Covid 19, ce qui nous intéresse dans ce projet c’est de trouver les maladies qui ont une relation avec ce virus et qui peuvent éventuellement causer sa gravité chez certains malades.</w:t>
      </w:r>
    </w:p>
    <w:p w:rsidR="00000000" w:rsidDel="00000000" w:rsidP="00000000" w:rsidRDefault="00000000" w:rsidRPr="00000000" w14:paraId="000000AA">
      <w:pPr>
        <w:spacing w:after="240" w:before="240" w:lineRule="auto"/>
        <w:ind w:left="0" w:firstLine="720"/>
        <w:jc w:val="both"/>
        <w:rPr/>
      </w:pPr>
      <w:r w:rsidDel="00000000" w:rsidR="00000000" w:rsidRPr="00000000">
        <w:rPr>
          <w:rtl w:val="0"/>
        </w:rPr>
      </w:r>
    </w:p>
    <w:p w:rsidR="00000000" w:rsidDel="00000000" w:rsidP="00000000" w:rsidRDefault="00000000" w:rsidRPr="00000000" w14:paraId="000000AB">
      <w:pPr>
        <w:spacing w:after="240" w:before="240" w:lineRule="auto"/>
        <w:ind w:left="0" w:firstLine="720"/>
        <w:jc w:val="both"/>
        <w:rPr/>
      </w:pPr>
      <w:r w:rsidDel="00000000" w:rsidR="00000000" w:rsidRPr="00000000">
        <w:rPr>
          <w:rtl w:val="0"/>
        </w:rPr>
      </w:r>
    </w:p>
    <w:p w:rsidR="00000000" w:rsidDel="00000000" w:rsidP="00000000" w:rsidRDefault="00000000" w:rsidRPr="00000000" w14:paraId="000000AC">
      <w:pPr>
        <w:spacing w:after="240" w:before="240" w:lineRule="auto"/>
        <w:ind w:left="0" w:firstLine="720"/>
        <w:jc w:val="both"/>
        <w:rPr/>
      </w:pPr>
      <w:r w:rsidDel="00000000" w:rsidR="00000000" w:rsidRPr="00000000">
        <w:rPr>
          <w:rtl w:val="0"/>
        </w:rPr>
      </w:r>
    </w:p>
    <w:p w:rsidR="00000000" w:rsidDel="00000000" w:rsidP="00000000" w:rsidRDefault="00000000" w:rsidRPr="00000000" w14:paraId="000000AD">
      <w:pPr>
        <w:pStyle w:val="Heading3"/>
        <w:spacing w:after="240" w:before="240" w:lineRule="auto"/>
        <w:ind w:left="0" w:firstLine="720"/>
        <w:jc w:val="both"/>
        <w:rPr/>
      </w:pPr>
      <w:bookmarkStart w:colFirst="0" w:colLast="0" w:name="_l7wn184r326u" w:id="34"/>
      <w:bookmarkEnd w:id="34"/>
      <w:r w:rsidDel="00000000" w:rsidR="00000000" w:rsidRPr="00000000">
        <w:rPr>
          <w:rtl w:val="0"/>
        </w:rPr>
        <w:t xml:space="preserve"> Approche 1 :     </w:t>
        <w:tab/>
      </w:r>
    </w:p>
    <w:p w:rsidR="00000000" w:rsidDel="00000000" w:rsidP="00000000" w:rsidRDefault="00000000" w:rsidRPr="00000000" w14:paraId="000000AE">
      <w:pPr>
        <w:spacing w:after="240" w:before="240" w:lineRule="auto"/>
        <w:ind w:left="0" w:firstLine="720"/>
        <w:jc w:val="both"/>
        <w:rPr/>
      </w:pPr>
      <w:r w:rsidDel="00000000" w:rsidR="00000000" w:rsidRPr="00000000">
        <w:rPr>
          <w:rtl w:val="0"/>
        </w:rPr>
        <w:t xml:space="preserve">une première approche consiste à rechercher des articles par le mot clé “covid” ou “coronavirus” , cette recherche retourne un grand nombre d’articles et le filtrage a été fait d’une manière arbitraire, l’analyse des résultats des méthodes de clustering et de Co-clustering ne sont pas prometteurs et le clusters résultants ne sont pas forcément caractérisés  par les noms des maladies ni par les symptômes qui leurs sont associés , nous avons quand même réussi à identifier certains clusters parlant des maladies psychologiques, des symptômes de la maladie  , … mais nous n’avons pas un moyen de mesurer la proximité entre les maladies et d’identifier les symptômes communs entre elles .</w:t>
      </w:r>
    </w:p>
    <w:p w:rsidR="00000000" w:rsidDel="00000000" w:rsidP="00000000" w:rsidRDefault="00000000" w:rsidRPr="00000000" w14:paraId="000000AF">
      <w:pPr>
        <w:spacing w:after="240" w:before="240" w:lineRule="auto"/>
        <w:ind w:left="0" w:firstLine="720"/>
        <w:jc w:val="both"/>
        <w:rPr/>
      </w:pPr>
      <w:r w:rsidDel="00000000" w:rsidR="00000000" w:rsidRPr="00000000">
        <w:rPr>
          <w:rFonts w:ascii="Economica" w:cs="Economica" w:eastAsia="Economica" w:hAnsi="Economica"/>
          <w:sz w:val="40"/>
          <w:szCs w:val="40"/>
          <w:rtl w:val="0"/>
        </w:rPr>
        <w:t xml:space="preserve">Approche 2 :     </w:t>
        <w:tab/>
      </w:r>
      <w:r w:rsidDel="00000000" w:rsidR="00000000" w:rsidRPr="00000000">
        <w:rPr>
          <w:rtl w:val="0"/>
        </w:rPr>
      </w:r>
    </w:p>
    <w:p w:rsidR="00000000" w:rsidDel="00000000" w:rsidP="00000000" w:rsidRDefault="00000000" w:rsidRPr="00000000" w14:paraId="000000B0">
      <w:pPr>
        <w:spacing w:after="240" w:before="240" w:lineRule="auto"/>
        <w:ind w:left="0" w:firstLine="720"/>
        <w:jc w:val="both"/>
        <w:rPr/>
      </w:pPr>
      <w:r w:rsidDel="00000000" w:rsidR="00000000" w:rsidRPr="00000000">
        <w:rPr>
          <w:rtl w:val="0"/>
        </w:rPr>
        <w:t xml:space="preserve">une 2ème approche consiste à rechercher tous les articles qui parlent du coronavirus et d’une autre maladie , un premier test a été fait avec les mots clés “covid” et “obésité” , les clusters résultant semblent avoir plus de sens et certaines conclusions ont été faites dans les chapitres suivants sur chaque étude de cas, l'inconvénient de cette approches est le fait que les maladies qui ont un rapport avec le covid ne sont pas toutes connues et l’objectif de notre étude justement est d’identifier ces maladies d’une manière automatique sans faire appel à un expert métier .</w:t>
      </w:r>
    </w:p>
    <w:p w:rsidR="00000000" w:rsidDel="00000000" w:rsidP="00000000" w:rsidRDefault="00000000" w:rsidRPr="00000000" w14:paraId="000000B1">
      <w:pPr>
        <w:spacing w:after="240" w:before="240" w:lineRule="auto"/>
        <w:ind w:left="0" w:firstLine="720"/>
        <w:jc w:val="both"/>
        <w:rPr/>
      </w:pPr>
      <w:r w:rsidDel="00000000" w:rsidR="00000000" w:rsidRPr="00000000">
        <w:rPr>
          <w:rtl w:val="0"/>
        </w:rPr>
      </w:r>
    </w:p>
    <w:p w:rsidR="00000000" w:rsidDel="00000000" w:rsidP="00000000" w:rsidRDefault="00000000" w:rsidRPr="00000000" w14:paraId="000000B2">
      <w:pPr>
        <w:spacing w:after="240" w:before="240" w:lineRule="auto"/>
        <w:ind w:left="0" w:firstLine="720"/>
        <w:jc w:val="both"/>
        <w:rPr/>
      </w:pPr>
      <w:r w:rsidDel="00000000" w:rsidR="00000000" w:rsidRPr="00000000">
        <w:rPr>
          <w:rtl w:val="0"/>
        </w:rPr>
        <w:t xml:space="preserve"> </w:t>
      </w:r>
      <w:r w:rsidDel="00000000" w:rsidR="00000000" w:rsidRPr="00000000">
        <w:rPr>
          <w:rFonts w:ascii="Economica" w:cs="Economica" w:eastAsia="Economica" w:hAnsi="Economica"/>
          <w:sz w:val="40"/>
          <w:szCs w:val="40"/>
          <w:rtl w:val="0"/>
        </w:rPr>
        <w:t xml:space="preserve">Approche 3 :     </w:t>
        <w:tab/>
      </w:r>
      <w:r w:rsidDel="00000000" w:rsidR="00000000" w:rsidRPr="00000000">
        <w:rPr>
          <w:rtl w:val="0"/>
        </w:rPr>
      </w:r>
    </w:p>
    <w:p w:rsidR="00000000" w:rsidDel="00000000" w:rsidP="00000000" w:rsidRDefault="00000000" w:rsidRPr="00000000" w14:paraId="000000B3">
      <w:pPr>
        <w:spacing w:after="240" w:before="240" w:lineRule="auto"/>
        <w:ind w:left="0"/>
        <w:jc w:val="both"/>
        <w:rPr/>
      </w:pPr>
      <w:r w:rsidDel="00000000" w:rsidR="00000000" w:rsidRPr="00000000">
        <w:rPr>
          <w:rtl w:val="0"/>
        </w:rPr>
        <w:t xml:space="preserve">        </w:t>
        <w:tab/>
        <w:t xml:space="preserve">Dans la 3ème approche, nous avons utilisé les entités nommées pour récupérer une liste des maladies chroniques les plus connues, une liste des symptômes et nous les avons injectées séquentiellement dans la requête de  recherche sur l’API PubMed accompagnés par les mots clés “covid” et “sévérity”</w:t>
      </w:r>
    </w:p>
    <w:p w:rsidR="00000000" w:rsidDel="00000000" w:rsidP="00000000" w:rsidRDefault="00000000" w:rsidRPr="00000000" w14:paraId="000000B4">
      <w:pPr>
        <w:spacing w:after="240" w:before="240" w:lineRule="auto"/>
        <w:ind w:left="0"/>
        <w:jc w:val="both"/>
        <w:rPr/>
      </w:pPr>
      <w:r w:rsidDel="00000000" w:rsidR="00000000" w:rsidRPr="00000000">
        <w:rPr>
          <w:rtl w:val="0"/>
        </w:rPr>
      </w:r>
    </w:p>
    <w:p w:rsidR="00000000" w:rsidDel="00000000" w:rsidP="00000000" w:rsidRDefault="00000000" w:rsidRPr="00000000" w14:paraId="000000B5">
      <w:pPr>
        <w:spacing w:after="240" w:before="240" w:lineRule="auto"/>
        <w:ind w:left="0"/>
        <w:jc w:val="both"/>
        <w:rPr/>
      </w:pPr>
      <w:r w:rsidDel="00000000" w:rsidR="00000000" w:rsidRPr="00000000">
        <w:rPr>
          <w:rtl w:val="0"/>
        </w:rPr>
      </w:r>
    </w:p>
    <w:p w:rsidR="00000000" w:rsidDel="00000000" w:rsidP="00000000" w:rsidRDefault="00000000" w:rsidRPr="00000000" w14:paraId="000000B6">
      <w:pPr>
        <w:spacing w:after="240" w:before="240" w:lineRule="auto"/>
        <w:ind w:left="0"/>
        <w:jc w:val="both"/>
        <w:rPr/>
      </w:pPr>
      <w:r w:rsidDel="00000000" w:rsidR="00000000" w:rsidRPr="00000000">
        <w:rPr>
          <w:rtl w:val="0"/>
        </w:rPr>
      </w:r>
    </w:p>
    <w:p w:rsidR="00000000" w:rsidDel="00000000" w:rsidP="00000000" w:rsidRDefault="00000000" w:rsidRPr="00000000" w14:paraId="000000B7">
      <w:pPr>
        <w:pageBreakBefore w:val="0"/>
        <w:ind w:left="720" w:firstLine="720"/>
        <w:rPr/>
      </w:pPr>
      <w:r w:rsidDel="00000000" w:rsidR="00000000" w:rsidRPr="00000000">
        <w:rPr>
          <w:rtl w:val="0"/>
        </w:rPr>
      </w:r>
    </w:p>
    <w:p w:rsidR="00000000" w:rsidDel="00000000" w:rsidP="00000000" w:rsidRDefault="00000000" w:rsidRPr="00000000" w14:paraId="000000B8">
      <w:pPr>
        <w:pageBreakBefore w:val="0"/>
        <w:ind w:left="720" w:firstLine="720"/>
        <w:rPr/>
      </w:pPr>
      <w:r w:rsidDel="00000000" w:rsidR="00000000" w:rsidRPr="00000000">
        <w:rPr>
          <w:rtl w:val="0"/>
        </w:rPr>
      </w:r>
    </w:p>
    <w:p w:rsidR="00000000" w:rsidDel="00000000" w:rsidP="00000000" w:rsidRDefault="00000000" w:rsidRPr="00000000" w14:paraId="000000B9">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bookmarkStart w:colFirst="0" w:colLast="0" w:name="_1sc9vhvqtmj8" w:id="35"/>
      <w:bookmarkEnd w:id="35"/>
      <w:r w:rsidDel="00000000" w:rsidR="00000000" w:rsidRPr="00000000">
        <w:rPr>
          <w:rtl w:val="0"/>
        </w:rPr>
        <w:t xml:space="preserve">Number de </w:t>
      </w:r>
      <w:r w:rsidDel="00000000" w:rsidR="00000000" w:rsidRPr="00000000">
        <w:rPr>
          <w:rtl w:val="0"/>
        </w:rPr>
        <w:t xml:space="preserve">CoClusters</w:t>
      </w:r>
      <w:r w:rsidDel="00000000" w:rsidR="00000000" w:rsidRPr="00000000">
        <w:rPr>
          <w:rtl w:val="0"/>
        </w:rPr>
        <w:t xml:space="preserve"> :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after="240" w:before="240" w:lineRule="auto"/>
        <w:ind w:left="0" w:firstLine="720"/>
        <w:jc w:val="both"/>
        <w:rPr>
          <w:color w:val="212121"/>
          <w:sz w:val="20"/>
          <w:szCs w:val="20"/>
        </w:rPr>
      </w:pPr>
      <w:r w:rsidDel="00000000" w:rsidR="00000000" w:rsidRPr="00000000">
        <w:rPr>
          <w:rtl w:val="0"/>
        </w:rPr>
        <w:t xml:space="preserve">Pour définir le nombre idéal des co clusters on a fait appelle à la fonction prédéfinie </w:t>
      </w:r>
      <w:r w:rsidDel="00000000" w:rsidR="00000000" w:rsidRPr="00000000">
        <w:rPr>
          <w:rtl w:val="0"/>
        </w:rPr>
        <w:t xml:space="preserve">"best_modularity_partition()"</w:t>
      </w:r>
      <w:r w:rsidDel="00000000" w:rsidR="00000000" w:rsidRPr="00000000">
        <w:rPr>
          <w:rtl w:val="0"/>
        </w:rPr>
        <w:t xml:space="preserve">  on lui donnant en paramètre </w:t>
      </w:r>
      <w:r w:rsidDel="00000000" w:rsidR="00000000" w:rsidRPr="00000000">
        <w:rPr>
          <w:color w:val="212121"/>
          <w:sz w:val="20"/>
          <w:szCs w:val="20"/>
          <w:rtl w:val="0"/>
        </w:rPr>
        <w:t xml:space="preserve">min_cluster_nbr</w:t>
      </w:r>
      <w:r w:rsidDel="00000000" w:rsidR="00000000" w:rsidRPr="00000000">
        <w:rPr>
          <w:color w:val="212121"/>
          <w:sz w:val="20"/>
          <w:szCs w:val="20"/>
          <w:rtl w:val="0"/>
        </w:rPr>
        <w:t xml:space="preserve"> et max_cluster_nbr. </w:t>
      </w:r>
    </w:p>
    <w:p w:rsidR="00000000" w:rsidDel="00000000" w:rsidP="00000000" w:rsidRDefault="00000000" w:rsidRPr="00000000" w14:paraId="000000BC">
      <w:pPr>
        <w:spacing w:after="240" w:before="240" w:lineRule="auto"/>
        <w:ind w:left="0" w:firstLine="720"/>
        <w:jc w:val="both"/>
        <w:rPr>
          <w:color w:val="212121"/>
          <w:sz w:val="20"/>
          <w:szCs w:val="20"/>
        </w:rPr>
      </w:pPr>
      <w:r w:rsidDel="00000000" w:rsidR="00000000" w:rsidRPr="00000000">
        <w:rPr>
          <w:color w:val="212121"/>
          <w:sz w:val="20"/>
          <w:szCs w:val="20"/>
          <w:rtl w:val="0"/>
        </w:rPr>
        <w:t xml:space="preserve">Ce qui concerne la visualisation on a utilisé deux fonctions :</w:t>
      </w:r>
    </w:p>
    <w:p w:rsidR="00000000" w:rsidDel="00000000" w:rsidP="00000000" w:rsidRDefault="00000000" w:rsidRPr="00000000" w14:paraId="000000BD">
      <w:pPr>
        <w:spacing w:after="240" w:before="240" w:lineRule="auto"/>
        <w:ind w:left="0" w:firstLine="720"/>
        <w:jc w:val="both"/>
        <w:rPr/>
      </w:pPr>
      <w:r w:rsidDel="00000000" w:rsidR="00000000" w:rsidRPr="00000000">
        <w:rPr>
          <w:b w:val="1"/>
          <w:color w:val="212121"/>
          <w:sz w:val="20"/>
          <w:szCs w:val="20"/>
          <w:rtl w:val="0"/>
        </w:rPr>
        <w:t xml:space="preserve">1- </w:t>
      </w:r>
      <w:r w:rsidDel="00000000" w:rsidR="00000000" w:rsidRPr="00000000">
        <w:rPr>
          <w:b w:val="1"/>
          <w:color w:val="212121"/>
          <w:sz w:val="20"/>
          <w:szCs w:val="20"/>
          <w:rtl w:val="0"/>
        </w:rPr>
        <w:t xml:space="preserve">“plot_max_modularities()”</w:t>
      </w:r>
      <w:r w:rsidDel="00000000" w:rsidR="00000000" w:rsidRPr="00000000">
        <w:rPr>
          <w:b w:val="1"/>
          <w:color w:val="212121"/>
          <w:sz w:val="20"/>
          <w:szCs w:val="20"/>
          <w:rtl w:val="0"/>
        </w:rPr>
        <w:t xml:space="preserve"> :</w:t>
      </w:r>
      <w:r w:rsidDel="00000000" w:rsidR="00000000" w:rsidRPr="00000000">
        <w:rPr>
          <w:color w:val="212121"/>
          <w:sz w:val="20"/>
          <w:szCs w:val="20"/>
          <w:rtl w:val="0"/>
        </w:rPr>
        <w:t xml:space="preserve"> qui prend en paramètre le résultat de la fonction </w:t>
      </w:r>
      <w:r w:rsidDel="00000000" w:rsidR="00000000" w:rsidRPr="00000000">
        <w:rPr>
          <w:rtl w:val="0"/>
        </w:rPr>
        <w:t xml:space="preserve">best_modularity_partition</w:t>
      </w:r>
      <w:r w:rsidDel="00000000" w:rsidR="00000000" w:rsidRPr="00000000">
        <w:rPr>
          <w:rtl w:val="0"/>
        </w:rPr>
        <w:t xml:space="preserve"> pour déterminer le nombre de cocluster qui a le maximum des modalités, </w:t>
      </w:r>
    </w:p>
    <w:p w:rsidR="00000000" w:rsidDel="00000000" w:rsidP="00000000" w:rsidRDefault="00000000" w:rsidRPr="00000000" w14:paraId="000000BE">
      <w:pPr>
        <w:spacing w:after="240" w:before="240" w:lineRule="auto"/>
        <w:ind w:left="0" w:firstLine="720"/>
        <w:jc w:val="both"/>
        <w:rPr>
          <w:color w:val="212121"/>
          <w:sz w:val="20"/>
          <w:szCs w:val="20"/>
        </w:rPr>
      </w:pPr>
      <w:r w:rsidDel="00000000" w:rsidR="00000000" w:rsidRPr="00000000">
        <w:rPr>
          <w:b w:val="1"/>
          <w:rtl w:val="0"/>
        </w:rPr>
        <w:t xml:space="preserve">2- </w:t>
      </w:r>
      <w:r w:rsidDel="00000000" w:rsidR="00000000" w:rsidRPr="00000000">
        <w:rPr>
          <w:b w:val="1"/>
          <w:rtl w:val="0"/>
        </w:rPr>
        <w:t xml:space="preserve">“</w:t>
      </w:r>
      <w:r w:rsidDel="00000000" w:rsidR="00000000" w:rsidRPr="00000000">
        <w:rPr>
          <w:b w:val="1"/>
          <w:color w:val="212121"/>
          <w:sz w:val="20"/>
          <w:szCs w:val="20"/>
          <w:rtl w:val="0"/>
        </w:rPr>
        <w:t xml:space="preserve">plot_intermediate_modularities</w:t>
      </w:r>
      <w:r w:rsidDel="00000000" w:rsidR="00000000" w:rsidRPr="00000000">
        <w:rPr>
          <w:b w:val="1"/>
          <w:rtl w:val="0"/>
        </w:rPr>
        <w:t xml:space="preserve">()”</w:t>
      </w:r>
      <w:r w:rsidDel="00000000" w:rsidR="00000000" w:rsidRPr="00000000">
        <w:rPr>
          <w:b w:val="1"/>
          <w:rtl w:val="0"/>
        </w:rPr>
        <w:t xml:space="preserve"> : </w:t>
      </w:r>
      <w:r w:rsidDel="00000000" w:rsidR="00000000" w:rsidRPr="00000000">
        <w:rPr>
          <w:color w:val="212121"/>
          <w:sz w:val="20"/>
          <w:szCs w:val="20"/>
          <w:rtl w:val="0"/>
        </w:rPr>
        <w:t xml:space="preserve"> qui prend en paramètre le model récupéré de la fonction </w:t>
      </w:r>
      <w:r w:rsidDel="00000000" w:rsidR="00000000" w:rsidRPr="00000000">
        <w:rPr>
          <w:color w:val="212121"/>
          <w:sz w:val="20"/>
          <w:szCs w:val="20"/>
          <w:rtl w:val="0"/>
        </w:rPr>
        <w:t xml:space="preserve">best_modularity_partition</w:t>
      </w:r>
      <w:r w:rsidDel="00000000" w:rsidR="00000000" w:rsidRPr="00000000">
        <w:rPr>
          <w:color w:val="212121"/>
          <w:sz w:val="20"/>
          <w:szCs w:val="20"/>
          <w:rtl w:val="0"/>
        </w:rPr>
        <w:t xml:space="preserve">  pour visualiser intermédiate modalities pour le nombre de cocluters déterminé dans la phase précédente. </w:t>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890587</wp:posOffset>
            </wp:positionV>
            <wp:extent cx="3761201" cy="2705100"/>
            <wp:effectExtent b="0" l="0" r="0" t="0"/>
            <wp:wrapSquare wrapText="bothSides" distB="114300" distT="114300" distL="114300" distR="114300"/>
            <wp:docPr id="9"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761201" cy="2705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923925</wp:posOffset>
            </wp:positionV>
            <wp:extent cx="3762375" cy="2679121"/>
            <wp:effectExtent b="0" l="0" r="0" t="0"/>
            <wp:wrapSquare wrapText="bothSides" distB="114300" distT="114300" distL="114300" distR="114300"/>
            <wp:docPr id="1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762375" cy="2679121"/>
                    </a:xfrm>
                    <a:prstGeom prst="rect"/>
                    <a:ln/>
                  </pic:spPr>
                </pic:pic>
              </a:graphicData>
            </a:graphic>
          </wp:anchor>
        </w:drawing>
      </w:r>
    </w:p>
    <w:p w:rsidR="00000000" w:rsidDel="00000000" w:rsidP="00000000" w:rsidRDefault="00000000" w:rsidRPr="00000000" w14:paraId="000000BF">
      <w:pPr>
        <w:spacing w:after="240" w:before="240" w:lineRule="auto"/>
        <w:ind w:left="0" w:firstLine="720"/>
        <w:jc w:val="both"/>
        <w:rPr>
          <w:color w:val="212121"/>
          <w:sz w:val="20"/>
          <w:szCs w:val="20"/>
        </w:rPr>
      </w:pPr>
      <w:r w:rsidDel="00000000" w:rsidR="00000000" w:rsidRPr="00000000">
        <w:rPr>
          <w:rtl w:val="0"/>
        </w:rPr>
      </w:r>
    </w:p>
    <w:p w:rsidR="00000000" w:rsidDel="00000000" w:rsidP="00000000" w:rsidRDefault="00000000" w:rsidRPr="00000000" w14:paraId="000000C0">
      <w:pPr>
        <w:spacing w:after="240" w:before="240" w:lineRule="auto"/>
        <w:ind w:left="0" w:firstLine="720"/>
        <w:jc w:val="both"/>
        <w:rPr>
          <w:color w:val="212121"/>
          <w:sz w:val="20"/>
          <w:szCs w:val="20"/>
        </w:rPr>
      </w:pPr>
      <w:r w:rsidDel="00000000" w:rsidR="00000000" w:rsidRPr="00000000">
        <w:rPr>
          <w:rtl w:val="0"/>
        </w:rPr>
      </w:r>
    </w:p>
    <w:p w:rsidR="00000000" w:rsidDel="00000000" w:rsidP="00000000" w:rsidRDefault="00000000" w:rsidRPr="00000000" w14:paraId="000000C1">
      <w:pPr>
        <w:spacing w:after="240" w:before="240" w:lineRule="auto"/>
        <w:ind w:left="0" w:firstLine="720"/>
        <w:jc w:val="both"/>
        <w:rPr>
          <w:color w:val="212121"/>
          <w:sz w:val="20"/>
          <w:szCs w:val="20"/>
        </w:rPr>
      </w:pPr>
      <w:r w:rsidDel="00000000" w:rsidR="00000000" w:rsidRPr="00000000">
        <w:rPr>
          <w:rtl w:val="0"/>
        </w:rPr>
      </w:r>
    </w:p>
    <w:p w:rsidR="00000000" w:rsidDel="00000000" w:rsidP="00000000" w:rsidRDefault="00000000" w:rsidRPr="00000000" w14:paraId="000000C2">
      <w:pPr>
        <w:spacing w:after="240" w:before="240" w:lineRule="auto"/>
        <w:ind w:left="0" w:firstLine="0"/>
        <w:jc w:val="both"/>
        <w:rPr>
          <w:color w:val="212121"/>
          <w:sz w:val="20"/>
          <w:szCs w:val="20"/>
        </w:rPr>
      </w:pPr>
      <w:r w:rsidDel="00000000" w:rsidR="00000000" w:rsidRPr="00000000">
        <w:rPr>
          <w:rtl w:val="0"/>
        </w:rPr>
      </w:r>
    </w:p>
    <w:p w:rsidR="00000000" w:rsidDel="00000000" w:rsidP="00000000" w:rsidRDefault="00000000" w:rsidRPr="00000000" w14:paraId="000000C3">
      <w:pPr>
        <w:spacing w:after="240" w:before="240" w:lineRule="auto"/>
        <w:ind w:left="0" w:firstLine="0"/>
        <w:jc w:val="both"/>
        <w:rPr>
          <w:color w:val="212121"/>
          <w:sz w:val="20"/>
          <w:szCs w:val="20"/>
        </w:rPr>
      </w:pPr>
      <w:r w:rsidDel="00000000" w:rsidR="00000000" w:rsidRPr="00000000">
        <w:rPr>
          <w:rtl w:val="0"/>
        </w:rPr>
      </w:r>
    </w:p>
    <w:p w:rsidR="00000000" w:rsidDel="00000000" w:rsidP="00000000" w:rsidRDefault="00000000" w:rsidRPr="00000000" w14:paraId="000000C4">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212121"/>
          <w:sz w:val="20"/>
          <w:szCs w:val="20"/>
        </w:rPr>
      </w:pPr>
      <w:bookmarkStart w:colFirst="0" w:colLast="0" w:name="_af4hvx6n5grm" w:id="36"/>
      <w:bookmarkEnd w:id="36"/>
      <w:r w:rsidDel="00000000" w:rsidR="00000000" w:rsidRPr="00000000">
        <w:rPr>
          <w:rtl w:val="0"/>
        </w:rPr>
        <w:t xml:space="preserve">Visualisation</w:t>
      </w:r>
      <w:r w:rsidDel="00000000" w:rsidR="00000000" w:rsidRPr="00000000">
        <w:rPr>
          <w:rtl w:val="0"/>
        </w:rPr>
        <w:t xml:space="preserve"> de la matrice Cocluster :</w:t>
      </w:r>
      <w:r w:rsidDel="00000000" w:rsidR="00000000" w:rsidRPr="00000000">
        <w:rPr>
          <w:rtl w:val="0"/>
        </w:rPr>
      </w:r>
    </w:p>
    <w:p w:rsidR="00000000" w:rsidDel="00000000" w:rsidP="00000000" w:rsidRDefault="00000000" w:rsidRPr="00000000" w14:paraId="000000C5">
      <w:pPr>
        <w:spacing w:after="240" w:before="240" w:lineRule="auto"/>
        <w:ind w:left="0" w:firstLine="720"/>
        <w:jc w:val="both"/>
        <w:rPr>
          <w:color w:val="212121"/>
          <w:sz w:val="20"/>
          <w:szCs w:val="20"/>
        </w:rPr>
      </w:pPr>
      <w:r w:rsidDel="00000000" w:rsidR="00000000" w:rsidRPr="00000000">
        <w:rPr>
          <w:color w:val="212121"/>
          <w:sz w:val="20"/>
          <w:szCs w:val="20"/>
          <w:rtl w:val="0"/>
        </w:rPr>
        <w:t xml:space="preserve">Après avoir entraîné le model , il suff.it d'exécuter la fonction </w:t>
      </w:r>
      <w:r w:rsidDel="00000000" w:rsidR="00000000" w:rsidRPr="00000000">
        <w:rPr>
          <w:color w:val="212121"/>
          <w:sz w:val="20"/>
          <w:szCs w:val="20"/>
          <w:rtl w:val="0"/>
        </w:rPr>
        <w:t xml:space="preserve">plot_reorganized_matrix</w:t>
      </w:r>
      <w:r w:rsidDel="00000000" w:rsidR="00000000" w:rsidRPr="00000000">
        <w:rPr>
          <w:color w:val="212121"/>
          <w:sz w:val="20"/>
          <w:szCs w:val="20"/>
          <w:rtl w:val="0"/>
        </w:rPr>
        <w:t xml:space="preserve"> qui nous montre la matrice de Coclustering qui est une matrice carrée. </w:t>
      </w:r>
    </w:p>
    <w:p w:rsidR="00000000" w:rsidDel="00000000" w:rsidP="00000000" w:rsidRDefault="00000000" w:rsidRPr="00000000" w14:paraId="000000C6">
      <w:pPr>
        <w:spacing w:after="240" w:before="240" w:lineRule="auto"/>
        <w:ind w:left="0" w:firstLine="720"/>
        <w:jc w:val="both"/>
        <w:rPr>
          <w:color w:val="212121"/>
          <w:sz w:val="20"/>
          <w:szCs w:val="20"/>
        </w:rPr>
      </w:pPr>
      <w:r w:rsidDel="00000000" w:rsidR="00000000" w:rsidRPr="00000000">
        <w:rPr>
          <w:rtl w:val="0"/>
        </w:rPr>
      </w:r>
    </w:p>
    <w:p w:rsidR="00000000" w:rsidDel="00000000" w:rsidP="00000000" w:rsidRDefault="00000000" w:rsidRPr="00000000" w14:paraId="000000C7">
      <w:pPr>
        <w:spacing w:after="240" w:before="240" w:lineRule="auto"/>
        <w:ind w:left="0" w:firstLine="720"/>
        <w:jc w:val="both"/>
        <w:rPr>
          <w:color w:val="212121"/>
          <w:sz w:val="20"/>
          <w:szCs w:val="20"/>
        </w:rPr>
      </w:pPr>
      <w:r w:rsidDel="00000000" w:rsidR="00000000" w:rsidRPr="00000000">
        <w:rPr>
          <w:color w:val="212121"/>
          <w:sz w:val="20"/>
          <w:szCs w:val="20"/>
          <w:rtl w:val="0"/>
        </w:rPr>
        <w:t xml:space="preserve">EXPLICATION DE LA MATRICE !!!!!!!!!!!!!!!!!!!!!!!!!!!!!!</w:t>
      </w:r>
      <w:r w:rsidDel="00000000" w:rsidR="00000000" w:rsidRPr="00000000">
        <w:rPr>
          <w:rtl w:val="0"/>
        </w:rPr>
      </w:r>
    </w:p>
    <w:p w:rsidR="00000000" w:rsidDel="00000000" w:rsidP="00000000" w:rsidRDefault="00000000" w:rsidRPr="00000000" w14:paraId="000000C8">
      <w:pPr>
        <w:spacing w:after="240" w:before="240" w:lineRule="auto"/>
        <w:ind w:left="0" w:firstLine="720"/>
        <w:rPr/>
      </w:pPr>
      <w:r w:rsidDel="00000000" w:rsidR="00000000" w:rsidRPr="00000000">
        <w:rPr/>
        <w:drawing>
          <wp:inline distB="114300" distT="114300" distL="114300" distR="114300">
            <wp:extent cx="4076700" cy="4324350"/>
            <wp:effectExtent b="0" l="0" r="0" t="0"/>
            <wp:docPr id="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07670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40" w:before="240" w:lineRule="auto"/>
        <w:ind w:left="0" w:firstLine="720"/>
        <w:rPr/>
      </w:pPr>
      <w:r w:rsidDel="00000000" w:rsidR="00000000" w:rsidRPr="00000000">
        <w:rPr>
          <w:rtl w:val="0"/>
        </w:rPr>
      </w:r>
    </w:p>
    <w:p w:rsidR="00000000" w:rsidDel="00000000" w:rsidP="00000000" w:rsidRDefault="00000000" w:rsidRPr="00000000" w14:paraId="000000CA">
      <w:pPr>
        <w:spacing w:after="240" w:before="240" w:lineRule="auto"/>
        <w:ind w:left="0" w:firstLine="720"/>
        <w:rPr/>
      </w:pPr>
      <w:r w:rsidDel="00000000" w:rsidR="00000000" w:rsidRPr="00000000">
        <w:rPr>
          <w:rtl w:val="0"/>
        </w:rPr>
      </w:r>
    </w:p>
    <w:p w:rsidR="00000000" w:rsidDel="00000000" w:rsidP="00000000" w:rsidRDefault="00000000" w:rsidRPr="00000000" w14:paraId="000000CB">
      <w:pPr>
        <w:spacing w:after="240" w:before="240" w:lineRule="auto"/>
        <w:ind w:left="0" w:firstLine="720"/>
        <w:rPr/>
      </w:pPr>
      <w:r w:rsidDel="00000000" w:rsidR="00000000" w:rsidRPr="00000000">
        <w:rPr>
          <w:rtl w:val="0"/>
        </w:rPr>
      </w:r>
    </w:p>
    <w:p w:rsidR="00000000" w:rsidDel="00000000" w:rsidP="00000000" w:rsidRDefault="00000000" w:rsidRPr="00000000" w14:paraId="000000CC">
      <w:pPr>
        <w:spacing w:after="240" w:before="240" w:lineRule="auto"/>
        <w:ind w:left="0" w:firstLine="720"/>
        <w:rPr/>
      </w:pPr>
      <w:r w:rsidDel="00000000" w:rsidR="00000000" w:rsidRPr="00000000">
        <w:rPr>
          <w:rtl w:val="0"/>
        </w:rPr>
      </w:r>
    </w:p>
    <w:p w:rsidR="00000000" w:rsidDel="00000000" w:rsidP="00000000" w:rsidRDefault="00000000" w:rsidRPr="00000000" w14:paraId="000000CD">
      <w:pPr>
        <w:spacing w:after="240" w:before="240" w:lineRule="auto"/>
        <w:ind w:left="0" w:firstLine="720"/>
        <w:rPr/>
      </w:pPr>
      <w:r w:rsidDel="00000000" w:rsidR="00000000" w:rsidRPr="00000000">
        <w:rPr>
          <w:rtl w:val="0"/>
        </w:rPr>
      </w:r>
    </w:p>
    <w:p w:rsidR="00000000" w:rsidDel="00000000" w:rsidP="00000000" w:rsidRDefault="00000000" w:rsidRPr="00000000" w14:paraId="000000CE">
      <w:pPr>
        <w:spacing w:after="240" w:before="240" w:lineRule="auto"/>
        <w:ind w:left="0" w:firstLine="720"/>
        <w:rPr/>
      </w:pPr>
      <w:r w:rsidDel="00000000" w:rsidR="00000000" w:rsidRPr="00000000">
        <w:rPr>
          <w:rtl w:val="0"/>
        </w:rPr>
      </w:r>
    </w:p>
    <w:p w:rsidR="00000000" w:rsidDel="00000000" w:rsidP="00000000" w:rsidRDefault="00000000" w:rsidRPr="00000000" w14:paraId="000000CF">
      <w:pPr>
        <w:spacing w:after="240" w:before="240" w:lineRule="auto"/>
        <w:ind w:left="0" w:firstLine="720"/>
        <w:rPr/>
      </w:pPr>
      <w:r w:rsidDel="00000000" w:rsidR="00000000" w:rsidRPr="00000000">
        <w:rPr>
          <w:rtl w:val="0"/>
        </w:rPr>
      </w:r>
    </w:p>
    <w:p w:rsidR="00000000" w:rsidDel="00000000" w:rsidP="00000000" w:rsidRDefault="00000000" w:rsidRPr="00000000" w14:paraId="000000D0">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bookmarkStart w:colFirst="0" w:colLast="0" w:name="_ao57avfvu4zv" w:id="37"/>
      <w:bookmarkEnd w:id="37"/>
      <w:r w:rsidDel="00000000" w:rsidR="00000000" w:rsidRPr="00000000">
        <w:rPr>
          <w:rtl w:val="0"/>
        </w:rPr>
        <w:t xml:space="preserve">Top </w:t>
      </w:r>
      <w:r w:rsidDel="00000000" w:rsidR="00000000" w:rsidRPr="00000000">
        <w:rPr>
          <w:rFonts w:ascii="Economica" w:cs="Economica" w:eastAsia="Economica" w:hAnsi="Economica"/>
          <w:sz w:val="50"/>
          <w:szCs w:val="50"/>
          <w:rtl w:val="0"/>
        </w:rPr>
        <w:t xml:space="preserve">Terms</w:t>
      </w: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ab/>
        <w:t xml:space="preserve">On peut facilement voir la différence entre les cluster , prennent en exemple le premier cluster qui parle beaucoup plus sur le vaccin, anti corps et les périodes ce qu’on peut lui donner le titre “Vaccin”, le troisième cluster qui contient des mots de maladies comme cancer, pneumonia, pulmonary and chest ce qui fait référence au maladies et facteurs qui peuvent jouer un role dans la sévérité et la comorbidité. </w:t>
      </w:r>
    </w:p>
    <w:p w:rsidR="00000000" w:rsidDel="00000000" w:rsidP="00000000" w:rsidRDefault="00000000" w:rsidRPr="00000000" w14:paraId="000000D2">
      <w:pPr>
        <w:spacing w:line="265.9090909090909" w:lineRule="auto"/>
        <w:ind w:left="720" w:firstLine="720"/>
        <w:rPr>
          <w:color w:val="212121"/>
          <w:sz w:val="20"/>
          <w:szCs w:val="20"/>
        </w:rPr>
      </w:pPr>
      <w:r w:rsidDel="00000000" w:rsidR="00000000" w:rsidRPr="00000000">
        <w:rPr>
          <w:rtl w:val="0"/>
        </w:rPr>
      </w:r>
    </w:p>
    <w:p w:rsidR="00000000" w:rsidDel="00000000" w:rsidP="00000000" w:rsidRDefault="00000000" w:rsidRPr="00000000" w14:paraId="000000D3">
      <w:pPr>
        <w:pageBreakBefore w:val="0"/>
        <w:ind w:left="720"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247650</wp:posOffset>
            </wp:positionV>
            <wp:extent cx="7468673" cy="4105763"/>
            <wp:effectExtent b="0" l="0" r="0" t="0"/>
            <wp:wrapSquare wrapText="bothSides" distB="114300" distT="114300" distL="114300" distR="114300"/>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7468673" cy="4105763"/>
                    </a:xfrm>
                    <a:prstGeom prst="rect"/>
                    <a:ln/>
                  </pic:spPr>
                </pic:pic>
              </a:graphicData>
            </a:graphic>
          </wp:anchor>
        </w:drawing>
      </w:r>
    </w:p>
    <w:p w:rsidR="00000000" w:rsidDel="00000000" w:rsidP="00000000" w:rsidRDefault="00000000" w:rsidRPr="00000000" w14:paraId="000000D4">
      <w:pPr>
        <w:pageBreakBefore w:val="0"/>
        <w:ind w:left="720" w:firstLine="720"/>
        <w:rPr/>
      </w:pPr>
      <w:r w:rsidDel="00000000" w:rsidR="00000000" w:rsidRPr="00000000">
        <w:rPr>
          <w:rtl w:val="0"/>
        </w:rPr>
      </w:r>
    </w:p>
    <w:p w:rsidR="00000000" w:rsidDel="00000000" w:rsidP="00000000" w:rsidRDefault="00000000" w:rsidRPr="00000000" w14:paraId="000000D5">
      <w:pPr>
        <w:pageBreakBefore w:val="0"/>
        <w:ind w:left="720" w:firstLine="720"/>
        <w:rPr/>
      </w:pPr>
      <w:r w:rsidDel="00000000" w:rsidR="00000000" w:rsidRPr="00000000">
        <w:rPr>
          <w:rtl w:val="0"/>
        </w:rPr>
      </w:r>
    </w:p>
    <w:p w:rsidR="00000000" w:rsidDel="00000000" w:rsidP="00000000" w:rsidRDefault="00000000" w:rsidRPr="00000000" w14:paraId="000000D6">
      <w:pPr>
        <w:pageBreakBefore w:val="0"/>
        <w:ind w:left="720" w:firstLine="720"/>
        <w:rPr/>
      </w:pPr>
      <w:r w:rsidDel="00000000" w:rsidR="00000000" w:rsidRPr="00000000">
        <w:rPr>
          <w:rtl w:val="0"/>
        </w:rPr>
      </w:r>
    </w:p>
    <w:p w:rsidR="00000000" w:rsidDel="00000000" w:rsidP="00000000" w:rsidRDefault="00000000" w:rsidRPr="00000000" w14:paraId="000000D7">
      <w:pPr>
        <w:pageBreakBefore w:val="0"/>
        <w:ind w:left="720" w:firstLine="720"/>
        <w:rPr/>
      </w:pPr>
      <w:r w:rsidDel="00000000" w:rsidR="00000000" w:rsidRPr="00000000">
        <w:rPr>
          <w:rtl w:val="0"/>
        </w:rPr>
      </w:r>
    </w:p>
    <w:p w:rsidR="00000000" w:rsidDel="00000000" w:rsidP="00000000" w:rsidRDefault="00000000" w:rsidRPr="00000000" w14:paraId="000000D8">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f8m2qlub8rx" w:id="38"/>
      <w:bookmarkEnd w:id="38"/>
      <w:r w:rsidDel="00000000" w:rsidR="00000000" w:rsidRPr="00000000">
        <w:rPr>
          <w:rtl w:val="0"/>
        </w:rPr>
        <w:t xml:space="preserve">Taille de chaque cluster :</w:t>
      </w:r>
    </w:p>
    <w:p w:rsidR="00000000" w:rsidDel="00000000" w:rsidP="00000000" w:rsidRDefault="00000000" w:rsidRPr="00000000" w14:paraId="000000D9">
      <w:pPr>
        <w:rPr/>
      </w:pPr>
      <w:r w:rsidDel="00000000" w:rsidR="00000000" w:rsidRPr="00000000">
        <w:rPr>
          <w:rtl w:val="0"/>
        </w:rPr>
        <w:t xml:space="preserve">en regardant le plot on constate qu’il y’a des grands écarts entre les taille des clusters, les tailles varient entre :</w:t>
      </w:r>
    </w:p>
    <w:p w:rsidR="00000000" w:rsidDel="00000000" w:rsidP="00000000" w:rsidRDefault="00000000" w:rsidRPr="00000000" w14:paraId="000000DA">
      <w:pPr>
        <w:numPr>
          <w:ilvl w:val="0"/>
          <w:numId w:val="2"/>
        </w:numPr>
        <w:spacing w:after="0" w:afterAutospacing="0"/>
        <w:ind w:left="720" w:hanging="360"/>
        <w:rPr>
          <w:u w:val="none"/>
        </w:rPr>
      </w:pPr>
      <w:r w:rsidDel="00000000" w:rsidR="00000000" w:rsidRPr="00000000">
        <w:rPr>
          <w:rtl w:val="0"/>
        </w:rPr>
        <w:t xml:space="preserve">[313 - 1185] pour les colonnes </w:t>
      </w:r>
    </w:p>
    <w:p w:rsidR="00000000" w:rsidDel="00000000" w:rsidP="00000000" w:rsidRDefault="00000000" w:rsidRPr="00000000" w14:paraId="000000DB">
      <w:pPr>
        <w:numPr>
          <w:ilvl w:val="0"/>
          <w:numId w:val="2"/>
        </w:numPr>
        <w:spacing w:before="0" w:beforeAutospacing="0"/>
        <w:ind w:left="720" w:hanging="360"/>
        <w:rPr>
          <w:u w:val="none"/>
        </w:rPr>
      </w:pPr>
      <w:r w:rsidDel="00000000" w:rsidR="00000000" w:rsidRPr="00000000">
        <w:rPr>
          <w:rtl w:val="0"/>
        </w:rPr>
        <w:t xml:space="preserve"> [321 - 1283] pour les lignes</w:t>
      </w:r>
    </w:p>
    <w:p w:rsidR="00000000" w:rsidDel="00000000" w:rsidP="00000000" w:rsidRDefault="00000000" w:rsidRPr="00000000" w14:paraId="000000DC">
      <w:pPr>
        <w:ind w:left="0" w:firstLine="0"/>
        <w:rPr/>
      </w:pPr>
      <w:r w:rsidDel="00000000" w:rsidR="00000000" w:rsidRPr="00000000">
        <w:rPr>
          <w:rtl w:val="0"/>
        </w:rPr>
        <w:t xml:space="preserve">ce qui nous pousse à vérifier si deux clusters de petites tailles peuvent parler du même sujets, dans ce cas on peut fusionner les petits cluster ou de deviser les grands.</w:t>
      </w:r>
    </w:p>
    <w:p w:rsidR="00000000" w:rsidDel="00000000" w:rsidP="00000000" w:rsidRDefault="00000000" w:rsidRPr="00000000" w14:paraId="000000DD">
      <w:pPr>
        <w:pageBreakBefore w:val="0"/>
        <w:ind w:left="720"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295275</wp:posOffset>
            </wp:positionV>
            <wp:extent cx="5943600" cy="48514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4851400"/>
                    </a:xfrm>
                    <a:prstGeom prst="rect"/>
                    <a:ln/>
                  </pic:spPr>
                </pic:pic>
              </a:graphicData>
            </a:graphic>
          </wp:anchor>
        </w:drawing>
      </w:r>
    </w:p>
    <w:p w:rsidR="00000000" w:rsidDel="00000000" w:rsidP="00000000" w:rsidRDefault="00000000" w:rsidRPr="00000000" w14:paraId="000000DE">
      <w:pPr>
        <w:pageBreakBefore w:val="0"/>
        <w:ind w:left="0" w:firstLine="0"/>
        <w:rPr/>
      </w:pPr>
      <w:r w:rsidDel="00000000" w:rsidR="00000000" w:rsidRPr="00000000">
        <w:rPr>
          <w:rtl w:val="0"/>
        </w:rPr>
      </w:r>
    </w:p>
    <w:p w:rsidR="00000000" w:rsidDel="00000000" w:rsidP="00000000" w:rsidRDefault="00000000" w:rsidRPr="00000000" w14:paraId="000000DF">
      <w:pPr>
        <w:pageBreakBefore w:val="0"/>
        <w:ind w:left="0" w:firstLine="0"/>
        <w:rPr/>
      </w:pPr>
      <w:r w:rsidDel="00000000" w:rsidR="00000000" w:rsidRPr="00000000">
        <w:rPr>
          <w:rtl w:val="0"/>
        </w:rPr>
      </w:r>
    </w:p>
    <w:p w:rsidR="00000000" w:rsidDel="00000000" w:rsidP="00000000" w:rsidRDefault="00000000" w:rsidRPr="00000000" w14:paraId="000000E0">
      <w:pPr>
        <w:pageBreakBefore w:val="0"/>
        <w:ind w:left="0" w:firstLine="0"/>
        <w:rPr/>
      </w:pPr>
      <w:r w:rsidDel="00000000" w:rsidR="00000000" w:rsidRPr="00000000">
        <w:rPr>
          <w:rtl w:val="0"/>
        </w:rPr>
      </w:r>
    </w:p>
    <w:p w:rsidR="00000000" w:rsidDel="00000000" w:rsidP="00000000" w:rsidRDefault="00000000" w:rsidRPr="00000000" w14:paraId="000000E1">
      <w:pPr>
        <w:pageBreakBefore w:val="0"/>
        <w:ind w:left="0" w:firstLine="0"/>
        <w:rPr/>
      </w:pPr>
      <w:r w:rsidDel="00000000" w:rsidR="00000000" w:rsidRPr="00000000">
        <w:rPr>
          <w:rtl w:val="0"/>
        </w:rPr>
      </w:r>
    </w:p>
    <w:p w:rsidR="00000000" w:rsidDel="00000000" w:rsidP="00000000" w:rsidRDefault="00000000" w:rsidRPr="00000000" w14:paraId="000000E2">
      <w:pPr>
        <w:pageBreakBefore w:val="0"/>
        <w:ind w:left="0" w:firstLine="0"/>
        <w:rPr/>
      </w:pPr>
      <w:r w:rsidDel="00000000" w:rsidR="00000000" w:rsidRPr="00000000">
        <w:rPr>
          <w:rtl w:val="0"/>
        </w:rPr>
      </w:r>
    </w:p>
    <w:p w:rsidR="00000000" w:rsidDel="00000000" w:rsidP="00000000" w:rsidRDefault="00000000" w:rsidRPr="00000000" w14:paraId="000000E3">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uab2zsdlb2ka" w:id="39"/>
      <w:bookmarkEnd w:id="39"/>
      <w:r w:rsidDel="00000000" w:rsidR="00000000" w:rsidRPr="00000000">
        <w:rPr>
          <w:rFonts w:ascii="Economica" w:cs="Economica" w:eastAsia="Economica" w:hAnsi="Economica"/>
          <w:sz w:val="50"/>
          <w:szCs w:val="50"/>
          <w:rtl w:val="0"/>
        </w:rPr>
        <w:t xml:space="preserve">Similarité </w:t>
      </w:r>
      <w:r w:rsidDel="00000000" w:rsidR="00000000" w:rsidRPr="00000000">
        <w:rPr>
          <w:rtl w:val="0"/>
        </w:rPr>
        <w:t xml:space="preserve">entre les mots du même cluster</w:t>
      </w:r>
      <w:r w:rsidDel="00000000" w:rsidR="00000000" w:rsidRPr="00000000">
        <w:rPr>
          <w:rFonts w:ascii="Economica" w:cs="Economica" w:eastAsia="Economica" w:hAnsi="Economica"/>
          <w:sz w:val="50"/>
          <w:szCs w:val="50"/>
          <w:rtl w:val="0"/>
        </w:rPr>
        <w:t xml:space="preserve">: </w:t>
      </w:r>
      <w:r w:rsidDel="00000000" w:rsidR="00000000" w:rsidRPr="00000000">
        <w:rPr>
          <w:rtl w:val="0"/>
        </w:rPr>
      </w:r>
    </w:p>
    <w:p w:rsidR="00000000" w:rsidDel="00000000" w:rsidP="00000000" w:rsidRDefault="00000000" w:rsidRPr="00000000" w14:paraId="000000E4">
      <w:pPr>
        <w:pageBreakBefore w:val="0"/>
        <w:ind w:left="0" w:firstLine="0"/>
        <w:rPr/>
      </w:pPr>
      <w:r w:rsidDel="00000000" w:rsidR="00000000" w:rsidRPr="00000000">
        <w:rPr>
          <w:rtl w:val="0"/>
        </w:rPr>
      </w:r>
    </w:p>
    <w:p w:rsidR="00000000" w:rsidDel="00000000" w:rsidP="00000000" w:rsidRDefault="00000000" w:rsidRPr="00000000" w14:paraId="000000E5">
      <w:pPr>
        <w:pageBreakBefore w:val="0"/>
        <w:ind w:left="0" w:firstLine="0"/>
        <w:rPr/>
      </w:pPr>
      <w:r w:rsidDel="00000000" w:rsidR="00000000" w:rsidRPr="00000000">
        <w:rPr>
          <w:rtl w:val="0"/>
        </w:rPr>
      </w:r>
    </w:p>
    <w:p w:rsidR="00000000" w:rsidDel="00000000" w:rsidP="00000000" w:rsidRDefault="00000000" w:rsidRPr="00000000" w14:paraId="000000E6">
      <w:pPr>
        <w:pageBreakBefore w:val="0"/>
        <w:ind w:left="0" w:firstLine="0"/>
        <w:rPr/>
      </w:pPr>
      <w:r w:rsidDel="00000000" w:rsidR="00000000" w:rsidRPr="00000000">
        <w:rPr>
          <w:rtl w:val="0"/>
        </w:rPr>
      </w:r>
    </w:p>
    <w:p w:rsidR="00000000" w:rsidDel="00000000" w:rsidP="00000000" w:rsidRDefault="00000000" w:rsidRPr="00000000" w14:paraId="000000E7">
      <w:pPr>
        <w:pageBreakBefore w:val="0"/>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466725</wp:posOffset>
            </wp:positionV>
            <wp:extent cx="5943600" cy="5003800"/>
            <wp:effectExtent b="0" l="0" r="0" t="0"/>
            <wp:wrapSquare wrapText="bothSides" distB="114300" distT="114300" distL="114300" distR="114300"/>
            <wp:docPr id="12"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943600" cy="5003800"/>
                    </a:xfrm>
                    <a:prstGeom prst="rect"/>
                    <a:ln/>
                  </pic:spPr>
                </pic:pic>
              </a:graphicData>
            </a:graphic>
          </wp:anchor>
        </w:drawing>
      </w:r>
    </w:p>
    <w:p w:rsidR="00000000" w:rsidDel="00000000" w:rsidP="00000000" w:rsidRDefault="00000000" w:rsidRPr="00000000" w14:paraId="000000E8">
      <w:pPr>
        <w:pageBreakBefore w:val="0"/>
        <w:ind w:left="0" w:firstLine="0"/>
        <w:rPr/>
      </w:pPr>
      <w:r w:rsidDel="00000000" w:rsidR="00000000" w:rsidRPr="00000000">
        <w:rPr/>
        <w:drawing>
          <wp:inline distB="114300" distT="114300" distL="114300" distR="114300">
            <wp:extent cx="5943600" cy="5003800"/>
            <wp:effectExtent b="0" l="0" r="0" t="0"/>
            <wp:docPr id="6"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ageBreakBefore w:val="0"/>
        <w:ind w:left="0" w:firstLine="0"/>
        <w:rPr/>
      </w:pPr>
      <w:r w:rsidDel="00000000" w:rsidR="00000000" w:rsidRPr="00000000">
        <w:rPr>
          <w:rtl w:val="0"/>
        </w:rPr>
      </w:r>
    </w:p>
    <w:p w:rsidR="00000000" w:rsidDel="00000000" w:rsidP="00000000" w:rsidRDefault="00000000" w:rsidRPr="00000000" w14:paraId="000000EA">
      <w:pPr>
        <w:pageBreakBefore w:val="0"/>
        <w:ind w:left="0" w:firstLine="0"/>
        <w:rPr/>
      </w:pPr>
      <w:r w:rsidDel="00000000" w:rsidR="00000000" w:rsidRPr="00000000">
        <w:rPr>
          <w:rtl w:val="0"/>
        </w:rPr>
      </w:r>
    </w:p>
    <w:p w:rsidR="00000000" w:rsidDel="00000000" w:rsidP="00000000" w:rsidRDefault="00000000" w:rsidRPr="00000000" w14:paraId="000000EB">
      <w:pPr>
        <w:pageBreakBefore w:val="0"/>
        <w:ind w:left="0" w:firstLine="0"/>
        <w:rPr/>
      </w:pPr>
      <w:r w:rsidDel="00000000" w:rsidR="00000000" w:rsidRPr="00000000">
        <w:rPr>
          <w:rtl w:val="0"/>
        </w:rPr>
      </w:r>
    </w:p>
    <w:p w:rsidR="00000000" w:rsidDel="00000000" w:rsidP="00000000" w:rsidRDefault="00000000" w:rsidRPr="00000000" w14:paraId="000000EC">
      <w:pPr>
        <w:pageBreakBefore w:val="0"/>
        <w:ind w:left="0" w:firstLine="0"/>
        <w:rPr/>
      </w:pPr>
      <w:r w:rsidDel="00000000" w:rsidR="00000000" w:rsidRPr="00000000">
        <w:rPr>
          <w:rtl w:val="0"/>
        </w:rPr>
      </w:r>
    </w:p>
    <w:p w:rsidR="00000000" w:rsidDel="00000000" w:rsidP="00000000" w:rsidRDefault="00000000" w:rsidRPr="00000000" w14:paraId="000000ED">
      <w:pPr>
        <w:pageBreakBefore w:val="0"/>
        <w:ind w:left="0" w:firstLine="0"/>
        <w:rPr/>
      </w:pPr>
      <w:r w:rsidDel="00000000" w:rsidR="00000000" w:rsidRPr="00000000">
        <w:rPr>
          <w:rtl w:val="0"/>
        </w:rPr>
      </w:r>
    </w:p>
    <w:p w:rsidR="00000000" w:rsidDel="00000000" w:rsidP="00000000" w:rsidRDefault="00000000" w:rsidRPr="00000000" w14:paraId="000000EE">
      <w:pPr>
        <w:pageBreakBefore w:val="0"/>
        <w:ind w:left="0" w:firstLine="0"/>
        <w:rPr/>
      </w:pPr>
      <w:r w:rsidDel="00000000" w:rsidR="00000000" w:rsidRPr="00000000">
        <w:rPr>
          <w:rtl w:val="0"/>
        </w:rPr>
      </w:r>
    </w:p>
    <w:p w:rsidR="00000000" w:rsidDel="00000000" w:rsidP="00000000" w:rsidRDefault="00000000" w:rsidRPr="00000000" w14:paraId="000000EF">
      <w:pPr>
        <w:pageBreakBefore w:val="0"/>
        <w:ind w:left="0" w:firstLine="0"/>
        <w:rPr/>
      </w:pPr>
      <w:r w:rsidDel="00000000" w:rsidR="00000000" w:rsidRPr="00000000">
        <w:rPr>
          <w:rtl w:val="0"/>
        </w:rPr>
      </w:r>
    </w:p>
    <w:p w:rsidR="00000000" w:rsidDel="00000000" w:rsidP="00000000" w:rsidRDefault="00000000" w:rsidRPr="00000000" w14:paraId="000000F0">
      <w:pPr>
        <w:pageBreakBefore w:val="0"/>
        <w:ind w:left="0" w:firstLine="0"/>
        <w:rPr/>
      </w:pPr>
      <w:r w:rsidDel="00000000" w:rsidR="00000000" w:rsidRPr="00000000">
        <w:rPr>
          <w:rtl w:val="0"/>
        </w:rPr>
      </w:r>
    </w:p>
    <w:p w:rsidR="00000000" w:rsidDel="00000000" w:rsidP="00000000" w:rsidRDefault="00000000" w:rsidRPr="00000000" w14:paraId="000000F1">
      <w:pPr>
        <w:pageBreakBefore w:val="0"/>
        <w:ind w:left="0" w:firstLine="0"/>
        <w:rPr/>
      </w:pPr>
      <w:r w:rsidDel="00000000" w:rsidR="00000000" w:rsidRPr="00000000">
        <w:rPr>
          <w:rtl w:val="0"/>
        </w:rPr>
      </w:r>
    </w:p>
    <w:p w:rsidR="00000000" w:rsidDel="00000000" w:rsidP="00000000" w:rsidRDefault="00000000" w:rsidRPr="00000000" w14:paraId="000000F2">
      <w:pPr>
        <w:pageBreakBefore w:val="0"/>
        <w:ind w:left="0" w:firstLine="0"/>
        <w:rPr/>
      </w:pPr>
      <w:r w:rsidDel="00000000" w:rsidR="00000000" w:rsidRPr="00000000">
        <w:rPr>
          <w:rtl w:val="0"/>
        </w:rPr>
      </w:r>
    </w:p>
    <w:p w:rsidR="00000000" w:rsidDel="00000000" w:rsidP="00000000" w:rsidRDefault="00000000" w:rsidRPr="00000000" w14:paraId="000000F3">
      <w:pPr>
        <w:pStyle w:val="Heading1"/>
        <w:numPr>
          <w:ilvl w:val="0"/>
          <w:numId w:val="3"/>
        </w:numPr>
        <w:ind w:left="720" w:hanging="360"/>
      </w:pPr>
      <w:bookmarkStart w:colFirst="0" w:colLast="0" w:name="_hpc5qrs2gkbn" w:id="40"/>
      <w:bookmarkEnd w:id="40"/>
      <w:r w:rsidDel="00000000" w:rsidR="00000000" w:rsidRPr="00000000">
        <w:rPr>
          <w:rtl w:val="0"/>
        </w:rPr>
        <w:t xml:space="preserve">Named Entity Recognition (NER)</w:t>
      </w:r>
      <w:r w:rsidDel="00000000" w:rsidR="00000000" w:rsidRPr="00000000">
        <w:rPr>
          <w:rtl w:val="0"/>
        </w:rPr>
        <w:t xml:space="preserve">:</w:t>
      </w:r>
    </w:p>
    <w:p w:rsidR="00000000" w:rsidDel="00000000" w:rsidP="00000000" w:rsidRDefault="00000000" w:rsidRPr="00000000" w14:paraId="000000F4">
      <w:pPr>
        <w:ind w:left="0" w:firstLine="0"/>
        <w:rPr>
          <w:b w:val="1"/>
          <w:i w:val="1"/>
        </w:rPr>
      </w:pPr>
      <w:r w:rsidDel="00000000" w:rsidR="00000000" w:rsidRPr="00000000">
        <w:rPr>
          <w:rtl w:val="0"/>
        </w:rPr>
        <w:tab/>
        <w:t xml:space="preserve">Pour aller plus loin dans l'exploitation des clusters et avec l’utilisation de  l’approche NER (Named Entity Recognition), il est possible d’extraire les entités de différentes catégories. Il existe plusieurs modèles de base, pré-entraînés, comme </w:t>
      </w:r>
      <w:r w:rsidDel="00000000" w:rsidR="00000000" w:rsidRPr="00000000">
        <w:rPr>
          <w:b w:val="1"/>
          <w:rtl w:val="0"/>
        </w:rPr>
        <w:t xml:space="preserve">“</w:t>
      </w:r>
      <w:r w:rsidDel="00000000" w:rsidR="00000000" w:rsidRPr="00000000">
        <w:rPr>
          <w:b w:val="1"/>
          <w:color w:val="212121"/>
          <w:sz w:val="20"/>
          <w:szCs w:val="20"/>
          <w:rtl w:val="0"/>
        </w:rPr>
        <w:t xml:space="preserve">en_ner_bc5cdr_md"</w:t>
      </w:r>
      <w:r w:rsidDel="00000000" w:rsidR="00000000" w:rsidRPr="00000000">
        <w:rPr>
          <w:rtl w:val="0"/>
        </w:rPr>
        <w:t xml:space="preserve">,</w:t>
      </w:r>
      <w:r w:rsidDel="00000000" w:rsidR="00000000" w:rsidRPr="00000000">
        <w:rPr>
          <w:rtl w:val="0"/>
        </w:rPr>
        <w:t xml:space="preserve"> qu’on va utiliser et qui est capable de reconnaître les personnes, les lieux, les dates et même les maladies. vu qu’on est intéressé que par les maladies on va nous limiter par chercher les mots qui ont</w:t>
      </w:r>
      <w:r w:rsidDel="00000000" w:rsidR="00000000" w:rsidRPr="00000000">
        <w:rPr>
          <w:b w:val="1"/>
          <w:i w:val="1"/>
          <w:rtl w:val="0"/>
        </w:rPr>
        <w:t xml:space="preserve"> label = DISEASE</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1676400</wp:posOffset>
            </wp:positionV>
            <wp:extent cx="7500938" cy="2693767"/>
            <wp:effectExtent b="0" l="0" r="0" t="0"/>
            <wp:wrapSquare wrapText="bothSides" distB="114300" distT="114300" distL="114300" distR="114300"/>
            <wp:docPr id="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7500938" cy="2693767"/>
                    </a:xfrm>
                    <a:prstGeom prst="rect"/>
                    <a:ln/>
                  </pic:spPr>
                </pic:pic>
              </a:graphicData>
            </a:graphic>
          </wp:anchor>
        </w:drawing>
      </w:r>
    </w:p>
    <w:p w:rsidR="00000000" w:rsidDel="00000000" w:rsidP="00000000" w:rsidRDefault="00000000" w:rsidRPr="00000000" w14:paraId="000000F5">
      <w:pPr>
        <w:ind w:left="0" w:firstLine="0"/>
        <w:rPr/>
      </w:pPr>
      <w:r w:rsidDel="00000000" w:rsidR="00000000" w:rsidRPr="00000000">
        <w:rPr>
          <w:rtl w:val="0"/>
        </w:rPr>
        <w:t xml:space="preserve">les entitées nommé labellisées avec le mot “DISEASE” dans chaque cluster:</w:t>
      </w:r>
    </w:p>
    <w:p w:rsidR="00000000" w:rsidDel="00000000" w:rsidP="00000000" w:rsidRDefault="00000000" w:rsidRPr="00000000" w14:paraId="000000F6">
      <w:pPr>
        <w:widowControl w:val="0"/>
        <w:numPr>
          <w:ilvl w:val="0"/>
          <w:numId w:val="5"/>
        </w:numPr>
        <w:spacing w:after="0" w:afterAutospacing="0" w:line="240" w:lineRule="auto"/>
        <w:ind w:left="720" w:hanging="360"/>
        <w:rPr>
          <w:highlight w:val="white"/>
          <w:u w:val="none"/>
        </w:rPr>
      </w:pPr>
      <w:r w:rsidDel="00000000" w:rsidR="00000000" w:rsidRPr="00000000">
        <w:rPr>
          <w:highlight w:val="white"/>
          <w:rtl w:val="0"/>
        </w:rPr>
        <w:t xml:space="preserve">cluster 0  : 27  diseases</w:t>
      </w:r>
    </w:p>
    <w:p w:rsidR="00000000" w:rsidDel="00000000" w:rsidP="00000000" w:rsidRDefault="00000000" w:rsidRPr="00000000" w14:paraId="000000F7">
      <w:pPr>
        <w:widowControl w:val="0"/>
        <w:numPr>
          <w:ilvl w:val="0"/>
          <w:numId w:val="5"/>
        </w:numPr>
        <w:spacing w:after="0" w:afterAutospacing="0" w:before="0" w:beforeAutospacing="0" w:line="240" w:lineRule="auto"/>
        <w:ind w:left="720" w:hanging="360"/>
        <w:rPr>
          <w:highlight w:val="white"/>
          <w:u w:val="none"/>
        </w:rPr>
      </w:pPr>
      <w:r w:rsidDel="00000000" w:rsidR="00000000" w:rsidRPr="00000000">
        <w:rPr>
          <w:highlight w:val="white"/>
          <w:rtl w:val="0"/>
        </w:rPr>
        <w:t xml:space="preserve">cluster 1  : 16  diseases</w:t>
      </w:r>
    </w:p>
    <w:p w:rsidR="00000000" w:rsidDel="00000000" w:rsidP="00000000" w:rsidRDefault="00000000" w:rsidRPr="00000000" w14:paraId="000000F8">
      <w:pPr>
        <w:widowControl w:val="0"/>
        <w:numPr>
          <w:ilvl w:val="0"/>
          <w:numId w:val="5"/>
        </w:numPr>
        <w:spacing w:after="0" w:afterAutospacing="0" w:before="0" w:beforeAutospacing="0" w:line="240" w:lineRule="auto"/>
        <w:ind w:left="720" w:hanging="360"/>
        <w:rPr>
          <w:highlight w:val="white"/>
          <w:u w:val="none"/>
        </w:rPr>
      </w:pPr>
      <w:r w:rsidDel="00000000" w:rsidR="00000000" w:rsidRPr="00000000">
        <w:rPr>
          <w:highlight w:val="white"/>
          <w:rtl w:val="0"/>
        </w:rPr>
        <w:t xml:space="preserve">cluster 2  : 21  diseases</w:t>
      </w:r>
    </w:p>
    <w:p w:rsidR="00000000" w:rsidDel="00000000" w:rsidP="00000000" w:rsidRDefault="00000000" w:rsidRPr="00000000" w14:paraId="000000F9">
      <w:pPr>
        <w:widowControl w:val="0"/>
        <w:numPr>
          <w:ilvl w:val="0"/>
          <w:numId w:val="5"/>
        </w:numPr>
        <w:spacing w:after="0" w:afterAutospacing="0" w:before="0" w:beforeAutospacing="0" w:line="240" w:lineRule="auto"/>
        <w:ind w:left="720" w:hanging="360"/>
        <w:rPr>
          <w:highlight w:val="white"/>
          <w:u w:val="none"/>
        </w:rPr>
      </w:pPr>
      <w:r w:rsidDel="00000000" w:rsidR="00000000" w:rsidRPr="00000000">
        <w:rPr>
          <w:highlight w:val="white"/>
          <w:rtl w:val="0"/>
        </w:rPr>
        <w:t xml:space="preserve">cluster 3  : 25  diseases</w:t>
      </w:r>
    </w:p>
    <w:p w:rsidR="00000000" w:rsidDel="00000000" w:rsidP="00000000" w:rsidRDefault="00000000" w:rsidRPr="00000000" w14:paraId="000000FA">
      <w:pPr>
        <w:widowControl w:val="0"/>
        <w:numPr>
          <w:ilvl w:val="0"/>
          <w:numId w:val="5"/>
        </w:numPr>
        <w:spacing w:before="0" w:beforeAutospacing="0" w:line="240" w:lineRule="auto"/>
        <w:ind w:left="720" w:hanging="360"/>
        <w:rPr>
          <w:highlight w:val="white"/>
          <w:u w:val="none"/>
        </w:rPr>
      </w:pPr>
      <w:r w:rsidDel="00000000" w:rsidR="00000000" w:rsidRPr="00000000">
        <w:rPr>
          <w:highlight w:val="white"/>
          <w:rtl w:val="0"/>
        </w:rPr>
        <w:t xml:space="preserve">cluster 4  : 18  diseases</w:t>
      </w:r>
    </w:p>
    <w:p w:rsidR="00000000" w:rsidDel="00000000" w:rsidP="00000000" w:rsidRDefault="00000000" w:rsidRPr="00000000" w14:paraId="000000FB">
      <w:pPr>
        <w:widowControl w:val="0"/>
        <w:numPr>
          <w:ilvl w:val="0"/>
          <w:numId w:val="5"/>
        </w:numPr>
        <w:spacing w:before="0" w:line="240" w:lineRule="auto"/>
        <w:ind w:left="720" w:hanging="360"/>
        <w:rPr>
          <w:highlight w:val="white"/>
          <w:u w:val="none"/>
        </w:rPr>
      </w:pPr>
      <w:r w:rsidDel="00000000" w:rsidR="00000000" w:rsidRPr="00000000">
        <w:rPr>
          <w:highlight w:val="white"/>
          <w:rtl w:val="0"/>
        </w:rPr>
        <w:t xml:space="preserve">cluster 5  : 21  diseases</w:t>
      </w:r>
    </w:p>
    <w:p w:rsidR="00000000" w:rsidDel="00000000" w:rsidP="00000000" w:rsidRDefault="00000000" w:rsidRPr="00000000" w14:paraId="000000FC">
      <w:pPr>
        <w:widowControl w:val="0"/>
        <w:spacing w:before="0" w:line="240" w:lineRule="auto"/>
        <w:ind w:left="720" w:firstLine="0"/>
        <w:rPr>
          <w:highlight w:val="white"/>
        </w:rPr>
      </w:pPr>
      <w:r w:rsidDel="00000000" w:rsidR="00000000" w:rsidRPr="00000000">
        <w:rPr>
          <w:rtl w:val="0"/>
        </w:rPr>
      </w:r>
    </w:p>
    <w:p w:rsidR="00000000" w:rsidDel="00000000" w:rsidP="00000000" w:rsidRDefault="00000000" w:rsidRPr="00000000" w14:paraId="000000FD">
      <w:pPr>
        <w:widowControl w:val="0"/>
        <w:spacing w:before="0" w:line="240" w:lineRule="auto"/>
        <w:ind w:left="0" w:firstLine="0"/>
        <w:rPr>
          <w:highlight w:val="white"/>
        </w:rPr>
      </w:pPr>
      <w:r w:rsidDel="00000000" w:rsidR="00000000" w:rsidRPr="00000000">
        <w:rPr>
          <w:rtl w:val="0"/>
        </w:rPr>
      </w:r>
    </w:p>
    <w:p w:rsidR="00000000" w:rsidDel="00000000" w:rsidP="00000000" w:rsidRDefault="00000000" w:rsidRPr="00000000" w14:paraId="000000FE">
      <w:pPr>
        <w:widowControl w:val="0"/>
        <w:spacing w:before="0" w:line="240" w:lineRule="auto"/>
        <w:ind w:left="0" w:firstLine="0"/>
        <w:rPr>
          <w:highlight w:val="white"/>
        </w:rPr>
      </w:pPr>
      <w:r w:rsidDel="00000000" w:rsidR="00000000" w:rsidRPr="00000000">
        <w:rPr>
          <w:rtl w:val="0"/>
        </w:rPr>
      </w:r>
    </w:p>
    <w:p w:rsidR="00000000" w:rsidDel="00000000" w:rsidP="00000000" w:rsidRDefault="00000000" w:rsidRPr="00000000" w14:paraId="000000FF">
      <w:pPr>
        <w:widowControl w:val="0"/>
        <w:spacing w:line="240" w:lineRule="auto"/>
        <w:ind w:left="72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color w:val="212121"/>
          <w:sz w:val="20"/>
          <w:szCs w:val="20"/>
        </w:rPr>
      </w:pPr>
      <w:r w:rsidDel="00000000" w:rsidR="00000000" w:rsidRPr="00000000">
        <w:rPr>
          <w:rtl w:val="0"/>
        </w:rPr>
      </w:r>
    </w:p>
    <w:p w:rsidR="00000000" w:rsidDel="00000000" w:rsidP="00000000" w:rsidRDefault="00000000" w:rsidRPr="00000000" w14:paraId="00000102">
      <w:pPr>
        <w:ind w:left="0" w:firstLine="0"/>
        <w:rPr>
          <w:color w:val="212121"/>
          <w:sz w:val="20"/>
          <w:szCs w:val="20"/>
        </w:rPr>
      </w:pPr>
      <w:r w:rsidDel="00000000" w:rsidR="00000000" w:rsidRPr="00000000">
        <w:rPr>
          <w:rtl w:val="0"/>
        </w:rPr>
      </w:r>
    </w:p>
    <w:p w:rsidR="00000000" w:rsidDel="00000000" w:rsidP="00000000" w:rsidRDefault="00000000" w:rsidRPr="00000000" w14:paraId="00000103">
      <w:pPr>
        <w:ind w:left="0"/>
        <w:rPr/>
      </w:pPr>
      <w:r w:rsidDel="00000000" w:rsidR="00000000" w:rsidRPr="00000000">
        <w:rPr>
          <w:rtl w:val="0"/>
        </w:rPr>
      </w:r>
    </w:p>
    <w:p w:rsidR="00000000" w:rsidDel="00000000" w:rsidP="00000000" w:rsidRDefault="00000000" w:rsidRPr="00000000" w14:paraId="00000104">
      <w:pPr>
        <w:pageBreakBefore w:val="0"/>
        <w:ind w:left="0" w:firstLine="0"/>
        <w:rPr/>
      </w:pPr>
      <w:r w:rsidDel="00000000" w:rsidR="00000000" w:rsidRPr="00000000">
        <w:rPr>
          <w:rtl w:val="0"/>
        </w:rPr>
      </w:r>
    </w:p>
    <w:p w:rsidR="00000000" w:rsidDel="00000000" w:rsidP="00000000" w:rsidRDefault="00000000" w:rsidRPr="00000000" w14:paraId="00000105">
      <w:pPr>
        <w:pageBreakBefore w:val="0"/>
        <w:ind w:left="0" w:firstLine="0"/>
        <w:rPr/>
      </w:pPr>
      <w:r w:rsidDel="00000000" w:rsidR="00000000" w:rsidRPr="00000000">
        <w:rPr>
          <w:rtl w:val="0"/>
        </w:rPr>
      </w:r>
    </w:p>
    <w:p w:rsidR="00000000" w:rsidDel="00000000" w:rsidP="00000000" w:rsidRDefault="00000000" w:rsidRPr="00000000" w14:paraId="00000106">
      <w:pPr>
        <w:pageBreakBefore w:val="0"/>
        <w:ind w:left="0" w:firstLine="0"/>
        <w:rPr/>
      </w:pPr>
      <w:r w:rsidDel="00000000" w:rsidR="00000000" w:rsidRPr="00000000">
        <w:rPr>
          <w:b w:val="1"/>
          <w:i w:val="1"/>
          <w:sz w:val="26"/>
          <w:szCs w:val="26"/>
          <w:rtl w:val="0"/>
        </w:rPr>
        <w:t xml:space="preserve">Interprétation des résultats :</w:t>
      </w:r>
      <w:r w:rsidDel="00000000" w:rsidR="00000000" w:rsidRPr="00000000">
        <w:rPr>
          <w:rtl w:val="0"/>
        </w:rPr>
        <w:t xml:space="preserve"> </w:t>
      </w:r>
    </w:p>
    <w:p w:rsidR="00000000" w:rsidDel="00000000" w:rsidP="00000000" w:rsidRDefault="00000000" w:rsidRPr="00000000" w14:paraId="00000107">
      <w:pPr>
        <w:pageBreakBefore w:val="0"/>
        <w:ind w:left="0" w:firstLine="0"/>
        <w:rPr/>
      </w:pPr>
      <w:r w:rsidDel="00000000" w:rsidR="00000000" w:rsidRPr="00000000">
        <w:rPr>
          <w:rtl w:val="0"/>
        </w:rPr>
      </w:r>
    </w:p>
    <w:p w:rsidR="00000000" w:rsidDel="00000000" w:rsidP="00000000" w:rsidRDefault="00000000" w:rsidRPr="00000000" w14:paraId="00000108">
      <w:pPr>
        <w:pageBreakBefore w:val="0"/>
        <w:ind w:left="0" w:firstLine="0"/>
        <w:rPr/>
      </w:pPr>
      <w:r w:rsidDel="00000000" w:rsidR="00000000" w:rsidRPr="00000000">
        <w:rPr>
          <w:rtl w:val="0"/>
        </w:rPr>
      </w:r>
    </w:p>
    <w:p w:rsidR="00000000" w:rsidDel="00000000" w:rsidP="00000000" w:rsidRDefault="00000000" w:rsidRPr="00000000" w14:paraId="00000109">
      <w:pPr>
        <w:pageBreakBefore w:val="0"/>
        <w:ind w:left="0" w:firstLine="0"/>
        <w:rPr/>
      </w:pPr>
      <w:r w:rsidDel="00000000" w:rsidR="00000000" w:rsidRPr="00000000">
        <w:rPr>
          <w:rtl w:val="0"/>
        </w:rPr>
      </w:r>
    </w:p>
    <w:p w:rsidR="00000000" w:rsidDel="00000000" w:rsidP="00000000" w:rsidRDefault="00000000" w:rsidRPr="00000000" w14:paraId="0000010A">
      <w:pPr>
        <w:pageBreakBefore w:val="0"/>
        <w:ind w:left="0" w:firstLine="0"/>
        <w:rPr/>
      </w:pPr>
      <w:r w:rsidDel="00000000" w:rsidR="00000000" w:rsidRPr="00000000">
        <w:rPr>
          <w:rtl w:val="0"/>
        </w:rPr>
      </w:r>
    </w:p>
    <w:p w:rsidR="00000000" w:rsidDel="00000000" w:rsidP="00000000" w:rsidRDefault="00000000" w:rsidRPr="00000000" w14:paraId="0000010B">
      <w:pPr>
        <w:pageBreakBefore w:val="0"/>
        <w:ind w:left="0" w:firstLine="0"/>
        <w:rPr/>
      </w:pPr>
      <w:r w:rsidDel="00000000" w:rsidR="00000000" w:rsidRPr="00000000">
        <w:rPr>
          <w:rtl w:val="0"/>
        </w:rPr>
      </w:r>
    </w:p>
    <w:p w:rsidR="00000000" w:rsidDel="00000000" w:rsidP="00000000" w:rsidRDefault="00000000" w:rsidRPr="00000000" w14:paraId="0000010C">
      <w:pPr>
        <w:pageBreakBefore w:val="0"/>
        <w:ind w:left="0" w:firstLine="0"/>
        <w:rPr/>
      </w:pPr>
      <w:r w:rsidDel="00000000" w:rsidR="00000000" w:rsidRPr="00000000">
        <w:rPr>
          <w:rtl w:val="0"/>
        </w:rPr>
      </w:r>
    </w:p>
    <w:p w:rsidR="00000000" w:rsidDel="00000000" w:rsidP="00000000" w:rsidRDefault="00000000" w:rsidRPr="00000000" w14:paraId="0000010D">
      <w:pPr>
        <w:pageBreakBefore w:val="0"/>
        <w:ind w:left="0" w:firstLine="0"/>
        <w:rPr/>
      </w:pPr>
      <w:r w:rsidDel="00000000" w:rsidR="00000000" w:rsidRPr="00000000">
        <w:rPr>
          <w:rtl w:val="0"/>
        </w:rPr>
      </w:r>
    </w:p>
    <w:p w:rsidR="00000000" w:rsidDel="00000000" w:rsidP="00000000" w:rsidRDefault="00000000" w:rsidRPr="00000000" w14:paraId="0000010E">
      <w:pPr>
        <w:pageBreakBefore w:val="0"/>
        <w:ind w:left="0" w:firstLine="0"/>
        <w:rPr/>
      </w:pPr>
      <w:r w:rsidDel="00000000" w:rsidR="00000000" w:rsidRPr="00000000">
        <w:rPr>
          <w:rtl w:val="0"/>
        </w:rPr>
      </w:r>
    </w:p>
    <w:p w:rsidR="00000000" w:rsidDel="00000000" w:rsidP="00000000" w:rsidRDefault="00000000" w:rsidRPr="00000000" w14:paraId="0000010F">
      <w:pPr>
        <w:pageBreakBefore w:val="0"/>
        <w:ind w:left="0" w:firstLine="0"/>
        <w:rPr/>
      </w:pPr>
      <w:r w:rsidDel="00000000" w:rsidR="00000000" w:rsidRPr="00000000">
        <w:rPr>
          <w:rtl w:val="0"/>
        </w:rPr>
      </w:r>
    </w:p>
    <w:p w:rsidR="00000000" w:rsidDel="00000000" w:rsidP="00000000" w:rsidRDefault="00000000" w:rsidRPr="00000000" w14:paraId="00000110">
      <w:pPr>
        <w:pageBreakBefore w:val="0"/>
        <w:ind w:left="0" w:firstLine="0"/>
        <w:rPr/>
      </w:pPr>
      <w:r w:rsidDel="00000000" w:rsidR="00000000" w:rsidRPr="00000000">
        <w:rPr>
          <w:rtl w:val="0"/>
        </w:rPr>
      </w:r>
    </w:p>
    <w:p w:rsidR="00000000" w:rsidDel="00000000" w:rsidP="00000000" w:rsidRDefault="00000000" w:rsidRPr="00000000" w14:paraId="00000111">
      <w:pPr>
        <w:pageBreakBefore w:val="0"/>
        <w:ind w:left="0" w:firstLine="0"/>
        <w:rPr/>
      </w:pPr>
      <w:r w:rsidDel="00000000" w:rsidR="00000000" w:rsidRPr="00000000">
        <w:rPr>
          <w:rtl w:val="0"/>
        </w:rPr>
      </w:r>
    </w:p>
    <w:p w:rsidR="00000000" w:rsidDel="00000000" w:rsidP="00000000" w:rsidRDefault="00000000" w:rsidRPr="00000000" w14:paraId="00000112">
      <w:pPr>
        <w:pageBreakBefore w:val="0"/>
        <w:ind w:left="0" w:firstLine="0"/>
        <w:rPr/>
      </w:pPr>
      <w:r w:rsidDel="00000000" w:rsidR="00000000" w:rsidRPr="00000000">
        <w:rPr>
          <w:rtl w:val="0"/>
        </w:rPr>
      </w:r>
    </w:p>
    <w:p w:rsidR="00000000" w:rsidDel="00000000" w:rsidP="00000000" w:rsidRDefault="00000000" w:rsidRPr="00000000" w14:paraId="00000113">
      <w:pPr>
        <w:pageBreakBefore w:val="0"/>
        <w:ind w:left="0" w:firstLine="0"/>
        <w:rPr/>
      </w:pPr>
      <w:r w:rsidDel="00000000" w:rsidR="00000000" w:rsidRPr="00000000">
        <w:rPr>
          <w:rtl w:val="0"/>
        </w:rPr>
      </w:r>
    </w:p>
    <w:p w:rsidR="00000000" w:rsidDel="00000000" w:rsidP="00000000" w:rsidRDefault="00000000" w:rsidRPr="00000000" w14:paraId="00000114">
      <w:pPr>
        <w:pageBreakBefore w:val="0"/>
        <w:ind w:left="0" w:firstLine="0"/>
        <w:rPr/>
      </w:pPr>
      <w:r w:rsidDel="00000000" w:rsidR="00000000" w:rsidRPr="00000000">
        <w:rPr>
          <w:rtl w:val="0"/>
        </w:rPr>
      </w:r>
    </w:p>
    <w:p w:rsidR="00000000" w:rsidDel="00000000" w:rsidP="00000000" w:rsidRDefault="00000000" w:rsidRPr="00000000" w14:paraId="00000115">
      <w:pPr>
        <w:pageBreakBefore w:val="0"/>
        <w:ind w:left="0" w:firstLine="0"/>
        <w:rPr/>
      </w:pPr>
      <w:r w:rsidDel="00000000" w:rsidR="00000000" w:rsidRPr="00000000">
        <w:rPr>
          <w:rtl w:val="0"/>
        </w:rPr>
      </w:r>
    </w:p>
    <w:p w:rsidR="00000000" w:rsidDel="00000000" w:rsidP="00000000" w:rsidRDefault="00000000" w:rsidRPr="00000000" w14:paraId="00000116">
      <w:pPr>
        <w:pageBreakBefore w:val="0"/>
        <w:ind w:left="0" w:firstLine="0"/>
        <w:rPr/>
      </w:pPr>
      <w:r w:rsidDel="00000000" w:rsidR="00000000" w:rsidRPr="00000000">
        <w:rPr>
          <w:rtl w:val="0"/>
        </w:rPr>
      </w:r>
    </w:p>
    <w:p w:rsidR="00000000" w:rsidDel="00000000" w:rsidP="00000000" w:rsidRDefault="00000000" w:rsidRPr="00000000" w14:paraId="00000117">
      <w:pPr>
        <w:pageBreakBefore w:val="0"/>
        <w:ind w:left="0" w:firstLine="0"/>
        <w:rPr/>
      </w:pPr>
      <w:r w:rsidDel="00000000" w:rsidR="00000000" w:rsidRPr="00000000">
        <w:rPr>
          <w:rtl w:val="0"/>
        </w:rPr>
      </w:r>
    </w:p>
    <w:p w:rsidR="00000000" w:rsidDel="00000000" w:rsidP="00000000" w:rsidRDefault="00000000" w:rsidRPr="00000000" w14:paraId="00000118">
      <w:pPr>
        <w:pageBreakBefore w:val="0"/>
        <w:ind w:left="0" w:firstLine="0"/>
        <w:rPr/>
      </w:pPr>
      <w:r w:rsidDel="00000000" w:rsidR="00000000" w:rsidRPr="00000000">
        <w:rPr>
          <w:rtl w:val="0"/>
        </w:rPr>
      </w:r>
    </w:p>
    <w:p w:rsidR="00000000" w:rsidDel="00000000" w:rsidP="00000000" w:rsidRDefault="00000000" w:rsidRPr="00000000" w14:paraId="00000119">
      <w:pPr>
        <w:pageBreakBefore w:val="0"/>
        <w:ind w:left="0" w:firstLine="0"/>
        <w:rPr/>
      </w:pPr>
      <w:r w:rsidDel="00000000" w:rsidR="00000000" w:rsidRPr="00000000">
        <w:rPr>
          <w:rtl w:val="0"/>
        </w:rPr>
      </w:r>
    </w:p>
    <w:p w:rsidR="00000000" w:rsidDel="00000000" w:rsidP="00000000" w:rsidRDefault="00000000" w:rsidRPr="00000000" w14:paraId="0000011A">
      <w:pPr>
        <w:pageBreakBefore w:val="0"/>
        <w:ind w:left="0" w:firstLine="0"/>
        <w:rPr/>
      </w:pPr>
      <w:r w:rsidDel="00000000" w:rsidR="00000000" w:rsidRPr="00000000">
        <w:rPr>
          <w:rtl w:val="0"/>
        </w:rPr>
      </w:r>
    </w:p>
    <w:p w:rsidR="00000000" w:rsidDel="00000000" w:rsidP="00000000" w:rsidRDefault="00000000" w:rsidRPr="00000000" w14:paraId="0000011B">
      <w:pPr>
        <w:pageBreakBefore w:val="0"/>
        <w:ind w:left="0" w:firstLine="0"/>
        <w:rPr/>
      </w:pPr>
      <w:r w:rsidDel="00000000" w:rsidR="00000000" w:rsidRPr="00000000">
        <w:rPr>
          <w:rtl w:val="0"/>
        </w:rPr>
      </w:r>
    </w:p>
    <w:p w:rsidR="00000000" w:rsidDel="00000000" w:rsidP="00000000" w:rsidRDefault="00000000" w:rsidRPr="00000000" w14:paraId="0000011C">
      <w:pPr>
        <w:pageBreakBefore w:val="0"/>
        <w:ind w:left="720" w:firstLine="0"/>
        <w:rPr/>
      </w:pPr>
      <w:r w:rsidDel="00000000" w:rsidR="00000000" w:rsidRPr="00000000">
        <w:rPr>
          <w:rtl w:val="0"/>
        </w:rPr>
      </w:r>
    </w:p>
    <w:p w:rsidR="00000000" w:rsidDel="00000000" w:rsidP="00000000" w:rsidRDefault="00000000" w:rsidRPr="00000000" w14:paraId="0000011D">
      <w:pPr>
        <w:pStyle w:val="Heading1"/>
        <w:pageBreakBefore w:val="0"/>
        <w:numPr>
          <w:ilvl w:val="0"/>
          <w:numId w:val="3"/>
        </w:numPr>
        <w:ind w:left="720" w:hanging="360"/>
      </w:pPr>
      <w:bookmarkStart w:colFirst="0" w:colLast="0" w:name="_ut64c1e8aq3z" w:id="41"/>
      <w:bookmarkEnd w:id="41"/>
      <w:r w:rsidDel="00000000" w:rsidR="00000000" w:rsidRPr="00000000">
        <w:rPr>
          <w:rtl w:val="0"/>
        </w:rPr>
        <w:t xml:space="preserve">Conclusion</w:t>
      </w:r>
    </w:p>
    <w:p w:rsidR="00000000" w:rsidDel="00000000" w:rsidP="00000000" w:rsidRDefault="00000000" w:rsidRPr="00000000" w14:paraId="0000011E">
      <w:pPr>
        <w:pageBreakBefore w:val="0"/>
        <w:ind w:left="720" w:firstLine="0"/>
        <w:rPr/>
      </w:pPr>
      <w:r w:rsidDel="00000000" w:rsidR="00000000" w:rsidRPr="00000000">
        <w:rPr>
          <w:rtl w:val="0"/>
        </w:rPr>
      </w:r>
    </w:p>
    <w:p w:rsidR="00000000" w:rsidDel="00000000" w:rsidP="00000000" w:rsidRDefault="00000000" w:rsidRPr="00000000" w14:paraId="0000011F">
      <w:pPr>
        <w:pageBreakBefore w:val="0"/>
        <w:ind w:left="0" w:firstLine="720"/>
        <w:rPr/>
      </w:pPr>
      <w:r w:rsidDel="00000000" w:rsidR="00000000" w:rsidRPr="00000000">
        <w:rPr>
          <w:rtl w:val="0"/>
        </w:rPr>
        <w:t xml:space="preserve">Pour développer le NLP biomédical COVID-19, des scientifiques des données, des ingénieurs logiciels, des cliniciens et des chercheurs en médecine sont réunis afin de permettre une approche éclairée et de développer un processus d'extraction des connaissances bien équilibré. L'effort multidisciplinaire émule le raisonnement inductif clinique du monde réel qui utilise une approche par étapes pour évaluer, extraire et hiérarchiser les connaissances afin de permettre une médecine fondée sur les preuves. </w:t>
      </w:r>
    </w:p>
    <w:p w:rsidR="00000000" w:rsidDel="00000000" w:rsidP="00000000" w:rsidRDefault="00000000" w:rsidRPr="00000000" w14:paraId="00000120">
      <w:pPr>
        <w:pageBreakBefore w:val="0"/>
        <w:ind w:left="0" w:firstLine="720"/>
        <w:rPr/>
      </w:pPr>
      <w:r w:rsidDel="00000000" w:rsidR="00000000" w:rsidRPr="00000000">
        <w:rPr>
          <w:rtl w:val="0"/>
        </w:rPr>
        <w:t xml:space="preserve">Alors que notre NLP biomédical extrait les entités </w:t>
      </w:r>
      <w:r w:rsidDel="00000000" w:rsidR="00000000" w:rsidRPr="00000000">
        <w:rPr>
          <w:rtl w:val="0"/>
        </w:rPr>
        <w:t xml:space="preserve">pertinentes</w:t>
      </w:r>
      <w:r w:rsidDel="00000000" w:rsidR="00000000" w:rsidRPr="00000000">
        <w:rPr>
          <w:rtl w:val="0"/>
        </w:rPr>
        <w:t xml:space="preserve"> de la littérature biomédicale et fournit un haut degré de cohérence des clusters, il existe des limitations associées à la bibliothèque de reconnaissance des entités nommées biomédicales. Cela restreint la capacité d'extraire toutes les entités biomédicales alignées nécessaires(ça se voit clairement dans nos résultats). La reconnaissance des concepts biomédicaux est un domaine de recherche actif, et des méthodes améliorées ciblant un large éventail de types d'entités et de concepts peuvent être substituées. </w:t>
      </w:r>
    </w:p>
    <w:p w:rsidR="00000000" w:rsidDel="00000000" w:rsidP="00000000" w:rsidRDefault="00000000" w:rsidRPr="00000000" w14:paraId="00000121">
      <w:pPr>
        <w:pageBreakBefore w:val="0"/>
        <w:ind w:left="0" w:firstLine="720"/>
        <w:rPr/>
      </w:pPr>
      <w:r w:rsidDel="00000000" w:rsidR="00000000" w:rsidRPr="00000000">
        <w:rPr>
          <w:rtl w:val="0"/>
        </w:rPr>
        <w:t xml:space="preserve">La pandémie de COVID-19 a créé une situation unique où il est nécessaire d'accéder rapidement à des connaissances cliniques en constante évolution à partir des publications de qualité variable qui se multiplient de manière exponentielle. Dans ce projet on a pu exploiter la littérature scientifique disponible en ligne  à l’aide d’approches de fouilles de texte avancés qui nous a également permis d’explorer les relations entre les maladies, l’étape prochaine dans cette recherche sera d'exploiter le nouveau corpus créé afin de faire la relation entre le covid-19 et des nouveaux traitements efficaces.</w:t>
      </w:r>
    </w:p>
    <w:p w:rsidR="00000000" w:rsidDel="00000000" w:rsidP="00000000" w:rsidRDefault="00000000" w:rsidRPr="00000000" w14:paraId="00000122">
      <w:pPr>
        <w:pageBreakBefore w:val="0"/>
        <w:ind w:left="0" w:firstLine="720"/>
        <w:rPr/>
      </w:pPr>
      <w:r w:rsidDel="00000000" w:rsidR="00000000" w:rsidRPr="00000000">
        <w:rPr>
          <w:rtl w:val="0"/>
        </w:rPr>
      </w:r>
    </w:p>
    <w:p w:rsidR="00000000" w:rsidDel="00000000" w:rsidP="00000000" w:rsidRDefault="00000000" w:rsidRPr="00000000" w14:paraId="00000123">
      <w:pPr>
        <w:pageBreakBefore w:val="0"/>
        <w:ind w:left="0" w:firstLine="720"/>
        <w:rPr/>
      </w:pPr>
      <w:r w:rsidDel="00000000" w:rsidR="00000000" w:rsidRPr="00000000">
        <w:rPr>
          <w:rtl w:val="0"/>
        </w:rPr>
      </w:r>
    </w:p>
    <w:p w:rsidR="00000000" w:rsidDel="00000000" w:rsidP="00000000" w:rsidRDefault="00000000" w:rsidRPr="00000000" w14:paraId="00000124">
      <w:pPr>
        <w:pageBreakBefore w:val="0"/>
        <w:ind w:left="0" w:firstLine="720"/>
        <w:rPr/>
      </w:pPr>
      <w:r w:rsidDel="00000000" w:rsidR="00000000" w:rsidRPr="00000000">
        <w:rPr>
          <w:rtl w:val="0"/>
        </w:rPr>
      </w:r>
    </w:p>
    <w:p w:rsidR="00000000" w:rsidDel="00000000" w:rsidP="00000000" w:rsidRDefault="00000000" w:rsidRPr="00000000" w14:paraId="00000125">
      <w:pPr>
        <w:pageBreakBefore w:val="0"/>
        <w:ind w:left="0" w:firstLine="720"/>
        <w:rPr/>
      </w:pPr>
      <w:r w:rsidDel="00000000" w:rsidR="00000000" w:rsidRPr="00000000">
        <w:rPr>
          <w:rtl w:val="0"/>
        </w:rPr>
      </w:r>
    </w:p>
    <w:p w:rsidR="00000000" w:rsidDel="00000000" w:rsidP="00000000" w:rsidRDefault="00000000" w:rsidRPr="00000000" w14:paraId="00000126">
      <w:pPr>
        <w:pageBreakBefore w:val="0"/>
        <w:ind w:left="0" w:firstLine="720"/>
        <w:rPr/>
      </w:pPr>
      <w:r w:rsidDel="00000000" w:rsidR="00000000" w:rsidRPr="00000000">
        <w:rPr>
          <w:rtl w:val="0"/>
        </w:rPr>
      </w:r>
    </w:p>
    <w:p w:rsidR="00000000" w:rsidDel="00000000" w:rsidP="00000000" w:rsidRDefault="00000000" w:rsidRPr="00000000" w14:paraId="00000127">
      <w:pPr>
        <w:pageBreakBefore w:val="0"/>
        <w:ind w:left="0" w:firstLine="720"/>
        <w:rPr/>
      </w:pPr>
      <w:r w:rsidDel="00000000" w:rsidR="00000000" w:rsidRPr="00000000">
        <w:rPr>
          <w:rtl w:val="0"/>
        </w:rPr>
      </w:r>
    </w:p>
    <w:p w:rsidR="00000000" w:rsidDel="00000000" w:rsidP="00000000" w:rsidRDefault="00000000" w:rsidRPr="00000000" w14:paraId="00000128">
      <w:pPr>
        <w:pageBreakBefore w:val="0"/>
        <w:ind w:left="0" w:firstLine="720"/>
        <w:rPr/>
      </w:pPr>
      <w:r w:rsidDel="00000000" w:rsidR="00000000" w:rsidRPr="00000000">
        <w:rPr>
          <w:rtl w:val="0"/>
        </w:rPr>
      </w:r>
    </w:p>
    <w:p w:rsidR="00000000" w:rsidDel="00000000" w:rsidP="00000000" w:rsidRDefault="00000000" w:rsidRPr="00000000" w14:paraId="00000129">
      <w:pPr>
        <w:pageBreakBefore w:val="0"/>
        <w:ind w:left="0" w:firstLine="720"/>
        <w:rPr/>
      </w:pPr>
      <w:r w:rsidDel="00000000" w:rsidR="00000000" w:rsidRPr="00000000">
        <w:rPr>
          <w:rtl w:val="0"/>
        </w:rPr>
      </w:r>
    </w:p>
    <w:p w:rsidR="00000000" w:rsidDel="00000000" w:rsidP="00000000" w:rsidRDefault="00000000" w:rsidRPr="00000000" w14:paraId="0000012A">
      <w:pPr>
        <w:pageBreakBefore w:val="0"/>
        <w:ind w:left="0" w:firstLine="720"/>
        <w:rPr/>
      </w:pPr>
      <w:r w:rsidDel="00000000" w:rsidR="00000000" w:rsidRPr="00000000">
        <w:rPr>
          <w:rtl w:val="0"/>
        </w:rPr>
      </w:r>
    </w:p>
    <w:p w:rsidR="00000000" w:rsidDel="00000000" w:rsidP="00000000" w:rsidRDefault="00000000" w:rsidRPr="00000000" w14:paraId="0000012B">
      <w:pPr>
        <w:pageBreakBefore w:val="0"/>
        <w:ind w:left="0" w:firstLine="720"/>
        <w:rPr/>
      </w:pPr>
      <w:r w:rsidDel="00000000" w:rsidR="00000000" w:rsidRPr="00000000">
        <w:rPr>
          <w:rtl w:val="0"/>
        </w:rPr>
      </w:r>
    </w:p>
    <w:p w:rsidR="00000000" w:rsidDel="00000000" w:rsidP="00000000" w:rsidRDefault="00000000" w:rsidRPr="00000000" w14:paraId="0000012C">
      <w:pPr>
        <w:pageBreakBefore w:val="0"/>
        <w:ind w:left="0" w:firstLine="720"/>
        <w:rPr/>
      </w:pPr>
      <w:r w:rsidDel="00000000" w:rsidR="00000000" w:rsidRPr="00000000">
        <w:rPr>
          <w:rtl w:val="0"/>
        </w:rPr>
      </w:r>
    </w:p>
    <w:p w:rsidR="00000000" w:rsidDel="00000000" w:rsidP="00000000" w:rsidRDefault="00000000" w:rsidRPr="00000000" w14:paraId="0000012D">
      <w:pPr>
        <w:pageBreakBefore w:val="0"/>
        <w:ind w:left="0" w:firstLine="720"/>
        <w:rPr/>
      </w:pPr>
      <w:r w:rsidDel="00000000" w:rsidR="00000000" w:rsidRPr="00000000">
        <w:rPr>
          <w:rtl w:val="0"/>
        </w:rPr>
      </w:r>
    </w:p>
    <w:p w:rsidR="00000000" w:rsidDel="00000000" w:rsidP="00000000" w:rsidRDefault="00000000" w:rsidRPr="00000000" w14:paraId="0000012E">
      <w:pPr>
        <w:pageBreakBefore w:val="0"/>
        <w:ind w:left="0"/>
        <w:rPr/>
      </w:pPr>
      <w:r w:rsidDel="00000000" w:rsidR="00000000" w:rsidRPr="00000000">
        <w:rPr>
          <w:rtl w:val="0"/>
        </w:rPr>
      </w:r>
    </w:p>
    <w:p w:rsidR="00000000" w:rsidDel="00000000" w:rsidP="00000000" w:rsidRDefault="00000000" w:rsidRPr="00000000" w14:paraId="0000012F">
      <w:pPr>
        <w:pageBreakBefore w:val="0"/>
        <w:ind w:left="0"/>
        <w:rPr/>
      </w:pPr>
      <w:r w:rsidDel="00000000" w:rsidR="00000000" w:rsidRPr="00000000">
        <w:rPr>
          <w:rtl w:val="0"/>
        </w:rPr>
      </w:r>
    </w:p>
    <w:p w:rsidR="00000000" w:rsidDel="00000000" w:rsidP="00000000" w:rsidRDefault="00000000" w:rsidRPr="00000000" w14:paraId="00000130">
      <w:pPr>
        <w:pStyle w:val="Heading1"/>
        <w:pageBreakBefore w:val="0"/>
        <w:numPr>
          <w:ilvl w:val="0"/>
          <w:numId w:val="3"/>
        </w:numPr>
        <w:ind w:left="720" w:hanging="360"/>
      </w:pPr>
      <w:bookmarkStart w:colFirst="0" w:colLast="0" w:name="_u4qu9havepku" w:id="42"/>
      <w:bookmarkEnd w:id="42"/>
      <w:r w:rsidDel="00000000" w:rsidR="00000000" w:rsidRPr="00000000">
        <w:rPr>
          <w:rtl w:val="0"/>
        </w:rPr>
        <w:t xml:space="preserve">Références / Sources</w:t>
      </w:r>
    </w:p>
    <w:p w:rsidR="00000000" w:rsidDel="00000000" w:rsidP="00000000" w:rsidRDefault="00000000" w:rsidRPr="00000000" w14:paraId="00000131">
      <w:pPr>
        <w:pageBreakBefore w:val="0"/>
        <w:ind w:left="720" w:firstLine="0"/>
        <w:rPr/>
      </w:pPr>
      <w:r w:rsidDel="00000000" w:rsidR="00000000" w:rsidRPr="00000000">
        <w:rPr>
          <w:rtl w:val="0"/>
        </w:rPr>
      </w:r>
    </w:p>
    <w:p w:rsidR="00000000" w:rsidDel="00000000" w:rsidP="00000000" w:rsidRDefault="00000000" w:rsidRPr="00000000" w14:paraId="00000132">
      <w:pPr>
        <w:pageBreakBefore w:val="0"/>
        <w:numPr>
          <w:ilvl w:val="0"/>
          <w:numId w:val="1"/>
        </w:numPr>
        <w:spacing w:after="0" w:afterAutospacing="0"/>
        <w:ind w:left="720" w:hanging="360"/>
      </w:pPr>
      <w:hyperlink r:id="rId28">
        <w:r w:rsidDel="00000000" w:rsidR="00000000" w:rsidRPr="00000000">
          <w:rPr>
            <w:color w:val="1155cc"/>
            <w:u w:val="single"/>
            <w:rtl w:val="0"/>
          </w:rPr>
          <w:t xml:space="preserve">towardsdatascience.com</w:t>
        </w:r>
      </w:hyperlink>
      <w:r w:rsidDel="00000000" w:rsidR="00000000" w:rsidRPr="00000000">
        <w:rPr>
          <w:rtl w:val="0"/>
        </w:rPr>
        <w:t xml:space="preserve"> </w:t>
      </w:r>
    </w:p>
    <w:p w:rsidR="00000000" w:rsidDel="00000000" w:rsidP="00000000" w:rsidRDefault="00000000" w:rsidRPr="00000000" w14:paraId="00000133">
      <w:pPr>
        <w:pageBreakBefore w:val="0"/>
        <w:numPr>
          <w:ilvl w:val="0"/>
          <w:numId w:val="1"/>
        </w:numPr>
        <w:spacing w:after="0" w:afterAutospacing="0" w:before="0" w:beforeAutospacing="0"/>
        <w:ind w:left="720" w:hanging="360"/>
      </w:pPr>
      <w:hyperlink r:id="rId29">
        <w:r w:rsidDel="00000000" w:rsidR="00000000" w:rsidRPr="00000000">
          <w:rPr>
            <w:color w:val="1155cc"/>
            <w:u w:val="single"/>
            <w:rtl w:val="0"/>
          </w:rPr>
          <w:t xml:space="preserve">stackoverflow.com</w:t>
        </w:r>
      </w:hyperlink>
      <w:r w:rsidDel="00000000" w:rsidR="00000000" w:rsidRPr="00000000">
        <w:rPr>
          <w:rtl w:val="0"/>
        </w:rPr>
      </w:r>
    </w:p>
    <w:p w:rsidR="00000000" w:rsidDel="00000000" w:rsidP="00000000" w:rsidRDefault="00000000" w:rsidRPr="00000000" w14:paraId="00000134">
      <w:pPr>
        <w:pageBreakBefore w:val="0"/>
        <w:numPr>
          <w:ilvl w:val="0"/>
          <w:numId w:val="1"/>
        </w:numPr>
        <w:spacing w:after="0" w:afterAutospacing="0" w:before="0" w:beforeAutospacing="0"/>
        <w:ind w:left="720" w:hanging="360"/>
      </w:pPr>
      <w:hyperlink r:id="rId30">
        <w:r w:rsidDel="00000000" w:rsidR="00000000" w:rsidRPr="00000000">
          <w:rPr>
            <w:color w:val="1155cc"/>
            <w:u w:val="single"/>
            <w:rtl w:val="0"/>
          </w:rPr>
          <w:t xml:space="preserve">github.com</w:t>
        </w:r>
      </w:hyperlink>
      <w:r w:rsidDel="00000000" w:rsidR="00000000" w:rsidRPr="00000000">
        <w:rPr>
          <w:rtl w:val="0"/>
        </w:rPr>
      </w:r>
    </w:p>
    <w:p w:rsidR="00000000" w:rsidDel="00000000" w:rsidP="00000000" w:rsidRDefault="00000000" w:rsidRPr="00000000" w14:paraId="00000135">
      <w:pPr>
        <w:pageBreakBefore w:val="0"/>
        <w:numPr>
          <w:ilvl w:val="0"/>
          <w:numId w:val="1"/>
        </w:numPr>
        <w:spacing w:after="0" w:afterAutospacing="0" w:before="0" w:beforeAutospacing="0"/>
        <w:ind w:left="720" w:hanging="360"/>
      </w:pPr>
      <w:hyperlink r:id="rId31">
        <w:r w:rsidDel="00000000" w:rsidR="00000000" w:rsidRPr="00000000">
          <w:rPr>
            <w:color w:val="1155cc"/>
            <w:u w:val="single"/>
            <w:rtl w:val="0"/>
          </w:rPr>
          <w:t xml:space="preserve">ia-data-analytics.fr</w:t>
        </w:r>
      </w:hyperlink>
      <w:r w:rsidDel="00000000" w:rsidR="00000000" w:rsidRPr="00000000">
        <w:rPr>
          <w:rtl w:val="0"/>
        </w:rPr>
      </w:r>
    </w:p>
    <w:p w:rsidR="00000000" w:rsidDel="00000000" w:rsidP="00000000" w:rsidRDefault="00000000" w:rsidRPr="00000000" w14:paraId="00000136">
      <w:pPr>
        <w:pageBreakBefore w:val="0"/>
        <w:numPr>
          <w:ilvl w:val="0"/>
          <w:numId w:val="1"/>
        </w:numPr>
        <w:spacing w:after="0" w:afterAutospacing="0" w:before="0" w:beforeAutospacing="0"/>
        <w:ind w:left="720" w:hanging="360"/>
      </w:pPr>
      <w:hyperlink r:id="rId32">
        <w:r w:rsidDel="00000000" w:rsidR="00000000" w:rsidRPr="00000000">
          <w:rPr>
            <w:color w:val="1155cc"/>
            <w:u w:val="single"/>
            <w:rtl w:val="0"/>
          </w:rPr>
          <w:t xml:space="preserve">datascientest.com</w:t>
        </w:r>
      </w:hyperlink>
      <w:r w:rsidDel="00000000" w:rsidR="00000000" w:rsidRPr="00000000">
        <w:rPr>
          <w:rtl w:val="0"/>
        </w:rPr>
      </w:r>
    </w:p>
    <w:p w:rsidR="00000000" w:rsidDel="00000000" w:rsidP="00000000" w:rsidRDefault="00000000" w:rsidRPr="00000000" w14:paraId="00000137">
      <w:pPr>
        <w:pageBreakBefore w:val="0"/>
        <w:numPr>
          <w:ilvl w:val="0"/>
          <w:numId w:val="1"/>
        </w:numPr>
        <w:spacing w:after="0" w:afterAutospacing="0" w:before="0" w:beforeAutospacing="0"/>
        <w:ind w:left="720" w:hanging="360"/>
      </w:pPr>
      <w:hyperlink r:id="rId33">
        <w:r w:rsidDel="00000000" w:rsidR="00000000" w:rsidRPr="00000000">
          <w:rPr>
            <w:color w:val="1155cc"/>
            <w:u w:val="single"/>
            <w:rtl w:val="0"/>
          </w:rPr>
          <w:t xml:space="preserve">blogdigital.beijaflore.com/text-mining/</w:t>
        </w:r>
      </w:hyperlink>
      <w:r w:rsidDel="00000000" w:rsidR="00000000" w:rsidRPr="00000000">
        <w:rPr>
          <w:rtl w:val="0"/>
        </w:rPr>
      </w:r>
    </w:p>
    <w:p w:rsidR="00000000" w:rsidDel="00000000" w:rsidP="00000000" w:rsidRDefault="00000000" w:rsidRPr="00000000" w14:paraId="00000138">
      <w:pPr>
        <w:pageBreakBefore w:val="0"/>
        <w:numPr>
          <w:ilvl w:val="0"/>
          <w:numId w:val="1"/>
        </w:numPr>
        <w:spacing w:after="0" w:afterAutospacing="0" w:before="0" w:beforeAutospacing="0"/>
        <w:ind w:left="720" w:hanging="360"/>
        <w:rPr>
          <w:u w:val="none"/>
        </w:rPr>
      </w:pPr>
      <w:hyperlink r:id="rId34">
        <w:r w:rsidDel="00000000" w:rsidR="00000000" w:rsidRPr="00000000">
          <w:rPr>
            <w:color w:val="1155cc"/>
            <w:u w:val="single"/>
            <w:rtl w:val="0"/>
          </w:rPr>
          <w:t xml:space="preserve">fr.coursera.org/learn/python-text-mining</w:t>
        </w:r>
      </w:hyperlink>
      <w:r w:rsidDel="00000000" w:rsidR="00000000" w:rsidRPr="00000000">
        <w:rPr>
          <w:rtl w:val="0"/>
        </w:rPr>
      </w:r>
    </w:p>
    <w:p w:rsidR="00000000" w:rsidDel="00000000" w:rsidP="00000000" w:rsidRDefault="00000000" w:rsidRPr="00000000" w14:paraId="00000139">
      <w:pPr>
        <w:pageBreakBefore w:val="0"/>
        <w:numPr>
          <w:ilvl w:val="0"/>
          <w:numId w:val="1"/>
        </w:numPr>
        <w:spacing w:after="0" w:afterAutospacing="0" w:before="0" w:beforeAutospacing="0"/>
        <w:ind w:left="720" w:hanging="360"/>
        <w:rPr>
          <w:u w:val="none"/>
        </w:rPr>
      </w:pPr>
      <w:hyperlink r:id="rId35">
        <w:r w:rsidDel="00000000" w:rsidR="00000000" w:rsidRPr="00000000">
          <w:rPr>
            <w:color w:val="1155cc"/>
            <w:u w:val="single"/>
            <w:rtl w:val="0"/>
          </w:rPr>
          <w:t xml:space="preserve">www.udemy.com/course/project-based-text-mining-in-python/</w:t>
        </w:r>
      </w:hyperlink>
      <w:r w:rsidDel="00000000" w:rsidR="00000000" w:rsidRPr="00000000">
        <w:rPr>
          <w:rtl w:val="0"/>
        </w:rPr>
      </w:r>
    </w:p>
    <w:p w:rsidR="00000000" w:rsidDel="00000000" w:rsidP="00000000" w:rsidRDefault="00000000" w:rsidRPr="00000000" w14:paraId="0000013A">
      <w:pPr>
        <w:pageBreakBefore w:val="0"/>
        <w:numPr>
          <w:ilvl w:val="0"/>
          <w:numId w:val="1"/>
        </w:numPr>
        <w:spacing w:after="0" w:afterAutospacing="0" w:before="0" w:beforeAutospacing="0"/>
        <w:ind w:left="720" w:hanging="360"/>
        <w:rPr>
          <w:u w:val="none"/>
        </w:rPr>
      </w:pPr>
      <w:hyperlink r:id="rId36">
        <w:r w:rsidDel="00000000" w:rsidR="00000000" w:rsidRPr="00000000">
          <w:rPr>
            <w:color w:val="1155cc"/>
            <w:u w:val="single"/>
            <w:rtl w:val="0"/>
          </w:rPr>
          <w:t xml:space="preserve">https://datascientest.com/text-mining-definition</w:t>
        </w:r>
      </w:hyperlink>
      <w:r w:rsidDel="00000000" w:rsidR="00000000" w:rsidRPr="00000000">
        <w:rPr>
          <w:rtl w:val="0"/>
        </w:rPr>
      </w:r>
    </w:p>
    <w:p w:rsidR="00000000" w:rsidDel="00000000" w:rsidP="00000000" w:rsidRDefault="00000000" w:rsidRPr="00000000" w14:paraId="0000013B">
      <w:pPr>
        <w:pageBreakBefore w:val="0"/>
        <w:numPr>
          <w:ilvl w:val="0"/>
          <w:numId w:val="1"/>
        </w:numPr>
        <w:spacing w:after="0" w:afterAutospacing="0" w:before="0" w:beforeAutospacing="0"/>
        <w:ind w:left="720" w:hanging="360"/>
        <w:rPr>
          <w:u w:val="none"/>
        </w:rPr>
      </w:pPr>
      <w:hyperlink r:id="rId37">
        <w:r w:rsidDel="00000000" w:rsidR="00000000" w:rsidRPr="00000000">
          <w:rPr>
            <w:color w:val="1155cc"/>
            <w:u w:val="single"/>
            <w:rtl w:val="0"/>
          </w:rPr>
          <w:t xml:space="preserve">https://ia-data-analytics.fr/logiciel-data-mining/text-mining/text-mining-traiter-vos-donnees-textuelles/</w:t>
        </w:r>
      </w:hyperlink>
      <w:r w:rsidDel="00000000" w:rsidR="00000000" w:rsidRPr="00000000">
        <w:rPr>
          <w:rtl w:val="0"/>
        </w:rPr>
      </w:r>
    </w:p>
    <w:p w:rsidR="00000000" w:rsidDel="00000000" w:rsidP="00000000" w:rsidRDefault="00000000" w:rsidRPr="00000000" w14:paraId="0000013C">
      <w:pPr>
        <w:pageBreakBefore w:val="0"/>
        <w:numPr>
          <w:ilvl w:val="0"/>
          <w:numId w:val="1"/>
        </w:numPr>
        <w:spacing w:after="0" w:afterAutospacing="0" w:before="0" w:beforeAutospacing="0"/>
        <w:ind w:left="720" w:hanging="360"/>
        <w:rPr>
          <w:u w:val="none"/>
        </w:rPr>
      </w:pPr>
      <w:hyperlink r:id="rId38">
        <w:r w:rsidDel="00000000" w:rsidR="00000000" w:rsidRPr="00000000">
          <w:rPr>
            <w:color w:val="1155cc"/>
            <w:u w:val="single"/>
            <w:rtl w:val="0"/>
          </w:rPr>
          <w:t xml:space="preserve">https://www.sas.com/en_us/insights/articles/analytics/covid-19-research-with-text-analytics.html</w:t>
        </w:r>
      </w:hyperlink>
      <w:r w:rsidDel="00000000" w:rsidR="00000000" w:rsidRPr="00000000">
        <w:rPr>
          <w:rtl w:val="0"/>
        </w:rPr>
      </w:r>
    </w:p>
    <w:p w:rsidR="00000000" w:rsidDel="00000000" w:rsidP="00000000" w:rsidRDefault="00000000" w:rsidRPr="00000000" w14:paraId="0000013D">
      <w:pPr>
        <w:pageBreakBefore w:val="0"/>
        <w:numPr>
          <w:ilvl w:val="0"/>
          <w:numId w:val="1"/>
        </w:numPr>
        <w:spacing w:after="0" w:afterAutospacing="0" w:before="0" w:beforeAutospacing="0"/>
        <w:ind w:left="720" w:hanging="360"/>
        <w:rPr>
          <w:u w:val="none"/>
        </w:rPr>
      </w:pPr>
      <w:hyperlink r:id="rId39">
        <w:r w:rsidDel="00000000" w:rsidR="00000000" w:rsidRPr="00000000">
          <w:rPr>
            <w:color w:val="1155cc"/>
            <w:u w:val="single"/>
            <w:rtl w:val="0"/>
          </w:rPr>
          <w:t xml:space="preserve">https://www.researchgate.net/</w:t>
        </w:r>
      </w:hyperlink>
      <w:r w:rsidDel="00000000" w:rsidR="00000000" w:rsidRPr="00000000">
        <w:rPr>
          <w:rtl w:val="0"/>
        </w:rPr>
      </w:r>
    </w:p>
    <w:p w:rsidR="00000000" w:rsidDel="00000000" w:rsidP="00000000" w:rsidRDefault="00000000" w:rsidRPr="00000000" w14:paraId="0000013E">
      <w:pPr>
        <w:pageBreakBefore w:val="0"/>
        <w:numPr>
          <w:ilvl w:val="0"/>
          <w:numId w:val="1"/>
        </w:numPr>
        <w:spacing w:after="0" w:afterAutospacing="0" w:before="0" w:beforeAutospacing="0"/>
        <w:ind w:left="720" w:hanging="360"/>
        <w:rPr>
          <w:u w:val="none"/>
        </w:rPr>
      </w:pPr>
      <w:hyperlink r:id="rId40">
        <w:r w:rsidDel="00000000" w:rsidR="00000000" w:rsidRPr="00000000">
          <w:rPr>
            <w:color w:val="1155cc"/>
            <w:u w:val="single"/>
            <w:rtl w:val="0"/>
          </w:rPr>
          <w:t xml:space="preserve">https://intellica-ai.medium.com/comparison-of-different-word-embeddings-on-text-similarity-a-use-case-in-nlp-e83e08469c1c</w:t>
        </w:r>
      </w:hyperlink>
      <w:r w:rsidDel="00000000" w:rsidR="00000000" w:rsidRPr="00000000">
        <w:rPr>
          <w:rtl w:val="0"/>
        </w:rPr>
      </w:r>
    </w:p>
    <w:p w:rsidR="00000000" w:rsidDel="00000000" w:rsidP="00000000" w:rsidRDefault="00000000" w:rsidRPr="00000000" w14:paraId="0000013F">
      <w:pPr>
        <w:pageBreakBefore w:val="0"/>
        <w:numPr>
          <w:ilvl w:val="0"/>
          <w:numId w:val="1"/>
        </w:numPr>
        <w:spacing w:after="0" w:afterAutospacing="0" w:before="0" w:beforeAutospacing="0"/>
        <w:ind w:left="720" w:hanging="360"/>
        <w:rPr>
          <w:u w:val="none"/>
        </w:rPr>
      </w:pPr>
      <w:hyperlink r:id="rId41">
        <w:r w:rsidDel="00000000" w:rsidR="00000000" w:rsidRPr="00000000">
          <w:rPr>
            <w:color w:val="1155cc"/>
            <w:u w:val="single"/>
            <w:rtl w:val="0"/>
          </w:rPr>
          <w:t xml:space="preserve">https://medium.com/apprentice-journal/pca-application-in-machine-learning-4827c07a61db</w:t>
        </w:r>
      </w:hyperlink>
      <w:r w:rsidDel="00000000" w:rsidR="00000000" w:rsidRPr="00000000">
        <w:rPr>
          <w:rtl w:val="0"/>
        </w:rPr>
      </w:r>
    </w:p>
    <w:p w:rsidR="00000000" w:rsidDel="00000000" w:rsidP="00000000" w:rsidRDefault="00000000" w:rsidRPr="00000000" w14:paraId="00000140">
      <w:pPr>
        <w:pageBreakBefore w:val="0"/>
        <w:numPr>
          <w:ilvl w:val="0"/>
          <w:numId w:val="1"/>
        </w:numPr>
        <w:spacing w:after="0" w:afterAutospacing="0" w:before="0" w:beforeAutospacing="0"/>
        <w:ind w:left="720" w:hanging="360"/>
        <w:rPr>
          <w:u w:val="none"/>
        </w:rPr>
      </w:pPr>
      <w:hyperlink r:id="rId42">
        <w:r w:rsidDel="00000000" w:rsidR="00000000" w:rsidRPr="00000000">
          <w:rPr>
            <w:color w:val="1155cc"/>
            <w:u w:val="single"/>
            <w:rtl w:val="0"/>
          </w:rPr>
          <w:t xml:space="preserve">https://mrmint.fr/algorithme-k-means</w:t>
        </w:r>
      </w:hyperlink>
      <w:r w:rsidDel="00000000" w:rsidR="00000000" w:rsidRPr="00000000">
        <w:rPr>
          <w:rtl w:val="0"/>
        </w:rPr>
      </w:r>
    </w:p>
    <w:p w:rsidR="00000000" w:rsidDel="00000000" w:rsidP="00000000" w:rsidRDefault="00000000" w:rsidRPr="00000000" w14:paraId="00000141">
      <w:pPr>
        <w:pageBreakBefore w:val="0"/>
        <w:numPr>
          <w:ilvl w:val="0"/>
          <w:numId w:val="1"/>
        </w:numPr>
        <w:spacing w:after="0" w:afterAutospacing="0" w:before="0" w:beforeAutospacing="0"/>
        <w:ind w:left="720" w:hanging="360"/>
        <w:rPr>
          <w:u w:val="none"/>
        </w:rPr>
      </w:pPr>
      <w:hyperlink r:id="rId43">
        <w:r w:rsidDel="00000000" w:rsidR="00000000" w:rsidRPr="00000000">
          <w:rPr>
            <w:color w:val="1155cc"/>
            <w:u w:val="single"/>
            <w:rtl w:val="0"/>
          </w:rPr>
          <w:t xml:space="preserve">https://towardsdatascience.com/latent-semantic-analysis-deduce-the-hidden-topic-from-the-document-f360e8c0614b</w:t>
        </w:r>
      </w:hyperlink>
      <w:r w:rsidDel="00000000" w:rsidR="00000000" w:rsidRPr="00000000">
        <w:rPr>
          <w:rtl w:val="0"/>
        </w:rPr>
      </w:r>
    </w:p>
    <w:p w:rsidR="00000000" w:rsidDel="00000000" w:rsidP="00000000" w:rsidRDefault="00000000" w:rsidRPr="00000000" w14:paraId="00000142">
      <w:pPr>
        <w:pageBreakBefore w:val="0"/>
        <w:numPr>
          <w:ilvl w:val="0"/>
          <w:numId w:val="1"/>
        </w:numPr>
        <w:spacing w:after="0" w:afterAutospacing="0" w:before="0" w:beforeAutospacing="0"/>
        <w:ind w:left="720" w:hanging="360"/>
        <w:rPr>
          <w:u w:val="none"/>
        </w:rPr>
      </w:pPr>
      <w:hyperlink r:id="rId44">
        <w:r w:rsidDel="00000000" w:rsidR="00000000" w:rsidRPr="00000000">
          <w:rPr>
            <w:color w:val="1155cc"/>
            <w:u w:val="single"/>
            <w:rtl w:val="0"/>
          </w:rPr>
          <w:t xml:space="preserve">https://towardsdatascience.com/topic-modeling-and-latent-dirichlet-allocation-in-python-9bf156893c24</w:t>
        </w:r>
      </w:hyperlink>
      <w:r w:rsidDel="00000000" w:rsidR="00000000" w:rsidRPr="00000000">
        <w:rPr>
          <w:rtl w:val="0"/>
        </w:rPr>
      </w:r>
    </w:p>
    <w:p w:rsidR="00000000" w:rsidDel="00000000" w:rsidP="00000000" w:rsidRDefault="00000000" w:rsidRPr="00000000" w14:paraId="00000143">
      <w:pPr>
        <w:pageBreakBefore w:val="0"/>
        <w:numPr>
          <w:ilvl w:val="0"/>
          <w:numId w:val="1"/>
        </w:numPr>
        <w:spacing w:after="0" w:afterAutospacing="0" w:before="0" w:beforeAutospacing="0"/>
        <w:ind w:left="720" w:hanging="360"/>
        <w:rPr>
          <w:u w:val="none"/>
        </w:rPr>
      </w:pPr>
      <w:hyperlink r:id="rId45">
        <w:r w:rsidDel="00000000" w:rsidR="00000000" w:rsidRPr="00000000">
          <w:rPr>
            <w:color w:val="1155cc"/>
            <w:u w:val="single"/>
            <w:rtl w:val="0"/>
          </w:rPr>
          <w:t xml:space="preserve">https://medium.com/voice-tech-podcast/topic-modelling-using-nmf-2f510d962b6e</w:t>
        </w:r>
      </w:hyperlink>
      <w:r w:rsidDel="00000000" w:rsidR="00000000" w:rsidRPr="00000000">
        <w:rPr>
          <w:rtl w:val="0"/>
        </w:rPr>
      </w:r>
    </w:p>
    <w:p w:rsidR="00000000" w:rsidDel="00000000" w:rsidP="00000000" w:rsidRDefault="00000000" w:rsidRPr="00000000" w14:paraId="00000144">
      <w:pPr>
        <w:pageBreakBefore w:val="0"/>
        <w:numPr>
          <w:ilvl w:val="0"/>
          <w:numId w:val="1"/>
        </w:numPr>
        <w:spacing w:after="0" w:afterAutospacing="0" w:before="0" w:beforeAutospacing="0"/>
        <w:ind w:left="720" w:hanging="360"/>
        <w:rPr>
          <w:u w:val="none"/>
        </w:rPr>
      </w:pPr>
      <w:hyperlink r:id="rId46">
        <w:r w:rsidDel="00000000" w:rsidR="00000000" w:rsidRPr="00000000">
          <w:rPr>
            <w:color w:val="1155cc"/>
            <w:u w:val="single"/>
            <w:rtl w:val="0"/>
          </w:rPr>
          <w:t xml:space="preserve">https://medium.com/@paritosh_30025/natural-language-processing-text-data-vectorization-af2520529cf7</w:t>
        </w:r>
      </w:hyperlink>
      <w:r w:rsidDel="00000000" w:rsidR="00000000" w:rsidRPr="00000000">
        <w:rPr>
          <w:rtl w:val="0"/>
        </w:rPr>
      </w:r>
    </w:p>
    <w:p w:rsidR="00000000" w:rsidDel="00000000" w:rsidP="00000000" w:rsidRDefault="00000000" w:rsidRPr="00000000" w14:paraId="00000145">
      <w:pPr>
        <w:pageBreakBefore w:val="0"/>
        <w:numPr>
          <w:ilvl w:val="0"/>
          <w:numId w:val="1"/>
        </w:numPr>
        <w:spacing w:after="0" w:afterAutospacing="0" w:before="0" w:beforeAutospacing="0"/>
        <w:ind w:left="720" w:hanging="360"/>
        <w:rPr>
          <w:u w:val="none"/>
        </w:rPr>
      </w:pPr>
      <w:hyperlink r:id="rId47">
        <w:r w:rsidDel="00000000" w:rsidR="00000000" w:rsidRPr="00000000">
          <w:rPr>
            <w:color w:val="1155cc"/>
            <w:u w:val="single"/>
            <w:rtl w:val="0"/>
          </w:rPr>
          <w:t xml:space="preserve">https://moncoachdata.com/blog/nettoyage-de-donnees-python/</w:t>
        </w:r>
      </w:hyperlink>
      <w:r w:rsidDel="00000000" w:rsidR="00000000" w:rsidRPr="00000000">
        <w:rPr>
          <w:rtl w:val="0"/>
        </w:rPr>
      </w:r>
    </w:p>
    <w:p w:rsidR="00000000" w:rsidDel="00000000" w:rsidP="00000000" w:rsidRDefault="00000000" w:rsidRPr="00000000" w14:paraId="00000146">
      <w:pPr>
        <w:pageBreakBefore w:val="0"/>
        <w:numPr>
          <w:ilvl w:val="0"/>
          <w:numId w:val="1"/>
        </w:numPr>
        <w:spacing w:after="0" w:afterAutospacing="0" w:before="0" w:beforeAutospacing="0"/>
        <w:ind w:left="720" w:hanging="360"/>
        <w:rPr>
          <w:u w:val="none"/>
        </w:rPr>
      </w:pPr>
      <w:hyperlink r:id="rId48">
        <w:r w:rsidDel="00000000" w:rsidR="00000000" w:rsidRPr="00000000">
          <w:rPr>
            <w:color w:val="1155cc"/>
            <w:u w:val="single"/>
            <w:rtl w:val="0"/>
          </w:rPr>
          <w:t xml:space="preserve">http://www.python-simple.com/python-biopython/utilisation-entrez.php</w:t>
        </w:r>
      </w:hyperlink>
      <w:r w:rsidDel="00000000" w:rsidR="00000000" w:rsidRPr="00000000">
        <w:rPr>
          <w:rtl w:val="0"/>
        </w:rPr>
      </w:r>
    </w:p>
    <w:p w:rsidR="00000000" w:rsidDel="00000000" w:rsidP="00000000" w:rsidRDefault="00000000" w:rsidRPr="00000000" w14:paraId="00000147">
      <w:pPr>
        <w:pageBreakBefore w:val="0"/>
        <w:numPr>
          <w:ilvl w:val="0"/>
          <w:numId w:val="1"/>
        </w:numPr>
        <w:spacing w:after="0" w:afterAutospacing="0" w:before="0" w:beforeAutospacing="0"/>
        <w:ind w:left="720" w:hanging="360"/>
        <w:rPr>
          <w:u w:val="none"/>
        </w:rPr>
      </w:pPr>
      <w:hyperlink r:id="rId49">
        <w:r w:rsidDel="00000000" w:rsidR="00000000" w:rsidRPr="00000000">
          <w:rPr>
            <w:color w:val="1155cc"/>
            <w:u w:val="single"/>
            <w:rtl w:val="0"/>
          </w:rPr>
          <w:t xml:space="preserve">https://medium.com/@maheshdmahi/scispacy-for-bio-medical-named-entity-recognition-ner-63ed548f1df0</w:t>
        </w:r>
      </w:hyperlink>
      <w:r w:rsidDel="00000000" w:rsidR="00000000" w:rsidRPr="00000000">
        <w:rPr>
          <w:rtl w:val="0"/>
        </w:rPr>
      </w:r>
    </w:p>
    <w:p w:rsidR="00000000" w:rsidDel="00000000" w:rsidP="00000000" w:rsidRDefault="00000000" w:rsidRPr="00000000" w14:paraId="00000148">
      <w:pPr>
        <w:pageBreakBefore w:val="0"/>
        <w:numPr>
          <w:ilvl w:val="0"/>
          <w:numId w:val="1"/>
        </w:numPr>
        <w:spacing w:after="0" w:afterAutospacing="0" w:before="0" w:beforeAutospacing="0"/>
        <w:ind w:left="720" w:hanging="360"/>
        <w:rPr>
          <w:u w:val="none"/>
        </w:rPr>
      </w:pPr>
      <w:hyperlink r:id="rId50">
        <w:r w:rsidDel="00000000" w:rsidR="00000000" w:rsidRPr="00000000">
          <w:rPr>
            <w:color w:val="1155cc"/>
            <w:u w:val="single"/>
            <w:rtl w:val="0"/>
          </w:rPr>
          <w:t xml:space="preserve">https://www.datacamp.com/community/tutorials/stemming-lemmatization-python</w:t>
        </w:r>
      </w:hyperlink>
      <w:r w:rsidDel="00000000" w:rsidR="00000000" w:rsidRPr="00000000">
        <w:rPr>
          <w:rtl w:val="0"/>
        </w:rPr>
      </w:r>
    </w:p>
    <w:p w:rsidR="00000000" w:rsidDel="00000000" w:rsidP="00000000" w:rsidRDefault="00000000" w:rsidRPr="00000000" w14:paraId="00000149">
      <w:pPr>
        <w:pageBreakBefore w:val="0"/>
        <w:numPr>
          <w:ilvl w:val="0"/>
          <w:numId w:val="1"/>
        </w:numPr>
        <w:spacing w:before="0" w:beforeAutospacing="0"/>
        <w:ind w:left="720" w:hanging="360"/>
        <w:rPr>
          <w:u w:val="none"/>
        </w:rPr>
      </w:pPr>
      <w:hyperlink r:id="rId51">
        <w:r w:rsidDel="00000000" w:rsidR="00000000" w:rsidRPr="00000000">
          <w:rPr>
            <w:color w:val="1155cc"/>
            <w:u w:val="single"/>
            <w:rtl w:val="0"/>
          </w:rPr>
          <w:t xml:space="preserve">https://pubmed.ncbi.nlm.nih.gov/</w:t>
        </w:r>
      </w:hyperlink>
      <w:r w:rsidDel="00000000" w:rsidR="00000000" w:rsidRPr="00000000">
        <w:rPr>
          <w:rtl w:val="0"/>
        </w:rPr>
      </w:r>
    </w:p>
    <w:sectPr>
      <w:headerReference r:id="rId52" w:type="first"/>
      <w:footerReference r:id="rId53" w:type="first"/>
      <w:footerReference r:id="rId54" w:type="default"/>
      <w:pgSz w:h="15840" w:w="12240" w:orient="portrait"/>
      <w:pgMar w:bottom="104.64566929134207" w:top="141.73228346456693" w:left="1440" w:right="1440" w:header="238.11023622047244" w:footer="119.055118110236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40" w:lineRule="auto"/>
      <w:ind w:left="-15" w:firstLine="0"/>
      <w:rPr/>
    </w:pPr>
    <w:r w:rsidDel="00000000" w:rsidR="00000000" w:rsidRPr="00000000">
      <w:rPr>
        <w:rtl w:val="0"/>
      </w:rPr>
    </w:r>
  </w:p>
  <w:p w:rsidR="00000000" w:rsidDel="00000000" w:rsidP="00000000" w:rsidRDefault="00000000" w:rsidRPr="00000000" w14:paraId="0000014B">
    <w:pPr>
      <w:pageBreakBefore w:val="0"/>
      <w:spacing w:before="0" w:line="240" w:lineRule="auto"/>
      <w:rPr/>
    </w:pPr>
    <w:r w:rsidDel="00000000" w:rsidR="00000000" w:rsidRPr="00000000">
      <w:rPr/>
      <w:drawing>
        <wp:inline distB="114300" distT="114300" distL="114300" distR="114300">
          <wp:extent cx="5943600" cy="25400"/>
          <wp:effectExtent b="0" l="0" r="0" t="0"/>
          <wp:docPr descr="ligne horizontale" id="5"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Style w:val="Heading3"/>
      <w:pageBreakBefore w:val="0"/>
      <w:spacing w:before="0" w:line="240" w:lineRule="auto"/>
      <w:ind w:left="0" w:firstLine="0"/>
      <w:jc w:val="center"/>
      <w:rPr/>
    </w:pPr>
    <w:bookmarkStart w:colFirst="0" w:colLast="0" w:name="_sgrubmuf585g" w:id="43"/>
    <w:bookmarkEnd w:id="43"/>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pStyle w:val="Subtitle"/>
      <w:pageBreakBefore w:val="0"/>
      <w:spacing w:line="360" w:lineRule="auto"/>
      <w:rPr/>
    </w:pPr>
    <w:bookmarkStart w:colFirst="0" w:colLast="0" w:name="_q74k34whku76" w:id="44"/>
    <w:bookmarkEnd w:id="44"/>
    <w:r w:rsidDel="00000000" w:rsidR="00000000" w:rsidRPr="00000000">
      <w:rPr>
        <w:rtl w:val="0"/>
      </w:rPr>
    </w:r>
  </w:p>
  <w:p w:rsidR="00000000" w:rsidDel="00000000" w:rsidP="00000000" w:rsidRDefault="00000000" w:rsidRPr="00000000" w14:paraId="0000014F">
    <w:pPr>
      <w:pStyle w:val="Subtitle"/>
      <w:pageBreakBefore w:val="0"/>
      <w:spacing w:line="360" w:lineRule="auto"/>
      <w:rPr/>
    </w:pPr>
    <w:bookmarkStart w:colFirst="0" w:colLast="0" w:name="_1rmxpbpw4qn8" w:id="45"/>
    <w:bookmarkEnd w:id="45"/>
    <w:r w:rsidDel="00000000" w:rsidR="00000000" w:rsidRPr="00000000">
      <w:rPr>
        <w:rFonts w:ascii="Open Sans" w:cs="Open Sans" w:eastAsia="Open Sans" w:hAnsi="Open Sans"/>
        <w:color w:val="000000"/>
        <w:sz w:val="22"/>
        <w:szCs w:val="22"/>
      </w:rPr>
      <w:drawing>
        <wp:inline distB="114300" distT="114300" distL="114300" distR="114300">
          <wp:extent cx="5943600" cy="25400"/>
          <wp:effectExtent b="0" l="0" r="0" t="0"/>
          <wp:docPr descr="ligne horizontale" id="16" name="image9.png"/>
          <a:graphic>
            <a:graphicData uri="http://schemas.openxmlformats.org/drawingml/2006/picture">
              <pic:pic>
                <pic:nvPicPr>
                  <pic:cNvPr descr="ligne horizontale" id="0" name="image9.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fr"/>
      </w:rPr>
    </w:rPrDefault>
    <w:pPrDefault>
      <w:pPr>
        <w:spacing w:before="200" w:line="360" w:lineRule="auto"/>
        <w:ind w:lef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0" w:line="240" w:lineRule="auto"/>
      <w:ind w:left="0" w:firstLine="15"/>
    </w:pPr>
    <w:rPr>
      <w:rFonts w:ascii="Economica" w:cs="Economica" w:eastAsia="Economica" w:hAnsi="Economica"/>
      <w:b w:val="1"/>
      <w:sz w:val="60"/>
      <w:szCs w:val="60"/>
    </w:rPr>
  </w:style>
  <w:style w:type="paragraph" w:styleId="Heading2">
    <w:name w:val="heading 2"/>
    <w:basedOn w:val="Normal"/>
    <w:next w:val="Normal"/>
    <w:pPr>
      <w:pageBreakBefore w:val="0"/>
      <w:spacing w:before="0" w:line="240" w:lineRule="auto"/>
      <w:ind w:left="1440" w:hanging="360"/>
    </w:pPr>
    <w:rPr>
      <w:rFonts w:ascii="Economica" w:cs="Economica" w:eastAsia="Economica" w:hAnsi="Economica"/>
      <w:sz w:val="50"/>
      <w:szCs w:val="50"/>
    </w:rPr>
  </w:style>
  <w:style w:type="paragraph" w:styleId="Heading3">
    <w:name w:val="heading 3"/>
    <w:basedOn w:val="Normal"/>
    <w:next w:val="Normal"/>
    <w:pPr>
      <w:pageBreakBefore w:val="0"/>
      <w:spacing w:before="0" w:line="240" w:lineRule="auto"/>
      <w:ind w:left="2160" w:hanging="360"/>
    </w:pPr>
    <w:rPr>
      <w:rFonts w:ascii="Economica" w:cs="Economica" w:eastAsia="Economica" w:hAnsi="Economica"/>
      <w:sz w:val="40"/>
      <w:szCs w:val="40"/>
    </w:rPr>
  </w:style>
  <w:style w:type="paragraph" w:styleId="Heading4">
    <w:name w:val="heading 4"/>
    <w:basedOn w:val="Normal"/>
    <w:next w:val="Normal"/>
    <w:pPr>
      <w:keepNext w:val="1"/>
      <w:keepLines w:val="1"/>
      <w:pageBreakBefore w:val="0"/>
      <w:spacing w:before="0" w:line="240" w:lineRule="auto"/>
      <w:ind w:left="2880" w:hanging="360"/>
    </w:pPr>
    <w:rPr>
      <w:rFonts w:ascii="Economica" w:cs="Economica" w:eastAsia="Economica" w:hAnsi="Economica"/>
      <w:sz w:val="36"/>
      <w:szCs w:val="36"/>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intellica-ai.medium.com/comparison-of-different-word-embeddings-on-text-similarity-a-use-case-in-nlp-e83e08469c1c" TargetMode="External"/><Relationship Id="rId42" Type="http://schemas.openxmlformats.org/officeDocument/2006/relationships/hyperlink" Target="https://mrmint.fr/algorithme-k-means" TargetMode="External"/><Relationship Id="rId41" Type="http://schemas.openxmlformats.org/officeDocument/2006/relationships/hyperlink" Target="https://medium.com/apprentice-journal/pca-application-in-machine-learning-4827c07a61db" TargetMode="External"/><Relationship Id="rId44" Type="http://schemas.openxmlformats.org/officeDocument/2006/relationships/hyperlink" Target="https://towardsdatascience.com/topic-modeling-and-latent-dirichlet-allocation-in-python-9bf156893c24" TargetMode="External"/><Relationship Id="rId43" Type="http://schemas.openxmlformats.org/officeDocument/2006/relationships/hyperlink" Target="https://towardsdatascience.com/latent-semantic-analysis-deduce-the-hidden-topic-from-the-document-f360e8c0614b" TargetMode="External"/><Relationship Id="rId46" Type="http://schemas.openxmlformats.org/officeDocument/2006/relationships/hyperlink" Target="https://medium.com/@paritosh_30025/natural-language-processing-text-data-vectorization-af2520529cf7" TargetMode="External"/><Relationship Id="rId45" Type="http://schemas.openxmlformats.org/officeDocument/2006/relationships/hyperlink" Target="https://medium.com/voice-tech-podcast/topic-modelling-using-nmf-2f510d962b6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www.python-simple.com/python-biopython/utilisation-entrez.php" TargetMode="External"/><Relationship Id="rId47" Type="http://schemas.openxmlformats.org/officeDocument/2006/relationships/hyperlink" Target="https://moncoachdata.com/blog/nettoyage-de-donnees-python/" TargetMode="External"/><Relationship Id="rId49" Type="http://schemas.openxmlformats.org/officeDocument/2006/relationships/hyperlink" Target="https://medium.com/@maheshdmahi/scispacy-for-bio-medical-named-entity-recognition-ner-63ed548f1df0"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0.png"/><Relationship Id="rId31" Type="http://schemas.openxmlformats.org/officeDocument/2006/relationships/hyperlink" Target="https://ia-data-analytics.fr/" TargetMode="External"/><Relationship Id="rId30" Type="http://schemas.openxmlformats.org/officeDocument/2006/relationships/hyperlink" Target="https://github.com/" TargetMode="External"/><Relationship Id="rId33" Type="http://schemas.openxmlformats.org/officeDocument/2006/relationships/hyperlink" Target="https://blogdigital.beijaflore.com/text-mining/" TargetMode="External"/><Relationship Id="rId32" Type="http://schemas.openxmlformats.org/officeDocument/2006/relationships/hyperlink" Target="https://datascientest.com/" TargetMode="External"/><Relationship Id="rId35" Type="http://schemas.openxmlformats.org/officeDocument/2006/relationships/hyperlink" Target="http://www.udemy.com/course/project-based-text-mining-in-python/" TargetMode="External"/><Relationship Id="rId34" Type="http://schemas.openxmlformats.org/officeDocument/2006/relationships/hyperlink" Target="https://www.coursera.org/learn/python-text-mining" TargetMode="External"/><Relationship Id="rId37" Type="http://schemas.openxmlformats.org/officeDocument/2006/relationships/hyperlink" Target="https://ia-data-analytics.fr/logiciel-data-mining/text-mining/text-mining-traiter-vos-donnees-textuelles/" TargetMode="External"/><Relationship Id="rId36" Type="http://schemas.openxmlformats.org/officeDocument/2006/relationships/hyperlink" Target="https://datascientest.com/text-mining-definition" TargetMode="External"/><Relationship Id="rId39" Type="http://schemas.openxmlformats.org/officeDocument/2006/relationships/hyperlink" Target="https://www.researchgate.net/" TargetMode="External"/><Relationship Id="rId38" Type="http://schemas.openxmlformats.org/officeDocument/2006/relationships/hyperlink" Target="https://www.sas.com/en_us/insights/articles/analytics/covid-19-research-with-text-analytics.html" TargetMode="External"/><Relationship Id="rId20" Type="http://schemas.openxmlformats.org/officeDocument/2006/relationships/image" Target="media/image14.png"/><Relationship Id="rId22" Type="http://schemas.openxmlformats.org/officeDocument/2006/relationships/image" Target="media/image15.png"/><Relationship Id="rId21" Type="http://schemas.openxmlformats.org/officeDocument/2006/relationships/image" Target="media/image12.png"/><Relationship Id="rId24" Type="http://schemas.openxmlformats.org/officeDocument/2006/relationships/image" Target="media/image6.png"/><Relationship Id="rId23" Type="http://schemas.openxmlformats.org/officeDocument/2006/relationships/image" Target="media/image4.png"/><Relationship Id="rId26" Type="http://schemas.openxmlformats.org/officeDocument/2006/relationships/image" Target="media/image20.png"/><Relationship Id="rId25" Type="http://schemas.openxmlformats.org/officeDocument/2006/relationships/image" Target="media/image19.png"/><Relationship Id="rId28" Type="http://schemas.openxmlformats.org/officeDocument/2006/relationships/hyperlink" Target="https://towardsdatascience.com/" TargetMode="External"/><Relationship Id="rId27" Type="http://schemas.openxmlformats.org/officeDocument/2006/relationships/image" Target="media/image17.png"/><Relationship Id="rId29" Type="http://schemas.openxmlformats.org/officeDocument/2006/relationships/hyperlink" Target="https://stackoverflow.com/" TargetMode="External"/><Relationship Id="rId51" Type="http://schemas.openxmlformats.org/officeDocument/2006/relationships/hyperlink" Target="https://pubmed.ncbi.nlm.nih.gov/" TargetMode="External"/><Relationship Id="rId50" Type="http://schemas.openxmlformats.org/officeDocument/2006/relationships/hyperlink" Target="https://www.datacamp.com/community/tutorials/stemming-lemmatization-python" TargetMode="External"/><Relationship Id="rId53" Type="http://schemas.openxmlformats.org/officeDocument/2006/relationships/footer" Target="footer2.xml"/><Relationship Id="rId52"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image" Target="media/image21.png"/><Relationship Id="rId54" Type="http://schemas.openxmlformats.org/officeDocument/2006/relationships/footer" Target="footer1.xml"/><Relationship Id="rId13" Type="http://schemas.openxmlformats.org/officeDocument/2006/relationships/image" Target="media/image18.png"/><Relationship Id="rId12" Type="http://schemas.openxmlformats.org/officeDocument/2006/relationships/image" Target="media/image5.png"/><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hyperlink" Target="https://fr.wikipedia.org/wiki/Expression_g%C3%A9n%C3%A9tique" TargetMode="External"/><Relationship Id="rId16" Type="http://schemas.openxmlformats.org/officeDocument/2006/relationships/hyperlink" Target="https://fr.wikipedia.org/wiki/Exploration_de_donn%C3%A9es" TargetMode="External"/><Relationship Id="rId19" Type="http://schemas.openxmlformats.org/officeDocument/2006/relationships/image" Target="media/image11.png"/><Relationship Id="rId18" Type="http://schemas.openxmlformats.org/officeDocument/2006/relationships/hyperlink" Target="https://fr.wikipedia.org/wiki/Sp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