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1080" w:right="-108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OLUWASEYITAN AMUSAN</w:t>
      </w:r>
    </w:p>
    <w:p w:rsidR="00000000" w:rsidDel="00000000" w:rsidP="00000000" w:rsidRDefault="00000000" w:rsidRPr="00000000" w14:paraId="00000002">
      <w:pPr>
        <w:spacing w:line="240" w:lineRule="auto"/>
        <w:ind w:left="-1080" w:right="-108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(+234) 9059724542 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seyiamusan151@gmail.com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080" w:right="-108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"/>
          <w:szCs w:val="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Lagos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Lagos, Nigeria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Expected Graduation Date (Oct  2029)</w:t>
      </w:r>
    </w:p>
    <w:p w:rsidR="00000000" w:rsidDel="00000000" w:rsidP="00000000" w:rsidRDefault="00000000" w:rsidRPr="00000000" w14:paraId="00000007">
      <w:pPr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B.Sc. Computer Engineering (in view)</w:t>
        <w:tab/>
        <w:tab/>
        <w:tab/>
        <w:tab/>
        <w:tab/>
      </w:r>
    </w:p>
    <w:p w:rsidR="00000000" w:rsidDel="00000000" w:rsidP="00000000" w:rsidRDefault="00000000" w:rsidRPr="00000000" w14:paraId="00000008">
      <w:pPr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: Computer Programming, Data Structures and Algorithms, Software Engineering, Database Management Systems</w:t>
      </w:r>
    </w:p>
    <w:p w:rsidR="00000000" w:rsidDel="00000000" w:rsidP="00000000" w:rsidRDefault="00000000" w:rsidRPr="00000000" w14:paraId="00000009">
      <w:pPr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CGPA: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4.90/5.00</w:t>
      </w:r>
    </w:p>
    <w:p w:rsidR="00000000" w:rsidDel="00000000" w:rsidP="00000000" w:rsidRDefault="00000000" w:rsidRPr="00000000" w14:paraId="0000000A">
      <w:pPr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"/>
          <w:szCs w:val="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keepLines w:val="1"/>
        <w:widowControl w:val="0"/>
        <w:shd w:fill="ffffff" w:val="clear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McKinsey Forward Program — McKinsey &amp; Company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 xml:space="preserve">                                                                         </w:t>
        <w:tab/>
        <w:t xml:space="preserve">          April 2026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40" w:lineRule="auto"/>
        <w:ind w:left="-6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Selected for a global career development program focused on workplace effectiveness out of thousands of applicants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40" w:lineRule="auto"/>
        <w:ind w:left="-6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skills in structured problem-solving, communication, resilience and adaptability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40" w:lineRule="auto"/>
        <w:ind w:left="-6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 diverse, international cohort on real-world business scenarios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40" w:lineRule="auto"/>
        <w:ind w:left="-6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exposure to digital tools, AI trends, and modern work practices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shd w:fill="ffffff" w:val="clear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Frontend Engineer | Ibadan Digital Academy.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</w:t>
        <w:tab/>
        <w:tab/>
        <w:t xml:space="preserve">           Feb 2026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-630" w:right="27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Developing and maintaining the Super Admin module of a multi-tier financial services platform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-630" w:right="27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reusable UI components, reducing development time for new features by ~20%..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-630" w:right="27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Converted Figma designs into responsive, pixel-perfect UI components..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2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hd w:fill="ffffff" w:val="clear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Frontend Engineering Intern | Ascent Tech Hub Africa.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</w:t>
        <w:tab/>
        <w:tab/>
        <w:tab/>
        <w:t xml:space="preserve">     Dec 2025 - March 2026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-630" w:right="27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Ascent Finance Suite, a finance management software, by implementing dashboard designs and logic, building components, and integrating APIs.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right="27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27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"/>
          <w:szCs w:val="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-1080" w:righ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Maglo – Finance Management Dashboard                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line="240" w:lineRule="auto"/>
        <w:ind w:left="-540" w:right="27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a full-stack finance dashboard using Next.js, React, and Tailwind CSS Implemented secure user authentication with Appwrite and state management with Zustand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before="0" w:line="229.88847255706787" w:lineRule="auto"/>
        <w:ind w:left="-540" w:right="27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dynamic data visualizations with Recharts and complete CRUD interface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before="0" w:line="229.88847255706787" w:lineRule="auto"/>
        <w:ind w:left="-540" w:right="27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Passed technical evaluation with commendation for problem-solving and attention to detail.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-1080" w:right="27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Live Demo: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maglo-dashboard.netlify.app/auth/login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GitHub: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github.com/seyi amusan/maglo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-1080" w:right="27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-1080" w:right="27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Naija Nutri Hub – Open Source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line="240" w:lineRule="auto"/>
        <w:ind w:left="-540" w:right="27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Achieved First Place winner in Hacktoberfest 3.0. Contributed 14 merged pull requests across the stack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before="0" w:line="229.88847255706787" w:lineRule="auto"/>
        <w:ind w:left="-540" w:right="27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core authentication workflows using Next.js, TypeScript, and ShadCN/UI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before="0" w:line="229.88847255706787" w:lineRule="auto"/>
        <w:ind w:left="-540" w:right="27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in cross-functional Agile team to deliver production-grade UX Collaborated with ML/AI engineers to integrate intelligent features and data driven solutions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5.0067138671875" w:line="229.88847255706787" w:lineRule="auto"/>
        <w:ind w:left="-1080" w:right="27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GitHub: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rtl w:val="0"/>
        </w:rPr>
        <w:t xml:space="preserve">github.com/seyi-amusan/naija-nutri-hub-frontend </w:t>
      </w:r>
    </w:p>
    <w:p w:rsidR="00000000" w:rsidDel="00000000" w:rsidP="00000000" w:rsidRDefault="00000000" w:rsidRPr="00000000" w14:paraId="0000002C">
      <w:pPr>
        <w:widowControl w:val="0"/>
        <w:spacing w:before="5.0067138671875" w:line="229.88847255706787" w:lineRule="auto"/>
        <w:ind w:left="-1080" w:right="270" w:firstLine="0"/>
        <w:rPr>
          <w:rFonts w:ascii="Times New Roman" w:cs="Times New Roman" w:eastAsia="Times New Roman" w:hAnsi="Times New Roman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5.0067138671875" w:line="229.88847255706787" w:lineRule="auto"/>
        <w:ind w:left="720" w:righ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5.0067138671875" w:line="229.88847255706787" w:lineRule="auto"/>
        <w:ind w:right="27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HACKATHONS</w:t>
      </w:r>
    </w:p>
    <w:p w:rsidR="00000000" w:rsidDel="00000000" w:rsidP="00000000" w:rsidRDefault="00000000" w:rsidRPr="00000000" w14:paraId="00000030">
      <w:pPr>
        <w:keepLines w:val="1"/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"/>
          <w:szCs w:val="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-1080" w:right="-45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Hacktoberfest Open Source Challenge 3.0. First Place winner. Microsoft Learn Student Ambassadors × GitHub Campus   Experts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Oct 2025</w:t>
      </w:r>
    </w:p>
    <w:p w:rsidR="00000000" w:rsidDel="00000000" w:rsidP="00000000" w:rsidRDefault="00000000" w:rsidRPr="00000000" w14:paraId="00000032">
      <w:pPr>
        <w:widowControl w:val="0"/>
        <w:spacing w:line="229.88847255706787" w:lineRule="auto"/>
        <w:ind w:left="-1080" w:righ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Demonstrated full-stack proficiency contributing to frontend and backend services </w:t>
      </w:r>
    </w:p>
    <w:p w:rsidR="00000000" w:rsidDel="00000000" w:rsidP="00000000" w:rsidRDefault="00000000" w:rsidRPr="00000000" w14:paraId="00000033">
      <w:pPr>
        <w:widowControl w:val="0"/>
        <w:spacing w:before="5.0067138671875" w:line="229.88847255706787" w:lineRule="auto"/>
        <w:ind w:left="-1080" w:righ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hands-on experience in open-source collaboration and Agile development </w:t>
        <w:br w:type="textWrapping"/>
        <w:t xml:space="preserve">Post-hackathon, I continued contributing to the project by invitation until its completion, based on the quality of my work.</w:t>
      </w:r>
    </w:p>
    <w:p w:rsidR="00000000" w:rsidDel="00000000" w:rsidP="00000000" w:rsidRDefault="00000000" w:rsidRPr="00000000" w14:paraId="00000034">
      <w:pPr>
        <w:widowControl w:val="0"/>
        <w:spacing w:before="5.0067138671875" w:line="229.88847255706787" w:lineRule="auto"/>
        <w:ind w:left="-1080" w:righ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1080" w:right="-1080" w:firstLine="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7">
      <w:pPr>
        <w:keepLines w:val="1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AWARDS AND SCHOLARSHIPS</w:t>
      </w:r>
    </w:p>
    <w:p w:rsidR="00000000" w:rsidDel="00000000" w:rsidP="00000000" w:rsidRDefault="00000000" w:rsidRPr="00000000" w14:paraId="00000038">
      <w:pPr>
        <w:keepLines w:val="1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"/>
          <w:szCs w:val="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09.05264377593994" w:lineRule="auto"/>
        <w:ind w:left="-630" w:right="-81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GIAMB Cash Award For Remarkable Admission Achievements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09.05264377593994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Great Ife Alumni Modakeke Branch </w:t>
      </w:r>
    </w:p>
    <w:p w:rsidR="00000000" w:rsidDel="00000000" w:rsidP="00000000" w:rsidRDefault="00000000" w:rsidRPr="00000000" w14:paraId="0000003B">
      <w:pPr>
        <w:widowControl w:val="0"/>
        <w:spacing w:line="209.05264377593994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Awarded for outstanding academic performance and exceptional admission achievements amongst thousand students.</w:t>
      </w:r>
    </w:p>
    <w:p w:rsidR="00000000" w:rsidDel="00000000" w:rsidP="00000000" w:rsidRDefault="00000000" w:rsidRPr="00000000" w14:paraId="0000003C">
      <w:pPr>
        <w:widowControl w:val="0"/>
        <w:spacing w:line="209.05264377593994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line="204.3453025817871" w:lineRule="auto"/>
        <w:ind w:left="-630" w:right="-81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Best WASSCE Student in Modakeke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The Late Honourable Odelola Foundation </w:t>
      </w:r>
    </w:p>
    <w:p w:rsidR="00000000" w:rsidDel="00000000" w:rsidP="00000000" w:rsidRDefault="00000000" w:rsidRPr="00000000" w14:paraId="0000003F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Recognized as the top-performing student in the West African Senior School Certificate Examination within Modakeke.</w:t>
        <w:br w:type="textWrapping"/>
        <w:t xml:space="preserve">Achieved 8 distinctions, ranking 1st among 2000+ candidates. </w:t>
      </w:r>
    </w:p>
    <w:p w:rsidR="00000000" w:rsidDel="00000000" w:rsidP="00000000" w:rsidRDefault="00000000" w:rsidRPr="00000000" w14:paraId="00000040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-630" w:right="-81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Full Tuition Scholarship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Emily Mojirola and Thomas Adesiyan Ojo Foundation </w:t>
      </w:r>
    </w:p>
    <w:p w:rsidR="00000000" w:rsidDel="00000000" w:rsidP="00000000" w:rsidRDefault="00000000" w:rsidRPr="00000000" w14:paraId="00000045">
      <w:pPr>
        <w:widowControl w:val="0"/>
        <w:spacing w:after="0" w:before="0" w:line="240" w:lineRule="auto"/>
        <w:ind w:left="-63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Awarded a full scholarship covering tuition based on academic excellence and high performance from a competitive pool of applicants.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04.3453025817871" w:lineRule="auto"/>
        <w:ind w:left="-630" w:right="-81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1st Position – Nigerian Mathematics Olympiad, Round One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National Mathematical Center, Abuja</w:t>
      </w:r>
    </w:p>
    <w:p w:rsidR="00000000" w:rsidDel="00000000" w:rsidP="00000000" w:rsidRDefault="00000000" w:rsidRPr="00000000" w14:paraId="00000049">
      <w:pPr>
        <w:widowControl w:val="0"/>
        <w:spacing w:line="204.3453025817871" w:lineRule="auto"/>
        <w:ind w:left="-63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Placed 1st in Round One of a nationwide mathematics competition, demonstrating strong analytical and problem-solving skills.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widowControl w:val="0"/>
        <w:shd w:fill="ffffff" w:val="clear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widowControl w:val="0"/>
        <w:shd w:fill="ffffff" w:val="clear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CERTIFICATIONS AND VIRTUAL EXPERIENCES</w:t>
      </w:r>
    </w:p>
    <w:p w:rsidR="00000000" w:rsidDel="00000000" w:rsidP="00000000" w:rsidRDefault="00000000" w:rsidRPr="00000000" w14:paraId="00000050">
      <w:pPr>
        <w:keepLines w:val="1"/>
        <w:spacing w:line="240" w:lineRule="auto"/>
        <w:ind w:left="-1080" w:right="-810" w:firstLine="0"/>
        <w:jc w:val="both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"/>
          <w:szCs w:val="6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1">
      <w:pPr>
        <w:widowControl w:val="0"/>
        <w:spacing w:before="4.505615234375" w:line="229.88847255706787" w:lineRule="auto"/>
        <w:ind w:left="-108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AI Literacy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1314"/>
          <w:sz w:val="20"/>
          <w:szCs w:val="20"/>
          <w:rtl w:val="0"/>
        </w:rPr>
        <w:t xml:space="preserve">International Business Machines Corporation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131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</w:t>
        <w:tab/>
        <w:tab/>
        <w:t xml:space="preserve"> </w:t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April 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br w:type="textWrapping"/>
        <w:br w:type="textWrapping"/>
        <w:t xml:space="preserve">Skyscanner Front-End Software Engineering | Forage                             </w:t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Sept 2025</w:t>
      </w:r>
    </w:p>
    <w:p w:rsidR="00000000" w:rsidDel="00000000" w:rsidP="00000000" w:rsidRDefault="00000000" w:rsidRPr="00000000" w14:paraId="00000052">
      <w:pPr>
        <w:widowControl w:val="0"/>
        <w:spacing w:line="229.88847255706787" w:lineRule="auto"/>
        <w:ind w:left="-108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Built travel date selection page using Skyscanner's Backpack React library </w:t>
      </w:r>
    </w:p>
    <w:p w:rsidR="00000000" w:rsidDel="00000000" w:rsidP="00000000" w:rsidRDefault="00000000" w:rsidRPr="00000000" w14:paraId="00000053">
      <w:pPr>
        <w:widowControl w:val="0"/>
        <w:spacing w:line="229.88847255706787" w:lineRule="auto"/>
        <w:ind w:left="-108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4.505615234375" w:line="229.88847255706787" w:lineRule="auto"/>
        <w:ind w:left="-108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Commonwealth Bank Software Engineering | Forage                             </w:t>
        <w:tab/>
        <w:tab/>
        <w:tab/>
        <w:tab/>
        <w:tab/>
        <w:tab/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Sept 2025</w:t>
      </w:r>
    </w:p>
    <w:p w:rsidR="00000000" w:rsidDel="00000000" w:rsidP="00000000" w:rsidRDefault="00000000" w:rsidRPr="00000000" w14:paraId="00000055">
      <w:pPr>
        <w:widowControl w:val="0"/>
        <w:spacing w:line="229.8881435394287" w:lineRule="auto"/>
        <w:ind w:left="-108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responsive web pages and learned financial cybersecurity principles </w:t>
      </w:r>
    </w:p>
    <w:p w:rsidR="00000000" w:rsidDel="00000000" w:rsidP="00000000" w:rsidRDefault="00000000" w:rsidRPr="00000000" w14:paraId="00000056">
      <w:pPr>
        <w:widowControl w:val="0"/>
        <w:spacing w:line="229.8881435394287" w:lineRule="auto"/>
        <w:ind w:left="-1080" w:right="-81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5.0067138671875" w:line="229.88847255706787" w:lineRule="auto"/>
        <w:ind w:left="-1080" w:right="-81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eyi-amusan.github.io/portfolio" TargetMode="External"/><Relationship Id="rId10" Type="http://schemas.openxmlformats.org/officeDocument/2006/relationships/hyperlink" Target="http://github.com/seyi-amusan" TargetMode="External"/><Relationship Id="rId9" Type="http://schemas.openxmlformats.org/officeDocument/2006/relationships/hyperlink" Target="http://github.com/seyi-amusa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yiamusan151@gmail.com" TargetMode="External"/><Relationship Id="rId8" Type="http://schemas.openxmlformats.org/officeDocument/2006/relationships/hyperlink" Target="http://linkedin.com/in/seyi-amusan-414895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eKx3wJPwHOCLKCIJsvkdkrZrQ==">CgMxLjA4AHIhMVVFeEt4eXo2Q0FfS3VmeGphQVRKaGxZVGJaNHo2OGF4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