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5E615" w14:textId="1057DC8E" w:rsidR="0080322A" w:rsidRPr="0080322A" w:rsidRDefault="0080322A" w:rsidP="0080322A">
      <w:pPr>
        <w:spacing w:after="240" w:line="288" w:lineRule="atLeast"/>
        <w:outlineLvl w:val="0"/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eastAsia="en-GB"/>
          <w14:ligatures w14:val="none"/>
        </w:rPr>
        <w:t>Appendix C: IEEE 830 Template</w:t>
      </w:r>
    </w:p>
    <w:p w14:paraId="1B6875B8" w14:textId="77777777" w:rsidR="0080322A" w:rsidRPr="0080322A" w:rsidRDefault="0080322A" w:rsidP="00041E53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1178CF44" w14:textId="77777777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for</w:t>
      </w:r>
    </w:p>
    <w:p w14:paraId="32266EAB" w14:textId="1373CE6B" w:rsidR="0080322A" w:rsidRPr="00A8452F" w:rsidRDefault="00F471CF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Library System </w:t>
      </w:r>
    </w:p>
    <w:p w14:paraId="077065B3" w14:textId="665B7120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Version </w:t>
      </w:r>
      <w:r w:rsidR="003B1D86" w:rsidRPr="003B1D86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eastAsia="en-GB"/>
          <w14:ligatures w14:val="none"/>
        </w:rPr>
        <w:t>1.</w:t>
      </w:r>
      <w:r w:rsidR="00263B31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eastAsia="en-GB"/>
          <w14:ligatures w14:val="none"/>
        </w:rPr>
        <w:t>2</w:t>
      </w:r>
    </w:p>
    <w:p w14:paraId="02A06801" w14:textId="7DAF5CF2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Prepared by </w:t>
      </w:r>
      <w:r w:rsidR="00F471CF"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Seyithan Akdemir</w:t>
      </w:r>
    </w:p>
    <w:p w14:paraId="6DD86EFB" w14:textId="79B6379D" w:rsidR="0080322A" w:rsidRDefault="00F471CF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03.11.2</w:t>
      </w:r>
      <w:r w:rsidR="00C123A9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</w:t>
      </w:r>
    </w:p>
    <w:p w14:paraId="2D690215" w14:textId="77777777" w:rsidR="00C123A9" w:rsidRPr="0080322A" w:rsidRDefault="00C123A9" w:rsidP="00C123A9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«Page Break»</w:t>
      </w:r>
    </w:p>
    <w:p w14:paraId="1545AF76" w14:textId="77777777" w:rsidR="00C123A9" w:rsidRPr="00A8452F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4DFBD4FD" w:rsidR="0080322A" w:rsidRP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1CC3B88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776"/>
        <w:gridCol w:w="1732"/>
        <w:gridCol w:w="723"/>
      </w:tblGrid>
      <w:tr w:rsidR="0080322A" w:rsidRPr="0080322A" w14:paraId="018359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80322A" w:rsidRPr="0080322A" w14:paraId="31147E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324D60A4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584ACD95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03.11.26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6A7A438C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Creating the SRS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CEBD0B3" w:rsidR="00D35F86" w:rsidRPr="00A8452F" w:rsidRDefault="00751386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</w:p>
        </w:tc>
      </w:tr>
      <w:tr w:rsidR="00C53279" w:rsidRPr="0080322A" w14:paraId="459870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857553A" w14:textId="220D3E95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96D4EFC" w14:textId="4D50AB17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03.2</w:t>
            </w:r>
            <w:r w:rsidR="00172500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5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17C0D3D" w14:textId="7CCFBADA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UML User</w:t>
            </w:r>
            <w:r w:rsidR="008846BC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Case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F14A205" w14:textId="5FE6324C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1.1</w:t>
            </w:r>
          </w:p>
        </w:tc>
      </w:tr>
      <w:tr w:rsidR="00C53279" w:rsidRPr="0080322A" w14:paraId="1DAE17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DD6BC00" w14:textId="3B5524D9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1F70DF1" w14:textId="6CB10DA3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</w:t>
            </w:r>
            <w:r w:rsidR="00172500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3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.</w:t>
            </w:r>
            <w:r w:rsidR="00172500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29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7DDE8407" w14:textId="5CD7E2BE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UML Class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5C7C0A90" w14:textId="6980D6FD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1.2</w:t>
            </w:r>
          </w:p>
        </w:tc>
      </w:tr>
    </w:tbl>
    <w:p w14:paraId="3BA86CC4" w14:textId="77777777" w:rsidR="00C123A9" w:rsidRPr="0080322A" w:rsidRDefault="00C123A9" w:rsidP="00C123A9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«Page Break»</w:t>
      </w:r>
    </w:p>
    <w:p w14:paraId="1CD77D76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016D82CB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5771B14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3EEDA904" w14:textId="77777777" w:rsidR="00263B31" w:rsidRDefault="00263B31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602CCC4B" w14:textId="77777777" w:rsidR="00263B31" w:rsidRDefault="00263B31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28B1D142" w14:textId="3E79C2A3" w:rsidR="0080322A" w:rsidRP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lastRenderedPageBreak/>
        <w:t>1. Introduction</w:t>
      </w:r>
    </w:p>
    <w:p w14:paraId="48B58A72" w14:textId="20E03ED5" w:rsid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1.1. Purpose  </w:t>
      </w:r>
    </w:p>
    <w:p w14:paraId="6682CB5E" w14:textId="361E6765" w:rsidR="001936D8" w:rsidRDefault="00F471CF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Purpose of this docume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n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t is to 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specify the requirements and preview some elements of the analysis model of the Library </w:t>
      </w:r>
      <w:r w:rsidR="00A8452F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ystem</w:t>
      </w:r>
    </w:p>
    <w:p w14:paraId="1B3E13AF" w14:textId="42C0F508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Library System is a simple program which consist of 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programs:</w:t>
      </w:r>
    </w:p>
    <w:p w14:paraId="0C6A6E47" w14:textId="7F8514DC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LibraryServer</w:t>
      </w:r>
      <w:proofErr w:type="spellEnd"/>
    </w:p>
    <w:p w14:paraId="2F7E3DC6" w14:textId="6811EE22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TestServer</w:t>
      </w:r>
      <w:proofErr w:type="spellEnd"/>
    </w:p>
    <w:p w14:paraId="5C74F88A" w14:textId="0E6FBB53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BookMenu</w:t>
      </w:r>
      <w:proofErr w:type="spellEnd"/>
    </w:p>
    <w:p w14:paraId="55D74380" w14:textId="6F7215EC" w:rsidR="00F471CF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StudyRooms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</w:p>
    <w:p w14:paraId="38DB36C8" w14:textId="5426EE1D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LibraryServer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: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O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ffers an easy way to use the database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of </w:t>
      </w:r>
      <w:proofErr w:type="spellStart"/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quaries</w:t>
      </w:r>
      <w:proofErr w:type="spellEnd"/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and answers. It unites other programs to use them as 1 program</w:t>
      </w:r>
    </w:p>
    <w:p w14:paraId="5C401D9F" w14:textId="3973C8D1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TestServer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: is used as client program. It loads a test file and uses random </w:t>
      </w: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quaries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selected by the program to test the Library Server</w:t>
      </w:r>
    </w:p>
    <w:p w14:paraId="29EBC083" w14:textId="62FE6AFE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BookMenu:is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used to sort the books and share status of the </w:t>
      </w:r>
      <w:proofErr w:type="gram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books(</w:t>
      </w:r>
      <w:proofErr w:type="spellStart"/>
      <w:proofErr w:type="gram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eg.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missing, rented)\</w:t>
      </w:r>
    </w:p>
    <w:p w14:paraId="555B8F8D" w14:textId="0A8C89FB" w:rsidR="008C62F4" w:rsidRPr="001936D8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StudyRooms:is</w:t>
      </w:r>
      <w:proofErr w:type="spellEnd"/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used to </w:t>
      </w:r>
      <w:r w:rsidR="00D34B9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inform user about status of study rooms or to rent the study rooms</w:t>
      </w:r>
    </w:p>
    <w:p w14:paraId="7BB04734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19E7EFA4" w14:textId="59FAF8FD" w:rsidR="00670D7A" w:rsidRPr="0080322A" w:rsidRDefault="00C53279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I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n </w:t>
      </w:r>
      <w:r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general,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this document prioritizes in writing the schema of the client-server mechanism that takes hold in this project and then </w:t>
      </w:r>
      <w:r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analysing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in detail</w:t>
      </w:r>
      <w:r w:rsid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s.</w:t>
      </w:r>
      <w:r w:rsidR="00E95E6D" w:rsidRPr="00E95E6D"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Every requirement statement is assumed to have its own priority as to define in most appropriate way the system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behaviour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</w:t>
      </w:r>
      <w:r w:rsid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In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addition,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there are various figures that represent the described system,</w:t>
      </w:r>
      <w:r w:rsid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where it is needed, and serve only for better understanding of the deployment.</w:t>
      </w:r>
    </w:p>
    <w:p w14:paraId="3F964ADE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0E3E07D8" w14:textId="1D1F912C" w:rsidR="00E95E6D" w:rsidRDefault="00E95E6D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This document is intended for </w:t>
      </w:r>
      <w:r w:rsid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any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developer,</w:t>
      </w:r>
      <w:r w:rsidR="00C7361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tester,</w:t>
      </w:r>
      <w:r w:rsidR="00C7361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project manager that needs to understand the basic system architecture</w:t>
      </w:r>
      <w:r w:rsidR="00C53279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of this library system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and its specifications.</w:t>
      </w:r>
    </w:p>
    <w:p w14:paraId="04B36EF8" w14:textId="2B3A31DF" w:rsidR="00FB239D" w:rsidRDefault="00FB239D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Rest of the document contains a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rchitecture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of this system and it’s features. How the system works, It’s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Dependencies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,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Interfaces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, Functional and Non-Functional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Requirements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</w:t>
      </w:r>
    </w:p>
    <w:p w14:paraId="697DFE05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1.4. Product Scope  </w:t>
      </w:r>
    </w:p>
    <w:p w14:paraId="5C1F50AA" w14:textId="09CFEAE9" w:rsidR="00E95E6D" w:rsidRPr="0080322A" w:rsidRDefault="007221B7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7221B7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Library System is an integrated software system designed to automate operations of a Library System through a modular, client-server architecture with the objective of centralize all database queries to Library Server and benefits of Real-Time Transparency and Scalability and the goal of transforming the library from a simple storage facility into a dynamic, service-oriented hub.</w:t>
      </w:r>
    </w:p>
    <w:p w14:paraId="2187085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 xml:space="preserve">«Provide a short description of the software being specified and its purpose, including relevant benefits, objectives, and goals. Relate the software to corporate goals or business strategies when </w:t>
      </w:r>
      <w:proofErr w:type="gramStart"/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applicable.»</w:t>
      </w:r>
      <w:proofErr w:type="gramEnd"/>
    </w:p>
    <w:p w14:paraId="5457DB7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1.5. References  </w:t>
      </w:r>
    </w:p>
    <w:p w14:paraId="12E0F7F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 Overall Description</w:t>
      </w:r>
    </w:p>
    <w:p w14:paraId="385C7A29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4E09BE22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5D585ED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B965038" w14:textId="66D00826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7EE2380E" w14:textId="3B397ACF" w:rsidR="002F3386" w:rsidRPr="0080322A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noProof/>
        </w:rPr>
        <w:drawing>
          <wp:inline distT="0" distB="0" distL="0" distR="0" wp14:anchorId="6F7C2CD0" wp14:editId="1513075D">
            <wp:extent cx="5731510" cy="4570730"/>
            <wp:effectExtent l="0" t="0" r="2540" b="1270"/>
            <wp:docPr id="42784057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2F386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CEB4914" w14:textId="77777777" w:rsidR="0080322A" w:rsidRDefault="0080322A" w:rsidP="0080322A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2.3. User Classes and Characteristics  </w:t>
      </w:r>
    </w:p>
    <w:p w14:paraId="1EF2373C" w14:textId="3EF5A524" w:rsidR="002F3386" w:rsidRPr="0080322A" w:rsidRDefault="00F55E92" w:rsidP="0080322A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noProof/>
        </w:rPr>
        <w:lastRenderedPageBreak/>
        <w:drawing>
          <wp:inline distT="0" distB="0" distL="0" distR="0" wp14:anchorId="78B66441" wp14:editId="31A6345C">
            <wp:extent cx="5439410" cy="2956560"/>
            <wp:effectExtent l="0" t="0" r="8890" b="0"/>
            <wp:docPr id="114925924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41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90AB9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2D4D4B28" w14:textId="454C6FAE" w:rsidR="008846BC" w:rsidRPr="0080322A" w:rsidRDefault="008846BC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321E9EC6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11DF66E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3BE3953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 System Features</w:t>
      </w:r>
    </w:p>
    <w:p w14:paraId="27CF22C6" w14:textId="4ECB9136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3.1. </w:t>
      </w: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Feature Name</w:t>
      </w:r>
    </w:p>
    <w:p w14:paraId="5075C4B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«Additional feature blocks as needed»</w:t>
      </w:r>
    </w:p>
    <w:p w14:paraId="5108A8E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31D0181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25F7DE7F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«System Feature Name»</w:t>
      </w:r>
    </w:p>
    <w:p w14:paraId="311F61E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5.1.1 Description and Priority</w:t>
      </w:r>
    </w:p>
    <w:p w14:paraId="30C5C1B5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2DA50C7B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proofErr w:type="gramStart"/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«”Stimulus</w:t>
      </w:r>
      <w:proofErr w:type="gramEnd"/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” or “</w:t>
      </w:r>
      <w:proofErr w:type="gramStart"/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Condition”»</w:t>
      </w:r>
      <w:proofErr w:type="gramEnd"/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: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«Describe the stimulus or condition»</w:t>
      </w:r>
    </w:p>
    <w:p w14:paraId="2FDC885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Response: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«Describe the response»</w:t>
      </w:r>
    </w:p>
    <w:p w14:paraId="3A67AAFB" w14:textId="24411EF5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15DBC56E" w14:textId="47D288F1" w:rsidR="00E95E6D" w:rsidRPr="00A8452F" w:rsidRDefault="0080322A" w:rsidP="00E95E6D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lastRenderedPageBreak/>
        <w:t>5.1.3 Functional Requirements</w:t>
      </w:r>
    </w:p>
    <w:p w14:paraId="3854683D" w14:textId="32F443C9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REQ-1.1: 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users to create an account using email.</w:t>
      </w:r>
    </w:p>
    <w:p w14:paraId="192FBF42" w14:textId="42F1A545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.2: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librarians to manage existing member profiles.</w:t>
      </w:r>
    </w:p>
    <w:p w14:paraId="4FDCFCEB" w14:textId="0B894DE6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.3: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a registered library member to check out a physical copy of a book.</w:t>
      </w:r>
    </w:p>
    <w:p w14:paraId="6BDFA586" w14:textId="17B89894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.4: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provide a search interface for users to locate items in the library's collection.</w:t>
      </w:r>
    </w:p>
    <w:p w14:paraId="247C7A99" w14:textId="54DC3F4A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.5: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automatically calculate fines for overdue items.</w:t>
      </w:r>
    </w:p>
    <w:p w14:paraId="4218E383" w14:textId="56780171" w:rsidR="00A8452F" w:rsidRDefault="00A8452F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56C3C8B7" w14:textId="7482342F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«Additional feature blocks»</w:t>
      </w:r>
    </w:p>
    <w:p w14:paraId="769EF681" w14:textId="0F1A2758" w:rsidR="00E95E6D" w:rsidRPr="00E95E6D" w:rsidRDefault="0080322A" w:rsidP="00E95E6D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54733D7D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6.1. Performance  </w:t>
      </w:r>
    </w:p>
    <w:p w14:paraId="50CB2BED" w14:textId="77777777" w:rsidR="00A8452F" w:rsidRPr="00E95E6D" w:rsidRDefault="0080322A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NF-1.1: 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support at least 500 concurrent users during peak hours.</w:t>
      </w:r>
    </w:p>
    <w:p w14:paraId="70ED5CF9" w14:textId="7BD93C47" w:rsidR="00A8452F" w:rsidRPr="0080322A" w:rsidRDefault="0080322A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.2: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respond to queries in &lt; 2 seconds</w:t>
      </w:r>
    </w:p>
    <w:p w14:paraId="4572A054" w14:textId="5D14A3B5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6.2. Security  </w:t>
      </w:r>
    </w:p>
    <w:p w14:paraId="597D809E" w14:textId="7B19F7B0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NF-2.1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have an uptime of 99.5% during operating hours and must ensure transactional integrity</w:t>
      </w:r>
    </w:p>
    <w:p w14:paraId="5220364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6.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«Any additional “nonfunctional” blocks»</w:t>
      </w:r>
    </w:p>
    <w:p w14:paraId="2147FB51" w14:textId="77777777" w:rsidR="00202E4A" w:rsidRPr="0080322A" w:rsidRDefault="00202E4A">
      <w:pPr>
        <w:rPr>
          <w:rFonts w:asciiTheme="majorBidi" w:hAnsiTheme="majorBidi" w:cstheme="majorBidi"/>
          <w:sz w:val="18"/>
          <w:szCs w:val="18"/>
        </w:rPr>
      </w:pPr>
    </w:p>
    <w:sectPr w:rsidR="00202E4A" w:rsidRPr="008032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538190">
    <w:abstractNumId w:val="1"/>
  </w:num>
  <w:num w:numId="2" w16cid:durableId="64736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14820"/>
    <w:rsid w:val="00041E53"/>
    <w:rsid w:val="000876A0"/>
    <w:rsid w:val="000A511F"/>
    <w:rsid w:val="00172500"/>
    <w:rsid w:val="001936D8"/>
    <w:rsid w:val="001E27D1"/>
    <w:rsid w:val="00202E4A"/>
    <w:rsid w:val="00210D07"/>
    <w:rsid w:val="00236E72"/>
    <w:rsid w:val="00263B31"/>
    <w:rsid w:val="002D3DA9"/>
    <w:rsid w:val="002F3386"/>
    <w:rsid w:val="00315D8C"/>
    <w:rsid w:val="003B1D86"/>
    <w:rsid w:val="00485064"/>
    <w:rsid w:val="0058693E"/>
    <w:rsid w:val="005B3F74"/>
    <w:rsid w:val="005D48D8"/>
    <w:rsid w:val="00670D7A"/>
    <w:rsid w:val="006E2DF0"/>
    <w:rsid w:val="007221B7"/>
    <w:rsid w:val="00751386"/>
    <w:rsid w:val="0080322A"/>
    <w:rsid w:val="008846BC"/>
    <w:rsid w:val="008C1130"/>
    <w:rsid w:val="008C2EBC"/>
    <w:rsid w:val="008C62F4"/>
    <w:rsid w:val="008D6D47"/>
    <w:rsid w:val="009B680E"/>
    <w:rsid w:val="00A70C2A"/>
    <w:rsid w:val="00A8452F"/>
    <w:rsid w:val="00B51D1D"/>
    <w:rsid w:val="00B56CE9"/>
    <w:rsid w:val="00B75808"/>
    <w:rsid w:val="00BF5C01"/>
    <w:rsid w:val="00C123A9"/>
    <w:rsid w:val="00C53279"/>
    <w:rsid w:val="00C543C8"/>
    <w:rsid w:val="00C7103A"/>
    <w:rsid w:val="00C73611"/>
    <w:rsid w:val="00C761EF"/>
    <w:rsid w:val="00CC5122"/>
    <w:rsid w:val="00D2550E"/>
    <w:rsid w:val="00D34B95"/>
    <w:rsid w:val="00D35F86"/>
    <w:rsid w:val="00DD03E7"/>
    <w:rsid w:val="00E95E6D"/>
    <w:rsid w:val="00EC6149"/>
    <w:rsid w:val="00F10605"/>
    <w:rsid w:val="00F471CF"/>
    <w:rsid w:val="00F55E92"/>
    <w:rsid w:val="00FB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B9EECD90-CD01-40C6-8646-1F637285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5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seyyidhan akdemir</cp:lastModifiedBy>
  <cp:revision>22</cp:revision>
  <dcterms:created xsi:type="dcterms:W3CDTF">2026-03-01T16:25:00Z</dcterms:created>
  <dcterms:modified xsi:type="dcterms:W3CDTF">2026-04-29T12:06:00Z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