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85"/>
        <w:gridCol w:w="5785"/>
      </w:tblGrid>
      <w:tr>
        <w:trPr>
          <w:trHeight w:hRule="exact" w:val="952"/>
        </w:trPr>
        <w:tc>
          <w:tcPr>
            <w:tcW w:type="dxa" w:w="3524"/>
            <w:tcBorders>
              <w:bottom w:sz="6.399999999999977" w:val="single" w:color="#D2D2D2"/>
            </w:tcBorders>
            <w:shd w:fill="434a54"/>
            <w:tcMar>
              <w:start w:w="0" w:type="dxa"/>
              <w:end w:w="0" w:type="dxa"/>
            </w:tcMar>
          </w:tcPr>
          <w:p/>
        </w:tc>
        <w:tc>
          <w:tcPr>
            <w:tcW w:type="dxa" w:w="8026"/>
            <w:tcBorders>
              <w:bottom w:sz="6.399999999999977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8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333333"/>
                <w:sz w:val="45"/>
              </w:rPr>
              <w:t>Barış Özkan</w:t>
            </w:r>
          </w:p>
        </w:tc>
      </w:tr>
      <w:tr>
        <w:trPr>
          <w:trHeight w:hRule="exact" w:val="1614"/>
        </w:trPr>
        <w:tc>
          <w:tcPr>
            <w:tcW w:type="dxa" w:w="3524"/>
            <w:tcBorders>
              <w:top w:sz="6.399999999999977" w:val="single" w:color="#D2D2D2"/>
            </w:tcBorders>
            <w:shd w:fill="434a54"/>
            <w:tcMar>
              <w:start w:w="0" w:type="dxa"/>
              <w:end w:w="0" w:type="dxa"/>
            </w:tcMar>
          </w:tcPr>
          <w:p/>
        </w:tc>
        <w:tc>
          <w:tcPr>
            <w:tcW w:type="dxa" w:w="8026"/>
            <w:tcBorders>
              <w:top w:sz="6.399999999999977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258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4C4C4C"/>
                <w:sz w:val="18"/>
              </w:rPr>
              <w:t xml:space="preserve">İnönü Üniversitesi Bilgisayar Mühendisliği bölümünde 4. sınıf öğrencisiyim. Yazılım geliştirme ve veri </w:t>
            </w:r>
            <w:r>
              <w:rPr>
                <w:rFonts w:ascii="Liberation Sans" w:hAnsi="Liberation Sans" w:eastAsia="Liberation Sans"/>
                <w:b w:val="0"/>
                <w:i w:val="0"/>
                <w:color w:val="4C4C4C"/>
                <w:sz w:val="18"/>
              </w:rPr>
              <w:t xml:space="preserve">analitiği alanlarında güçlü bir tutkuya sahibim. Eğitim hayatım boyunca öğrendiğim teorik bilgileri </w:t>
            </w:r>
            <w:r>
              <w:rPr>
                <w:rFonts w:ascii="Liberation Sans" w:hAnsi="Liberation Sans" w:eastAsia="Liberation Sans"/>
                <w:b w:val="0"/>
                <w:i w:val="0"/>
                <w:color w:val="4C4C4C"/>
                <w:sz w:val="18"/>
              </w:rPr>
              <w:t xml:space="preserve">pratik projelerde uygulayarak kendimi sürekli geliştirmeye çalışıyorum. Temel düzeyde Python, Css, </w:t>
            </w:r>
            <w:r>
              <w:rPr>
                <w:rFonts w:ascii="Liberation Sans" w:hAnsi="Liberation Sans" w:eastAsia="Liberation Sans"/>
                <w:b w:val="0"/>
                <w:i w:val="0"/>
                <w:color w:val="4C4C4C"/>
                <w:sz w:val="18"/>
              </w:rPr>
              <w:t xml:space="preserve">Html, C# ve İleri Düzeyde Java bilgimle, bazı projelerde görev aldım ve takım çalışması becerilerimi </w:t>
            </w:r>
            <w:r>
              <w:rPr>
                <w:rFonts w:ascii="Liberation Sans" w:hAnsi="Liberation Sans" w:eastAsia="Liberation Sans"/>
                <w:b w:val="0"/>
                <w:i w:val="0"/>
                <w:color w:val="4C4C4C"/>
                <w:sz w:val="18"/>
              </w:rPr>
              <w:t>geliştirmeye devam etmekteyim. Kariyer hedefim, yazılım geliştirme uzmanlaşarak yenilikçi çözümler</w:t>
            </w:r>
          </w:p>
        </w:tc>
      </w:tr>
    </w:tbl>
    <w:p>
      <w:pPr>
        <w:autoSpaceDN w:val="0"/>
        <w:autoSpaceDE w:val="0"/>
        <w:widowControl/>
        <w:spacing w:line="233" w:lineRule="auto" w:before="2" w:after="52"/>
        <w:ind w:left="0" w:right="7346" w:firstLine="0"/>
        <w:jc w:val="right"/>
      </w:pPr>
      <w:r>
        <w:rPr>
          <w:rFonts w:ascii="Liberation Sans" w:hAnsi="Liberation Sans" w:eastAsia="Liberation Sans"/>
          <w:b w:val="0"/>
          <w:i w:val="0"/>
          <w:color w:val="4C4C4C"/>
          <w:sz w:val="18"/>
        </w:rPr>
        <w:t>üretmek.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5785"/>
        <w:gridCol w:w="5785"/>
      </w:tblGrid>
      <w:tr>
        <w:trPr>
          <w:trHeight w:hRule="exact" w:val="488"/>
        </w:trPr>
        <w:tc>
          <w:tcPr>
            <w:tcW w:type="dxa" w:w="2924"/>
            <w:tcBorders>
              <w:bottom w:sz="6.400000000000091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0" w:firstLine="0"/>
              <w:jc w:val="left"/>
            </w:pPr>
            <w:r>
              <w:rPr>
                <w:w w:val="102.27272727272727"/>
                <w:rFonts w:ascii="Liberation Sans" w:hAnsi="Liberation Sans" w:eastAsia="Liberation Sans"/>
                <w:b/>
                <w:i w:val="0"/>
                <w:color w:val="FFFFFF"/>
                <w:sz w:val="22"/>
              </w:rPr>
              <w:t>KİŞİSEL</w:t>
            </w:r>
          </w:p>
        </w:tc>
        <w:tc>
          <w:tcPr>
            <w:tcW w:type="dxa" w:w="8326"/>
            <w:tcBorders>
              <w:bottom w:sz="6.400000000000091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6" w:after="0"/>
              <w:ind w:left="300" w:right="0" w:firstLine="0"/>
              <w:jc w:val="left"/>
            </w:pPr>
            <w:r>
              <w:rPr>
                <w:w w:val="98.07692307692307"/>
                <w:rFonts w:ascii="Liberation Sans" w:hAnsi="Liberation Sans" w:eastAsia="Liberation Sans"/>
                <w:b/>
                <w:i w:val="0"/>
                <w:color w:val="333333"/>
                <w:sz w:val="26"/>
              </w:rPr>
              <w:t>İş deneyimi</w:t>
            </w:r>
          </w:p>
        </w:tc>
      </w:tr>
    </w:tbl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3857"/>
        <w:gridCol w:w="3857"/>
        <w:gridCol w:w="3857"/>
      </w:tblGrid>
      <w:tr>
        <w:trPr>
          <w:trHeight w:hRule="exact" w:val="476"/>
        </w:trPr>
        <w:tc>
          <w:tcPr>
            <w:tcW w:type="dxa" w:w="3384"/>
            <w:vMerge w:val="restart"/>
            <w:tcBorders>
              <w:top w:sz="5.599999999999909" w:val="single" w:color="#D2D2D2"/>
            </w:tcBorders>
            <w:shd w:fill="434a5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60" w:right="216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FFFFFF"/>
                <w:sz w:val="18"/>
              </w:rPr>
              <w:t xml:space="preserve">İsim 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FFFFFF"/>
                <w:sz w:val="18"/>
              </w:rPr>
              <w:t>Barış Özkan</w:t>
            </w:r>
          </w:p>
          <w:p>
            <w:pPr>
              <w:autoSpaceDN w:val="0"/>
              <w:autoSpaceDE w:val="0"/>
              <w:widowControl/>
              <w:spacing w:line="245" w:lineRule="auto" w:before="130" w:after="0"/>
              <w:ind w:left="160" w:right="72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FFFFFF"/>
                <w:sz w:val="18"/>
              </w:rPr>
              <w:t>Adres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FFFFFF"/>
                <w:sz w:val="18"/>
              </w:rPr>
              <w:t xml:space="preserve">Üniversite Mahallesi Kanyon </w:t>
            </w:r>
            <w:r>
              <w:rPr>
                <w:rFonts w:ascii="Liberation Sans" w:hAnsi="Liberation Sans" w:eastAsia="Liberation Sans"/>
                <w:b w:val="0"/>
                <w:i w:val="0"/>
                <w:color w:val="FFFFFF"/>
                <w:sz w:val="18"/>
              </w:rPr>
              <w:t xml:space="preserve">Caddesi Mimarsinan Rezidans </w:t>
            </w:r>
            <w:r>
              <w:rPr>
                <w:rFonts w:ascii="Liberation Sans" w:hAnsi="Liberation Sans" w:eastAsia="Liberation Sans"/>
                <w:b w:val="0"/>
                <w:i w:val="0"/>
                <w:color w:val="FFFFFF"/>
                <w:sz w:val="18"/>
              </w:rPr>
              <w:t>44000 Malatya/Battalgazi</w:t>
            </w:r>
          </w:p>
          <w:p>
            <w:pPr>
              <w:autoSpaceDN w:val="0"/>
              <w:autoSpaceDE w:val="0"/>
              <w:widowControl/>
              <w:spacing w:line="245" w:lineRule="auto" w:before="130" w:after="0"/>
              <w:ind w:left="160" w:right="1728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FFFFFF"/>
                <w:sz w:val="18"/>
              </w:rPr>
              <w:t>Telefon numarası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FFFFFF"/>
                <w:sz w:val="18"/>
              </w:rPr>
              <w:t>05439506664</w:t>
            </w:r>
          </w:p>
        </w:tc>
        <w:tc>
          <w:tcPr>
            <w:tcW w:type="dxa" w:w="3956"/>
            <w:tcBorders>
              <w:top w:sz="5.599999999999909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333333"/>
                <w:sz w:val="21"/>
              </w:rPr>
              <w:t>Yazılım Mühendisi</w:t>
            </w:r>
          </w:p>
        </w:tc>
        <w:tc>
          <w:tcPr>
            <w:tcW w:type="dxa" w:w="4070"/>
            <w:tcBorders>
              <w:top w:sz="5.599999999999909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4" w:after="0"/>
              <w:ind w:left="0" w:right="20" w:firstLine="0"/>
              <w:jc w:val="right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333333"/>
                <w:sz w:val="20"/>
              </w:rPr>
              <w:t>Haz 2022 - Tem 2022</w:t>
            </w:r>
          </w:p>
        </w:tc>
      </w:tr>
      <w:tr>
        <w:trPr>
          <w:trHeight w:hRule="exact" w:val="1518"/>
        </w:trPr>
        <w:tc>
          <w:tcPr>
            <w:tcW w:type="dxa" w:w="3857"/>
            <w:vMerge/>
            <w:tcBorders>
              <w:top w:sz="5.599999999999909" w:val="single" w:color="#D2D2D2"/>
            </w:tcBorders>
          </w:tcPr>
          <w:p/>
        </w:tc>
        <w:tc>
          <w:tcPr>
            <w:tcW w:type="dxa" w:w="80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44" w:after="0"/>
              <w:ind w:left="0" w:right="288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 w:val="0"/>
                <w:i/>
                <w:color w:val="333333"/>
                <w:sz w:val="20"/>
              </w:rPr>
              <w:t>BİEN TEKNOLOJİ ANONİM ŞİRKETİ, Malatya/Battalgazi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4C4C4C"/>
                <w:sz w:val="18"/>
              </w:rPr>
              <w:t xml:space="preserve">Üniversite 1. sınıf yazında şirket ortamına hakim olmak ve takım çalışmasını öğrenmek amacıyla </w:t>
            </w:r>
            <w:r>
              <w:rPr>
                <w:rFonts w:ascii="Liberation Sans" w:hAnsi="Liberation Sans" w:eastAsia="Liberation Sans"/>
                <w:b w:val="0"/>
                <w:i w:val="0"/>
                <w:color w:val="4C4C4C"/>
                <w:sz w:val="18"/>
              </w:rPr>
              <w:t>girdiğim bu şirkette 1.5 aylık güzel bir deneyimdi.</w:t>
            </w:r>
          </w:p>
          <w:p>
            <w:pPr>
              <w:autoSpaceDN w:val="0"/>
              <w:autoSpaceDE w:val="0"/>
              <w:widowControl/>
              <w:spacing w:line="235" w:lineRule="auto" w:before="270" w:after="0"/>
              <w:ind w:left="0" w:right="0" w:firstLine="0"/>
              <w:jc w:val="left"/>
            </w:pPr>
            <w:r>
              <w:rPr>
                <w:w w:val="98.07692307692307"/>
                <w:rFonts w:ascii="Liberation Sans" w:hAnsi="Liberation Sans" w:eastAsia="Liberation Sans"/>
                <w:b/>
                <w:i w:val="0"/>
                <w:color w:val="333333"/>
                <w:sz w:val="26"/>
              </w:rPr>
              <w:t>Eğitim ve Nitelikler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3857"/>
        <w:gridCol w:w="3857"/>
        <w:gridCol w:w="3857"/>
      </w:tblGrid>
      <w:tr>
        <w:trPr>
          <w:trHeight w:hRule="exact" w:val="252"/>
        </w:trPr>
        <w:tc>
          <w:tcPr>
            <w:tcW w:type="dxa" w:w="2700"/>
            <w:tcBorders/>
            <w:shd w:fill="434a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160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FFFFFF"/>
                <w:sz w:val="18"/>
              </w:rPr>
              <w:t>E-posta</w:t>
            </w:r>
          </w:p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684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333333"/>
                <w:sz w:val="21"/>
              </w:rPr>
              <w:t>Lisans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0" w:after="0"/>
              <w:ind w:left="0" w:right="0" w:firstLine="0"/>
              <w:jc w:val="right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333333"/>
                <w:sz w:val="20"/>
              </w:rPr>
              <w:t>Ağu 2020 - Haz 2025</w:t>
            </w:r>
          </w:p>
        </w:tc>
      </w:tr>
      <w:tr>
        <w:trPr>
          <w:trHeight w:hRule="exact" w:val="320"/>
        </w:trPr>
        <w:tc>
          <w:tcPr>
            <w:tcW w:type="dxa" w:w="2700"/>
            <w:tcBorders/>
            <w:shd w:fill="434a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6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FFFFFF"/>
                <w:sz w:val="18"/>
              </w:rPr>
              <w:t>barisozkn1@gmail.com</w:t>
            </w:r>
          </w:p>
        </w:tc>
        <w:tc>
          <w:tcPr>
            <w:tcW w:type="dxa" w:w="3857"/>
            <w:vMerge/>
            <w:tcBorders/>
          </w:tcPr>
          <w:p/>
        </w:tc>
        <w:tc>
          <w:tcPr>
            <w:tcW w:type="dxa" w:w="385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700"/>
            <w:tcBorders/>
            <w:shd w:fill="434a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60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FFFFFF"/>
                <w:sz w:val="18"/>
              </w:rPr>
              <w:t>Doğum tarihi</w:t>
            </w:r>
          </w:p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684" w:right="0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 w:val="0"/>
                <w:i/>
                <w:color w:val="333333"/>
                <w:sz w:val="20"/>
              </w:rPr>
              <w:t>İnönü Üniversitesi, Malatya/Battalgazi</w:t>
            </w:r>
          </w:p>
        </w:tc>
        <w:tc>
          <w:tcPr>
            <w:tcW w:type="dxa" w:w="385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700"/>
            <w:vMerge w:val="restart"/>
            <w:tcBorders/>
            <w:shd w:fill="434a5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6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FFFFFF"/>
                <w:sz w:val="18"/>
              </w:rPr>
              <w:t>14-06-2001</w:t>
            </w:r>
          </w:p>
        </w:tc>
        <w:tc>
          <w:tcPr>
            <w:tcW w:type="dxa" w:w="3857"/>
            <w:vMerge/>
            <w:tcBorders/>
          </w:tcPr>
          <w:p/>
        </w:tc>
        <w:tc>
          <w:tcPr>
            <w:tcW w:type="dxa" w:w="385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857"/>
            <w:vMerge/>
            <w:tcBorders/>
          </w:tcPr>
          <w:p/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684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4C4C4C"/>
                <w:sz w:val="18"/>
              </w:rPr>
              <w:t>İnönü Üniversitesi 4. Sınıf Öğrencisi</w:t>
            </w:r>
          </w:p>
        </w:tc>
        <w:tc>
          <w:tcPr>
            <w:tcW w:type="dxa" w:w="3857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700"/>
            <w:vMerge w:val="restart"/>
            <w:tcBorders/>
            <w:shd w:fill="434a5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60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FFFFFF"/>
                <w:sz w:val="18"/>
              </w:rPr>
              <w:t>Cinsiyet</w:t>
            </w:r>
          </w:p>
        </w:tc>
        <w:tc>
          <w:tcPr>
            <w:tcW w:type="dxa" w:w="3857"/>
            <w:vMerge/>
            <w:tcBorders/>
          </w:tcPr>
          <w:p/>
        </w:tc>
        <w:tc>
          <w:tcPr>
            <w:tcW w:type="dxa" w:w="385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3857"/>
            <w:vMerge/>
            <w:tcBorders/>
          </w:tcPr>
          <w:p/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684" w:right="0" w:firstLine="0"/>
              <w:jc w:val="left"/>
            </w:pPr>
            <w:r>
              <w:rPr>
                <w:w w:val="98.07692307692307"/>
                <w:rFonts w:ascii="Liberation Sans" w:hAnsi="Liberation Sans" w:eastAsia="Liberation Sans"/>
                <w:b/>
                <w:i w:val="0"/>
                <w:color w:val="333333"/>
                <w:sz w:val="26"/>
              </w:rPr>
              <w:t>Beceriler</w:t>
            </w:r>
          </w:p>
        </w:tc>
        <w:tc>
          <w:tcPr>
            <w:tcW w:type="dxa" w:w="385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700"/>
            <w:tcBorders/>
            <w:shd w:fill="434a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6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FFFFFF"/>
                <w:sz w:val="18"/>
              </w:rPr>
              <w:t>Erkek</w:t>
            </w:r>
          </w:p>
        </w:tc>
        <w:tc>
          <w:tcPr>
            <w:tcW w:type="dxa" w:w="3857"/>
            <w:vMerge/>
            <w:tcBorders/>
          </w:tcPr>
          <w:p/>
        </w:tc>
        <w:tc>
          <w:tcPr>
            <w:tcW w:type="dxa" w:w="385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700"/>
            <w:tcBorders/>
            <w:shd w:fill="434a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160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FFFFFF"/>
                <w:sz w:val="18"/>
              </w:rPr>
              <w:t>Askerlik Durumu</w:t>
            </w:r>
          </w:p>
        </w:tc>
        <w:tc>
          <w:tcPr>
            <w:tcW w:type="dxa" w:w="3857"/>
            <w:vMerge/>
            <w:tcBorders/>
          </w:tcPr>
          <w:p/>
        </w:tc>
        <w:tc>
          <w:tcPr>
            <w:tcW w:type="dxa" w:w="385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5785"/>
        <w:gridCol w:w="5785"/>
      </w:tblGrid>
      <w:tr>
        <w:trPr>
          <w:trHeight w:hRule="exact" w:val="896"/>
        </w:trPr>
        <w:tc>
          <w:tcPr>
            <w:tcW w:type="dxa" w:w="2400"/>
            <w:tcBorders>
              <w:bottom w:sz="41.59999999999991" w:val="single" w:color="#EAEAE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6" w:after="0"/>
              <w:ind w:left="160" w:right="1008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FFFFFF"/>
                <w:sz w:val="18"/>
              </w:rPr>
              <w:t xml:space="preserve">Tecilli </w:t>
            </w:r>
            <w:r>
              <w:br/>
            </w:r>
            <w:r>
              <w:rPr>
                <w:rFonts w:ascii="Liberation Sans" w:hAnsi="Liberation Sans" w:eastAsia="Liberation Sans"/>
                <w:b/>
                <w:i w:val="0"/>
                <w:color w:val="FFFFFF"/>
                <w:sz w:val="18"/>
              </w:rPr>
              <w:t xml:space="preserve">Medeni durum </w:t>
            </w:r>
            <w:r>
              <w:rPr>
                <w:rFonts w:ascii="Liberation Sans" w:hAnsi="Liberation Sans" w:eastAsia="Liberation Sans"/>
                <w:b w:val="0"/>
                <w:i w:val="0"/>
                <w:color w:val="FFFFFF"/>
                <w:sz w:val="18"/>
              </w:rPr>
              <w:t>Bekar</w:t>
            </w:r>
          </w:p>
        </w:tc>
        <w:tc>
          <w:tcPr>
            <w:tcW w:type="dxa" w:w="5904"/>
            <w:tcBorders>
              <w:bottom w:sz="41.59999999999991" w:val="single" w:color="#EAEAE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206" w:after="0"/>
              <w:ind w:left="984" w:right="4464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/>
                <w:i w:val="0"/>
                <w:color w:val="333333"/>
                <w:sz w:val="20"/>
              </w:rPr>
              <w:t xml:space="preserve">Java </w:t>
            </w:r>
            <w:r>
              <w:br/>
            </w:r>
            <w:r>
              <w:rPr>
                <w:w w:val="97.5"/>
                <w:rFonts w:ascii="Liberation Sans" w:hAnsi="Liberation Sans" w:eastAsia="Liberation Sans"/>
                <w:b/>
                <w:i w:val="0"/>
                <w:color w:val="333333"/>
                <w:sz w:val="20"/>
              </w:rPr>
              <w:t>Html</w:t>
            </w:r>
          </w:p>
        </w:tc>
      </w:tr>
      <w:tr>
        <w:trPr>
          <w:trHeight w:hRule="exact" w:val="516"/>
        </w:trPr>
        <w:tc>
          <w:tcPr>
            <w:tcW w:type="dxa" w:w="2400"/>
            <w:tcBorders>
              <w:top w:sz="41.59999999999991" w:val="single" w:color="#EAEAE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60" w:right="864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FFFFFF"/>
                <w:sz w:val="18"/>
              </w:rPr>
              <w:t xml:space="preserve">Sürücü ehliyeti </w:t>
            </w:r>
            <w:r>
              <w:rPr>
                <w:rFonts w:ascii="Liberation Sans" w:hAnsi="Liberation Sans" w:eastAsia="Liberation Sans"/>
                <w:b w:val="0"/>
                <w:i w:val="0"/>
                <w:color w:val="FFFFFF"/>
                <w:sz w:val="18"/>
              </w:rPr>
              <w:t>B</w:t>
            </w:r>
          </w:p>
        </w:tc>
        <w:tc>
          <w:tcPr>
            <w:tcW w:type="dxa" w:w="5904"/>
            <w:tcBorders>
              <w:top w:sz="41.59999999999991" w:val="single" w:color="#EAEAE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4" w:after="0"/>
              <w:ind w:left="984" w:right="0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/>
                <w:i w:val="0"/>
                <w:color w:val="333333"/>
                <w:sz w:val="20"/>
              </w:rPr>
              <w:t>Css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00" w:right="7200" w:firstLine="0"/>
        <w:jc w:val="left"/>
      </w:pPr>
      <w:r>
        <w:rPr>
          <w:rFonts w:ascii="Liberation Sans" w:hAnsi="Liberation Sans" w:eastAsia="Liberation Sans"/>
          <w:b/>
          <w:i w:val="0"/>
          <w:color w:val="FFFFFF"/>
          <w:sz w:val="18"/>
        </w:rPr>
        <w:t xml:space="preserve">LinkedIn </w:t>
      </w:r>
      <w:r>
        <w:br/>
      </w:r>
      <w:r>
        <w:rPr>
          <w:rFonts w:ascii="Liberation Sans" w:hAnsi="Liberation Sans" w:eastAsia="Liberation Sans"/>
          <w:b w:val="0"/>
          <w:i w:val="0"/>
          <w:color w:val="FFFFFF"/>
          <w:sz w:val="18"/>
        </w:rPr>
        <w:t>https://www.linkedin.com/in/bar%C4%B1%C5%9F-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5785"/>
        <w:gridCol w:w="5785"/>
      </w:tblGrid>
      <w:tr>
        <w:trPr>
          <w:trHeight w:hRule="exact" w:val="326"/>
        </w:trPr>
        <w:tc>
          <w:tcPr>
            <w:tcW w:type="dxa" w:w="2924"/>
            <w:tcBorders>
              <w:bottom w:sz="41.59999999999991" w:val="single" w:color="#EAEAEA"/>
            </w:tcBorders>
            <w:shd w:fill="434a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FFFFFF"/>
                <w:sz w:val="18"/>
              </w:rPr>
              <w:t>%C3%B6zkan-40b848221</w:t>
            </w:r>
          </w:p>
        </w:tc>
        <w:tc>
          <w:tcPr>
            <w:tcW w:type="dxa" w:w="5220"/>
            <w:tcBorders>
              <w:bottom w:sz="41.59999999999991" w:val="single" w:color="#EAEAE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00" w:right="0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/>
                <w:i w:val="0"/>
                <w:color w:val="333333"/>
                <w:sz w:val="20"/>
              </w:rPr>
              <w:t>Python</w:t>
            </w:r>
          </w:p>
        </w:tc>
      </w:tr>
      <w:tr>
        <w:trPr>
          <w:trHeight w:hRule="exact" w:val="630"/>
        </w:trPr>
        <w:tc>
          <w:tcPr>
            <w:tcW w:type="dxa" w:w="2924"/>
            <w:tcBorders>
              <w:top w:sz="41.59999999999991" w:val="single" w:color="#EAEAEA"/>
              <w:bottom w:sz="5.600000000000364" w:val="single" w:color="#FFFFFF"/>
            </w:tcBorders>
            <w:shd w:fill="434a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0" w:right="0" w:firstLine="0"/>
              <w:jc w:val="left"/>
            </w:pPr>
            <w:r>
              <w:rPr>
                <w:w w:val="102.27272727272727"/>
                <w:rFonts w:ascii="Liberation Sans" w:hAnsi="Liberation Sans" w:eastAsia="Liberation Sans"/>
                <w:b/>
                <w:i w:val="0"/>
                <w:color w:val="FFFFFF"/>
                <w:sz w:val="22"/>
              </w:rPr>
              <w:t>İlgi Alanları</w:t>
            </w:r>
          </w:p>
        </w:tc>
        <w:tc>
          <w:tcPr>
            <w:tcW w:type="dxa" w:w="5220"/>
            <w:tcBorders>
              <w:top w:sz="41.59999999999991" w:val="single" w:color="#EAEAEA"/>
              <w:bottom w:sz="5.600000000000364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4" w:after="0"/>
              <w:ind w:left="300" w:right="0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/>
                <w:i w:val="0"/>
                <w:color w:val="333333"/>
                <w:sz w:val="20"/>
              </w:rPr>
              <w:t>C</w:t>
            </w:r>
          </w:p>
        </w:tc>
      </w:tr>
      <w:tr>
        <w:trPr>
          <w:trHeight w:hRule="exact" w:val="630"/>
        </w:trPr>
        <w:tc>
          <w:tcPr>
            <w:tcW w:type="dxa" w:w="2924"/>
            <w:tcBorders>
              <w:top w:sz="5.600000000000364" w:val="single" w:color="#FFFFFF"/>
              <w:bottom w:sz="41.600000000000364" w:val="single" w:color="#EAEAEA"/>
            </w:tcBorders>
            <w:shd w:fill="434a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4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FFFFFF"/>
                <w:sz w:val="18"/>
              </w:rPr>
              <w:t>Fitness</w:t>
            </w:r>
          </w:p>
        </w:tc>
        <w:tc>
          <w:tcPr>
            <w:tcW w:type="dxa" w:w="5220"/>
            <w:tcBorders>
              <w:top w:sz="5.600000000000364" w:val="single" w:color="#FFFFFF"/>
              <w:bottom w:sz="41.600000000000364" w:val="single" w:color="#EAEAE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0" w:after="0"/>
              <w:ind w:left="300" w:right="2880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/>
                <w:i w:val="0"/>
                <w:color w:val="333333"/>
                <w:sz w:val="20"/>
              </w:rPr>
              <w:t xml:space="preserve">PostgreSql </w:t>
            </w:r>
            <w:r>
              <w:br/>
            </w:r>
            <w:r>
              <w:rPr>
                <w:w w:val="97.5"/>
                <w:rFonts w:ascii="Liberation Sans" w:hAnsi="Liberation Sans" w:eastAsia="Liberation Sans"/>
                <w:b/>
                <w:i w:val="0"/>
                <w:color w:val="333333"/>
                <w:sz w:val="20"/>
              </w:rPr>
              <w:t>Android Studio Kotlin</w:t>
            </w:r>
          </w:p>
        </w:tc>
      </w:tr>
      <w:tr>
        <w:trPr>
          <w:trHeight w:hRule="exact" w:val="240"/>
        </w:trPr>
        <w:tc>
          <w:tcPr>
            <w:tcW w:type="dxa" w:w="2924"/>
            <w:tcBorders>
              <w:top w:sz="41.600000000000364" w:val="single" w:color="#EAEAEA"/>
            </w:tcBorders>
            <w:shd w:fill="434a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FFFFFF"/>
                <w:sz w:val="18"/>
              </w:rPr>
              <w:t>Müzik Dinlemek</w:t>
            </w:r>
          </w:p>
        </w:tc>
        <w:tc>
          <w:tcPr>
            <w:tcW w:type="dxa" w:w="5220"/>
            <w:tcBorders>
              <w:top w:sz="41.600000000000364" w:val="single" w:color="#EAEAEA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46" w:lineRule="auto" w:before="70" w:after="254"/>
        <w:ind w:left="300" w:right="9504" w:firstLine="0"/>
        <w:jc w:val="left"/>
      </w:pPr>
      <w:r>
        <w:rPr>
          <w:rFonts w:ascii="Liberation Sans" w:hAnsi="Liberation Sans" w:eastAsia="Liberation Sans"/>
          <w:b/>
          <w:i w:val="0"/>
          <w:color w:val="FFFFFF"/>
          <w:sz w:val="18"/>
        </w:rPr>
        <w:t xml:space="preserve">Boks </w:t>
      </w:r>
      <w:r>
        <w:br/>
      </w:r>
      <w:r>
        <w:rPr>
          <w:rFonts w:ascii="Liberation Sans" w:hAnsi="Liberation Sans" w:eastAsia="Liberation Sans"/>
          <w:b/>
          <w:i w:val="0"/>
          <w:color w:val="FFFFFF"/>
          <w:sz w:val="18"/>
        </w:rPr>
        <w:t>Bilgisayar Oyunları</w:t>
      </w:r>
      <w:r>
        <w:br/>
      </w:r>
      <w:r>
        <w:rPr>
          <w:rFonts w:ascii="Liberation Sans" w:hAnsi="Liberation Sans" w:eastAsia="Liberation Sans"/>
          <w:b/>
          <w:i w:val="0"/>
          <w:color w:val="FFFFFF"/>
          <w:sz w:val="18"/>
        </w:rPr>
        <w:t xml:space="preserve">Futbol </w:t>
      </w:r>
      <w:r>
        <w:br/>
      </w:r>
      <w:r>
        <w:rPr>
          <w:rFonts w:ascii="Liberation Sans" w:hAnsi="Liberation Sans" w:eastAsia="Liberation Sans"/>
          <w:b/>
          <w:i w:val="0"/>
          <w:color w:val="FFFFFF"/>
          <w:sz w:val="18"/>
        </w:rPr>
        <w:t>Basketbol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5785"/>
        <w:gridCol w:w="5785"/>
      </w:tblGrid>
      <w:tr>
        <w:trPr>
          <w:trHeight w:hRule="exact" w:val="496"/>
        </w:trPr>
        <w:tc>
          <w:tcPr>
            <w:tcW w:type="dxa" w:w="1500"/>
            <w:tcBorders>
              <w:bottom w:sz="5.600000000000364" w:val="single" w:color="#FFFFFF"/>
            </w:tcBorders>
            <w:shd w:fill="434a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w w:val="102.27272727272727"/>
                <w:rFonts w:ascii="Liberation Sans" w:hAnsi="Liberation Sans" w:eastAsia="Liberation Sans"/>
                <w:b/>
                <w:i w:val="0"/>
                <w:color w:val="FFFFFF"/>
                <w:sz w:val="22"/>
              </w:rPr>
              <w:t>Diller</w:t>
            </w:r>
          </w:p>
        </w:tc>
        <w:tc>
          <w:tcPr>
            <w:tcW w:type="dxa" w:w="1424"/>
            <w:tcBorders>
              <w:bottom w:sz="5.600000000000364" w:val="single" w:color="#FFFFFF"/>
            </w:tcBorders>
            <w:shd w:fill="434a54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0"/>
        </w:trPr>
        <w:tc>
          <w:tcPr>
            <w:tcW w:type="dxa" w:w="1500"/>
            <w:tcBorders>
              <w:top w:sz="5.600000000000364" w:val="single" w:color="#FFFFFF"/>
            </w:tcBorders>
            <w:shd w:fill="434a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4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FFFFFF"/>
                <w:sz w:val="18"/>
              </w:rPr>
              <w:t>İngilizce</w:t>
            </w:r>
          </w:p>
        </w:tc>
        <w:tc>
          <w:tcPr>
            <w:tcW w:type="dxa" w:w="1424"/>
            <w:tcBorders>
              <w:top w:sz="5.600000000000364" w:val="single" w:color="#FFFFFF"/>
            </w:tcBorders>
            <w:shd w:fill="434a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4" w:after="0"/>
              <w:ind w:left="0" w:right="37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FFFFFF"/>
                <w:sz w:val="18"/>
              </w:rPr>
              <w:t>B2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0" w:right="33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