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180B786C" w:rsidR="00751C46" w:rsidRPr="00E5260D" w:rsidRDefault="0000575B" w:rsidP="009B180B">
      <w:pPr>
        <w:pStyle w:val="Overskrift1"/>
        <w:spacing w:after="120"/>
        <w:rPr>
          <w:lang w:val="en-US"/>
        </w:rPr>
      </w:pPr>
      <w:r w:rsidRPr="0000575B">
        <w:rPr>
          <w:lang w:val="en-US"/>
        </w:rPr>
        <w:t>Disaheim</w:t>
      </w:r>
      <w:r>
        <w:rPr>
          <w:lang w:val="en-US"/>
        </w:rPr>
        <w:t xml:space="preserve"> </w:t>
      </w:r>
      <w:r w:rsidR="00154C07">
        <w:rPr>
          <w:lang w:val="en-US"/>
        </w:rPr>
        <w:t>5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9046C3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CA53B45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59DF8382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6EC4E9F7" w14:textId="3F07A45F" w:rsidR="00487180" w:rsidRPr="00A31BD0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  <w:p w14:paraId="53ACB063" w14:textId="14E3CC48" w:rsidR="00CE015D" w:rsidRPr="00196BAF" w:rsidRDefault="00A31BD0" w:rsidP="009B180B">
            <w:pPr>
              <w:pStyle w:val="Listeafsnit"/>
              <w:numPr>
                <w:ilvl w:val="0"/>
                <w:numId w:val="1"/>
              </w:numPr>
              <w:spacing w:after="120"/>
              <w:ind w:left="357" w:hanging="357"/>
              <w:rPr>
                <w:b/>
                <w:bCs/>
              </w:rPr>
            </w:pPr>
            <w:r w:rsidRPr="00C46CDB">
              <w:rPr>
                <w:b/>
              </w:rPr>
              <w:t>1Pf6</w:t>
            </w:r>
            <w:r>
              <w:t xml:space="preserve">: </w:t>
            </w:r>
            <w:r w:rsidRPr="00C46CDB">
              <w:t xml:space="preserve">anvende moderne teknikker og værktøjer til afvikling af test </w:t>
            </w:r>
            <w:r>
              <w:t>[…]</w:t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0AD528F">
              <w:rPr>
                <w:b/>
                <w:bCs/>
              </w:rPr>
              <w:t xml:space="preserve">Forventet læringsudbytte </w:t>
            </w:r>
            <w:r w:rsidR="00106273" w:rsidRPr="00AD528F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734E959C" w:rsidR="0030093D" w:rsidRPr="00702C58" w:rsidRDefault="00091825" w:rsidP="0030093D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315A3BB5" w14:textId="7993BB25" w:rsidR="00091825" w:rsidRDefault="00091825" w:rsidP="00091825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Du kan huske enkelte kendetegn ved </w:t>
            </w:r>
            <w:r w:rsidRPr="00173099">
              <w:rPr>
                <w:b/>
              </w:rPr>
              <w:t>a</w:t>
            </w:r>
            <w:r>
              <w:rPr>
                <w:b/>
              </w:rPr>
              <w:t>fhængigheds</w:t>
            </w:r>
            <w:r w:rsidRPr="00173099">
              <w:rPr>
                <w:b/>
              </w:rPr>
              <w:t xml:space="preserve">håndtering (en: </w:t>
            </w:r>
            <w:r>
              <w:rPr>
                <w:b/>
              </w:rPr>
              <w:t>dependency</w:t>
            </w:r>
            <w:r w:rsidRPr="00173099">
              <w:rPr>
                <w:b/>
              </w:rPr>
              <w:t xml:space="preserve"> management)</w:t>
            </w:r>
            <w:r>
              <w:t xml:space="preserve"> – </w:t>
            </w:r>
            <w:r w:rsidRPr="00091825">
              <w:t>lagdeling (en: layering), pakkediagram (en: package diagram)</w:t>
            </w:r>
          </w:p>
          <w:p w14:paraId="624364F8" w14:textId="3D4EAB81" w:rsidR="00FB6599" w:rsidRDefault="00EA463A" w:rsidP="009B180B">
            <w:pPr>
              <w:pStyle w:val="Opstilling-punkttegn"/>
              <w:numPr>
                <w:ilvl w:val="0"/>
                <w:numId w:val="2"/>
              </w:numPr>
              <w:spacing w:after="120"/>
              <w:ind w:left="357" w:hanging="357"/>
            </w:pPr>
            <w:r>
              <w:t xml:space="preserve">[Unistrukturel] Du kan genkende enkelte kendetegn ved </w:t>
            </w:r>
            <w:r w:rsidRPr="00EA463A">
              <w:rPr>
                <w:b/>
              </w:rPr>
              <w:t>Designmønstre (en: design patterns)</w:t>
            </w:r>
            <w:r>
              <w:t xml:space="preserve"> – </w:t>
            </w:r>
            <w:r w:rsidRPr="00EA463A">
              <w:t>Repository pattern</w:t>
            </w:r>
          </w:p>
          <w:p w14:paraId="6E17054A" w14:textId="77777777" w:rsidR="00811D10" w:rsidRPr="00702C58" w:rsidRDefault="00811D10" w:rsidP="00811D10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>
              <w:rPr>
                <w:u w:val="single"/>
              </w:rPr>
              <w:t>sporet:</w:t>
            </w:r>
          </w:p>
          <w:p w14:paraId="025FB245" w14:textId="77777777" w:rsidR="00091825" w:rsidRDefault="00091825" w:rsidP="00091825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</w:p>
          <w:p w14:paraId="2C46C182" w14:textId="7493DA60" w:rsidR="00091825" w:rsidRDefault="00091825" w:rsidP="00091825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</w:t>
            </w:r>
            <w:r w:rsidR="00344D97">
              <w:rPr>
                <w:rFonts w:ascii="Calibri" w:hAnsi="Calibri" w:cs="Calibri"/>
                <w:color w:val="000000"/>
              </w:rPr>
              <w:t xml:space="preserve">ved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14:paraId="317A53CC" w14:textId="5AD2EF9D" w:rsidR="00091825" w:rsidRDefault="00091825" w:rsidP="00091825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</w:p>
          <w:p w14:paraId="3CED9319" w14:textId="3E13FA5F" w:rsidR="00091825" w:rsidRDefault="00091825" w:rsidP="00091825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>Du kan genkende enkelte 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</w:t>
            </w:r>
            <w:r>
              <w:rPr>
                <w:rFonts w:ascii="Calibri" w:hAnsi="Calibri" w:cs="Calibri"/>
                <w:color w:val="000000"/>
              </w:rPr>
              <w:t xml:space="preserve"> – </w:t>
            </w:r>
            <w:r>
              <w:rPr>
                <w:rFonts w:ascii="Calibri" w:hAnsi="Calibri" w:cs="Calibri"/>
                <w:color w:val="000000"/>
              </w:rPr>
              <w:br/>
              <w:t>[…],</w:t>
            </w:r>
            <w:r w:rsidR="001608FF">
              <w:rPr>
                <w:rFonts w:ascii="Calibri" w:hAnsi="Calibri" w:cs="Calibri"/>
                <w:color w:val="000000"/>
              </w:rPr>
              <w:t xml:space="preserve"> </w:t>
            </w:r>
            <w:r w:rsidR="001608FF" w:rsidRPr="001608FF">
              <w:rPr>
                <w:rFonts w:ascii="Calibri" w:hAnsi="Calibri" w:cs="Calibri"/>
                <w:color w:val="000000"/>
                <w:u w:val="single"/>
              </w:rPr>
              <w:t>’named’ og ’</w:t>
            </w:r>
            <w:r w:rsidRPr="001608FF">
              <w:rPr>
                <w:rFonts w:ascii="Calibri" w:hAnsi="Calibri" w:cs="Calibri"/>
                <w:color w:val="000000"/>
                <w:u w:val="single"/>
              </w:rPr>
              <w:t>optional</w:t>
            </w:r>
            <w:r w:rsidR="001608FF" w:rsidRPr="001608FF">
              <w:rPr>
                <w:rFonts w:ascii="Calibri" w:hAnsi="Calibri" w:cs="Calibri"/>
                <w:color w:val="000000"/>
                <w:u w:val="single"/>
              </w:rPr>
              <w:t>’ parameter i metode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2EF093A" w14:textId="3E34AEB7" w:rsidR="00091825" w:rsidRDefault="00091825" w:rsidP="003D64B4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nævne enkelte kendetegn ved </w:t>
            </w:r>
            <w:r w:rsidRPr="00091825">
              <w:rPr>
                <w:rFonts w:ascii="Calibri" w:hAnsi="Calibri" w:cs="Calibri"/>
                <w:b/>
                <w:color w:val="000000"/>
              </w:rPr>
              <w:t>C# interface</w:t>
            </w:r>
            <w:r>
              <w:rPr>
                <w:rFonts w:ascii="Calibri" w:hAnsi="Calibri" w:cs="Calibri"/>
                <w:color w:val="000000"/>
              </w:rPr>
              <w:t xml:space="preserve"> – </w:t>
            </w:r>
            <w:r w:rsidRPr="00091825">
              <w:rPr>
                <w:rFonts w:ascii="Calibri" w:hAnsi="Calibri" w:cs="Calibri"/>
                <w:color w:val="000000"/>
                <w:u w:val="single"/>
              </w:rPr>
              <w:t>naming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091825">
              <w:rPr>
                <w:rFonts w:ascii="Calibri" w:hAnsi="Calibri" w:cs="Calibri"/>
                <w:color w:val="000000"/>
                <w:u w:val="single"/>
              </w:rPr>
              <w:t>property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091825">
              <w:rPr>
                <w:rFonts w:ascii="Calibri" w:hAnsi="Calibri" w:cs="Calibri"/>
                <w:color w:val="000000"/>
                <w:u w:val="single"/>
              </w:rPr>
              <w:t>method</w:t>
            </w:r>
          </w:p>
          <w:p w14:paraId="0083AC8D" w14:textId="7CB33E1E" w:rsidR="00702C58" w:rsidRDefault="00163E35" w:rsidP="009B180B">
            <w:pPr>
              <w:pStyle w:val="Listeafsnit"/>
              <w:numPr>
                <w:ilvl w:val="0"/>
                <w:numId w:val="2"/>
              </w:numPr>
              <w:spacing w:after="120"/>
              <w:ind w:left="357" w:hanging="357"/>
            </w:pPr>
            <w:r>
              <w:t>[</w:t>
            </w:r>
            <w:r w:rsidR="00091825">
              <w:t>Uni</w:t>
            </w:r>
            <w:r>
              <w:t xml:space="preserve">strukturel] Du kan </w:t>
            </w:r>
            <w:r w:rsidR="00344D97">
              <w:t xml:space="preserve">nævne enkelte </w:t>
            </w:r>
            <w:r>
              <w:t xml:space="preserve">kendetegn ved </w:t>
            </w:r>
            <w:r w:rsidR="00344D97" w:rsidRPr="00370628">
              <w:rPr>
                <w:b/>
              </w:rPr>
              <w:t>persistens</w:t>
            </w:r>
            <w:r w:rsidR="00344D97">
              <w:t xml:space="preserve"> – </w:t>
            </w:r>
            <w:r w:rsidR="008510BA">
              <w:t xml:space="preserve">File I/O, streams, </w:t>
            </w:r>
            <w:r w:rsidR="008B6500">
              <w:t>tekstfil</w:t>
            </w:r>
          </w:p>
        </w:tc>
      </w:tr>
      <w:tr w:rsidR="00702C58" w:rsidRPr="0055088B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7777777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3A1ABA64" w14:textId="77777777" w:rsidR="00273B7B" w:rsidRPr="003C145A" w:rsidRDefault="00000000" w:rsidP="00CB1352">
            <w:pPr>
              <w:pStyle w:val="Listeafsnit"/>
              <w:numPr>
                <w:ilvl w:val="0"/>
                <w:numId w:val="6"/>
              </w:numPr>
              <w:spacing w:line="259" w:lineRule="auto"/>
              <w:ind w:left="360"/>
              <w:rPr>
                <w:rFonts w:cstheme="minorBidi"/>
                <w:szCs w:val="22"/>
                <w:lang w:val="en-US"/>
              </w:rPr>
            </w:pPr>
            <w:hyperlink r:id="rId8" w:history="1">
              <w:r w:rsidR="00273B7B" w:rsidRPr="003C145A">
                <w:rPr>
                  <w:rStyle w:val="Hyperlink"/>
                  <w:rFonts w:eastAsiaTheme="majorEastAsia"/>
                  <w:szCs w:val="22"/>
                  <w:lang w:val="en-US"/>
                </w:rPr>
                <w:t>Part 1: Getting Started with C# Interfaces</w:t>
              </w:r>
            </w:hyperlink>
            <w:r w:rsidR="00273B7B" w:rsidRPr="003C145A">
              <w:rPr>
                <w:szCs w:val="22"/>
                <w:lang w:val="en-US"/>
              </w:rPr>
              <w:t xml:space="preserve"> (video: 9:22)</w:t>
            </w:r>
          </w:p>
          <w:p w14:paraId="748BA5E5" w14:textId="77777777" w:rsidR="0055088B" w:rsidRPr="003C145A" w:rsidRDefault="0055088B" w:rsidP="0055088B">
            <w:pPr>
              <w:pStyle w:val="Listeafsnit"/>
              <w:numPr>
                <w:ilvl w:val="0"/>
                <w:numId w:val="6"/>
              </w:numPr>
              <w:spacing w:line="259" w:lineRule="auto"/>
              <w:ind w:left="360"/>
              <w:rPr>
                <w:rStyle w:val="Hyperlink"/>
                <w:rFonts w:cstheme="minorBidi"/>
                <w:color w:val="auto"/>
                <w:szCs w:val="22"/>
                <w:u w:val="none"/>
                <w:lang w:val="en-US"/>
              </w:rPr>
            </w:pPr>
            <w:hyperlink r:id="rId9" w:history="1">
              <w:r w:rsidRPr="003C145A">
                <w:rPr>
                  <w:rStyle w:val="Hyperlink"/>
                  <w:rFonts w:ascii="Calibri" w:hAnsi="Calibri" w:cs="Calibri"/>
                  <w:szCs w:val="22"/>
                  <w:lang w:val="en-GB" w:eastAsia="en-GB"/>
                </w:rPr>
                <w:t>Interface Naming Guidelines</w:t>
              </w:r>
            </w:hyperlink>
          </w:p>
          <w:p w14:paraId="2E6D5D4E" w14:textId="1904FA05" w:rsidR="00273B7B" w:rsidRPr="003C145A" w:rsidRDefault="00000000" w:rsidP="00CB1352">
            <w:pPr>
              <w:pStyle w:val="Listeafsnit"/>
              <w:numPr>
                <w:ilvl w:val="0"/>
                <w:numId w:val="6"/>
              </w:numPr>
              <w:spacing w:line="259" w:lineRule="auto"/>
              <w:ind w:left="360"/>
              <w:rPr>
                <w:rFonts w:cstheme="minorBidi"/>
                <w:szCs w:val="22"/>
                <w:lang w:val="en-US"/>
              </w:rPr>
            </w:pPr>
            <w:hyperlink r:id="rId10" w:history="1">
              <w:r w:rsidR="00273B7B" w:rsidRPr="003C145A">
                <w:rPr>
                  <w:rStyle w:val="Hyperlink"/>
                  <w:rFonts w:eastAsiaTheme="majorEastAsia"/>
                  <w:szCs w:val="22"/>
                  <w:lang w:val="en-US"/>
                </w:rPr>
                <w:t>Part 2: Understanding C# Interfaces and Polymorphic Behavior</w:t>
              </w:r>
            </w:hyperlink>
            <w:r w:rsidR="00273B7B" w:rsidRPr="003C145A">
              <w:rPr>
                <w:szCs w:val="22"/>
                <w:lang w:val="en-US"/>
              </w:rPr>
              <w:t xml:space="preserve">  (video: 7:11)</w:t>
            </w:r>
          </w:p>
          <w:p w14:paraId="34A13E0C" w14:textId="7E1E2FE2" w:rsidR="00273B7B" w:rsidRPr="003B6CCB" w:rsidRDefault="00000000" w:rsidP="00CB1352">
            <w:pPr>
              <w:pStyle w:val="Listeafsnit"/>
              <w:numPr>
                <w:ilvl w:val="0"/>
                <w:numId w:val="6"/>
              </w:numPr>
              <w:spacing w:after="160" w:line="259" w:lineRule="auto"/>
              <w:ind w:left="360"/>
              <w:rPr>
                <w:rFonts w:cstheme="minorBidi"/>
                <w:szCs w:val="22"/>
              </w:rPr>
            </w:pPr>
            <w:hyperlink r:id="rId11" w:anchor="optional-arguments" w:history="1">
              <w:r w:rsidR="00273B7B" w:rsidRPr="003C145A">
                <w:rPr>
                  <w:rStyle w:val="Hyperlink"/>
                  <w:rFonts w:ascii="Calibri" w:hAnsi="Calibri" w:cs="Calibri"/>
                  <w:szCs w:val="22"/>
                </w:rPr>
                <w:t>Named and Optional Arguments</w:t>
              </w:r>
            </w:hyperlink>
            <w:r w:rsidR="00273B7B" w:rsidRPr="003C145A">
              <w:rPr>
                <w:rFonts w:ascii="Calibri" w:hAnsi="Calibri" w:cs="Calibri"/>
                <w:color w:val="000000"/>
                <w:szCs w:val="22"/>
              </w:rPr>
              <w:t xml:space="preserve"> (læs de to afsnit og tilhørende eksempler)</w:t>
            </w:r>
          </w:p>
          <w:p w14:paraId="0966F486" w14:textId="77777777" w:rsidR="003B6CCB" w:rsidRPr="003C145A" w:rsidRDefault="003B6CCB" w:rsidP="003B6CCB">
            <w:pPr>
              <w:pStyle w:val="Listeafsnit"/>
              <w:numPr>
                <w:ilvl w:val="0"/>
                <w:numId w:val="6"/>
              </w:numPr>
              <w:spacing w:line="259" w:lineRule="auto"/>
              <w:ind w:left="360"/>
              <w:rPr>
                <w:rFonts w:cstheme="minorBidi"/>
                <w:szCs w:val="22"/>
                <w:lang w:val="en-US"/>
              </w:rPr>
            </w:pPr>
            <w:r w:rsidRPr="003C145A">
              <w:rPr>
                <w:szCs w:val="22"/>
                <w:lang w:val="en-US"/>
              </w:rPr>
              <w:t>Genopfrisk:</w:t>
            </w:r>
          </w:p>
          <w:p w14:paraId="4DBF6A22" w14:textId="493D1ECF" w:rsidR="003B6CCB" w:rsidRDefault="003B6CCB" w:rsidP="003B6CCB">
            <w:pPr>
              <w:pStyle w:val="Listeafsnit"/>
              <w:numPr>
                <w:ilvl w:val="1"/>
                <w:numId w:val="6"/>
              </w:numPr>
              <w:spacing w:after="160" w:line="259" w:lineRule="auto"/>
              <w:ind w:left="1080"/>
              <w:rPr>
                <w:szCs w:val="22"/>
              </w:rPr>
            </w:pPr>
            <w:r w:rsidRPr="003C145A">
              <w:rPr>
                <w:szCs w:val="22"/>
              </w:rPr>
              <w:t>[YB]</w:t>
            </w:r>
            <w:r>
              <w:rPr>
                <w:szCs w:val="22"/>
              </w:rPr>
              <w:t xml:space="preserve"> 3.6 (</w:t>
            </w:r>
            <w:r w:rsidRPr="003C145A">
              <w:rPr>
                <w:szCs w:val="22"/>
              </w:rPr>
              <w:t>s</w:t>
            </w:r>
            <w:r>
              <w:rPr>
                <w:szCs w:val="22"/>
              </w:rPr>
              <w:t xml:space="preserve">. </w:t>
            </w:r>
            <w:r w:rsidRPr="003C145A">
              <w:rPr>
                <w:szCs w:val="22"/>
              </w:rPr>
              <w:t>73</w:t>
            </w:r>
            <w:r>
              <w:rPr>
                <w:szCs w:val="22"/>
              </w:rPr>
              <w:t>-</w:t>
            </w:r>
            <w:r w:rsidRPr="003C145A">
              <w:rPr>
                <w:szCs w:val="22"/>
              </w:rPr>
              <w:t>78</w:t>
            </w:r>
            <w:r>
              <w:rPr>
                <w:szCs w:val="22"/>
              </w:rPr>
              <w:t>) Using Files</w:t>
            </w:r>
          </w:p>
          <w:p w14:paraId="31B99CA0" w14:textId="77777777" w:rsidR="00AE1F0C" w:rsidRPr="003C145A" w:rsidRDefault="00AE1F0C" w:rsidP="00AE1F0C">
            <w:pPr>
              <w:pStyle w:val="Listeafsnit"/>
              <w:numPr>
                <w:ilvl w:val="1"/>
                <w:numId w:val="6"/>
              </w:numPr>
              <w:spacing w:after="160" w:line="259" w:lineRule="auto"/>
              <w:ind w:left="1080"/>
              <w:rPr>
                <w:szCs w:val="22"/>
                <w:lang w:val="en-US"/>
              </w:rPr>
            </w:pPr>
            <w:hyperlink r:id="rId12" w:history="1">
              <w:r>
                <w:rPr>
                  <w:rStyle w:val="Hyperlink"/>
                  <w:szCs w:val="22"/>
                  <w:lang w:val="en-US"/>
                </w:rPr>
                <w:t>How to read from and write to a text file</w:t>
              </w:r>
            </w:hyperlink>
          </w:p>
          <w:p w14:paraId="48D3CDE1" w14:textId="18AADCBA" w:rsidR="00AE1F0C" w:rsidRPr="00AE1F0C" w:rsidRDefault="00AE1F0C" w:rsidP="00AE1F0C">
            <w:pPr>
              <w:pStyle w:val="Listeafsnit"/>
              <w:numPr>
                <w:ilvl w:val="0"/>
                <w:numId w:val="6"/>
              </w:numPr>
              <w:spacing w:after="160" w:line="259" w:lineRule="auto"/>
              <w:ind w:left="356"/>
              <w:rPr>
                <w:szCs w:val="22"/>
                <w:lang w:val="en-US"/>
              </w:rPr>
            </w:pPr>
            <w:hyperlink r:id="rId13" w:history="1">
              <w:r w:rsidRPr="003C145A">
                <w:rPr>
                  <w:rStyle w:val="Hyperlink"/>
                  <w:szCs w:val="22"/>
                  <w:lang w:val="en-US"/>
                </w:rPr>
                <w:t>While iterations and reading data from text file</w:t>
              </w:r>
            </w:hyperlink>
            <w:r w:rsidRPr="003C145A"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 xml:space="preserve">(video: </w:t>
            </w:r>
            <w:r w:rsidRPr="003C145A">
              <w:rPr>
                <w:szCs w:val="22"/>
                <w:lang w:val="en-US"/>
              </w:rPr>
              <w:t>14:24</w:t>
            </w:r>
            <w:r>
              <w:rPr>
                <w:szCs w:val="22"/>
                <w:lang w:val="en-US"/>
              </w:rPr>
              <w:t>)</w:t>
            </w:r>
          </w:p>
          <w:p w14:paraId="56CF93AD" w14:textId="135522E9" w:rsidR="003B6CCB" w:rsidRPr="004977C0" w:rsidRDefault="00000000" w:rsidP="003B6CCB">
            <w:pPr>
              <w:pStyle w:val="Listeafsnit"/>
              <w:numPr>
                <w:ilvl w:val="0"/>
                <w:numId w:val="6"/>
              </w:numPr>
              <w:spacing w:after="160" w:line="259" w:lineRule="auto"/>
              <w:ind w:left="360"/>
              <w:rPr>
                <w:rFonts w:cstheme="minorBidi"/>
                <w:szCs w:val="22"/>
              </w:rPr>
            </w:pPr>
            <w:hyperlink r:id="rId14" w:anchor="code-try-1" w:history="1">
              <w:r w:rsidR="003B6CCB">
                <w:rPr>
                  <w:rStyle w:val="Hyperlink"/>
                  <w:rFonts w:ascii="Calibri" w:hAnsi="Calibri" w:cs="Calibri"/>
                </w:rPr>
                <w:t>File.ReadAllLines Method</w:t>
              </w:r>
            </w:hyperlink>
          </w:p>
          <w:p w14:paraId="268316BD" w14:textId="7A51A296" w:rsidR="00CB1352" w:rsidRPr="00CB1352" w:rsidRDefault="00000000" w:rsidP="009B180B">
            <w:pPr>
              <w:pStyle w:val="Listeafsnit"/>
              <w:numPr>
                <w:ilvl w:val="0"/>
                <w:numId w:val="6"/>
              </w:numPr>
              <w:spacing w:after="120" w:line="259" w:lineRule="auto"/>
              <w:ind w:left="357" w:hanging="357"/>
              <w:rPr>
                <w:rFonts w:eastAsiaTheme="minorEastAsia"/>
                <w:lang w:val="en-US"/>
              </w:rPr>
            </w:pPr>
            <w:hyperlink r:id="rId15" w:history="1">
              <w:r w:rsidR="003B6CCB" w:rsidRPr="008F0982">
                <w:rPr>
                  <w:rStyle w:val="Hyperlink"/>
                  <w:rFonts w:ascii="Calibri" w:hAnsi="Calibri" w:cs="Calibri"/>
                  <w:lang w:val="en-US"/>
                </w:rPr>
                <w:t>Static Classes and Static Class Members</w:t>
              </w:r>
            </w:hyperlink>
          </w:p>
        </w:tc>
      </w:tr>
    </w:tbl>
    <w:p w14:paraId="489A67E3" w14:textId="104898C2" w:rsidR="00E836AA" w:rsidRDefault="001C5888" w:rsidP="009B180B">
      <w:pPr>
        <w:spacing w:before="160"/>
      </w:pPr>
      <w:r>
        <w:t xml:space="preserve">I denne opgave introduceres du til </w:t>
      </w:r>
      <w:r w:rsidR="00045AAA">
        <w:t xml:space="preserve">C# </w:t>
      </w:r>
      <w:r w:rsidR="00AE61B2">
        <w:t>interfaces</w:t>
      </w:r>
      <w:r w:rsidR="001352BC">
        <w:t>.</w:t>
      </w:r>
      <w:r w:rsidR="0038059C">
        <w:t xml:space="preserve"> Sammen med klasser giver interfaces dig mulighed for at </w:t>
      </w:r>
      <w:r w:rsidR="006917D0">
        <w:t xml:space="preserve">skabe og håndhæve </w:t>
      </w:r>
      <w:r w:rsidR="0038059C">
        <w:t>fælles kontrakter på tværs af klasser</w:t>
      </w:r>
      <w:r w:rsidR="006917D0">
        <w:t xml:space="preserve">, noget som .NET </w:t>
      </w:r>
      <w:r w:rsidR="00045AAA">
        <w:t>6</w:t>
      </w:r>
      <w:r w:rsidR="00996029">
        <w:t xml:space="preserve"> </w:t>
      </w:r>
      <w:r w:rsidR="006917D0">
        <w:t>og .NET Framework allerede gør i meget stor stil.</w:t>
      </w:r>
      <w:r w:rsidR="003D64B4">
        <w:t xml:space="preserve"> Udover at en klasse kan ’nedarve’</w:t>
      </w:r>
      <w:r w:rsidR="00045AAA">
        <w:t xml:space="preserve"> </w:t>
      </w:r>
      <w:r w:rsidR="003D64B4">
        <w:t>fra mere end et interface</w:t>
      </w:r>
      <w:r w:rsidR="00045AAA">
        <w:t xml:space="preserve"> </w:t>
      </w:r>
      <w:r w:rsidR="00045AAA" w:rsidRPr="00045AAA">
        <w:t>(</w:t>
      </w:r>
      <w:r w:rsidR="00045AAA">
        <w:t xml:space="preserve">implementere </w:t>
      </w:r>
      <w:r w:rsidR="00045AAA">
        <w:t xml:space="preserve">et interface </w:t>
      </w:r>
      <w:r w:rsidR="00045AAA">
        <w:t>er e</w:t>
      </w:r>
      <w:r w:rsidR="00045AAA">
        <w:t>n</w:t>
      </w:r>
      <w:r w:rsidR="00045AAA">
        <w:t xml:space="preserve"> bedre</w:t>
      </w:r>
      <w:r w:rsidR="00045AAA">
        <w:t xml:space="preserve"> formulering</w:t>
      </w:r>
      <w:r w:rsidR="00045AAA">
        <w:t>)</w:t>
      </w:r>
      <w:r w:rsidR="003D64B4">
        <w:t>, så kan i</w:t>
      </w:r>
      <w:r w:rsidR="006917D0">
        <w:t xml:space="preserve">nterfaces benyttes som datatyper for variable, noget man lige skal </w:t>
      </w:r>
      <w:r w:rsidR="008E0A10">
        <w:t>vænne</w:t>
      </w:r>
      <w:r w:rsidR="006917D0">
        <w:t xml:space="preserve"> sig til, men som </w:t>
      </w:r>
      <w:r w:rsidR="003D64B4">
        <w:t>udvider</w:t>
      </w:r>
      <w:r w:rsidR="006917D0">
        <w:t xml:space="preserve"> udtryksmulighederne med klasser endnu mere.</w:t>
      </w:r>
      <w:r w:rsidR="003D64B4">
        <w:t xml:space="preserve"> Du kommer også til at genopfriske skrivning til og læsning fra en tekstfil, men denne gang defineret ud fra et interface.</w:t>
      </w:r>
    </w:p>
    <w:p w14:paraId="3CEB6532" w14:textId="2E0C2A60" w:rsidR="00FE1B1A" w:rsidRPr="00B14738" w:rsidRDefault="00FE1B1A" w:rsidP="00C61635">
      <w:pPr>
        <w:pStyle w:val="Overskrift1"/>
        <w:rPr>
          <w:lang w:val="en-US"/>
        </w:rPr>
      </w:pPr>
      <w:r w:rsidRPr="00B14738">
        <w:rPr>
          <w:lang w:val="en-US"/>
        </w:rPr>
        <w:lastRenderedPageBreak/>
        <w:t>Dagens ord</w:t>
      </w:r>
      <w:r w:rsidR="00B60D88" w:rsidRPr="00B14738">
        <w:rPr>
          <w:lang w:val="en-US"/>
        </w:rPr>
        <w:t>:</w:t>
      </w:r>
    </w:p>
    <w:p w14:paraId="0803164F" w14:textId="51BF0800" w:rsidR="00812119" w:rsidRPr="008E2C68" w:rsidRDefault="00812119" w:rsidP="00EC236E">
      <w:pPr>
        <w:pStyle w:val="Strktcitat"/>
        <w:spacing w:before="120" w:after="120"/>
        <w:ind w:left="862" w:right="862"/>
        <w:rPr>
          <w:lang w:val="en-US"/>
        </w:rPr>
      </w:pPr>
      <w:r>
        <w:rPr>
          <w:lang w:val="en-US"/>
        </w:rPr>
        <w:t>T</w:t>
      </w:r>
      <w:r w:rsidRPr="009E688C">
        <w:rPr>
          <w:lang w:val="en-US"/>
        </w:rPr>
        <w:t>he critical design tool for software development</w:t>
      </w:r>
      <w:r w:rsidR="0042362B">
        <w:rPr>
          <w:lang w:val="en-US"/>
        </w:rPr>
        <w:br/>
      </w:r>
      <w:r w:rsidRPr="009E688C">
        <w:rPr>
          <w:lang w:val="en-US"/>
        </w:rPr>
        <w:t xml:space="preserve"> is</w:t>
      </w:r>
      <w:r w:rsidR="0042362B">
        <w:rPr>
          <w:lang w:val="en-US"/>
        </w:rPr>
        <w:t xml:space="preserve"> </w:t>
      </w:r>
      <w:r w:rsidRPr="009E688C">
        <w:rPr>
          <w:lang w:val="en-US"/>
        </w:rPr>
        <w:t xml:space="preserve">a mind well educated in design principles. </w:t>
      </w:r>
      <w:r w:rsidR="0042362B">
        <w:rPr>
          <w:lang w:val="en-US"/>
        </w:rPr>
        <w:br/>
      </w:r>
      <w:r w:rsidRPr="009E688C">
        <w:rPr>
          <w:lang w:val="en-US"/>
        </w:rPr>
        <w:t>It is not UML or any other technology.</w:t>
      </w:r>
      <w:r>
        <w:rPr>
          <w:lang w:val="en-US"/>
        </w:rPr>
        <w:br/>
      </w:r>
      <w:r w:rsidRPr="008E2C68">
        <w:rPr>
          <w:lang w:val="en-US"/>
        </w:rPr>
        <w:t>(Craig Larman)</w:t>
      </w:r>
    </w:p>
    <w:p w14:paraId="2EE68336" w14:textId="77777777" w:rsidR="00923D7B" w:rsidRPr="00CB1352" w:rsidRDefault="00923D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CB1352">
        <w:rPr>
          <w:lang w:val="en-US"/>
        </w:rPr>
        <w:br w:type="page"/>
      </w:r>
    </w:p>
    <w:p w14:paraId="151DCE40" w14:textId="4B3AEEC3" w:rsidR="002A23F6" w:rsidRPr="00C35AC6" w:rsidRDefault="002A23F6" w:rsidP="002A23F6">
      <w:pPr>
        <w:pStyle w:val="Overskrift1"/>
      </w:pPr>
      <w:r w:rsidRPr="00C35AC6">
        <w:lastRenderedPageBreak/>
        <w:t>Øvelse 1: Terminologi</w:t>
      </w:r>
    </w:p>
    <w:p w14:paraId="337E3170" w14:textId="5F0BDDAF" w:rsidR="002A23F6" w:rsidRDefault="002A23F6" w:rsidP="002A23F6">
      <w:r w:rsidRPr="00B14738">
        <w:t>Del teamet op i to mindre grupper</w:t>
      </w:r>
      <w:r w:rsidR="00045AAA">
        <w:t>,</w:t>
      </w:r>
      <w:r w:rsidRPr="00B14738">
        <w:t xml:space="preserve"> og brug </w:t>
      </w:r>
      <w:r w:rsidRPr="00B14738">
        <w:rPr>
          <w:b/>
        </w:rPr>
        <w:t>Ordet rundt</w:t>
      </w:r>
      <w:r w:rsidRPr="00B14738">
        <w:t xml:space="preserve"> til at reflekt</w:t>
      </w:r>
      <w:r>
        <w:t xml:space="preserve">ere over begreberne </w:t>
      </w:r>
      <w:r w:rsidRPr="00162E06">
        <w:t>”</w:t>
      </w:r>
      <w:r w:rsidR="00C72F21">
        <w:t>interface</w:t>
      </w:r>
      <w:r w:rsidRPr="00162E06">
        <w:t>”,</w:t>
      </w:r>
      <w:r w:rsidR="00C72F21">
        <w:t xml:space="preserve"> herunder</w:t>
      </w:r>
      <w:r w:rsidRPr="00162E06">
        <w:t xml:space="preserve"> ”</w:t>
      </w:r>
      <w:r w:rsidR="003D64B4">
        <w:t>nedarvning</w:t>
      </w:r>
      <w:r w:rsidR="00C72F21">
        <w:t xml:space="preserve"> af et interface</w:t>
      </w:r>
      <w:r w:rsidR="003D64B4">
        <w:t>”</w:t>
      </w:r>
      <w:r w:rsidR="00EC236E">
        <w:t>, ”implementering</w:t>
      </w:r>
      <w:r w:rsidR="00AD528F">
        <w:t xml:space="preserve"> af interface i en klasse</w:t>
      </w:r>
      <w:r w:rsidR="00EC236E">
        <w:t>”</w:t>
      </w:r>
      <w:r w:rsidR="003D64B4">
        <w:t xml:space="preserve"> og</w:t>
      </w:r>
      <w:r>
        <w:t xml:space="preserve"> ”</w:t>
      </w:r>
      <w:r w:rsidR="003D64B4">
        <w:t>interface som variabel</w:t>
      </w:r>
      <w:r>
        <w:t xml:space="preserve">”. </w:t>
      </w:r>
      <w:r>
        <w:rPr>
          <w:u w:val="single"/>
        </w:rPr>
        <w:t>S</w:t>
      </w:r>
      <w:r w:rsidRPr="00757EDF">
        <w:rPr>
          <w:u w:val="single"/>
        </w:rPr>
        <w:t>ørg for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0B3B5468" w14:textId="18C7A161" w:rsidR="002A23F6" w:rsidRDefault="002A23F6" w:rsidP="002A23F6">
      <w:pPr>
        <w:rPr>
          <w:i/>
        </w:rPr>
      </w:pPr>
      <w:r>
        <w:rPr>
          <w:i/>
        </w:rPr>
        <w:t>Tidsramme: 15 minutter</w:t>
      </w:r>
    </w:p>
    <w:p w14:paraId="3D86C8DA" w14:textId="0C3326BF" w:rsidR="008E2C68" w:rsidRPr="008E2C68" w:rsidRDefault="008E2C68" w:rsidP="008E2C68">
      <w:pPr>
        <w:rPr>
          <w:b/>
        </w:rPr>
      </w:pPr>
      <w:r w:rsidRPr="008E2C68">
        <w:rPr>
          <w:b/>
        </w:rPr>
        <w:t>Benyt parprogrammering til alle følgende øvelser.</w:t>
      </w:r>
    </w:p>
    <w:p w14:paraId="225CA13D" w14:textId="2720ABD7" w:rsidR="00812119" w:rsidRDefault="00812119" w:rsidP="002A23F6">
      <w:pPr>
        <w:pStyle w:val="Overskrift1"/>
      </w:pPr>
      <w:r>
        <w:t xml:space="preserve">Øvelse 2: </w:t>
      </w:r>
      <w:r w:rsidR="001B14B6">
        <w:t xml:space="preserve">Værdisættelse i </w:t>
      </w:r>
      <w:r w:rsidR="00B14738">
        <w:t>Disaheim</w:t>
      </w:r>
    </w:p>
    <w:p w14:paraId="2BB2AC45" w14:textId="107F708A" w:rsidR="00812119" w:rsidRDefault="00B14738" w:rsidP="00812119">
      <w:r>
        <w:t>Disaheim</w:t>
      </w:r>
      <w:r w:rsidR="00812119">
        <w:t xml:space="preserve">-designet er stadig ikke helt i orden. </w:t>
      </w:r>
      <w:r>
        <w:t xml:space="preserve">Virksomheden </w:t>
      </w:r>
      <w:r w:rsidR="00812119">
        <w:t xml:space="preserve">vil gerne have, at egenskaben </w:t>
      </w:r>
      <w:r w:rsidR="001B14B6">
        <w:t>”</w:t>
      </w:r>
      <w:r w:rsidR="00812119">
        <w:t>at kunne værdi-sættes</w:t>
      </w:r>
      <w:r w:rsidR="001B14B6">
        <w:t>”</w:t>
      </w:r>
      <w:r w:rsidR="00812119">
        <w:t xml:space="preserve"> følger objekterne (og dermed klasserne). Det er ikke nok at tilføje en metode i </w:t>
      </w:r>
      <w:r w:rsidR="00812119">
        <w:rPr>
          <w:i/>
        </w:rPr>
        <w:t>Merchandise</w:t>
      </w:r>
      <w:r>
        <w:rPr>
          <w:i/>
        </w:rPr>
        <w:t>-klasse</w:t>
      </w:r>
      <w:r w:rsidR="00C35AC6">
        <w:rPr>
          <w:i/>
        </w:rPr>
        <w:t>n</w:t>
      </w:r>
      <w:r w:rsidR="00812119">
        <w:t xml:space="preserve">, idet </w:t>
      </w:r>
      <w:r w:rsidR="00812119">
        <w:rPr>
          <w:i/>
        </w:rPr>
        <w:t>Course</w:t>
      </w:r>
      <w:r w:rsidR="00812119">
        <w:t xml:space="preserve"> ikke tilhører dette arve-hierarki. </w:t>
      </w:r>
    </w:p>
    <w:p w14:paraId="07583232" w14:textId="7BF2FF1A" w:rsidR="00812119" w:rsidRDefault="00812119" w:rsidP="00812119">
      <w:pPr>
        <w:pStyle w:val="Overskrift2"/>
      </w:pPr>
      <w:r>
        <w:t>Øvelse 2.</w:t>
      </w:r>
      <w:r w:rsidR="008E2C68">
        <w:t>1</w:t>
      </w:r>
      <w:r>
        <w:t xml:space="preserve">:  Implementér med </w:t>
      </w:r>
      <w:r w:rsidR="001B14B6">
        <w:t>IValuable-</w:t>
      </w:r>
      <w:r>
        <w:t>interface</w:t>
      </w:r>
    </w:p>
    <w:p w14:paraId="4AA67CCE" w14:textId="048D67B2" w:rsidR="00812119" w:rsidRDefault="00812119" w:rsidP="00812119">
      <w:r>
        <w:t>Et interface er velegnet til at beskrive egenskaber (kontrakter eller løfter), som skal findes på tværs af arve-hierarkier.</w:t>
      </w:r>
      <w:r w:rsidR="00692DF9">
        <w:t xml:space="preserve"> </w:t>
      </w:r>
      <w:r>
        <w:t xml:space="preserve">Du skal derfor implementere et interface, </w:t>
      </w:r>
      <w:r w:rsidRPr="003D5AF9">
        <w:rPr>
          <w:i/>
        </w:rPr>
        <w:t>IValuable</w:t>
      </w:r>
      <w:r>
        <w:t>, som definerer egens</w:t>
      </w:r>
      <w:r w:rsidR="00E32C13">
        <w:t>kaben at kunne værdi-sættes vh</w:t>
      </w:r>
      <w:r>
        <w:t xml:space="preserve">a. metoden </w:t>
      </w:r>
      <w:r>
        <w:rPr>
          <w:i/>
        </w:rPr>
        <w:t>GetValue()</w:t>
      </w:r>
      <w:r>
        <w:t xml:space="preserve">.  Det betyder, at klassen </w:t>
      </w:r>
      <w:r>
        <w:rPr>
          <w:i/>
        </w:rPr>
        <w:t>Utility</w:t>
      </w:r>
      <w:r>
        <w:t xml:space="preserve"> </w:t>
      </w:r>
      <w:r w:rsidR="001B14B6">
        <w:t xml:space="preserve">(og dermed biblioteket) </w:t>
      </w:r>
      <w:r>
        <w:t xml:space="preserve">nu er </w:t>
      </w:r>
      <w:r w:rsidR="00411500">
        <w:t xml:space="preserve">helt </w:t>
      </w:r>
      <w:r>
        <w:t xml:space="preserve">overflødig, idet metoder og properties vedr. værdisætning nu flyttes til de respektive klasser. Vi kan nu også nøjes med ét repository – nemlig et som </w:t>
      </w:r>
      <w:r w:rsidR="007A1E0A">
        <w:t>repræsenterer</w:t>
      </w:r>
      <w:r>
        <w:t xml:space="preserve"> elementer af </w:t>
      </w:r>
      <w:r>
        <w:rPr>
          <w:i/>
        </w:rPr>
        <w:t>IValuable</w:t>
      </w:r>
      <w:r w:rsidR="00B15BA6">
        <w:t>-</w:t>
      </w:r>
      <w:r>
        <w:t>typen.</w:t>
      </w:r>
    </w:p>
    <w:p w14:paraId="700ED934" w14:textId="407EBAA6" w:rsidR="00812119" w:rsidRDefault="00812119" w:rsidP="00812119">
      <w:r>
        <w:t>Følgende diagram summerer alle disse ændringer</w:t>
      </w:r>
      <w:r w:rsidR="006B0E05">
        <w:t xml:space="preserve"> (</w:t>
      </w:r>
      <w:r w:rsidR="00DF4C71">
        <w:t>b</w:t>
      </w:r>
      <w:r w:rsidR="00907C9B">
        <w:t xml:space="preserve">emærk stereotypen </w:t>
      </w:r>
      <w:r w:rsidR="00907C9B">
        <w:rPr>
          <w:rFonts w:cstheme="minorHAnsi"/>
        </w:rPr>
        <w:t>«</w:t>
      </w:r>
      <w:r w:rsidR="00907C9B">
        <w:t>interface</w:t>
      </w:r>
      <w:r w:rsidR="00907C9B">
        <w:rPr>
          <w:rFonts w:cstheme="minorHAnsi"/>
        </w:rPr>
        <w:t>»</w:t>
      </w:r>
      <w:r w:rsidR="00DF4C71">
        <w:rPr>
          <w:rFonts w:cstheme="minorHAnsi"/>
        </w:rPr>
        <w:t>)</w:t>
      </w:r>
      <w:r>
        <w:t>:</w:t>
      </w:r>
    </w:p>
    <w:p w14:paraId="66D9C9A0" w14:textId="32E18D13" w:rsidR="00AD371B" w:rsidRPr="00692DF9" w:rsidRDefault="00BE51A1" w:rsidP="00AB2A03">
      <w:pPr>
        <w:ind w:left="57"/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1EDEE5E" wp14:editId="5EE6D8DB">
            <wp:extent cx="6019800" cy="292407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D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" t="2683" r="1240" b="2677"/>
                    <a:stretch/>
                  </pic:blipFill>
                  <pic:spPr bwMode="auto">
                    <a:xfrm>
                      <a:off x="0" y="0"/>
                      <a:ext cx="6075671" cy="295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B7178" w14:textId="4C427D7B" w:rsidR="00692DF9" w:rsidRDefault="001B14B6" w:rsidP="00F7399D">
      <w:pPr>
        <w:spacing w:after="0"/>
      </w:pPr>
      <w:r>
        <w:t>Kig nøje på diagrammet, og u</w:t>
      </w:r>
      <w:r w:rsidR="00692DF9">
        <w:t>dfør følgende:</w:t>
      </w:r>
    </w:p>
    <w:p w14:paraId="2DD05757" w14:textId="2FDBC7E6" w:rsidR="008C7B2E" w:rsidRDefault="008C7B2E" w:rsidP="006D5F0A">
      <w:pPr>
        <w:pStyle w:val="Listeafsnit"/>
        <w:numPr>
          <w:ilvl w:val="0"/>
          <w:numId w:val="33"/>
        </w:numPr>
      </w:pPr>
      <w:r>
        <w:t xml:space="preserve">Implementér interfacet </w:t>
      </w:r>
      <w:r w:rsidRPr="008C7B2E">
        <w:rPr>
          <w:i/>
        </w:rPr>
        <w:t>IValuable</w:t>
      </w:r>
      <w:r>
        <w:t xml:space="preserve"> </w:t>
      </w:r>
      <w:r w:rsidR="000179B9">
        <w:t xml:space="preserve">først. </w:t>
      </w:r>
      <w:r w:rsidR="00C9209F">
        <w:t>Som angivet i DCD’et, s</w:t>
      </w:r>
      <w:r>
        <w:t>ørg for</w:t>
      </w:r>
      <w:r w:rsidR="000179B9">
        <w:t>,</w:t>
      </w:r>
      <w:r>
        <w:t xml:space="preserve"> at </w:t>
      </w:r>
      <w:r w:rsidRPr="008C7B2E">
        <w:rPr>
          <w:i/>
        </w:rPr>
        <w:t>Merchandise</w:t>
      </w:r>
      <w:r>
        <w:t>-klasse</w:t>
      </w:r>
      <w:r w:rsidR="000179B9">
        <w:t>n</w:t>
      </w:r>
      <w:r>
        <w:t xml:space="preserve"> og </w:t>
      </w:r>
      <w:r w:rsidRPr="008C7B2E">
        <w:rPr>
          <w:i/>
        </w:rPr>
        <w:t>Course</w:t>
      </w:r>
      <w:r>
        <w:t xml:space="preserve">-klassen nedarver fra (dvs. implementerer) </w:t>
      </w:r>
      <w:r w:rsidRPr="008C7B2E">
        <w:rPr>
          <w:i/>
        </w:rPr>
        <w:t>IValuable</w:t>
      </w:r>
      <w:r>
        <w:t>.</w:t>
      </w:r>
    </w:p>
    <w:p w14:paraId="174B5C5F" w14:textId="727EE40E" w:rsidR="00CE2718" w:rsidRDefault="00CE2718" w:rsidP="00CE2718">
      <w:pPr>
        <w:pStyle w:val="Listeafsnit"/>
        <w:numPr>
          <w:ilvl w:val="0"/>
          <w:numId w:val="33"/>
        </w:numPr>
      </w:pPr>
      <w:r>
        <w:t xml:space="preserve">Da </w:t>
      </w:r>
      <w:r w:rsidRPr="00BE51A1">
        <w:rPr>
          <w:i/>
        </w:rPr>
        <w:t>utility</w:t>
      </w:r>
      <w:r>
        <w:t xml:space="preserve">-klassen er overflødig, flyttes </w:t>
      </w:r>
      <w:r w:rsidRPr="00BE51A1">
        <w:rPr>
          <w:i/>
        </w:rPr>
        <w:t>CourseHourValue</w:t>
      </w:r>
      <w:r>
        <w:t xml:space="preserve">, </w:t>
      </w:r>
      <w:r w:rsidRPr="00BE51A1">
        <w:rPr>
          <w:i/>
        </w:rPr>
        <w:t>LowQualityValue</w:t>
      </w:r>
      <w:r>
        <w:t xml:space="preserve">, </w:t>
      </w:r>
      <w:r w:rsidRPr="00BE51A1">
        <w:rPr>
          <w:i/>
        </w:rPr>
        <w:t>MediumQualityValue</w:t>
      </w:r>
      <w:r>
        <w:t xml:space="preserve"> og </w:t>
      </w:r>
      <w:r w:rsidRPr="00BE51A1">
        <w:rPr>
          <w:i/>
        </w:rPr>
        <w:t>HighQualityValue</w:t>
      </w:r>
      <w:r>
        <w:t xml:space="preserve"> til deres respektive klasser, som angivet i DCD’et. Bemærk, at disse 4 properties nu skal implementeres i C# som </w:t>
      </w:r>
      <w:r w:rsidRPr="00BE51A1">
        <w:rPr>
          <w:u w:val="single"/>
        </w:rPr>
        <w:t>static</w:t>
      </w:r>
      <w:r>
        <w:t xml:space="preserve"> properties. Overvej konsekvensen af denne ændring.</w:t>
      </w:r>
    </w:p>
    <w:p w14:paraId="5E1107BF" w14:textId="227FA972" w:rsidR="00812119" w:rsidRDefault="00812119" w:rsidP="006D5F0A">
      <w:pPr>
        <w:pStyle w:val="Listeafsnit"/>
        <w:numPr>
          <w:ilvl w:val="0"/>
          <w:numId w:val="33"/>
        </w:numPr>
      </w:pPr>
      <w:r>
        <w:t>I</w:t>
      </w:r>
      <w:r w:rsidR="0033739D">
        <w:t>mplementé</w:t>
      </w:r>
      <w:r w:rsidR="00692DF9">
        <w:t xml:space="preserve">r </w:t>
      </w:r>
      <w:r w:rsidR="00692DF9" w:rsidRPr="00C9209F">
        <w:rPr>
          <w:i/>
        </w:rPr>
        <w:t>IValuable</w:t>
      </w:r>
      <w:r w:rsidR="00692DF9">
        <w:t xml:space="preserve">-interfacets </w:t>
      </w:r>
      <w:r w:rsidR="00692DF9" w:rsidRPr="00C9209F">
        <w:rPr>
          <w:i/>
        </w:rPr>
        <w:t>GetValue</w:t>
      </w:r>
      <w:r w:rsidR="00692DF9">
        <w:t xml:space="preserve">()-metode </w:t>
      </w:r>
      <w:r w:rsidR="00933DA0">
        <w:t xml:space="preserve">konkret </w:t>
      </w:r>
      <w:r w:rsidR="00692DF9">
        <w:t xml:space="preserve">i </w:t>
      </w:r>
      <w:r w:rsidR="00692DF9" w:rsidRPr="00C9209F">
        <w:rPr>
          <w:i/>
        </w:rPr>
        <w:t>Amulet</w:t>
      </w:r>
      <w:r w:rsidR="00692DF9">
        <w:t xml:space="preserve">-, </w:t>
      </w:r>
      <w:r w:rsidR="00692DF9" w:rsidRPr="00C9209F">
        <w:rPr>
          <w:i/>
        </w:rPr>
        <w:t>Book</w:t>
      </w:r>
      <w:r w:rsidR="00692DF9">
        <w:t xml:space="preserve">- og </w:t>
      </w:r>
      <w:r w:rsidR="00692DF9" w:rsidRPr="00C9209F">
        <w:rPr>
          <w:i/>
        </w:rPr>
        <w:t>Course</w:t>
      </w:r>
      <w:r w:rsidR="00692DF9">
        <w:t xml:space="preserve">-klasserne. </w:t>
      </w:r>
      <w:r w:rsidR="00933DA0">
        <w:t>H</w:t>
      </w:r>
      <w:r w:rsidR="00692DF9">
        <w:t xml:space="preserve">vad der skal stå i </w:t>
      </w:r>
      <w:r w:rsidR="00692DF9" w:rsidRPr="00C9209F">
        <w:rPr>
          <w:i/>
        </w:rPr>
        <w:t>Merchandise</w:t>
      </w:r>
      <w:r w:rsidR="00692DF9">
        <w:t>-klassen</w:t>
      </w:r>
      <w:r w:rsidR="00933DA0">
        <w:t xml:space="preserve"> for</w:t>
      </w:r>
      <w:r w:rsidR="00B15BA6">
        <w:t>,</w:t>
      </w:r>
      <w:r w:rsidR="00933DA0">
        <w:t xml:space="preserve"> at </w:t>
      </w:r>
      <w:r w:rsidR="00933DA0" w:rsidRPr="00C9209F">
        <w:rPr>
          <w:i/>
        </w:rPr>
        <w:t>GetValue</w:t>
      </w:r>
      <w:r w:rsidR="00933DA0">
        <w:t xml:space="preserve">() kan implementeres i </w:t>
      </w:r>
      <w:r w:rsidR="00933DA0" w:rsidRPr="00C9209F">
        <w:rPr>
          <w:i/>
        </w:rPr>
        <w:t>Amulet</w:t>
      </w:r>
      <w:r w:rsidR="00933DA0">
        <w:t xml:space="preserve">- og </w:t>
      </w:r>
      <w:r w:rsidR="00933DA0" w:rsidRPr="00C9209F">
        <w:rPr>
          <w:i/>
        </w:rPr>
        <w:t>Book</w:t>
      </w:r>
      <w:r w:rsidR="00933DA0">
        <w:t>-klassen?</w:t>
      </w:r>
      <w:r w:rsidR="00421687">
        <w:t xml:space="preserve"> (Hint: du kan med fordel benytte en abstrakt metode til dette)</w:t>
      </w:r>
    </w:p>
    <w:p w14:paraId="172B2380" w14:textId="603ED444" w:rsidR="0033739D" w:rsidRDefault="0033739D" w:rsidP="00EC6E7F">
      <w:pPr>
        <w:pStyle w:val="Listeafsnit"/>
        <w:numPr>
          <w:ilvl w:val="0"/>
          <w:numId w:val="33"/>
        </w:numPr>
        <w:spacing w:after="240"/>
        <w:ind w:left="714" w:hanging="357"/>
      </w:pPr>
      <w:r>
        <w:t xml:space="preserve">Implementér </w:t>
      </w:r>
      <w:r w:rsidRPr="00C9209F">
        <w:rPr>
          <w:i/>
        </w:rPr>
        <w:t>ValuableReposit</w:t>
      </w:r>
      <w:r w:rsidR="00FA578A" w:rsidRPr="00C9209F">
        <w:rPr>
          <w:i/>
        </w:rPr>
        <w:t>o</w:t>
      </w:r>
      <w:r w:rsidRPr="00C9209F">
        <w:rPr>
          <w:i/>
        </w:rPr>
        <w:t>ry</w:t>
      </w:r>
      <w:r>
        <w:t xml:space="preserve">-klassen. </w:t>
      </w:r>
      <w:r w:rsidR="00812119">
        <w:t>Bemærk</w:t>
      </w:r>
      <w:r w:rsidR="00DA7E45">
        <w:t>,</w:t>
      </w:r>
      <w:r w:rsidR="00812119">
        <w:t xml:space="preserve"> </w:t>
      </w:r>
      <w:r w:rsidR="00DA7E45">
        <w:t xml:space="preserve">at </w:t>
      </w:r>
      <w:r w:rsidR="00812119">
        <w:t xml:space="preserve">metoden </w:t>
      </w:r>
      <w:r w:rsidR="00812119" w:rsidRPr="00EC6E7F">
        <w:rPr>
          <w:i/>
        </w:rPr>
        <w:t xml:space="preserve">Count() </w:t>
      </w:r>
      <w:r w:rsidR="00812119">
        <w:t xml:space="preserve">i </w:t>
      </w:r>
      <w:r w:rsidR="00812119" w:rsidRPr="00EC6E7F">
        <w:rPr>
          <w:i/>
        </w:rPr>
        <w:t>ValuableRepository</w:t>
      </w:r>
      <w:r w:rsidR="00812119">
        <w:t xml:space="preserve"> returnerer antallet af elementer i repositoriet.</w:t>
      </w:r>
    </w:p>
    <w:p w14:paraId="49CAFE0A" w14:textId="51E9E992" w:rsidR="00812119" w:rsidRDefault="008E2C68" w:rsidP="00812119">
      <w:pPr>
        <w:pStyle w:val="Overskrift2"/>
      </w:pPr>
      <w:r>
        <w:lastRenderedPageBreak/>
        <w:t>Øvelse 2.2</w:t>
      </w:r>
      <w:r w:rsidR="00812119">
        <w:t xml:space="preserve">: Test </w:t>
      </w:r>
      <w:r w:rsidR="0033739D">
        <w:t xml:space="preserve">af </w:t>
      </w:r>
      <w:r w:rsidR="00812119">
        <w:t>interface-implementering</w:t>
      </w:r>
    </w:p>
    <w:p w14:paraId="57D97A0C" w14:textId="77777777" w:rsidR="0033739D" w:rsidRDefault="0033739D" w:rsidP="0033739D">
      <w:pPr>
        <w:keepNext/>
        <w:spacing w:after="0"/>
      </w:pPr>
      <w:r>
        <w:t>Udfør følgende:</w:t>
      </w:r>
    </w:p>
    <w:p w14:paraId="4D2C0EAE" w14:textId="32F1E93A" w:rsidR="0033739D" w:rsidRDefault="0033739D" w:rsidP="0033739D">
      <w:pPr>
        <w:pStyle w:val="Listeafsnit"/>
        <w:keepNext/>
        <w:numPr>
          <w:ilvl w:val="0"/>
          <w:numId w:val="14"/>
        </w:numPr>
      </w:pPr>
      <w:r>
        <w:t xml:space="preserve">Opret en ny test-fil – </w:t>
      </w:r>
      <w:r w:rsidRPr="00314A1C">
        <w:rPr>
          <w:i/>
        </w:rPr>
        <w:t>UnitTest</w:t>
      </w:r>
      <w:r>
        <w:rPr>
          <w:i/>
        </w:rPr>
        <w:t>5</w:t>
      </w:r>
      <w:r w:rsidRPr="00314A1C">
        <w:rPr>
          <w:i/>
        </w:rPr>
        <w:t>.cs</w:t>
      </w:r>
      <w:r w:rsidR="00B14738">
        <w:t xml:space="preserve"> – i dit test-projekt ”Disaheim</w:t>
      </w:r>
      <w:r>
        <w:t>Test” som tidligere vist.</w:t>
      </w:r>
    </w:p>
    <w:p w14:paraId="2E3BFE68" w14:textId="7DDAE45C" w:rsidR="0033739D" w:rsidRDefault="0033739D" w:rsidP="0033739D">
      <w:pPr>
        <w:pStyle w:val="Listeafsnit"/>
        <w:numPr>
          <w:ilvl w:val="0"/>
          <w:numId w:val="14"/>
        </w:numPr>
        <w:spacing w:after="160"/>
      </w:pPr>
      <w:r>
        <w:t>Indsæt indholdet af unit-testen ”</w:t>
      </w:r>
      <w:r w:rsidR="00B14738">
        <w:rPr>
          <w:i/>
        </w:rPr>
        <w:t>Ex19</w:t>
      </w:r>
      <w:r w:rsidRPr="008A344C">
        <w:rPr>
          <w:i/>
        </w:rPr>
        <w:t>-</w:t>
      </w:r>
      <w:r w:rsidR="00B14738">
        <w:rPr>
          <w:i/>
        </w:rPr>
        <w:t>Disaheim</w:t>
      </w:r>
      <w:r>
        <w:rPr>
          <w:i/>
        </w:rPr>
        <w:t>5</w:t>
      </w:r>
      <w:r w:rsidRPr="008A344C">
        <w:rPr>
          <w:i/>
        </w:rPr>
        <w:t>.UnitTest</w:t>
      </w:r>
      <w:r>
        <w:rPr>
          <w:i/>
        </w:rPr>
        <w:t>5</w:t>
      </w:r>
      <w:r w:rsidRPr="008A344C">
        <w:rPr>
          <w:i/>
        </w:rPr>
        <w:t>.docx</w:t>
      </w:r>
      <w:r>
        <w:t xml:space="preserve">”, der ligger i </w:t>
      </w:r>
      <w:r w:rsidR="00B14738">
        <w:t xml:space="preserve">git </w:t>
      </w:r>
      <w:r>
        <w:t>materiale-</w:t>
      </w:r>
      <w:r w:rsidR="00B14738">
        <w:t>mappen</w:t>
      </w:r>
      <w:r>
        <w:t>.</w:t>
      </w:r>
    </w:p>
    <w:p w14:paraId="4E9BA36A" w14:textId="77777777" w:rsidR="0033739D" w:rsidRPr="00E022AA" w:rsidRDefault="0033739D" w:rsidP="0033739D">
      <w:pPr>
        <w:pStyle w:val="Listeafsnit"/>
        <w:numPr>
          <w:ilvl w:val="0"/>
          <w:numId w:val="14"/>
        </w:numPr>
      </w:pPr>
      <w:r w:rsidRPr="00345FF0">
        <w:t>Få test</w:t>
      </w:r>
      <w:r>
        <w:t>en</w:t>
      </w:r>
      <w:r w:rsidRPr="00345FF0">
        <w:t xml:space="preserve"> til at </w:t>
      </w:r>
      <w:r>
        <w:t>køre succesfuldt. Ret din kode om nødvendigt.</w:t>
      </w:r>
    </w:p>
    <w:p w14:paraId="5F1DED5B" w14:textId="2A7F91A8" w:rsidR="008E2C68" w:rsidRPr="00F87562" w:rsidRDefault="008E2C68" w:rsidP="008E2C68">
      <w:pPr>
        <w:pStyle w:val="Overskrift1"/>
      </w:pPr>
      <w:r>
        <w:t xml:space="preserve">Øvelse 3: </w:t>
      </w:r>
      <w:r w:rsidR="00333B6C">
        <w:t xml:space="preserve">Gemme og hente </w:t>
      </w:r>
      <w:r w:rsidR="00636847">
        <w:t>økonomi</w:t>
      </w:r>
      <w:r w:rsidR="00333B6C">
        <w:t>oplysninger på harddisken</w:t>
      </w:r>
    </w:p>
    <w:p w14:paraId="48AC0C4F" w14:textId="62A64C81" w:rsidR="001C66DE" w:rsidRDefault="00F91ACF" w:rsidP="008E2C68">
      <w:r>
        <w:t xml:space="preserve">Disaheim </w:t>
      </w:r>
      <w:r w:rsidR="008E2C68" w:rsidRPr="003F2883">
        <w:t>vil gerne have mulighed for at gemme og hente sine oplysninger på harddisken.</w:t>
      </w:r>
      <w:r w:rsidR="001C66DE">
        <w:t xml:space="preserve"> Denne funktionalitet er temmelig generel</w:t>
      </w:r>
      <w:r w:rsidR="007714BE">
        <w:t xml:space="preserve"> og kan bruges i mange forskellige klasser</w:t>
      </w:r>
      <w:r w:rsidR="001C66DE">
        <w:t xml:space="preserve">, så du </w:t>
      </w:r>
      <w:r w:rsidR="007714BE">
        <w:t>beslutter dig for at</w:t>
      </w:r>
      <w:r w:rsidR="001C66DE">
        <w:t xml:space="preserve"> definere en kontrakt</w:t>
      </w:r>
      <w:r w:rsidR="007714BE">
        <w:t xml:space="preserve"> (interface)</w:t>
      </w:r>
      <w:r w:rsidR="001C66DE">
        <w:t xml:space="preserve"> med de relevante metoder, inden du implementerer denne funktionalitet.</w:t>
      </w:r>
    </w:p>
    <w:p w14:paraId="564B43F9" w14:textId="43E5DAFD" w:rsidR="001C66DE" w:rsidRDefault="001C66DE" w:rsidP="001C66DE">
      <w:pPr>
        <w:pStyle w:val="Overskrift2"/>
      </w:pPr>
      <w:r>
        <w:t>Øvelse 3.1: IPersistable interface</w:t>
      </w:r>
    </w:p>
    <w:p w14:paraId="640EFFCA" w14:textId="76794E1A" w:rsidR="00333B6C" w:rsidRPr="00333B6C" w:rsidRDefault="00333B6C" w:rsidP="00D10A01">
      <w:pPr>
        <w:spacing w:after="120"/>
      </w:pPr>
      <w:r>
        <w:t>DesignAway-firmaet har leveret følgende design</w:t>
      </w:r>
      <w:r w:rsidR="007714BE">
        <w:t xml:space="preserve"> af interfacet</w:t>
      </w:r>
      <w:r>
        <w:t>:</w:t>
      </w:r>
    </w:p>
    <w:p w14:paraId="070D6399" w14:textId="3A3EA162" w:rsidR="00333B6C" w:rsidRDefault="00710D5B" w:rsidP="00F7399D">
      <w:pPr>
        <w:spacing w:after="0"/>
        <w:jc w:val="center"/>
      </w:pPr>
      <w:r>
        <w:rPr>
          <w:noProof/>
          <w:lang w:eastAsia="da-DK"/>
        </w:rPr>
        <w:drawing>
          <wp:inline distT="0" distB="0" distL="0" distR="0" wp14:anchorId="0FC2065E" wp14:editId="438724F6">
            <wp:extent cx="1382737" cy="1093937"/>
            <wp:effectExtent l="0" t="0" r="825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ersistabl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9" t="9717" r="7684" b="9304"/>
                    <a:stretch/>
                  </pic:blipFill>
                  <pic:spPr bwMode="auto">
                    <a:xfrm>
                      <a:off x="0" y="0"/>
                      <a:ext cx="1399261" cy="11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8ADF8" w14:textId="37646B20" w:rsidR="001C66DE" w:rsidRDefault="001C66DE" w:rsidP="00F7399D">
      <w:pPr>
        <w:spacing w:after="0"/>
      </w:pPr>
      <w:r>
        <w:t>Udfør følgende:</w:t>
      </w:r>
    </w:p>
    <w:p w14:paraId="74C99CB6" w14:textId="1F610A11" w:rsidR="008E2C68" w:rsidRDefault="001C66DE" w:rsidP="00B315CE">
      <w:pPr>
        <w:pStyle w:val="Listeafsnit"/>
        <w:numPr>
          <w:ilvl w:val="0"/>
          <w:numId w:val="34"/>
        </w:numPr>
        <w:spacing w:after="240"/>
        <w:ind w:left="714" w:hanging="357"/>
      </w:pPr>
      <w:r>
        <w:t xml:space="preserve">Definér interfacet </w:t>
      </w:r>
      <w:r w:rsidRPr="00B315CE">
        <w:rPr>
          <w:i/>
        </w:rPr>
        <w:t>IPersistable</w:t>
      </w:r>
      <w:r>
        <w:t xml:space="preserve"> </w:t>
      </w:r>
      <w:r w:rsidR="007714BE">
        <w:t xml:space="preserve">i C# </w:t>
      </w:r>
      <w:r>
        <w:t xml:space="preserve">i din </w:t>
      </w:r>
      <w:r w:rsidR="00F91ACF">
        <w:t>Disaheim</w:t>
      </w:r>
      <w:r>
        <w:t xml:space="preserve">-løsning ud fra </w:t>
      </w:r>
      <w:r w:rsidR="009466D8">
        <w:t xml:space="preserve">ovenstående </w:t>
      </w:r>
      <w:r w:rsidR="007714BE">
        <w:t>model.</w:t>
      </w:r>
    </w:p>
    <w:p w14:paraId="1589745E" w14:textId="39E337A8" w:rsidR="00333B6C" w:rsidRDefault="00333B6C" w:rsidP="00333B6C">
      <w:pPr>
        <w:pStyle w:val="Overskrift2"/>
      </w:pPr>
      <w:r>
        <w:t>Øvelse 3.2: Implementér IPersistable for ValuableRepository</w:t>
      </w:r>
    </w:p>
    <w:p w14:paraId="5193533B" w14:textId="32B3A999" w:rsidR="00B315CE" w:rsidRDefault="009466D8" w:rsidP="009466D8">
      <w:pPr>
        <w:spacing w:after="240"/>
      </w:pPr>
      <w:r>
        <w:t xml:space="preserve">Du skal nu implementere IPersistable-interfacet for din ValuableRepository-klasse. Til dette formål </w:t>
      </w:r>
      <w:r w:rsidR="00B315CE">
        <w:t>har designerne leveret følgende o</w:t>
      </w:r>
      <w:r w:rsidR="00B315CE" w:rsidRPr="003F2883">
        <w:t>perationskontrakter for IPersistable</w:t>
      </w:r>
      <w:r>
        <w:t xml:space="preserve"> specifik for ValuableRepository</w:t>
      </w:r>
      <w:r w:rsidR="00B315CE">
        <w:t>:</w:t>
      </w:r>
    </w:p>
    <w:p w14:paraId="3A0D6F9D" w14:textId="46C26A9D" w:rsidR="00B315CE" w:rsidRPr="00C02B6E" w:rsidRDefault="00B315CE" w:rsidP="00B315CE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Operationskontrakt for </w:t>
      </w:r>
      <w:r w:rsidRPr="00C02B6E">
        <w:rPr>
          <w:rFonts w:ascii="Myanmar Text" w:hAnsi="Myanmar Text" w:cs="Myanmar Text"/>
          <w:b/>
          <w:sz w:val="18"/>
          <w:szCs w:val="20"/>
        </w:rPr>
        <w:t>Save()</w:t>
      </w:r>
    </w:p>
    <w:p w14:paraId="307FA531" w14:textId="77777777" w:rsidR="00B315CE" w:rsidRPr="00C02B6E" w:rsidRDefault="00B315CE" w:rsidP="00B315CE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>Cross reference:</w:t>
      </w:r>
      <w:r w:rsidRPr="00C02B6E">
        <w:rPr>
          <w:rFonts w:ascii="Myanmar Text" w:hAnsi="Myanmar Text" w:cs="Myanmar Text"/>
          <w:sz w:val="18"/>
          <w:szCs w:val="20"/>
        </w:rPr>
        <w:tab/>
        <w:t>Budgetopfølgning</w:t>
      </w:r>
    </w:p>
    <w:p w14:paraId="2BF10365" w14:textId="77777777" w:rsidR="00B315CE" w:rsidRPr="00C02B6E" w:rsidRDefault="00B315CE" w:rsidP="00B315CE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Precondition: </w:t>
      </w:r>
      <w:r w:rsidRPr="00C02B6E">
        <w:rPr>
          <w:rFonts w:ascii="Myanmar Text" w:hAnsi="Myanmar Text" w:cs="Myanmar Text"/>
          <w:sz w:val="18"/>
          <w:szCs w:val="20"/>
        </w:rPr>
        <w:tab/>
        <w:t xml:space="preserve">Ingen </w:t>
      </w:r>
    </w:p>
    <w:p w14:paraId="68B8B4B6" w14:textId="44DC94D5" w:rsidR="009E033D" w:rsidRPr="00C02B6E" w:rsidRDefault="009E033D" w:rsidP="009E033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Postcondition: </w:t>
      </w:r>
      <w:r w:rsidRPr="00C02B6E">
        <w:rPr>
          <w:rFonts w:ascii="Myanmar Text" w:hAnsi="Myanmar Text" w:cs="Myanmar Text"/>
          <w:sz w:val="18"/>
          <w:szCs w:val="20"/>
        </w:rPr>
        <w:tab/>
        <w:t>Ingen ændringer i systemet</w:t>
      </w:r>
    </w:p>
    <w:p w14:paraId="581C152D" w14:textId="4E1C1752" w:rsidR="00B315CE" w:rsidRPr="00C02B6E" w:rsidRDefault="009E033D" w:rsidP="00F7399D">
      <w:pPr>
        <w:keepLines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>Output</w:t>
      </w:r>
      <w:r w:rsidR="00B315CE" w:rsidRPr="00C02B6E">
        <w:rPr>
          <w:rFonts w:ascii="Myanmar Text" w:hAnsi="Myanmar Text" w:cs="Myanmar Text"/>
          <w:sz w:val="18"/>
          <w:szCs w:val="20"/>
        </w:rPr>
        <w:t xml:space="preserve">: </w:t>
      </w:r>
      <w:r w:rsidR="00B315CE" w:rsidRPr="00C02B6E">
        <w:rPr>
          <w:rFonts w:ascii="Myanmar Text" w:hAnsi="Myanmar Text" w:cs="Myanmar Text"/>
          <w:sz w:val="18"/>
          <w:szCs w:val="20"/>
        </w:rPr>
        <w:tab/>
        <w:t xml:space="preserve">Der er oprettet en fil med navnet ”ValuableRepository.txt”. Filen indeholder en repræsentation af alle de objekter </w:t>
      </w:r>
      <w:r w:rsidR="00333B6C" w:rsidRPr="00C02B6E">
        <w:rPr>
          <w:rFonts w:ascii="Myanmar Text" w:hAnsi="Myanmar Text" w:cs="Myanmar Text"/>
          <w:i/>
          <w:sz w:val="18"/>
          <w:szCs w:val="20"/>
        </w:rPr>
        <w:t>ValuableRepository</w:t>
      </w:r>
      <w:r w:rsidR="00B315CE" w:rsidRPr="00C02B6E">
        <w:rPr>
          <w:rFonts w:ascii="Myanmar Text" w:hAnsi="Myanmar Text" w:cs="Myanmar Text"/>
          <w:sz w:val="18"/>
          <w:szCs w:val="20"/>
        </w:rPr>
        <w:t xml:space="preserve"> opbevarer, en linje for hvert objekt. I en linje står først objektets mest specifikke type og dernæst værdierne af alle properties, adskilt med et semikolon (’;’). </w:t>
      </w:r>
      <w:r w:rsidR="00B315CE" w:rsidRPr="00C02B6E">
        <w:rPr>
          <w:rFonts w:ascii="Myanmar Text" w:hAnsi="Myanmar Text" w:cs="Myanmar Text"/>
          <w:sz w:val="18"/>
          <w:szCs w:val="20"/>
        </w:rPr>
        <w:br/>
        <w:t>Eksempel på en bog: ”BOG;Id3;Spirits in the Night;123.55”</w:t>
      </w:r>
      <w:r w:rsidR="00B315CE" w:rsidRPr="00C02B6E">
        <w:rPr>
          <w:rFonts w:ascii="Myanmar Text" w:hAnsi="Myanmar Text" w:cs="Myanmar Text"/>
          <w:sz w:val="18"/>
          <w:szCs w:val="20"/>
        </w:rPr>
        <w:br/>
        <w:t>Hvis filen eksisterer, overskrives den uden advarsel.</w:t>
      </w:r>
    </w:p>
    <w:p w14:paraId="18C6A13B" w14:textId="77777777" w:rsidR="00B315CE" w:rsidRPr="00C02B6E" w:rsidRDefault="00B315CE" w:rsidP="00B315CE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</w:p>
    <w:p w14:paraId="0D7BCFDA" w14:textId="61FF33C7" w:rsidR="00B315CE" w:rsidRPr="00C02B6E" w:rsidRDefault="00B315CE" w:rsidP="00B315CE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Operationskontrakt for </w:t>
      </w:r>
      <w:r w:rsidRPr="00C02B6E">
        <w:rPr>
          <w:rFonts w:ascii="Myanmar Text" w:hAnsi="Myanmar Text" w:cs="Myanmar Text"/>
          <w:b/>
          <w:sz w:val="18"/>
          <w:szCs w:val="20"/>
        </w:rPr>
        <w:t>Save(</w:t>
      </w:r>
      <w:r w:rsidR="00333B6C" w:rsidRPr="00C02B6E">
        <w:rPr>
          <w:rFonts w:ascii="Myanmar Text" w:hAnsi="Myanmar Text" w:cs="Myanmar Text"/>
          <w:b/>
          <w:sz w:val="18"/>
          <w:szCs w:val="20"/>
        </w:rPr>
        <w:t>fileName : string</w:t>
      </w:r>
      <w:r w:rsidRPr="00C02B6E">
        <w:rPr>
          <w:rFonts w:ascii="Myanmar Text" w:hAnsi="Myanmar Text" w:cs="Myanmar Text"/>
          <w:b/>
          <w:sz w:val="18"/>
          <w:szCs w:val="20"/>
        </w:rPr>
        <w:t>)</w:t>
      </w:r>
    </w:p>
    <w:p w14:paraId="61E197AA" w14:textId="77777777" w:rsidR="00B315CE" w:rsidRPr="00C02B6E" w:rsidRDefault="00B315CE" w:rsidP="00B315CE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>Cross reference:</w:t>
      </w:r>
      <w:r w:rsidRPr="00C02B6E">
        <w:rPr>
          <w:rFonts w:ascii="Myanmar Text" w:hAnsi="Myanmar Text" w:cs="Myanmar Text"/>
          <w:sz w:val="18"/>
          <w:szCs w:val="20"/>
        </w:rPr>
        <w:tab/>
        <w:t>Budgetopfølgning</w:t>
      </w:r>
    </w:p>
    <w:p w14:paraId="26843AD0" w14:textId="77777777" w:rsidR="00B315CE" w:rsidRPr="00C02B6E" w:rsidRDefault="00B315CE" w:rsidP="00B315CE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Precondition: </w:t>
      </w:r>
      <w:r w:rsidRPr="00C02B6E">
        <w:rPr>
          <w:rFonts w:ascii="Myanmar Text" w:hAnsi="Myanmar Text" w:cs="Myanmar Text"/>
          <w:sz w:val="18"/>
          <w:szCs w:val="20"/>
        </w:rPr>
        <w:tab/>
        <w:t xml:space="preserve">Ingen </w:t>
      </w:r>
    </w:p>
    <w:p w14:paraId="0C8C4AC8" w14:textId="77777777" w:rsidR="009E033D" w:rsidRPr="00C02B6E" w:rsidRDefault="009E033D" w:rsidP="009E033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Postcondition: </w:t>
      </w:r>
      <w:r w:rsidRPr="00C02B6E">
        <w:rPr>
          <w:rFonts w:ascii="Myanmar Text" w:hAnsi="Myanmar Text" w:cs="Myanmar Text"/>
          <w:sz w:val="18"/>
          <w:szCs w:val="20"/>
        </w:rPr>
        <w:tab/>
        <w:t>Ingen ændringer i systemet</w:t>
      </w:r>
    </w:p>
    <w:p w14:paraId="2200842F" w14:textId="707E693E" w:rsidR="00B315CE" w:rsidRPr="00C02B6E" w:rsidRDefault="009E033D" w:rsidP="00B315CE">
      <w:pPr>
        <w:spacing w:after="0" w:line="240" w:lineRule="auto"/>
        <w:ind w:left="2835" w:hanging="1559"/>
        <w:rPr>
          <w:sz w:val="20"/>
        </w:rPr>
      </w:pPr>
      <w:r w:rsidRPr="00C02B6E">
        <w:rPr>
          <w:rFonts w:ascii="Myanmar Text" w:hAnsi="Myanmar Text" w:cs="Myanmar Text"/>
          <w:sz w:val="18"/>
          <w:szCs w:val="20"/>
        </w:rPr>
        <w:t>Output</w:t>
      </w:r>
      <w:r w:rsidR="00B315CE" w:rsidRPr="00C02B6E">
        <w:rPr>
          <w:rFonts w:ascii="Myanmar Text" w:hAnsi="Myanmar Text" w:cs="Myanmar Text"/>
          <w:sz w:val="18"/>
          <w:szCs w:val="20"/>
        </w:rPr>
        <w:t xml:space="preserve">: </w:t>
      </w:r>
      <w:r w:rsidR="00B315CE" w:rsidRPr="00C02B6E">
        <w:rPr>
          <w:rFonts w:ascii="Myanmar Text" w:hAnsi="Myanmar Text" w:cs="Myanmar Text"/>
          <w:sz w:val="18"/>
          <w:szCs w:val="20"/>
        </w:rPr>
        <w:tab/>
      </w:r>
      <w:r w:rsidR="00333B6C" w:rsidRPr="00C02B6E">
        <w:rPr>
          <w:rFonts w:ascii="Myanmar Text" w:hAnsi="Myanmar Text" w:cs="Myanmar Text"/>
          <w:sz w:val="18"/>
          <w:szCs w:val="20"/>
        </w:rPr>
        <w:t>Som Save(), bare med angivne filnavn.</w:t>
      </w:r>
      <w:r w:rsidR="00333B6C" w:rsidRPr="00C02B6E">
        <w:rPr>
          <w:sz w:val="20"/>
        </w:rPr>
        <w:t xml:space="preserve"> </w:t>
      </w:r>
    </w:p>
    <w:p w14:paraId="1770EB75" w14:textId="77777777" w:rsidR="00B315CE" w:rsidRPr="00C02B6E" w:rsidRDefault="00B315CE" w:rsidP="00B315CE">
      <w:pPr>
        <w:keepNext/>
        <w:rPr>
          <w:sz w:val="20"/>
        </w:rPr>
      </w:pPr>
    </w:p>
    <w:p w14:paraId="50B3AC81" w14:textId="29DD2B5C" w:rsidR="00333B6C" w:rsidRPr="00C02B6E" w:rsidRDefault="00333B6C" w:rsidP="00333B6C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Operationskontrakt for </w:t>
      </w:r>
      <w:r w:rsidRPr="00C02B6E">
        <w:rPr>
          <w:rFonts w:ascii="Myanmar Text" w:hAnsi="Myanmar Text" w:cs="Myanmar Text"/>
          <w:b/>
          <w:sz w:val="18"/>
          <w:szCs w:val="20"/>
        </w:rPr>
        <w:t>Load()</w:t>
      </w:r>
    </w:p>
    <w:p w14:paraId="17EDA6E2" w14:textId="77777777" w:rsidR="00333B6C" w:rsidRPr="00C02B6E" w:rsidRDefault="00333B6C" w:rsidP="00333B6C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>Cross reference:</w:t>
      </w:r>
      <w:r w:rsidRPr="00C02B6E">
        <w:rPr>
          <w:rFonts w:ascii="Myanmar Text" w:hAnsi="Myanmar Text" w:cs="Myanmar Text"/>
          <w:sz w:val="18"/>
          <w:szCs w:val="20"/>
        </w:rPr>
        <w:tab/>
        <w:t>Budgetopfølgning</w:t>
      </w:r>
    </w:p>
    <w:p w14:paraId="1327F3A9" w14:textId="77777777" w:rsidR="00333B6C" w:rsidRPr="00C02B6E" w:rsidRDefault="00333B6C" w:rsidP="00333B6C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Precondition: </w:t>
      </w:r>
      <w:r w:rsidRPr="00C02B6E">
        <w:rPr>
          <w:rFonts w:ascii="Myanmar Text" w:hAnsi="Myanmar Text" w:cs="Myanmar Text"/>
          <w:sz w:val="18"/>
          <w:szCs w:val="20"/>
        </w:rPr>
        <w:tab/>
        <w:t xml:space="preserve">Ingen </w:t>
      </w:r>
    </w:p>
    <w:p w14:paraId="7EBB5FC6" w14:textId="196A9C37" w:rsidR="00333B6C" w:rsidRPr="00C02B6E" w:rsidRDefault="00333B6C" w:rsidP="00333B6C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Postcondition: </w:t>
      </w:r>
      <w:r w:rsidRPr="00C02B6E">
        <w:rPr>
          <w:rFonts w:ascii="Myanmar Text" w:hAnsi="Myanmar Text" w:cs="Myanmar Text"/>
          <w:sz w:val="18"/>
          <w:szCs w:val="20"/>
        </w:rPr>
        <w:tab/>
        <w:t>Filen ” ValuableRepository.txt” indlæses</w:t>
      </w:r>
      <w:r w:rsidR="009E033D" w:rsidRPr="00C02B6E">
        <w:rPr>
          <w:rFonts w:ascii="Myanmar Text" w:hAnsi="Myanmar Text" w:cs="Myanmar Text"/>
          <w:sz w:val="18"/>
          <w:szCs w:val="20"/>
        </w:rPr>
        <w:t xml:space="preserve"> og for hver linjen i filen instantieres et objekt, som tilføjes </w:t>
      </w:r>
      <w:r w:rsidR="009E033D" w:rsidRPr="00C02B6E">
        <w:rPr>
          <w:rFonts w:ascii="Myanmar Text" w:hAnsi="Myanmar Text" w:cs="Myanmar Text"/>
          <w:i/>
          <w:sz w:val="18"/>
          <w:szCs w:val="20"/>
        </w:rPr>
        <w:t>ValuableRepository</w:t>
      </w:r>
      <w:r w:rsidR="009E033D" w:rsidRPr="00C02B6E">
        <w:rPr>
          <w:rFonts w:ascii="Myanmar Text" w:hAnsi="Myanmar Text" w:cs="Myanmar Text"/>
          <w:sz w:val="18"/>
          <w:szCs w:val="20"/>
        </w:rPr>
        <w:t>. Den semikolon-separerede tekstlinje leverer værdier til objektets properties</w:t>
      </w:r>
      <w:r w:rsidRPr="00C02B6E">
        <w:rPr>
          <w:rFonts w:ascii="Myanmar Text" w:hAnsi="Myanmar Text" w:cs="Myanmar Text"/>
          <w:sz w:val="18"/>
          <w:szCs w:val="20"/>
        </w:rPr>
        <w:t xml:space="preserve"> (første værdi angiver objektets mest specifikke type, følgende værdier angiver properties)</w:t>
      </w:r>
      <w:r w:rsidR="009E033D" w:rsidRPr="00C02B6E">
        <w:rPr>
          <w:rFonts w:ascii="Myanmar Text" w:hAnsi="Myanmar Text" w:cs="Myanmar Text"/>
          <w:sz w:val="18"/>
          <w:szCs w:val="20"/>
        </w:rPr>
        <w:t>.</w:t>
      </w:r>
      <w:r w:rsidRPr="00C02B6E">
        <w:rPr>
          <w:rFonts w:ascii="Myanmar Text" w:hAnsi="Myanmar Text" w:cs="Myanmar Text"/>
          <w:sz w:val="18"/>
          <w:szCs w:val="20"/>
        </w:rPr>
        <w:br/>
        <w:t>Hvis filen ikke eksisterer, er indholdet af repository tomt.</w:t>
      </w:r>
    </w:p>
    <w:p w14:paraId="755636C6" w14:textId="77777777" w:rsidR="00333B6C" w:rsidRPr="00C02B6E" w:rsidRDefault="00333B6C" w:rsidP="00333B6C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</w:p>
    <w:p w14:paraId="07802FE9" w14:textId="1E5F4F22" w:rsidR="00333B6C" w:rsidRPr="00C02B6E" w:rsidRDefault="00333B6C" w:rsidP="00333B6C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Operationskontrakt for </w:t>
      </w:r>
      <w:r w:rsidRPr="00C02B6E">
        <w:rPr>
          <w:rFonts w:ascii="Myanmar Text" w:hAnsi="Myanmar Text" w:cs="Myanmar Text"/>
          <w:b/>
          <w:sz w:val="18"/>
          <w:szCs w:val="20"/>
        </w:rPr>
        <w:t>Load(fileName : string)</w:t>
      </w:r>
    </w:p>
    <w:p w14:paraId="5BBAB95C" w14:textId="77777777" w:rsidR="00333B6C" w:rsidRPr="00C02B6E" w:rsidRDefault="00333B6C" w:rsidP="00333B6C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>Cross reference:</w:t>
      </w:r>
      <w:r w:rsidRPr="00C02B6E">
        <w:rPr>
          <w:rFonts w:ascii="Myanmar Text" w:hAnsi="Myanmar Text" w:cs="Myanmar Text"/>
          <w:sz w:val="18"/>
          <w:szCs w:val="20"/>
        </w:rPr>
        <w:tab/>
        <w:t>Budgetopfølgning</w:t>
      </w:r>
    </w:p>
    <w:p w14:paraId="2565F5B6" w14:textId="77777777" w:rsidR="00333B6C" w:rsidRPr="00C02B6E" w:rsidRDefault="00333B6C" w:rsidP="00333B6C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Precondition: </w:t>
      </w:r>
      <w:r w:rsidRPr="00C02B6E">
        <w:rPr>
          <w:rFonts w:ascii="Myanmar Text" w:hAnsi="Myanmar Text" w:cs="Myanmar Text"/>
          <w:sz w:val="18"/>
          <w:szCs w:val="20"/>
        </w:rPr>
        <w:tab/>
        <w:t xml:space="preserve">Ingen </w:t>
      </w:r>
    </w:p>
    <w:p w14:paraId="53900130" w14:textId="7CE2EB4B" w:rsidR="00333B6C" w:rsidRPr="00C02B6E" w:rsidRDefault="00333B6C" w:rsidP="00333B6C">
      <w:pPr>
        <w:spacing w:after="0" w:line="240" w:lineRule="auto"/>
        <w:ind w:left="2835" w:hanging="1559"/>
        <w:rPr>
          <w:sz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Postcondition: </w:t>
      </w:r>
      <w:r w:rsidRPr="00C02B6E">
        <w:rPr>
          <w:rFonts w:ascii="Myanmar Text" w:hAnsi="Myanmar Text" w:cs="Myanmar Text"/>
          <w:sz w:val="18"/>
          <w:szCs w:val="20"/>
        </w:rPr>
        <w:tab/>
        <w:t>Som Load(), bare med angivne filnavn.</w:t>
      </w:r>
      <w:r w:rsidRPr="00C02B6E">
        <w:rPr>
          <w:sz w:val="20"/>
        </w:rPr>
        <w:t xml:space="preserve"> </w:t>
      </w:r>
    </w:p>
    <w:p w14:paraId="527D10BD" w14:textId="17A84A52" w:rsidR="008E2C68" w:rsidRDefault="00B315CE" w:rsidP="00EC6E7F">
      <w:pPr>
        <w:spacing w:before="240"/>
      </w:pPr>
      <w:r>
        <w:t>Udfør følgende:</w:t>
      </w:r>
    </w:p>
    <w:p w14:paraId="0093ADDE" w14:textId="77777777" w:rsidR="00ED50B6" w:rsidRDefault="00EC6E7F" w:rsidP="00EC6E7F">
      <w:pPr>
        <w:pStyle w:val="Listeafsnit"/>
        <w:numPr>
          <w:ilvl w:val="0"/>
          <w:numId w:val="34"/>
        </w:numPr>
        <w:spacing w:after="240"/>
        <w:ind w:left="714" w:hanging="357"/>
      </w:pPr>
      <w:r>
        <w:t xml:space="preserve">Lad </w:t>
      </w:r>
      <w:r w:rsidR="008E2C68">
        <w:t>ValuableRepository</w:t>
      </w:r>
      <w:r>
        <w:t xml:space="preserve"> nedarve fra IPersistable</w:t>
      </w:r>
    </w:p>
    <w:p w14:paraId="4198377A" w14:textId="6956500E" w:rsidR="00EC6E7F" w:rsidRDefault="00ED50B6" w:rsidP="00EC6E7F">
      <w:pPr>
        <w:pStyle w:val="Listeafsnit"/>
        <w:numPr>
          <w:ilvl w:val="0"/>
          <w:numId w:val="34"/>
        </w:numPr>
        <w:spacing w:after="240"/>
        <w:ind w:left="714" w:hanging="357"/>
      </w:pPr>
      <w:r>
        <w:t>I</w:t>
      </w:r>
      <w:r w:rsidR="00EC6E7F">
        <w:t>mplementér interfacet i ValuableRepository.</w:t>
      </w:r>
    </w:p>
    <w:p w14:paraId="446B243D" w14:textId="70CA44BC" w:rsidR="00AC2AA8" w:rsidRDefault="00AC2AA8" w:rsidP="00AC2AA8">
      <w:pPr>
        <w:pStyle w:val="Overskrift2"/>
      </w:pPr>
      <w:r>
        <w:t>Øvelse 3.3: Test interface implementeringen</w:t>
      </w:r>
    </w:p>
    <w:p w14:paraId="4AED6281" w14:textId="77777777" w:rsidR="005078DA" w:rsidRDefault="005078DA" w:rsidP="005078DA">
      <w:pPr>
        <w:keepNext/>
        <w:spacing w:after="0"/>
      </w:pPr>
      <w:r>
        <w:t>Udfør følgende:</w:t>
      </w:r>
    </w:p>
    <w:p w14:paraId="0FE8B958" w14:textId="7EBC7CBB" w:rsidR="005078DA" w:rsidRDefault="005078DA" w:rsidP="005078DA">
      <w:pPr>
        <w:pStyle w:val="Listeafsnit"/>
        <w:keepNext/>
        <w:numPr>
          <w:ilvl w:val="0"/>
          <w:numId w:val="14"/>
        </w:numPr>
      </w:pPr>
      <w:r>
        <w:t xml:space="preserve">Opret en ny test-fil – </w:t>
      </w:r>
      <w:r w:rsidRPr="00314A1C">
        <w:rPr>
          <w:i/>
        </w:rPr>
        <w:t>UnitTest</w:t>
      </w:r>
      <w:r>
        <w:rPr>
          <w:i/>
        </w:rPr>
        <w:t>6</w:t>
      </w:r>
      <w:r w:rsidRPr="00314A1C">
        <w:rPr>
          <w:i/>
        </w:rPr>
        <w:t>.cs</w:t>
      </w:r>
      <w:r>
        <w:t xml:space="preserve"> – i dit test-projekt ”</w:t>
      </w:r>
      <w:r w:rsidR="0046797F">
        <w:t>Disaheim</w:t>
      </w:r>
      <w:r>
        <w:t>Test” som tidligere vist.</w:t>
      </w:r>
    </w:p>
    <w:p w14:paraId="6E1B2D92" w14:textId="4384CF27" w:rsidR="005078DA" w:rsidRDefault="005078DA" w:rsidP="005078DA">
      <w:pPr>
        <w:pStyle w:val="Listeafsnit"/>
        <w:numPr>
          <w:ilvl w:val="0"/>
          <w:numId w:val="14"/>
        </w:numPr>
        <w:spacing w:after="160"/>
      </w:pPr>
      <w:r>
        <w:t>Indsæt indholdet af unit-testen ”</w:t>
      </w:r>
      <w:r w:rsidR="0046797F">
        <w:rPr>
          <w:i/>
        </w:rPr>
        <w:t>Ex19-Disaheim</w:t>
      </w:r>
      <w:r>
        <w:rPr>
          <w:i/>
        </w:rPr>
        <w:t>5</w:t>
      </w:r>
      <w:r w:rsidRPr="008A344C">
        <w:rPr>
          <w:i/>
        </w:rPr>
        <w:t>.UnitTest</w:t>
      </w:r>
      <w:r>
        <w:rPr>
          <w:i/>
        </w:rPr>
        <w:t>6</w:t>
      </w:r>
      <w:r w:rsidRPr="008A344C">
        <w:rPr>
          <w:i/>
        </w:rPr>
        <w:t>.docx</w:t>
      </w:r>
      <w:r>
        <w:t xml:space="preserve">”, der ligger i </w:t>
      </w:r>
      <w:r w:rsidR="0046797F">
        <w:t xml:space="preserve">git </w:t>
      </w:r>
      <w:r>
        <w:t>materiale-</w:t>
      </w:r>
      <w:r w:rsidR="0046797F">
        <w:t>mappen</w:t>
      </w:r>
      <w:r>
        <w:t>.</w:t>
      </w:r>
    </w:p>
    <w:p w14:paraId="23B03A9E" w14:textId="77777777" w:rsidR="005078DA" w:rsidRPr="00E022AA" w:rsidRDefault="005078DA" w:rsidP="005078DA">
      <w:pPr>
        <w:pStyle w:val="Listeafsnit"/>
        <w:numPr>
          <w:ilvl w:val="0"/>
          <w:numId w:val="14"/>
        </w:numPr>
        <w:spacing w:after="240"/>
        <w:ind w:left="714" w:hanging="357"/>
      </w:pPr>
      <w:r w:rsidRPr="00345FF0">
        <w:t>Få test</w:t>
      </w:r>
      <w:r>
        <w:t>en</w:t>
      </w:r>
      <w:r w:rsidRPr="00345FF0">
        <w:t xml:space="preserve"> til at </w:t>
      </w:r>
      <w:r>
        <w:t>køre succesfuldt. Ret din kode om nødvendigt.</w:t>
      </w:r>
    </w:p>
    <w:p w14:paraId="6C6A3FAA" w14:textId="423123FF" w:rsidR="00EC6E7F" w:rsidRDefault="00AC2AA8" w:rsidP="00EC6E7F">
      <w:pPr>
        <w:pStyle w:val="Overskrift2"/>
      </w:pPr>
      <w:r>
        <w:t>Øvelse 3.4</w:t>
      </w:r>
      <w:r w:rsidR="00EC6E7F">
        <w:t>: Valgfri parametre (en : optional arguments)</w:t>
      </w:r>
    </w:p>
    <w:p w14:paraId="1AE393CA" w14:textId="77867369" w:rsidR="00AC2AA8" w:rsidRDefault="00AC2AA8" w:rsidP="003A6763">
      <w:pPr>
        <w:keepNext/>
        <w:spacing w:after="0"/>
      </w:pPr>
      <w:r>
        <w:t>Designerne vil efter lidt overvejelse gerne gøre brug af valgfrie parametre i IPersistable-interfacet</w:t>
      </w:r>
      <w:r w:rsidR="00A70413">
        <w:t>. De har derfor ændret det lidt:</w:t>
      </w:r>
    </w:p>
    <w:p w14:paraId="7C067EFF" w14:textId="718D37CB" w:rsidR="00A70413" w:rsidRPr="00AC2AA8" w:rsidRDefault="00710D5B" w:rsidP="00A70413">
      <w:pPr>
        <w:jc w:val="center"/>
      </w:pPr>
      <w:r>
        <w:rPr>
          <w:noProof/>
          <w:lang w:eastAsia="da-DK"/>
        </w:rPr>
        <w:drawing>
          <wp:inline distT="0" distB="0" distL="0" distR="0" wp14:anchorId="51A268F9" wp14:editId="0F0F92A2">
            <wp:extent cx="1441352" cy="989789"/>
            <wp:effectExtent l="0" t="0" r="6985" b="127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ersistable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9" t="10860" r="7684" b="10580"/>
                    <a:stretch/>
                  </pic:blipFill>
                  <pic:spPr bwMode="auto">
                    <a:xfrm>
                      <a:off x="0" y="0"/>
                      <a:ext cx="1453115" cy="99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2D4A7" w14:textId="413C4D26" w:rsidR="00A70413" w:rsidRDefault="00A70413" w:rsidP="00EC6E7F">
      <w:r>
        <w:t xml:space="preserve">Operationskontrakterne </w:t>
      </w:r>
      <w:r w:rsidR="007A52B4">
        <w:t xml:space="preserve">foroven har angivet </w:t>
      </w:r>
      <w:r>
        <w:t>et default-filnavn, hvor økonomioplysninger gemmes i.</w:t>
      </w:r>
    </w:p>
    <w:p w14:paraId="0653A103" w14:textId="0188634D" w:rsidR="00A70413" w:rsidRDefault="00A70413" w:rsidP="00EC6E7F">
      <w:r>
        <w:t>Udfør følgende:</w:t>
      </w:r>
    </w:p>
    <w:p w14:paraId="685636FE" w14:textId="5C3FBE47" w:rsidR="00A70413" w:rsidRDefault="00A70413" w:rsidP="00A70413">
      <w:pPr>
        <w:pStyle w:val="Listeafsnit"/>
        <w:numPr>
          <w:ilvl w:val="0"/>
          <w:numId w:val="34"/>
        </w:numPr>
      </w:pPr>
      <w:r>
        <w:t>Tilret IPersistable-interfacet jf</w:t>
      </w:r>
      <w:r w:rsidR="008A3212">
        <w:t>.</w:t>
      </w:r>
      <w:r>
        <w:t xml:space="preserve"> ovenstående.</w:t>
      </w:r>
    </w:p>
    <w:p w14:paraId="386EB455" w14:textId="7335609D" w:rsidR="00A70413" w:rsidRDefault="00A70413" w:rsidP="00A70413">
      <w:pPr>
        <w:pStyle w:val="Listeafsnit"/>
        <w:numPr>
          <w:ilvl w:val="0"/>
          <w:numId w:val="34"/>
        </w:numPr>
      </w:pPr>
      <w:r>
        <w:t>Tilret implementering af det ændrede interface i ValuableRepository-klassen</w:t>
      </w:r>
    </w:p>
    <w:p w14:paraId="4BCF2271" w14:textId="78E79ACE" w:rsidR="0090627A" w:rsidRPr="00E836AA" w:rsidRDefault="00A70413" w:rsidP="000D53DE">
      <w:pPr>
        <w:pStyle w:val="Listeafsnit"/>
        <w:numPr>
          <w:ilvl w:val="0"/>
          <w:numId w:val="34"/>
        </w:numPr>
      </w:pPr>
      <w:r>
        <w:t>Kør UnitTest6 igen. Den skulle gøre køre fejlfrit uden ændringer. Tilret</w:t>
      </w:r>
      <w:r w:rsidR="007A52B4">
        <w:t xml:space="preserve"> i din kode (ikke testen)</w:t>
      </w:r>
      <w:r>
        <w:t>, hvis nødvendigt.</w:t>
      </w:r>
    </w:p>
    <w:sectPr w:rsidR="0090627A" w:rsidRPr="00E836AA" w:rsidSect="006F27E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2A23" w14:textId="77777777" w:rsidR="00B902E1" w:rsidRDefault="00B902E1">
      <w:pPr>
        <w:spacing w:after="0" w:line="240" w:lineRule="auto"/>
      </w:pPr>
      <w:r>
        <w:separator/>
      </w:r>
    </w:p>
  </w:endnote>
  <w:endnote w:type="continuationSeparator" w:id="0">
    <w:p w14:paraId="719BC827" w14:textId="77777777" w:rsidR="00B902E1" w:rsidRDefault="00B9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E43F3" w14:textId="77777777" w:rsidR="0000575B" w:rsidRDefault="0000575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7BCB5188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66328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66328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1085" w14:textId="77777777" w:rsidR="0000575B" w:rsidRDefault="000057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592D" w14:textId="77777777" w:rsidR="00B902E1" w:rsidRDefault="00B902E1">
      <w:pPr>
        <w:spacing w:after="0" w:line="240" w:lineRule="auto"/>
      </w:pPr>
      <w:r>
        <w:separator/>
      </w:r>
    </w:p>
  </w:footnote>
  <w:footnote w:type="continuationSeparator" w:id="0">
    <w:p w14:paraId="45F8E76B" w14:textId="77777777" w:rsidR="00B902E1" w:rsidRDefault="00B90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9D97" w14:textId="77777777" w:rsidR="0000575B" w:rsidRDefault="000057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05F80F7" w:rsidR="00403506" w:rsidRDefault="005F423D" w:rsidP="00154C07">
          <w:pPr>
            <w:pStyle w:val="Sidehoved"/>
            <w:ind w:right="-115"/>
            <w:jc w:val="right"/>
          </w:pPr>
          <w:r>
            <w:t>Ex</w:t>
          </w:r>
          <w:r w:rsidR="008C1D36">
            <w:t>19</w:t>
          </w:r>
          <w:r w:rsidR="00403506">
            <w:t>-</w:t>
          </w:r>
          <w:r w:rsidR="0000575B" w:rsidRPr="0000575B">
            <w:t>Disaheim</w:t>
          </w:r>
          <w:r w:rsidR="00154C07">
            <w:t>5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7729" w14:textId="77777777" w:rsidR="0000575B" w:rsidRDefault="0000575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319F9"/>
    <w:multiLevelType w:val="hybridMultilevel"/>
    <w:tmpl w:val="F3FA46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93FA0"/>
    <w:multiLevelType w:val="hybridMultilevel"/>
    <w:tmpl w:val="C3C270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1D34B8"/>
    <w:multiLevelType w:val="hybridMultilevel"/>
    <w:tmpl w:val="6840CF86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C5743D"/>
    <w:multiLevelType w:val="hybridMultilevel"/>
    <w:tmpl w:val="755CE7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D3D10"/>
    <w:multiLevelType w:val="hybridMultilevel"/>
    <w:tmpl w:val="32D800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01B28"/>
    <w:multiLevelType w:val="hybridMultilevel"/>
    <w:tmpl w:val="F90609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4509A"/>
    <w:multiLevelType w:val="hybridMultilevel"/>
    <w:tmpl w:val="BF0CE9D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E019E"/>
    <w:multiLevelType w:val="hybridMultilevel"/>
    <w:tmpl w:val="4502C4D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BA328C"/>
    <w:multiLevelType w:val="hybridMultilevel"/>
    <w:tmpl w:val="A544A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42C95"/>
    <w:multiLevelType w:val="hybridMultilevel"/>
    <w:tmpl w:val="14EAB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02C0A"/>
    <w:multiLevelType w:val="hybridMultilevel"/>
    <w:tmpl w:val="5B368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F7B29"/>
    <w:multiLevelType w:val="hybridMultilevel"/>
    <w:tmpl w:val="73F01F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D378A"/>
    <w:multiLevelType w:val="hybridMultilevel"/>
    <w:tmpl w:val="242C12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7E2B2D"/>
    <w:multiLevelType w:val="hybridMultilevel"/>
    <w:tmpl w:val="6C462B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87569"/>
    <w:multiLevelType w:val="hybridMultilevel"/>
    <w:tmpl w:val="12B858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E670D"/>
    <w:multiLevelType w:val="hybridMultilevel"/>
    <w:tmpl w:val="ABD0C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8223F"/>
    <w:multiLevelType w:val="hybridMultilevel"/>
    <w:tmpl w:val="F006D1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73D32F8C"/>
    <w:multiLevelType w:val="hybridMultilevel"/>
    <w:tmpl w:val="816211EC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E50CC"/>
    <w:multiLevelType w:val="hybridMultilevel"/>
    <w:tmpl w:val="F5C2A4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16E2C"/>
    <w:multiLevelType w:val="hybridMultilevel"/>
    <w:tmpl w:val="94D67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81421">
    <w:abstractNumId w:val="4"/>
  </w:num>
  <w:num w:numId="2" w16cid:durableId="1110319266">
    <w:abstractNumId w:val="6"/>
  </w:num>
  <w:num w:numId="3" w16cid:durableId="582684551">
    <w:abstractNumId w:val="24"/>
  </w:num>
  <w:num w:numId="4" w16cid:durableId="1855487759">
    <w:abstractNumId w:val="17"/>
  </w:num>
  <w:num w:numId="5" w16cid:durableId="479733413">
    <w:abstractNumId w:val="11"/>
  </w:num>
  <w:num w:numId="6" w16cid:durableId="1525552893">
    <w:abstractNumId w:val="5"/>
  </w:num>
  <w:num w:numId="7" w16cid:durableId="1714426303">
    <w:abstractNumId w:val="21"/>
  </w:num>
  <w:num w:numId="8" w16cid:durableId="692611135">
    <w:abstractNumId w:val="31"/>
  </w:num>
  <w:num w:numId="9" w16cid:durableId="549417638">
    <w:abstractNumId w:val="3"/>
  </w:num>
  <w:num w:numId="10" w16cid:durableId="1034498376">
    <w:abstractNumId w:val="29"/>
  </w:num>
  <w:num w:numId="11" w16cid:durableId="1148863754">
    <w:abstractNumId w:val="19"/>
  </w:num>
  <w:num w:numId="12" w16cid:durableId="1921793886">
    <w:abstractNumId w:val="26"/>
  </w:num>
  <w:num w:numId="13" w16cid:durableId="152448969">
    <w:abstractNumId w:val="22"/>
  </w:num>
  <w:num w:numId="14" w16cid:durableId="808130848">
    <w:abstractNumId w:val="23"/>
  </w:num>
  <w:num w:numId="15" w16cid:durableId="1066881198">
    <w:abstractNumId w:val="33"/>
  </w:num>
  <w:num w:numId="16" w16cid:durableId="206723547">
    <w:abstractNumId w:val="1"/>
  </w:num>
  <w:num w:numId="17" w16cid:durableId="865025176">
    <w:abstractNumId w:val="9"/>
  </w:num>
  <w:num w:numId="18" w16cid:durableId="64686239">
    <w:abstractNumId w:val="0"/>
  </w:num>
  <w:num w:numId="19" w16cid:durableId="327290081">
    <w:abstractNumId w:val="34"/>
  </w:num>
  <w:num w:numId="20" w16cid:durableId="1006060681">
    <w:abstractNumId w:val="14"/>
  </w:num>
  <w:num w:numId="21" w16cid:durableId="612639789">
    <w:abstractNumId w:val="28"/>
  </w:num>
  <w:num w:numId="22" w16cid:durableId="1132871646">
    <w:abstractNumId w:val="15"/>
  </w:num>
  <w:num w:numId="23" w16cid:durableId="1063597602">
    <w:abstractNumId w:val="35"/>
  </w:num>
  <w:num w:numId="24" w16cid:durableId="1433166193">
    <w:abstractNumId w:val="27"/>
  </w:num>
  <w:num w:numId="25" w16cid:durableId="1337727851">
    <w:abstractNumId w:val="13"/>
  </w:num>
  <w:num w:numId="26" w16cid:durableId="673336865">
    <w:abstractNumId w:val="16"/>
  </w:num>
  <w:num w:numId="27" w16cid:durableId="583296145">
    <w:abstractNumId w:val="25"/>
  </w:num>
  <w:num w:numId="28" w16cid:durableId="1407191210">
    <w:abstractNumId w:val="18"/>
  </w:num>
  <w:num w:numId="29" w16cid:durableId="1826627071">
    <w:abstractNumId w:val="32"/>
  </w:num>
  <w:num w:numId="30" w16cid:durableId="1238634411">
    <w:abstractNumId w:val="7"/>
  </w:num>
  <w:num w:numId="31" w16cid:durableId="430590818">
    <w:abstractNumId w:val="2"/>
  </w:num>
  <w:num w:numId="32" w16cid:durableId="357201230">
    <w:abstractNumId w:val="30"/>
  </w:num>
  <w:num w:numId="33" w16cid:durableId="1477138915">
    <w:abstractNumId w:val="20"/>
  </w:num>
  <w:num w:numId="34" w16cid:durableId="505091699">
    <w:abstractNumId w:val="8"/>
  </w:num>
  <w:num w:numId="35" w16cid:durableId="619410617">
    <w:abstractNumId w:val="10"/>
  </w:num>
  <w:num w:numId="36" w16cid:durableId="74908257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5C0"/>
    <w:rsid w:val="00002E5D"/>
    <w:rsid w:val="00003244"/>
    <w:rsid w:val="00004F25"/>
    <w:rsid w:val="0000575B"/>
    <w:rsid w:val="00012E02"/>
    <w:rsid w:val="000131EC"/>
    <w:rsid w:val="000165D6"/>
    <w:rsid w:val="00016A7E"/>
    <w:rsid w:val="000179B9"/>
    <w:rsid w:val="0002176F"/>
    <w:rsid w:val="00034256"/>
    <w:rsid w:val="00036D0D"/>
    <w:rsid w:val="00040646"/>
    <w:rsid w:val="000412F2"/>
    <w:rsid w:val="0004272F"/>
    <w:rsid w:val="00045AAA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692E"/>
    <w:rsid w:val="0006791F"/>
    <w:rsid w:val="00073481"/>
    <w:rsid w:val="00087296"/>
    <w:rsid w:val="00090A05"/>
    <w:rsid w:val="00091825"/>
    <w:rsid w:val="00091F7D"/>
    <w:rsid w:val="00092B81"/>
    <w:rsid w:val="00092DBE"/>
    <w:rsid w:val="00093B5E"/>
    <w:rsid w:val="00093C25"/>
    <w:rsid w:val="00094504"/>
    <w:rsid w:val="0009457B"/>
    <w:rsid w:val="000A3903"/>
    <w:rsid w:val="000A5FE9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53DE"/>
    <w:rsid w:val="000D63C1"/>
    <w:rsid w:val="000E1EB6"/>
    <w:rsid w:val="000E3BA3"/>
    <w:rsid w:val="000E47B5"/>
    <w:rsid w:val="000F0BEC"/>
    <w:rsid w:val="000F57F6"/>
    <w:rsid w:val="000F696B"/>
    <w:rsid w:val="000F69B3"/>
    <w:rsid w:val="00100272"/>
    <w:rsid w:val="0010208E"/>
    <w:rsid w:val="00103E40"/>
    <w:rsid w:val="001059EA"/>
    <w:rsid w:val="00106273"/>
    <w:rsid w:val="0011118A"/>
    <w:rsid w:val="001178B4"/>
    <w:rsid w:val="00127CF9"/>
    <w:rsid w:val="001325F1"/>
    <w:rsid w:val="00134F9E"/>
    <w:rsid w:val="001352BC"/>
    <w:rsid w:val="00136731"/>
    <w:rsid w:val="001507DF"/>
    <w:rsid w:val="0015123D"/>
    <w:rsid w:val="001531E3"/>
    <w:rsid w:val="00154C07"/>
    <w:rsid w:val="00154E7B"/>
    <w:rsid w:val="00156874"/>
    <w:rsid w:val="001608FF"/>
    <w:rsid w:val="00160B0D"/>
    <w:rsid w:val="0016260C"/>
    <w:rsid w:val="00163E35"/>
    <w:rsid w:val="00164479"/>
    <w:rsid w:val="00165A63"/>
    <w:rsid w:val="001718B9"/>
    <w:rsid w:val="00172676"/>
    <w:rsid w:val="00175376"/>
    <w:rsid w:val="00175E1E"/>
    <w:rsid w:val="001777A5"/>
    <w:rsid w:val="001779A0"/>
    <w:rsid w:val="0019581F"/>
    <w:rsid w:val="00196BAF"/>
    <w:rsid w:val="001A4027"/>
    <w:rsid w:val="001A7870"/>
    <w:rsid w:val="001B0442"/>
    <w:rsid w:val="001B14B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06BBA"/>
    <w:rsid w:val="00210C08"/>
    <w:rsid w:val="00213555"/>
    <w:rsid w:val="00214741"/>
    <w:rsid w:val="00214B7E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3B7B"/>
    <w:rsid w:val="0027510F"/>
    <w:rsid w:val="002766F3"/>
    <w:rsid w:val="00276AE7"/>
    <w:rsid w:val="00282A17"/>
    <w:rsid w:val="002870E1"/>
    <w:rsid w:val="00291137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05FC"/>
    <w:rsid w:val="002F4623"/>
    <w:rsid w:val="002F5FBB"/>
    <w:rsid w:val="002F601B"/>
    <w:rsid w:val="00300107"/>
    <w:rsid w:val="0030093D"/>
    <w:rsid w:val="00300E83"/>
    <w:rsid w:val="00302F03"/>
    <w:rsid w:val="00304097"/>
    <w:rsid w:val="00313E90"/>
    <w:rsid w:val="00314A1C"/>
    <w:rsid w:val="00316A3A"/>
    <w:rsid w:val="00316F32"/>
    <w:rsid w:val="0032017D"/>
    <w:rsid w:val="0032793D"/>
    <w:rsid w:val="00330CE2"/>
    <w:rsid w:val="00330E6E"/>
    <w:rsid w:val="00332AF7"/>
    <w:rsid w:val="00333B6C"/>
    <w:rsid w:val="00335DB5"/>
    <w:rsid w:val="0033739D"/>
    <w:rsid w:val="00344D97"/>
    <w:rsid w:val="0034742D"/>
    <w:rsid w:val="00351D16"/>
    <w:rsid w:val="0035386E"/>
    <w:rsid w:val="00354093"/>
    <w:rsid w:val="003576E1"/>
    <w:rsid w:val="00366328"/>
    <w:rsid w:val="00370628"/>
    <w:rsid w:val="00370939"/>
    <w:rsid w:val="003731D2"/>
    <w:rsid w:val="0037398C"/>
    <w:rsid w:val="00374E74"/>
    <w:rsid w:val="00375407"/>
    <w:rsid w:val="00376B68"/>
    <w:rsid w:val="0038059C"/>
    <w:rsid w:val="00385883"/>
    <w:rsid w:val="0039233A"/>
    <w:rsid w:val="00393227"/>
    <w:rsid w:val="00397B16"/>
    <w:rsid w:val="003A1ABD"/>
    <w:rsid w:val="003A4102"/>
    <w:rsid w:val="003A4D55"/>
    <w:rsid w:val="003A6541"/>
    <w:rsid w:val="003A6763"/>
    <w:rsid w:val="003B2911"/>
    <w:rsid w:val="003B65C0"/>
    <w:rsid w:val="003B6CCB"/>
    <w:rsid w:val="003C5B52"/>
    <w:rsid w:val="003D2471"/>
    <w:rsid w:val="003D26A9"/>
    <w:rsid w:val="003D64B4"/>
    <w:rsid w:val="003D6FEE"/>
    <w:rsid w:val="003E182C"/>
    <w:rsid w:val="003E6533"/>
    <w:rsid w:val="003E7245"/>
    <w:rsid w:val="00403506"/>
    <w:rsid w:val="0040637B"/>
    <w:rsid w:val="0040739C"/>
    <w:rsid w:val="00411500"/>
    <w:rsid w:val="004117FC"/>
    <w:rsid w:val="00413801"/>
    <w:rsid w:val="00421687"/>
    <w:rsid w:val="0042362B"/>
    <w:rsid w:val="00424EF9"/>
    <w:rsid w:val="0042561C"/>
    <w:rsid w:val="004268DE"/>
    <w:rsid w:val="00426F98"/>
    <w:rsid w:val="004305DD"/>
    <w:rsid w:val="00430FCE"/>
    <w:rsid w:val="004320DE"/>
    <w:rsid w:val="00437A5D"/>
    <w:rsid w:val="0044151A"/>
    <w:rsid w:val="00441A9E"/>
    <w:rsid w:val="004471D2"/>
    <w:rsid w:val="00450BD8"/>
    <w:rsid w:val="00456235"/>
    <w:rsid w:val="00462421"/>
    <w:rsid w:val="00463094"/>
    <w:rsid w:val="004644E1"/>
    <w:rsid w:val="004668B9"/>
    <w:rsid w:val="00467108"/>
    <w:rsid w:val="0046797F"/>
    <w:rsid w:val="0047148D"/>
    <w:rsid w:val="00472242"/>
    <w:rsid w:val="004726EB"/>
    <w:rsid w:val="0047434A"/>
    <w:rsid w:val="00481A2A"/>
    <w:rsid w:val="00485CD9"/>
    <w:rsid w:val="00487180"/>
    <w:rsid w:val="00491844"/>
    <w:rsid w:val="00496D6A"/>
    <w:rsid w:val="00497482"/>
    <w:rsid w:val="004A4715"/>
    <w:rsid w:val="004A4DA3"/>
    <w:rsid w:val="004A57BB"/>
    <w:rsid w:val="004A725D"/>
    <w:rsid w:val="004B48DE"/>
    <w:rsid w:val="004C613C"/>
    <w:rsid w:val="004D24D0"/>
    <w:rsid w:val="004D6EE4"/>
    <w:rsid w:val="004E05CB"/>
    <w:rsid w:val="004E55D2"/>
    <w:rsid w:val="004E783A"/>
    <w:rsid w:val="004F269A"/>
    <w:rsid w:val="004F287F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6374"/>
    <w:rsid w:val="00521DF4"/>
    <w:rsid w:val="005227AB"/>
    <w:rsid w:val="00525CEF"/>
    <w:rsid w:val="00526D3A"/>
    <w:rsid w:val="00537F4C"/>
    <w:rsid w:val="00546D7D"/>
    <w:rsid w:val="0055088B"/>
    <w:rsid w:val="00557922"/>
    <w:rsid w:val="00557A5B"/>
    <w:rsid w:val="00563AA2"/>
    <w:rsid w:val="005646FB"/>
    <w:rsid w:val="00564B8A"/>
    <w:rsid w:val="00564BC7"/>
    <w:rsid w:val="005652AF"/>
    <w:rsid w:val="00572AA2"/>
    <w:rsid w:val="00574B47"/>
    <w:rsid w:val="00575A50"/>
    <w:rsid w:val="005815A3"/>
    <w:rsid w:val="00582101"/>
    <w:rsid w:val="00590967"/>
    <w:rsid w:val="005913B9"/>
    <w:rsid w:val="00595102"/>
    <w:rsid w:val="005A0E08"/>
    <w:rsid w:val="005A1E5E"/>
    <w:rsid w:val="005A4A12"/>
    <w:rsid w:val="005B3AB2"/>
    <w:rsid w:val="005B78BD"/>
    <w:rsid w:val="005C209E"/>
    <w:rsid w:val="005C3648"/>
    <w:rsid w:val="005C7D9E"/>
    <w:rsid w:val="005D21BD"/>
    <w:rsid w:val="005E5DC3"/>
    <w:rsid w:val="005F01A4"/>
    <w:rsid w:val="005F073F"/>
    <w:rsid w:val="005F423D"/>
    <w:rsid w:val="006013CE"/>
    <w:rsid w:val="00605152"/>
    <w:rsid w:val="006207BB"/>
    <w:rsid w:val="006233B8"/>
    <w:rsid w:val="00623C0F"/>
    <w:rsid w:val="006273AE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1050"/>
    <w:rsid w:val="00652A66"/>
    <w:rsid w:val="00652FA8"/>
    <w:rsid w:val="006531AC"/>
    <w:rsid w:val="00653DED"/>
    <w:rsid w:val="00654EFD"/>
    <w:rsid w:val="006601E8"/>
    <w:rsid w:val="00666EB2"/>
    <w:rsid w:val="006710A7"/>
    <w:rsid w:val="00676E42"/>
    <w:rsid w:val="0068583B"/>
    <w:rsid w:val="00686C72"/>
    <w:rsid w:val="006917D0"/>
    <w:rsid w:val="00692DF9"/>
    <w:rsid w:val="00695DA4"/>
    <w:rsid w:val="00697352"/>
    <w:rsid w:val="006A5FCE"/>
    <w:rsid w:val="006A7930"/>
    <w:rsid w:val="006B0E05"/>
    <w:rsid w:val="006B7B87"/>
    <w:rsid w:val="006C64F5"/>
    <w:rsid w:val="006C68B6"/>
    <w:rsid w:val="006D5F0A"/>
    <w:rsid w:val="006D6E43"/>
    <w:rsid w:val="006E04CB"/>
    <w:rsid w:val="006E15F1"/>
    <w:rsid w:val="006E1FE8"/>
    <w:rsid w:val="006E3E6F"/>
    <w:rsid w:val="006E6E54"/>
    <w:rsid w:val="006F27E3"/>
    <w:rsid w:val="00702C58"/>
    <w:rsid w:val="00704498"/>
    <w:rsid w:val="00704E51"/>
    <w:rsid w:val="00710D5B"/>
    <w:rsid w:val="00713968"/>
    <w:rsid w:val="00713F5F"/>
    <w:rsid w:val="00716752"/>
    <w:rsid w:val="007174CF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F08"/>
    <w:rsid w:val="0077093B"/>
    <w:rsid w:val="007714BE"/>
    <w:rsid w:val="0077284E"/>
    <w:rsid w:val="00775139"/>
    <w:rsid w:val="007766FB"/>
    <w:rsid w:val="0078110F"/>
    <w:rsid w:val="00785BDA"/>
    <w:rsid w:val="00787B60"/>
    <w:rsid w:val="00787C76"/>
    <w:rsid w:val="00795B03"/>
    <w:rsid w:val="007A1E0A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E1EA8"/>
    <w:rsid w:val="007F3D0C"/>
    <w:rsid w:val="00800FA0"/>
    <w:rsid w:val="00804EFA"/>
    <w:rsid w:val="008060E7"/>
    <w:rsid w:val="00811D10"/>
    <w:rsid w:val="00812119"/>
    <w:rsid w:val="00815245"/>
    <w:rsid w:val="008256E3"/>
    <w:rsid w:val="00826C2C"/>
    <w:rsid w:val="00836156"/>
    <w:rsid w:val="008364D0"/>
    <w:rsid w:val="00836B00"/>
    <w:rsid w:val="00844012"/>
    <w:rsid w:val="00844922"/>
    <w:rsid w:val="00846D80"/>
    <w:rsid w:val="008510BA"/>
    <w:rsid w:val="00853E20"/>
    <w:rsid w:val="00857A3F"/>
    <w:rsid w:val="00863790"/>
    <w:rsid w:val="00863A25"/>
    <w:rsid w:val="00863F8E"/>
    <w:rsid w:val="008642F1"/>
    <w:rsid w:val="00864A74"/>
    <w:rsid w:val="00864AAF"/>
    <w:rsid w:val="00882EE8"/>
    <w:rsid w:val="00884922"/>
    <w:rsid w:val="008853E7"/>
    <w:rsid w:val="00886D5A"/>
    <w:rsid w:val="008914A5"/>
    <w:rsid w:val="00891C1D"/>
    <w:rsid w:val="00893423"/>
    <w:rsid w:val="00893A5D"/>
    <w:rsid w:val="00894CDF"/>
    <w:rsid w:val="00895883"/>
    <w:rsid w:val="008A2C7C"/>
    <w:rsid w:val="008A3212"/>
    <w:rsid w:val="008A344C"/>
    <w:rsid w:val="008A3A15"/>
    <w:rsid w:val="008A43D4"/>
    <w:rsid w:val="008B27C3"/>
    <w:rsid w:val="008B6500"/>
    <w:rsid w:val="008C1D36"/>
    <w:rsid w:val="008C2A89"/>
    <w:rsid w:val="008C3ADF"/>
    <w:rsid w:val="008C7B2E"/>
    <w:rsid w:val="008D018D"/>
    <w:rsid w:val="008D3817"/>
    <w:rsid w:val="008E00C2"/>
    <w:rsid w:val="008E0A10"/>
    <w:rsid w:val="008E0D67"/>
    <w:rsid w:val="008E2C68"/>
    <w:rsid w:val="008E3623"/>
    <w:rsid w:val="008E6039"/>
    <w:rsid w:val="008E69D2"/>
    <w:rsid w:val="008E7046"/>
    <w:rsid w:val="008E73F9"/>
    <w:rsid w:val="008F0EED"/>
    <w:rsid w:val="008F688B"/>
    <w:rsid w:val="009033F7"/>
    <w:rsid w:val="009037D3"/>
    <w:rsid w:val="00903CAB"/>
    <w:rsid w:val="009046C3"/>
    <w:rsid w:val="00904792"/>
    <w:rsid w:val="00905AFB"/>
    <w:rsid w:val="0090627A"/>
    <w:rsid w:val="00907844"/>
    <w:rsid w:val="00907C9B"/>
    <w:rsid w:val="00907CDC"/>
    <w:rsid w:val="009137F9"/>
    <w:rsid w:val="00915381"/>
    <w:rsid w:val="00916627"/>
    <w:rsid w:val="009205C8"/>
    <w:rsid w:val="0092353D"/>
    <w:rsid w:val="00923D7B"/>
    <w:rsid w:val="00932C8B"/>
    <w:rsid w:val="0093372D"/>
    <w:rsid w:val="00933DA0"/>
    <w:rsid w:val="009342C2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B29"/>
    <w:rsid w:val="00963538"/>
    <w:rsid w:val="009660C0"/>
    <w:rsid w:val="00970B73"/>
    <w:rsid w:val="00973F7C"/>
    <w:rsid w:val="00977148"/>
    <w:rsid w:val="0097753D"/>
    <w:rsid w:val="0098228B"/>
    <w:rsid w:val="009843B2"/>
    <w:rsid w:val="00986298"/>
    <w:rsid w:val="00992BA7"/>
    <w:rsid w:val="00993D59"/>
    <w:rsid w:val="00996029"/>
    <w:rsid w:val="00996CBE"/>
    <w:rsid w:val="009A1533"/>
    <w:rsid w:val="009A53C5"/>
    <w:rsid w:val="009A7C1E"/>
    <w:rsid w:val="009B180B"/>
    <w:rsid w:val="009B1EBF"/>
    <w:rsid w:val="009C1500"/>
    <w:rsid w:val="009D2540"/>
    <w:rsid w:val="009D2A37"/>
    <w:rsid w:val="009D4148"/>
    <w:rsid w:val="009D57AF"/>
    <w:rsid w:val="009E033D"/>
    <w:rsid w:val="009E3649"/>
    <w:rsid w:val="009F0948"/>
    <w:rsid w:val="009F1D1A"/>
    <w:rsid w:val="009F3735"/>
    <w:rsid w:val="00A01F82"/>
    <w:rsid w:val="00A05EB2"/>
    <w:rsid w:val="00A11BCE"/>
    <w:rsid w:val="00A14509"/>
    <w:rsid w:val="00A232E6"/>
    <w:rsid w:val="00A268A8"/>
    <w:rsid w:val="00A27A5B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24EA"/>
    <w:rsid w:val="00A52506"/>
    <w:rsid w:val="00A5371A"/>
    <w:rsid w:val="00A56324"/>
    <w:rsid w:val="00A56ABE"/>
    <w:rsid w:val="00A57F6A"/>
    <w:rsid w:val="00A60181"/>
    <w:rsid w:val="00A60850"/>
    <w:rsid w:val="00A65028"/>
    <w:rsid w:val="00A65B07"/>
    <w:rsid w:val="00A70413"/>
    <w:rsid w:val="00A71FC8"/>
    <w:rsid w:val="00A82F7C"/>
    <w:rsid w:val="00A8335A"/>
    <w:rsid w:val="00A927BC"/>
    <w:rsid w:val="00A9373A"/>
    <w:rsid w:val="00A955F3"/>
    <w:rsid w:val="00A96B1C"/>
    <w:rsid w:val="00AA559F"/>
    <w:rsid w:val="00AA565A"/>
    <w:rsid w:val="00AA7562"/>
    <w:rsid w:val="00AB1408"/>
    <w:rsid w:val="00AB2A03"/>
    <w:rsid w:val="00AB2ACF"/>
    <w:rsid w:val="00AB4BB2"/>
    <w:rsid w:val="00AC05A6"/>
    <w:rsid w:val="00AC2AA8"/>
    <w:rsid w:val="00AC430A"/>
    <w:rsid w:val="00AD2A6C"/>
    <w:rsid w:val="00AD371B"/>
    <w:rsid w:val="00AD528F"/>
    <w:rsid w:val="00AD60A5"/>
    <w:rsid w:val="00AE1530"/>
    <w:rsid w:val="00AE1F0C"/>
    <w:rsid w:val="00AE20DE"/>
    <w:rsid w:val="00AE61B2"/>
    <w:rsid w:val="00AE6DD6"/>
    <w:rsid w:val="00AE6E43"/>
    <w:rsid w:val="00AE7F1D"/>
    <w:rsid w:val="00AF315E"/>
    <w:rsid w:val="00B04FBC"/>
    <w:rsid w:val="00B06430"/>
    <w:rsid w:val="00B14738"/>
    <w:rsid w:val="00B14998"/>
    <w:rsid w:val="00B15BA6"/>
    <w:rsid w:val="00B2417A"/>
    <w:rsid w:val="00B26A76"/>
    <w:rsid w:val="00B30FA7"/>
    <w:rsid w:val="00B315CE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72B6"/>
    <w:rsid w:val="00B806BF"/>
    <w:rsid w:val="00B85315"/>
    <w:rsid w:val="00B902E1"/>
    <w:rsid w:val="00B96F3E"/>
    <w:rsid w:val="00BA2C5E"/>
    <w:rsid w:val="00BA3DE1"/>
    <w:rsid w:val="00BB0172"/>
    <w:rsid w:val="00BB0B96"/>
    <w:rsid w:val="00BB548D"/>
    <w:rsid w:val="00BB58A0"/>
    <w:rsid w:val="00BC2ADE"/>
    <w:rsid w:val="00BC2FD6"/>
    <w:rsid w:val="00BC4A01"/>
    <w:rsid w:val="00BC7798"/>
    <w:rsid w:val="00BC794E"/>
    <w:rsid w:val="00BD5DD0"/>
    <w:rsid w:val="00BE13D3"/>
    <w:rsid w:val="00BE4CEC"/>
    <w:rsid w:val="00BE51A1"/>
    <w:rsid w:val="00BF03C7"/>
    <w:rsid w:val="00BF42D3"/>
    <w:rsid w:val="00BF6320"/>
    <w:rsid w:val="00BF6E20"/>
    <w:rsid w:val="00C000C6"/>
    <w:rsid w:val="00C02B6E"/>
    <w:rsid w:val="00C04223"/>
    <w:rsid w:val="00C10AC8"/>
    <w:rsid w:val="00C151B1"/>
    <w:rsid w:val="00C22D31"/>
    <w:rsid w:val="00C2325F"/>
    <w:rsid w:val="00C2570A"/>
    <w:rsid w:val="00C33484"/>
    <w:rsid w:val="00C35AC6"/>
    <w:rsid w:val="00C40819"/>
    <w:rsid w:val="00C408FC"/>
    <w:rsid w:val="00C4142C"/>
    <w:rsid w:val="00C414C5"/>
    <w:rsid w:val="00C4758A"/>
    <w:rsid w:val="00C506BB"/>
    <w:rsid w:val="00C53586"/>
    <w:rsid w:val="00C56A4F"/>
    <w:rsid w:val="00C57754"/>
    <w:rsid w:val="00C61635"/>
    <w:rsid w:val="00C67298"/>
    <w:rsid w:val="00C72F21"/>
    <w:rsid w:val="00C74278"/>
    <w:rsid w:val="00C76593"/>
    <w:rsid w:val="00C7686F"/>
    <w:rsid w:val="00C82EC4"/>
    <w:rsid w:val="00C86018"/>
    <w:rsid w:val="00C8758C"/>
    <w:rsid w:val="00C876E0"/>
    <w:rsid w:val="00C9209F"/>
    <w:rsid w:val="00C921EB"/>
    <w:rsid w:val="00C9286F"/>
    <w:rsid w:val="00C934F3"/>
    <w:rsid w:val="00CA3173"/>
    <w:rsid w:val="00CA3852"/>
    <w:rsid w:val="00CA6037"/>
    <w:rsid w:val="00CB0496"/>
    <w:rsid w:val="00CB1352"/>
    <w:rsid w:val="00CB3DD7"/>
    <w:rsid w:val="00CC214A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2718"/>
    <w:rsid w:val="00CE43F5"/>
    <w:rsid w:val="00CF010E"/>
    <w:rsid w:val="00CF3989"/>
    <w:rsid w:val="00D07D95"/>
    <w:rsid w:val="00D10A01"/>
    <w:rsid w:val="00D111D0"/>
    <w:rsid w:val="00D237B5"/>
    <w:rsid w:val="00D26399"/>
    <w:rsid w:val="00D267F0"/>
    <w:rsid w:val="00D374B8"/>
    <w:rsid w:val="00D41E4E"/>
    <w:rsid w:val="00D420FB"/>
    <w:rsid w:val="00D425F8"/>
    <w:rsid w:val="00D43948"/>
    <w:rsid w:val="00D519BA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8289F"/>
    <w:rsid w:val="00D82CA8"/>
    <w:rsid w:val="00D915F6"/>
    <w:rsid w:val="00D9462E"/>
    <w:rsid w:val="00D96BFA"/>
    <w:rsid w:val="00D96FFF"/>
    <w:rsid w:val="00DA2009"/>
    <w:rsid w:val="00DA5F55"/>
    <w:rsid w:val="00DA692A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372F"/>
    <w:rsid w:val="00DC77AE"/>
    <w:rsid w:val="00DE1F53"/>
    <w:rsid w:val="00DE4835"/>
    <w:rsid w:val="00DE56B7"/>
    <w:rsid w:val="00DF4C71"/>
    <w:rsid w:val="00DF776F"/>
    <w:rsid w:val="00E01C67"/>
    <w:rsid w:val="00E0368B"/>
    <w:rsid w:val="00E03F72"/>
    <w:rsid w:val="00E07A75"/>
    <w:rsid w:val="00E26059"/>
    <w:rsid w:val="00E32C13"/>
    <w:rsid w:val="00E365B5"/>
    <w:rsid w:val="00E408B9"/>
    <w:rsid w:val="00E418DF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4DB4"/>
    <w:rsid w:val="00E76AC6"/>
    <w:rsid w:val="00E836AA"/>
    <w:rsid w:val="00E867CC"/>
    <w:rsid w:val="00E952D0"/>
    <w:rsid w:val="00E97374"/>
    <w:rsid w:val="00E97B67"/>
    <w:rsid w:val="00EA1463"/>
    <w:rsid w:val="00EA463A"/>
    <w:rsid w:val="00EA5AA3"/>
    <w:rsid w:val="00EA6000"/>
    <w:rsid w:val="00EA69AE"/>
    <w:rsid w:val="00EB2C09"/>
    <w:rsid w:val="00EB4433"/>
    <w:rsid w:val="00EB5711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850"/>
    <w:rsid w:val="00F0217D"/>
    <w:rsid w:val="00F03BE4"/>
    <w:rsid w:val="00F06EAC"/>
    <w:rsid w:val="00F076C0"/>
    <w:rsid w:val="00F12727"/>
    <w:rsid w:val="00F1416D"/>
    <w:rsid w:val="00F145AF"/>
    <w:rsid w:val="00F16C88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41DB"/>
    <w:rsid w:val="00F54B23"/>
    <w:rsid w:val="00F624A0"/>
    <w:rsid w:val="00F664B1"/>
    <w:rsid w:val="00F721FA"/>
    <w:rsid w:val="00F7254F"/>
    <w:rsid w:val="00F7399D"/>
    <w:rsid w:val="00F77C44"/>
    <w:rsid w:val="00F8460B"/>
    <w:rsid w:val="00F857B8"/>
    <w:rsid w:val="00F91ACF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F1035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h4y8HzGqCQ" TargetMode="External"/><Relationship Id="rId13" Type="http://schemas.openxmlformats.org/officeDocument/2006/relationships/hyperlink" Target="https://channel9.msdn.com/Series/C-Fundamentals-for-Absolute-Beginners/12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en-us/help/816149/how-to-read-from-and-write-to-a-text-file-by-using-visual-c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programming-guide/classes-and-structs/named-and-optional-arguments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csharp/programming-guide/classes-and-structs/static-classes-and-static-class-members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vimeo.com/25457354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8bc1fexb(v=vs.71).aspx" TargetMode="External"/><Relationship Id="rId14" Type="http://schemas.openxmlformats.org/officeDocument/2006/relationships/hyperlink" Target="https://docs.microsoft.com/en-us/dotnet/api/system.io.file.readalllines?view=netcore-3.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49F06-EF27-44A5-B869-36775B29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5</Pages>
  <Words>1297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223</cp:revision>
  <cp:lastPrinted>2018-12-03T06:47:00Z</cp:lastPrinted>
  <dcterms:created xsi:type="dcterms:W3CDTF">2020-09-22T09:50:00Z</dcterms:created>
  <dcterms:modified xsi:type="dcterms:W3CDTF">2022-09-27T13:02:00Z</dcterms:modified>
</cp:coreProperties>
</file>