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Farid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Mammadli  St ID: 20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Farid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Mammadli  St ID: 20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