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ihad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Jafarli  St ID: 1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ihad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Jafarli  St ID: 1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