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h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Jafarli  St ID: 1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h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Jafarli  St ID: 1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