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 xml:space="preserve">Bilgi Sistemleri ve Güvenliği </w:t>
      </w:r>
    </w:p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</w:p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</w:p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</w:p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</w:p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</w:p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</w:p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</w:p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170541058</w:t>
      </w:r>
    </w:p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</w:p>
    <w:p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UĞUR UMUR ZELCEK</w:t>
      </w:r>
    </w:p>
    <w:p w:rsidR="003F5598" w:rsidRPr="00205509" w:rsidRDefault="00B564F3">
      <w:pPr>
        <w:rPr>
          <w:rFonts w:ascii="Calibri" w:hAnsi="Calibri"/>
          <w:b/>
          <w:sz w:val="40"/>
        </w:rPr>
        <w:sectPr w:rsidR="003F5598" w:rsidRPr="00205509">
          <w:footerReference w:type="default" r:id="rId7"/>
          <w:pgSz w:w="12240" w:h="15840"/>
          <w:pgMar w:top="900" w:right="140" w:bottom="540" w:left="140" w:header="0" w:footer="357" w:gutter="0"/>
          <w:cols w:space="708"/>
        </w:sectPr>
      </w:pPr>
      <w:r>
        <w:rPr>
          <w:rFonts w:ascii="Calibri" w:hAnsi="Calibri"/>
          <w:b/>
          <w:sz w:val="40"/>
        </w:rPr>
        <w:br w:type="page"/>
      </w:r>
    </w:p>
    <w:p w:rsidR="003F5598" w:rsidRDefault="003A6166">
      <w:pPr>
        <w:pStyle w:val="Balk1"/>
      </w:pPr>
      <w:bookmarkStart w:id="0" w:name="_bookmark0"/>
      <w:bookmarkStart w:id="1" w:name="_bookmark1"/>
      <w:bookmarkStart w:id="2" w:name="_bookmark3"/>
      <w:bookmarkEnd w:id="0"/>
      <w:bookmarkEnd w:id="1"/>
      <w:bookmarkEnd w:id="2"/>
      <w:r>
        <w:rPr>
          <w:spacing w:val="-2"/>
        </w:rPr>
        <w:lastRenderedPageBreak/>
        <w:t>Out-of-date</w:t>
      </w:r>
      <w:r>
        <w:rPr>
          <w:spacing w:val="-30"/>
        </w:rPr>
        <w:t xml:space="preserve"> </w:t>
      </w:r>
      <w:r>
        <w:rPr>
          <w:spacing w:val="-1"/>
        </w:rPr>
        <w:t>Version</w:t>
      </w:r>
      <w:r>
        <w:rPr>
          <w:spacing w:val="-30"/>
        </w:rPr>
        <w:t xml:space="preserve"> </w:t>
      </w:r>
      <w:r>
        <w:rPr>
          <w:spacing w:val="-1"/>
        </w:rPr>
        <w:t>(IIS),</w:t>
      </w:r>
      <w:r>
        <w:rPr>
          <w:spacing w:val="1"/>
        </w:rPr>
        <w:t xml:space="preserve"> </w:t>
      </w:r>
      <w:r>
        <w:rPr>
          <w:spacing w:val="-1"/>
        </w:rPr>
        <w:t>Güncel</w:t>
      </w:r>
      <w:r>
        <w:rPr>
          <w:spacing w:val="1"/>
        </w:rPr>
        <w:t xml:space="preserve"> </w:t>
      </w:r>
      <w:r>
        <w:rPr>
          <w:spacing w:val="-1"/>
        </w:rPr>
        <w:t>Olmayan</w:t>
      </w:r>
      <w:r>
        <w:rPr>
          <w:spacing w:val="-2"/>
        </w:rPr>
        <w:t xml:space="preserve"> </w:t>
      </w:r>
      <w:r>
        <w:rPr>
          <w:spacing w:val="-1"/>
        </w:rPr>
        <w:t>Sürüm</w:t>
      </w:r>
    </w:p>
    <w:p w:rsidR="003F5598" w:rsidRDefault="005F47E1">
      <w:pPr>
        <w:pStyle w:val="GvdeMetni"/>
        <w:spacing w:before="1"/>
        <w:rPr>
          <w:b/>
        </w:rPr>
      </w:pPr>
      <w:r>
        <w:pict>
          <v:group id="_x0000_s1305" style="position:absolute;margin-left:38.85pt;margin-top:18pt;width:112.95pt;height:22.45pt;z-index:-15707136;mso-wrap-distance-left:0;mso-wrap-distance-right:0;mso-position-horizontal-relative:page" coordorigin="777,360" coordsize="2259,449">
            <v:rect id="_x0000_s1310" style="position:absolute;left:777;top:359;width:2259;height:449" fillcolor="#f9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9" type="#_x0000_t75" style="position:absolute;left:2079;top:434;width:300;height:300">
              <v:imagedata r:id="rId8" o:title=""/>
            </v:shape>
            <v:rect id="_x0000_s1308" style="position:absolute;left:2558;top:374;width:15;height:419" stroked="f">
              <v:fill opacity="59110f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7" type="#_x0000_t202" style="position:absolute;left:777;top:359;width:1781;height:449" filled="f" stroked="f">
              <v:textbox inset="0,0,0,0">
                <w:txbxContent>
                  <w:p w:rsidR="003F5598" w:rsidRDefault="003A6166">
                    <w:pPr>
                      <w:spacing w:before="52"/>
                      <w:ind w:left="180"/>
                      <w:rPr>
                        <w:rFonts w:ascii="Segoe UI Semibold"/>
                        <w:sz w:val="24"/>
                      </w:rPr>
                    </w:pPr>
                    <w:r>
                      <w:rPr>
                        <w:rFonts w:ascii="Segoe UI Semibold"/>
                        <w:color w:val="FFFFFF"/>
                        <w:sz w:val="24"/>
                      </w:rPr>
                      <w:t>MEDIUM</w:t>
                    </w:r>
                  </w:p>
                </w:txbxContent>
              </v:textbox>
            </v:shape>
            <v:shape id="_x0000_s1306" style="position:absolute;left:2764;top:498;width:62;height:172" coordorigin="2765,499" coordsize="62,172" path="m2827,499r-12,l2811,502r-17,10l2786,516r-12,5l2765,524r,23l2778,543r12,-5l2795,535r5,-3l2800,670r27,l2827,499xe" stroked="f">
              <v:path arrowok="t"/>
            </v:shape>
            <w10:wrap type="topAndBottom" anchorx="page"/>
          </v:group>
        </w:pict>
      </w:r>
      <w:r>
        <w:pict>
          <v:rect id="_x0000_s1304" style="position:absolute;margin-left:38.9pt;margin-top:49.45pt;width:532.55pt;height:2.25pt;z-index:-15706624;mso-wrap-distance-left:0;mso-wrap-distance-right:0;mso-position-horizontal-relative:page" fillcolor="#f90" stroked="f">
            <w10:wrap type="topAndBottom" anchorx="page"/>
          </v:rect>
        </w:pict>
      </w:r>
    </w:p>
    <w:p w:rsidR="003F5598" w:rsidRDefault="003F5598">
      <w:pPr>
        <w:pStyle w:val="GvdeMetni"/>
        <w:spacing w:before="5"/>
        <w:rPr>
          <w:b/>
          <w:sz w:val="8"/>
        </w:rPr>
      </w:pPr>
    </w:p>
    <w:p w:rsidR="003F5598" w:rsidRDefault="003A6166">
      <w:pPr>
        <w:pStyle w:val="Balk2"/>
        <w:spacing w:before="388"/>
      </w:pPr>
      <w:r>
        <w:t>Özet</w:t>
      </w:r>
      <w:bookmarkStart w:id="3" w:name="_GoBack"/>
      <w:bookmarkEnd w:id="3"/>
    </w:p>
    <w:p w:rsidR="003F5598" w:rsidRDefault="003A6166">
      <w:pPr>
        <w:pStyle w:val="GvdeMetni"/>
        <w:spacing w:before="187"/>
        <w:ind w:left="620"/>
      </w:pPr>
      <w:r>
        <w:t>Invicti,</w:t>
      </w:r>
      <w:r>
        <w:rPr>
          <w:spacing w:val="-2"/>
        </w:rPr>
        <w:t xml:space="preserve"> </w:t>
      </w:r>
      <w:r>
        <w:t>hedef</w:t>
      </w:r>
      <w:r>
        <w:rPr>
          <w:spacing w:val="-4"/>
        </w:rPr>
        <w:t xml:space="preserve"> </w:t>
      </w:r>
      <w:r>
        <w:t>web sitesinin</w:t>
      </w:r>
      <w:r>
        <w:rPr>
          <w:spacing w:val="-3"/>
        </w:rPr>
        <w:t xml:space="preserve"> </w:t>
      </w:r>
      <w:r>
        <w:t>IIS</w:t>
      </w:r>
      <w:r>
        <w:rPr>
          <w:spacing w:val="-4"/>
        </w:rPr>
        <w:t xml:space="preserve"> </w:t>
      </w:r>
      <w:r>
        <w:t>kullandığını</w:t>
      </w:r>
      <w:r>
        <w:rPr>
          <w:spacing w:val="-2"/>
        </w:rPr>
        <w:t xml:space="preserve"> </w:t>
      </w:r>
      <w:r>
        <w:t>belirledi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güncel</w:t>
      </w:r>
      <w:r>
        <w:rPr>
          <w:spacing w:val="-1"/>
        </w:rPr>
        <w:t xml:space="preserve"> </w:t>
      </w:r>
      <w:r>
        <w:t>olmadığını</w:t>
      </w:r>
      <w:r>
        <w:rPr>
          <w:spacing w:val="-4"/>
        </w:rPr>
        <w:t xml:space="preserve"> </w:t>
      </w:r>
      <w:r>
        <w:t>tespit etti.</w:t>
      </w:r>
    </w:p>
    <w:p w:rsidR="003F5598" w:rsidRDefault="003A6166">
      <w:pPr>
        <w:pStyle w:val="Balk2"/>
      </w:pPr>
      <w:r>
        <w:t>Etki</w:t>
      </w:r>
    </w:p>
    <w:p w:rsidR="003F5598" w:rsidRDefault="003A6166">
      <w:pPr>
        <w:pStyle w:val="GvdeMetni"/>
        <w:spacing w:before="185"/>
        <w:ind w:left="620"/>
      </w:pPr>
      <w:r>
        <w:t>Bu,</w:t>
      </w:r>
      <w:r>
        <w:rPr>
          <w:spacing w:val="-3"/>
        </w:rPr>
        <w:t xml:space="preserve"> </w:t>
      </w:r>
      <w:r>
        <w:t>yazılımın</w:t>
      </w:r>
      <w:r>
        <w:rPr>
          <w:spacing w:val="-4"/>
        </w:rPr>
        <w:t xml:space="preserve"> </w:t>
      </w:r>
      <w:r>
        <w:t>eski</w:t>
      </w:r>
      <w:r>
        <w:rPr>
          <w:spacing w:val="-2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sürümü</w:t>
      </w:r>
      <w:r>
        <w:rPr>
          <w:spacing w:val="-4"/>
        </w:rPr>
        <w:t xml:space="preserve"> </w:t>
      </w:r>
      <w:r>
        <w:t>olduğundan</w:t>
      </w:r>
      <w:r>
        <w:rPr>
          <w:spacing w:val="-3"/>
        </w:rPr>
        <w:t xml:space="preserve"> </w:t>
      </w:r>
      <w:r>
        <w:t>saldırılara</w:t>
      </w:r>
      <w:r>
        <w:rPr>
          <w:spacing w:val="-4"/>
        </w:rPr>
        <w:t xml:space="preserve"> </w:t>
      </w:r>
      <w:r>
        <w:t>açık</w:t>
      </w:r>
      <w:r>
        <w:rPr>
          <w:spacing w:val="-4"/>
        </w:rPr>
        <w:t xml:space="preserve"> </w:t>
      </w:r>
      <w:r>
        <w:t>olabilir.</w:t>
      </w:r>
    </w:p>
    <w:p w:rsidR="003F5598" w:rsidRDefault="003A6166">
      <w:pPr>
        <w:pStyle w:val="Balk2"/>
      </w:pPr>
      <w:r>
        <w:t>Düzeltme</w:t>
      </w:r>
    </w:p>
    <w:p w:rsidR="003F5598" w:rsidRDefault="003A6166">
      <w:pPr>
        <w:pStyle w:val="GvdeMetni"/>
        <w:spacing w:before="189" w:line="256" w:lineRule="auto"/>
        <w:ind w:left="620" w:right="508"/>
      </w:pPr>
      <w:r>
        <w:t>IIS'yi daha yüksek bir sürüme yükseltmek, bağımsız bir işlem değildir. IIS sürümü, büyük ölçüde sunucu</w:t>
      </w:r>
      <w:r>
        <w:rPr>
          <w:spacing w:val="-64"/>
        </w:rPr>
        <w:t xml:space="preserve"> </w:t>
      </w:r>
      <w:r>
        <w:t>makinenizde</w:t>
      </w:r>
      <w:r>
        <w:rPr>
          <w:spacing w:val="-3"/>
        </w:rPr>
        <w:t xml:space="preserve"> </w:t>
      </w:r>
      <w:r>
        <w:t>kullandığınız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işletim sistemi</w:t>
      </w:r>
      <w:r>
        <w:rPr>
          <w:spacing w:val="-2"/>
        </w:rPr>
        <w:t xml:space="preserve"> </w:t>
      </w:r>
      <w:r>
        <w:t>sürümüne</w:t>
      </w:r>
      <w:r>
        <w:rPr>
          <w:spacing w:val="-3"/>
        </w:rPr>
        <w:t xml:space="preserve"> </w:t>
      </w:r>
      <w:r>
        <w:t>bağlıdır.</w:t>
      </w:r>
    </w:p>
    <w:p w:rsidR="003F5598" w:rsidRDefault="003A6166">
      <w:pPr>
        <w:pStyle w:val="GvdeMetni"/>
        <w:spacing w:before="155" w:line="259" w:lineRule="auto"/>
        <w:ind w:left="620" w:right="1422"/>
      </w:pPr>
      <w:r>
        <w:t>Bu tür bir nedenle IIS'yi daha yüksek bir sürüme yükseltmek mümkün değilse, satıcı tarafından</w:t>
      </w:r>
      <w:r>
        <w:rPr>
          <w:spacing w:val="-64"/>
        </w:rPr>
        <w:t xml:space="preserve"> </w:t>
      </w:r>
      <w:r>
        <w:t>yayınlanan</w:t>
      </w:r>
      <w:r>
        <w:rPr>
          <w:spacing w:val="-1"/>
        </w:rPr>
        <w:t xml:space="preserve"> </w:t>
      </w:r>
      <w:r>
        <w:t>yamaları</w:t>
      </w:r>
      <w:r>
        <w:rPr>
          <w:spacing w:val="-2"/>
        </w:rPr>
        <w:t xml:space="preserve"> </w:t>
      </w:r>
      <w:r>
        <w:t>izlemenizi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uygulamanızı</w:t>
      </w:r>
      <w:r>
        <w:rPr>
          <w:spacing w:val="-2"/>
        </w:rPr>
        <w:t xml:space="preserve"> </w:t>
      </w:r>
      <w:r>
        <w:t>şiddetle</w:t>
      </w:r>
      <w:r>
        <w:rPr>
          <w:spacing w:val="-3"/>
        </w:rPr>
        <w:t xml:space="preserve"> </w:t>
      </w:r>
      <w:r>
        <w:t>tavsiye ederiz.</w:t>
      </w:r>
    </w:p>
    <w:p w:rsidR="003F5598" w:rsidRDefault="003A6166">
      <w:pPr>
        <w:pStyle w:val="GvdeMetni"/>
        <w:spacing w:before="150" w:line="256" w:lineRule="auto"/>
        <w:ind w:left="620" w:right="1000"/>
      </w:pPr>
      <w:r>
        <w:t>Lütfen tüm IIS güncellemelerinin ve yamalarının Windows Güncellemeleri olarak geldiğini</w:t>
      </w:r>
      <w:r>
        <w:rPr>
          <w:spacing w:val="1"/>
        </w:rPr>
        <w:t xml:space="preserve"> </w:t>
      </w:r>
      <w:r>
        <w:t>unutmayın.</w:t>
      </w:r>
      <w:r>
        <w:rPr>
          <w:spacing w:val="-6"/>
        </w:rPr>
        <w:t xml:space="preserve"> </w:t>
      </w:r>
      <w:r>
        <w:t>Ayrıca,</w:t>
      </w:r>
      <w:r>
        <w:rPr>
          <w:spacing w:val="-4"/>
        </w:rPr>
        <w:t xml:space="preserve"> </w:t>
      </w:r>
      <w:r>
        <w:t>hangi</w:t>
      </w:r>
      <w:r>
        <w:rPr>
          <w:spacing w:val="-6"/>
        </w:rPr>
        <w:t xml:space="preserve"> </w:t>
      </w:r>
      <w:r>
        <w:t>güncelleme</w:t>
      </w:r>
      <w:r>
        <w:rPr>
          <w:spacing w:val="-4"/>
        </w:rPr>
        <w:t xml:space="preserve"> </w:t>
      </w:r>
      <w:r>
        <w:t>paketinin/paketlerinin</w:t>
      </w:r>
      <w:r>
        <w:rPr>
          <w:spacing w:val="-5"/>
        </w:rPr>
        <w:t xml:space="preserve"> </w:t>
      </w:r>
      <w:r>
        <w:t>uygulanacağını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seçebilirsiniz.</w:t>
      </w:r>
    </w:p>
    <w:p w:rsidR="003F5598" w:rsidRDefault="003F5598">
      <w:pPr>
        <w:spacing w:line="256" w:lineRule="auto"/>
        <w:sectPr w:rsidR="003F5598">
          <w:footerReference w:type="default" r:id="rId9"/>
          <w:pgSz w:w="12240" w:h="15840"/>
          <w:pgMar w:top="1300" w:right="140" w:bottom="540" w:left="140" w:header="0" w:footer="277" w:gutter="0"/>
          <w:cols w:space="708"/>
        </w:sectPr>
      </w:pPr>
    </w:p>
    <w:p w:rsidR="003F5598" w:rsidRDefault="003A6166">
      <w:pPr>
        <w:pStyle w:val="Balk1"/>
      </w:pPr>
      <w:bookmarkStart w:id="4" w:name="_bookmark4"/>
      <w:bookmarkEnd w:id="4"/>
      <w:r>
        <w:rPr>
          <w:w w:val="95"/>
        </w:rPr>
        <w:lastRenderedPageBreak/>
        <w:t>Out-of-date</w:t>
      </w:r>
      <w:r>
        <w:rPr>
          <w:spacing w:val="145"/>
        </w:rPr>
        <w:t xml:space="preserve"> </w:t>
      </w:r>
      <w:r>
        <w:rPr>
          <w:w w:val="95"/>
        </w:rPr>
        <w:t>Version</w:t>
      </w:r>
      <w:r>
        <w:rPr>
          <w:spacing w:val="148"/>
        </w:rPr>
        <w:t xml:space="preserve"> </w:t>
      </w:r>
      <w:r>
        <w:rPr>
          <w:w w:val="95"/>
        </w:rPr>
        <w:t>(</w:t>
      </w:r>
      <w:r>
        <w:rPr>
          <w:spacing w:val="-37"/>
          <w:w w:val="95"/>
        </w:rPr>
        <w:t xml:space="preserve"> </w:t>
      </w:r>
      <w:r>
        <w:rPr>
          <w:w w:val="95"/>
        </w:rPr>
        <w:t>jQuery)</w:t>
      </w:r>
      <w:r>
        <w:rPr>
          <w:spacing w:val="21"/>
          <w:w w:val="95"/>
        </w:rPr>
        <w:t xml:space="preserve"> </w:t>
      </w:r>
      <w:r>
        <w:rPr>
          <w:w w:val="95"/>
        </w:rPr>
        <w:t>Güncel</w:t>
      </w:r>
      <w:r>
        <w:rPr>
          <w:spacing w:val="27"/>
          <w:w w:val="95"/>
        </w:rPr>
        <w:t xml:space="preserve"> </w:t>
      </w:r>
      <w:r>
        <w:rPr>
          <w:w w:val="95"/>
        </w:rPr>
        <w:t>Olmayan</w:t>
      </w:r>
      <w:r>
        <w:rPr>
          <w:spacing w:val="28"/>
          <w:w w:val="95"/>
        </w:rPr>
        <w:t xml:space="preserve"> </w:t>
      </w:r>
      <w:r>
        <w:rPr>
          <w:w w:val="95"/>
        </w:rPr>
        <w:t>Sürüm</w:t>
      </w:r>
    </w:p>
    <w:p w:rsidR="003F5598" w:rsidRDefault="005F47E1">
      <w:pPr>
        <w:pStyle w:val="GvdeMetni"/>
        <w:spacing w:before="1"/>
        <w:rPr>
          <w:b/>
        </w:rPr>
      </w:pPr>
      <w:r>
        <w:pict>
          <v:group id="_x0000_s1298" style="position:absolute;margin-left:38.85pt;margin-top:18pt;width:112.95pt;height:22.45pt;z-index:-15706112;mso-wrap-distance-left:0;mso-wrap-distance-right:0;mso-position-horizontal-relative:page" coordorigin="777,360" coordsize="2259,449">
            <v:rect id="_x0000_s1303" style="position:absolute;left:777;top:359;width:2259;height:449" fillcolor="#f90" stroked="f"/>
            <v:shape id="_x0000_s1302" type="#_x0000_t75" style="position:absolute;left:2079;top:434;width:300;height:300">
              <v:imagedata r:id="rId8" o:title=""/>
            </v:shape>
            <v:rect id="_x0000_s1301" style="position:absolute;left:2558;top:374;width:15;height:419" stroked="f">
              <v:fill opacity="59110f"/>
            </v:rect>
            <v:shape id="_x0000_s1300" type="#_x0000_t202" style="position:absolute;left:777;top:359;width:1781;height:449" filled="f" stroked="f">
              <v:textbox inset="0,0,0,0">
                <w:txbxContent>
                  <w:p w:rsidR="003F5598" w:rsidRDefault="003A6166">
                    <w:pPr>
                      <w:spacing w:before="52"/>
                      <w:ind w:left="180"/>
                      <w:rPr>
                        <w:rFonts w:ascii="Segoe UI Semibold"/>
                        <w:sz w:val="24"/>
                      </w:rPr>
                    </w:pPr>
                    <w:r>
                      <w:rPr>
                        <w:rFonts w:ascii="Segoe UI Semibold"/>
                        <w:color w:val="FFFFFF"/>
                        <w:sz w:val="24"/>
                      </w:rPr>
                      <w:t>MEDIUM</w:t>
                    </w:r>
                  </w:p>
                </w:txbxContent>
              </v:textbox>
            </v:shape>
            <v:shape id="_x0000_s1299" style="position:absolute;left:2764;top:498;width:62;height:172" coordorigin="2765,499" coordsize="62,172" path="m2827,499r-12,l2811,502r-17,10l2786,516r-12,5l2765,524r,23l2778,543r12,-5l2795,535r5,-3l2800,670r27,l2827,499xe" stroked="f">
              <v:path arrowok="t"/>
            </v:shape>
            <w10:wrap type="topAndBottom" anchorx="page"/>
          </v:group>
        </w:pict>
      </w:r>
      <w:r>
        <w:pict>
          <v:rect id="_x0000_s1297" style="position:absolute;margin-left:38.9pt;margin-top:49.45pt;width:532.55pt;height:2.25pt;z-index:-15705600;mso-wrap-distance-left:0;mso-wrap-distance-right:0;mso-position-horizontal-relative:page" fillcolor="#f90" stroked="f">
            <w10:wrap type="topAndBottom" anchorx="page"/>
          </v:rect>
        </w:pict>
      </w:r>
    </w:p>
    <w:p w:rsidR="003F5598" w:rsidRDefault="003F5598">
      <w:pPr>
        <w:pStyle w:val="GvdeMetni"/>
        <w:spacing w:before="5"/>
        <w:rPr>
          <w:b/>
          <w:sz w:val="8"/>
        </w:rPr>
      </w:pPr>
    </w:p>
    <w:p w:rsidR="003F5598" w:rsidRDefault="003A6166">
      <w:pPr>
        <w:pStyle w:val="Balk2"/>
        <w:spacing w:before="0"/>
        <w:ind w:left="640"/>
      </w:pPr>
      <w:r>
        <w:t>Özet</w:t>
      </w:r>
    </w:p>
    <w:p w:rsidR="003F5598" w:rsidRDefault="003A6166">
      <w:pPr>
        <w:pStyle w:val="GvdeMetni"/>
        <w:spacing w:before="155"/>
        <w:ind w:left="620"/>
      </w:pPr>
      <w:r>
        <w:t>Invicti,</w:t>
      </w:r>
      <w:r>
        <w:rPr>
          <w:spacing w:val="-2"/>
        </w:rPr>
        <w:t xml:space="preserve"> </w:t>
      </w:r>
      <w:r>
        <w:t>hedef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sitesinin</w:t>
      </w:r>
      <w:r>
        <w:rPr>
          <w:spacing w:val="-2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kullandığını</w:t>
      </w:r>
      <w:r>
        <w:rPr>
          <w:spacing w:val="-1"/>
        </w:rPr>
        <w:t xml:space="preserve"> </w:t>
      </w:r>
      <w:r>
        <w:t>belirledi</w:t>
      </w:r>
      <w:r>
        <w:rPr>
          <w:spacing w:val="-4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güncel</w:t>
      </w:r>
      <w:r>
        <w:rPr>
          <w:spacing w:val="-4"/>
        </w:rPr>
        <w:t xml:space="preserve"> </w:t>
      </w:r>
      <w:r>
        <w:t>olmadığını</w:t>
      </w:r>
      <w:r>
        <w:rPr>
          <w:spacing w:val="-4"/>
        </w:rPr>
        <w:t xml:space="preserve"> </w:t>
      </w:r>
      <w:r>
        <w:t>tespit etti.</w:t>
      </w:r>
    </w:p>
    <w:p w:rsidR="003F5598" w:rsidRDefault="003A6166">
      <w:pPr>
        <w:pStyle w:val="Balk2"/>
        <w:spacing w:before="187"/>
      </w:pPr>
      <w:r>
        <w:t>Etki</w:t>
      </w:r>
    </w:p>
    <w:p w:rsidR="003F5598" w:rsidRDefault="003A6166">
      <w:pPr>
        <w:pStyle w:val="GvdeMetni"/>
        <w:spacing w:before="185"/>
        <w:ind w:left="620"/>
      </w:pPr>
      <w:r>
        <w:t>Bu,</w:t>
      </w:r>
      <w:r>
        <w:rPr>
          <w:spacing w:val="-3"/>
        </w:rPr>
        <w:t xml:space="preserve"> </w:t>
      </w:r>
      <w:r>
        <w:t>yazılımın</w:t>
      </w:r>
      <w:r>
        <w:rPr>
          <w:spacing w:val="-4"/>
        </w:rPr>
        <w:t xml:space="preserve"> </w:t>
      </w:r>
      <w:r>
        <w:t>eski</w:t>
      </w:r>
      <w:r>
        <w:rPr>
          <w:spacing w:val="-2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sürümü</w:t>
      </w:r>
      <w:r>
        <w:rPr>
          <w:spacing w:val="-4"/>
        </w:rPr>
        <w:t xml:space="preserve"> </w:t>
      </w:r>
      <w:r>
        <w:t>olduğundan</w:t>
      </w:r>
      <w:r>
        <w:rPr>
          <w:spacing w:val="-3"/>
        </w:rPr>
        <w:t xml:space="preserve"> </w:t>
      </w:r>
      <w:r>
        <w:t>saldırılara</w:t>
      </w:r>
      <w:r>
        <w:rPr>
          <w:spacing w:val="-4"/>
        </w:rPr>
        <w:t xml:space="preserve"> </w:t>
      </w:r>
      <w:r>
        <w:t>açık</w:t>
      </w:r>
      <w:r>
        <w:rPr>
          <w:spacing w:val="-4"/>
        </w:rPr>
        <w:t xml:space="preserve"> </w:t>
      </w:r>
      <w:r>
        <w:t>olabilir.</w:t>
      </w:r>
    </w:p>
    <w:p w:rsidR="003F5598" w:rsidRDefault="003A6166">
      <w:pPr>
        <w:pStyle w:val="Balk2"/>
      </w:pPr>
      <w:r>
        <w:t>Düzeltme</w:t>
      </w:r>
    </w:p>
    <w:p w:rsidR="003F5598" w:rsidRDefault="003A6166" w:rsidP="005C7F0D">
      <w:pPr>
        <w:pStyle w:val="GvdeMetni"/>
        <w:spacing w:before="185"/>
        <w:ind w:left="620"/>
        <w:sectPr w:rsidR="003F5598">
          <w:pgSz w:w="12240" w:h="15840"/>
          <w:pgMar w:top="820" w:right="140" w:bottom="540" w:left="140" w:header="0" w:footer="277" w:gutter="0"/>
          <w:cols w:space="708"/>
        </w:sectPr>
      </w:pPr>
      <w:r>
        <w:t>Lütfen</w:t>
      </w:r>
      <w:r>
        <w:rPr>
          <w:spacing w:val="-5"/>
        </w:rPr>
        <w:t xml:space="preserve"> </w:t>
      </w:r>
      <w:r>
        <w:t>jQuery</w:t>
      </w:r>
      <w:r>
        <w:rPr>
          <w:spacing w:val="-5"/>
        </w:rPr>
        <w:t xml:space="preserve"> </w:t>
      </w:r>
      <w:r>
        <w:t>kurulumunuzu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kararlı</w:t>
      </w:r>
      <w:r>
        <w:rPr>
          <w:spacing w:val="-5"/>
        </w:rPr>
        <w:t xml:space="preserve"> </w:t>
      </w:r>
      <w:r>
        <w:t>sürüme</w:t>
      </w:r>
      <w:r>
        <w:rPr>
          <w:spacing w:val="-5"/>
        </w:rPr>
        <w:t xml:space="preserve"> </w:t>
      </w:r>
      <w:r w:rsidR="00205509">
        <w:t>yükselti</w:t>
      </w:r>
    </w:p>
    <w:p w:rsidR="003F5598" w:rsidRDefault="003F5598">
      <w:pPr>
        <w:pStyle w:val="GvdeMetni"/>
        <w:rPr>
          <w:sz w:val="20"/>
        </w:rPr>
      </w:pPr>
      <w:bookmarkStart w:id="5" w:name="_bookmark5"/>
      <w:bookmarkEnd w:id="5"/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rPr>
          <w:sz w:val="20"/>
        </w:rPr>
      </w:pPr>
    </w:p>
    <w:p w:rsidR="003F5598" w:rsidRDefault="003F5598">
      <w:pPr>
        <w:pStyle w:val="GvdeMetni"/>
        <w:spacing w:before="3"/>
        <w:rPr>
          <w:sz w:val="21"/>
        </w:rPr>
      </w:pPr>
    </w:p>
    <w:p w:rsidR="003F5598" w:rsidRDefault="003F5598">
      <w:pPr>
        <w:spacing w:before="100"/>
        <w:ind w:right="111"/>
        <w:jc w:val="right"/>
        <w:rPr>
          <w:rFonts w:ascii="Verdana"/>
          <w:sz w:val="13"/>
        </w:rPr>
      </w:pPr>
    </w:p>
    <w:sectPr w:rsidR="003F5598">
      <w:footerReference w:type="default" r:id="rId10"/>
      <w:pgSz w:w="11910" w:h="16840"/>
      <w:pgMar w:top="1580" w:right="360" w:bottom="280" w:left="168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7E1" w:rsidRDefault="005F47E1">
      <w:r>
        <w:separator/>
      </w:r>
    </w:p>
  </w:endnote>
  <w:endnote w:type="continuationSeparator" w:id="0">
    <w:p w:rsidR="005F47E1" w:rsidRDefault="005F4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egoe UI Semibold">
    <w:altName w:val="Segoe UI Semibold"/>
    <w:panose1 w:val="020B07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98" w:rsidRDefault="005F47E1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9.5pt;margin-top:763.15pt;width:31.85pt;height:9.9pt;z-index:-16897536;mso-position-horizontal-relative:page;mso-position-vertical-relative:page" filled="f" stroked="f">
          <v:textbox inset="0,0,0,0">
            <w:txbxContent>
              <w:p w:rsidR="003F5598" w:rsidRDefault="003A6166">
                <w:pPr>
                  <w:spacing w:before="19"/>
                  <w:ind w:left="60"/>
                  <w:rPr>
                    <w:rFonts w:ascii="Verdana"/>
                    <w:sz w:val="13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205509">
                  <w:rPr>
                    <w:rFonts w:ascii="Verdana"/>
                    <w:noProof/>
                    <w:w w:val="105"/>
                    <w:sz w:val="13"/>
                  </w:rPr>
                  <w:t>1</w:t>
                </w:r>
                <w:r>
                  <w:fldChar w:fldCharType="end"/>
                </w:r>
                <w:r>
                  <w:rPr>
                    <w:rFonts w:ascii="Verdana"/>
                    <w:spacing w:val="-7"/>
                    <w:w w:val="105"/>
                    <w:sz w:val="13"/>
                  </w:rPr>
                  <w:t xml:space="preserve"> </w:t>
                </w:r>
                <w:r>
                  <w:rPr>
                    <w:rFonts w:ascii="Verdana"/>
                    <w:w w:val="105"/>
                    <w:sz w:val="13"/>
                  </w:rPr>
                  <w:t>/</w:t>
                </w:r>
                <w:r>
                  <w:rPr>
                    <w:rFonts w:ascii="Verdana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Verdana"/>
                    <w:w w:val="105"/>
                    <w:sz w:val="13"/>
                  </w:rPr>
                  <w:t>114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98" w:rsidRDefault="005F47E1">
    <w:pPr>
      <w:pStyle w:val="GvdeMetni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5pt;margin-top:763.15pt;width:36.2pt;height:9.9pt;z-index:-16897024;mso-position-horizontal-relative:page;mso-position-vertical-relative:page" filled="f" stroked="f">
          <v:textbox inset="0,0,0,0">
            <w:txbxContent>
              <w:p w:rsidR="003F5598" w:rsidRDefault="003A6166">
                <w:pPr>
                  <w:spacing w:before="19"/>
                  <w:ind w:left="60"/>
                  <w:rPr>
                    <w:rFonts w:ascii="Verdana"/>
                    <w:sz w:val="13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205509">
                  <w:rPr>
                    <w:rFonts w:ascii="Verdana"/>
                    <w:noProof/>
                    <w:w w:val="105"/>
                    <w:sz w:val="1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98" w:rsidRDefault="003F5598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7E1" w:rsidRDefault="005F47E1">
      <w:r>
        <w:separator/>
      </w:r>
    </w:p>
  </w:footnote>
  <w:footnote w:type="continuationSeparator" w:id="0">
    <w:p w:rsidR="005F47E1" w:rsidRDefault="005F4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FCD"/>
    <w:multiLevelType w:val="hybridMultilevel"/>
    <w:tmpl w:val="D8B29C52"/>
    <w:lvl w:ilvl="0" w:tplc="7A6CDF36">
      <w:numFmt w:val="bullet"/>
      <w:lvlText w:val=""/>
      <w:lvlJc w:val="left"/>
      <w:pPr>
        <w:ind w:left="620" w:hanging="35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E441A8A">
      <w:numFmt w:val="bullet"/>
      <w:lvlText w:val="•"/>
      <w:lvlJc w:val="left"/>
      <w:pPr>
        <w:ind w:left="1754" w:hanging="359"/>
      </w:pPr>
      <w:rPr>
        <w:rFonts w:hint="default"/>
        <w:lang w:val="en-US" w:eastAsia="en-US" w:bidi="ar-SA"/>
      </w:rPr>
    </w:lvl>
    <w:lvl w:ilvl="2" w:tplc="73C4861E">
      <w:numFmt w:val="bullet"/>
      <w:lvlText w:val="•"/>
      <w:lvlJc w:val="left"/>
      <w:pPr>
        <w:ind w:left="2888" w:hanging="359"/>
      </w:pPr>
      <w:rPr>
        <w:rFonts w:hint="default"/>
        <w:lang w:val="en-US" w:eastAsia="en-US" w:bidi="ar-SA"/>
      </w:rPr>
    </w:lvl>
    <w:lvl w:ilvl="3" w:tplc="C592EAC2">
      <w:numFmt w:val="bullet"/>
      <w:lvlText w:val="•"/>
      <w:lvlJc w:val="left"/>
      <w:pPr>
        <w:ind w:left="4022" w:hanging="359"/>
      </w:pPr>
      <w:rPr>
        <w:rFonts w:hint="default"/>
        <w:lang w:val="en-US" w:eastAsia="en-US" w:bidi="ar-SA"/>
      </w:rPr>
    </w:lvl>
    <w:lvl w:ilvl="4" w:tplc="D8FA9F76">
      <w:numFmt w:val="bullet"/>
      <w:lvlText w:val="•"/>
      <w:lvlJc w:val="left"/>
      <w:pPr>
        <w:ind w:left="5156" w:hanging="359"/>
      </w:pPr>
      <w:rPr>
        <w:rFonts w:hint="default"/>
        <w:lang w:val="en-US" w:eastAsia="en-US" w:bidi="ar-SA"/>
      </w:rPr>
    </w:lvl>
    <w:lvl w:ilvl="5" w:tplc="1C2AC182">
      <w:numFmt w:val="bullet"/>
      <w:lvlText w:val="•"/>
      <w:lvlJc w:val="left"/>
      <w:pPr>
        <w:ind w:left="6290" w:hanging="359"/>
      </w:pPr>
      <w:rPr>
        <w:rFonts w:hint="default"/>
        <w:lang w:val="en-US" w:eastAsia="en-US" w:bidi="ar-SA"/>
      </w:rPr>
    </w:lvl>
    <w:lvl w:ilvl="6" w:tplc="3C20EE66">
      <w:numFmt w:val="bullet"/>
      <w:lvlText w:val="•"/>
      <w:lvlJc w:val="left"/>
      <w:pPr>
        <w:ind w:left="7424" w:hanging="359"/>
      </w:pPr>
      <w:rPr>
        <w:rFonts w:hint="default"/>
        <w:lang w:val="en-US" w:eastAsia="en-US" w:bidi="ar-SA"/>
      </w:rPr>
    </w:lvl>
    <w:lvl w:ilvl="7" w:tplc="676E8128">
      <w:numFmt w:val="bullet"/>
      <w:lvlText w:val="•"/>
      <w:lvlJc w:val="left"/>
      <w:pPr>
        <w:ind w:left="8558" w:hanging="359"/>
      </w:pPr>
      <w:rPr>
        <w:rFonts w:hint="default"/>
        <w:lang w:val="en-US" w:eastAsia="en-US" w:bidi="ar-SA"/>
      </w:rPr>
    </w:lvl>
    <w:lvl w:ilvl="8" w:tplc="497A48D0">
      <w:numFmt w:val="bullet"/>
      <w:lvlText w:val="•"/>
      <w:lvlJc w:val="left"/>
      <w:pPr>
        <w:ind w:left="9692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076616EF"/>
    <w:multiLevelType w:val="hybridMultilevel"/>
    <w:tmpl w:val="2C9268CA"/>
    <w:lvl w:ilvl="0" w:tplc="A11ADF22">
      <w:start w:val="1"/>
      <w:numFmt w:val="lowerLetter"/>
      <w:lvlText w:val="%1."/>
      <w:lvlJc w:val="left"/>
      <w:pPr>
        <w:ind w:left="860" w:hanging="24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C83634E8">
      <w:numFmt w:val="bullet"/>
      <w:lvlText w:val="•"/>
      <w:lvlJc w:val="left"/>
      <w:pPr>
        <w:ind w:left="1970" w:hanging="240"/>
      </w:pPr>
      <w:rPr>
        <w:rFonts w:hint="default"/>
        <w:lang w:val="en-US" w:eastAsia="en-US" w:bidi="ar-SA"/>
      </w:rPr>
    </w:lvl>
    <w:lvl w:ilvl="2" w:tplc="EE9C77FE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ar-SA"/>
      </w:rPr>
    </w:lvl>
    <w:lvl w:ilvl="3" w:tplc="C8FE49D8">
      <w:numFmt w:val="bullet"/>
      <w:lvlText w:val="•"/>
      <w:lvlJc w:val="left"/>
      <w:pPr>
        <w:ind w:left="4190" w:hanging="240"/>
      </w:pPr>
      <w:rPr>
        <w:rFonts w:hint="default"/>
        <w:lang w:val="en-US" w:eastAsia="en-US" w:bidi="ar-SA"/>
      </w:rPr>
    </w:lvl>
    <w:lvl w:ilvl="4" w:tplc="48123620"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5" w:tplc="D13CAADE">
      <w:numFmt w:val="bullet"/>
      <w:lvlText w:val="•"/>
      <w:lvlJc w:val="left"/>
      <w:pPr>
        <w:ind w:left="6410" w:hanging="240"/>
      </w:pPr>
      <w:rPr>
        <w:rFonts w:hint="default"/>
        <w:lang w:val="en-US" w:eastAsia="en-US" w:bidi="ar-SA"/>
      </w:rPr>
    </w:lvl>
    <w:lvl w:ilvl="6" w:tplc="B98CBA96">
      <w:numFmt w:val="bullet"/>
      <w:lvlText w:val="•"/>
      <w:lvlJc w:val="left"/>
      <w:pPr>
        <w:ind w:left="7520" w:hanging="240"/>
      </w:pPr>
      <w:rPr>
        <w:rFonts w:hint="default"/>
        <w:lang w:val="en-US" w:eastAsia="en-US" w:bidi="ar-SA"/>
      </w:rPr>
    </w:lvl>
    <w:lvl w:ilvl="7" w:tplc="9B94ECC4">
      <w:numFmt w:val="bullet"/>
      <w:lvlText w:val="•"/>
      <w:lvlJc w:val="left"/>
      <w:pPr>
        <w:ind w:left="8630" w:hanging="240"/>
      </w:pPr>
      <w:rPr>
        <w:rFonts w:hint="default"/>
        <w:lang w:val="en-US" w:eastAsia="en-US" w:bidi="ar-SA"/>
      </w:rPr>
    </w:lvl>
    <w:lvl w:ilvl="8" w:tplc="C25AA70A">
      <w:numFmt w:val="bullet"/>
      <w:lvlText w:val="•"/>
      <w:lvlJc w:val="left"/>
      <w:pPr>
        <w:ind w:left="974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71522BE"/>
    <w:multiLevelType w:val="hybridMultilevel"/>
    <w:tmpl w:val="2B6C32C0"/>
    <w:lvl w:ilvl="0" w:tplc="4418C958">
      <w:start w:val="1"/>
      <w:numFmt w:val="decimal"/>
      <w:lvlText w:val="%1."/>
      <w:lvlJc w:val="left"/>
      <w:pPr>
        <w:ind w:left="923" w:hanging="360"/>
        <w:jc w:val="left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B3D4652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271A71C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92D22196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C12059EA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C5C4927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2F1463C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4A588C3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  <w:lvl w:ilvl="8" w:tplc="DC6831A0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3B0901"/>
    <w:multiLevelType w:val="hybridMultilevel"/>
    <w:tmpl w:val="1242B31A"/>
    <w:lvl w:ilvl="0" w:tplc="7F3A357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F04B066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A4BC600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04CA098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BC5A5D76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DC66F70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30967512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9F04DD54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  <w:lvl w:ilvl="8" w:tplc="79C88BF6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9C4D74"/>
    <w:multiLevelType w:val="hybridMultilevel"/>
    <w:tmpl w:val="3886D64E"/>
    <w:lvl w:ilvl="0" w:tplc="F3546BC2">
      <w:start w:val="1"/>
      <w:numFmt w:val="decimal"/>
      <w:lvlText w:val="%1."/>
      <w:lvlJc w:val="left"/>
      <w:pPr>
        <w:ind w:left="100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934EC152">
      <w:start w:val="1"/>
      <w:numFmt w:val="lowerLetter"/>
      <w:lvlText w:val="%2."/>
      <w:lvlJc w:val="left"/>
      <w:pPr>
        <w:ind w:left="1262" w:hanging="263"/>
        <w:jc w:val="left"/>
      </w:pPr>
      <w:rPr>
        <w:rFonts w:ascii="Segoe UI" w:eastAsia="Segoe UI" w:hAnsi="Segoe UI" w:cs="Segoe UI" w:hint="default"/>
        <w:b/>
        <w:bCs/>
        <w:w w:val="100"/>
        <w:sz w:val="24"/>
        <w:szCs w:val="24"/>
        <w:lang w:val="en-US" w:eastAsia="en-US" w:bidi="ar-SA"/>
      </w:rPr>
    </w:lvl>
    <w:lvl w:ilvl="2" w:tplc="D6ECD79C">
      <w:numFmt w:val="bullet"/>
      <w:lvlText w:val="•"/>
      <w:lvlJc w:val="left"/>
      <w:pPr>
        <w:ind w:left="2448" w:hanging="263"/>
      </w:pPr>
      <w:rPr>
        <w:rFonts w:hint="default"/>
        <w:lang w:val="en-US" w:eastAsia="en-US" w:bidi="ar-SA"/>
      </w:rPr>
    </w:lvl>
    <w:lvl w:ilvl="3" w:tplc="0ACA3202">
      <w:numFmt w:val="bullet"/>
      <w:lvlText w:val="•"/>
      <w:lvlJc w:val="left"/>
      <w:pPr>
        <w:ind w:left="3637" w:hanging="263"/>
      </w:pPr>
      <w:rPr>
        <w:rFonts w:hint="default"/>
        <w:lang w:val="en-US" w:eastAsia="en-US" w:bidi="ar-SA"/>
      </w:rPr>
    </w:lvl>
    <w:lvl w:ilvl="4" w:tplc="05E0DF0C">
      <w:numFmt w:val="bullet"/>
      <w:lvlText w:val="•"/>
      <w:lvlJc w:val="left"/>
      <w:pPr>
        <w:ind w:left="4826" w:hanging="263"/>
      </w:pPr>
      <w:rPr>
        <w:rFonts w:hint="default"/>
        <w:lang w:val="en-US" w:eastAsia="en-US" w:bidi="ar-SA"/>
      </w:rPr>
    </w:lvl>
    <w:lvl w:ilvl="5" w:tplc="65CA6856">
      <w:numFmt w:val="bullet"/>
      <w:lvlText w:val="•"/>
      <w:lvlJc w:val="left"/>
      <w:pPr>
        <w:ind w:left="6015" w:hanging="263"/>
      </w:pPr>
      <w:rPr>
        <w:rFonts w:hint="default"/>
        <w:lang w:val="en-US" w:eastAsia="en-US" w:bidi="ar-SA"/>
      </w:rPr>
    </w:lvl>
    <w:lvl w:ilvl="6" w:tplc="17C2F340">
      <w:numFmt w:val="bullet"/>
      <w:lvlText w:val="•"/>
      <w:lvlJc w:val="left"/>
      <w:pPr>
        <w:ind w:left="7204" w:hanging="263"/>
      </w:pPr>
      <w:rPr>
        <w:rFonts w:hint="default"/>
        <w:lang w:val="en-US" w:eastAsia="en-US" w:bidi="ar-SA"/>
      </w:rPr>
    </w:lvl>
    <w:lvl w:ilvl="7" w:tplc="7ED89568">
      <w:numFmt w:val="bullet"/>
      <w:lvlText w:val="•"/>
      <w:lvlJc w:val="left"/>
      <w:pPr>
        <w:ind w:left="8393" w:hanging="263"/>
      </w:pPr>
      <w:rPr>
        <w:rFonts w:hint="default"/>
        <w:lang w:val="en-US" w:eastAsia="en-US" w:bidi="ar-SA"/>
      </w:rPr>
    </w:lvl>
    <w:lvl w:ilvl="8" w:tplc="42F669F6">
      <w:numFmt w:val="bullet"/>
      <w:lvlText w:val="•"/>
      <w:lvlJc w:val="left"/>
      <w:pPr>
        <w:ind w:left="9582" w:hanging="263"/>
      </w:pPr>
      <w:rPr>
        <w:rFonts w:hint="default"/>
        <w:lang w:val="en-US" w:eastAsia="en-US" w:bidi="ar-SA"/>
      </w:rPr>
    </w:lvl>
  </w:abstractNum>
  <w:abstractNum w:abstractNumId="5" w15:restartNumberingAfterBreak="0">
    <w:nsid w:val="24FF73CE"/>
    <w:multiLevelType w:val="hybridMultilevel"/>
    <w:tmpl w:val="F46EAF2A"/>
    <w:lvl w:ilvl="0" w:tplc="59847F9C">
      <w:start w:val="1"/>
      <w:numFmt w:val="decimal"/>
      <w:lvlText w:val="%1."/>
      <w:lvlJc w:val="left"/>
      <w:pPr>
        <w:ind w:left="100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0E289672">
      <w:start w:val="1"/>
      <w:numFmt w:val="decimal"/>
      <w:lvlText w:val="%2."/>
      <w:lvlJc w:val="left"/>
      <w:pPr>
        <w:ind w:left="17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2430BFC6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C59EC160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00E6AE4E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 w:tplc="806883F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F51A7AF6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8D1026EC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A8B253F0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146B44"/>
    <w:multiLevelType w:val="hybridMultilevel"/>
    <w:tmpl w:val="BDE6D06E"/>
    <w:lvl w:ilvl="0" w:tplc="85220080">
      <w:start w:val="1"/>
      <w:numFmt w:val="decimal"/>
      <w:lvlText w:val="%1."/>
      <w:lvlJc w:val="left"/>
      <w:pPr>
        <w:ind w:left="1067" w:hanging="360"/>
        <w:jc w:val="left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954E63C0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5712C14E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79041F9A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4" w:tplc="B058BB4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489258C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6" w:tplc="C6843CC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5DFE6932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 w:tplc="2F8C9C76">
      <w:numFmt w:val="bullet"/>
      <w:lvlText w:val="•"/>
      <w:lvlJc w:val="left"/>
      <w:pPr>
        <w:ind w:left="97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C5329F7"/>
    <w:multiLevelType w:val="hybridMultilevel"/>
    <w:tmpl w:val="45E61160"/>
    <w:lvl w:ilvl="0" w:tplc="D246839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7B28976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12BC2040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7E8C5A50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1236F3DE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 w:tplc="49327700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D2709DC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4FC80516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93C20C34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1FC4DF0"/>
    <w:multiLevelType w:val="hybridMultilevel"/>
    <w:tmpl w:val="5052C67E"/>
    <w:lvl w:ilvl="0" w:tplc="48401CBE">
      <w:start w:val="1"/>
      <w:numFmt w:val="decimal"/>
      <w:lvlText w:val="%1."/>
      <w:lvlJc w:val="left"/>
      <w:pPr>
        <w:ind w:left="6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E83493CE">
      <w:start w:val="1"/>
      <w:numFmt w:val="decimal"/>
      <w:lvlText w:val="%2."/>
      <w:lvlJc w:val="left"/>
      <w:pPr>
        <w:ind w:left="17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BE32FCB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513CEE00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1D5EF91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 w:tplc="069001F4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4E2C5B2C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136469DE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E0C0D7C4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5BD2122"/>
    <w:multiLevelType w:val="hybridMultilevel"/>
    <w:tmpl w:val="9162C66E"/>
    <w:lvl w:ilvl="0" w:tplc="E9BA2EF2">
      <w:numFmt w:val="bullet"/>
      <w:lvlText w:val=""/>
      <w:lvlJc w:val="left"/>
      <w:pPr>
        <w:ind w:left="5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6E8C1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2" w:tplc="90324166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76A64418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4" w:tplc="D876DC3C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5" w:tplc="9DA67B1A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 w:tplc="11E01AEE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7BA6F2A2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D708E816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7FD0332"/>
    <w:multiLevelType w:val="hybridMultilevel"/>
    <w:tmpl w:val="9E80426C"/>
    <w:lvl w:ilvl="0" w:tplc="ACC82710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F2E6276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22CEA0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416298DC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DD2C77BA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A99AFFA2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plc="835258EE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FA8C89F8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 w:tplc="680618D0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BA376B8"/>
    <w:multiLevelType w:val="hybridMultilevel"/>
    <w:tmpl w:val="85743652"/>
    <w:lvl w:ilvl="0" w:tplc="675A80CA">
      <w:numFmt w:val="bullet"/>
      <w:lvlText w:val="o"/>
      <w:lvlJc w:val="left"/>
      <w:pPr>
        <w:ind w:left="6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6CCAEF4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030431B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324E2708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CA080EA4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F47CE37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FF96B91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01DCC68E"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  <w:lvl w:ilvl="8" w:tplc="CB74DD6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9C016D"/>
    <w:multiLevelType w:val="hybridMultilevel"/>
    <w:tmpl w:val="BDD66402"/>
    <w:lvl w:ilvl="0" w:tplc="1BA265DE">
      <w:start w:val="1"/>
      <w:numFmt w:val="decimal"/>
      <w:lvlText w:val="%1."/>
      <w:lvlJc w:val="left"/>
      <w:pPr>
        <w:ind w:left="100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908E3E5C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A6F0F2B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8A3A54FE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241EE0BC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447C9AF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B6FEB6E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DF0A2A3A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  <w:lvl w:ilvl="8" w:tplc="68866B50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F401C88"/>
    <w:multiLevelType w:val="hybridMultilevel"/>
    <w:tmpl w:val="9B50DB86"/>
    <w:lvl w:ilvl="0" w:tplc="35C894DE">
      <w:numFmt w:val="bullet"/>
      <w:lvlText w:val=""/>
      <w:lvlJc w:val="left"/>
      <w:pPr>
        <w:ind w:left="5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E8E099C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2" w:tplc="E25EC3AE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9E944434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4" w:tplc="F43E6DD6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5" w:tplc="0BA4D9C8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 w:tplc="61CAFEF6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DBBA294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CA3AB5F0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5598"/>
    <w:rsid w:val="00205509"/>
    <w:rsid w:val="003A6166"/>
    <w:rsid w:val="003F5598"/>
    <w:rsid w:val="004B2573"/>
    <w:rsid w:val="005C7F0D"/>
    <w:rsid w:val="005E3CEA"/>
    <w:rsid w:val="005F47E1"/>
    <w:rsid w:val="00B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9A7BF3B"/>
  <w15:docId w15:val="{8818FCA2-9542-434C-A198-192ACE6D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Balk1">
    <w:name w:val="heading 1"/>
    <w:basedOn w:val="Normal"/>
    <w:uiPriority w:val="1"/>
    <w:qFormat/>
    <w:pPr>
      <w:spacing w:before="78"/>
      <w:ind w:left="635"/>
      <w:outlineLvl w:val="0"/>
    </w:pPr>
    <w:rPr>
      <w:b/>
      <w:bCs/>
      <w:sz w:val="36"/>
      <w:szCs w:val="36"/>
    </w:rPr>
  </w:style>
  <w:style w:type="paragraph" w:styleId="Balk2">
    <w:name w:val="heading 2"/>
    <w:basedOn w:val="Normal"/>
    <w:uiPriority w:val="1"/>
    <w:qFormat/>
    <w:pPr>
      <w:spacing w:before="185"/>
      <w:ind w:left="620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"/>
    <w:qFormat/>
    <w:pPr>
      <w:spacing w:before="77"/>
      <w:ind w:left="397"/>
    </w:pPr>
    <w:rPr>
      <w:b/>
      <w:bCs/>
      <w:sz w:val="48"/>
      <w:szCs w:val="48"/>
    </w:rPr>
  </w:style>
  <w:style w:type="paragraph" w:styleId="ListeParagraf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5C7F0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C7F0D"/>
    <w:rPr>
      <w:rFonts w:ascii="Segoe UI" w:eastAsia="Segoe UI" w:hAnsi="Segoe UI" w:cs="Segoe UI"/>
    </w:rPr>
  </w:style>
  <w:style w:type="paragraph" w:styleId="AltBilgi">
    <w:name w:val="footer"/>
    <w:basedOn w:val="Normal"/>
    <w:link w:val="AltBilgiChar"/>
    <w:uiPriority w:val="99"/>
    <w:unhideWhenUsed/>
    <w:rsid w:val="005C7F0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C7F0D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Kagan</dc:creator>
  <cp:lastModifiedBy>Umur Zelcek</cp:lastModifiedBy>
  <cp:revision>7</cp:revision>
  <dcterms:created xsi:type="dcterms:W3CDTF">2022-08-25T14:46:00Z</dcterms:created>
  <dcterms:modified xsi:type="dcterms:W3CDTF">2022-08-25T15:05:00Z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2022-08-25T00:00:00Z</vt:filetime>
  </property>
</Properties>
</file>