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T.C</w:t>
      </w:r>
    </w:p>
    <w:p>
      <w:pPr>
        <w:spacing w:after="0" w:line="7" w:lineRule="exact"/>
        <w:rPr>
          <w:sz w:val="24"/>
          <w:szCs w:val="24"/>
          <w:color w:val="auto"/>
        </w:rPr>
      </w:pP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FIRAT ÜNİVERSİTESİ</w:t>
      </w: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FEN BİLİMLERİ ENSTİTÜSÜ</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355600</wp:posOffset>
            </wp:positionH>
            <wp:positionV relativeFrom="paragraph">
              <wp:posOffset>1835150</wp:posOffset>
            </wp:positionV>
            <wp:extent cx="4699000" cy="1854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3" w:lineRule="exact"/>
        <w:rPr>
          <w:sz w:val="24"/>
          <w:szCs w:val="24"/>
          <w:color w:val="auto"/>
        </w:rPr>
      </w:pPr>
    </w:p>
    <w:p>
      <w:pPr>
        <w:jc w:val="center"/>
        <w:ind w:left="1980" w:right="1549"/>
        <w:spacing w:after="0" w:line="273" w:lineRule="auto"/>
        <w:rPr>
          <w:sz w:val="20"/>
          <w:szCs w:val="20"/>
          <w:color w:val="auto"/>
        </w:rPr>
      </w:pPr>
      <w:r>
        <w:rPr>
          <w:rFonts w:ascii="Times New Roman" w:cs="Times New Roman" w:eastAsia="Times New Roman" w:hAnsi="Times New Roman"/>
          <w:sz w:val="22"/>
          <w:szCs w:val="22"/>
          <w:b w:val="1"/>
          <w:bCs w:val="1"/>
          <w:color w:val="auto"/>
        </w:rPr>
        <w:t>FIRAT ÜNİVERSİTESİ’NDE ÖĞRENİM GÖREN ÖĞRENCİLERİN BALIK TÜKETİM TERCİHLERİNİN BELİRLENMESİ</w:t>
      </w:r>
    </w:p>
    <w:p>
      <w:pPr>
        <w:spacing w:after="0" w:line="166" w:lineRule="exact"/>
        <w:rPr>
          <w:sz w:val="24"/>
          <w:szCs w:val="24"/>
          <w:color w:val="auto"/>
        </w:rPr>
      </w:pPr>
    </w:p>
    <w:p>
      <w:pPr>
        <w:ind w:left="3800"/>
        <w:spacing w:after="0"/>
        <w:rPr>
          <w:sz w:val="20"/>
          <w:szCs w:val="20"/>
          <w:color w:val="auto"/>
        </w:rPr>
      </w:pPr>
      <w:r>
        <w:rPr>
          <w:rFonts w:ascii="Times New Roman" w:cs="Times New Roman" w:eastAsia="Times New Roman" w:hAnsi="Times New Roman"/>
          <w:sz w:val="22"/>
          <w:szCs w:val="22"/>
          <w:b w:val="1"/>
          <w:bCs w:val="1"/>
          <w:color w:val="auto"/>
        </w:rPr>
        <w:t>Yüksek Lisans Tezi</w:t>
      </w:r>
    </w:p>
    <w:p>
      <w:pPr>
        <w:spacing w:after="0" w:line="194" w:lineRule="exact"/>
        <w:rPr>
          <w:sz w:val="24"/>
          <w:szCs w:val="24"/>
          <w:color w:val="auto"/>
        </w:rPr>
      </w:pPr>
    </w:p>
    <w:p>
      <w:pPr>
        <w:ind w:left="4040"/>
        <w:spacing w:after="0"/>
        <w:rPr>
          <w:sz w:val="20"/>
          <w:szCs w:val="20"/>
          <w:color w:val="auto"/>
        </w:rPr>
      </w:pPr>
      <w:r>
        <w:rPr>
          <w:rFonts w:ascii="Times New Roman" w:cs="Times New Roman" w:eastAsia="Times New Roman" w:hAnsi="Times New Roman"/>
          <w:sz w:val="22"/>
          <w:szCs w:val="22"/>
          <w:b w:val="1"/>
          <w:bCs w:val="1"/>
          <w:color w:val="auto"/>
        </w:rPr>
        <w:t>Ayfer ÖNDAŞ</w:t>
      </w:r>
    </w:p>
    <w:p>
      <w:pPr>
        <w:spacing w:after="0" w:line="201" w:lineRule="exact"/>
        <w:rPr>
          <w:sz w:val="24"/>
          <w:szCs w:val="24"/>
          <w:color w:val="auto"/>
        </w:rPr>
      </w:pPr>
    </w:p>
    <w:p>
      <w:pPr>
        <w:ind w:left="2060"/>
        <w:spacing w:after="0"/>
        <w:rPr>
          <w:sz w:val="20"/>
          <w:szCs w:val="20"/>
          <w:color w:val="auto"/>
        </w:rPr>
      </w:pPr>
      <w:r>
        <w:rPr>
          <w:rFonts w:ascii="Times New Roman" w:cs="Times New Roman" w:eastAsia="Times New Roman" w:hAnsi="Times New Roman"/>
          <w:sz w:val="22"/>
          <w:szCs w:val="22"/>
          <w:b w:val="1"/>
          <w:bCs w:val="1"/>
          <w:color w:val="auto"/>
        </w:rPr>
        <w:t xml:space="preserve">Su Ürünleri Avlama ve İşleme Teknolojisi </w:t>
      </w:r>
      <w:r>
        <w:rPr>
          <w:rFonts w:ascii="Times New Roman" w:cs="Times New Roman" w:eastAsia="Times New Roman" w:hAnsi="Times New Roman"/>
          <w:sz w:val="22"/>
          <w:szCs w:val="22"/>
          <w:b w:val="1"/>
          <w:bCs w:val="1"/>
          <w:color w:val="auto"/>
        </w:rPr>
        <w:t>Anabilim D</w:t>
      </w:r>
      <w:r>
        <w:rPr>
          <w:rFonts w:ascii="Times New Roman" w:cs="Times New Roman" w:eastAsia="Times New Roman" w:hAnsi="Times New Roman"/>
          <w:sz w:val="22"/>
          <w:szCs w:val="22"/>
          <w:b w:val="1"/>
          <w:bCs w:val="1"/>
          <w:color w:val="auto"/>
        </w:rPr>
        <w:t>alı</w:t>
      </w:r>
    </w:p>
    <w:p>
      <w:pPr>
        <w:spacing w:after="0" w:line="35" w:lineRule="exact"/>
        <w:rPr>
          <w:sz w:val="24"/>
          <w:szCs w:val="24"/>
          <w:color w:val="auto"/>
        </w:rPr>
      </w:pPr>
    </w:p>
    <w:p>
      <w:pPr>
        <w:jc w:val="center"/>
        <w:ind w:right="-430"/>
        <w:spacing w:after="0"/>
        <w:rPr>
          <w:sz w:val="20"/>
          <w:szCs w:val="20"/>
          <w:color w:val="auto"/>
        </w:rPr>
      </w:pPr>
      <w:r>
        <w:rPr>
          <w:rFonts w:ascii="Times New Roman" w:cs="Times New Roman" w:eastAsia="Times New Roman" w:hAnsi="Times New Roman"/>
          <w:sz w:val="22"/>
          <w:szCs w:val="22"/>
          <w:b w:val="1"/>
          <w:bCs w:val="1"/>
          <w:color w:val="auto"/>
        </w:rPr>
        <w:t>Danışman: Dr. Öğr. Üyesi Muhsine DUMAN</w:t>
      </w:r>
    </w:p>
    <w:p>
      <w:pPr>
        <w:spacing w:after="0" w:line="194" w:lineRule="exact"/>
        <w:rPr>
          <w:sz w:val="24"/>
          <w:szCs w:val="24"/>
          <w:color w:val="auto"/>
        </w:rPr>
      </w:pPr>
    </w:p>
    <w:p>
      <w:pPr>
        <w:jc w:val="center"/>
        <w:ind w:right="-430"/>
        <w:spacing w:after="0"/>
        <w:rPr>
          <w:sz w:val="20"/>
          <w:szCs w:val="20"/>
          <w:color w:val="auto"/>
        </w:rPr>
      </w:pPr>
      <w:r>
        <w:rPr>
          <w:rFonts w:ascii="Times New Roman" w:cs="Times New Roman" w:eastAsia="Times New Roman" w:hAnsi="Times New Roman"/>
          <w:sz w:val="22"/>
          <w:szCs w:val="22"/>
          <w:b w:val="1"/>
          <w:bCs w:val="1"/>
          <w:color w:val="auto"/>
        </w:rPr>
        <w:t>MART-2019</w:t>
      </w:r>
    </w:p>
    <w:p>
      <w:pPr>
        <w:sectPr>
          <w:pgSz w:w="11900" w:h="16841" w:orient="portrait"/>
          <w:cols w:equalWidth="0" w:num="1">
            <w:col w:w="9029"/>
          </w:cols>
          <w:pgMar w:left="1440" w:top="1440" w:right="1440" w:bottom="1440" w:gutter="0" w:footer="0" w:header="0"/>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T.C</w:t>
      </w: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FIRAT ÜNİVERSİTESİ</w:t>
      </w:r>
    </w:p>
    <w:p>
      <w:pPr>
        <w:jc w:val="center"/>
        <w:ind w:right="-290"/>
        <w:spacing w:after="0" w:line="238" w:lineRule="auto"/>
        <w:rPr>
          <w:sz w:val="20"/>
          <w:szCs w:val="20"/>
          <w:color w:val="auto"/>
        </w:rPr>
      </w:pPr>
      <w:r>
        <w:rPr>
          <w:rFonts w:ascii="Times New Roman" w:cs="Times New Roman" w:eastAsia="Times New Roman" w:hAnsi="Times New Roman"/>
          <w:sz w:val="22"/>
          <w:szCs w:val="22"/>
          <w:b w:val="1"/>
          <w:bCs w:val="1"/>
          <w:color w:val="auto"/>
        </w:rPr>
        <w:t>FEN BİLİMLERİ ENSTİTÜSÜ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left="360" w:right="109"/>
        <w:spacing w:after="0" w:line="235" w:lineRule="auto"/>
        <w:rPr>
          <w:sz w:val="20"/>
          <w:szCs w:val="20"/>
          <w:color w:val="auto"/>
        </w:rPr>
      </w:pPr>
      <w:r>
        <w:rPr>
          <w:rFonts w:ascii="Times New Roman" w:cs="Times New Roman" w:eastAsia="Times New Roman" w:hAnsi="Times New Roman"/>
          <w:sz w:val="22"/>
          <w:szCs w:val="22"/>
          <w:b w:val="1"/>
          <w:bCs w:val="1"/>
          <w:color w:val="auto"/>
        </w:rPr>
        <w:t>FIRAT ÜNİVERSİTESİ’NDE ÖĞRENİM GÖREN ÖĞRENCİLERİN BALIK TÜKETİM TERCİHLERİNİN BELİRLENMESİ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716280</wp:posOffset>
            </wp:positionV>
            <wp:extent cx="4699000" cy="18542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YÜKSEK LİSANS TEZİ</w:t>
      </w:r>
    </w:p>
    <w:p>
      <w:pPr>
        <w:spacing w:after="0" w:line="280"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b w:val="1"/>
          <w:bCs w:val="1"/>
          <w:color w:val="auto"/>
        </w:rPr>
        <w:t>Ayfer ÖNDAŞ</w:t>
      </w:r>
    </w:p>
    <w:p>
      <w:pPr>
        <w:spacing w:after="0" w:line="250" w:lineRule="exact"/>
        <w:rPr>
          <w:sz w:val="20"/>
          <w:szCs w:val="20"/>
          <w:color w:val="auto"/>
        </w:rPr>
      </w:pP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 xml:space="preserve">(Enstitü No: </w:t>
      </w:r>
      <w:r>
        <w:rPr>
          <w:rFonts w:ascii="Times New Roman" w:cs="Times New Roman" w:eastAsia="Times New Roman" w:hAnsi="Times New Roman"/>
          <w:sz w:val="22"/>
          <w:szCs w:val="22"/>
          <w:b w:val="1"/>
          <w:bCs w:val="1"/>
          <w:color w:val="auto"/>
        </w:rPr>
        <w:t>171124101 )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Anabilim Dalı: Su Ürünleri Avlama ve İşleme Teknolojisi</w:t>
      </w:r>
    </w:p>
    <w:p>
      <w:pPr>
        <w:spacing w:after="0" w:line="252"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b w:val="1"/>
          <w:bCs w:val="1"/>
          <w:color w:val="auto"/>
        </w:rPr>
        <w:t>Programı: İşleme Teknolojisi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2"/>
          <w:szCs w:val="22"/>
          <w:b w:val="1"/>
          <w:bCs w:val="1"/>
          <w:color w:val="auto"/>
        </w:rPr>
        <w:t>Danışman: Dr. Öğr. Üyesi Muhsine DUMAN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b w:val="1"/>
          <w:bCs w:val="1"/>
          <w:color w:val="auto"/>
        </w:rPr>
        <w:t xml:space="preserve">Tezin Enstitüye Verildiği Tarih: </w:t>
      </w:r>
      <w:r>
        <w:rPr>
          <w:rFonts w:ascii="Times New Roman" w:cs="Times New Roman" w:eastAsia="Times New Roman" w:hAnsi="Times New Roman"/>
          <w:sz w:val="22"/>
          <w:szCs w:val="22"/>
          <w:b w:val="1"/>
          <w:bCs w:val="1"/>
          <w:color w:val="auto"/>
        </w:rPr>
        <w:t>30 OCAK 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MART-2019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color w:val="auto"/>
        </w:rPr>
        <w:t>2</w:t>
      </w:r>
    </w:p>
    <w:p>
      <w:pPr>
        <w:sectPr>
          <w:pgSz w:w="11900" w:h="16841" w:orient="portrait"/>
          <w:cols w:equalWidth="0" w:num="1">
            <w:col w:w="9029"/>
          </w:cols>
          <w:pgMar w:left="1440" w:top="1440" w:right="1440" w:bottom="416"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T.C</w:t>
      </w: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FIRAT ÜNİVERSİTESİ</w:t>
      </w:r>
    </w:p>
    <w:p>
      <w:pPr>
        <w:spacing w:after="0" w:line="6" w:lineRule="exact"/>
        <w:rPr>
          <w:sz w:val="20"/>
          <w:szCs w:val="20"/>
          <w:color w:val="auto"/>
        </w:rPr>
      </w:pPr>
    </w:p>
    <w:p>
      <w:pPr>
        <w:jc w:val="center"/>
        <w:ind w:right="-290"/>
        <w:spacing w:after="0"/>
        <w:rPr>
          <w:sz w:val="20"/>
          <w:szCs w:val="20"/>
          <w:color w:val="auto"/>
        </w:rPr>
      </w:pPr>
      <w:r>
        <w:rPr>
          <w:rFonts w:ascii="Times New Roman" w:cs="Times New Roman" w:eastAsia="Times New Roman" w:hAnsi="Times New Roman"/>
          <w:sz w:val="22"/>
          <w:szCs w:val="22"/>
          <w:b w:val="1"/>
          <w:bCs w:val="1"/>
          <w:color w:val="auto"/>
        </w:rPr>
        <w:t>FEN BİLİMLERİ ENSTİTÜSÜ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left="360" w:right="109"/>
        <w:spacing w:after="0" w:line="235" w:lineRule="auto"/>
        <w:rPr>
          <w:sz w:val="20"/>
          <w:szCs w:val="20"/>
          <w:color w:val="auto"/>
        </w:rPr>
      </w:pPr>
      <w:r>
        <w:rPr>
          <w:rFonts w:ascii="Times New Roman" w:cs="Times New Roman" w:eastAsia="Times New Roman" w:hAnsi="Times New Roman"/>
          <w:sz w:val="22"/>
          <w:szCs w:val="22"/>
          <w:b w:val="1"/>
          <w:bCs w:val="1"/>
          <w:color w:val="auto"/>
        </w:rPr>
        <w:t>FIRAT ÜNİVERSİTESİ’NDE ÖĞRENİM GÖREN ÖĞRENCİLERİN BALIK TÜKETİM TERCİHLERİNİN BELİRLENMESİ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620395</wp:posOffset>
            </wp:positionV>
            <wp:extent cx="4699000" cy="18542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YÜKSEK LİSANS TEZİ</w:t>
      </w:r>
    </w:p>
    <w:p>
      <w:pPr>
        <w:spacing w:after="0" w:line="252"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2"/>
          <w:szCs w:val="22"/>
          <w:b w:val="1"/>
          <w:bCs w:val="1"/>
          <w:color w:val="auto"/>
        </w:rPr>
        <w:t>Ayfer ÖNDAŞ</w:t>
      </w:r>
    </w:p>
    <w:p>
      <w:pPr>
        <w:spacing w:after="0" w:line="200" w:lineRule="exact"/>
        <w:rPr>
          <w:sz w:val="20"/>
          <w:szCs w:val="20"/>
          <w:color w:val="auto"/>
        </w:rPr>
      </w:pPr>
    </w:p>
    <w:p>
      <w:pPr>
        <w:spacing w:after="0" w:line="310" w:lineRule="exact"/>
        <w:rPr>
          <w:sz w:val="20"/>
          <w:szCs w:val="20"/>
          <w:color w:val="auto"/>
        </w:rPr>
      </w:pPr>
    </w:p>
    <w:p>
      <w:pPr>
        <w:jc w:val="center"/>
        <w:ind w:right="-330"/>
        <w:spacing w:after="0"/>
        <w:rPr>
          <w:sz w:val="20"/>
          <w:szCs w:val="20"/>
          <w:color w:val="auto"/>
        </w:rPr>
      </w:pPr>
      <w:r>
        <w:rPr>
          <w:rFonts w:ascii="Times New Roman" w:cs="Times New Roman" w:eastAsia="Times New Roman" w:hAnsi="Times New Roman"/>
          <w:sz w:val="22"/>
          <w:szCs w:val="22"/>
          <w:b w:val="1"/>
          <w:bCs w:val="1"/>
          <w:color w:val="auto"/>
        </w:rPr>
        <w:t xml:space="preserve">(Enstitü No: </w:t>
      </w:r>
      <w:r>
        <w:rPr>
          <w:rFonts w:ascii="Times New Roman" w:cs="Times New Roman" w:eastAsia="Times New Roman" w:hAnsi="Times New Roman"/>
          <w:sz w:val="22"/>
          <w:szCs w:val="22"/>
          <w:b w:val="1"/>
          <w:bCs w:val="1"/>
          <w:color w:val="auto"/>
        </w:rPr>
        <w:t>171124101)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640"/>
        <w:spacing w:after="0"/>
        <w:tabs>
          <w:tab w:leader="none" w:pos="5000" w:val="left"/>
        </w:tabs>
        <w:rPr>
          <w:sz w:val="20"/>
          <w:szCs w:val="20"/>
          <w:color w:val="auto"/>
        </w:rPr>
      </w:pPr>
      <w:r>
        <w:rPr>
          <w:rFonts w:ascii="Times New Roman" w:cs="Times New Roman" w:eastAsia="Times New Roman" w:hAnsi="Times New Roman"/>
          <w:sz w:val="24"/>
          <w:szCs w:val="24"/>
          <w:b w:val="1"/>
          <w:bCs w:val="1"/>
          <w:color w:val="auto"/>
        </w:rPr>
        <w:t>Tezin Enstitüye Verildiği Tarih</w:t>
      </w:r>
      <w:r>
        <w:rPr>
          <w:sz w:val="20"/>
          <w:szCs w:val="20"/>
          <w:color w:val="auto"/>
        </w:rPr>
        <w:tab/>
      </w:r>
      <w:r>
        <w:rPr>
          <w:rFonts w:ascii="Times New Roman" w:cs="Times New Roman" w:eastAsia="Times New Roman" w:hAnsi="Times New Roman"/>
          <w:sz w:val="24"/>
          <w:szCs w:val="24"/>
          <w:b w:val="1"/>
          <w:bCs w:val="1"/>
          <w:color w:val="auto"/>
        </w:rPr>
        <w:t>: 30 Ocak 2019</w:t>
      </w:r>
    </w:p>
    <w:p>
      <w:pPr>
        <w:ind w:left="1760"/>
        <w:spacing w:after="0" w:line="237" w:lineRule="auto"/>
        <w:tabs>
          <w:tab w:leader="none" w:pos="4860" w:val="left"/>
        </w:tabs>
        <w:rPr>
          <w:sz w:val="20"/>
          <w:szCs w:val="20"/>
          <w:color w:val="auto"/>
        </w:rPr>
      </w:pPr>
      <w:r>
        <w:rPr>
          <w:rFonts w:ascii="Times New Roman" w:cs="Times New Roman" w:eastAsia="Times New Roman" w:hAnsi="Times New Roman"/>
          <w:sz w:val="24"/>
          <w:szCs w:val="24"/>
          <w:b w:val="1"/>
          <w:bCs w:val="1"/>
          <w:color w:val="auto"/>
        </w:rPr>
        <w:t>Tezin Savunulduğu Tarih</w:t>
      </w:r>
      <w:r>
        <w:rPr>
          <w:sz w:val="20"/>
          <w:szCs w:val="20"/>
          <w:color w:val="auto"/>
        </w:rPr>
        <w:tab/>
      </w:r>
      <w:r>
        <w:rPr>
          <w:rFonts w:ascii="Times New Roman" w:cs="Times New Roman" w:eastAsia="Times New Roman" w:hAnsi="Times New Roman"/>
          <w:sz w:val="24"/>
          <w:szCs w:val="24"/>
          <w:b w:val="1"/>
          <w:bCs w:val="1"/>
          <w:color w:val="auto"/>
        </w:rPr>
        <w:t>: 01 Mart 2019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164465</wp:posOffset>
            </wp:positionH>
            <wp:positionV relativeFrom="paragraph">
              <wp:posOffset>350520</wp:posOffset>
            </wp:positionV>
            <wp:extent cx="5574030" cy="1544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574030" cy="1544955"/>
                    </a:xfrm>
                    <a:prstGeom prst="rect">
                      <a:avLst/>
                    </a:prstGeom>
                    <a:noFill/>
                  </pic:spPr>
                </pic:pic>
              </a:graphicData>
            </a:graphic>
          </wp:anchor>
        </w:drawing>
      </w:r>
    </w:p>
    <w:p>
      <w:pPr>
        <w:sectPr>
          <w:pgSz w:w="11900" w:h="16841" w:orient="portrait"/>
          <w:cols w:equalWidth="0" w:num="1">
            <w:col w:w="9029"/>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b w:val="1"/>
          <w:bCs w:val="1"/>
          <w:color w:val="auto"/>
        </w:rPr>
        <w:t>MART-2019</w:t>
      </w:r>
    </w:p>
    <w:p>
      <w:pPr>
        <w:sectPr>
          <w:pgSz w:w="11900" w:h="16841" w:orient="portrait"/>
          <w:cols w:equalWidth="0" w:num="1">
            <w:col w:w="9029"/>
          </w:cols>
          <w:pgMar w:left="1440" w:top="1440" w:right="1440" w:bottom="1440"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ÖNSÖZ</w:t>
      </w:r>
    </w:p>
    <w:p>
      <w:pPr>
        <w:spacing w:after="0" w:line="200" w:lineRule="exact"/>
        <w:rPr>
          <w:sz w:val="20"/>
          <w:szCs w:val="20"/>
          <w:color w:val="auto"/>
        </w:rPr>
      </w:pPr>
    </w:p>
    <w:p>
      <w:pPr>
        <w:spacing w:after="0" w:line="369" w:lineRule="exact"/>
        <w:rPr>
          <w:sz w:val="20"/>
          <w:szCs w:val="20"/>
          <w:color w:val="auto"/>
        </w:rPr>
      </w:pPr>
    </w:p>
    <w:p>
      <w:pPr>
        <w:jc w:val="both"/>
        <w:ind w:left="260" w:right="20" w:firstLine="706"/>
        <w:spacing w:after="0" w:line="358" w:lineRule="auto"/>
        <w:rPr>
          <w:sz w:val="20"/>
          <w:szCs w:val="20"/>
          <w:color w:val="auto"/>
        </w:rPr>
      </w:pPr>
      <w:r>
        <w:rPr>
          <w:rFonts w:ascii="Times New Roman" w:cs="Times New Roman" w:eastAsia="Times New Roman" w:hAnsi="Times New Roman"/>
          <w:sz w:val="24"/>
          <w:szCs w:val="24"/>
          <w:color w:val="auto"/>
        </w:rPr>
        <w:t xml:space="preserve">Sağlıklı, yeterli ve dengeli beslenme her yaş döneminde olduğu gibi özellikle gençler ve üniversite öğrencileri için de çok önemlidir. Gençler, üniversite öğrenimi </w:t>
      </w:r>
      <w:r>
        <w:rPr>
          <w:rFonts w:ascii="Times New Roman" w:cs="Times New Roman" w:eastAsia="Times New Roman" w:hAnsi="Times New Roman"/>
          <w:sz w:val="24"/>
          <w:szCs w:val="24"/>
          <w:color w:val="auto"/>
        </w:rPr>
        <w:t xml:space="preserve">nedeniyle ailelerinden </w:t>
      </w:r>
      <w:r>
        <w:rPr>
          <w:rFonts w:ascii="Times New Roman" w:cs="Times New Roman" w:eastAsia="Times New Roman" w:hAnsi="Times New Roman"/>
          <w:sz w:val="24"/>
          <w:szCs w:val="24"/>
          <w:color w:val="auto"/>
        </w:rPr>
        <w:t>ayrılmakta ve beslenme alışkanlıkları değişmektedir. Gençlik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döneminde yeterli ve dengeli beslenme ileriki yıllar için son derece önemli olduğundan özellikle bu dönemde </w:t>
      </w:r>
      <w:r>
        <w:rPr>
          <w:rFonts w:ascii="Times New Roman" w:cs="Times New Roman" w:eastAsia="Times New Roman" w:hAnsi="Times New Roman"/>
          <w:sz w:val="24"/>
          <w:szCs w:val="24"/>
          <w:color w:val="auto"/>
        </w:rPr>
        <w:t>beslenmelerine dikkat etmeleri gerekmektedir. Dengeli beslenmeleri</w:t>
      </w:r>
      <w:r>
        <w:rPr>
          <w:rFonts w:ascii="Times New Roman" w:cs="Times New Roman" w:eastAsia="Times New Roman" w:hAnsi="Times New Roman"/>
          <w:sz w:val="24"/>
          <w:szCs w:val="24"/>
          <w:color w:val="auto"/>
        </w:rPr>
        <w:t xml:space="preserve"> için gereksinimleri olan enerji, protein, vitamin ve mineral madde ihtiyaçlarının karşılanmasında hayvansal ürünler birinci sırada gelmektedir. Hayvansal ürünler içerisinde olan balık yüksek kaliteli protein, omega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3 yağ asitleri, vitamin ve mineral </w:t>
      </w:r>
      <w:r>
        <w:rPr>
          <w:rFonts w:ascii="Times New Roman" w:cs="Times New Roman" w:eastAsia="Times New Roman" w:hAnsi="Times New Roman"/>
          <w:sz w:val="24"/>
          <w:szCs w:val="24"/>
          <w:color w:val="auto"/>
        </w:rPr>
        <w:t>maddeler gibi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besi</w:t>
      </w:r>
      <w:r>
        <w:rPr>
          <w:rFonts w:ascii="Times New Roman" w:cs="Times New Roman" w:eastAsia="Times New Roman" w:hAnsi="Times New Roman"/>
          <w:sz w:val="24"/>
          <w:szCs w:val="24"/>
          <w:color w:val="auto"/>
        </w:rPr>
        <w:t>n öğeleri içermesi nedeniyle sağlıklı ve yeterli beslenmede önemli gıdalardan biridir.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-558800</wp:posOffset>
            </wp:positionV>
            <wp:extent cx="4699000" cy="18542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6" w:lineRule="exact"/>
        <w:rPr>
          <w:sz w:val="20"/>
          <w:szCs w:val="20"/>
          <w:color w:val="auto"/>
        </w:rPr>
      </w:pPr>
    </w:p>
    <w:p>
      <w:pPr>
        <w:jc w:val="both"/>
        <w:ind w:left="260" w:right="20" w:firstLine="706"/>
        <w:spacing w:after="0" w:line="353" w:lineRule="auto"/>
        <w:rPr>
          <w:sz w:val="20"/>
          <w:szCs w:val="20"/>
          <w:color w:val="auto"/>
        </w:rPr>
      </w:pPr>
      <w:r>
        <w:rPr>
          <w:rFonts w:ascii="Times New Roman" w:cs="Times New Roman" w:eastAsia="Times New Roman" w:hAnsi="Times New Roman"/>
          <w:sz w:val="24"/>
          <w:szCs w:val="24"/>
          <w:color w:val="auto"/>
        </w:rPr>
        <w:t>Tüketici tercihleri için anketler önemli bilgi toplama kaynağıdır. Anket uygulaması hızlı sonuç alınan, değerlendirilmesi ve yorumlanması kolay olan istatistiksel yöntemlerden biri olup araştırmalarda yaygın olarak kullanılmaktadır.</w:t>
      </w:r>
    </w:p>
    <w:p>
      <w:pPr>
        <w:spacing w:after="0" w:line="22" w:lineRule="exact"/>
        <w:rPr>
          <w:sz w:val="20"/>
          <w:szCs w:val="20"/>
          <w:color w:val="auto"/>
        </w:rPr>
      </w:pPr>
    </w:p>
    <w:p>
      <w:pPr>
        <w:jc w:val="both"/>
        <w:ind w:left="260" w:firstLine="706"/>
        <w:spacing w:after="0" w:line="358" w:lineRule="auto"/>
        <w:rPr>
          <w:sz w:val="20"/>
          <w:szCs w:val="20"/>
          <w:color w:val="auto"/>
        </w:rPr>
      </w:pPr>
      <w:r>
        <w:rPr>
          <w:rFonts w:ascii="Times New Roman" w:cs="Times New Roman" w:eastAsia="Times New Roman" w:hAnsi="Times New Roman"/>
          <w:sz w:val="24"/>
          <w:szCs w:val="24"/>
          <w:color w:val="auto"/>
        </w:rPr>
        <w:t xml:space="preserve">Bu araştırma, Fırat Üniversitesine bağlı farklı bilim alanlarında öğrenimine devam eden öğrencilerin balık tüketim alışkanlıkları ve eğilimleri belirlenmeye çalışılmıştır. Yüksek lisans tez çalışmamın her aşamasında benden yardımını esirgemeyen ve değerli bilgileriyle çalışmalarıma yön veren tez danışmanım Sayın Dr. Öğr. Üyesi Muhsine DUMAN’a, Avlama ve İşleme Teknolojisi Bölüm Başkanı Prof. Dr. Erdal DUMAN’a ve anket uygulamasında yardımcı olan tüm katılımcı öğrencilere çok teşekkür ederim. Son olarak her zaman desteği ve yardımlarıyla yanımda olan eşim Namık </w:t>
      </w:r>
      <w:r>
        <w:rPr>
          <w:rFonts w:ascii="Times New Roman" w:cs="Times New Roman" w:eastAsia="Times New Roman" w:hAnsi="Times New Roman"/>
          <w:sz w:val="24"/>
          <w:szCs w:val="24"/>
          <w:color w:val="auto"/>
        </w:rPr>
        <w:t>Kemal</w:t>
      </w:r>
      <w:r>
        <w:rPr>
          <w:rFonts w:ascii="Times New Roman" w:cs="Times New Roman" w:eastAsia="Times New Roman" w:hAnsi="Times New Roman"/>
          <w:sz w:val="24"/>
          <w:szCs w:val="24"/>
          <w:color w:val="auto"/>
        </w:rPr>
        <w:t xml:space="preserve"> ÖNDAŞ’a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color w:val="auto"/>
        </w:rPr>
        <w:t xml:space="preserve"> aileme en içten teşekkürlerimi sunarım.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7600"/>
        <w:spacing w:after="0"/>
        <w:rPr>
          <w:sz w:val="20"/>
          <w:szCs w:val="20"/>
          <w:color w:val="auto"/>
        </w:rPr>
      </w:pPr>
      <w:r>
        <w:rPr>
          <w:rFonts w:ascii="Times New Roman" w:cs="Times New Roman" w:eastAsia="Times New Roman" w:hAnsi="Times New Roman"/>
          <w:sz w:val="24"/>
          <w:szCs w:val="24"/>
          <w:color w:val="auto"/>
        </w:rPr>
        <w:t>Ayfer ÖNDAŞ</w:t>
      </w:r>
    </w:p>
    <w:p>
      <w:pPr>
        <w:spacing w:after="0" w:line="142" w:lineRule="exact"/>
        <w:rPr>
          <w:sz w:val="20"/>
          <w:szCs w:val="20"/>
          <w:color w:val="auto"/>
        </w:rPr>
      </w:pPr>
    </w:p>
    <w:p>
      <w:pPr>
        <w:ind w:left="7500"/>
        <w:spacing w:after="0"/>
        <w:rPr>
          <w:sz w:val="20"/>
          <w:szCs w:val="20"/>
          <w:color w:val="auto"/>
        </w:rPr>
      </w:pPr>
      <w:r>
        <w:rPr>
          <w:rFonts w:ascii="Times New Roman" w:cs="Times New Roman" w:eastAsia="Times New Roman" w:hAnsi="Times New Roman"/>
          <w:sz w:val="24"/>
          <w:szCs w:val="24"/>
          <w:color w:val="auto"/>
        </w:rPr>
        <w:t xml:space="preserve">ELAZIĞ </w:t>
      </w:r>
      <w:r>
        <w:rPr>
          <w:rFonts w:ascii="Times New Roman" w:cs="Times New Roman" w:eastAsia="Times New Roman" w:hAnsi="Times New Roman"/>
          <w:sz w:val="24"/>
          <w:szCs w:val="24"/>
          <w:color w:val="auto"/>
        </w:rPr>
        <w:t>- 2019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w:t>
      </w:r>
    </w:p>
    <w:p>
      <w:pPr>
        <w:sectPr>
          <w:pgSz w:w="11900" w:h="16841" w:orient="portrait"/>
          <w:cols w:equalWidth="0" w:num="1">
            <w:col w:w="9060"/>
          </w:cols>
          <w:pgMar w:left="1440" w:top="1440" w:right="1409" w:bottom="416" w:gutter="0" w:footer="0" w:header="0"/>
        </w:sectPr>
      </w:pPr>
    </w:p>
    <w:bookmarkStart w:id="4" w:name="page5"/>
    <w:bookmarkEnd w:id="4"/>
    <w:p>
      <w:pPr>
        <w:spacing w:after="0" w:line="257" w:lineRule="exact"/>
        <w:rPr>
          <w:sz w:val="20"/>
          <w:szCs w:val="20"/>
          <w:color w:val="auto"/>
        </w:rPr>
      </w:pPr>
    </w:p>
    <w:p>
      <w:pPr>
        <w:ind w:left="3840"/>
        <w:spacing w:after="0"/>
        <w:rPr>
          <w:sz w:val="20"/>
          <w:szCs w:val="20"/>
          <w:color w:val="auto"/>
        </w:rPr>
      </w:pPr>
      <w:r>
        <w:rPr>
          <w:rFonts w:ascii="Times New Roman" w:cs="Times New Roman" w:eastAsia="Times New Roman" w:hAnsi="Times New Roman"/>
          <w:sz w:val="24"/>
          <w:szCs w:val="24"/>
          <w:b w:val="1"/>
          <w:bCs w:val="1"/>
          <w:color w:val="auto"/>
        </w:rPr>
        <w:t>İÇİNDEKİLER</w:t>
      </w:r>
    </w:p>
    <w:p>
      <w:pPr>
        <w:spacing w:after="0" w:line="153" w:lineRule="exact"/>
        <w:rPr>
          <w:sz w:val="20"/>
          <w:szCs w:val="20"/>
          <w:color w:val="auto"/>
        </w:rPr>
      </w:pPr>
    </w:p>
    <w:p>
      <w:pPr>
        <w:ind w:left="8120"/>
        <w:spacing w:after="0"/>
        <w:rPr>
          <w:sz w:val="20"/>
          <w:szCs w:val="20"/>
          <w:color w:val="auto"/>
        </w:rPr>
      </w:pPr>
      <w:r>
        <w:rPr>
          <w:rFonts w:ascii="Times New Roman" w:cs="Times New Roman" w:eastAsia="Times New Roman" w:hAnsi="Times New Roman"/>
          <w:sz w:val="23"/>
          <w:szCs w:val="23"/>
          <w:b w:val="1"/>
          <w:bCs w:val="1"/>
          <w:u w:val="single" w:color="auto"/>
          <w:color w:val="auto"/>
        </w:rPr>
        <w:t>Sayfa No</w:t>
      </w:r>
    </w:p>
    <w:p>
      <w:pPr>
        <w:spacing w:after="0" w:line="135" w:lineRule="exact"/>
        <w:rPr>
          <w:sz w:val="20"/>
          <w:szCs w:val="20"/>
          <w:color w:val="auto"/>
        </w:rPr>
      </w:pPr>
    </w:p>
    <w:p>
      <w:pPr>
        <w:ind w:left="260"/>
        <w:spacing w:after="0"/>
        <w:tabs>
          <w:tab w:leader="dot" w:pos="8840" w:val="left"/>
        </w:tabs>
        <w:rPr>
          <w:rFonts w:ascii="Times New Roman" w:cs="Times New Roman" w:eastAsia="Times New Roman" w:hAnsi="Times New Roman"/>
          <w:sz w:val="23"/>
          <w:szCs w:val="23"/>
          <w:b w:val="1"/>
          <w:bCs w:val="1"/>
          <w:color w:val="auto"/>
        </w:rPr>
      </w:pPr>
      <w:hyperlink w:anchor="page4">
        <w:r>
          <w:rPr>
            <w:rFonts w:ascii="Times New Roman" w:cs="Times New Roman" w:eastAsia="Times New Roman" w:hAnsi="Times New Roman"/>
            <w:sz w:val="24"/>
            <w:szCs w:val="24"/>
            <w:b w:val="1"/>
            <w:bCs w:val="1"/>
            <w:color w:val="auto"/>
          </w:rPr>
          <w:t>ÖNSÖZ</w:t>
        </w:r>
      </w:hyperlink>
      <w:r>
        <w:rPr>
          <w:rFonts w:ascii="Times New Roman" w:cs="Times New Roman" w:eastAsia="Times New Roman" w:hAnsi="Times New Roman"/>
          <w:sz w:val="24"/>
          <w:szCs w:val="24"/>
          <w:b w:val="1"/>
          <w:bCs w:val="1"/>
          <w:color w:val="auto"/>
        </w:rPr>
        <w:tab/>
      </w:r>
      <w:hyperlink w:anchor="page4">
        <w:r>
          <w:rPr>
            <w:rFonts w:ascii="Times New Roman" w:cs="Times New Roman" w:eastAsia="Times New Roman" w:hAnsi="Times New Roman"/>
            <w:sz w:val="23"/>
            <w:szCs w:val="23"/>
            <w:b w:val="1"/>
            <w:bCs w:val="1"/>
            <w:color w:val="auto"/>
          </w:rPr>
          <w:t>iv</w:t>
        </w:r>
      </w:hyperlink>
    </w:p>
    <w:p>
      <w:pPr>
        <w:spacing w:after="0" w:line="120" w:lineRule="exact"/>
        <w:rPr>
          <w:sz w:val="20"/>
          <w:szCs w:val="20"/>
          <w:color w:val="auto"/>
        </w:rPr>
      </w:pPr>
    </w:p>
    <w:p>
      <w:pPr>
        <w:ind w:left="260"/>
        <w:spacing w:after="0"/>
        <w:tabs>
          <w:tab w:leader="dot" w:pos="8880" w:val="left"/>
        </w:tabs>
        <w:rPr>
          <w:rFonts w:ascii="Times New Roman" w:cs="Times New Roman" w:eastAsia="Times New Roman" w:hAnsi="Times New Roman"/>
          <w:sz w:val="24"/>
          <w:szCs w:val="24"/>
          <w:b w:val="1"/>
          <w:bCs w:val="1"/>
          <w:color w:val="auto"/>
        </w:rPr>
      </w:pPr>
      <w:hyperlink w:anchor="page5">
        <w:r>
          <w:rPr>
            <w:rFonts w:ascii="Times New Roman" w:cs="Times New Roman" w:eastAsia="Times New Roman" w:hAnsi="Times New Roman"/>
            <w:sz w:val="24"/>
            <w:szCs w:val="24"/>
            <w:b w:val="1"/>
            <w:bCs w:val="1"/>
            <w:color w:val="auto"/>
          </w:rPr>
          <w:t>İÇİNDEKİLER</w:t>
        </w:r>
      </w:hyperlink>
      <w:r>
        <w:rPr>
          <w:rFonts w:ascii="Times New Roman" w:cs="Times New Roman" w:eastAsia="Times New Roman" w:hAnsi="Times New Roman"/>
          <w:sz w:val="24"/>
          <w:szCs w:val="24"/>
          <w:b w:val="1"/>
          <w:bCs w:val="1"/>
          <w:color w:val="auto"/>
        </w:rPr>
        <w:tab/>
      </w:r>
      <w:hyperlink w:anchor="page5">
        <w:r>
          <w:rPr>
            <w:rFonts w:ascii="Times New Roman" w:cs="Times New Roman" w:eastAsia="Times New Roman" w:hAnsi="Times New Roman"/>
            <w:sz w:val="24"/>
            <w:szCs w:val="24"/>
            <w:b w:val="1"/>
            <w:bCs w:val="1"/>
            <w:color w:val="auto"/>
          </w:rPr>
          <w:t>ii</w:t>
        </w:r>
      </w:hyperlink>
    </w:p>
    <w:p>
      <w:pPr>
        <w:spacing w:after="0" w:line="127" w:lineRule="exact"/>
        <w:rPr>
          <w:sz w:val="20"/>
          <w:szCs w:val="20"/>
          <w:color w:val="auto"/>
        </w:rPr>
      </w:pPr>
    </w:p>
    <w:p>
      <w:pPr>
        <w:ind w:left="260"/>
        <w:spacing w:after="0"/>
        <w:tabs>
          <w:tab w:leader="dot" w:pos="8820" w:val="left"/>
        </w:tabs>
        <w:rPr>
          <w:rFonts w:ascii="Times New Roman" w:cs="Times New Roman" w:eastAsia="Times New Roman" w:hAnsi="Times New Roman"/>
          <w:sz w:val="23"/>
          <w:szCs w:val="23"/>
          <w:b w:val="1"/>
          <w:bCs w:val="1"/>
          <w:color w:val="auto"/>
        </w:rPr>
      </w:pPr>
      <w:hyperlink w:anchor="page6">
        <w:r>
          <w:rPr>
            <w:rFonts w:ascii="Times New Roman" w:cs="Times New Roman" w:eastAsia="Times New Roman" w:hAnsi="Times New Roman"/>
            <w:sz w:val="24"/>
            <w:szCs w:val="24"/>
            <w:b w:val="1"/>
            <w:bCs w:val="1"/>
            <w:color w:val="auto"/>
          </w:rPr>
          <w:t>ÖZET</w:t>
        </w:r>
      </w:hyperlink>
      <w:r>
        <w:rPr>
          <w:rFonts w:ascii="Times New Roman" w:cs="Times New Roman" w:eastAsia="Times New Roman" w:hAnsi="Times New Roman"/>
          <w:sz w:val="24"/>
          <w:szCs w:val="24"/>
          <w:b w:val="1"/>
          <w:bCs w:val="1"/>
          <w:color w:val="auto"/>
        </w:rPr>
        <w:tab/>
      </w:r>
      <w:hyperlink w:anchor="page6">
        <w:r>
          <w:rPr>
            <w:rFonts w:ascii="Times New Roman" w:cs="Times New Roman" w:eastAsia="Times New Roman" w:hAnsi="Times New Roman"/>
            <w:sz w:val="23"/>
            <w:szCs w:val="23"/>
            <w:b w:val="1"/>
            <w:bCs w:val="1"/>
            <w:color w:val="auto"/>
          </w:rPr>
          <w:t>iii</w:t>
        </w:r>
      </w:hyperlink>
    </w:p>
    <w:p>
      <w:pPr>
        <w:spacing w:after="0" w:line="121" w:lineRule="exact"/>
        <w:rPr>
          <w:sz w:val="20"/>
          <w:szCs w:val="20"/>
          <w:color w:val="auto"/>
        </w:rPr>
      </w:pPr>
    </w:p>
    <w:p>
      <w:pPr>
        <w:ind w:left="260"/>
        <w:spacing w:after="0"/>
        <w:tabs>
          <w:tab w:leader="dot" w:pos="8840" w:val="left"/>
        </w:tabs>
        <w:rPr>
          <w:rFonts w:ascii="Times New Roman" w:cs="Times New Roman" w:eastAsia="Times New Roman" w:hAnsi="Times New Roman"/>
          <w:sz w:val="23"/>
          <w:szCs w:val="23"/>
          <w:b w:val="1"/>
          <w:bCs w:val="1"/>
          <w:color w:val="auto"/>
        </w:rPr>
      </w:pPr>
      <w:hyperlink w:anchor="page7">
        <w:r>
          <w:rPr>
            <w:rFonts w:ascii="Times New Roman" w:cs="Times New Roman" w:eastAsia="Times New Roman" w:hAnsi="Times New Roman"/>
            <w:sz w:val="24"/>
            <w:szCs w:val="24"/>
            <w:b w:val="1"/>
            <w:bCs w:val="1"/>
            <w:color w:val="auto"/>
          </w:rPr>
          <w:t>SUMMARY</w:t>
        </w:r>
      </w:hyperlink>
      <w:r>
        <w:rPr>
          <w:rFonts w:ascii="Times New Roman" w:cs="Times New Roman" w:eastAsia="Times New Roman" w:hAnsi="Times New Roman"/>
          <w:sz w:val="24"/>
          <w:szCs w:val="24"/>
          <w:b w:val="1"/>
          <w:bCs w:val="1"/>
          <w:color w:val="auto"/>
        </w:rPr>
        <w:tab/>
      </w:r>
      <w:hyperlink w:anchor="page7">
        <w:r>
          <w:rPr>
            <w:rFonts w:ascii="Times New Roman" w:cs="Times New Roman" w:eastAsia="Times New Roman" w:hAnsi="Times New Roman"/>
            <w:sz w:val="23"/>
            <w:szCs w:val="23"/>
            <w:b w:val="1"/>
            <w:bCs w:val="1"/>
            <w:color w:val="auto"/>
          </w:rPr>
          <w:t>iv</w:t>
        </w:r>
      </w:hyperlink>
    </w:p>
    <w:p>
      <w:pPr>
        <w:spacing w:after="0" w:line="120" w:lineRule="exact"/>
        <w:rPr>
          <w:sz w:val="20"/>
          <w:szCs w:val="20"/>
          <w:color w:val="auto"/>
        </w:rPr>
      </w:pPr>
    </w:p>
    <w:p>
      <w:pPr>
        <w:ind w:left="260"/>
        <w:spacing w:after="0"/>
        <w:tabs>
          <w:tab w:leader="dot" w:pos="8900" w:val="left"/>
        </w:tabs>
        <w:rPr>
          <w:rFonts w:ascii="Times New Roman" w:cs="Times New Roman" w:eastAsia="Times New Roman" w:hAnsi="Times New Roman"/>
          <w:sz w:val="23"/>
          <w:szCs w:val="23"/>
          <w:b w:val="1"/>
          <w:bCs w:val="1"/>
          <w:color w:val="auto"/>
        </w:rPr>
      </w:pPr>
      <w:hyperlink w:anchor="page8">
        <w:r>
          <w:rPr>
            <w:rFonts w:ascii="Times New Roman" w:cs="Times New Roman" w:eastAsia="Times New Roman" w:hAnsi="Times New Roman"/>
            <w:sz w:val="24"/>
            <w:szCs w:val="24"/>
            <w:b w:val="1"/>
            <w:bCs w:val="1"/>
            <w:color w:val="auto"/>
          </w:rPr>
          <w:t>ŞEKİLLER LİSTESİ</w:t>
        </w:r>
      </w:hyperlink>
      <w:r>
        <w:rPr>
          <w:rFonts w:ascii="Times New Roman" w:cs="Times New Roman" w:eastAsia="Times New Roman" w:hAnsi="Times New Roman"/>
          <w:sz w:val="24"/>
          <w:szCs w:val="24"/>
          <w:b w:val="1"/>
          <w:bCs w:val="1"/>
          <w:color w:val="auto"/>
        </w:rPr>
        <w:tab/>
      </w:r>
      <w:hyperlink w:anchor="page8">
        <w:r>
          <w:rPr>
            <w:rFonts w:ascii="Times New Roman" w:cs="Times New Roman" w:eastAsia="Times New Roman" w:hAnsi="Times New Roman"/>
            <w:sz w:val="23"/>
            <w:szCs w:val="23"/>
            <w:b w:val="1"/>
            <w:bCs w:val="1"/>
            <w:color w:val="auto"/>
          </w:rPr>
          <w:t>v</w:t>
        </w:r>
      </w:hyperlink>
    </w:p>
    <w:p>
      <w:pPr>
        <w:spacing w:after="0" w:line="127" w:lineRule="exact"/>
        <w:rPr>
          <w:sz w:val="20"/>
          <w:szCs w:val="20"/>
          <w:color w:val="auto"/>
        </w:rPr>
      </w:pPr>
    </w:p>
    <w:p>
      <w:pPr>
        <w:ind w:left="260"/>
        <w:spacing w:after="0"/>
        <w:tabs>
          <w:tab w:leader="dot" w:pos="8840" w:val="left"/>
        </w:tabs>
        <w:rPr>
          <w:rFonts w:ascii="Times New Roman" w:cs="Times New Roman" w:eastAsia="Times New Roman" w:hAnsi="Times New Roman"/>
          <w:sz w:val="23"/>
          <w:szCs w:val="23"/>
          <w:b w:val="1"/>
          <w:bCs w:val="1"/>
          <w:color w:val="auto"/>
        </w:rPr>
      </w:pPr>
      <w:hyperlink w:anchor="page9">
        <w:r>
          <w:rPr>
            <w:rFonts w:ascii="Times New Roman" w:cs="Times New Roman" w:eastAsia="Times New Roman" w:hAnsi="Times New Roman"/>
            <w:sz w:val="24"/>
            <w:szCs w:val="24"/>
            <w:b w:val="1"/>
            <w:bCs w:val="1"/>
            <w:color w:val="auto"/>
          </w:rPr>
          <w:t>TABLOLAR LİSTESİ</w:t>
        </w:r>
      </w:hyperlink>
      <w:r>
        <w:rPr>
          <w:rFonts w:ascii="Times New Roman" w:cs="Times New Roman" w:eastAsia="Times New Roman" w:hAnsi="Times New Roman"/>
          <w:sz w:val="24"/>
          <w:szCs w:val="24"/>
          <w:b w:val="1"/>
          <w:bCs w:val="1"/>
          <w:color w:val="auto"/>
        </w:rPr>
        <w:tab/>
      </w:r>
      <w:hyperlink w:anchor="page9">
        <w:r>
          <w:rPr>
            <w:rFonts w:ascii="Times New Roman" w:cs="Times New Roman" w:eastAsia="Times New Roman" w:hAnsi="Times New Roman"/>
            <w:sz w:val="23"/>
            <w:szCs w:val="23"/>
            <w:b w:val="1"/>
            <w:bCs w:val="1"/>
            <w:color w:val="auto"/>
          </w:rPr>
          <w:t>vi</w:t>
        </w:r>
      </w:hyperlink>
    </w:p>
    <w:p>
      <w:pPr>
        <w:spacing w:after="0" w:line="120" w:lineRule="exact"/>
        <w:rPr>
          <w:sz w:val="20"/>
          <w:szCs w:val="20"/>
          <w:color w:val="auto"/>
        </w:rPr>
      </w:pPr>
    </w:p>
    <w:p>
      <w:pPr>
        <w:ind w:left="260"/>
        <w:spacing w:after="0"/>
        <w:tabs>
          <w:tab w:leader="none" w:pos="800" w:val="left"/>
          <w:tab w:leader="dot" w:pos="8900" w:val="left"/>
        </w:tabs>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b w:val="1"/>
          <w:bCs w:val="1"/>
          <w:color w:val="auto"/>
        </w:rPr>
        <w:t>1.</w:t>
      </w:r>
      <w:r>
        <w:rPr>
          <w:sz w:val="20"/>
          <w:szCs w:val="20"/>
          <w:color w:val="auto"/>
        </w:rPr>
        <w:tab/>
      </w:r>
      <w:hyperlink w:anchor="page11">
        <w:r>
          <w:rPr>
            <w:rFonts w:ascii="Times New Roman" w:cs="Times New Roman" w:eastAsia="Times New Roman" w:hAnsi="Times New Roman"/>
            <w:sz w:val="24"/>
            <w:szCs w:val="24"/>
            <w:b w:val="1"/>
            <w:bCs w:val="1"/>
            <w:color w:val="auto"/>
          </w:rPr>
          <w:t>GİRİŞ</w:t>
        </w:r>
      </w:hyperlink>
      <w:r>
        <w:rPr>
          <w:rFonts w:ascii="Times New Roman" w:cs="Times New Roman" w:eastAsia="Times New Roman" w:hAnsi="Times New Roman"/>
          <w:sz w:val="24"/>
          <w:szCs w:val="24"/>
          <w:b w:val="1"/>
          <w:bCs w:val="1"/>
          <w:color w:val="auto"/>
        </w:rPr>
        <w:tab/>
      </w:r>
      <w:hyperlink w:anchor="page11">
        <w:r>
          <w:rPr>
            <w:rFonts w:ascii="Times New Roman" w:cs="Times New Roman" w:eastAsia="Times New Roman" w:hAnsi="Times New Roman"/>
            <w:sz w:val="23"/>
            <w:szCs w:val="23"/>
            <w:b w:val="1"/>
            <w:bCs w:val="1"/>
            <w:color w:val="auto"/>
          </w:rPr>
          <w:t>1</w:t>
        </w:r>
      </w:hyperlink>
    </w:p>
    <w:p>
      <w:pPr>
        <w:spacing w:after="0" w:line="113" w:lineRule="exact"/>
        <w:rPr>
          <w:sz w:val="20"/>
          <w:szCs w:val="20"/>
          <w:color w:val="auto"/>
        </w:rPr>
      </w:pPr>
    </w:p>
    <w:p>
      <w:pPr>
        <w:ind w:left="260"/>
        <w:spacing w:after="0"/>
        <w:tabs>
          <w:tab w:leader="none" w:pos="800" w:val="left"/>
          <w:tab w:leader="dot" w:pos="8900" w:val="left"/>
        </w:tabs>
        <w:rPr>
          <w:rFonts w:ascii="Times New Roman" w:cs="Times New Roman" w:eastAsia="Times New Roman" w:hAnsi="Times New Roman"/>
          <w:sz w:val="23"/>
          <w:szCs w:val="23"/>
          <w:color w:val="auto"/>
        </w:rPr>
      </w:pPr>
      <w:hyperlink w:anchor="page13">
        <w:r>
          <w:rPr>
            <w:rFonts w:ascii="Times New Roman" w:cs="Times New Roman" w:eastAsia="Times New Roman" w:hAnsi="Times New Roman"/>
            <w:sz w:val="24"/>
            <w:szCs w:val="24"/>
            <w:color w:val="auto"/>
          </w:rPr>
          <w:t>1.1.</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4"/>
            <w:szCs w:val="24"/>
            <w:color w:val="auto"/>
          </w:rPr>
          <w:t>Su Ürünleri Üretimi</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3"/>
            <w:szCs w:val="23"/>
            <w:color w:val="auto"/>
          </w:rPr>
          <w:t>3</w:t>
        </w:r>
      </w:hyperlink>
    </w:p>
    <w:p>
      <w:pPr>
        <w:spacing w:after="0" w:line="120" w:lineRule="exact"/>
        <w:rPr>
          <w:rFonts w:ascii="Times New Roman" w:cs="Times New Roman" w:eastAsia="Times New Roman" w:hAnsi="Times New Roman"/>
          <w:sz w:val="24"/>
          <w:szCs w:val="24"/>
          <w:color w:val="auto"/>
        </w:rPr>
      </w:pPr>
    </w:p>
    <w:p>
      <w:pPr>
        <w:ind w:left="260"/>
        <w:spacing w:after="0"/>
        <w:tabs>
          <w:tab w:leader="none" w:pos="800" w:val="left"/>
          <w:tab w:leader="dot" w:pos="8900" w:val="left"/>
        </w:tabs>
        <w:rPr>
          <w:rFonts w:ascii="Times New Roman" w:cs="Times New Roman" w:eastAsia="Times New Roman" w:hAnsi="Times New Roman"/>
          <w:sz w:val="23"/>
          <w:szCs w:val="23"/>
          <w:color w:val="auto"/>
        </w:rPr>
      </w:pPr>
      <w:hyperlink w:anchor="page17">
        <w:r>
          <w:rPr>
            <w:rFonts w:ascii="Times New Roman" w:cs="Times New Roman" w:eastAsia="Times New Roman" w:hAnsi="Times New Roman"/>
            <w:sz w:val="24"/>
            <w:szCs w:val="24"/>
            <w:color w:val="auto"/>
          </w:rPr>
          <w:t>1.2.</w:t>
        </w:r>
      </w:hyperlink>
      <w:r>
        <w:rPr>
          <w:rFonts w:ascii="Times New Roman" w:cs="Times New Roman" w:eastAsia="Times New Roman" w:hAnsi="Times New Roman"/>
          <w:sz w:val="24"/>
          <w:szCs w:val="24"/>
          <w:color w:val="auto"/>
        </w:rPr>
        <w:tab/>
      </w:r>
      <w:hyperlink w:anchor="page17">
        <w:r>
          <w:rPr>
            <w:rFonts w:ascii="Times New Roman" w:cs="Times New Roman" w:eastAsia="Times New Roman" w:hAnsi="Times New Roman"/>
            <w:sz w:val="24"/>
            <w:szCs w:val="24"/>
            <w:color w:val="auto"/>
          </w:rPr>
          <w:t>Balık Etinin Besin Değeri</w:t>
        </w:r>
      </w:hyperlink>
      <w:r>
        <w:rPr>
          <w:rFonts w:ascii="Times New Roman" w:cs="Times New Roman" w:eastAsia="Times New Roman" w:hAnsi="Times New Roman"/>
          <w:sz w:val="24"/>
          <w:szCs w:val="24"/>
          <w:color w:val="auto"/>
        </w:rPr>
        <w:tab/>
      </w:r>
      <w:hyperlink w:anchor="page17">
        <w:r>
          <w:rPr>
            <w:rFonts w:ascii="Times New Roman" w:cs="Times New Roman" w:eastAsia="Times New Roman" w:hAnsi="Times New Roman"/>
            <w:sz w:val="23"/>
            <w:szCs w:val="23"/>
            <w:color w:val="auto"/>
          </w:rPr>
          <w:t>7</w:t>
        </w:r>
      </w:hyperlink>
    </w:p>
    <w:p>
      <w:pPr>
        <w:spacing w:after="0" w:line="20" w:lineRule="exact"/>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drawing>
          <wp:anchor simplePos="0" relativeHeight="251657728" behindDoc="1" locked="0" layoutInCell="0" allowOverlap="1">
            <wp:simplePos x="0" y="0"/>
            <wp:positionH relativeFrom="column">
              <wp:posOffset>355600</wp:posOffset>
            </wp:positionH>
            <wp:positionV relativeFrom="paragraph">
              <wp:posOffset>-35560</wp:posOffset>
            </wp:positionV>
            <wp:extent cx="4699000" cy="18542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08"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1">
        <w:r>
          <w:rPr>
            <w:rFonts w:ascii="Times New Roman" w:cs="Times New Roman" w:eastAsia="Times New Roman" w:hAnsi="Times New Roman"/>
            <w:sz w:val="24"/>
            <w:szCs w:val="24"/>
            <w:color w:val="auto"/>
          </w:rPr>
          <w:t>1.3.</w:t>
        </w:r>
      </w:hyperlink>
      <w:r>
        <w:rPr>
          <w:rFonts w:ascii="Times New Roman" w:cs="Times New Roman" w:eastAsia="Times New Roman" w:hAnsi="Times New Roman"/>
          <w:sz w:val="24"/>
          <w:szCs w:val="24"/>
          <w:color w:val="auto"/>
        </w:rPr>
        <w:tab/>
      </w:r>
      <w:hyperlink w:anchor="page21">
        <w:r>
          <w:rPr>
            <w:rFonts w:ascii="Times New Roman" w:cs="Times New Roman" w:eastAsia="Times New Roman" w:hAnsi="Times New Roman"/>
            <w:sz w:val="24"/>
            <w:szCs w:val="24"/>
            <w:color w:val="auto"/>
          </w:rPr>
          <w:t>Literatür Çalışması</w:t>
        </w:r>
      </w:hyperlink>
      <w:r>
        <w:rPr>
          <w:rFonts w:ascii="Times New Roman" w:cs="Times New Roman" w:eastAsia="Times New Roman" w:hAnsi="Times New Roman"/>
          <w:sz w:val="24"/>
          <w:szCs w:val="24"/>
          <w:color w:val="auto"/>
        </w:rPr>
        <w:tab/>
      </w:r>
      <w:hyperlink w:anchor="page21">
        <w:r>
          <w:rPr>
            <w:rFonts w:ascii="Times New Roman" w:cs="Times New Roman" w:eastAsia="Times New Roman" w:hAnsi="Times New Roman"/>
            <w:sz w:val="23"/>
            <w:szCs w:val="23"/>
            <w:color w:val="auto"/>
          </w:rPr>
          <w:t>11</w:t>
        </w:r>
      </w:hyperlink>
    </w:p>
    <w:p>
      <w:pPr>
        <w:spacing w:after="0" w:line="127"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b w:val="1"/>
          <w:bCs w:val="1"/>
          <w:color w:val="auto"/>
        </w:rPr>
        <w:t>2.</w:t>
      </w:r>
      <w:r>
        <w:rPr>
          <w:sz w:val="20"/>
          <w:szCs w:val="20"/>
          <w:color w:val="auto"/>
        </w:rPr>
        <w:tab/>
      </w:r>
      <w:hyperlink w:anchor="page26">
        <w:r>
          <w:rPr>
            <w:rFonts w:ascii="Times New Roman" w:cs="Times New Roman" w:eastAsia="Times New Roman" w:hAnsi="Times New Roman"/>
            <w:sz w:val="24"/>
            <w:szCs w:val="24"/>
            <w:b w:val="1"/>
            <w:bCs w:val="1"/>
            <w:color w:val="auto"/>
          </w:rPr>
          <w:t>MATERYAL VE METOT</w:t>
        </w:r>
      </w:hyperlink>
      <w:r>
        <w:rPr>
          <w:rFonts w:ascii="Times New Roman" w:cs="Times New Roman" w:eastAsia="Times New Roman" w:hAnsi="Times New Roman"/>
          <w:sz w:val="24"/>
          <w:szCs w:val="24"/>
          <w:b w:val="1"/>
          <w:bCs w:val="1"/>
          <w:color w:val="auto"/>
        </w:rPr>
        <w:tab/>
      </w:r>
      <w:hyperlink w:anchor="page26">
        <w:r>
          <w:rPr>
            <w:rFonts w:ascii="Times New Roman" w:cs="Times New Roman" w:eastAsia="Times New Roman" w:hAnsi="Times New Roman"/>
            <w:sz w:val="23"/>
            <w:szCs w:val="23"/>
            <w:b w:val="1"/>
            <w:bCs w:val="1"/>
            <w:color w:val="auto"/>
          </w:rPr>
          <w:t>16</w:t>
        </w:r>
      </w:hyperlink>
    </w:p>
    <w:p>
      <w:pPr>
        <w:spacing w:after="0" w:line="113" w:lineRule="exact"/>
        <w:rPr>
          <w:sz w:val="20"/>
          <w:szCs w:val="20"/>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6">
        <w:r>
          <w:rPr>
            <w:rFonts w:ascii="Times New Roman" w:cs="Times New Roman" w:eastAsia="Times New Roman" w:hAnsi="Times New Roman"/>
            <w:sz w:val="24"/>
            <w:szCs w:val="24"/>
            <w:color w:val="auto"/>
          </w:rPr>
          <w:t>2.1.</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4"/>
            <w:szCs w:val="24"/>
            <w:color w:val="auto"/>
          </w:rPr>
          <w:t>Anket Sahası</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3"/>
            <w:szCs w:val="23"/>
            <w:color w:val="auto"/>
          </w:rPr>
          <w:t>16</w:t>
        </w:r>
      </w:hyperlink>
    </w:p>
    <w:p>
      <w:pPr>
        <w:spacing w:after="0" w:line="120"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6">
        <w:r>
          <w:rPr>
            <w:rFonts w:ascii="Times New Roman" w:cs="Times New Roman" w:eastAsia="Times New Roman" w:hAnsi="Times New Roman"/>
            <w:sz w:val="24"/>
            <w:szCs w:val="24"/>
            <w:color w:val="auto"/>
          </w:rPr>
          <w:t>2.2.</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4"/>
            <w:szCs w:val="24"/>
            <w:color w:val="auto"/>
          </w:rPr>
          <w:t>Araştırma Evreni</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3"/>
            <w:szCs w:val="23"/>
            <w:color w:val="auto"/>
          </w:rPr>
          <w:t>16</w:t>
        </w:r>
      </w:hyperlink>
    </w:p>
    <w:p>
      <w:pPr>
        <w:spacing w:after="0" w:line="127"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6">
        <w:r>
          <w:rPr>
            <w:rFonts w:ascii="Times New Roman" w:cs="Times New Roman" w:eastAsia="Times New Roman" w:hAnsi="Times New Roman"/>
            <w:sz w:val="24"/>
            <w:szCs w:val="24"/>
            <w:color w:val="auto"/>
          </w:rPr>
          <w:t>2.3.</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4"/>
            <w:szCs w:val="24"/>
            <w:color w:val="auto"/>
          </w:rPr>
          <w:t>Anket Formunun Hazırlanması ve Uygulanması</w:t>
        </w:r>
      </w:hyperlink>
      <w:r>
        <w:rPr>
          <w:rFonts w:ascii="Times New Roman" w:cs="Times New Roman" w:eastAsia="Times New Roman" w:hAnsi="Times New Roman"/>
          <w:sz w:val="24"/>
          <w:szCs w:val="24"/>
          <w:color w:val="auto"/>
        </w:rPr>
        <w:tab/>
      </w:r>
      <w:hyperlink w:anchor="page26">
        <w:r>
          <w:rPr>
            <w:rFonts w:ascii="Times New Roman" w:cs="Times New Roman" w:eastAsia="Times New Roman" w:hAnsi="Times New Roman"/>
            <w:sz w:val="23"/>
            <w:szCs w:val="23"/>
            <w:color w:val="auto"/>
          </w:rPr>
          <w:t>16</w:t>
        </w:r>
      </w:hyperlink>
    </w:p>
    <w:p>
      <w:pPr>
        <w:spacing w:after="0" w:line="120"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7">
        <w:r>
          <w:rPr>
            <w:rFonts w:ascii="Times New Roman" w:cs="Times New Roman" w:eastAsia="Times New Roman" w:hAnsi="Times New Roman"/>
            <w:sz w:val="24"/>
            <w:szCs w:val="24"/>
            <w:color w:val="auto"/>
          </w:rPr>
          <w:t>2.4.</w:t>
        </w:r>
      </w:hyperlink>
      <w:r>
        <w:rPr>
          <w:rFonts w:ascii="Times New Roman" w:cs="Times New Roman" w:eastAsia="Times New Roman" w:hAnsi="Times New Roman"/>
          <w:sz w:val="24"/>
          <w:szCs w:val="24"/>
          <w:color w:val="auto"/>
        </w:rPr>
        <w:tab/>
      </w:r>
      <w:hyperlink w:anchor="page27">
        <w:r>
          <w:rPr>
            <w:rFonts w:ascii="Times New Roman" w:cs="Times New Roman" w:eastAsia="Times New Roman" w:hAnsi="Times New Roman"/>
            <w:sz w:val="24"/>
            <w:szCs w:val="24"/>
            <w:color w:val="auto"/>
          </w:rPr>
          <w:t>Verilerin Değerlendirilmesi</w:t>
        </w:r>
      </w:hyperlink>
      <w:r>
        <w:rPr>
          <w:rFonts w:ascii="Times New Roman" w:cs="Times New Roman" w:eastAsia="Times New Roman" w:hAnsi="Times New Roman"/>
          <w:sz w:val="24"/>
          <w:szCs w:val="24"/>
          <w:color w:val="auto"/>
        </w:rPr>
        <w:tab/>
      </w:r>
      <w:hyperlink w:anchor="page27">
        <w:r>
          <w:rPr>
            <w:rFonts w:ascii="Times New Roman" w:cs="Times New Roman" w:eastAsia="Times New Roman" w:hAnsi="Times New Roman"/>
            <w:sz w:val="23"/>
            <w:szCs w:val="23"/>
            <w:color w:val="auto"/>
          </w:rPr>
          <w:t>17</w:t>
        </w:r>
      </w:hyperlink>
    </w:p>
    <w:p>
      <w:pPr>
        <w:spacing w:after="0" w:line="127"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b w:val="1"/>
          <w:bCs w:val="1"/>
          <w:color w:val="auto"/>
        </w:rPr>
        <w:t>3.</w:t>
      </w:r>
      <w:r>
        <w:rPr>
          <w:sz w:val="20"/>
          <w:szCs w:val="20"/>
          <w:color w:val="auto"/>
        </w:rPr>
        <w:tab/>
      </w:r>
      <w:hyperlink w:anchor="page28">
        <w:r>
          <w:rPr>
            <w:rFonts w:ascii="Times New Roman" w:cs="Times New Roman" w:eastAsia="Times New Roman" w:hAnsi="Times New Roman"/>
            <w:sz w:val="24"/>
            <w:szCs w:val="24"/>
            <w:b w:val="1"/>
            <w:bCs w:val="1"/>
            <w:color w:val="auto"/>
          </w:rPr>
          <w:t>BULGULAR</w:t>
        </w:r>
      </w:hyperlink>
      <w:r>
        <w:rPr>
          <w:rFonts w:ascii="Times New Roman" w:cs="Times New Roman" w:eastAsia="Times New Roman" w:hAnsi="Times New Roman"/>
          <w:sz w:val="24"/>
          <w:szCs w:val="24"/>
          <w:b w:val="1"/>
          <w:bCs w:val="1"/>
          <w:color w:val="auto"/>
        </w:rPr>
        <w:tab/>
      </w:r>
      <w:hyperlink w:anchor="page28">
        <w:r>
          <w:rPr>
            <w:rFonts w:ascii="Times New Roman" w:cs="Times New Roman" w:eastAsia="Times New Roman" w:hAnsi="Times New Roman"/>
            <w:sz w:val="23"/>
            <w:szCs w:val="23"/>
            <w:b w:val="1"/>
            <w:bCs w:val="1"/>
            <w:color w:val="auto"/>
          </w:rPr>
          <w:t>18</w:t>
        </w:r>
      </w:hyperlink>
    </w:p>
    <w:p>
      <w:pPr>
        <w:spacing w:after="0" w:line="113" w:lineRule="exact"/>
        <w:rPr>
          <w:sz w:val="20"/>
          <w:szCs w:val="20"/>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29">
        <w:r>
          <w:rPr>
            <w:rFonts w:ascii="Times New Roman" w:cs="Times New Roman" w:eastAsia="Times New Roman" w:hAnsi="Times New Roman"/>
            <w:sz w:val="24"/>
            <w:szCs w:val="24"/>
            <w:color w:val="auto"/>
          </w:rPr>
          <w:t>3.1.</w:t>
        </w:r>
      </w:hyperlink>
      <w:r>
        <w:rPr>
          <w:rFonts w:ascii="Times New Roman" w:cs="Times New Roman" w:eastAsia="Times New Roman" w:hAnsi="Times New Roman"/>
          <w:sz w:val="24"/>
          <w:szCs w:val="24"/>
          <w:color w:val="auto"/>
        </w:rPr>
        <w:tab/>
      </w:r>
      <w:hyperlink w:anchor="page29">
        <w:r>
          <w:rPr>
            <w:rFonts w:ascii="Times New Roman" w:cs="Times New Roman" w:eastAsia="Times New Roman" w:hAnsi="Times New Roman"/>
            <w:sz w:val="24"/>
            <w:szCs w:val="24"/>
            <w:color w:val="auto"/>
          </w:rPr>
          <w:t>Araştırmaya Alınan Öğrenciler Hakkında Genel Bilgiler</w:t>
        </w:r>
      </w:hyperlink>
      <w:r>
        <w:rPr>
          <w:rFonts w:ascii="Times New Roman" w:cs="Times New Roman" w:eastAsia="Times New Roman" w:hAnsi="Times New Roman"/>
          <w:sz w:val="24"/>
          <w:szCs w:val="24"/>
          <w:color w:val="auto"/>
        </w:rPr>
        <w:tab/>
      </w:r>
      <w:hyperlink w:anchor="page29">
        <w:r>
          <w:rPr>
            <w:rFonts w:ascii="Times New Roman" w:cs="Times New Roman" w:eastAsia="Times New Roman" w:hAnsi="Times New Roman"/>
            <w:sz w:val="23"/>
            <w:szCs w:val="23"/>
            <w:color w:val="auto"/>
          </w:rPr>
          <w:t>19</w:t>
        </w:r>
      </w:hyperlink>
    </w:p>
    <w:p>
      <w:pPr>
        <w:spacing w:after="0" w:line="128"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36">
        <w:r>
          <w:rPr>
            <w:rFonts w:ascii="Times New Roman" w:cs="Times New Roman" w:eastAsia="Times New Roman" w:hAnsi="Times New Roman"/>
            <w:sz w:val="24"/>
            <w:szCs w:val="24"/>
            <w:color w:val="auto"/>
          </w:rPr>
          <w:t>3.2.</w:t>
        </w:r>
      </w:hyperlink>
      <w:r>
        <w:rPr>
          <w:rFonts w:ascii="Times New Roman" w:cs="Times New Roman" w:eastAsia="Times New Roman" w:hAnsi="Times New Roman"/>
          <w:sz w:val="24"/>
          <w:szCs w:val="24"/>
          <w:color w:val="auto"/>
        </w:rPr>
        <w:tab/>
      </w:r>
      <w:hyperlink w:anchor="page36">
        <w:r>
          <w:rPr>
            <w:rFonts w:ascii="Times New Roman" w:cs="Times New Roman" w:eastAsia="Times New Roman" w:hAnsi="Times New Roman"/>
            <w:sz w:val="24"/>
            <w:szCs w:val="24"/>
            <w:color w:val="auto"/>
          </w:rPr>
          <w:t>Katılımcı Öğrencilerin Balık Eti Tüketim Alışkanlıkları ve Tüketim Davranışları</w:t>
        </w:r>
      </w:hyperlink>
      <w:r>
        <w:rPr>
          <w:rFonts w:ascii="Times New Roman" w:cs="Times New Roman" w:eastAsia="Times New Roman" w:hAnsi="Times New Roman"/>
          <w:sz w:val="24"/>
          <w:szCs w:val="24"/>
          <w:color w:val="auto"/>
        </w:rPr>
        <w:tab/>
      </w:r>
      <w:hyperlink w:anchor="page36">
        <w:r>
          <w:rPr>
            <w:rFonts w:ascii="Times New Roman" w:cs="Times New Roman" w:eastAsia="Times New Roman" w:hAnsi="Times New Roman"/>
            <w:sz w:val="23"/>
            <w:szCs w:val="23"/>
            <w:color w:val="auto"/>
          </w:rPr>
          <w:t>26</w:t>
        </w:r>
      </w:hyperlink>
    </w:p>
    <w:p>
      <w:pPr>
        <w:spacing w:after="0" w:line="110"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39">
        <w:r>
          <w:rPr>
            <w:rFonts w:ascii="Times New Roman" w:cs="Times New Roman" w:eastAsia="Times New Roman" w:hAnsi="Times New Roman"/>
            <w:sz w:val="24"/>
            <w:szCs w:val="24"/>
            <w:color w:val="auto"/>
          </w:rPr>
          <w:t>3.3</w:t>
        </w:r>
      </w:hyperlink>
      <w:r>
        <w:rPr>
          <w:rFonts w:ascii="Times New Roman" w:cs="Times New Roman" w:eastAsia="Times New Roman" w:hAnsi="Times New Roman"/>
          <w:sz w:val="24"/>
          <w:szCs w:val="24"/>
          <w:color w:val="auto"/>
        </w:rPr>
        <w:tab/>
      </w:r>
      <w:hyperlink w:anchor="page39">
        <w:r>
          <w:rPr>
            <w:rFonts w:ascii="Times New Roman" w:cs="Times New Roman" w:eastAsia="Times New Roman" w:hAnsi="Times New Roman"/>
            <w:sz w:val="24"/>
            <w:szCs w:val="24"/>
            <w:color w:val="auto"/>
          </w:rPr>
          <w:t>Ankete Katılan Öğrencilerin Cinsiyetlerine Göre Ki</w:t>
        </w:r>
        <w:r>
          <w:rPr>
            <w:rFonts w:ascii="Times New Roman" w:cs="Times New Roman" w:eastAsia="Times New Roman" w:hAnsi="Times New Roman"/>
            <w:sz w:val="24"/>
            <w:szCs w:val="24"/>
            <w:color w:val="auto"/>
          </w:rPr>
          <w:t>-Kare (X</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Testi Sonuçları</w:t>
        </w:r>
      </w:hyperlink>
      <w:r>
        <w:rPr>
          <w:rFonts w:ascii="Times New Roman" w:cs="Times New Roman" w:eastAsia="Times New Roman" w:hAnsi="Times New Roman"/>
          <w:sz w:val="24"/>
          <w:szCs w:val="24"/>
          <w:color w:val="auto"/>
        </w:rPr>
        <w:tab/>
      </w:r>
      <w:hyperlink w:anchor="page39">
        <w:r>
          <w:rPr>
            <w:rFonts w:ascii="Times New Roman" w:cs="Times New Roman" w:eastAsia="Times New Roman" w:hAnsi="Times New Roman"/>
            <w:sz w:val="23"/>
            <w:szCs w:val="23"/>
            <w:color w:val="auto"/>
          </w:rPr>
          <w:t>29</w:t>
        </w:r>
      </w:hyperlink>
    </w:p>
    <w:p>
      <w:pPr>
        <w:spacing w:after="0" w:line="8" w:lineRule="exact"/>
        <w:rPr>
          <w:rFonts w:ascii="Times New Roman" w:cs="Times New Roman" w:eastAsia="Times New Roman" w:hAnsi="Times New Roman"/>
          <w:sz w:val="24"/>
          <w:szCs w:val="24"/>
          <w:color w:val="auto"/>
        </w:rPr>
      </w:pPr>
    </w:p>
    <w:p>
      <w:pPr>
        <w:ind w:left="260"/>
        <w:spacing w:after="0"/>
        <w:tabs>
          <w:tab w:leader="none" w:pos="800" w:val="left"/>
        </w:tabs>
        <w:rPr>
          <w:rFonts w:ascii="Times New Roman" w:cs="Times New Roman" w:eastAsia="Times New Roman" w:hAnsi="Times New Roman"/>
          <w:sz w:val="23"/>
          <w:szCs w:val="23"/>
          <w:color w:val="auto"/>
        </w:rPr>
      </w:pPr>
      <w:hyperlink w:anchor="page42">
        <w:r>
          <w:rPr>
            <w:rFonts w:ascii="Times New Roman" w:cs="Times New Roman" w:eastAsia="Times New Roman" w:hAnsi="Times New Roman"/>
            <w:sz w:val="24"/>
            <w:szCs w:val="24"/>
            <w:color w:val="auto"/>
          </w:rPr>
          <w:t>3.4.</w:t>
        </w:r>
      </w:hyperlink>
      <w:r>
        <w:rPr>
          <w:rFonts w:ascii="Times New Roman" w:cs="Times New Roman" w:eastAsia="Times New Roman" w:hAnsi="Times New Roman"/>
          <w:sz w:val="24"/>
          <w:szCs w:val="24"/>
          <w:color w:val="auto"/>
        </w:rPr>
        <w:tab/>
      </w:r>
      <w:hyperlink w:anchor="page42">
        <w:r>
          <w:rPr>
            <w:rFonts w:ascii="Times New Roman" w:cs="Times New Roman" w:eastAsia="Times New Roman" w:hAnsi="Times New Roman"/>
            <w:sz w:val="23"/>
            <w:szCs w:val="23"/>
            <w:color w:val="auto"/>
          </w:rPr>
          <w:t>Ankete Katılan Öğrencilerin Farklı Bilim Alanlarına Göre Ki</w:t>
        </w:r>
        <w:r>
          <w:rPr>
            <w:rFonts w:ascii="Times New Roman" w:cs="Times New Roman" w:eastAsia="Times New Roman" w:hAnsi="Times New Roman"/>
            <w:sz w:val="23"/>
            <w:szCs w:val="23"/>
            <w:color w:val="auto"/>
          </w:rPr>
          <w:t>-Kare (X</w:t>
        </w:r>
        <w:r>
          <w:rPr>
            <w:rFonts w:ascii="Times New Roman" w:cs="Times New Roman" w:eastAsia="Times New Roman" w:hAnsi="Times New Roman"/>
            <w:sz w:val="30"/>
            <w:szCs w:val="30"/>
            <w:color w:val="auto"/>
            <w:vertAlign w:val="superscript"/>
          </w:rPr>
          <w:t>2</w:t>
        </w:r>
        <w:r>
          <w:rPr>
            <w:rFonts w:ascii="Times New Roman" w:cs="Times New Roman" w:eastAsia="Times New Roman" w:hAnsi="Times New Roman"/>
            <w:sz w:val="23"/>
            <w:szCs w:val="23"/>
            <w:color w:val="auto"/>
          </w:rPr>
          <w:t>) Test</w:t>
        </w:r>
      </w:hyperlink>
    </w:p>
    <w:p>
      <w:pPr>
        <w:ind w:left="820"/>
        <w:spacing w:after="0" w:line="228" w:lineRule="auto"/>
        <w:tabs>
          <w:tab w:leader="dot" w:pos="8780" w:val="left"/>
        </w:tabs>
        <w:rPr>
          <w:rFonts w:ascii="Times New Roman" w:cs="Times New Roman" w:eastAsia="Times New Roman" w:hAnsi="Times New Roman"/>
          <w:sz w:val="23"/>
          <w:szCs w:val="23"/>
          <w:color w:val="auto"/>
        </w:rPr>
      </w:pPr>
      <w:hyperlink w:anchor="page42">
        <w:r>
          <w:rPr>
            <w:rFonts w:ascii="Times New Roman" w:cs="Times New Roman" w:eastAsia="Times New Roman" w:hAnsi="Times New Roman"/>
            <w:sz w:val="24"/>
            <w:szCs w:val="24"/>
            <w:color w:val="auto"/>
          </w:rPr>
          <w:t>Sonuçları</w:t>
        </w:r>
      </w:hyperlink>
      <w:r>
        <w:rPr>
          <w:rFonts w:ascii="Times New Roman" w:cs="Times New Roman" w:eastAsia="Times New Roman" w:hAnsi="Times New Roman"/>
          <w:sz w:val="24"/>
          <w:szCs w:val="24"/>
          <w:color w:val="auto"/>
        </w:rPr>
        <w:tab/>
      </w:r>
      <w:hyperlink w:anchor="page42">
        <w:r>
          <w:rPr>
            <w:rFonts w:ascii="Times New Roman" w:cs="Times New Roman" w:eastAsia="Times New Roman" w:hAnsi="Times New Roman"/>
            <w:sz w:val="23"/>
            <w:szCs w:val="23"/>
            <w:color w:val="auto"/>
          </w:rPr>
          <w:t>33</w:t>
        </w:r>
      </w:hyperlink>
    </w:p>
    <w:p>
      <w:pPr>
        <w:spacing w:after="0" w:line="118" w:lineRule="exact"/>
        <w:rPr>
          <w:sz w:val="20"/>
          <w:szCs w:val="20"/>
          <w:color w:val="auto"/>
        </w:rPr>
      </w:pPr>
    </w:p>
    <w:p>
      <w:pPr>
        <w:ind w:left="260"/>
        <w:spacing w:after="0"/>
        <w:tabs>
          <w:tab w:leader="none" w:pos="800" w:val="left"/>
          <w:tab w:leader="dot" w:pos="8780" w:val="left"/>
        </w:tabs>
        <w:rPr>
          <w:rFonts w:ascii="Times New Roman" w:cs="Times New Roman" w:eastAsia="Times New Roman" w:hAnsi="Times New Roman"/>
          <w:sz w:val="23"/>
          <w:szCs w:val="23"/>
          <w:color w:val="auto"/>
        </w:rPr>
      </w:pPr>
      <w:hyperlink w:anchor="page47">
        <w:r>
          <w:rPr>
            <w:rFonts w:ascii="Times New Roman" w:cs="Times New Roman" w:eastAsia="Times New Roman" w:hAnsi="Times New Roman"/>
            <w:sz w:val="24"/>
            <w:szCs w:val="24"/>
            <w:color w:val="auto"/>
          </w:rPr>
          <w:t>3.5.</w:t>
        </w:r>
      </w:hyperlink>
      <w:r>
        <w:rPr>
          <w:rFonts w:ascii="Times New Roman" w:cs="Times New Roman" w:eastAsia="Times New Roman" w:hAnsi="Times New Roman"/>
          <w:sz w:val="24"/>
          <w:szCs w:val="24"/>
          <w:color w:val="auto"/>
        </w:rPr>
        <w:tab/>
      </w:r>
      <w:hyperlink w:anchor="page47">
        <w:r>
          <w:rPr>
            <w:rFonts w:ascii="Times New Roman" w:cs="Times New Roman" w:eastAsia="Times New Roman" w:hAnsi="Times New Roman"/>
            <w:sz w:val="24"/>
            <w:szCs w:val="24"/>
            <w:color w:val="auto"/>
          </w:rPr>
          <w:t>Ankete Katılan Öğrencilerin Farklı Bölgelere Göre Ki</w:t>
        </w:r>
        <w:r>
          <w:rPr>
            <w:rFonts w:ascii="Times New Roman" w:cs="Times New Roman" w:eastAsia="Times New Roman" w:hAnsi="Times New Roman"/>
            <w:sz w:val="24"/>
            <w:szCs w:val="24"/>
            <w:color w:val="auto"/>
          </w:rPr>
          <w:t>-Kare (X</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Test Sonuçları</w:t>
        </w:r>
      </w:hyperlink>
      <w:r>
        <w:rPr>
          <w:rFonts w:ascii="Times New Roman" w:cs="Times New Roman" w:eastAsia="Times New Roman" w:hAnsi="Times New Roman"/>
          <w:sz w:val="24"/>
          <w:szCs w:val="24"/>
          <w:color w:val="auto"/>
        </w:rPr>
        <w:tab/>
      </w:r>
      <w:hyperlink w:anchor="page47">
        <w:r>
          <w:rPr>
            <w:rFonts w:ascii="Times New Roman" w:cs="Times New Roman" w:eastAsia="Times New Roman" w:hAnsi="Times New Roman"/>
            <w:sz w:val="23"/>
            <w:szCs w:val="23"/>
            <w:color w:val="auto"/>
          </w:rPr>
          <w:t>37</w:t>
        </w:r>
      </w:hyperlink>
    </w:p>
    <w:p>
      <w:pPr>
        <w:spacing w:after="0" w:line="40" w:lineRule="exact"/>
        <w:rPr>
          <w:rFonts w:ascii="Times New Roman" w:cs="Times New Roman" w:eastAsia="Times New Roman" w:hAnsi="Times New Roman"/>
          <w:sz w:val="24"/>
          <w:szCs w:val="24"/>
          <w:color w:val="auto"/>
        </w:rPr>
      </w:pPr>
    </w:p>
    <w:p>
      <w:pPr>
        <w:ind w:left="260"/>
        <w:spacing w:after="0"/>
        <w:tabs>
          <w:tab w:leader="none" w:pos="800" w:val="left"/>
          <w:tab w:leader="dot" w:pos="8780" w:val="left"/>
        </w:tabs>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b w:val="1"/>
          <w:bCs w:val="1"/>
          <w:color w:val="auto"/>
        </w:rPr>
        <w:t>4.</w:t>
      </w:r>
      <w:r>
        <w:rPr>
          <w:sz w:val="20"/>
          <w:szCs w:val="20"/>
          <w:color w:val="auto"/>
        </w:rPr>
        <w:tab/>
      </w:r>
      <w:hyperlink w:anchor="page51">
        <w:r>
          <w:rPr>
            <w:rFonts w:ascii="Times New Roman" w:cs="Times New Roman" w:eastAsia="Times New Roman" w:hAnsi="Times New Roman"/>
            <w:sz w:val="24"/>
            <w:szCs w:val="24"/>
            <w:b w:val="1"/>
            <w:bCs w:val="1"/>
            <w:color w:val="auto"/>
          </w:rPr>
          <w:t>TARTIŞMA VE SONUÇ</w:t>
        </w:r>
      </w:hyperlink>
      <w:r>
        <w:rPr>
          <w:rFonts w:ascii="Times New Roman" w:cs="Times New Roman" w:eastAsia="Times New Roman" w:hAnsi="Times New Roman"/>
          <w:sz w:val="24"/>
          <w:szCs w:val="24"/>
          <w:b w:val="1"/>
          <w:bCs w:val="1"/>
          <w:color w:val="auto"/>
        </w:rPr>
        <w:tab/>
      </w:r>
      <w:hyperlink w:anchor="page51">
        <w:r>
          <w:rPr>
            <w:rFonts w:ascii="Times New Roman" w:cs="Times New Roman" w:eastAsia="Times New Roman" w:hAnsi="Times New Roman"/>
            <w:sz w:val="23"/>
            <w:szCs w:val="23"/>
            <w:b w:val="1"/>
            <w:bCs w:val="1"/>
            <w:color w:val="auto"/>
          </w:rPr>
          <w:t>41</w:t>
        </w:r>
      </w:hyperlink>
    </w:p>
    <w:p>
      <w:pPr>
        <w:spacing w:after="0" w:line="120" w:lineRule="exact"/>
        <w:rPr>
          <w:sz w:val="20"/>
          <w:szCs w:val="20"/>
          <w:color w:val="auto"/>
        </w:rPr>
      </w:pPr>
    </w:p>
    <w:p>
      <w:pPr>
        <w:ind w:left="260"/>
        <w:spacing w:after="0"/>
        <w:tabs>
          <w:tab w:leader="none" w:pos="800" w:val="left"/>
          <w:tab w:leader="dot" w:pos="8780" w:val="left"/>
        </w:tabs>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b w:val="1"/>
          <w:bCs w:val="1"/>
          <w:color w:val="auto"/>
        </w:rPr>
        <w:t>5.</w:t>
      </w:r>
      <w:r>
        <w:rPr>
          <w:sz w:val="20"/>
          <w:szCs w:val="20"/>
          <w:color w:val="auto"/>
        </w:rPr>
        <w:tab/>
      </w:r>
      <w:hyperlink w:anchor="page57">
        <w:r>
          <w:rPr>
            <w:rFonts w:ascii="Times New Roman" w:cs="Times New Roman" w:eastAsia="Times New Roman" w:hAnsi="Times New Roman"/>
            <w:sz w:val="24"/>
            <w:szCs w:val="24"/>
            <w:b w:val="1"/>
            <w:bCs w:val="1"/>
            <w:color w:val="auto"/>
          </w:rPr>
          <w:t>ÖNERİLER</w:t>
        </w:r>
      </w:hyperlink>
      <w:r>
        <w:rPr>
          <w:rFonts w:ascii="Times New Roman" w:cs="Times New Roman" w:eastAsia="Times New Roman" w:hAnsi="Times New Roman"/>
          <w:sz w:val="24"/>
          <w:szCs w:val="24"/>
          <w:b w:val="1"/>
          <w:bCs w:val="1"/>
          <w:color w:val="auto"/>
        </w:rPr>
        <w:tab/>
      </w:r>
      <w:hyperlink w:anchor="page57">
        <w:r>
          <w:rPr>
            <w:rFonts w:ascii="Times New Roman" w:cs="Times New Roman" w:eastAsia="Times New Roman" w:hAnsi="Times New Roman"/>
            <w:sz w:val="23"/>
            <w:szCs w:val="23"/>
            <w:b w:val="1"/>
            <w:bCs w:val="1"/>
            <w:color w:val="auto"/>
          </w:rPr>
          <w:t>47</w:t>
        </w:r>
      </w:hyperlink>
    </w:p>
    <w:p>
      <w:pPr>
        <w:spacing w:after="0" w:line="120" w:lineRule="exact"/>
        <w:rPr>
          <w:sz w:val="20"/>
          <w:szCs w:val="20"/>
          <w:color w:val="auto"/>
        </w:rPr>
      </w:pPr>
    </w:p>
    <w:p>
      <w:pPr>
        <w:ind w:left="820"/>
        <w:spacing w:after="0"/>
        <w:tabs>
          <w:tab w:leader="dot" w:pos="8780" w:val="left"/>
        </w:tabs>
        <w:rPr>
          <w:rFonts w:ascii="Times New Roman" w:cs="Times New Roman" w:eastAsia="Times New Roman" w:hAnsi="Times New Roman"/>
          <w:sz w:val="23"/>
          <w:szCs w:val="23"/>
          <w:b w:val="1"/>
          <w:bCs w:val="1"/>
          <w:color w:val="auto"/>
        </w:rPr>
      </w:pPr>
      <w:hyperlink w:anchor="page58">
        <w:r>
          <w:rPr>
            <w:rFonts w:ascii="Times New Roman" w:cs="Times New Roman" w:eastAsia="Times New Roman" w:hAnsi="Times New Roman"/>
            <w:sz w:val="24"/>
            <w:szCs w:val="24"/>
            <w:b w:val="1"/>
            <w:bCs w:val="1"/>
            <w:color w:val="auto"/>
          </w:rPr>
          <w:t>KAYNAKLAR</w:t>
        </w:r>
      </w:hyperlink>
      <w:r>
        <w:rPr>
          <w:rFonts w:ascii="Times New Roman" w:cs="Times New Roman" w:eastAsia="Times New Roman" w:hAnsi="Times New Roman"/>
          <w:sz w:val="24"/>
          <w:szCs w:val="24"/>
          <w:b w:val="1"/>
          <w:bCs w:val="1"/>
          <w:color w:val="auto"/>
        </w:rPr>
        <w:tab/>
      </w:r>
      <w:hyperlink w:anchor="page58">
        <w:r>
          <w:rPr>
            <w:rFonts w:ascii="Times New Roman" w:cs="Times New Roman" w:eastAsia="Times New Roman" w:hAnsi="Times New Roman"/>
            <w:sz w:val="23"/>
            <w:szCs w:val="23"/>
            <w:b w:val="1"/>
            <w:bCs w:val="1"/>
            <w:color w:val="auto"/>
          </w:rPr>
          <w:t>48</w:t>
        </w:r>
      </w:hyperlink>
    </w:p>
    <w:p>
      <w:pPr>
        <w:spacing w:after="0" w:line="128" w:lineRule="exact"/>
        <w:rPr>
          <w:sz w:val="20"/>
          <w:szCs w:val="20"/>
          <w:color w:val="auto"/>
        </w:rPr>
      </w:pPr>
    </w:p>
    <w:p>
      <w:pPr>
        <w:ind w:left="820"/>
        <w:spacing w:after="0"/>
        <w:tabs>
          <w:tab w:leader="dot" w:pos="8780" w:val="left"/>
        </w:tabs>
        <w:rPr>
          <w:rFonts w:ascii="Times New Roman" w:cs="Times New Roman" w:eastAsia="Times New Roman" w:hAnsi="Times New Roman"/>
          <w:sz w:val="23"/>
          <w:szCs w:val="23"/>
          <w:b w:val="1"/>
          <w:bCs w:val="1"/>
          <w:color w:val="auto"/>
        </w:rPr>
      </w:pPr>
      <w:hyperlink w:anchor="page62">
        <w:r>
          <w:rPr>
            <w:rFonts w:ascii="Times New Roman" w:cs="Times New Roman" w:eastAsia="Times New Roman" w:hAnsi="Times New Roman"/>
            <w:sz w:val="24"/>
            <w:szCs w:val="24"/>
            <w:b w:val="1"/>
            <w:bCs w:val="1"/>
            <w:color w:val="auto"/>
          </w:rPr>
          <w:t>EKLER</w:t>
        </w:r>
      </w:hyperlink>
      <w:r>
        <w:rPr>
          <w:rFonts w:ascii="Times New Roman" w:cs="Times New Roman" w:eastAsia="Times New Roman" w:hAnsi="Times New Roman"/>
          <w:sz w:val="24"/>
          <w:szCs w:val="24"/>
          <w:b w:val="1"/>
          <w:bCs w:val="1"/>
          <w:color w:val="auto"/>
        </w:rPr>
        <w:tab/>
      </w:r>
      <w:hyperlink w:anchor="page62">
        <w:r>
          <w:rPr>
            <w:rFonts w:ascii="Times New Roman" w:cs="Times New Roman" w:eastAsia="Times New Roman" w:hAnsi="Times New Roman"/>
            <w:sz w:val="23"/>
            <w:szCs w:val="23"/>
            <w:b w:val="1"/>
            <w:bCs w:val="1"/>
            <w:color w:val="auto"/>
          </w:rPr>
          <w:t>52</w:t>
        </w:r>
      </w:hyperlink>
    </w:p>
    <w:p>
      <w:pPr>
        <w:spacing w:after="0" w:line="120" w:lineRule="exact"/>
        <w:rPr>
          <w:sz w:val="20"/>
          <w:szCs w:val="20"/>
          <w:color w:val="auto"/>
        </w:rPr>
      </w:pPr>
    </w:p>
    <w:p>
      <w:pPr>
        <w:ind w:left="820"/>
        <w:spacing w:after="0"/>
        <w:tabs>
          <w:tab w:leader="dot" w:pos="8780" w:val="left"/>
        </w:tabs>
        <w:rPr>
          <w:rFonts w:ascii="Times New Roman" w:cs="Times New Roman" w:eastAsia="Times New Roman" w:hAnsi="Times New Roman"/>
          <w:sz w:val="23"/>
          <w:szCs w:val="23"/>
          <w:b w:val="1"/>
          <w:bCs w:val="1"/>
          <w:color w:val="auto"/>
        </w:rPr>
      </w:pPr>
      <w:hyperlink w:anchor="page64">
        <w:r>
          <w:rPr>
            <w:rFonts w:ascii="Times New Roman" w:cs="Times New Roman" w:eastAsia="Times New Roman" w:hAnsi="Times New Roman"/>
            <w:sz w:val="24"/>
            <w:szCs w:val="24"/>
            <w:b w:val="1"/>
            <w:bCs w:val="1"/>
            <w:color w:val="auto"/>
          </w:rPr>
          <w:t>ÖZGEÇMİŞ</w:t>
        </w:r>
      </w:hyperlink>
      <w:r>
        <w:rPr>
          <w:rFonts w:ascii="Times New Roman" w:cs="Times New Roman" w:eastAsia="Times New Roman" w:hAnsi="Times New Roman"/>
          <w:sz w:val="24"/>
          <w:szCs w:val="24"/>
          <w:b w:val="1"/>
          <w:bCs w:val="1"/>
          <w:color w:val="auto"/>
        </w:rPr>
        <w:tab/>
      </w:r>
      <w:hyperlink w:anchor="page64">
        <w:r>
          <w:rPr>
            <w:rFonts w:ascii="Times New Roman" w:cs="Times New Roman" w:eastAsia="Times New Roman" w:hAnsi="Times New Roman"/>
            <w:sz w:val="23"/>
            <w:szCs w:val="23"/>
            <w:b w:val="1"/>
            <w:bCs w:val="1"/>
            <w:color w:val="auto"/>
          </w:rPr>
          <w:t>54</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ii</w:t>
      </w:r>
    </w:p>
    <w:p>
      <w:pPr>
        <w:sectPr>
          <w:pgSz w:w="11900" w:h="16841" w:orient="portrait"/>
          <w:cols w:equalWidth="0" w:num="1">
            <w:col w:w="9040"/>
          </w:cols>
          <w:pgMar w:left="1440" w:top="1440" w:right="1429" w:bottom="416" w:gutter="0" w:footer="0" w:header="0"/>
        </w:sectPr>
      </w:pPr>
    </w:p>
    <w:bookmarkStart w:id="5" w:name="page6"/>
    <w:bookmarkEnd w:id="5"/>
    <w:p>
      <w:pPr>
        <w:spacing w:after="0" w:line="25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ÖZET</w:t>
      </w:r>
    </w:p>
    <w:p>
      <w:pPr>
        <w:spacing w:after="0" w:line="151" w:lineRule="exact"/>
        <w:rPr>
          <w:sz w:val="20"/>
          <w:szCs w:val="20"/>
          <w:color w:val="auto"/>
        </w:rPr>
      </w:pPr>
    </w:p>
    <w:p>
      <w:pPr>
        <w:jc w:val="both"/>
        <w:ind w:left="260" w:firstLine="764"/>
        <w:spacing w:after="0" w:line="359" w:lineRule="auto"/>
        <w:rPr>
          <w:sz w:val="20"/>
          <w:szCs w:val="20"/>
          <w:color w:val="auto"/>
        </w:rPr>
      </w:pPr>
      <w:r>
        <w:rPr>
          <w:rFonts w:ascii="Times New Roman" w:cs="Times New Roman" w:eastAsia="Times New Roman" w:hAnsi="Times New Roman"/>
          <w:sz w:val="24"/>
          <w:szCs w:val="24"/>
          <w:color w:val="auto"/>
        </w:rPr>
        <w:t xml:space="preserve">Bu araştırma, Fırat Üniversitesi’nde öğrenim gören farklı bilim alanındaki öğrencilerin su ürünleri tüketim alışkanlıklarının ve tercihlerinin ortaya konulma sı amacıyla, </w:t>
      </w:r>
      <w:r>
        <w:rPr>
          <w:rFonts w:ascii="Times New Roman" w:cs="Times New Roman" w:eastAsia="Times New Roman" w:hAnsi="Times New Roman"/>
          <w:sz w:val="24"/>
          <w:szCs w:val="24"/>
          <w:color w:val="auto"/>
        </w:rPr>
        <w:t>2017-2018</w:t>
      </w:r>
      <w:r>
        <w:rPr>
          <w:rFonts w:ascii="Times New Roman" w:cs="Times New Roman" w:eastAsia="Times New Roman" w:hAnsi="Times New Roman"/>
          <w:sz w:val="24"/>
          <w:szCs w:val="24"/>
          <w:color w:val="auto"/>
        </w:rPr>
        <w:t xml:space="preserve"> eğitim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öğretim yılında 950 (%52,9 erkek, %47,1 kız) üniversite öğrencisi ile yüz yüze görüşme yöntemi kullanılarak anket uygulanmıştır. Araştırmada verilerinin analizinde SPSS 22 istatistik paket programında yararlanılmıştır. Araştır</w:t>
      </w:r>
      <w:r>
        <w:rPr>
          <w:rFonts w:ascii="Times New Roman" w:cs="Times New Roman" w:eastAsia="Times New Roman" w:hAnsi="Times New Roman"/>
          <w:sz w:val="24"/>
          <w:szCs w:val="24"/>
          <w:color w:val="auto"/>
        </w:rPr>
        <w:t>ma</w:t>
      </w:r>
      <w:r>
        <w:rPr>
          <w:rFonts w:ascii="Times New Roman" w:cs="Times New Roman" w:eastAsia="Times New Roman" w:hAnsi="Times New Roman"/>
          <w:sz w:val="24"/>
          <w:szCs w:val="24"/>
          <w:color w:val="auto"/>
        </w:rPr>
        <w:t xml:space="preserve"> sonuçlarına göre, öğrencilerin, %25,3’ü sosyal bilimler, %25,8’i fen ve mühendislik, %24,2’si sağlık ve %27,4’ü eğitim alanında öğrenim gören öğrencilerden oluşmuştur. Ankete katılan öğrencilerin et türü tercihleri sırasıyla; %35,6 tavuk etini, %33,9 kırmızı eti, </w:t>
      </w:r>
      <w:r>
        <w:rPr>
          <w:rFonts w:ascii="Times New Roman" w:cs="Times New Roman" w:eastAsia="Times New Roman" w:hAnsi="Times New Roman"/>
          <w:sz w:val="24"/>
          <w:szCs w:val="24"/>
          <w:color w:val="auto"/>
        </w:rPr>
        <w:t xml:space="preserve">%23,5 </w:t>
      </w:r>
      <w:r>
        <w:rPr>
          <w:rFonts w:ascii="Times New Roman" w:cs="Times New Roman" w:eastAsia="Times New Roman" w:hAnsi="Times New Roman"/>
          <w:sz w:val="24"/>
          <w:szCs w:val="24"/>
          <w:color w:val="auto"/>
        </w:rPr>
        <w:t>hem kırmızı hem de beyaz eti, %7,1 ile balık eti olduğu tespit edilmiştir.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Katılımcıların balığı tercih etme nedeni %28’i besleyici ve sağlıklı beslenmede önemli ve %16,1’inin ise aileden gelme alışkanlıktan dolayı olduğu tespit edilmiştir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Katılımcıların, %40,7’si ayda bir, %19,9’u </w:t>
      </w:r>
      <w:r>
        <w:rPr>
          <w:rFonts w:ascii="Times New Roman" w:cs="Times New Roman" w:eastAsia="Times New Roman" w:hAnsi="Times New Roman"/>
          <w:sz w:val="24"/>
          <w:szCs w:val="24"/>
          <w:color w:val="auto"/>
        </w:rPr>
        <w:t>haftada bir-</w:t>
      </w:r>
      <w:r>
        <w:rPr>
          <w:rFonts w:ascii="Times New Roman" w:cs="Times New Roman" w:eastAsia="Times New Roman" w:hAnsi="Times New Roman"/>
          <w:sz w:val="24"/>
          <w:szCs w:val="24"/>
          <w:color w:val="auto"/>
        </w:rPr>
        <w:t>iki kez, %14,6 ‘sı yılda bir ya da üç kez balık eti tükettikleri saptanmıştır. Katılımcıların %34,4’ü tatlı su balıklarını, %28’i deniz balıklarını tercih ettiği saptanmıştır. Balık tüketenlerin öncelikle tatlı su balıklarından %56,9 ile alabalık, deniz balıklarından ise %33,3 ile hamsi olduğu, tüketim şekli olarak en fazla kızartmayı (%34,8) tercih ettikleri tespit edilmiştir. Öğrencilerin %</w:t>
      </w:r>
      <w:r>
        <w:rPr>
          <w:rFonts w:ascii="Times New Roman" w:cs="Times New Roman" w:eastAsia="Times New Roman" w:hAnsi="Times New Roman"/>
          <w:sz w:val="24"/>
          <w:szCs w:val="24"/>
          <w:color w:val="auto"/>
        </w:rPr>
        <w:t>26,8</w:t>
      </w:r>
      <w:r>
        <w:rPr>
          <w:rFonts w:ascii="Times New Roman" w:cs="Times New Roman" w:eastAsia="Times New Roman" w:hAnsi="Times New Roman"/>
          <w:sz w:val="24"/>
          <w:szCs w:val="24"/>
          <w:color w:val="auto"/>
        </w:rPr>
        <w:t>’i konserve balık ürünlerini ve %34’ü işlenmiş balık ürünlerini hiç tercih etmedikleri belirlenmiştir. Katılımcılar balık satın alırken, taze olmasına (%68,9), taze olup olmadığını ise solungaçlarına (%33,4) bakarak karar verdikleri tespit edilmiştir. Öğrenim gruplarına göre, sosyal bilimler alanında eğitim alan öğrencilerin %42,5’i, fen ve mühendislik alanında eğitim alan öğrencilerin %34,3’ü, sağlık alanında eğitim alan öğrencilerin %44,8’i ve eğitim alanında öğrenim gören öğrencilerin %41,7’sinin balığı ayda bir kez tükettikleri saptanmıştır.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-3617595</wp:posOffset>
            </wp:positionV>
            <wp:extent cx="4699000" cy="18542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9"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Anahtar Kelimeler: </w:t>
      </w:r>
      <w:r>
        <w:rPr>
          <w:rFonts w:ascii="Times New Roman" w:cs="Times New Roman" w:eastAsia="Times New Roman" w:hAnsi="Times New Roman"/>
          <w:sz w:val="24"/>
          <w:szCs w:val="24"/>
          <w:color w:val="auto"/>
        </w:rPr>
        <w:t>Balık, Öğrenci, Tüketim tercihi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iii</w:t>
      </w:r>
    </w:p>
    <w:p>
      <w:pPr>
        <w:sectPr>
          <w:pgSz w:w="11900" w:h="16841" w:orient="portrait"/>
          <w:cols w:equalWidth="0" w:num="1">
            <w:col w:w="9060"/>
          </w:cols>
          <w:pgMar w:left="1440" w:top="1440" w:right="1409" w:bottom="416" w:gutter="0" w:footer="0" w:header="0"/>
        </w:sectPr>
      </w:pPr>
    </w:p>
    <w:bookmarkStart w:id="6" w:name="page7"/>
    <w:bookmarkEnd w:id="6"/>
    <w:p>
      <w:pPr>
        <w:spacing w:after="0" w:line="25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SUMMARY</w:t>
      </w:r>
    </w:p>
    <w:p>
      <w:pPr>
        <w:spacing w:after="0" w:line="300"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b w:val="1"/>
          <w:bCs w:val="1"/>
          <w:color w:val="auto"/>
        </w:rPr>
        <w:t>Determination of Fish Consumption Preferences of Students in Firat University</w:t>
      </w:r>
    </w:p>
    <w:p>
      <w:pPr>
        <w:spacing w:after="0" w:line="200" w:lineRule="exact"/>
        <w:rPr>
          <w:sz w:val="20"/>
          <w:szCs w:val="20"/>
          <w:color w:val="auto"/>
        </w:rPr>
      </w:pPr>
    </w:p>
    <w:p>
      <w:pPr>
        <w:spacing w:after="0" w:line="361" w:lineRule="exact"/>
        <w:rPr>
          <w:sz w:val="20"/>
          <w:szCs w:val="20"/>
          <w:color w:val="auto"/>
        </w:rPr>
      </w:pPr>
    </w:p>
    <w:p>
      <w:pPr>
        <w:jc w:val="both"/>
        <w:ind w:left="260" w:firstLine="706"/>
        <w:spacing w:after="0" w:line="359" w:lineRule="auto"/>
        <w:rPr>
          <w:sz w:val="20"/>
          <w:szCs w:val="20"/>
          <w:color w:val="auto"/>
        </w:rPr>
      </w:pPr>
      <w:r>
        <w:rPr>
          <w:rFonts w:ascii="Times New Roman" w:cs="Times New Roman" w:eastAsia="Times New Roman" w:hAnsi="Times New Roman"/>
          <w:sz w:val="24"/>
          <w:szCs w:val="24"/>
          <w:color w:val="auto"/>
        </w:rPr>
        <w:t>The aims of this study is to determine the fish consumption habits and preferences of the students studying in different scientific fields at Firat University. This study was collected by face-to-face interview technique as a questionnaire on 950 university students (52.9% men, 47.1% women) in 2017-2018 academic year. The analysis of the obtained data was made through SPSS for Windows 22 software. According to the results of the research, 25.3% of the students were consisted of social sciences, 25.8% of the students in science and engineering, 24.2% of the students in health and 27.4% of the students in education. Students' meat types preferences were 36% chicken meat, 34% red meat, 24% both red meat and white meat, 7% fish. The reason for preferring the fish was 28% of the participants stated that fish meat is important in the nutritious and healthy diet and 16.1% preferred it because of the habit of family. 40.7% of the respondents reported that they consume fish once a month, 19.9% once and twice a week. The ratio of those consuming one or three times a year is 14.6%. It was determined that 34.4% of the participants preferred freshwater fish and 28% preferred sea fish. Fish-lovers prefer primarily fresh water fish, trout with 56.9% and anchovy with 33.3%. It was determined that they preferred the most fish fried (34.8%) as consumption. It was determined that 26.8% of the students preferred canned fish products and 34% of them did not prefer processed fish products. It was determined that the participants paid attention to the freshness (68.9%) when buying fish. It was found that they decided whether they were fresh or not by looking at their gills (33.4%). According to the education groups, 42.5% of the students in social sciences, 34.3% of the students in science and engineering, 44.8% of the students in health field and 41.7% of the students in education were found to consume fish once a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-3982085</wp:posOffset>
            </wp:positionV>
            <wp:extent cx="4699000" cy="18542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Key Words: </w:t>
      </w:r>
      <w:r>
        <w:rPr>
          <w:rFonts w:ascii="Times New Roman" w:cs="Times New Roman" w:eastAsia="Times New Roman" w:hAnsi="Times New Roman"/>
          <w:sz w:val="24"/>
          <w:szCs w:val="24"/>
          <w:color w:val="auto"/>
        </w:rPr>
        <w:t>Fish, Students, Consumption preference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iv</w:t>
      </w:r>
    </w:p>
    <w:p>
      <w:pPr>
        <w:sectPr>
          <w:pgSz w:w="11900" w:h="16841" w:orient="portrait"/>
          <w:cols w:equalWidth="0" w:num="1">
            <w:col w:w="9060"/>
          </w:cols>
          <w:pgMar w:left="1440" w:top="1440" w:right="1409" w:bottom="416" w:gutter="0" w:footer="0" w:header="0"/>
        </w:sectPr>
      </w:pPr>
    </w:p>
    <w:bookmarkStart w:id="7" w:name="page8"/>
    <w:bookmarkEnd w:id="7"/>
    <w:p>
      <w:pPr>
        <w:spacing w:after="0" w:line="257"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24"/>
          <w:szCs w:val="24"/>
          <w:b w:val="1"/>
          <w:bCs w:val="1"/>
          <w:color w:val="auto"/>
        </w:rPr>
        <w:t>ŞEKİLLER LİSTESİ</w:t>
      </w:r>
    </w:p>
    <w:p>
      <w:pPr>
        <w:spacing w:after="0" w:line="153" w:lineRule="exact"/>
        <w:rPr>
          <w:sz w:val="20"/>
          <w:szCs w:val="20"/>
          <w:color w:val="auto"/>
        </w:rPr>
      </w:pPr>
    </w:p>
    <w:p>
      <w:pPr>
        <w:ind w:left="8120"/>
        <w:spacing w:after="0"/>
        <w:rPr>
          <w:sz w:val="20"/>
          <w:szCs w:val="20"/>
          <w:color w:val="auto"/>
        </w:rPr>
      </w:pPr>
      <w:r>
        <w:rPr>
          <w:rFonts w:ascii="Times New Roman" w:cs="Times New Roman" w:eastAsia="Times New Roman" w:hAnsi="Times New Roman"/>
          <w:sz w:val="23"/>
          <w:szCs w:val="23"/>
          <w:b w:val="1"/>
          <w:bCs w:val="1"/>
          <w:u w:val="single" w:color="auto"/>
          <w:color w:val="auto"/>
        </w:rPr>
        <w:t>Sayfa No</w:t>
      </w:r>
    </w:p>
    <w:p>
      <w:pPr>
        <w:spacing w:after="0" w:line="170" w:lineRule="exact"/>
        <w:rPr>
          <w:sz w:val="20"/>
          <w:szCs w:val="20"/>
          <w:color w:val="auto"/>
        </w:rPr>
      </w:pPr>
    </w:p>
    <w:p>
      <w:pPr>
        <w:ind w:left="260"/>
        <w:spacing w:after="0"/>
        <w:tabs>
          <w:tab w:leader="none" w:pos="1380" w:val="left"/>
          <w:tab w:leader="dot" w:pos="8920" w:val="left"/>
        </w:tabs>
        <w:rPr>
          <w:rFonts w:ascii="Times New Roman" w:cs="Times New Roman" w:eastAsia="Times New Roman" w:hAnsi="Times New Roman"/>
          <w:sz w:val="19"/>
          <w:szCs w:val="19"/>
          <w:b w:val="1"/>
          <w:bCs w:val="1"/>
          <w:color w:val="auto"/>
        </w:rPr>
      </w:pPr>
      <w:hyperlink w:anchor="page12">
        <w:r>
          <w:rPr>
            <w:rFonts w:ascii="Times New Roman" w:cs="Times New Roman" w:eastAsia="Times New Roman" w:hAnsi="Times New Roman"/>
            <w:sz w:val="22"/>
            <w:szCs w:val="22"/>
            <w:b w:val="1"/>
            <w:bCs w:val="1"/>
            <w:color w:val="auto"/>
          </w:rPr>
          <w:t>Şekil 1.1.</w:t>
        </w:r>
      </w:hyperlink>
      <w:r>
        <w:rPr>
          <w:rFonts w:ascii="Times New Roman" w:cs="Times New Roman" w:eastAsia="Times New Roman" w:hAnsi="Times New Roman"/>
          <w:sz w:val="22"/>
          <w:szCs w:val="22"/>
          <w:b w:val="1"/>
          <w:bCs w:val="1"/>
          <w:color w:val="auto"/>
        </w:rPr>
        <w:tab/>
      </w:r>
      <w:hyperlink w:anchor="page12">
        <w:r>
          <w:rPr>
            <w:rFonts w:ascii="Times New Roman" w:cs="Times New Roman" w:eastAsia="Times New Roman" w:hAnsi="Times New Roman"/>
            <w:sz w:val="22"/>
            <w:szCs w:val="22"/>
            <w:b w:val="1"/>
            <w:bCs w:val="1"/>
            <w:color w:val="auto"/>
          </w:rPr>
          <w:t>Türkiye’de kişi başına düşen balık tüketim miktarının yıllara göre değişimi</w:t>
        </w:r>
      </w:hyperlink>
      <w:r>
        <w:rPr>
          <w:rFonts w:ascii="Times New Roman" w:cs="Times New Roman" w:eastAsia="Times New Roman" w:hAnsi="Times New Roman"/>
          <w:sz w:val="22"/>
          <w:szCs w:val="22"/>
          <w:b w:val="1"/>
          <w:bCs w:val="1"/>
          <w:color w:val="auto"/>
        </w:rPr>
        <w:tab/>
      </w:r>
      <w:hyperlink w:anchor="page12">
        <w:r>
          <w:rPr>
            <w:rFonts w:ascii="Times New Roman" w:cs="Times New Roman" w:eastAsia="Times New Roman" w:hAnsi="Times New Roman"/>
            <w:sz w:val="19"/>
            <w:szCs w:val="19"/>
            <w:b w:val="1"/>
            <w:bCs w:val="1"/>
            <w:color w:val="auto"/>
          </w:rPr>
          <w:t>2</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920" w:val="left"/>
        </w:tabs>
        <w:rPr>
          <w:rFonts w:ascii="Times New Roman" w:cs="Times New Roman" w:eastAsia="Times New Roman" w:hAnsi="Times New Roman"/>
          <w:sz w:val="19"/>
          <w:szCs w:val="19"/>
          <w:b w:val="1"/>
          <w:bCs w:val="1"/>
          <w:color w:val="auto"/>
        </w:rPr>
      </w:pPr>
      <w:hyperlink w:anchor="page14">
        <w:r>
          <w:rPr>
            <w:rFonts w:ascii="Times New Roman" w:cs="Times New Roman" w:eastAsia="Times New Roman" w:hAnsi="Times New Roman"/>
            <w:sz w:val="22"/>
            <w:szCs w:val="22"/>
            <w:b w:val="1"/>
            <w:bCs w:val="1"/>
            <w:color w:val="auto"/>
          </w:rPr>
          <w:t>Şekil 1.2.</w:t>
        </w:r>
      </w:hyperlink>
      <w:r>
        <w:rPr>
          <w:rFonts w:ascii="Times New Roman" w:cs="Times New Roman" w:eastAsia="Times New Roman" w:hAnsi="Times New Roman"/>
          <w:sz w:val="22"/>
          <w:szCs w:val="22"/>
          <w:b w:val="1"/>
          <w:bCs w:val="1"/>
          <w:color w:val="auto"/>
        </w:rPr>
        <w:tab/>
      </w:r>
      <w:hyperlink w:anchor="page14">
        <w:r>
          <w:rPr>
            <w:rFonts w:ascii="Times New Roman" w:cs="Times New Roman" w:eastAsia="Times New Roman" w:hAnsi="Times New Roman"/>
            <w:sz w:val="22"/>
            <w:szCs w:val="22"/>
            <w:b w:val="1"/>
            <w:bCs w:val="1"/>
            <w:color w:val="auto"/>
          </w:rPr>
          <w:t>Dünyada su ürünleri üretimi (milyon ton)</w:t>
        </w:r>
      </w:hyperlink>
      <w:r>
        <w:rPr>
          <w:rFonts w:ascii="Times New Roman" w:cs="Times New Roman" w:eastAsia="Times New Roman" w:hAnsi="Times New Roman"/>
          <w:sz w:val="22"/>
          <w:szCs w:val="22"/>
          <w:b w:val="1"/>
          <w:bCs w:val="1"/>
          <w:color w:val="auto"/>
        </w:rPr>
        <w:tab/>
      </w:r>
      <w:hyperlink w:anchor="page14">
        <w:r>
          <w:rPr>
            <w:rFonts w:ascii="Times New Roman" w:cs="Times New Roman" w:eastAsia="Times New Roman" w:hAnsi="Times New Roman"/>
            <w:sz w:val="19"/>
            <w:szCs w:val="19"/>
            <w:b w:val="1"/>
            <w:bCs w:val="1"/>
            <w:color w:val="auto"/>
          </w:rPr>
          <w:t>4</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920" w:val="left"/>
        </w:tabs>
        <w:rPr>
          <w:rFonts w:ascii="Times New Roman" w:cs="Times New Roman" w:eastAsia="Times New Roman" w:hAnsi="Times New Roman"/>
          <w:sz w:val="19"/>
          <w:szCs w:val="19"/>
          <w:b w:val="1"/>
          <w:bCs w:val="1"/>
          <w:color w:val="auto"/>
        </w:rPr>
      </w:pPr>
      <w:hyperlink w:anchor="page16">
        <w:r>
          <w:rPr>
            <w:rFonts w:ascii="Times New Roman" w:cs="Times New Roman" w:eastAsia="Times New Roman" w:hAnsi="Times New Roman"/>
            <w:sz w:val="22"/>
            <w:szCs w:val="22"/>
            <w:b w:val="1"/>
            <w:bCs w:val="1"/>
            <w:color w:val="auto"/>
          </w:rPr>
          <w:t>Şekil 1.3.</w:t>
        </w:r>
      </w:hyperlink>
      <w:r>
        <w:rPr>
          <w:rFonts w:ascii="Times New Roman" w:cs="Times New Roman" w:eastAsia="Times New Roman" w:hAnsi="Times New Roman"/>
          <w:sz w:val="22"/>
          <w:szCs w:val="22"/>
          <w:b w:val="1"/>
          <w:bCs w:val="1"/>
          <w:color w:val="auto"/>
        </w:rPr>
        <w:tab/>
      </w:r>
      <w:hyperlink w:anchor="page16">
        <w:r>
          <w:rPr>
            <w:rFonts w:ascii="Times New Roman" w:cs="Times New Roman" w:eastAsia="Times New Roman" w:hAnsi="Times New Roman"/>
            <w:sz w:val="22"/>
            <w:szCs w:val="22"/>
            <w:b w:val="1"/>
            <w:bCs w:val="1"/>
            <w:color w:val="auto"/>
          </w:rPr>
          <w:t>Türkiye’de 2000</w:t>
        </w: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auto"/>
          </w:rPr>
          <w:t>2017 yılları arasında su ürünleri üretimi (ton) miktarı</w:t>
        </w:r>
      </w:hyperlink>
      <w:r>
        <w:rPr>
          <w:rFonts w:ascii="Times New Roman" w:cs="Times New Roman" w:eastAsia="Times New Roman" w:hAnsi="Times New Roman"/>
          <w:sz w:val="22"/>
          <w:szCs w:val="22"/>
          <w:b w:val="1"/>
          <w:bCs w:val="1"/>
          <w:color w:val="auto"/>
        </w:rPr>
        <w:tab/>
      </w:r>
      <w:hyperlink w:anchor="page16">
        <w:r>
          <w:rPr>
            <w:rFonts w:ascii="Times New Roman" w:cs="Times New Roman" w:eastAsia="Times New Roman" w:hAnsi="Times New Roman"/>
            <w:sz w:val="19"/>
            <w:szCs w:val="19"/>
            <w:b w:val="1"/>
            <w:bCs w:val="1"/>
            <w:color w:val="auto"/>
          </w:rPr>
          <w:t>6</w:t>
        </w:r>
      </w:hyperlink>
    </w:p>
    <w:p>
      <w:pPr>
        <w:spacing w:after="0" w:line="122"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920" w:val="left"/>
        </w:tabs>
        <w:rPr>
          <w:rFonts w:ascii="Times New Roman" w:cs="Times New Roman" w:eastAsia="Times New Roman" w:hAnsi="Times New Roman"/>
          <w:sz w:val="19"/>
          <w:szCs w:val="19"/>
          <w:b w:val="1"/>
          <w:bCs w:val="1"/>
          <w:color w:val="auto"/>
        </w:rPr>
      </w:pPr>
      <w:hyperlink w:anchor="page17">
        <w:r>
          <w:rPr>
            <w:rFonts w:ascii="Times New Roman" w:cs="Times New Roman" w:eastAsia="Times New Roman" w:hAnsi="Times New Roman"/>
            <w:sz w:val="22"/>
            <w:szCs w:val="22"/>
            <w:b w:val="1"/>
            <w:bCs w:val="1"/>
            <w:color w:val="auto"/>
          </w:rPr>
          <w:t>Şekil 1.4.</w:t>
        </w:r>
      </w:hyperlink>
      <w:r>
        <w:rPr>
          <w:rFonts w:ascii="Times New Roman" w:cs="Times New Roman" w:eastAsia="Times New Roman" w:hAnsi="Times New Roman"/>
          <w:sz w:val="22"/>
          <w:szCs w:val="22"/>
          <w:b w:val="1"/>
          <w:bCs w:val="1"/>
          <w:color w:val="auto"/>
        </w:rPr>
        <w:tab/>
      </w:r>
      <w:hyperlink w:anchor="page17">
        <w:r>
          <w:rPr>
            <w:rFonts w:ascii="Times New Roman" w:cs="Times New Roman" w:eastAsia="Times New Roman" w:hAnsi="Times New Roman"/>
            <w:sz w:val="22"/>
            <w:szCs w:val="22"/>
            <w:b w:val="1"/>
            <w:bCs w:val="1"/>
            <w:color w:val="auto"/>
          </w:rPr>
          <w:t>Çeşit</w:t>
        </w:r>
        <w:r>
          <w:rPr>
            <w:rFonts w:ascii="Times New Roman" w:cs="Times New Roman" w:eastAsia="Times New Roman" w:hAnsi="Times New Roman"/>
            <w:sz w:val="22"/>
            <w:szCs w:val="22"/>
            <w:b w:val="1"/>
            <w:bCs w:val="1"/>
            <w:color w:val="auto"/>
          </w:rPr>
          <w:t>li proteinlerde esansiyel amino-</w:t>
        </w:r>
        <w:r>
          <w:rPr>
            <w:rFonts w:ascii="Times New Roman" w:cs="Times New Roman" w:eastAsia="Times New Roman" w:hAnsi="Times New Roman"/>
            <w:sz w:val="22"/>
            <w:szCs w:val="22"/>
            <w:b w:val="1"/>
            <w:bCs w:val="1"/>
            <w:color w:val="auto"/>
          </w:rPr>
          <w:t>asit miktarı</w:t>
        </w:r>
      </w:hyperlink>
      <w:r>
        <w:rPr>
          <w:rFonts w:ascii="Times New Roman" w:cs="Times New Roman" w:eastAsia="Times New Roman" w:hAnsi="Times New Roman"/>
          <w:sz w:val="22"/>
          <w:szCs w:val="22"/>
          <w:b w:val="1"/>
          <w:bCs w:val="1"/>
          <w:color w:val="auto"/>
        </w:rPr>
        <w:tab/>
      </w:r>
      <w:hyperlink w:anchor="page17">
        <w:r>
          <w:rPr>
            <w:rFonts w:ascii="Times New Roman" w:cs="Times New Roman" w:eastAsia="Times New Roman" w:hAnsi="Times New Roman"/>
            <w:sz w:val="19"/>
            <w:szCs w:val="19"/>
            <w:b w:val="1"/>
            <w:bCs w:val="1"/>
            <w:color w:val="auto"/>
          </w:rPr>
          <w:t>7</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dot" w:pos="8780" w:val="left"/>
        </w:tabs>
        <w:rPr>
          <w:rFonts w:ascii="Times New Roman" w:cs="Times New Roman" w:eastAsia="Times New Roman" w:hAnsi="Times New Roman"/>
          <w:sz w:val="23"/>
          <w:szCs w:val="23"/>
          <w:b w:val="1"/>
          <w:bCs w:val="1"/>
          <w:color w:val="auto"/>
        </w:rPr>
      </w:pPr>
      <w:hyperlink w:anchor="page27">
        <w:r>
          <w:rPr>
            <w:rFonts w:ascii="Times New Roman" w:cs="Times New Roman" w:eastAsia="Times New Roman" w:hAnsi="Times New Roman"/>
            <w:sz w:val="24"/>
            <w:szCs w:val="24"/>
            <w:b w:val="1"/>
            <w:bCs w:val="1"/>
            <w:color w:val="auto"/>
          </w:rPr>
          <w:t>Şekil 2.1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Tüketici anketindeki bölümler</w:t>
        </w:r>
      </w:hyperlink>
      <w:r>
        <w:rPr>
          <w:rFonts w:ascii="Times New Roman" w:cs="Times New Roman" w:eastAsia="Times New Roman" w:hAnsi="Times New Roman"/>
          <w:sz w:val="24"/>
          <w:szCs w:val="24"/>
          <w:b w:val="1"/>
          <w:bCs w:val="1"/>
          <w:color w:val="auto"/>
        </w:rPr>
        <w:tab/>
      </w:r>
      <w:hyperlink w:anchor="page27">
        <w:r>
          <w:rPr>
            <w:rFonts w:ascii="Times New Roman" w:cs="Times New Roman" w:eastAsia="Times New Roman" w:hAnsi="Times New Roman"/>
            <w:sz w:val="23"/>
            <w:szCs w:val="23"/>
            <w:b w:val="1"/>
            <w:bCs w:val="1"/>
            <w:color w:val="auto"/>
          </w:rPr>
          <w:t>17</w:t>
        </w:r>
      </w:hyperlink>
    </w:p>
    <w:p>
      <w:pPr>
        <w:spacing w:after="0" w:line="141" w:lineRule="exact"/>
        <w:rPr>
          <w:sz w:val="20"/>
          <w:szCs w:val="20"/>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1">
        <w:r>
          <w:rPr>
            <w:rFonts w:ascii="Times New Roman" w:cs="Times New Roman" w:eastAsia="Times New Roman" w:hAnsi="Times New Roman"/>
            <w:sz w:val="22"/>
            <w:szCs w:val="22"/>
            <w:b w:val="1"/>
            <w:bCs w:val="1"/>
            <w:color w:val="auto"/>
          </w:rPr>
          <w:t>Şekil 3.1.</w:t>
        </w:r>
      </w:hyperlink>
      <w:r>
        <w:rPr>
          <w:rFonts w:ascii="Times New Roman" w:cs="Times New Roman" w:eastAsia="Times New Roman" w:hAnsi="Times New Roman"/>
          <w:sz w:val="22"/>
          <w:szCs w:val="22"/>
          <w:b w:val="1"/>
          <w:bCs w:val="1"/>
          <w:color w:val="auto"/>
        </w:rPr>
        <w:tab/>
      </w:r>
      <w:hyperlink w:anchor="page31">
        <w:r>
          <w:rPr>
            <w:rFonts w:ascii="Times New Roman" w:cs="Times New Roman" w:eastAsia="Times New Roman" w:hAnsi="Times New Roman"/>
            <w:sz w:val="22"/>
            <w:szCs w:val="22"/>
            <w:b w:val="1"/>
            <w:bCs w:val="1"/>
            <w:color w:val="auto"/>
          </w:rPr>
          <w:t>Ankete katılan öğrencilerin genel cinsiyet dağılımı</w:t>
        </w:r>
      </w:hyperlink>
      <w:r>
        <w:rPr>
          <w:rFonts w:ascii="Times New Roman" w:cs="Times New Roman" w:eastAsia="Times New Roman" w:hAnsi="Times New Roman"/>
          <w:sz w:val="22"/>
          <w:szCs w:val="22"/>
          <w:b w:val="1"/>
          <w:bCs w:val="1"/>
          <w:color w:val="auto"/>
        </w:rPr>
        <w:tab/>
      </w:r>
      <w:hyperlink w:anchor="page31">
        <w:r>
          <w:rPr>
            <w:rFonts w:ascii="Times New Roman" w:cs="Times New Roman" w:eastAsia="Times New Roman" w:hAnsi="Times New Roman"/>
            <w:sz w:val="21"/>
            <w:szCs w:val="21"/>
            <w:b w:val="1"/>
            <w:bCs w:val="1"/>
            <w:color w:val="auto"/>
          </w:rPr>
          <w:t>21</w:t>
        </w:r>
      </w:hyperlink>
    </w:p>
    <w:p>
      <w:pPr>
        <w:spacing w:after="0" w:line="122"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1">
        <w:r>
          <w:rPr>
            <w:rFonts w:ascii="Times New Roman" w:cs="Times New Roman" w:eastAsia="Times New Roman" w:hAnsi="Times New Roman"/>
            <w:sz w:val="22"/>
            <w:szCs w:val="22"/>
            <w:b w:val="1"/>
            <w:bCs w:val="1"/>
            <w:color w:val="auto"/>
          </w:rPr>
          <w:t>Şekil 3.2.</w:t>
        </w:r>
      </w:hyperlink>
      <w:r>
        <w:rPr>
          <w:rFonts w:ascii="Times New Roman" w:cs="Times New Roman" w:eastAsia="Times New Roman" w:hAnsi="Times New Roman"/>
          <w:sz w:val="22"/>
          <w:szCs w:val="22"/>
          <w:b w:val="1"/>
          <w:bCs w:val="1"/>
          <w:color w:val="auto"/>
        </w:rPr>
        <w:tab/>
      </w:r>
      <w:hyperlink w:anchor="page31">
        <w:r>
          <w:rPr>
            <w:rFonts w:ascii="Times New Roman" w:cs="Times New Roman" w:eastAsia="Times New Roman" w:hAnsi="Times New Roman"/>
            <w:sz w:val="22"/>
            <w:szCs w:val="22"/>
            <w:b w:val="1"/>
            <w:bCs w:val="1"/>
            <w:color w:val="auto"/>
          </w:rPr>
          <w:t>Faklı eğitim alanında öğrenim gören öğrencilerin dağılımı</w:t>
        </w:r>
      </w:hyperlink>
      <w:r>
        <w:rPr>
          <w:rFonts w:ascii="Times New Roman" w:cs="Times New Roman" w:eastAsia="Times New Roman" w:hAnsi="Times New Roman"/>
          <w:sz w:val="22"/>
          <w:szCs w:val="22"/>
          <w:b w:val="1"/>
          <w:bCs w:val="1"/>
          <w:color w:val="auto"/>
        </w:rPr>
        <w:tab/>
      </w:r>
      <w:hyperlink w:anchor="page31">
        <w:r>
          <w:rPr>
            <w:rFonts w:ascii="Times New Roman" w:cs="Times New Roman" w:eastAsia="Times New Roman" w:hAnsi="Times New Roman"/>
            <w:sz w:val="21"/>
            <w:szCs w:val="21"/>
            <w:b w:val="1"/>
            <w:bCs w:val="1"/>
            <w:color w:val="auto"/>
          </w:rPr>
          <w:t>21</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2">
        <w:r>
          <w:rPr>
            <w:rFonts w:ascii="Times New Roman" w:cs="Times New Roman" w:eastAsia="Times New Roman" w:hAnsi="Times New Roman"/>
            <w:sz w:val="22"/>
            <w:szCs w:val="22"/>
            <w:b w:val="1"/>
            <w:bCs w:val="1"/>
            <w:color w:val="auto"/>
          </w:rPr>
          <w:t>Şekil 3.3.</w:t>
        </w:r>
      </w:hyperlink>
      <w:r>
        <w:rPr>
          <w:rFonts w:ascii="Times New Roman" w:cs="Times New Roman" w:eastAsia="Times New Roman" w:hAnsi="Times New Roman"/>
          <w:sz w:val="22"/>
          <w:szCs w:val="22"/>
          <w:b w:val="1"/>
          <w:bCs w:val="1"/>
          <w:color w:val="auto"/>
        </w:rPr>
        <w:tab/>
      </w:r>
      <w:hyperlink w:anchor="page32">
        <w:r>
          <w:rPr>
            <w:rFonts w:ascii="Times New Roman" w:cs="Times New Roman" w:eastAsia="Times New Roman" w:hAnsi="Times New Roman"/>
            <w:sz w:val="22"/>
            <w:szCs w:val="22"/>
            <w:b w:val="1"/>
            <w:bCs w:val="1"/>
            <w:color w:val="auto"/>
          </w:rPr>
          <w:t>Faklı eğitim alanında öğrenim gören öğrencilerin cinsiyet dağılım</w:t>
        </w:r>
      </w:hyperlink>
      <w:r>
        <w:rPr>
          <w:rFonts w:ascii="Times New Roman" w:cs="Times New Roman" w:eastAsia="Times New Roman" w:hAnsi="Times New Roman"/>
          <w:sz w:val="22"/>
          <w:szCs w:val="22"/>
          <w:b w:val="1"/>
          <w:bCs w:val="1"/>
          <w:color w:val="auto"/>
        </w:rPr>
        <w:tab/>
      </w:r>
      <w:hyperlink w:anchor="page32">
        <w:r>
          <w:rPr>
            <w:rFonts w:ascii="Times New Roman" w:cs="Times New Roman" w:eastAsia="Times New Roman" w:hAnsi="Times New Roman"/>
            <w:sz w:val="21"/>
            <w:szCs w:val="21"/>
            <w:b w:val="1"/>
            <w:bCs w:val="1"/>
            <w:color w:val="auto"/>
          </w:rPr>
          <w:t>22</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2">
        <w:r>
          <w:rPr>
            <w:rFonts w:ascii="Times New Roman" w:cs="Times New Roman" w:eastAsia="Times New Roman" w:hAnsi="Times New Roman"/>
            <w:sz w:val="22"/>
            <w:szCs w:val="22"/>
            <w:b w:val="1"/>
            <w:bCs w:val="1"/>
            <w:color w:val="auto"/>
          </w:rPr>
          <w:t>Şekil 3.4.</w:t>
        </w:r>
      </w:hyperlink>
      <w:r>
        <w:rPr>
          <w:rFonts w:ascii="Times New Roman" w:cs="Times New Roman" w:eastAsia="Times New Roman" w:hAnsi="Times New Roman"/>
          <w:sz w:val="22"/>
          <w:szCs w:val="22"/>
          <w:b w:val="1"/>
          <w:bCs w:val="1"/>
          <w:color w:val="auto"/>
        </w:rPr>
        <w:tab/>
      </w:r>
      <w:hyperlink w:anchor="page32">
        <w:r>
          <w:rPr>
            <w:rFonts w:ascii="Times New Roman" w:cs="Times New Roman" w:eastAsia="Times New Roman" w:hAnsi="Times New Roman"/>
            <w:sz w:val="22"/>
            <w:szCs w:val="22"/>
            <w:b w:val="1"/>
            <w:bCs w:val="1"/>
            <w:color w:val="auto"/>
          </w:rPr>
          <w:t>Öğrencilerin genel olarak yaşadıkları coğrafik bölge dağılım grafiği</w:t>
        </w:r>
      </w:hyperlink>
      <w:r>
        <w:rPr>
          <w:rFonts w:ascii="Times New Roman" w:cs="Times New Roman" w:eastAsia="Times New Roman" w:hAnsi="Times New Roman"/>
          <w:sz w:val="22"/>
          <w:szCs w:val="22"/>
          <w:b w:val="1"/>
          <w:bCs w:val="1"/>
          <w:color w:val="auto"/>
        </w:rPr>
        <w:tab/>
      </w:r>
      <w:hyperlink w:anchor="page32">
        <w:r>
          <w:rPr>
            <w:rFonts w:ascii="Times New Roman" w:cs="Times New Roman" w:eastAsia="Times New Roman" w:hAnsi="Times New Roman"/>
            <w:sz w:val="21"/>
            <w:szCs w:val="21"/>
            <w:b w:val="1"/>
            <w:bCs w:val="1"/>
            <w:color w:val="auto"/>
          </w:rPr>
          <w:t>22</w:t>
        </w:r>
      </w:hyperlink>
    </w:p>
    <w:p>
      <w:pPr>
        <w:spacing w:after="0" w:line="20" w:lineRule="exact"/>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drawing>
          <wp:anchor simplePos="0" relativeHeight="251657728" behindDoc="1" locked="0" layoutInCell="0" allowOverlap="1">
            <wp:simplePos x="0" y="0"/>
            <wp:positionH relativeFrom="column">
              <wp:posOffset>355600</wp:posOffset>
            </wp:positionH>
            <wp:positionV relativeFrom="paragraph">
              <wp:posOffset>19685</wp:posOffset>
            </wp:positionV>
            <wp:extent cx="4699000" cy="18542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02"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3">
        <w:r>
          <w:rPr>
            <w:rFonts w:ascii="Times New Roman" w:cs="Times New Roman" w:eastAsia="Times New Roman" w:hAnsi="Times New Roman"/>
            <w:sz w:val="22"/>
            <w:szCs w:val="22"/>
            <w:b w:val="1"/>
            <w:bCs w:val="1"/>
            <w:color w:val="auto"/>
          </w:rPr>
          <w:t>Şekil 3.5.</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2"/>
            <w:szCs w:val="22"/>
            <w:b w:val="1"/>
            <w:bCs w:val="1"/>
            <w:color w:val="auto"/>
          </w:rPr>
          <w:t>Öğrencilerin yaşadıkları yerlerin dağılım grafiği</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1"/>
            <w:szCs w:val="21"/>
            <w:b w:val="1"/>
            <w:bCs w:val="1"/>
            <w:color w:val="auto"/>
          </w:rPr>
          <w:t>23</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3">
        <w:r>
          <w:rPr>
            <w:rFonts w:ascii="Times New Roman" w:cs="Times New Roman" w:eastAsia="Times New Roman" w:hAnsi="Times New Roman"/>
            <w:sz w:val="22"/>
            <w:szCs w:val="22"/>
            <w:b w:val="1"/>
            <w:bCs w:val="1"/>
            <w:color w:val="auto"/>
          </w:rPr>
          <w:t>Şekil 3.6.</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2"/>
            <w:szCs w:val="22"/>
            <w:b w:val="1"/>
            <w:bCs w:val="1"/>
            <w:color w:val="auto"/>
          </w:rPr>
          <w:t>Katılımcı öğrencilerin babalarının eğitim durumu</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1"/>
            <w:szCs w:val="21"/>
            <w:b w:val="1"/>
            <w:bCs w:val="1"/>
            <w:color w:val="auto"/>
          </w:rPr>
          <w:t>23</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3">
        <w:r>
          <w:rPr>
            <w:rFonts w:ascii="Times New Roman" w:cs="Times New Roman" w:eastAsia="Times New Roman" w:hAnsi="Times New Roman"/>
            <w:sz w:val="22"/>
            <w:szCs w:val="22"/>
            <w:b w:val="1"/>
            <w:bCs w:val="1"/>
            <w:color w:val="auto"/>
          </w:rPr>
          <w:t>Şekil 3.7.</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2"/>
            <w:szCs w:val="22"/>
            <w:b w:val="1"/>
            <w:bCs w:val="1"/>
            <w:color w:val="auto"/>
          </w:rPr>
          <w:t>Katılımcı öğrencilerin annelerinin eğitim durumu</w:t>
        </w:r>
      </w:hyperlink>
      <w:r>
        <w:rPr>
          <w:rFonts w:ascii="Times New Roman" w:cs="Times New Roman" w:eastAsia="Times New Roman" w:hAnsi="Times New Roman"/>
          <w:sz w:val="22"/>
          <w:szCs w:val="22"/>
          <w:b w:val="1"/>
          <w:bCs w:val="1"/>
          <w:color w:val="auto"/>
        </w:rPr>
        <w:tab/>
      </w:r>
      <w:hyperlink w:anchor="page33">
        <w:r>
          <w:rPr>
            <w:rFonts w:ascii="Times New Roman" w:cs="Times New Roman" w:eastAsia="Times New Roman" w:hAnsi="Times New Roman"/>
            <w:sz w:val="21"/>
            <w:szCs w:val="21"/>
            <w:b w:val="1"/>
            <w:bCs w:val="1"/>
            <w:color w:val="auto"/>
          </w:rPr>
          <w:t>23</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none" w:pos="4440" w:val="left"/>
          <w:tab w:leader="dot" w:pos="8800" w:val="left"/>
        </w:tabs>
        <w:rPr>
          <w:rFonts w:ascii="Times New Roman" w:cs="Times New Roman" w:eastAsia="Times New Roman" w:hAnsi="Times New Roman"/>
          <w:sz w:val="21"/>
          <w:szCs w:val="21"/>
          <w:b w:val="1"/>
          <w:bCs w:val="1"/>
          <w:color w:val="auto"/>
        </w:rPr>
      </w:pPr>
      <w:hyperlink w:anchor="page34">
        <w:r>
          <w:rPr>
            <w:rFonts w:ascii="Times New Roman" w:cs="Times New Roman" w:eastAsia="Times New Roman" w:hAnsi="Times New Roman"/>
            <w:sz w:val="22"/>
            <w:szCs w:val="22"/>
            <w:b w:val="1"/>
            <w:bCs w:val="1"/>
            <w:color w:val="auto"/>
          </w:rPr>
          <w:t>Şekil 3.8.</w:t>
        </w:r>
      </w:hyperlink>
      <w:r>
        <w:rPr>
          <w:rFonts w:ascii="Times New Roman" w:cs="Times New Roman" w:eastAsia="Times New Roman" w:hAnsi="Times New Roman"/>
          <w:sz w:val="22"/>
          <w:szCs w:val="22"/>
          <w:b w:val="1"/>
          <w:bCs w:val="1"/>
          <w:color w:val="auto"/>
        </w:rPr>
        <w:tab/>
      </w:r>
      <w:hyperlink w:anchor="page34">
        <w:r>
          <w:rPr>
            <w:rFonts w:ascii="Times New Roman" w:cs="Times New Roman" w:eastAsia="Times New Roman" w:hAnsi="Times New Roman"/>
            <w:sz w:val="22"/>
            <w:szCs w:val="22"/>
            <w:b w:val="1"/>
            <w:bCs w:val="1"/>
            <w:color w:val="auto"/>
          </w:rPr>
          <w:t>Katılımcı öğrencilerin ailelerinin</w:t>
        </w:r>
      </w:hyperlink>
      <w:r>
        <w:rPr>
          <w:rFonts w:ascii="Times New Roman" w:cs="Times New Roman" w:eastAsia="Times New Roman" w:hAnsi="Times New Roman"/>
          <w:sz w:val="22"/>
          <w:szCs w:val="22"/>
          <w:b w:val="1"/>
          <w:bCs w:val="1"/>
          <w:color w:val="auto"/>
        </w:rPr>
        <w:tab/>
      </w:r>
      <w:hyperlink w:anchor="page34">
        <w:r>
          <w:rPr>
            <w:rFonts w:ascii="Times New Roman" w:cs="Times New Roman" w:eastAsia="Times New Roman" w:hAnsi="Times New Roman"/>
            <w:sz w:val="22"/>
            <w:szCs w:val="22"/>
            <w:b w:val="1"/>
            <w:bCs w:val="1"/>
            <w:color w:val="auto"/>
          </w:rPr>
          <w:t>aylık gelir düzeyi</w:t>
        </w:r>
      </w:hyperlink>
      <w:r>
        <w:rPr>
          <w:rFonts w:ascii="Times New Roman" w:cs="Times New Roman" w:eastAsia="Times New Roman" w:hAnsi="Times New Roman"/>
          <w:sz w:val="22"/>
          <w:szCs w:val="22"/>
          <w:b w:val="1"/>
          <w:bCs w:val="1"/>
          <w:color w:val="auto"/>
        </w:rPr>
        <w:tab/>
      </w:r>
      <w:hyperlink w:anchor="page34">
        <w:r>
          <w:rPr>
            <w:rFonts w:ascii="Times New Roman" w:cs="Times New Roman" w:eastAsia="Times New Roman" w:hAnsi="Times New Roman"/>
            <w:sz w:val="21"/>
            <w:szCs w:val="21"/>
            <w:b w:val="1"/>
            <w:bCs w:val="1"/>
            <w:color w:val="auto"/>
          </w:rPr>
          <w:t>24</w:t>
        </w:r>
      </w:hyperlink>
    </w:p>
    <w:p>
      <w:pPr>
        <w:spacing w:after="0" w:line="121"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4">
        <w:r>
          <w:rPr>
            <w:rFonts w:ascii="Times New Roman" w:cs="Times New Roman" w:eastAsia="Times New Roman" w:hAnsi="Times New Roman"/>
            <w:sz w:val="22"/>
            <w:szCs w:val="22"/>
            <w:b w:val="1"/>
            <w:bCs w:val="1"/>
            <w:color w:val="auto"/>
          </w:rPr>
          <w:t>Şekil 3.9.</w:t>
        </w:r>
      </w:hyperlink>
      <w:r>
        <w:rPr>
          <w:rFonts w:ascii="Times New Roman" w:cs="Times New Roman" w:eastAsia="Times New Roman" w:hAnsi="Times New Roman"/>
          <w:sz w:val="22"/>
          <w:szCs w:val="22"/>
          <w:b w:val="1"/>
          <w:bCs w:val="1"/>
          <w:color w:val="auto"/>
        </w:rPr>
        <w:tab/>
      </w:r>
      <w:hyperlink w:anchor="page34">
        <w:r>
          <w:rPr>
            <w:rFonts w:ascii="Times New Roman" w:cs="Times New Roman" w:eastAsia="Times New Roman" w:hAnsi="Times New Roman"/>
            <w:sz w:val="22"/>
            <w:szCs w:val="22"/>
            <w:b w:val="1"/>
            <w:bCs w:val="1"/>
            <w:color w:val="auto"/>
          </w:rPr>
          <w:t>Katılımcı öğrencilerin eğitim süresince ikamet ettikleri yer</w:t>
        </w:r>
      </w:hyperlink>
      <w:r>
        <w:rPr>
          <w:rFonts w:ascii="Times New Roman" w:cs="Times New Roman" w:eastAsia="Times New Roman" w:hAnsi="Times New Roman"/>
          <w:sz w:val="22"/>
          <w:szCs w:val="22"/>
          <w:b w:val="1"/>
          <w:bCs w:val="1"/>
          <w:color w:val="auto"/>
        </w:rPr>
        <w:tab/>
      </w:r>
      <w:hyperlink w:anchor="page34">
        <w:r>
          <w:rPr>
            <w:rFonts w:ascii="Times New Roman" w:cs="Times New Roman" w:eastAsia="Times New Roman" w:hAnsi="Times New Roman"/>
            <w:sz w:val="21"/>
            <w:szCs w:val="21"/>
            <w:b w:val="1"/>
            <w:bCs w:val="1"/>
            <w:color w:val="auto"/>
          </w:rPr>
          <w:t>24</w:t>
        </w:r>
      </w:hyperlink>
    </w:p>
    <w:p>
      <w:pPr>
        <w:spacing w:after="0" w:line="129" w:lineRule="exact"/>
        <w:rPr>
          <w:rFonts w:ascii="Times New Roman" w:cs="Times New Roman" w:eastAsia="Times New Roman" w:hAnsi="Times New Roman"/>
          <w:sz w:val="22"/>
          <w:szCs w:val="22"/>
          <w:b w:val="1"/>
          <w:bCs w:val="1"/>
          <w:color w:val="auto"/>
        </w:rPr>
      </w:pPr>
    </w:p>
    <w:p>
      <w:pPr>
        <w:ind w:left="260"/>
        <w:spacing w:after="0"/>
        <w:tabs>
          <w:tab w:leader="none" w:pos="1380" w:val="left"/>
          <w:tab w:leader="dot" w:pos="8800" w:val="left"/>
        </w:tabs>
        <w:rPr>
          <w:rFonts w:ascii="Times New Roman" w:cs="Times New Roman" w:eastAsia="Times New Roman" w:hAnsi="Times New Roman"/>
          <w:sz w:val="21"/>
          <w:szCs w:val="21"/>
          <w:b w:val="1"/>
          <w:bCs w:val="1"/>
          <w:color w:val="auto"/>
        </w:rPr>
      </w:pPr>
      <w:hyperlink w:anchor="page35">
        <w:r>
          <w:rPr>
            <w:rFonts w:ascii="Times New Roman" w:cs="Times New Roman" w:eastAsia="Times New Roman" w:hAnsi="Times New Roman"/>
            <w:sz w:val="22"/>
            <w:szCs w:val="22"/>
            <w:b w:val="1"/>
            <w:bCs w:val="1"/>
            <w:color w:val="auto"/>
          </w:rPr>
          <w:t>Şekil 3.10.</w:t>
        </w:r>
      </w:hyperlink>
      <w:r>
        <w:rPr>
          <w:rFonts w:ascii="Times New Roman" w:cs="Times New Roman" w:eastAsia="Times New Roman" w:hAnsi="Times New Roman"/>
          <w:sz w:val="22"/>
          <w:szCs w:val="22"/>
          <w:b w:val="1"/>
          <w:bCs w:val="1"/>
          <w:color w:val="auto"/>
        </w:rPr>
        <w:tab/>
      </w:r>
      <w:hyperlink w:anchor="page35">
        <w:r>
          <w:rPr>
            <w:rFonts w:ascii="Times New Roman" w:cs="Times New Roman" w:eastAsia="Times New Roman" w:hAnsi="Times New Roman"/>
            <w:sz w:val="22"/>
            <w:szCs w:val="22"/>
            <w:b w:val="1"/>
            <w:bCs w:val="1"/>
            <w:color w:val="auto"/>
          </w:rPr>
          <w:t>Katılımcı öğrencilerin bireysel aylık gelirleri</w:t>
        </w:r>
      </w:hyperlink>
      <w:r>
        <w:rPr>
          <w:rFonts w:ascii="Times New Roman" w:cs="Times New Roman" w:eastAsia="Times New Roman" w:hAnsi="Times New Roman"/>
          <w:sz w:val="22"/>
          <w:szCs w:val="22"/>
          <w:b w:val="1"/>
          <w:bCs w:val="1"/>
          <w:color w:val="auto"/>
        </w:rPr>
        <w:tab/>
      </w:r>
      <w:hyperlink w:anchor="page35">
        <w:r>
          <w:rPr>
            <w:rFonts w:ascii="Times New Roman" w:cs="Times New Roman" w:eastAsia="Times New Roman" w:hAnsi="Times New Roman"/>
            <w:sz w:val="21"/>
            <w:szCs w:val="21"/>
            <w:b w:val="1"/>
            <w:bCs w:val="1"/>
            <w:color w:val="auto"/>
          </w:rPr>
          <w:t>25</w:t>
        </w:r>
      </w:hyperlink>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00" w:lineRule="exact"/>
        <w:rPr>
          <w:rFonts w:ascii="Times New Roman" w:cs="Times New Roman" w:eastAsia="Times New Roman" w:hAnsi="Times New Roman"/>
          <w:sz w:val="22"/>
          <w:szCs w:val="22"/>
          <w:b w:val="1"/>
          <w:bCs w:val="1"/>
          <w:color w:val="auto"/>
        </w:rPr>
      </w:pPr>
    </w:p>
    <w:p>
      <w:pPr>
        <w:spacing w:after="0" w:line="219" w:lineRule="exact"/>
        <w:rPr>
          <w:rFonts w:ascii="Times New Roman" w:cs="Times New Roman" w:eastAsia="Times New Roman" w:hAnsi="Times New Roman"/>
          <w:sz w:val="22"/>
          <w:szCs w:val="22"/>
          <w:b w:val="1"/>
          <w:bCs w:val="1"/>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v</w:t>
      </w:r>
    </w:p>
    <w:p>
      <w:pPr>
        <w:sectPr>
          <w:pgSz w:w="11900" w:h="16841" w:orient="portrait"/>
          <w:cols w:equalWidth="0" w:num="1">
            <w:col w:w="9040"/>
          </w:cols>
          <w:pgMar w:left="1440" w:top="1440" w:right="1429" w:bottom="416" w:gutter="0" w:footer="0" w:header="0"/>
        </w:sectPr>
      </w:pPr>
    </w:p>
    <w:bookmarkStart w:id="8" w:name="page9"/>
    <w:bookmarkEnd w:id="8"/>
    <w:p>
      <w:pPr>
        <w:spacing w:after="0" w:line="257"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b w:val="1"/>
          <w:bCs w:val="1"/>
          <w:color w:val="auto"/>
        </w:rPr>
        <w:t>TABLOLAR LİSTESİ</w:t>
      </w:r>
    </w:p>
    <w:p>
      <w:pPr>
        <w:spacing w:after="0" w:line="142" w:lineRule="exact"/>
        <w:rPr>
          <w:sz w:val="20"/>
          <w:szCs w:val="20"/>
          <w:color w:val="auto"/>
        </w:rPr>
      </w:pPr>
    </w:p>
    <w:p>
      <w:pPr>
        <w:ind w:left="8120"/>
        <w:spacing w:after="0"/>
        <w:rPr>
          <w:sz w:val="20"/>
          <w:szCs w:val="20"/>
          <w:color w:val="auto"/>
        </w:rPr>
      </w:pPr>
      <w:r>
        <w:rPr>
          <w:rFonts w:ascii="Times New Roman" w:cs="Times New Roman" w:eastAsia="Times New Roman" w:hAnsi="Times New Roman"/>
          <w:sz w:val="24"/>
          <w:szCs w:val="24"/>
          <w:b w:val="1"/>
          <w:bCs w:val="1"/>
          <w:u w:val="single" w:color="auto"/>
          <w:color w:val="auto"/>
        </w:rPr>
        <w:t>Sayfa No</w:t>
      </w:r>
    </w:p>
    <w:p>
      <w:pPr>
        <w:spacing w:after="0" w:line="128" w:lineRule="exact"/>
        <w:rPr>
          <w:sz w:val="20"/>
          <w:szCs w:val="20"/>
          <w:color w:val="auto"/>
        </w:rPr>
      </w:pPr>
    </w:p>
    <w:p>
      <w:pPr>
        <w:ind w:left="260"/>
        <w:spacing w:after="0"/>
        <w:tabs>
          <w:tab w:leader="none" w:pos="1660" w:val="left"/>
          <w:tab w:leader="dot" w:pos="8920" w:val="left"/>
        </w:tabs>
        <w:rPr>
          <w:rFonts w:ascii="Times New Roman" w:cs="Times New Roman" w:eastAsia="Times New Roman" w:hAnsi="Times New Roman"/>
          <w:sz w:val="23"/>
          <w:szCs w:val="23"/>
          <w:b w:val="1"/>
          <w:bCs w:val="1"/>
          <w:color w:val="auto"/>
        </w:rPr>
      </w:pPr>
      <w:hyperlink w:anchor="page12">
        <w:r>
          <w:rPr>
            <w:rFonts w:ascii="Times New Roman" w:cs="Times New Roman" w:eastAsia="Times New Roman" w:hAnsi="Times New Roman"/>
            <w:sz w:val="24"/>
            <w:szCs w:val="24"/>
            <w:b w:val="1"/>
            <w:bCs w:val="1"/>
            <w:color w:val="auto"/>
          </w:rPr>
          <w:t>Tablo 1.1.</w:t>
        </w:r>
      </w:hyperlink>
      <w:r>
        <w:rPr>
          <w:rFonts w:ascii="Times New Roman" w:cs="Times New Roman" w:eastAsia="Times New Roman" w:hAnsi="Times New Roman"/>
          <w:sz w:val="24"/>
          <w:szCs w:val="24"/>
          <w:b w:val="1"/>
          <w:bCs w:val="1"/>
          <w:color w:val="auto"/>
        </w:rPr>
        <w:tab/>
      </w:r>
      <w:hyperlink w:anchor="page12">
        <w:r>
          <w:rPr>
            <w:rFonts w:ascii="Times New Roman" w:cs="Times New Roman" w:eastAsia="Times New Roman" w:hAnsi="Times New Roman"/>
            <w:sz w:val="24"/>
            <w:szCs w:val="24"/>
            <w:b w:val="1"/>
            <w:bCs w:val="1"/>
            <w:color w:val="auto"/>
          </w:rPr>
          <w:t>Farklı ülkelerde kişi başına düşen balık tüketim miktarı</w:t>
        </w:r>
      </w:hyperlink>
      <w:r>
        <w:rPr>
          <w:rFonts w:ascii="Times New Roman" w:cs="Times New Roman" w:eastAsia="Times New Roman" w:hAnsi="Times New Roman"/>
          <w:sz w:val="24"/>
          <w:szCs w:val="24"/>
          <w:b w:val="1"/>
          <w:bCs w:val="1"/>
          <w:color w:val="auto"/>
        </w:rPr>
        <w:tab/>
      </w:r>
      <w:hyperlink w:anchor="page12">
        <w:r>
          <w:rPr>
            <w:rFonts w:ascii="Times New Roman" w:cs="Times New Roman" w:eastAsia="Times New Roman" w:hAnsi="Times New Roman"/>
            <w:sz w:val="23"/>
            <w:szCs w:val="23"/>
            <w:b w:val="1"/>
            <w:bCs w:val="1"/>
            <w:color w:val="auto"/>
          </w:rPr>
          <w:t>2</w:t>
        </w:r>
      </w:hyperlink>
    </w:p>
    <w:p>
      <w:pPr>
        <w:spacing w:after="0" w:line="142" w:lineRule="exact"/>
        <w:rPr>
          <w:rFonts w:ascii="Times New Roman" w:cs="Times New Roman" w:eastAsia="Times New Roman" w:hAnsi="Times New Roman"/>
          <w:sz w:val="24"/>
          <w:szCs w:val="24"/>
          <w:b w:val="1"/>
          <w:bCs w:val="1"/>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13">
        <w:r>
          <w:rPr>
            <w:rFonts w:ascii="Times New Roman" w:cs="Times New Roman" w:eastAsia="Times New Roman" w:hAnsi="Times New Roman"/>
            <w:sz w:val="24"/>
            <w:szCs w:val="24"/>
            <w:b w:val="1"/>
            <w:bCs w:val="1"/>
            <w:color w:val="auto"/>
          </w:rPr>
          <w:t>Tablo 1.2.</w:t>
        </w:r>
      </w:hyperlink>
      <w:r>
        <w:rPr>
          <w:rFonts w:ascii="Times New Roman" w:cs="Times New Roman" w:eastAsia="Times New Roman" w:hAnsi="Times New Roman"/>
          <w:sz w:val="24"/>
          <w:szCs w:val="24"/>
          <w:b w:val="1"/>
          <w:bCs w:val="1"/>
          <w:color w:val="auto"/>
        </w:rPr>
        <w:tab/>
      </w:r>
      <w:hyperlink w:anchor="page13">
        <w:r>
          <w:rPr>
            <w:rFonts w:ascii="Times New Roman" w:cs="Times New Roman" w:eastAsia="Times New Roman" w:hAnsi="Times New Roman"/>
            <w:sz w:val="23"/>
            <w:szCs w:val="23"/>
            <w:b w:val="1"/>
            <w:bCs w:val="1"/>
            <w:color w:val="auto"/>
          </w:rPr>
          <w:t>Dünyada 2011</w:t>
        </w:r>
        <w:r>
          <w:rPr>
            <w:rFonts w:ascii="Times New Roman" w:cs="Times New Roman" w:eastAsia="Times New Roman" w:hAnsi="Times New Roman"/>
            <w:sz w:val="23"/>
            <w:szCs w:val="23"/>
            <w:b w:val="1"/>
            <w:bCs w:val="1"/>
            <w:color w:val="auto"/>
          </w:rPr>
          <w:t>-</w:t>
        </w:r>
        <w:r>
          <w:rPr>
            <w:rFonts w:ascii="Times New Roman" w:cs="Times New Roman" w:eastAsia="Times New Roman" w:hAnsi="Times New Roman"/>
            <w:sz w:val="23"/>
            <w:szCs w:val="23"/>
            <w:b w:val="1"/>
            <w:bCs w:val="1"/>
            <w:color w:val="auto"/>
          </w:rPr>
          <w:t>2016 yılları arasında su ürünleri üretimi(milyon ton)</w:t>
        </w:r>
      </w:hyperlink>
    </w:p>
    <w:p>
      <w:pPr>
        <w:spacing w:after="0" w:line="134" w:lineRule="exact"/>
        <w:rPr>
          <w:sz w:val="20"/>
          <w:szCs w:val="20"/>
          <w:color w:val="auto"/>
        </w:rPr>
      </w:pPr>
    </w:p>
    <w:p>
      <w:pPr>
        <w:ind w:left="1680"/>
        <w:spacing w:after="0"/>
        <w:tabs>
          <w:tab w:leader="dot" w:pos="8920" w:val="left"/>
        </w:tabs>
        <w:rPr>
          <w:rFonts w:ascii="Times New Roman" w:cs="Times New Roman" w:eastAsia="Times New Roman" w:hAnsi="Times New Roman"/>
          <w:sz w:val="23"/>
          <w:szCs w:val="23"/>
          <w:color w:val="auto"/>
        </w:rPr>
      </w:pPr>
      <w:hyperlink w:anchor="page13">
        <w:r>
          <w:rPr>
            <w:rFonts w:ascii="Times New Roman" w:cs="Times New Roman" w:eastAsia="Times New Roman" w:hAnsi="Times New Roman"/>
            <w:sz w:val="24"/>
            <w:szCs w:val="24"/>
            <w:color w:val="auto"/>
          </w:rPr>
          <w:t>miktarı</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3"/>
            <w:szCs w:val="23"/>
            <w:color w:val="auto"/>
          </w:rPr>
          <w:t>3</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15">
        <w:r>
          <w:rPr>
            <w:rFonts w:ascii="Times New Roman" w:cs="Times New Roman" w:eastAsia="Times New Roman" w:hAnsi="Times New Roman"/>
            <w:sz w:val="24"/>
            <w:szCs w:val="24"/>
            <w:b w:val="1"/>
            <w:bCs w:val="1"/>
            <w:color w:val="auto"/>
          </w:rPr>
          <w:t>Tablo 1.3.</w:t>
        </w:r>
      </w:hyperlink>
      <w:r>
        <w:rPr>
          <w:rFonts w:ascii="Times New Roman" w:cs="Times New Roman" w:eastAsia="Times New Roman" w:hAnsi="Times New Roman"/>
          <w:sz w:val="24"/>
          <w:szCs w:val="24"/>
          <w:b w:val="1"/>
          <w:bCs w:val="1"/>
          <w:color w:val="auto"/>
        </w:rPr>
        <w:tab/>
      </w:r>
      <w:hyperlink w:anchor="page15">
        <w:r>
          <w:rPr>
            <w:rFonts w:ascii="Times New Roman" w:cs="Times New Roman" w:eastAsia="Times New Roman" w:hAnsi="Times New Roman"/>
            <w:sz w:val="23"/>
            <w:szCs w:val="23"/>
            <w:b w:val="1"/>
            <w:bCs w:val="1"/>
            <w:color w:val="auto"/>
          </w:rPr>
          <w:t>Türkiye’de 2000</w:t>
        </w:r>
        <w:r>
          <w:rPr>
            <w:rFonts w:ascii="Times New Roman" w:cs="Times New Roman" w:eastAsia="Times New Roman" w:hAnsi="Times New Roman"/>
            <w:sz w:val="23"/>
            <w:szCs w:val="23"/>
            <w:b w:val="1"/>
            <w:bCs w:val="1"/>
            <w:color w:val="auto"/>
          </w:rPr>
          <w:t>-</w:t>
        </w:r>
        <w:r>
          <w:rPr>
            <w:rFonts w:ascii="Times New Roman" w:cs="Times New Roman" w:eastAsia="Times New Roman" w:hAnsi="Times New Roman"/>
            <w:sz w:val="23"/>
            <w:szCs w:val="23"/>
            <w:b w:val="1"/>
            <w:bCs w:val="1"/>
            <w:color w:val="auto"/>
          </w:rPr>
          <w:t>2017 yılları arasında su ürünleri üretimi (ton)</w:t>
        </w:r>
      </w:hyperlink>
    </w:p>
    <w:p>
      <w:pPr>
        <w:spacing w:after="0" w:line="134" w:lineRule="exact"/>
        <w:rPr>
          <w:sz w:val="20"/>
          <w:szCs w:val="20"/>
          <w:color w:val="auto"/>
        </w:rPr>
      </w:pPr>
    </w:p>
    <w:p>
      <w:pPr>
        <w:ind w:left="1680"/>
        <w:spacing w:after="0"/>
        <w:tabs>
          <w:tab w:leader="dot" w:pos="8920" w:val="left"/>
        </w:tabs>
        <w:rPr>
          <w:rFonts w:ascii="Times New Roman" w:cs="Times New Roman" w:eastAsia="Times New Roman" w:hAnsi="Times New Roman"/>
          <w:sz w:val="23"/>
          <w:szCs w:val="23"/>
          <w:color w:val="auto"/>
        </w:rPr>
      </w:pPr>
      <w:hyperlink w:anchor="page15">
        <w:r>
          <w:rPr>
            <w:rFonts w:ascii="Times New Roman" w:cs="Times New Roman" w:eastAsia="Times New Roman" w:hAnsi="Times New Roman"/>
            <w:sz w:val="24"/>
            <w:szCs w:val="24"/>
            <w:color w:val="auto"/>
          </w:rPr>
          <w:t>miktarı</w:t>
        </w:r>
      </w:hyperlink>
      <w:r>
        <w:rPr>
          <w:rFonts w:ascii="Times New Roman" w:cs="Times New Roman" w:eastAsia="Times New Roman" w:hAnsi="Times New Roman"/>
          <w:sz w:val="24"/>
          <w:szCs w:val="24"/>
          <w:color w:val="auto"/>
        </w:rPr>
        <w:tab/>
      </w:r>
      <w:hyperlink w:anchor="page15">
        <w:r>
          <w:rPr>
            <w:rFonts w:ascii="Times New Roman" w:cs="Times New Roman" w:eastAsia="Times New Roman" w:hAnsi="Times New Roman"/>
            <w:sz w:val="23"/>
            <w:szCs w:val="23"/>
            <w:color w:val="auto"/>
          </w:rPr>
          <w:t>5</w:t>
        </w:r>
      </w:hyperlink>
    </w:p>
    <w:p>
      <w:pPr>
        <w:spacing w:after="0" w:line="142" w:lineRule="exact"/>
        <w:rPr>
          <w:sz w:val="20"/>
          <w:szCs w:val="20"/>
          <w:color w:val="auto"/>
        </w:rPr>
      </w:pPr>
    </w:p>
    <w:p>
      <w:pPr>
        <w:ind w:left="260"/>
        <w:spacing w:after="0"/>
        <w:tabs>
          <w:tab w:leader="none" w:pos="1660" w:val="left"/>
          <w:tab w:leader="dot" w:pos="8920" w:val="left"/>
        </w:tabs>
        <w:rPr>
          <w:rFonts w:ascii="Times New Roman" w:cs="Times New Roman" w:eastAsia="Times New Roman" w:hAnsi="Times New Roman"/>
          <w:sz w:val="23"/>
          <w:szCs w:val="23"/>
          <w:b w:val="1"/>
          <w:bCs w:val="1"/>
          <w:color w:val="auto"/>
        </w:rPr>
      </w:pPr>
      <w:hyperlink w:anchor="page19">
        <w:r>
          <w:rPr>
            <w:rFonts w:ascii="Times New Roman" w:cs="Times New Roman" w:eastAsia="Times New Roman" w:hAnsi="Times New Roman"/>
            <w:sz w:val="24"/>
            <w:szCs w:val="24"/>
            <w:b w:val="1"/>
            <w:bCs w:val="1"/>
            <w:color w:val="auto"/>
          </w:rPr>
          <w:t>Tablo 1.4.</w:t>
        </w:r>
      </w:hyperlink>
      <w:r>
        <w:rPr>
          <w:rFonts w:ascii="Times New Roman" w:cs="Times New Roman" w:eastAsia="Times New Roman" w:hAnsi="Times New Roman"/>
          <w:sz w:val="24"/>
          <w:szCs w:val="24"/>
          <w:b w:val="1"/>
          <w:bCs w:val="1"/>
          <w:color w:val="auto"/>
        </w:rPr>
        <w:tab/>
      </w:r>
      <w:hyperlink w:anchor="page19">
        <w:r>
          <w:rPr>
            <w:rFonts w:ascii="Times New Roman" w:cs="Times New Roman" w:eastAsia="Times New Roman" w:hAnsi="Times New Roman"/>
            <w:sz w:val="24"/>
            <w:szCs w:val="24"/>
            <w:b w:val="1"/>
            <w:bCs w:val="1"/>
            <w:color w:val="auto"/>
          </w:rPr>
          <w:t>Genel olarak balık kasının bazı mineral bileşenleri</w:t>
        </w:r>
      </w:hyperlink>
      <w:r>
        <w:rPr>
          <w:rFonts w:ascii="Times New Roman" w:cs="Times New Roman" w:eastAsia="Times New Roman" w:hAnsi="Times New Roman"/>
          <w:sz w:val="24"/>
          <w:szCs w:val="24"/>
          <w:b w:val="1"/>
          <w:bCs w:val="1"/>
          <w:color w:val="auto"/>
        </w:rPr>
        <w:tab/>
      </w:r>
      <w:hyperlink w:anchor="page19">
        <w:r>
          <w:rPr>
            <w:rFonts w:ascii="Times New Roman" w:cs="Times New Roman" w:eastAsia="Times New Roman" w:hAnsi="Times New Roman"/>
            <w:sz w:val="23"/>
            <w:szCs w:val="23"/>
            <w:b w:val="1"/>
            <w:bCs w:val="1"/>
            <w:color w:val="auto"/>
          </w:rPr>
          <w:t>9</w:t>
        </w:r>
      </w:hyperlink>
    </w:p>
    <w:p>
      <w:pPr>
        <w:spacing w:after="0" w:line="135" w:lineRule="exact"/>
        <w:rPr>
          <w:rFonts w:ascii="Times New Roman" w:cs="Times New Roman" w:eastAsia="Times New Roman" w:hAnsi="Times New Roman"/>
          <w:sz w:val="24"/>
          <w:szCs w:val="24"/>
          <w:b w:val="1"/>
          <w:bCs w:val="1"/>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20">
        <w:r>
          <w:rPr>
            <w:rFonts w:ascii="Times New Roman" w:cs="Times New Roman" w:eastAsia="Times New Roman" w:hAnsi="Times New Roman"/>
            <w:sz w:val="24"/>
            <w:szCs w:val="24"/>
            <w:b w:val="1"/>
            <w:bCs w:val="1"/>
            <w:color w:val="auto"/>
          </w:rPr>
          <w:t>Tablo 1.5.</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4"/>
            <w:szCs w:val="24"/>
            <w:b w:val="1"/>
            <w:bCs w:val="1"/>
            <w:color w:val="auto"/>
          </w:rPr>
          <w:t>Bazı balık türlerinin mineral madde içeriği (mg/100g)</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3"/>
            <w:szCs w:val="23"/>
            <w:b w:val="1"/>
            <w:bCs w:val="1"/>
            <w:color w:val="auto"/>
          </w:rPr>
          <w:t>10</w:t>
        </w:r>
      </w:hyperlink>
    </w:p>
    <w:p>
      <w:pPr>
        <w:spacing w:after="0" w:line="142" w:lineRule="exact"/>
        <w:rPr>
          <w:rFonts w:ascii="Times New Roman" w:cs="Times New Roman" w:eastAsia="Times New Roman" w:hAnsi="Times New Roman"/>
          <w:sz w:val="24"/>
          <w:szCs w:val="24"/>
          <w:b w:val="1"/>
          <w:bCs w:val="1"/>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20">
        <w:r>
          <w:rPr>
            <w:rFonts w:ascii="Times New Roman" w:cs="Times New Roman" w:eastAsia="Times New Roman" w:hAnsi="Times New Roman"/>
            <w:sz w:val="24"/>
            <w:szCs w:val="24"/>
            <w:b w:val="1"/>
            <w:bCs w:val="1"/>
            <w:color w:val="auto"/>
          </w:rPr>
          <w:t>Tablo 1.6.</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4"/>
            <w:szCs w:val="24"/>
            <w:b w:val="1"/>
            <w:bCs w:val="1"/>
            <w:color w:val="auto"/>
          </w:rPr>
          <w:t>Bazı balık türlerinin vitamin içeriği (µg</w:t>
        </w:r>
        <w:r>
          <w:rPr>
            <w:rFonts w:ascii="Times New Roman" w:cs="Times New Roman" w:eastAsia="Times New Roman" w:hAnsi="Times New Roman"/>
            <w:sz w:val="24"/>
            <w:szCs w:val="24"/>
            <w:b w:val="1"/>
            <w:bCs w:val="1"/>
            <w:color w:val="auto"/>
          </w:rPr>
          <w:t>/100g)</w:t>
        </w:r>
      </w:hyperlink>
      <w:r>
        <w:rPr>
          <w:rFonts w:ascii="Times New Roman" w:cs="Times New Roman" w:eastAsia="Times New Roman" w:hAnsi="Times New Roman"/>
          <w:sz w:val="24"/>
          <w:szCs w:val="24"/>
          <w:b w:val="1"/>
          <w:bCs w:val="1"/>
          <w:color w:val="auto"/>
        </w:rPr>
        <w:tab/>
      </w:r>
      <w:hyperlink w:anchor="page20">
        <w:r>
          <w:rPr>
            <w:rFonts w:ascii="Times New Roman" w:cs="Times New Roman" w:eastAsia="Times New Roman" w:hAnsi="Times New Roman"/>
            <w:sz w:val="23"/>
            <w:szCs w:val="23"/>
            <w:b w:val="1"/>
            <w:bCs w:val="1"/>
            <w:color w:val="auto"/>
          </w:rPr>
          <w:t>11</w:t>
        </w:r>
      </w:hyperlink>
    </w:p>
    <w:p>
      <w:pPr>
        <w:spacing w:after="0" w:line="135" w:lineRule="exact"/>
        <w:rPr>
          <w:rFonts w:ascii="Times New Roman" w:cs="Times New Roman" w:eastAsia="Times New Roman" w:hAnsi="Times New Roman"/>
          <w:sz w:val="24"/>
          <w:szCs w:val="24"/>
          <w:b w:val="1"/>
          <w:bCs w:val="1"/>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28">
        <w:r>
          <w:rPr>
            <w:rFonts w:ascii="Times New Roman" w:cs="Times New Roman" w:eastAsia="Times New Roman" w:hAnsi="Times New Roman"/>
            <w:sz w:val="24"/>
            <w:szCs w:val="24"/>
            <w:b w:val="1"/>
            <w:bCs w:val="1"/>
            <w:color w:val="auto"/>
          </w:rPr>
          <w:t>Tablo 3.1.</w:t>
        </w:r>
      </w:hyperlink>
      <w:r>
        <w:rPr>
          <w:rFonts w:ascii="Times New Roman" w:cs="Times New Roman" w:eastAsia="Times New Roman" w:hAnsi="Times New Roman"/>
          <w:sz w:val="24"/>
          <w:szCs w:val="24"/>
          <w:b w:val="1"/>
          <w:bCs w:val="1"/>
          <w:color w:val="auto"/>
        </w:rPr>
        <w:tab/>
      </w:r>
      <w:hyperlink w:anchor="page28">
        <w:r>
          <w:rPr>
            <w:rFonts w:ascii="Times New Roman" w:cs="Times New Roman" w:eastAsia="Times New Roman" w:hAnsi="Times New Roman"/>
            <w:sz w:val="24"/>
            <w:szCs w:val="24"/>
            <w:b w:val="1"/>
            <w:bCs w:val="1"/>
            <w:color w:val="auto"/>
          </w:rPr>
          <w:t>Ankete katılan öğrencilerin genel dağılımı</w:t>
        </w:r>
      </w:hyperlink>
      <w:r>
        <w:rPr>
          <w:rFonts w:ascii="Times New Roman" w:cs="Times New Roman" w:eastAsia="Times New Roman" w:hAnsi="Times New Roman"/>
          <w:sz w:val="24"/>
          <w:szCs w:val="24"/>
          <w:b w:val="1"/>
          <w:bCs w:val="1"/>
          <w:color w:val="auto"/>
        </w:rPr>
        <w:tab/>
      </w:r>
      <w:hyperlink w:anchor="page28">
        <w:r>
          <w:rPr>
            <w:rFonts w:ascii="Times New Roman" w:cs="Times New Roman" w:eastAsia="Times New Roman" w:hAnsi="Times New Roman"/>
            <w:sz w:val="23"/>
            <w:szCs w:val="23"/>
            <w:b w:val="1"/>
            <w:bCs w:val="1"/>
            <w:color w:val="auto"/>
          </w:rPr>
          <w:t>18</w:t>
        </w:r>
      </w:hyperlink>
    </w:p>
    <w:p>
      <w:pPr>
        <w:spacing w:after="0" w:line="20" w:lineRule="exact"/>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drawing>
          <wp:anchor simplePos="0" relativeHeight="251657728" behindDoc="1" locked="0" layoutInCell="0" allowOverlap="1">
            <wp:simplePos x="0" y="0"/>
            <wp:positionH relativeFrom="column">
              <wp:posOffset>355600</wp:posOffset>
            </wp:positionH>
            <wp:positionV relativeFrom="paragraph">
              <wp:posOffset>-118110</wp:posOffset>
            </wp:positionV>
            <wp:extent cx="4699000" cy="18542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22" w:lineRule="exact"/>
        <w:rPr>
          <w:rFonts w:ascii="Times New Roman" w:cs="Times New Roman" w:eastAsia="Times New Roman" w:hAnsi="Times New Roman"/>
          <w:sz w:val="24"/>
          <w:szCs w:val="24"/>
          <w:b w:val="1"/>
          <w:bCs w:val="1"/>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29">
        <w:r>
          <w:rPr>
            <w:rFonts w:ascii="Times New Roman" w:cs="Times New Roman" w:eastAsia="Times New Roman" w:hAnsi="Times New Roman"/>
            <w:sz w:val="24"/>
            <w:szCs w:val="24"/>
            <w:b w:val="1"/>
            <w:bCs w:val="1"/>
            <w:color w:val="auto"/>
          </w:rPr>
          <w:t>Tablo 3.2.</w:t>
        </w:r>
      </w:hyperlink>
      <w:r>
        <w:rPr>
          <w:rFonts w:ascii="Times New Roman" w:cs="Times New Roman" w:eastAsia="Times New Roman" w:hAnsi="Times New Roman"/>
          <w:sz w:val="24"/>
          <w:szCs w:val="24"/>
          <w:b w:val="1"/>
          <w:bCs w:val="1"/>
          <w:color w:val="auto"/>
        </w:rPr>
        <w:tab/>
      </w:r>
      <w:hyperlink w:anchor="page29">
        <w:r>
          <w:rPr>
            <w:rFonts w:ascii="Times New Roman" w:cs="Times New Roman" w:eastAsia="Times New Roman" w:hAnsi="Times New Roman"/>
            <w:sz w:val="24"/>
            <w:szCs w:val="24"/>
            <w:b w:val="1"/>
            <w:bCs w:val="1"/>
            <w:color w:val="auto"/>
          </w:rPr>
          <w:t>Katılımcı öğrencilerin genel karakteristikleri</w:t>
        </w:r>
      </w:hyperlink>
      <w:r>
        <w:rPr>
          <w:rFonts w:ascii="Times New Roman" w:cs="Times New Roman" w:eastAsia="Times New Roman" w:hAnsi="Times New Roman"/>
          <w:sz w:val="24"/>
          <w:szCs w:val="24"/>
          <w:b w:val="1"/>
          <w:bCs w:val="1"/>
          <w:color w:val="auto"/>
        </w:rPr>
        <w:tab/>
      </w:r>
      <w:hyperlink w:anchor="page29">
        <w:r>
          <w:rPr>
            <w:rFonts w:ascii="Times New Roman" w:cs="Times New Roman" w:eastAsia="Times New Roman" w:hAnsi="Times New Roman"/>
            <w:sz w:val="23"/>
            <w:szCs w:val="23"/>
            <w:b w:val="1"/>
            <w:bCs w:val="1"/>
            <w:color w:val="auto"/>
          </w:rPr>
          <w:t>19</w:t>
        </w:r>
      </w:hyperlink>
    </w:p>
    <w:p>
      <w:pPr>
        <w:spacing w:after="0" w:line="134" w:lineRule="exact"/>
        <w:rPr>
          <w:rFonts w:ascii="Times New Roman" w:cs="Times New Roman" w:eastAsia="Times New Roman" w:hAnsi="Times New Roman"/>
          <w:sz w:val="24"/>
          <w:szCs w:val="24"/>
          <w:b w:val="1"/>
          <w:bCs w:val="1"/>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31">
        <w:r>
          <w:rPr>
            <w:rFonts w:ascii="Times New Roman" w:cs="Times New Roman" w:eastAsia="Times New Roman" w:hAnsi="Times New Roman"/>
            <w:sz w:val="24"/>
            <w:szCs w:val="24"/>
            <w:b w:val="1"/>
            <w:bCs w:val="1"/>
            <w:color w:val="auto"/>
          </w:rPr>
          <w:t>Tablo 3.3.</w:t>
        </w:r>
      </w:hyperlink>
      <w:r>
        <w:rPr>
          <w:rFonts w:ascii="Times New Roman" w:cs="Times New Roman" w:eastAsia="Times New Roman" w:hAnsi="Times New Roman"/>
          <w:sz w:val="24"/>
          <w:szCs w:val="24"/>
          <w:b w:val="1"/>
          <w:bCs w:val="1"/>
          <w:color w:val="auto"/>
        </w:rPr>
        <w:tab/>
      </w:r>
      <w:hyperlink w:anchor="page31">
        <w:r>
          <w:rPr>
            <w:rFonts w:ascii="Times New Roman" w:cs="Times New Roman" w:eastAsia="Times New Roman" w:hAnsi="Times New Roman"/>
            <w:sz w:val="24"/>
            <w:szCs w:val="24"/>
            <w:b w:val="1"/>
            <w:bCs w:val="1"/>
            <w:color w:val="auto"/>
          </w:rPr>
          <w:t>Faklı eğitim alanında öğrenim gören öğrencilerin cinsiyet dağılımı</w:t>
        </w:r>
      </w:hyperlink>
      <w:r>
        <w:rPr>
          <w:rFonts w:ascii="Times New Roman" w:cs="Times New Roman" w:eastAsia="Times New Roman" w:hAnsi="Times New Roman"/>
          <w:sz w:val="24"/>
          <w:szCs w:val="24"/>
          <w:b w:val="1"/>
          <w:bCs w:val="1"/>
          <w:color w:val="auto"/>
        </w:rPr>
        <w:tab/>
      </w:r>
      <w:hyperlink w:anchor="page31">
        <w:r>
          <w:rPr>
            <w:rFonts w:ascii="Times New Roman" w:cs="Times New Roman" w:eastAsia="Times New Roman" w:hAnsi="Times New Roman"/>
            <w:sz w:val="23"/>
            <w:szCs w:val="23"/>
            <w:b w:val="1"/>
            <w:bCs w:val="1"/>
            <w:color w:val="auto"/>
          </w:rPr>
          <w:t>21</w:t>
        </w:r>
      </w:hyperlink>
    </w:p>
    <w:p>
      <w:pPr>
        <w:spacing w:after="0" w:line="142" w:lineRule="exact"/>
        <w:rPr>
          <w:rFonts w:ascii="Times New Roman" w:cs="Times New Roman" w:eastAsia="Times New Roman" w:hAnsi="Times New Roman"/>
          <w:sz w:val="24"/>
          <w:szCs w:val="24"/>
          <w:b w:val="1"/>
          <w:bCs w:val="1"/>
          <w:color w:val="auto"/>
        </w:rPr>
      </w:pPr>
    </w:p>
    <w:p>
      <w:pPr>
        <w:ind w:left="260"/>
        <w:spacing w:after="0"/>
        <w:tabs>
          <w:tab w:leader="none" w:pos="1660" w:val="left"/>
        </w:tabs>
        <w:rPr>
          <w:rFonts w:ascii="Times New Roman" w:cs="Times New Roman" w:eastAsia="Times New Roman" w:hAnsi="Times New Roman"/>
          <w:sz w:val="24"/>
          <w:szCs w:val="24"/>
          <w:b w:val="1"/>
          <w:bCs w:val="1"/>
          <w:color w:val="auto"/>
        </w:rPr>
      </w:pPr>
      <w:hyperlink w:anchor="page34">
        <w:r>
          <w:rPr>
            <w:rFonts w:ascii="Times New Roman" w:cs="Times New Roman" w:eastAsia="Times New Roman" w:hAnsi="Times New Roman"/>
            <w:sz w:val="24"/>
            <w:szCs w:val="24"/>
            <w:b w:val="1"/>
            <w:bCs w:val="1"/>
            <w:color w:val="auto"/>
          </w:rPr>
          <w:t>Tablo 3.4.</w:t>
        </w:r>
      </w:hyperlink>
      <w:r>
        <w:rPr>
          <w:rFonts w:ascii="Times New Roman" w:cs="Times New Roman" w:eastAsia="Times New Roman" w:hAnsi="Times New Roman"/>
          <w:sz w:val="24"/>
          <w:szCs w:val="24"/>
          <w:b w:val="1"/>
          <w:bCs w:val="1"/>
          <w:color w:val="auto"/>
        </w:rPr>
        <w:tab/>
      </w:r>
      <w:hyperlink w:anchor="page34">
        <w:r>
          <w:rPr>
            <w:rFonts w:ascii="Times New Roman" w:cs="Times New Roman" w:eastAsia="Times New Roman" w:hAnsi="Times New Roman"/>
            <w:sz w:val="24"/>
            <w:szCs w:val="24"/>
            <w:b w:val="1"/>
            <w:bCs w:val="1"/>
            <w:color w:val="auto"/>
          </w:rPr>
          <w:t>Eğitim süresince ankete katılan öğrencilerin cinsiyete göre ikamet</w:t>
        </w:r>
      </w:hyperlink>
    </w:p>
    <w:p>
      <w:pPr>
        <w:spacing w:after="0" w:line="134"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34">
        <w:r>
          <w:rPr>
            <w:rFonts w:ascii="Times New Roman" w:cs="Times New Roman" w:eastAsia="Times New Roman" w:hAnsi="Times New Roman"/>
            <w:sz w:val="24"/>
            <w:szCs w:val="24"/>
            <w:color w:val="auto"/>
          </w:rPr>
          <w:t>ettikleri yerler</w:t>
        </w:r>
      </w:hyperlink>
      <w:r>
        <w:rPr>
          <w:rFonts w:ascii="Times New Roman" w:cs="Times New Roman" w:eastAsia="Times New Roman" w:hAnsi="Times New Roman"/>
          <w:sz w:val="24"/>
          <w:szCs w:val="24"/>
          <w:color w:val="auto"/>
        </w:rPr>
        <w:tab/>
      </w:r>
      <w:hyperlink w:anchor="page34">
        <w:r>
          <w:rPr>
            <w:rFonts w:ascii="Times New Roman" w:cs="Times New Roman" w:eastAsia="Times New Roman" w:hAnsi="Times New Roman"/>
            <w:sz w:val="23"/>
            <w:szCs w:val="23"/>
            <w:color w:val="auto"/>
          </w:rPr>
          <w:t>24</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35">
        <w:r>
          <w:rPr>
            <w:rFonts w:ascii="Times New Roman" w:cs="Times New Roman" w:eastAsia="Times New Roman" w:hAnsi="Times New Roman"/>
            <w:sz w:val="24"/>
            <w:szCs w:val="24"/>
            <w:b w:val="1"/>
            <w:bCs w:val="1"/>
            <w:color w:val="auto"/>
          </w:rPr>
          <w:t>Tablo 3.5.</w:t>
        </w:r>
      </w:hyperlink>
      <w:r>
        <w:rPr>
          <w:rFonts w:ascii="Times New Roman" w:cs="Times New Roman" w:eastAsia="Times New Roman" w:hAnsi="Times New Roman"/>
          <w:sz w:val="24"/>
          <w:szCs w:val="24"/>
          <w:b w:val="1"/>
          <w:bCs w:val="1"/>
          <w:color w:val="auto"/>
        </w:rPr>
        <w:tab/>
      </w:r>
      <w:hyperlink w:anchor="page35">
        <w:r>
          <w:rPr>
            <w:rFonts w:ascii="Times New Roman" w:cs="Times New Roman" w:eastAsia="Times New Roman" w:hAnsi="Times New Roman"/>
            <w:sz w:val="23"/>
            <w:szCs w:val="23"/>
            <w:b w:val="1"/>
            <w:bCs w:val="1"/>
            <w:color w:val="auto"/>
          </w:rPr>
          <w:t>Katılımcı öğrencilerin cinsiyete göre genellikle yemek yedikleri</w:t>
        </w:r>
      </w:hyperlink>
    </w:p>
    <w:p>
      <w:pPr>
        <w:spacing w:after="0" w:line="135"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35">
        <w:r>
          <w:rPr>
            <w:rFonts w:ascii="Times New Roman" w:cs="Times New Roman" w:eastAsia="Times New Roman" w:hAnsi="Times New Roman"/>
            <w:sz w:val="24"/>
            <w:szCs w:val="24"/>
            <w:color w:val="auto"/>
          </w:rPr>
          <w:t>yerler</w:t>
        </w:r>
      </w:hyperlink>
      <w:r>
        <w:rPr>
          <w:rFonts w:ascii="Times New Roman" w:cs="Times New Roman" w:eastAsia="Times New Roman" w:hAnsi="Times New Roman"/>
          <w:sz w:val="24"/>
          <w:szCs w:val="24"/>
          <w:color w:val="auto"/>
        </w:rPr>
        <w:tab/>
      </w:r>
      <w:hyperlink w:anchor="page35">
        <w:r>
          <w:rPr>
            <w:rFonts w:ascii="Times New Roman" w:cs="Times New Roman" w:eastAsia="Times New Roman" w:hAnsi="Times New Roman"/>
            <w:sz w:val="23"/>
            <w:szCs w:val="23"/>
            <w:color w:val="auto"/>
          </w:rPr>
          <w:t>25</w:t>
        </w:r>
      </w:hyperlink>
    </w:p>
    <w:p>
      <w:pPr>
        <w:spacing w:after="0" w:line="142" w:lineRule="exact"/>
        <w:rPr>
          <w:sz w:val="20"/>
          <w:szCs w:val="20"/>
          <w:color w:val="auto"/>
        </w:rPr>
      </w:pPr>
    </w:p>
    <w:p>
      <w:pPr>
        <w:ind w:left="260"/>
        <w:spacing w:after="0"/>
        <w:rPr>
          <w:rFonts w:ascii="Times New Roman" w:cs="Times New Roman" w:eastAsia="Times New Roman" w:hAnsi="Times New Roman"/>
          <w:sz w:val="24"/>
          <w:szCs w:val="24"/>
          <w:b w:val="1"/>
          <w:bCs w:val="1"/>
          <w:color w:val="auto"/>
        </w:rPr>
      </w:pPr>
      <w:hyperlink w:anchor="page37">
        <w:r>
          <w:rPr>
            <w:rFonts w:ascii="Times New Roman" w:cs="Times New Roman" w:eastAsia="Times New Roman" w:hAnsi="Times New Roman"/>
            <w:sz w:val="24"/>
            <w:szCs w:val="24"/>
            <w:b w:val="1"/>
            <w:bCs w:val="1"/>
            <w:color w:val="auto"/>
          </w:rPr>
          <w:t>Tablo 3.6. K</w:t>
        </w:r>
        <w:r>
          <w:rPr>
            <w:rFonts w:ascii="Times New Roman" w:cs="Times New Roman" w:eastAsia="Times New Roman" w:hAnsi="Times New Roman"/>
            <w:sz w:val="24"/>
            <w:szCs w:val="24"/>
            <w:color w:val="auto"/>
          </w:rPr>
          <w:t>atılımcı öğrencilerin balık eti tüketim alışkanlıkları ve tüketim</w:t>
        </w:r>
      </w:hyperlink>
    </w:p>
    <w:p>
      <w:pPr>
        <w:spacing w:after="0" w:line="135"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37">
        <w:r>
          <w:rPr>
            <w:rFonts w:ascii="Times New Roman" w:cs="Times New Roman" w:eastAsia="Times New Roman" w:hAnsi="Times New Roman"/>
            <w:sz w:val="24"/>
            <w:szCs w:val="24"/>
            <w:color w:val="auto"/>
          </w:rPr>
          <w:t>davranışları</w:t>
        </w:r>
      </w:hyperlink>
      <w:r>
        <w:rPr>
          <w:rFonts w:ascii="Times New Roman" w:cs="Times New Roman" w:eastAsia="Times New Roman" w:hAnsi="Times New Roman"/>
          <w:sz w:val="24"/>
          <w:szCs w:val="24"/>
          <w:color w:val="auto"/>
        </w:rPr>
        <w:tab/>
      </w:r>
      <w:hyperlink w:anchor="page37">
        <w:r>
          <w:rPr>
            <w:rFonts w:ascii="Times New Roman" w:cs="Times New Roman" w:eastAsia="Times New Roman" w:hAnsi="Times New Roman"/>
            <w:sz w:val="23"/>
            <w:szCs w:val="23"/>
            <w:color w:val="auto"/>
          </w:rPr>
          <w:t>27</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0">
        <w:r>
          <w:rPr>
            <w:rFonts w:ascii="Times New Roman" w:cs="Times New Roman" w:eastAsia="Times New Roman" w:hAnsi="Times New Roman"/>
            <w:sz w:val="24"/>
            <w:szCs w:val="24"/>
            <w:b w:val="1"/>
            <w:bCs w:val="1"/>
            <w:color w:val="auto"/>
          </w:rPr>
          <w:t>Tablo 3.7.</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3"/>
            <w:szCs w:val="23"/>
            <w:b w:val="1"/>
            <w:bCs w:val="1"/>
            <w:color w:val="auto"/>
          </w:rPr>
          <w:t>Ankete katılan öğrencilerin cinsiyetlerine göre bireysel aylık geliri</w:t>
        </w:r>
      </w:hyperlink>
    </w:p>
    <w:p>
      <w:pPr>
        <w:spacing w:after="0" w:line="134"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0">
        <w:r>
          <w:rPr>
            <w:rFonts w:ascii="Times New Roman" w:cs="Times New Roman" w:eastAsia="Times New Roman" w:hAnsi="Times New Roman"/>
            <w:sz w:val="24"/>
            <w:szCs w:val="24"/>
            <w:color w:val="auto"/>
          </w:rPr>
          <w:t>(TL)</w:t>
        </w:r>
      </w:hyperlink>
      <w:r>
        <w:rPr>
          <w:rFonts w:ascii="Times New Roman" w:cs="Times New Roman" w:eastAsia="Times New Roman" w:hAnsi="Times New Roman"/>
          <w:sz w:val="24"/>
          <w:szCs w:val="24"/>
          <w:color w:val="auto"/>
        </w:rPr>
        <w:tab/>
      </w:r>
      <w:hyperlink w:anchor="page40">
        <w:r>
          <w:rPr>
            <w:rFonts w:ascii="Times New Roman" w:cs="Times New Roman" w:eastAsia="Times New Roman" w:hAnsi="Times New Roman"/>
            <w:sz w:val="23"/>
            <w:szCs w:val="23"/>
            <w:color w:val="auto"/>
          </w:rPr>
          <w:t>30</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0">
        <w:r>
          <w:rPr>
            <w:rFonts w:ascii="Times New Roman" w:cs="Times New Roman" w:eastAsia="Times New Roman" w:hAnsi="Times New Roman"/>
            <w:sz w:val="24"/>
            <w:szCs w:val="24"/>
            <w:b w:val="1"/>
            <w:bCs w:val="1"/>
            <w:color w:val="auto"/>
          </w:rPr>
          <w:t>Tablo 3.8.</w:t>
        </w:r>
      </w:hyperlink>
      <w:r>
        <w:rPr>
          <w:rFonts w:ascii="Times New Roman" w:cs="Times New Roman" w:eastAsia="Times New Roman" w:hAnsi="Times New Roman"/>
          <w:sz w:val="24"/>
          <w:szCs w:val="24"/>
          <w:b w:val="1"/>
          <w:bCs w:val="1"/>
          <w:color w:val="auto"/>
        </w:rPr>
        <w:tab/>
      </w:r>
      <w:hyperlink w:anchor="page40">
        <w:r>
          <w:rPr>
            <w:rFonts w:ascii="Times New Roman" w:cs="Times New Roman" w:eastAsia="Times New Roman" w:hAnsi="Times New Roman"/>
            <w:sz w:val="23"/>
            <w:szCs w:val="23"/>
            <w:b w:val="1"/>
            <w:bCs w:val="1"/>
            <w:color w:val="auto"/>
          </w:rPr>
          <w:t>Ankete katılan öğrencilerin cinsiyetlerine göre en çok tercih ettiği et</w:t>
        </w:r>
      </w:hyperlink>
    </w:p>
    <w:p>
      <w:pPr>
        <w:spacing w:after="0" w:line="134"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0">
        <w:r>
          <w:rPr>
            <w:rFonts w:ascii="Times New Roman" w:cs="Times New Roman" w:eastAsia="Times New Roman" w:hAnsi="Times New Roman"/>
            <w:sz w:val="24"/>
            <w:szCs w:val="24"/>
            <w:color w:val="auto"/>
          </w:rPr>
          <w:t>türü</w:t>
        </w:r>
      </w:hyperlink>
      <w:r>
        <w:rPr>
          <w:rFonts w:ascii="Times New Roman" w:cs="Times New Roman" w:eastAsia="Times New Roman" w:hAnsi="Times New Roman"/>
          <w:sz w:val="24"/>
          <w:szCs w:val="24"/>
          <w:color w:val="auto"/>
        </w:rPr>
        <w:tab/>
      </w:r>
      <w:hyperlink w:anchor="page40">
        <w:r>
          <w:rPr>
            <w:rFonts w:ascii="Times New Roman" w:cs="Times New Roman" w:eastAsia="Times New Roman" w:hAnsi="Times New Roman"/>
            <w:sz w:val="23"/>
            <w:szCs w:val="23"/>
            <w:color w:val="auto"/>
          </w:rPr>
          <w:t>30</w:t>
        </w:r>
      </w:hyperlink>
    </w:p>
    <w:p>
      <w:pPr>
        <w:spacing w:after="0" w:line="142" w:lineRule="exact"/>
        <w:rPr>
          <w:sz w:val="20"/>
          <w:szCs w:val="20"/>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41">
        <w:r>
          <w:rPr>
            <w:rFonts w:ascii="Times New Roman" w:cs="Times New Roman" w:eastAsia="Times New Roman" w:hAnsi="Times New Roman"/>
            <w:sz w:val="24"/>
            <w:szCs w:val="24"/>
            <w:b w:val="1"/>
            <w:bCs w:val="1"/>
            <w:color w:val="auto"/>
          </w:rPr>
          <w:t>Tablo 3.9.</w:t>
        </w:r>
      </w:hyperlink>
      <w:r>
        <w:rPr>
          <w:rFonts w:ascii="Times New Roman" w:cs="Times New Roman" w:eastAsia="Times New Roman" w:hAnsi="Times New Roman"/>
          <w:sz w:val="24"/>
          <w:szCs w:val="24"/>
          <w:b w:val="1"/>
          <w:bCs w:val="1"/>
          <w:color w:val="auto"/>
        </w:rPr>
        <w:tab/>
      </w:r>
      <w:hyperlink w:anchor="page41">
        <w:r>
          <w:rPr>
            <w:rFonts w:ascii="Times New Roman" w:cs="Times New Roman" w:eastAsia="Times New Roman" w:hAnsi="Times New Roman"/>
            <w:sz w:val="24"/>
            <w:szCs w:val="24"/>
            <w:b w:val="1"/>
            <w:bCs w:val="1"/>
            <w:color w:val="auto"/>
          </w:rPr>
          <w:t>Ankete katılan öğrencilerin cinsiyetlerine göre balık eti terc</w:t>
        </w:r>
        <w:r>
          <w:rPr>
            <w:rFonts w:ascii="Times New Roman" w:cs="Times New Roman" w:eastAsia="Times New Roman" w:hAnsi="Times New Roman"/>
            <w:sz w:val="24"/>
            <w:szCs w:val="24"/>
            <w:b w:val="1"/>
            <w:bCs w:val="1"/>
            <w:color w:val="auto"/>
          </w:rPr>
          <w:t>ihi</w:t>
        </w:r>
      </w:hyperlink>
      <w:r>
        <w:rPr>
          <w:rFonts w:ascii="Times New Roman" w:cs="Times New Roman" w:eastAsia="Times New Roman" w:hAnsi="Times New Roman"/>
          <w:sz w:val="24"/>
          <w:szCs w:val="24"/>
          <w:b w:val="1"/>
          <w:bCs w:val="1"/>
          <w:color w:val="auto"/>
        </w:rPr>
        <w:tab/>
      </w:r>
      <w:hyperlink w:anchor="page41">
        <w:r>
          <w:rPr>
            <w:rFonts w:ascii="Times New Roman" w:cs="Times New Roman" w:eastAsia="Times New Roman" w:hAnsi="Times New Roman"/>
            <w:sz w:val="23"/>
            <w:szCs w:val="23"/>
            <w:b w:val="1"/>
            <w:bCs w:val="1"/>
            <w:color w:val="auto"/>
          </w:rPr>
          <w:t>31</w:t>
        </w:r>
      </w:hyperlink>
    </w:p>
    <w:p>
      <w:pPr>
        <w:spacing w:after="0" w:line="135" w:lineRule="exact"/>
        <w:rPr>
          <w:rFonts w:ascii="Times New Roman" w:cs="Times New Roman" w:eastAsia="Times New Roman" w:hAnsi="Times New Roman"/>
          <w:sz w:val="24"/>
          <w:szCs w:val="24"/>
          <w:b w:val="1"/>
          <w:bCs w:val="1"/>
          <w:color w:val="auto"/>
        </w:rPr>
      </w:pPr>
    </w:p>
    <w:p>
      <w:pPr>
        <w:ind w:left="260"/>
        <w:spacing w:after="0"/>
        <w:tabs>
          <w:tab w:leader="none" w:pos="1720" w:val="left"/>
        </w:tabs>
        <w:rPr>
          <w:rFonts w:ascii="Times New Roman" w:cs="Times New Roman" w:eastAsia="Times New Roman" w:hAnsi="Times New Roman"/>
          <w:sz w:val="23"/>
          <w:szCs w:val="23"/>
          <w:b w:val="1"/>
          <w:bCs w:val="1"/>
          <w:color w:val="auto"/>
        </w:rPr>
      </w:pPr>
      <w:hyperlink w:anchor="page41">
        <w:r>
          <w:rPr>
            <w:rFonts w:ascii="Times New Roman" w:cs="Times New Roman" w:eastAsia="Times New Roman" w:hAnsi="Times New Roman"/>
            <w:sz w:val="24"/>
            <w:szCs w:val="24"/>
            <w:b w:val="1"/>
            <w:bCs w:val="1"/>
            <w:color w:val="auto"/>
          </w:rPr>
          <w:t>Tablo 3.10.</w:t>
        </w:r>
      </w:hyperlink>
      <w:r>
        <w:rPr>
          <w:rFonts w:ascii="Times New Roman" w:cs="Times New Roman" w:eastAsia="Times New Roman" w:hAnsi="Times New Roman"/>
          <w:sz w:val="24"/>
          <w:szCs w:val="24"/>
          <w:b w:val="1"/>
          <w:bCs w:val="1"/>
          <w:color w:val="auto"/>
        </w:rPr>
        <w:tab/>
      </w:r>
      <w:hyperlink w:anchor="page41">
        <w:r>
          <w:rPr>
            <w:rFonts w:ascii="Times New Roman" w:cs="Times New Roman" w:eastAsia="Times New Roman" w:hAnsi="Times New Roman"/>
            <w:sz w:val="23"/>
            <w:szCs w:val="23"/>
            <w:b w:val="1"/>
            <w:bCs w:val="1"/>
            <w:color w:val="auto"/>
          </w:rPr>
          <w:t>Ankete katılan öğrencilerin cinsiyetlerine göre bireysel balık</w:t>
        </w:r>
      </w:hyperlink>
    </w:p>
    <w:p>
      <w:pPr>
        <w:spacing w:after="0" w:line="142"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1">
        <w:r>
          <w:rPr>
            <w:rFonts w:ascii="Times New Roman" w:cs="Times New Roman" w:eastAsia="Times New Roman" w:hAnsi="Times New Roman"/>
            <w:sz w:val="24"/>
            <w:szCs w:val="24"/>
            <w:color w:val="auto"/>
          </w:rPr>
          <w:t>tüketim sıklığı</w:t>
        </w:r>
      </w:hyperlink>
      <w:r>
        <w:rPr>
          <w:rFonts w:ascii="Times New Roman" w:cs="Times New Roman" w:eastAsia="Times New Roman" w:hAnsi="Times New Roman"/>
          <w:sz w:val="24"/>
          <w:szCs w:val="24"/>
          <w:color w:val="auto"/>
        </w:rPr>
        <w:tab/>
      </w:r>
      <w:hyperlink w:anchor="page41">
        <w:r>
          <w:rPr>
            <w:rFonts w:ascii="Times New Roman" w:cs="Times New Roman" w:eastAsia="Times New Roman" w:hAnsi="Times New Roman"/>
            <w:sz w:val="23"/>
            <w:szCs w:val="23"/>
            <w:color w:val="auto"/>
          </w:rPr>
          <w:t>32</w:t>
        </w:r>
      </w:hyperlink>
    </w:p>
    <w:p>
      <w:pPr>
        <w:spacing w:after="0" w:line="135" w:lineRule="exact"/>
        <w:rPr>
          <w:sz w:val="20"/>
          <w:szCs w:val="20"/>
          <w:color w:val="auto"/>
        </w:rPr>
      </w:pPr>
    </w:p>
    <w:p>
      <w:pPr>
        <w:ind w:left="260"/>
        <w:spacing w:after="0"/>
        <w:tabs>
          <w:tab w:leader="none" w:pos="1660" w:val="left"/>
          <w:tab w:leader="dot" w:pos="8800" w:val="left"/>
        </w:tabs>
        <w:rPr>
          <w:rFonts w:ascii="Times New Roman" w:cs="Times New Roman" w:eastAsia="Times New Roman" w:hAnsi="Times New Roman"/>
          <w:sz w:val="23"/>
          <w:szCs w:val="23"/>
          <w:b w:val="1"/>
          <w:bCs w:val="1"/>
          <w:color w:val="auto"/>
        </w:rPr>
      </w:pPr>
      <w:hyperlink w:anchor="page42">
        <w:r>
          <w:rPr>
            <w:rFonts w:ascii="Times New Roman" w:cs="Times New Roman" w:eastAsia="Times New Roman" w:hAnsi="Times New Roman"/>
            <w:sz w:val="24"/>
            <w:szCs w:val="24"/>
            <w:b w:val="1"/>
            <w:bCs w:val="1"/>
            <w:color w:val="auto"/>
          </w:rPr>
          <w:t>Tablo 3.11.</w:t>
        </w:r>
      </w:hyperlink>
      <w:r>
        <w:rPr>
          <w:rFonts w:ascii="Times New Roman" w:cs="Times New Roman" w:eastAsia="Times New Roman" w:hAnsi="Times New Roman"/>
          <w:sz w:val="24"/>
          <w:szCs w:val="24"/>
          <w:b w:val="1"/>
          <w:bCs w:val="1"/>
          <w:color w:val="auto"/>
        </w:rPr>
        <w:tab/>
      </w:r>
      <w:hyperlink w:anchor="page42">
        <w:r>
          <w:rPr>
            <w:rFonts w:ascii="Times New Roman" w:cs="Times New Roman" w:eastAsia="Times New Roman" w:hAnsi="Times New Roman"/>
            <w:sz w:val="24"/>
            <w:szCs w:val="24"/>
            <w:b w:val="1"/>
            <w:bCs w:val="1"/>
            <w:color w:val="auto"/>
          </w:rPr>
          <w:t>Ankete katılan öğrencilerin cinsiyetlerine göre balık tüketim şekli</w:t>
        </w:r>
      </w:hyperlink>
      <w:r>
        <w:rPr>
          <w:rFonts w:ascii="Times New Roman" w:cs="Times New Roman" w:eastAsia="Times New Roman" w:hAnsi="Times New Roman"/>
          <w:sz w:val="24"/>
          <w:szCs w:val="24"/>
          <w:b w:val="1"/>
          <w:bCs w:val="1"/>
          <w:color w:val="auto"/>
        </w:rPr>
        <w:tab/>
      </w:r>
      <w:hyperlink w:anchor="page42">
        <w:r>
          <w:rPr>
            <w:rFonts w:ascii="Times New Roman" w:cs="Times New Roman" w:eastAsia="Times New Roman" w:hAnsi="Times New Roman"/>
            <w:sz w:val="23"/>
            <w:szCs w:val="23"/>
            <w:b w:val="1"/>
            <w:bCs w:val="1"/>
            <w:color w:val="auto"/>
          </w:rPr>
          <w:t>32</w:t>
        </w:r>
      </w:hyperlink>
    </w:p>
    <w:p>
      <w:pPr>
        <w:spacing w:after="0" w:line="142" w:lineRule="exact"/>
        <w:rPr>
          <w:rFonts w:ascii="Times New Roman" w:cs="Times New Roman" w:eastAsia="Times New Roman" w:hAnsi="Times New Roman"/>
          <w:sz w:val="24"/>
          <w:szCs w:val="24"/>
          <w:b w:val="1"/>
          <w:bCs w:val="1"/>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3">
        <w:r>
          <w:rPr>
            <w:rFonts w:ascii="Times New Roman" w:cs="Times New Roman" w:eastAsia="Times New Roman" w:hAnsi="Times New Roman"/>
            <w:sz w:val="24"/>
            <w:szCs w:val="24"/>
            <w:b w:val="1"/>
            <w:bCs w:val="1"/>
            <w:color w:val="auto"/>
          </w:rPr>
          <w:t>Tablo 3.12.</w:t>
        </w:r>
      </w:hyperlink>
      <w:r>
        <w:rPr>
          <w:rFonts w:ascii="Times New Roman" w:cs="Times New Roman" w:eastAsia="Times New Roman" w:hAnsi="Times New Roman"/>
          <w:sz w:val="24"/>
          <w:szCs w:val="24"/>
          <w:b w:val="1"/>
          <w:bCs w:val="1"/>
          <w:color w:val="auto"/>
        </w:rPr>
        <w:tab/>
      </w:r>
      <w:hyperlink w:anchor="page43">
        <w:r>
          <w:rPr>
            <w:rFonts w:ascii="Times New Roman" w:cs="Times New Roman" w:eastAsia="Times New Roman" w:hAnsi="Times New Roman"/>
            <w:sz w:val="23"/>
            <w:szCs w:val="23"/>
            <w:b w:val="1"/>
            <w:bCs w:val="1"/>
            <w:color w:val="auto"/>
          </w:rPr>
          <w:t>Ankete katılan öğrencilerin farklı bilim alanlarına  göre bireysel</w:t>
        </w:r>
      </w:hyperlink>
    </w:p>
    <w:p>
      <w:pPr>
        <w:spacing w:after="0" w:line="134"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3">
        <w:r>
          <w:rPr>
            <w:rFonts w:ascii="Times New Roman" w:cs="Times New Roman" w:eastAsia="Times New Roman" w:hAnsi="Times New Roman"/>
            <w:sz w:val="24"/>
            <w:szCs w:val="24"/>
            <w:color w:val="auto"/>
          </w:rPr>
          <w:t>aylık gelirleri</w:t>
        </w:r>
      </w:hyperlink>
      <w:r>
        <w:rPr>
          <w:rFonts w:ascii="Times New Roman" w:cs="Times New Roman" w:eastAsia="Times New Roman" w:hAnsi="Times New Roman"/>
          <w:sz w:val="24"/>
          <w:szCs w:val="24"/>
          <w:color w:val="auto"/>
        </w:rPr>
        <w:tab/>
      </w:r>
      <w:hyperlink w:anchor="page43">
        <w:r>
          <w:rPr>
            <w:rFonts w:ascii="Times New Roman" w:cs="Times New Roman" w:eastAsia="Times New Roman" w:hAnsi="Times New Roman"/>
            <w:sz w:val="23"/>
            <w:szCs w:val="23"/>
            <w:color w:val="auto"/>
          </w:rPr>
          <w:t>33</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4">
        <w:r>
          <w:rPr>
            <w:rFonts w:ascii="Times New Roman" w:cs="Times New Roman" w:eastAsia="Times New Roman" w:hAnsi="Times New Roman"/>
            <w:sz w:val="24"/>
            <w:szCs w:val="24"/>
            <w:b w:val="1"/>
            <w:bCs w:val="1"/>
            <w:color w:val="auto"/>
          </w:rPr>
          <w:t>Tablo 3.13.</w:t>
        </w:r>
      </w:hyperlink>
      <w:r>
        <w:rPr>
          <w:rFonts w:ascii="Times New Roman" w:cs="Times New Roman" w:eastAsia="Times New Roman" w:hAnsi="Times New Roman"/>
          <w:sz w:val="24"/>
          <w:szCs w:val="24"/>
          <w:b w:val="1"/>
          <w:bCs w:val="1"/>
          <w:color w:val="auto"/>
        </w:rPr>
        <w:tab/>
      </w:r>
      <w:hyperlink w:anchor="page44">
        <w:r>
          <w:rPr>
            <w:rFonts w:ascii="Times New Roman" w:cs="Times New Roman" w:eastAsia="Times New Roman" w:hAnsi="Times New Roman"/>
            <w:sz w:val="23"/>
            <w:szCs w:val="23"/>
            <w:b w:val="1"/>
            <w:bCs w:val="1"/>
            <w:color w:val="auto"/>
          </w:rPr>
          <w:t>Ankete katılan öğrencilerin farklı bilim alanlarına göre en çok tercih</w:t>
        </w:r>
      </w:hyperlink>
    </w:p>
    <w:p>
      <w:pPr>
        <w:spacing w:after="0" w:line="134"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4">
        <w:r>
          <w:rPr>
            <w:rFonts w:ascii="Times New Roman" w:cs="Times New Roman" w:eastAsia="Times New Roman" w:hAnsi="Times New Roman"/>
            <w:sz w:val="24"/>
            <w:szCs w:val="24"/>
            <w:color w:val="auto"/>
          </w:rPr>
          <w:t>ettikleri et türü</w:t>
        </w:r>
      </w:hyperlink>
      <w:r>
        <w:rPr>
          <w:rFonts w:ascii="Times New Roman" w:cs="Times New Roman" w:eastAsia="Times New Roman" w:hAnsi="Times New Roman"/>
          <w:sz w:val="24"/>
          <w:szCs w:val="24"/>
          <w:color w:val="auto"/>
        </w:rPr>
        <w:tab/>
      </w:r>
      <w:hyperlink w:anchor="page44">
        <w:r>
          <w:rPr>
            <w:rFonts w:ascii="Times New Roman" w:cs="Times New Roman" w:eastAsia="Times New Roman" w:hAnsi="Times New Roman"/>
            <w:sz w:val="23"/>
            <w:szCs w:val="23"/>
            <w:color w:val="auto"/>
          </w:rPr>
          <w:t>34</w:t>
        </w:r>
      </w:hyperlink>
    </w:p>
    <w:p>
      <w:pPr>
        <w:spacing w:after="0" w:line="142"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5">
        <w:r>
          <w:rPr>
            <w:rFonts w:ascii="Times New Roman" w:cs="Times New Roman" w:eastAsia="Times New Roman" w:hAnsi="Times New Roman"/>
            <w:sz w:val="24"/>
            <w:szCs w:val="24"/>
            <w:b w:val="1"/>
            <w:bCs w:val="1"/>
            <w:color w:val="auto"/>
          </w:rPr>
          <w:t>Tablo 3.14.</w:t>
        </w:r>
      </w:hyperlink>
      <w:r>
        <w:rPr>
          <w:rFonts w:ascii="Times New Roman" w:cs="Times New Roman" w:eastAsia="Times New Roman" w:hAnsi="Times New Roman"/>
          <w:sz w:val="24"/>
          <w:szCs w:val="24"/>
          <w:b w:val="1"/>
          <w:bCs w:val="1"/>
          <w:color w:val="auto"/>
        </w:rPr>
        <w:tab/>
      </w:r>
      <w:hyperlink w:anchor="page45">
        <w:r>
          <w:rPr>
            <w:rFonts w:ascii="Times New Roman" w:cs="Times New Roman" w:eastAsia="Times New Roman" w:hAnsi="Times New Roman"/>
            <w:sz w:val="23"/>
            <w:szCs w:val="23"/>
            <w:b w:val="1"/>
            <w:bCs w:val="1"/>
            <w:color w:val="auto"/>
          </w:rPr>
          <w:t>Ankete katılan öğrencilerin farklı bilim alanlarına göre balığı tercih</w:t>
        </w:r>
      </w:hyperlink>
    </w:p>
    <w:p>
      <w:pPr>
        <w:spacing w:after="0" w:line="135"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5">
        <w:r>
          <w:rPr>
            <w:rFonts w:ascii="Times New Roman" w:cs="Times New Roman" w:eastAsia="Times New Roman" w:hAnsi="Times New Roman"/>
            <w:sz w:val="24"/>
            <w:szCs w:val="24"/>
            <w:color w:val="auto"/>
          </w:rPr>
          <w:t>etme nedenleri</w:t>
        </w:r>
      </w:hyperlink>
      <w:r>
        <w:rPr>
          <w:rFonts w:ascii="Times New Roman" w:cs="Times New Roman" w:eastAsia="Times New Roman" w:hAnsi="Times New Roman"/>
          <w:sz w:val="24"/>
          <w:szCs w:val="24"/>
          <w:color w:val="auto"/>
        </w:rPr>
        <w:tab/>
      </w:r>
      <w:hyperlink w:anchor="page45">
        <w:r>
          <w:rPr>
            <w:rFonts w:ascii="Times New Roman" w:cs="Times New Roman" w:eastAsia="Times New Roman" w:hAnsi="Times New Roman"/>
            <w:sz w:val="23"/>
            <w:szCs w:val="23"/>
            <w:color w:val="auto"/>
          </w:rPr>
          <w:t>35</w:t>
        </w:r>
      </w:hyperlink>
    </w:p>
    <w:p>
      <w:pPr>
        <w:spacing w:after="0" w:line="365" w:lineRule="exact"/>
        <w:rPr>
          <w:sz w:val="20"/>
          <w:szCs w:val="20"/>
          <w:color w:val="auto"/>
        </w:rPr>
      </w:pPr>
    </w:p>
    <w:p>
      <w:pPr>
        <w:ind w:left="4560"/>
        <w:spacing w:after="0"/>
        <w:rPr>
          <w:sz w:val="20"/>
          <w:szCs w:val="20"/>
          <w:color w:val="auto"/>
        </w:rPr>
      </w:pPr>
      <w:r>
        <w:rPr>
          <w:rFonts w:ascii="Times New Roman" w:cs="Times New Roman" w:eastAsia="Times New Roman" w:hAnsi="Times New Roman"/>
          <w:sz w:val="24"/>
          <w:szCs w:val="24"/>
          <w:color w:val="auto"/>
        </w:rPr>
        <w:t>vi</w:t>
      </w:r>
    </w:p>
    <w:p>
      <w:pPr>
        <w:sectPr>
          <w:pgSz w:w="11900" w:h="16841" w:orient="portrait"/>
          <w:cols w:equalWidth="0" w:num="1">
            <w:col w:w="9060"/>
          </w:cols>
          <w:pgMar w:left="1440" w:top="1440" w:right="1409" w:bottom="416" w:gutter="0" w:footer="0" w:header="0"/>
        </w:sectPr>
      </w:pPr>
    </w:p>
    <w:bookmarkStart w:id="9" w:name="page10"/>
    <w:bookmarkEnd w:id="9"/>
    <w:p>
      <w:pPr>
        <w:spacing w:after="0" w:line="250"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6">
        <w:r>
          <w:rPr>
            <w:rFonts w:ascii="Times New Roman" w:cs="Times New Roman" w:eastAsia="Times New Roman" w:hAnsi="Times New Roman"/>
            <w:sz w:val="24"/>
            <w:szCs w:val="24"/>
            <w:b w:val="1"/>
            <w:bCs w:val="1"/>
            <w:color w:val="auto"/>
          </w:rPr>
          <w:t>Tablo 3.15.</w:t>
        </w:r>
      </w:hyperlink>
      <w:r>
        <w:rPr>
          <w:rFonts w:ascii="Times New Roman" w:cs="Times New Roman" w:eastAsia="Times New Roman" w:hAnsi="Times New Roman"/>
          <w:sz w:val="24"/>
          <w:szCs w:val="24"/>
          <w:b w:val="1"/>
          <w:bCs w:val="1"/>
          <w:color w:val="auto"/>
        </w:rPr>
        <w:tab/>
      </w:r>
      <w:hyperlink w:anchor="page46">
        <w:r>
          <w:rPr>
            <w:rFonts w:ascii="Times New Roman" w:cs="Times New Roman" w:eastAsia="Times New Roman" w:hAnsi="Times New Roman"/>
            <w:sz w:val="23"/>
            <w:szCs w:val="23"/>
            <w:b w:val="1"/>
            <w:bCs w:val="1"/>
            <w:color w:val="auto"/>
          </w:rPr>
          <w:t>Ankete katılan öğrencilerin farklı bilim alanlarına göre bireysel</w:t>
        </w:r>
      </w:hyperlink>
    </w:p>
    <w:p>
      <w:pPr>
        <w:spacing w:after="0" w:line="142"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6">
        <w:r>
          <w:rPr>
            <w:rFonts w:ascii="Times New Roman" w:cs="Times New Roman" w:eastAsia="Times New Roman" w:hAnsi="Times New Roman"/>
            <w:sz w:val="24"/>
            <w:szCs w:val="24"/>
            <w:color w:val="auto"/>
          </w:rPr>
          <w:t>olarak balık tüketim sıklığı</w:t>
        </w:r>
      </w:hyperlink>
      <w:r>
        <w:rPr>
          <w:rFonts w:ascii="Times New Roman" w:cs="Times New Roman" w:eastAsia="Times New Roman" w:hAnsi="Times New Roman"/>
          <w:sz w:val="24"/>
          <w:szCs w:val="24"/>
          <w:color w:val="auto"/>
        </w:rPr>
        <w:tab/>
      </w:r>
      <w:hyperlink w:anchor="page46">
        <w:r>
          <w:rPr>
            <w:rFonts w:ascii="Times New Roman" w:cs="Times New Roman" w:eastAsia="Times New Roman" w:hAnsi="Times New Roman"/>
            <w:sz w:val="23"/>
            <w:szCs w:val="23"/>
            <w:color w:val="auto"/>
          </w:rPr>
          <w:t>36</w:t>
        </w:r>
      </w:hyperlink>
    </w:p>
    <w:p>
      <w:pPr>
        <w:spacing w:after="0" w:line="135"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7">
        <w:r>
          <w:rPr>
            <w:rFonts w:ascii="Times New Roman" w:cs="Times New Roman" w:eastAsia="Times New Roman" w:hAnsi="Times New Roman"/>
            <w:sz w:val="24"/>
            <w:szCs w:val="24"/>
            <w:b w:val="1"/>
            <w:bCs w:val="1"/>
            <w:color w:val="auto"/>
          </w:rPr>
          <w:t>Tablo 3.16.</w:t>
        </w:r>
      </w:hyperlink>
      <w:r>
        <w:rPr>
          <w:rFonts w:ascii="Times New Roman" w:cs="Times New Roman" w:eastAsia="Times New Roman" w:hAnsi="Times New Roman"/>
          <w:sz w:val="24"/>
          <w:szCs w:val="24"/>
          <w:b w:val="1"/>
          <w:bCs w:val="1"/>
          <w:color w:val="auto"/>
        </w:rPr>
        <w:tab/>
      </w:r>
      <w:hyperlink w:anchor="page47">
        <w:r>
          <w:rPr>
            <w:rFonts w:ascii="Times New Roman" w:cs="Times New Roman" w:eastAsia="Times New Roman" w:hAnsi="Times New Roman"/>
            <w:sz w:val="23"/>
            <w:szCs w:val="23"/>
            <w:b w:val="1"/>
            <w:bCs w:val="1"/>
            <w:color w:val="auto"/>
          </w:rPr>
          <w:t>A</w:t>
        </w:r>
        <w:r>
          <w:rPr>
            <w:rFonts w:ascii="Times New Roman" w:cs="Times New Roman" w:eastAsia="Times New Roman" w:hAnsi="Times New Roman"/>
            <w:sz w:val="23"/>
            <w:szCs w:val="23"/>
            <w:b w:val="1"/>
            <w:bCs w:val="1"/>
            <w:color w:val="auto"/>
          </w:rPr>
          <w:t>nkete katılan öğrencilerin farklı bölgelere göre en çok tercih</w:t>
        </w:r>
      </w:hyperlink>
    </w:p>
    <w:p>
      <w:pPr>
        <w:spacing w:after="0" w:line="142"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7">
        <w:r>
          <w:rPr>
            <w:rFonts w:ascii="Times New Roman" w:cs="Times New Roman" w:eastAsia="Times New Roman" w:hAnsi="Times New Roman"/>
            <w:sz w:val="24"/>
            <w:szCs w:val="24"/>
            <w:color w:val="auto"/>
          </w:rPr>
          <w:t>ettikleri et türü</w:t>
        </w:r>
      </w:hyperlink>
      <w:r>
        <w:rPr>
          <w:rFonts w:ascii="Times New Roman" w:cs="Times New Roman" w:eastAsia="Times New Roman" w:hAnsi="Times New Roman"/>
          <w:sz w:val="24"/>
          <w:szCs w:val="24"/>
          <w:color w:val="auto"/>
        </w:rPr>
        <w:tab/>
      </w:r>
      <w:hyperlink w:anchor="page47">
        <w:r>
          <w:rPr>
            <w:rFonts w:ascii="Times New Roman" w:cs="Times New Roman" w:eastAsia="Times New Roman" w:hAnsi="Times New Roman"/>
            <w:sz w:val="23"/>
            <w:szCs w:val="23"/>
            <w:color w:val="auto"/>
          </w:rPr>
          <w:t>37</w:t>
        </w:r>
      </w:hyperlink>
    </w:p>
    <w:p>
      <w:pPr>
        <w:spacing w:after="0" w:line="134"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8">
        <w:r>
          <w:rPr>
            <w:rFonts w:ascii="Times New Roman" w:cs="Times New Roman" w:eastAsia="Times New Roman" w:hAnsi="Times New Roman"/>
            <w:sz w:val="24"/>
            <w:szCs w:val="24"/>
            <w:b w:val="1"/>
            <w:bCs w:val="1"/>
            <w:color w:val="auto"/>
          </w:rPr>
          <w:t>Tablo 3.17.</w:t>
        </w:r>
      </w:hyperlink>
      <w:r>
        <w:rPr>
          <w:rFonts w:ascii="Times New Roman" w:cs="Times New Roman" w:eastAsia="Times New Roman" w:hAnsi="Times New Roman"/>
          <w:sz w:val="24"/>
          <w:szCs w:val="24"/>
          <w:b w:val="1"/>
          <w:bCs w:val="1"/>
          <w:color w:val="auto"/>
        </w:rPr>
        <w:tab/>
      </w:r>
      <w:hyperlink w:anchor="page48">
        <w:r>
          <w:rPr>
            <w:rFonts w:ascii="Times New Roman" w:cs="Times New Roman" w:eastAsia="Times New Roman" w:hAnsi="Times New Roman"/>
            <w:sz w:val="23"/>
            <w:szCs w:val="23"/>
            <w:b w:val="1"/>
            <w:bCs w:val="1"/>
            <w:color w:val="auto"/>
          </w:rPr>
          <w:t>Ankete katılan öğrencilerin farklı bölgelere göre balığı tercih etme</w:t>
        </w:r>
      </w:hyperlink>
    </w:p>
    <w:p>
      <w:pPr>
        <w:spacing w:after="0" w:line="142"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8">
        <w:r>
          <w:rPr>
            <w:rFonts w:ascii="Times New Roman" w:cs="Times New Roman" w:eastAsia="Times New Roman" w:hAnsi="Times New Roman"/>
            <w:sz w:val="24"/>
            <w:szCs w:val="24"/>
            <w:color w:val="auto"/>
          </w:rPr>
          <w:t>nedenleri</w:t>
        </w:r>
      </w:hyperlink>
      <w:r>
        <w:rPr>
          <w:rFonts w:ascii="Times New Roman" w:cs="Times New Roman" w:eastAsia="Times New Roman" w:hAnsi="Times New Roman"/>
          <w:sz w:val="24"/>
          <w:szCs w:val="24"/>
          <w:color w:val="auto"/>
        </w:rPr>
        <w:tab/>
      </w:r>
      <w:hyperlink w:anchor="page48">
        <w:r>
          <w:rPr>
            <w:rFonts w:ascii="Times New Roman" w:cs="Times New Roman" w:eastAsia="Times New Roman" w:hAnsi="Times New Roman"/>
            <w:sz w:val="23"/>
            <w:szCs w:val="23"/>
            <w:color w:val="auto"/>
          </w:rPr>
          <w:t>38</w:t>
        </w:r>
      </w:hyperlink>
    </w:p>
    <w:p>
      <w:pPr>
        <w:spacing w:after="0" w:line="134" w:lineRule="exact"/>
        <w:rPr>
          <w:sz w:val="20"/>
          <w:szCs w:val="20"/>
          <w:color w:val="auto"/>
        </w:rPr>
      </w:pPr>
    </w:p>
    <w:p>
      <w:pPr>
        <w:ind w:left="260"/>
        <w:spacing w:after="0"/>
        <w:tabs>
          <w:tab w:leader="none" w:pos="1660" w:val="left"/>
        </w:tabs>
        <w:rPr>
          <w:rFonts w:ascii="Times New Roman" w:cs="Times New Roman" w:eastAsia="Times New Roman" w:hAnsi="Times New Roman"/>
          <w:sz w:val="23"/>
          <w:szCs w:val="23"/>
          <w:b w:val="1"/>
          <w:bCs w:val="1"/>
          <w:color w:val="auto"/>
        </w:rPr>
      </w:pPr>
      <w:hyperlink w:anchor="page49">
        <w:r>
          <w:rPr>
            <w:rFonts w:ascii="Times New Roman" w:cs="Times New Roman" w:eastAsia="Times New Roman" w:hAnsi="Times New Roman"/>
            <w:sz w:val="24"/>
            <w:szCs w:val="24"/>
            <w:b w:val="1"/>
            <w:bCs w:val="1"/>
            <w:color w:val="auto"/>
          </w:rPr>
          <w:t>Tablo 3.18.</w:t>
        </w:r>
      </w:hyperlink>
      <w:r>
        <w:rPr>
          <w:rFonts w:ascii="Times New Roman" w:cs="Times New Roman" w:eastAsia="Times New Roman" w:hAnsi="Times New Roman"/>
          <w:sz w:val="24"/>
          <w:szCs w:val="24"/>
          <w:b w:val="1"/>
          <w:bCs w:val="1"/>
          <w:color w:val="auto"/>
        </w:rPr>
        <w:tab/>
      </w:r>
      <w:hyperlink w:anchor="page49">
        <w:r>
          <w:rPr>
            <w:rFonts w:ascii="Times New Roman" w:cs="Times New Roman" w:eastAsia="Times New Roman" w:hAnsi="Times New Roman"/>
            <w:sz w:val="23"/>
            <w:szCs w:val="23"/>
            <w:b w:val="1"/>
            <w:bCs w:val="1"/>
            <w:color w:val="auto"/>
          </w:rPr>
          <w:t>Ankete katılan öğrencilerin farklı bölgelere göre bireysel olarak</w:t>
        </w:r>
      </w:hyperlink>
    </w:p>
    <w:p>
      <w:pPr>
        <w:spacing w:after="0" w:line="142" w:lineRule="exact"/>
        <w:rPr>
          <w:sz w:val="20"/>
          <w:szCs w:val="20"/>
          <w:color w:val="auto"/>
        </w:rPr>
      </w:pPr>
    </w:p>
    <w:p>
      <w:pPr>
        <w:jc w:val="right"/>
        <w:spacing w:after="0"/>
        <w:tabs>
          <w:tab w:leader="dot" w:pos="220" w:val="left"/>
        </w:tabs>
        <w:rPr>
          <w:rFonts w:ascii="Times New Roman" w:cs="Times New Roman" w:eastAsia="Times New Roman" w:hAnsi="Times New Roman"/>
          <w:sz w:val="23"/>
          <w:szCs w:val="23"/>
          <w:color w:val="auto"/>
        </w:rPr>
      </w:pPr>
      <w:hyperlink w:anchor="page49">
        <w:r>
          <w:rPr>
            <w:rFonts w:ascii="Times New Roman" w:cs="Times New Roman" w:eastAsia="Times New Roman" w:hAnsi="Times New Roman"/>
            <w:sz w:val="24"/>
            <w:szCs w:val="24"/>
            <w:color w:val="auto"/>
          </w:rPr>
          <w:t>balık tüketim sıklığı</w:t>
        </w:r>
      </w:hyperlink>
      <w:r>
        <w:rPr>
          <w:rFonts w:ascii="Times New Roman" w:cs="Times New Roman" w:eastAsia="Times New Roman" w:hAnsi="Times New Roman"/>
          <w:sz w:val="24"/>
          <w:szCs w:val="24"/>
          <w:color w:val="auto"/>
        </w:rPr>
        <w:tab/>
      </w:r>
      <w:hyperlink w:anchor="page49">
        <w:r>
          <w:rPr>
            <w:rFonts w:ascii="Times New Roman" w:cs="Times New Roman" w:eastAsia="Times New Roman" w:hAnsi="Times New Roman"/>
            <w:sz w:val="23"/>
            <w:szCs w:val="23"/>
            <w:color w:val="auto"/>
          </w:rPr>
          <w:t>39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668020</wp:posOffset>
            </wp:positionV>
            <wp:extent cx="4699000" cy="18542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vii</w:t>
      </w:r>
    </w:p>
    <w:p>
      <w:pPr>
        <w:sectPr>
          <w:pgSz w:w="11900" w:h="16841" w:orient="portrait"/>
          <w:cols w:equalWidth="0" w:num="1">
            <w:col w:w="9060"/>
          </w:cols>
          <w:pgMar w:left="1440" w:top="1440" w:right="1409" w:bottom="416" w:gutter="0" w:footer="0" w:header="0"/>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560" w:hanging="300"/>
        <w:spacing w:after="0"/>
        <w:tabs>
          <w:tab w:leader="none" w:pos="560" w:val="left"/>
        </w:tabs>
        <w:numPr>
          <w:ilvl w:val="0"/>
          <w:numId w:val="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GİRİŞ</w:t>
      </w:r>
    </w:p>
    <w:p>
      <w:pPr>
        <w:spacing w:after="0" w:line="302" w:lineRule="exact"/>
        <w:rPr>
          <w:sz w:val="20"/>
          <w:szCs w:val="20"/>
          <w:color w:val="auto"/>
        </w:rPr>
      </w:pPr>
    </w:p>
    <w:p>
      <w:pPr>
        <w:jc w:val="both"/>
        <w:ind w:left="260" w:firstLine="569"/>
        <w:spacing w:after="0" w:line="358" w:lineRule="auto"/>
        <w:rPr>
          <w:sz w:val="20"/>
          <w:szCs w:val="20"/>
          <w:color w:val="auto"/>
        </w:rPr>
      </w:pPr>
      <w:r>
        <w:rPr>
          <w:rFonts w:ascii="Times New Roman" w:cs="Times New Roman" w:eastAsia="Times New Roman" w:hAnsi="Times New Roman"/>
          <w:sz w:val="24"/>
          <w:szCs w:val="24"/>
          <w:color w:val="auto"/>
        </w:rPr>
        <w:t xml:space="preserve">Sağlıklı bir yaşam, büyüme, beyinsel ve zihinsel faaliyetlerin sürekliliği yeterli ve dengeli beslenme ile ilişkilidir. Beslenme; büyüme, gelişme, yaşamın sağlıklı, mutlu ve başarılı bir şekilde sürdürülebilmesi için en temel gereksinimlerden biridir. </w:t>
      </w:r>
      <w:r>
        <w:rPr>
          <w:rFonts w:ascii="Times New Roman" w:cs="Times New Roman" w:eastAsia="Times New Roman" w:hAnsi="Times New Roman"/>
          <w:sz w:val="24"/>
          <w:szCs w:val="24"/>
          <w:color w:val="auto"/>
        </w:rPr>
        <w:t>Yeterli ve</w:t>
      </w:r>
      <w:r>
        <w:rPr>
          <w:rFonts w:ascii="Times New Roman" w:cs="Times New Roman" w:eastAsia="Times New Roman" w:hAnsi="Times New Roman"/>
          <w:sz w:val="24"/>
          <w:szCs w:val="24"/>
          <w:color w:val="auto"/>
        </w:rPr>
        <w:t xml:space="preserve"> dengeli beslenme, yaşamın her döneminde sağlığın temelini oluşturur. </w:t>
      </w:r>
      <w:r>
        <w:rPr>
          <w:rFonts w:ascii="Times New Roman" w:cs="Times New Roman" w:eastAsia="Times New Roman" w:hAnsi="Times New Roman"/>
          <w:sz w:val="24"/>
          <w:szCs w:val="24"/>
          <w:color w:val="auto"/>
        </w:rPr>
        <w:t>Bu da ancak iyi bir</w:t>
      </w:r>
      <w:r>
        <w:rPr>
          <w:rFonts w:ascii="Times New Roman" w:cs="Times New Roman" w:eastAsia="Times New Roman" w:hAnsi="Times New Roman"/>
          <w:sz w:val="24"/>
          <w:szCs w:val="24"/>
          <w:color w:val="auto"/>
        </w:rPr>
        <w:t xml:space="preserve"> beslenme alışkanlığı ile mümkündür. Sağlıklı beslenme konusunda her geçen gün daha da duyarlı davranmaya başlayan tüketiciler </w:t>
      </w:r>
      <w:r>
        <w:rPr>
          <w:rFonts w:ascii="Times New Roman" w:cs="Times New Roman" w:eastAsia="Times New Roman" w:hAnsi="Times New Roman"/>
          <w:sz w:val="24"/>
          <w:szCs w:val="24"/>
          <w:color w:val="auto"/>
        </w:rPr>
        <w:t>beslenmelerinde</w:t>
      </w:r>
      <w:r>
        <w:rPr>
          <w:rFonts w:ascii="Times New Roman" w:cs="Times New Roman" w:eastAsia="Times New Roman" w:hAnsi="Times New Roman"/>
          <w:sz w:val="24"/>
          <w:szCs w:val="24"/>
          <w:color w:val="auto"/>
        </w:rPr>
        <w:t xml:space="preserve"> sağlık açısından uygun gıdaları seçmeye özen göstermektedirler (Özden vd., 2008</w:t>
      </w:r>
      <w:r>
        <w:rPr>
          <w:rFonts w:ascii="Times New Roman" w:cs="Times New Roman" w:eastAsia="Times New Roman" w:hAnsi="Times New Roman"/>
          <w:sz w:val="24"/>
          <w:szCs w:val="24"/>
          <w:color w:val="auto"/>
        </w:rPr>
        <w:t>).</w:t>
      </w:r>
    </w:p>
    <w:p>
      <w:pPr>
        <w:spacing w:after="0" w:line="21" w:lineRule="exact"/>
        <w:rPr>
          <w:sz w:val="20"/>
          <w:szCs w:val="20"/>
          <w:color w:val="auto"/>
        </w:rPr>
      </w:pPr>
    </w:p>
    <w:p>
      <w:pPr>
        <w:jc w:val="both"/>
        <w:ind w:left="260" w:right="20" w:firstLine="569"/>
        <w:spacing w:after="0" w:line="356" w:lineRule="auto"/>
        <w:rPr>
          <w:sz w:val="20"/>
          <w:szCs w:val="20"/>
          <w:color w:val="auto"/>
        </w:rPr>
      </w:pPr>
      <w:r>
        <w:rPr>
          <w:rFonts w:ascii="Times New Roman" w:cs="Times New Roman" w:eastAsia="Times New Roman" w:hAnsi="Times New Roman"/>
          <w:sz w:val="24"/>
          <w:szCs w:val="24"/>
          <w:color w:val="auto"/>
        </w:rPr>
        <w:t>Bes</w:t>
      </w:r>
      <w:r>
        <w:rPr>
          <w:rFonts w:ascii="Times New Roman" w:cs="Times New Roman" w:eastAsia="Times New Roman" w:hAnsi="Times New Roman"/>
          <w:sz w:val="24"/>
          <w:szCs w:val="24"/>
          <w:color w:val="auto"/>
        </w:rPr>
        <w:t>lenme ve sağlık kavramları birbirlerini tamamlayıcı niteliğe sahip konulardır.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İnsanların yeterli ve dengeli beslenmeleri için gereksinimleri olan enerji, protein, vitamin ve mineral madde ihtiyaçlarının karşılanmasında hayvansal ürünler birinci sırada </w:t>
      </w:r>
      <w:r>
        <w:rPr>
          <w:rFonts w:ascii="Times New Roman" w:cs="Times New Roman" w:eastAsia="Times New Roman" w:hAnsi="Times New Roman"/>
          <w:sz w:val="24"/>
          <w:szCs w:val="24"/>
          <w:color w:val="auto"/>
        </w:rPr>
        <w:t xml:space="preserve">gelmektedir. </w:t>
      </w:r>
      <w:r>
        <w:rPr>
          <w:rFonts w:ascii="Times New Roman" w:cs="Times New Roman" w:eastAsia="Times New Roman" w:hAnsi="Times New Roman"/>
          <w:sz w:val="24"/>
          <w:szCs w:val="24"/>
          <w:color w:val="auto"/>
        </w:rPr>
        <w:t>Bu konuda önemli bir hayvansal gıda kaynağı olan balık, dünyanın her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tarafında geçmişten günümüze insan beslenmesinde kıymetli bir hayvansal protein kaynağı olarak yerini korumaktadır (Sarıca, 2003</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-1379855</wp:posOffset>
            </wp:positionV>
            <wp:extent cx="4699000" cy="18542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9" w:lineRule="exact"/>
        <w:rPr>
          <w:sz w:val="20"/>
          <w:szCs w:val="20"/>
          <w:color w:val="auto"/>
        </w:rPr>
      </w:pPr>
    </w:p>
    <w:p>
      <w:pPr>
        <w:jc w:val="both"/>
        <w:ind w:left="260" w:right="20" w:firstLine="569"/>
        <w:spacing w:after="0" w:line="357" w:lineRule="auto"/>
        <w:rPr>
          <w:sz w:val="20"/>
          <w:szCs w:val="20"/>
          <w:color w:val="auto"/>
        </w:rPr>
      </w:pPr>
      <w:r>
        <w:rPr>
          <w:rFonts w:ascii="Times New Roman" w:cs="Times New Roman" w:eastAsia="Times New Roman" w:hAnsi="Times New Roman"/>
          <w:sz w:val="24"/>
          <w:szCs w:val="24"/>
          <w:color w:val="auto"/>
        </w:rPr>
        <w:t xml:space="preserve">İnsan vücudunun gereksinim duyduğu hemen hemen tüm besin maddelerini en uygun miktar ve oranda içeren balık, </w:t>
      </w:r>
      <w:r>
        <w:rPr>
          <w:rFonts w:ascii="Times New Roman" w:cs="Times New Roman" w:eastAsia="Times New Roman" w:hAnsi="Times New Roman"/>
          <w:sz w:val="24"/>
          <w:szCs w:val="24"/>
          <w:color w:val="auto"/>
        </w:rPr>
        <w:t>yetersiz ve dengesiz beslenme sorununun</w:t>
      </w:r>
      <w:r>
        <w:rPr>
          <w:rFonts w:ascii="Times New Roman" w:cs="Times New Roman" w:eastAsia="Times New Roman" w:hAnsi="Times New Roman"/>
          <w:sz w:val="24"/>
          <w:szCs w:val="24"/>
          <w:color w:val="auto"/>
        </w:rPr>
        <w:t xml:space="preserve"> çözümlenmesinde üzerinde önemle durulması gereken hayvansal gıda kaynaklarından birisidir. Balık eti, yüksek protein ve düşük karbonhidrat içeriğinin yanı sıra vücut için </w:t>
      </w:r>
      <w:r>
        <w:rPr>
          <w:rFonts w:ascii="Times New Roman" w:cs="Times New Roman" w:eastAsia="Times New Roman" w:hAnsi="Times New Roman"/>
          <w:sz w:val="24"/>
          <w:szCs w:val="24"/>
          <w:color w:val="auto"/>
        </w:rPr>
        <w:t>gerekli esansiyel amino asitleri, omega-</w:t>
      </w:r>
      <w:r>
        <w:rPr>
          <w:rFonts w:ascii="Times New Roman" w:cs="Times New Roman" w:eastAsia="Times New Roman" w:hAnsi="Times New Roman"/>
          <w:sz w:val="24"/>
          <w:szCs w:val="24"/>
          <w:color w:val="auto"/>
        </w:rPr>
        <w:t>3 yağ asitlerini, vitamin ve mineral maddeleri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içermesi ve buna karşı düşük kolestrol ve düşük kalori değerine sahip olması nedeniyle mükemmel bir gıda özelliği göstermekte ve üstelik bir çok hastalığa karşı da direnç sağladığı bilinmektedir (Varlık vd., 2004).</w:t>
      </w:r>
    </w:p>
    <w:p>
      <w:pPr>
        <w:spacing w:after="0" w:line="29" w:lineRule="exact"/>
        <w:rPr>
          <w:sz w:val="20"/>
          <w:szCs w:val="20"/>
          <w:color w:val="auto"/>
        </w:rPr>
      </w:pPr>
    </w:p>
    <w:p>
      <w:pPr>
        <w:jc w:val="both"/>
        <w:ind w:left="260" w:right="20" w:firstLine="569"/>
        <w:spacing w:after="0" w:line="358" w:lineRule="auto"/>
        <w:rPr>
          <w:sz w:val="20"/>
          <w:szCs w:val="20"/>
          <w:color w:val="auto"/>
        </w:rPr>
      </w:pPr>
      <w:r>
        <w:rPr>
          <w:rFonts w:ascii="Times New Roman" w:cs="Times New Roman" w:eastAsia="Times New Roman" w:hAnsi="Times New Roman"/>
          <w:sz w:val="24"/>
          <w:szCs w:val="24"/>
          <w:color w:val="auto"/>
        </w:rPr>
        <w:t>Ülkemizin protein ihtiyacını karşılayabilec</w:t>
      </w:r>
      <w:r>
        <w:rPr>
          <w:rFonts w:ascii="Times New Roman" w:cs="Times New Roman" w:eastAsia="Times New Roman" w:hAnsi="Times New Roman"/>
          <w:sz w:val="24"/>
          <w:szCs w:val="24"/>
          <w:color w:val="auto"/>
        </w:rPr>
        <w:t>ek</w:t>
      </w:r>
      <w:r>
        <w:rPr>
          <w:rFonts w:ascii="Times New Roman" w:cs="Times New Roman" w:eastAsia="Times New Roman" w:hAnsi="Times New Roman"/>
          <w:sz w:val="24"/>
          <w:szCs w:val="24"/>
          <w:color w:val="auto"/>
        </w:rPr>
        <w:t xml:space="preserve"> zengin balık kaynakları olmasına rağmen, halkımızda balık tüketim alışkanlığı yaygın olmadığı için ülkemiz bu kaynaktan </w:t>
      </w:r>
      <w:r>
        <w:rPr>
          <w:rFonts w:ascii="Times New Roman" w:cs="Times New Roman" w:eastAsia="Times New Roman" w:hAnsi="Times New Roman"/>
          <w:sz w:val="24"/>
          <w:szCs w:val="24"/>
          <w:color w:val="auto"/>
        </w:rPr>
        <w:t>yeterince faydalanamamakt</w:t>
      </w:r>
      <w:r>
        <w:rPr>
          <w:rFonts w:ascii="Times New Roman" w:cs="Times New Roman" w:eastAsia="Times New Roman" w:hAnsi="Times New Roman"/>
          <w:sz w:val="24"/>
          <w:szCs w:val="24"/>
          <w:color w:val="auto"/>
        </w:rPr>
        <w:t>adır. Genel anlamda da Türkiye’de kişi başı balık tüketim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miktarları gelişmiş ülkelerin oldukça gerisindedir. Dünya</w:t>
      </w:r>
      <w:r>
        <w:rPr>
          <w:rFonts w:ascii="Times New Roman" w:cs="Times New Roman" w:eastAsia="Times New Roman" w:hAnsi="Times New Roman"/>
          <w:sz w:val="24"/>
          <w:szCs w:val="24"/>
          <w:color w:val="auto"/>
        </w:rPr>
        <w:t>da</w:t>
      </w:r>
      <w:r>
        <w:rPr>
          <w:rFonts w:ascii="Times New Roman" w:cs="Times New Roman" w:eastAsia="Times New Roman" w:hAnsi="Times New Roman"/>
          <w:sz w:val="24"/>
          <w:szCs w:val="24"/>
          <w:color w:val="auto"/>
        </w:rPr>
        <w:t xml:space="preserve"> ortalama balık tüketim miktarı kişi başı 18,93 kg/yıl; AB ortalaması ise 22,86 kg/yıl’dır (FAO, 2015). Türkiye’de kişi başına balık tüketimi 2000 yılında 8 kg iken bu rakam 2017 yılında 5,5 kg seviyesine gerilemiştir (TÜİK, 2018). Üstelik ülkemiz su ürünleri tüketiminin özellikle sahil şeridinde yaygın olduğu, iç kesimlerde tüketimin çok daha düşük olduğu belirlenmiştir. Sağlık yönünden oldukça önemli olan balığın tüketim miktarlarının artırılmasının gelecek</w:t>
      </w:r>
    </w:p>
    <w:p>
      <w:pPr>
        <w:sectPr>
          <w:pgSz w:w="11900" w:h="16841" w:orient="portrait"/>
          <w:cols w:equalWidth="0" w:num="1">
            <w:col w:w="9060"/>
          </w:cols>
          <w:pgMar w:left="1440" w:top="1440" w:right="1409" w:bottom="1133" w:gutter="0" w:footer="0" w:header="0"/>
        </w:sectPr>
      </w:pPr>
    </w:p>
    <w:bookmarkStart w:id="11" w:name="page12"/>
    <w:bookmarkEnd w:id="11"/>
    <w:p>
      <w:pPr>
        <w:spacing w:after="0" w:line="266" w:lineRule="exact"/>
        <w:rPr>
          <w:sz w:val="20"/>
          <w:szCs w:val="20"/>
          <w:color w:val="auto"/>
        </w:rPr>
      </w:pPr>
    </w:p>
    <w:p>
      <w:pPr>
        <w:jc w:val="both"/>
        <w:ind w:left="260" w:right="120"/>
        <w:spacing w:after="0" w:line="356" w:lineRule="auto"/>
        <w:rPr>
          <w:sz w:val="20"/>
          <w:szCs w:val="20"/>
          <w:color w:val="auto"/>
        </w:rPr>
      </w:pPr>
      <w:r>
        <w:rPr>
          <w:rFonts w:ascii="Times New Roman" w:cs="Times New Roman" w:eastAsia="Times New Roman" w:hAnsi="Times New Roman"/>
          <w:sz w:val="24"/>
          <w:szCs w:val="24"/>
          <w:color w:val="auto"/>
        </w:rPr>
        <w:t xml:space="preserve">nesiller üzerinde olumlu etkisinin olacağı bir gerçektir. Türkiye’de kişi başına düşen balık tüketim miktarı yıllara göre değişimi Şekil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1’de verilmiştir </w:t>
      </w:r>
      <w:r>
        <w:rPr>
          <w:rFonts w:ascii="Times New Roman" w:cs="Times New Roman" w:eastAsia="Times New Roman" w:hAnsi="Times New Roman"/>
          <w:sz w:val="24"/>
          <w:szCs w:val="24"/>
          <w:color w:val="auto"/>
        </w:rPr>
        <w:t>(GTHB, 2018). Tablo 1.1</w:t>
      </w:r>
      <w:r>
        <w:rPr>
          <w:rFonts w:ascii="Times New Roman" w:cs="Times New Roman" w:eastAsia="Times New Roman" w:hAnsi="Times New Roman"/>
          <w:sz w:val="24"/>
          <w:szCs w:val="24"/>
          <w:color w:val="auto"/>
        </w:rPr>
        <w:t xml:space="preserve">’de </w:t>
      </w:r>
      <w:r>
        <w:rPr>
          <w:rFonts w:ascii="Times New Roman" w:cs="Times New Roman" w:eastAsia="Times New Roman" w:hAnsi="Times New Roman"/>
          <w:sz w:val="24"/>
          <w:szCs w:val="24"/>
          <w:color w:val="auto"/>
        </w:rPr>
        <w:t xml:space="preserve">2013- 2015 </w:t>
      </w:r>
      <w:r>
        <w:rPr>
          <w:rFonts w:ascii="Times New Roman" w:cs="Times New Roman" w:eastAsia="Times New Roman" w:hAnsi="Times New Roman"/>
          <w:sz w:val="24"/>
          <w:szCs w:val="24"/>
          <w:color w:val="auto"/>
        </w:rPr>
        <w:t>yılına ait dünyanın bazı ülkelerinde kişi başına düşen ortalama balık tüketimi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miktarı verilmiştir (FAO, 201</w:t>
      </w:r>
      <w:r>
        <w:rPr>
          <w:rFonts w:ascii="Times New Roman" w:cs="Times New Roman" w:eastAsia="Times New Roman" w:hAnsi="Times New Roman"/>
          <w:sz w:val="24"/>
          <w:szCs w:val="24"/>
          <w:color w:val="auto"/>
        </w:rPr>
        <w:t>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273050</wp:posOffset>
            </wp:positionV>
            <wp:extent cx="5659755" cy="381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5659755" cy="3819525"/>
                    </a:xfrm>
                    <a:prstGeom prst="rect">
                      <a:avLst/>
                    </a:prstGeom>
                    <a:noFill/>
                  </pic:spPr>
                </pic:pic>
              </a:graphicData>
            </a:graphic>
          </wp:anchor>
        </w:drawing>
      </w:r>
    </w:p>
    <w:p>
      <w:pPr>
        <w:sectPr>
          <w:pgSz w:w="11900" w:h="16841" w:orient="portrait"/>
          <w:cols w:equalWidth="0" w:num="1">
            <w:col w:w="9160"/>
          </w:cols>
          <w:pgMar w:left="1440" w:top="1440" w:right="1309" w:bottom="416" w:gutter="0" w:footer="0" w:header="0"/>
        </w:sectPr>
      </w:pPr>
    </w:p>
    <w:p>
      <w:pPr>
        <w:spacing w:after="0" w:line="200" w:lineRule="exact"/>
        <w:rPr>
          <w:sz w:val="20"/>
          <w:szCs w:val="20"/>
          <w:color w:val="auto"/>
        </w:rPr>
      </w:pPr>
    </w:p>
    <w:p>
      <w:pPr>
        <w:spacing w:after="0" w:line="230" w:lineRule="exact"/>
        <w:rPr>
          <w:sz w:val="20"/>
          <w:szCs w:val="20"/>
          <w:color w:val="auto"/>
        </w:rPr>
      </w:pPr>
    </w:p>
    <w:tbl>
      <w:tblPr>
        <w:tblLayout w:type="fixed"/>
        <w:tblInd w:w="270" w:type="dxa"/>
        <w:tblCellMar>
          <w:top w:w="0" w:type="dxa"/>
          <w:left w:w="0" w:type="dxa"/>
          <w:bottom w:w="0" w:type="dxa"/>
          <w:right w:w="0" w:type="dxa"/>
        </w:tblCellMar>
      </w:tblPr>
      <w:tr>
        <w:trPr>
          <w:trHeight w:val="264"/>
        </w:trPr>
        <w:tc>
          <w:tcPr>
            <w:tcW w:w="10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Yıl</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rPr>
              <w:t>Tüketi</w:t>
            </w:r>
          </w:p>
        </w:tc>
        <w:tc>
          <w:tcPr>
            <w:tcW w:w="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1000" w:type="dxa"/>
            <w:vAlign w:val="bottom"/>
            <w:tcBorders>
              <w:left w:val="single" w:sz="8" w:color="auto"/>
              <w:right w:val="single" w:sz="8" w:color="auto"/>
            </w:tcBorders>
          </w:tcPr>
          <w:p>
            <w:pPr>
              <w:spacing w:after="0"/>
              <w:rPr>
                <w:sz w:val="21"/>
                <w:szCs w:val="21"/>
                <w:color w:val="auto"/>
              </w:rPr>
            </w:pPr>
          </w:p>
        </w:tc>
        <w:tc>
          <w:tcPr>
            <w:tcW w:w="9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m (Kg)</w:t>
            </w:r>
          </w:p>
        </w:tc>
        <w:tc>
          <w:tcPr>
            <w:tcW w:w="8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66"/>
        </w:trPr>
        <w:tc>
          <w:tcPr>
            <w:tcW w:w="10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2"/>
                <w:szCs w:val="22"/>
                <w:color w:val="auto"/>
              </w:rPr>
              <w:t>2000</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8</w:t>
            </w:r>
          </w:p>
        </w:tc>
        <w:tc>
          <w:tcPr>
            <w:tcW w:w="80" w:type="dxa"/>
            <w:vAlign w:val="bottom"/>
            <w:tcBorders>
              <w:right w:val="single" w:sz="8" w:color="auto"/>
            </w:tcBorders>
          </w:tcPr>
          <w:p>
            <w:pPr>
              <w:spacing w:after="0"/>
              <w:rPr>
                <w:sz w:val="23"/>
                <w:szCs w:val="23"/>
                <w:color w:val="auto"/>
              </w:rPr>
            </w:pPr>
          </w:p>
        </w:tc>
        <w:tc>
          <w:tcPr>
            <w:tcW w:w="2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2001</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7,5</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2002</w:t>
            </w:r>
          </w:p>
        </w:tc>
        <w:tc>
          <w:tcPr>
            <w:tcW w:w="940" w:type="dxa"/>
            <w:vAlign w:val="bottom"/>
            <w:tcBorders>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6,7</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4"/>
        </w:trPr>
        <w:tc>
          <w:tcPr>
            <w:tcW w:w="1000" w:type="dxa"/>
            <w:vAlign w:val="bottom"/>
            <w:tcBorders>
              <w:left w:val="single" w:sz="8" w:color="auto"/>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auto"/>
              </w:rPr>
              <w:t>2003</w:t>
            </w:r>
          </w:p>
        </w:tc>
        <w:tc>
          <w:tcPr>
            <w:tcW w:w="940" w:type="dxa"/>
            <w:vAlign w:val="bottom"/>
            <w:tcBorders>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rPr>
              <w:t>6,7</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2004</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7,8</w:t>
            </w:r>
          </w:p>
        </w:tc>
        <w:tc>
          <w:tcPr>
            <w:tcW w:w="80" w:type="dxa"/>
            <w:vAlign w:val="bottom"/>
            <w:tcBorders>
              <w:right w:val="single" w:sz="8" w:color="auto"/>
            </w:tcBorders>
          </w:tcPr>
          <w:p>
            <w:pPr>
              <w:spacing w:after="0"/>
              <w:rPr>
                <w:sz w:val="20"/>
                <w:szCs w:val="20"/>
                <w:color w:val="auto"/>
              </w:rPr>
            </w:pPr>
          </w:p>
        </w:tc>
        <w:tc>
          <w:tcPr>
            <w:tcW w:w="260" w:type="dxa"/>
            <w:vAlign w:val="bottom"/>
            <w:vMerge w:val="restart"/>
            <w:textDirection w:val="btLr"/>
          </w:tcPr>
          <w:p>
            <w:pPr>
              <w:ind w:left="7"/>
              <w:spacing w:after="0"/>
              <w:rPr>
                <w:sz w:val="20"/>
                <w:szCs w:val="20"/>
                <w:color w:val="auto"/>
              </w:rPr>
            </w:pPr>
            <w:r>
              <w:rPr>
                <w:rFonts w:ascii="Times New Roman" w:cs="Times New Roman" w:eastAsia="Times New Roman" w:hAnsi="Times New Roman"/>
                <w:sz w:val="22"/>
                <w:szCs w:val="22"/>
                <w:color w:val="auto"/>
                <w:w w:val="96"/>
              </w:rPr>
              <w:t>(Kg)</w:t>
            </w: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vMerge w:val="restart"/>
          </w:tcPr>
          <w:p>
            <w:pPr>
              <w:spacing w:after="0"/>
              <w:rPr>
                <w:sz w:val="3"/>
                <w:szCs w:val="3"/>
                <w:color w:val="auto"/>
              </w:rPr>
            </w:pPr>
          </w:p>
        </w:tc>
        <w:tc>
          <w:tcPr>
            <w:tcW w:w="2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51"/>
        </w:trPr>
        <w:tc>
          <w:tcPr>
            <w:tcW w:w="100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2005</w:t>
            </w:r>
          </w:p>
        </w:tc>
        <w:tc>
          <w:tcPr>
            <w:tcW w:w="9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7,2</w:t>
            </w:r>
          </w:p>
        </w:tc>
        <w:tc>
          <w:tcPr>
            <w:tcW w:w="80" w:type="dxa"/>
            <w:vAlign w:val="bottom"/>
            <w:tcBorders>
              <w:right w:val="single" w:sz="8" w:color="auto"/>
            </w:tcBorders>
            <w:vMerge w:val="continue"/>
          </w:tcPr>
          <w:p>
            <w:pPr>
              <w:spacing w:after="0"/>
              <w:rPr>
                <w:sz w:val="21"/>
                <w:szCs w:val="21"/>
                <w:color w:val="auto"/>
              </w:rPr>
            </w:pPr>
          </w:p>
        </w:tc>
        <w:tc>
          <w:tcPr>
            <w:tcW w:w="2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9"/>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vMerge w:val="restart"/>
          </w:tcPr>
          <w:p>
            <w:pPr>
              <w:spacing w:after="0"/>
              <w:rPr>
                <w:sz w:val="3"/>
                <w:szCs w:val="3"/>
                <w:color w:val="auto"/>
              </w:rPr>
            </w:pPr>
          </w:p>
        </w:tc>
        <w:tc>
          <w:tcPr>
            <w:tcW w:w="260" w:type="dxa"/>
            <w:vAlign w:val="bottom"/>
            <w:vMerge w:val="restart"/>
            <w:textDirection w:val="btLr"/>
          </w:tcPr>
          <w:p>
            <w:pPr>
              <w:ind w:left="122"/>
              <w:spacing w:after="0"/>
              <w:rPr>
                <w:sz w:val="20"/>
                <w:szCs w:val="20"/>
                <w:color w:val="auto"/>
              </w:rPr>
            </w:pPr>
            <w:r>
              <w:rPr>
                <w:rFonts w:ascii="Times New Roman" w:cs="Times New Roman" w:eastAsia="Times New Roman" w:hAnsi="Times New Roman"/>
                <w:sz w:val="12"/>
                <w:szCs w:val="12"/>
                <w:color w:val="auto"/>
                <w:w w:val="72"/>
              </w:rPr>
              <w:t>Miktarı</w:t>
            </w:r>
          </w:p>
        </w:tc>
        <w:tc>
          <w:tcPr>
            <w:tcW w:w="0" w:type="dxa"/>
            <w:vAlign w:val="bottom"/>
          </w:tcPr>
          <w:p>
            <w:pPr>
              <w:spacing w:after="0"/>
              <w:rPr>
                <w:sz w:val="1"/>
                <w:szCs w:val="1"/>
                <w:color w:val="auto"/>
              </w:rPr>
            </w:pPr>
          </w:p>
        </w:tc>
      </w:tr>
      <w:tr>
        <w:trPr>
          <w:trHeight w:val="189"/>
        </w:trPr>
        <w:tc>
          <w:tcPr>
            <w:tcW w:w="1000" w:type="dxa"/>
            <w:vAlign w:val="bottom"/>
            <w:tcBorders>
              <w:left w:val="single" w:sz="8" w:color="auto"/>
              <w:right w:val="single" w:sz="8" w:color="auto"/>
            </w:tcBorders>
            <w:vMerge w:val="restart"/>
          </w:tcPr>
          <w:p>
            <w:pPr>
              <w:ind w:left="100"/>
              <w:spacing w:after="0" w:line="237" w:lineRule="exact"/>
              <w:rPr>
                <w:sz w:val="20"/>
                <w:szCs w:val="20"/>
                <w:color w:val="auto"/>
              </w:rPr>
            </w:pPr>
            <w:r>
              <w:rPr>
                <w:rFonts w:ascii="Times New Roman" w:cs="Times New Roman" w:eastAsia="Times New Roman" w:hAnsi="Times New Roman"/>
                <w:sz w:val="22"/>
                <w:szCs w:val="22"/>
                <w:color w:val="auto"/>
              </w:rPr>
              <w:t>2006</w:t>
            </w:r>
          </w:p>
        </w:tc>
        <w:tc>
          <w:tcPr>
            <w:tcW w:w="940" w:type="dxa"/>
            <w:vAlign w:val="bottom"/>
            <w:tcBorders>
              <w:right w:val="single" w:sz="8" w:color="auto"/>
            </w:tcBorders>
            <w:vMerge w:val="restart"/>
          </w:tcPr>
          <w:p>
            <w:pPr>
              <w:jc w:val="center"/>
              <w:spacing w:after="0" w:line="237" w:lineRule="exact"/>
              <w:rPr>
                <w:sz w:val="20"/>
                <w:szCs w:val="20"/>
                <w:color w:val="auto"/>
              </w:rPr>
            </w:pPr>
            <w:r>
              <w:rPr>
                <w:rFonts w:ascii="Times New Roman" w:cs="Times New Roman" w:eastAsia="Times New Roman" w:hAnsi="Times New Roman"/>
                <w:sz w:val="22"/>
                <w:szCs w:val="22"/>
                <w:color w:val="auto"/>
              </w:rPr>
              <w:t>8,2</w:t>
            </w:r>
          </w:p>
        </w:tc>
        <w:tc>
          <w:tcPr>
            <w:tcW w:w="80" w:type="dxa"/>
            <w:vAlign w:val="bottom"/>
            <w:tcBorders>
              <w:right w:val="single" w:sz="8" w:color="auto"/>
            </w:tcBorders>
            <w:vMerge w:val="continue"/>
          </w:tcPr>
          <w:p>
            <w:pPr>
              <w:spacing w:after="0"/>
              <w:rPr>
                <w:sz w:val="16"/>
                <w:szCs w:val="16"/>
                <w:color w:val="auto"/>
              </w:rPr>
            </w:pPr>
          </w:p>
        </w:tc>
        <w:tc>
          <w:tcPr>
            <w:tcW w:w="26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48"/>
        </w:trPr>
        <w:tc>
          <w:tcPr>
            <w:tcW w:w="1000" w:type="dxa"/>
            <w:vAlign w:val="bottom"/>
            <w:tcBorders>
              <w:left w:val="single" w:sz="8" w:color="auto"/>
              <w:right w:val="single" w:sz="8" w:color="auto"/>
            </w:tcBorders>
            <w:vMerge w:val="continue"/>
          </w:tcPr>
          <w:p>
            <w:pPr>
              <w:spacing w:after="0"/>
              <w:rPr>
                <w:sz w:val="4"/>
                <w:szCs w:val="4"/>
                <w:color w:val="auto"/>
              </w:rPr>
            </w:pPr>
          </w:p>
        </w:tc>
        <w:tc>
          <w:tcPr>
            <w:tcW w:w="940" w:type="dxa"/>
            <w:vAlign w:val="bottom"/>
            <w:tcBorders>
              <w:right w:val="single" w:sz="8" w:color="auto"/>
            </w:tcBorders>
            <w:vMerge w:val="continue"/>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2007</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8,6</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4"/>
        </w:trPr>
        <w:tc>
          <w:tcPr>
            <w:tcW w:w="1000" w:type="dxa"/>
            <w:vAlign w:val="bottom"/>
            <w:tcBorders>
              <w:left w:val="single" w:sz="8" w:color="auto"/>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auto"/>
              </w:rPr>
              <w:t>2008</w:t>
            </w:r>
          </w:p>
        </w:tc>
        <w:tc>
          <w:tcPr>
            <w:tcW w:w="940" w:type="dxa"/>
            <w:vAlign w:val="bottom"/>
            <w:tcBorders>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rPr>
              <w:t>7,8</w:t>
            </w:r>
          </w:p>
        </w:tc>
        <w:tc>
          <w:tcPr>
            <w:tcW w:w="80" w:type="dxa"/>
            <w:vAlign w:val="bottom"/>
            <w:tcBorders>
              <w:right w:val="single" w:sz="8" w:color="auto"/>
            </w:tcBorders>
          </w:tcPr>
          <w:p>
            <w:pPr>
              <w:spacing w:after="0"/>
              <w:rPr>
                <w:sz w:val="21"/>
                <w:szCs w:val="21"/>
                <w:color w:val="auto"/>
              </w:rPr>
            </w:pPr>
          </w:p>
        </w:tc>
        <w:tc>
          <w:tcPr>
            <w:tcW w:w="260" w:type="dxa"/>
            <w:vAlign w:val="bottom"/>
            <w:vMerge w:val="restart"/>
            <w:textDirection w:val="btLr"/>
          </w:tcPr>
          <w:p>
            <w:pPr>
              <w:ind w:left="111"/>
              <w:spacing w:after="0"/>
              <w:rPr>
                <w:sz w:val="20"/>
                <w:szCs w:val="20"/>
                <w:color w:val="auto"/>
              </w:rPr>
            </w:pPr>
            <w:r>
              <w:rPr>
                <w:rFonts w:ascii="Times New Roman" w:cs="Times New Roman" w:eastAsia="Times New Roman" w:hAnsi="Times New Roman"/>
                <w:sz w:val="13"/>
                <w:szCs w:val="13"/>
                <w:color w:val="auto"/>
                <w:w w:val="72"/>
              </w:rPr>
              <w:t>Tüketim</w:t>
            </w:r>
          </w:p>
        </w:tc>
        <w:tc>
          <w:tcPr>
            <w:tcW w:w="0" w:type="dxa"/>
            <w:vAlign w:val="bottom"/>
          </w:tcPr>
          <w:p>
            <w:pPr>
              <w:spacing w:after="0"/>
              <w:rPr>
                <w:sz w:val="1"/>
                <w:szCs w:val="1"/>
                <w:color w:val="auto"/>
              </w:rPr>
            </w:pPr>
          </w:p>
        </w:tc>
      </w:tr>
      <w:tr>
        <w:trPr>
          <w:trHeight w:val="46"/>
        </w:trPr>
        <w:tc>
          <w:tcPr>
            <w:tcW w:w="1000" w:type="dxa"/>
            <w:vAlign w:val="bottom"/>
            <w:tcBorders>
              <w:left w:val="single" w:sz="8" w:color="auto"/>
              <w:right w:val="single" w:sz="8" w:color="auto"/>
            </w:tcBorders>
          </w:tcPr>
          <w:p>
            <w:pPr>
              <w:spacing w:after="0"/>
              <w:rPr>
                <w:sz w:val="3"/>
                <w:szCs w:val="3"/>
                <w:color w:val="auto"/>
              </w:rPr>
            </w:pPr>
          </w:p>
        </w:tc>
        <w:tc>
          <w:tcPr>
            <w:tcW w:w="940" w:type="dxa"/>
            <w:vAlign w:val="bottom"/>
            <w:tcBorders>
              <w:right w:val="single" w:sz="8" w:color="auto"/>
            </w:tcBorders>
          </w:tcPr>
          <w:p>
            <w:pPr>
              <w:spacing w:after="0"/>
              <w:rPr>
                <w:sz w:val="3"/>
                <w:szCs w:val="3"/>
                <w:color w:val="auto"/>
              </w:rPr>
            </w:pPr>
          </w:p>
        </w:tc>
        <w:tc>
          <w:tcPr>
            <w:tcW w:w="80" w:type="dxa"/>
            <w:vAlign w:val="bottom"/>
            <w:tcBorders>
              <w:right w:val="single" w:sz="8" w:color="auto"/>
            </w:tcBorders>
            <w:vMerge w:val="restart"/>
          </w:tcPr>
          <w:p>
            <w:pPr>
              <w:spacing w:after="0"/>
              <w:rPr>
                <w:sz w:val="3"/>
                <w:szCs w:val="3"/>
                <w:color w:val="auto"/>
              </w:rPr>
            </w:pPr>
          </w:p>
        </w:tc>
        <w:tc>
          <w:tcPr>
            <w:tcW w:w="2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1000" w:type="dxa"/>
            <w:vAlign w:val="bottom"/>
            <w:tcBorders>
              <w:left w:val="single" w:sz="8" w:color="auto"/>
              <w:right w:val="single" w:sz="8" w:color="auto"/>
            </w:tcBorders>
            <w:shd w:val="clear" w:color="auto" w:fill="000000"/>
          </w:tcPr>
          <w:p>
            <w:pPr>
              <w:ind w:left="100"/>
              <w:spacing w:after="0" w:line="20" w:lineRule="exact"/>
              <w:rPr>
                <w:sz w:val="20"/>
                <w:szCs w:val="20"/>
                <w:color w:val="auto"/>
              </w:rPr>
            </w:pPr>
            <w:r>
              <w:rPr>
                <w:rFonts w:ascii="Times New Roman" w:cs="Times New Roman" w:eastAsia="Times New Roman" w:hAnsi="Times New Roman"/>
                <w:sz w:val="2"/>
                <w:szCs w:val="2"/>
                <w:color w:val="auto"/>
              </w:rPr>
              <w:t>2010</w:t>
            </w:r>
          </w:p>
        </w:tc>
        <w:tc>
          <w:tcPr>
            <w:tcW w:w="940" w:type="dxa"/>
            <w:vAlign w:val="bottom"/>
            <w:tcBorders>
              <w:right w:val="single" w:sz="8" w:color="auto"/>
            </w:tcBorders>
            <w:shd w:val="clear" w:color="auto" w:fill="000000"/>
          </w:tcPr>
          <w:p>
            <w:pPr>
              <w:jc w:val="center"/>
              <w:spacing w:after="0" w:line="20" w:lineRule="exact"/>
              <w:rPr>
                <w:sz w:val="20"/>
                <w:szCs w:val="20"/>
                <w:color w:val="auto"/>
              </w:rPr>
            </w:pPr>
            <w:r>
              <w:rPr>
                <w:rFonts w:ascii="Times New Roman" w:cs="Times New Roman" w:eastAsia="Times New Roman" w:hAnsi="Times New Roman"/>
                <w:sz w:val="2"/>
                <w:szCs w:val="2"/>
                <w:color w:val="auto"/>
              </w:rPr>
              <w:t>6,9</w:t>
            </w:r>
          </w:p>
        </w:tc>
        <w:tc>
          <w:tcPr>
            <w:tcW w:w="80" w:type="dxa"/>
            <w:vAlign w:val="bottom"/>
            <w:tcBorders>
              <w:right w:val="single" w:sz="8" w:color="auto"/>
            </w:tcBorders>
            <w:vMerge w:val="continue"/>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5"/>
        </w:trPr>
        <w:tc>
          <w:tcPr>
            <w:tcW w:w="100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2009</w:t>
            </w:r>
          </w:p>
        </w:tc>
        <w:tc>
          <w:tcPr>
            <w:tcW w:w="9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7,6</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8"/>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2"/>
        </w:trPr>
        <w:tc>
          <w:tcPr>
            <w:tcW w:w="1000" w:type="dxa"/>
            <w:vAlign w:val="bottom"/>
            <w:tcBorders>
              <w:left w:val="single" w:sz="8" w:color="auto"/>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4"/>
        </w:trPr>
        <w:tc>
          <w:tcPr>
            <w:tcW w:w="1000" w:type="dxa"/>
            <w:vAlign w:val="bottom"/>
            <w:tcBorders>
              <w:left w:val="single" w:sz="8" w:color="auto"/>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auto"/>
              </w:rPr>
              <w:t>2011</w:t>
            </w:r>
          </w:p>
        </w:tc>
        <w:tc>
          <w:tcPr>
            <w:tcW w:w="940" w:type="dxa"/>
            <w:vAlign w:val="bottom"/>
            <w:tcBorders>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rPr>
              <w:t>6,3</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2012</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7,1</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4"/>
                <w:szCs w:val="4"/>
                <w:color w:val="auto"/>
              </w:rPr>
            </w:pPr>
          </w:p>
        </w:tc>
        <w:tc>
          <w:tcPr>
            <w:tcW w:w="940" w:type="dxa"/>
            <w:vAlign w:val="bottom"/>
            <w:tcBorders>
              <w:bottom w:val="single" w:sz="8" w:color="auto"/>
              <w:right w:val="single" w:sz="8" w:color="auto"/>
            </w:tcBorders>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2013</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6,3</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4"/>
        </w:trPr>
        <w:tc>
          <w:tcPr>
            <w:tcW w:w="1000" w:type="dxa"/>
            <w:vAlign w:val="bottom"/>
            <w:tcBorders>
              <w:left w:val="single" w:sz="8" w:color="auto"/>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auto"/>
              </w:rPr>
              <w:t>2014</w:t>
            </w:r>
          </w:p>
        </w:tc>
        <w:tc>
          <w:tcPr>
            <w:tcW w:w="940" w:type="dxa"/>
            <w:vAlign w:val="bottom"/>
            <w:tcBorders>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rPr>
              <w:t>5,5</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7"/>
        </w:trPr>
        <w:tc>
          <w:tcPr>
            <w:tcW w:w="1000" w:type="dxa"/>
            <w:vAlign w:val="bottom"/>
            <w:tcBorders>
              <w:left w:val="single" w:sz="8" w:color="auto"/>
              <w:right w:val="single" w:sz="8" w:color="auto"/>
            </w:tcBorders>
          </w:tcPr>
          <w:p>
            <w:pPr>
              <w:ind w:left="100"/>
              <w:spacing w:after="0" w:line="237" w:lineRule="exact"/>
              <w:rPr>
                <w:sz w:val="20"/>
                <w:szCs w:val="20"/>
                <w:color w:val="auto"/>
              </w:rPr>
            </w:pPr>
            <w:r>
              <w:rPr>
                <w:rFonts w:ascii="Times New Roman" w:cs="Times New Roman" w:eastAsia="Times New Roman" w:hAnsi="Times New Roman"/>
                <w:sz w:val="22"/>
                <w:szCs w:val="22"/>
                <w:color w:val="auto"/>
              </w:rPr>
              <w:t>2015</w:t>
            </w:r>
          </w:p>
        </w:tc>
        <w:tc>
          <w:tcPr>
            <w:tcW w:w="9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6,1</w:t>
            </w:r>
          </w:p>
        </w:tc>
        <w:tc>
          <w:tcPr>
            <w:tcW w:w="80" w:type="dxa"/>
            <w:vAlign w:val="bottom"/>
            <w:tcBorders>
              <w:right w:val="single" w:sz="8" w:color="auto"/>
            </w:tcBorders>
          </w:tcPr>
          <w:p>
            <w:pPr>
              <w:spacing w:after="0"/>
              <w:rPr>
                <w:sz w:val="20"/>
                <w:szCs w:val="20"/>
                <w:color w:val="auto"/>
              </w:rPr>
            </w:pPr>
          </w:p>
        </w:tc>
        <w:tc>
          <w:tcPr>
            <w:tcW w:w="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5"/>
        </w:trPr>
        <w:tc>
          <w:tcPr>
            <w:tcW w:w="100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2016</w:t>
            </w:r>
          </w:p>
        </w:tc>
        <w:tc>
          <w:tcPr>
            <w:tcW w:w="9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5,4</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6"/>
        </w:trPr>
        <w:tc>
          <w:tcPr>
            <w:tcW w:w="1000" w:type="dxa"/>
            <w:vAlign w:val="bottom"/>
            <w:tcBorders>
              <w:left w:val="single" w:sz="8" w:color="auto"/>
              <w:bottom w:val="single" w:sz="8" w:color="auto"/>
              <w:right w:val="single" w:sz="8" w:color="auto"/>
            </w:tcBorders>
          </w:tcPr>
          <w:p>
            <w:pPr>
              <w:spacing w:after="0"/>
              <w:rPr>
                <w:sz w:val="3"/>
                <w:szCs w:val="3"/>
                <w:color w:val="auto"/>
              </w:rPr>
            </w:pPr>
          </w:p>
        </w:tc>
        <w:tc>
          <w:tcPr>
            <w:tcW w:w="94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49"/>
        </w:trPr>
        <w:tc>
          <w:tcPr>
            <w:tcW w:w="100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2017</w:t>
            </w:r>
          </w:p>
        </w:tc>
        <w:tc>
          <w:tcPr>
            <w:tcW w:w="9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5,5</w:t>
            </w:r>
          </w:p>
        </w:tc>
        <w:tc>
          <w:tcPr>
            <w:tcW w:w="80" w:type="dxa"/>
            <w:vAlign w:val="bottom"/>
            <w:tcBorders>
              <w:right w:val="single" w:sz="8" w:color="auto"/>
            </w:tcBorders>
          </w:tcPr>
          <w:p>
            <w:pPr>
              <w:spacing w:after="0"/>
              <w:rPr>
                <w:sz w:val="21"/>
                <w:szCs w:val="21"/>
                <w:color w:val="auto"/>
              </w:rPr>
            </w:pP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
        </w:trPr>
        <w:tc>
          <w:tcPr>
            <w:tcW w:w="1000" w:type="dxa"/>
            <w:vAlign w:val="bottom"/>
            <w:tcBorders>
              <w:left w:val="single" w:sz="8" w:color="auto"/>
              <w:right w:val="single" w:sz="8" w:color="auto"/>
            </w:tcBorders>
          </w:tcPr>
          <w:p>
            <w:pPr>
              <w:spacing w:after="0"/>
              <w:rPr>
                <w:sz w:val="3"/>
                <w:szCs w:val="3"/>
                <w:color w:val="auto"/>
              </w:rPr>
            </w:pPr>
          </w:p>
        </w:tc>
        <w:tc>
          <w:tcPr>
            <w:tcW w:w="940" w:type="dxa"/>
            <w:vAlign w:val="bottom"/>
            <w:tcBorders>
              <w:righ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26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Türkiye’de Yıllara Göre Kişi Başına Düşen Balık Tüketim Miktarı</w:t>
      </w:r>
    </w:p>
    <w:p>
      <w:pPr>
        <w:spacing w:after="0" w:line="330" w:lineRule="exact"/>
        <w:rPr>
          <w:sz w:val="20"/>
          <w:szCs w:val="20"/>
          <w:color w:val="auto"/>
        </w:rPr>
      </w:pPr>
    </w:p>
    <w:p>
      <w:pPr>
        <w:jc w:val="right"/>
        <w:ind w:right="6260"/>
        <w:spacing w:after="0"/>
        <w:rPr>
          <w:sz w:val="20"/>
          <w:szCs w:val="20"/>
          <w:color w:val="auto"/>
        </w:rPr>
      </w:pPr>
      <w:r>
        <w:rPr>
          <w:rFonts w:ascii="Times New Roman" w:cs="Times New Roman" w:eastAsia="Times New Roman" w:hAnsi="Times New Roman"/>
          <w:sz w:val="21"/>
          <w:szCs w:val="21"/>
          <w:color w:val="595959"/>
        </w:rPr>
        <w:t>10</w:t>
      </w:r>
    </w:p>
    <w:p>
      <w:pPr>
        <w:spacing w:after="0" w:line="187" w:lineRule="exact"/>
        <w:rPr>
          <w:sz w:val="20"/>
          <w:szCs w:val="20"/>
          <w:color w:val="auto"/>
        </w:rPr>
      </w:pPr>
    </w:p>
    <w:p>
      <w:pPr>
        <w:jc w:val="right"/>
        <w:ind w:right="6260"/>
        <w:spacing w:after="0"/>
        <w:rPr>
          <w:sz w:val="20"/>
          <w:szCs w:val="20"/>
          <w:color w:val="auto"/>
        </w:rPr>
      </w:pPr>
      <w:r>
        <w:rPr>
          <w:rFonts w:ascii="Times New Roman" w:cs="Times New Roman" w:eastAsia="Times New Roman" w:hAnsi="Times New Roman"/>
          <w:sz w:val="21"/>
          <w:szCs w:val="21"/>
          <w:color w:val="595959"/>
        </w:rPr>
        <w:t>9</w:t>
      </w:r>
    </w:p>
    <w:p>
      <w:pPr>
        <w:spacing w:after="0" w:line="187" w:lineRule="exact"/>
        <w:rPr>
          <w:sz w:val="20"/>
          <w:szCs w:val="20"/>
          <w:color w:val="auto"/>
        </w:rPr>
      </w:pPr>
    </w:p>
    <w:p>
      <w:pPr>
        <w:jc w:val="right"/>
        <w:ind w:right="6260"/>
        <w:spacing w:after="0"/>
        <w:rPr>
          <w:sz w:val="20"/>
          <w:szCs w:val="20"/>
          <w:color w:val="auto"/>
        </w:rPr>
      </w:pPr>
      <w:r>
        <w:rPr>
          <w:rFonts w:ascii="Times New Roman" w:cs="Times New Roman" w:eastAsia="Times New Roman" w:hAnsi="Times New Roman"/>
          <w:sz w:val="21"/>
          <w:szCs w:val="21"/>
          <w:color w:val="595959"/>
        </w:rPr>
        <w:t>8</w:t>
      </w:r>
    </w:p>
    <w:p>
      <w:pPr>
        <w:spacing w:after="0" w:line="187" w:lineRule="exact"/>
        <w:rPr>
          <w:sz w:val="20"/>
          <w:szCs w:val="20"/>
          <w:color w:val="auto"/>
        </w:rPr>
      </w:pPr>
    </w:p>
    <w:p>
      <w:pPr>
        <w:jc w:val="right"/>
        <w:ind w:right="6260"/>
        <w:spacing w:after="0"/>
        <w:rPr>
          <w:sz w:val="20"/>
          <w:szCs w:val="20"/>
          <w:color w:val="auto"/>
        </w:rPr>
      </w:pPr>
      <w:r>
        <w:rPr>
          <w:rFonts w:ascii="Times New Roman" w:cs="Times New Roman" w:eastAsia="Times New Roman" w:hAnsi="Times New Roman"/>
          <w:sz w:val="21"/>
          <w:szCs w:val="21"/>
          <w:color w:val="595959"/>
        </w:rPr>
        <w:t>7</w:t>
      </w:r>
    </w:p>
    <w:p>
      <w:pPr>
        <w:spacing w:after="0" w:line="187" w:lineRule="exact"/>
        <w:rPr>
          <w:sz w:val="20"/>
          <w:szCs w:val="20"/>
          <w:color w:val="auto"/>
        </w:rPr>
      </w:pPr>
    </w:p>
    <w:p>
      <w:pPr>
        <w:jc w:val="right"/>
        <w:ind w:right="6260"/>
        <w:spacing w:after="0"/>
        <w:rPr>
          <w:sz w:val="20"/>
          <w:szCs w:val="20"/>
          <w:color w:val="auto"/>
        </w:rPr>
      </w:pPr>
      <w:r>
        <w:rPr>
          <w:rFonts w:ascii="Times New Roman" w:cs="Times New Roman" w:eastAsia="Times New Roman" w:hAnsi="Times New Roman"/>
          <w:sz w:val="21"/>
          <w:szCs w:val="21"/>
          <w:color w:val="595959"/>
        </w:rPr>
        <w:t>6</w:t>
      </w:r>
    </w:p>
    <w:p>
      <w:pPr>
        <w:spacing w:after="0" w:line="18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5</w:t>
      </w:r>
    </w:p>
    <w:p>
      <w:pPr>
        <w:spacing w:after="0" w:line="18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4</w:t>
      </w:r>
    </w:p>
    <w:p>
      <w:pPr>
        <w:spacing w:after="0" w:line="18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3</w:t>
      </w:r>
    </w:p>
    <w:p>
      <w:pPr>
        <w:spacing w:after="0" w:line="18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2</w:t>
      </w:r>
    </w:p>
    <w:p>
      <w:pPr>
        <w:spacing w:after="0" w:line="18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1</w:t>
      </w:r>
    </w:p>
    <w:p>
      <w:pPr>
        <w:spacing w:after="0" w:line="18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1"/>
          <w:szCs w:val="21"/>
          <w:color w:val="595959"/>
        </w:rPr>
        <w:t>0</w:t>
      </w:r>
    </w:p>
    <w:p>
      <w:pPr>
        <w:spacing w:after="0" w:line="33" w:lineRule="exact"/>
        <w:rPr>
          <w:sz w:val="20"/>
          <w:szCs w:val="20"/>
          <w:color w:val="auto"/>
        </w:rPr>
      </w:pPr>
    </w:p>
    <w:p>
      <w:pPr>
        <w:ind w:left="2840" w:hanging="2714"/>
        <w:spacing w:after="0" w:line="330" w:lineRule="auto"/>
        <w:rPr>
          <w:sz w:val="20"/>
          <w:szCs w:val="20"/>
          <w:color w:val="auto"/>
        </w:rPr>
      </w:pPr>
      <w:r>
        <w:rPr>
          <w:rFonts w:ascii="Times New Roman" w:cs="Times New Roman" w:eastAsia="Times New Roman" w:hAnsi="Times New Roman"/>
          <w:sz w:val="22"/>
          <w:szCs w:val="22"/>
          <w:color w:val="auto"/>
        </w:rPr>
        <w:t xml:space="preserve">2000 2002 2004 2006 2008 2010 2012 2014 2016 2018 </w:t>
      </w:r>
      <w:r>
        <w:rPr>
          <w:rFonts w:ascii="Times New Roman" w:cs="Times New Roman" w:eastAsia="Times New Roman" w:hAnsi="Times New Roman"/>
          <w:sz w:val="22"/>
          <w:szCs w:val="22"/>
          <w:color w:val="auto"/>
        </w:rPr>
        <w:t>Yıllar</w:t>
      </w:r>
    </w:p>
    <w:p>
      <w:pPr>
        <w:spacing w:after="0" w:line="725" w:lineRule="exact"/>
        <w:rPr>
          <w:sz w:val="20"/>
          <w:szCs w:val="20"/>
          <w:color w:val="auto"/>
        </w:rPr>
      </w:pPr>
    </w:p>
    <w:p>
      <w:pPr>
        <w:sectPr>
          <w:pgSz w:w="11900" w:h="16841" w:orient="portrait"/>
          <w:cols w:equalWidth="0" w:num="2">
            <w:col w:w="2540" w:space="140"/>
            <w:col w:w="6480"/>
          </w:cols>
          <w:pgMar w:left="1440" w:top="1440" w:right="1309" w:bottom="416" w:gutter="0" w:footer="0" w:header="0"/>
          <w:type w:val="continuous"/>
        </w:sectPr>
      </w:pPr>
    </w:p>
    <w:p>
      <w:pPr>
        <w:spacing w:after="0" w:line="15" w:lineRule="exact"/>
        <w:rPr>
          <w:sz w:val="20"/>
          <w:szCs w:val="20"/>
          <w:color w:val="auto"/>
        </w:rPr>
      </w:pPr>
    </w:p>
    <w:p>
      <w:pPr>
        <w:ind w:left="260" w:right="720"/>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Şekil 1.1. </w:t>
      </w:r>
      <w:r>
        <w:rPr>
          <w:rFonts w:ascii="Times New Roman" w:cs="Times New Roman" w:eastAsia="Times New Roman" w:hAnsi="Times New Roman"/>
          <w:sz w:val="24"/>
          <w:szCs w:val="24"/>
          <w:color w:val="auto"/>
        </w:rPr>
        <w:t>Türkiye’de kişi başına düşen balık tüketim miktarının yıllara göre değişimi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(GTHB, 2018)</w:t>
      </w:r>
    </w:p>
    <w:p>
      <w:pPr>
        <w:spacing w:after="0" w:line="30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1.1. </w:t>
      </w:r>
      <w:r>
        <w:rPr>
          <w:rFonts w:ascii="Times New Roman" w:cs="Times New Roman" w:eastAsia="Times New Roman" w:hAnsi="Times New Roman"/>
          <w:sz w:val="24"/>
          <w:szCs w:val="24"/>
          <w:color w:val="auto"/>
        </w:rPr>
        <w:t>Farklı ü</w:t>
      </w:r>
      <w:r>
        <w:rPr>
          <w:rFonts w:ascii="Times New Roman" w:cs="Times New Roman" w:eastAsia="Times New Roman" w:hAnsi="Times New Roman"/>
          <w:sz w:val="24"/>
          <w:szCs w:val="24"/>
          <w:color w:val="auto"/>
        </w:rPr>
        <w:t>lkelerde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kişi başına düşen balık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w:t>
      </w:r>
      <w:r>
        <w:rPr>
          <w:rFonts w:ascii="Times New Roman" w:cs="Times New Roman" w:eastAsia="Times New Roman" w:hAnsi="Times New Roman"/>
          <w:sz w:val="24"/>
          <w:szCs w:val="24"/>
          <w:color w:val="auto"/>
        </w:rPr>
        <w:t>üketim miktarı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(FAO, 2016)</w:t>
      </w:r>
    </w:p>
    <w:p>
      <w:pPr>
        <w:spacing w:after="0" w:line="125" w:lineRule="exact"/>
        <w:rPr>
          <w:sz w:val="20"/>
          <w:szCs w:val="20"/>
          <w:color w:val="auto"/>
        </w:rPr>
      </w:pPr>
    </w:p>
    <w:tbl>
      <w:tblPr>
        <w:tblLayout w:type="fixed"/>
        <w:tblInd w:w="270" w:type="dxa"/>
        <w:tblCellMar>
          <w:top w:w="0" w:type="dxa"/>
          <w:left w:w="0" w:type="dxa"/>
          <w:bottom w:w="0" w:type="dxa"/>
          <w:right w:w="0" w:type="dxa"/>
        </w:tblCellMar>
      </w:tblPr>
      <w:tr>
        <w:trPr>
          <w:trHeight w:val="280"/>
        </w:trPr>
        <w:tc>
          <w:tcPr>
            <w:tcW w:w="310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Ülkeler</w:t>
            </w:r>
          </w:p>
        </w:tc>
        <w:tc>
          <w:tcPr>
            <w:tcW w:w="20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Tüketim (kg)</w:t>
            </w:r>
          </w:p>
        </w:tc>
        <w:tc>
          <w:tcPr>
            <w:tcW w:w="19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Ülkeler</w:t>
            </w:r>
          </w:p>
        </w:tc>
        <w:tc>
          <w:tcPr>
            <w:tcW w:w="18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Tüketim (Kg)</w:t>
            </w:r>
          </w:p>
        </w:tc>
      </w:tr>
      <w:tr>
        <w:trPr>
          <w:trHeight w:val="144"/>
        </w:trPr>
        <w:tc>
          <w:tcPr>
            <w:tcW w:w="310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80" w:type="dxa"/>
            <w:vAlign w:val="bottom"/>
            <w:tcBorders>
              <w:bottom w:val="single" w:sz="8" w:color="auto"/>
              <w:right w:val="single" w:sz="8" w:color="auto"/>
            </w:tcBorders>
          </w:tcPr>
          <w:p>
            <w:pPr>
              <w:spacing w:after="0"/>
              <w:rPr>
                <w:sz w:val="12"/>
                <w:szCs w:val="12"/>
                <w:color w:val="auto"/>
              </w:rPr>
            </w:pPr>
          </w:p>
        </w:tc>
      </w:tr>
      <w:tr>
        <w:trPr>
          <w:trHeight w:val="253"/>
        </w:trPr>
        <w:tc>
          <w:tcPr>
            <w:tcW w:w="310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Kanada</w:t>
            </w:r>
          </w:p>
        </w:tc>
        <w:tc>
          <w:tcPr>
            <w:tcW w:w="20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22,5</w:t>
            </w:r>
          </w:p>
        </w:tc>
        <w:tc>
          <w:tcPr>
            <w:tcW w:w="19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Arjantin</w:t>
            </w:r>
          </w:p>
        </w:tc>
        <w:tc>
          <w:tcPr>
            <w:tcW w:w="18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4,8</w:t>
            </w:r>
          </w:p>
        </w:tc>
      </w:tr>
      <w:tr>
        <w:trPr>
          <w:trHeight w:val="152"/>
        </w:trPr>
        <w:tc>
          <w:tcPr>
            <w:tcW w:w="3100" w:type="dxa"/>
            <w:vAlign w:val="bottom"/>
            <w:tcBorders>
              <w:left w:val="single" w:sz="8" w:color="auto"/>
              <w:bottom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1900" w:type="dxa"/>
            <w:vAlign w:val="bottom"/>
            <w:tcBorders>
              <w:bottom w:val="single" w:sz="8" w:color="auto"/>
              <w:right w:val="single" w:sz="8" w:color="auto"/>
            </w:tcBorders>
          </w:tcPr>
          <w:p>
            <w:pPr>
              <w:spacing w:after="0"/>
              <w:rPr>
                <w:sz w:val="13"/>
                <w:szCs w:val="13"/>
                <w:color w:val="auto"/>
              </w:rPr>
            </w:pPr>
          </w:p>
        </w:tc>
        <w:tc>
          <w:tcPr>
            <w:tcW w:w="1880" w:type="dxa"/>
            <w:vAlign w:val="bottom"/>
            <w:tcBorders>
              <w:bottom w:val="single" w:sz="8" w:color="auto"/>
              <w:right w:val="single" w:sz="8" w:color="auto"/>
            </w:tcBorders>
          </w:tcPr>
          <w:p>
            <w:pPr>
              <w:spacing w:after="0"/>
              <w:rPr>
                <w:sz w:val="13"/>
                <w:szCs w:val="13"/>
                <w:color w:val="auto"/>
              </w:rPr>
            </w:pPr>
          </w:p>
        </w:tc>
      </w:tr>
      <w:tr>
        <w:trPr>
          <w:trHeight w:val="254"/>
        </w:trPr>
        <w:tc>
          <w:tcPr>
            <w:tcW w:w="310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Amerika Birleşik Devletleri</w:t>
            </w:r>
          </w:p>
        </w:tc>
        <w:tc>
          <w:tcPr>
            <w:tcW w:w="20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23,7</w:t>
            </w:r>
          </w:p>
        </w:tc>
        <w:tc>
          <w:tcPr>
            <w:tcW w:w="19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8"/>
              </w:rPr>
              <w:t>Brezilya</w:t>
            </w:r>
          </w:p>
        </w:tc>
        <w:tc>
          <w:tcPr>
            <w:tcW w:w="18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9,6</w:t>
            </w:r>
          </w:p>
        </w:tc>
      </w:tr>
      <w:tr>
        <w:trPr>
          <w:trHeight w:val="152"/>
        </w:trPr>
        <w:tc>
          <w:tcPr>
            <w:tcW w:w="3100" w:type="dxa"/>
            <w:vAlign w:val="bottom"/>
            <w:tcBorders>
              <w:left w:val="single" w:sz="8" w:color="auto"/>
              <w:bottom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1900" w:type="dxa"/>
            <w:vAlign w:val="bottom"/>
            <w:tcBorders>
              <w:bottom w:val="single" w:sz="8" w:color="auto"/>
              <w:right w:val="single" w:sz="8" w:color="auto"/>
            </w:tcBorders>
          </w:tcPr>
          <w:p>
            <w:pPr>
              <w:spacing w:after="0"/>
              <w:rPr>
                <w:sz w:val="13"/>
                <w:szCs w:val="13"/>
                <w:color w:val="auto"/>
              </w:rPr>
            </w:pPr>
          </w:p>
        </w:tc>
        <w:tc>
          <w:tcPr>
            <w:tcW w:w="1880" w:type="dxa"/>
            <w:vAlign w:val="bottom"/>
            <w:tcBorders>
              <w:bottom w:val="single" w:sz="8" w:color="auto"/>
              <w:right w:val="single" w:sz="8" w:color="auto"/>
            </w:tcBorders>
          </w:tcPr>
          <w:p>
            <w:pPr>
              <w:spacing w:after="0"/>
              <w:rPr>
                <w:sz w:val="13"/>
                <w:szCs w:val="13"/>
                <w:color w:val="auto"/>
              </w:rPr>
            </w:pPr>
          </w:p>
        </w:tc>
      </w:tr>
      <w:tr>
        <w:trPr>
          <w:trHeight w:val="253"/>
        </w:trPr>
        <w:tc>
          <w:tcPr>
            <w:tcW w:w="310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Norveç</w:t>
            </w:r>
          </w:p>
        </w:tc>
        <w:tc>
          <w:tcPr>
            <w:tcW w:w="20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53,3</w:t>
            </w:r>
          </w:p>
        </w:tc>
        <w:tc>
          <w:tcPr>
            <w:tcW w:w="19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Meksika</w:t>
            </w:r>
          </w:p>
        </w:tc>
        <w:tc>
          <w:tcPr>
            <w:tcW w:w="18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12,8</w:t>
            </w:r>
          </w:p>
        </w:tc>
      </w:tr>
      <w:tr>
        <w:trPr>
          <w:trHeight w:val="152"/>
        </w:trPr>
        <w:tc>
          <w:tcPr>
            <w:tcW w:w="3100" w:type="dxa"/>
            <w:vAlign w:val="bottom"/>
            <w:tcBorders>
              <w:left w:val="single" w:sz="8" w:color="auto"/>
              <w:bottom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1900" w:type="dxa"/>
            <w:vAlign w:val="bottom"/>
            <w:tcBorders>
              <w:bottom w:val="single" w:sz="8" w:color="auto"/>
              <w:right w:val="single" w:sz="8" w:color="auto"/>
            </w:tcBorders>
          </w:tcPr>
          <w:p>
            <w:pPr>
              <w:spacing w:after="0"/>
              <w:rPr>
                <w:sz w:val="13"/>
                <w:szCs w:val="13"/>
                <w:color w:val="auto"/>
              </w:rPr>
            </w:pPr>
          </w:p>
        </w:tc>
        <w:tc>
          <w:tcPr>
            <w:tcW w:w="1880" w:type="dxa"/>
            <w:vAlign w:val="bottom"/>
            <w:tcBorders>
              <w:bottom w:val="single" w:sz="8" w:color="auto"/>
              <w:right w:val="single" w:sz="8" w:color="auto"/>
            </w:tcBorders>
          </w:tcPr>
          <w:p>
            <w:pPr>
              <w:spacing w:after="0"/>
              <w:rPr>
                <w:sz w:val="13"/>
                <w:szCs w:val="13"/>
                <w:color w:val="auto"/>
              </w:rPr>
            </w:pPr>
          </w:p>
        </w:tc>
      </w:tr>
      <w:tr>
        <w:trPr>
          <w:trHeight w:val="253"/>
        </w:trPr>
        <w:tc>
          <w:tcPr>
            <w:tcW w:w="310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Rusya</w:t>
            </w:r>
          </w:p>
        </w:tc>
        <w:tc>
          <w:tcPr>
            <w:tcW w:w="20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22,1</w:t>
            </w:r>
          </w:p>
        </w:tc>
        <w:tc>
          <w:tcPr>
            <w:tcW w:w="19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5"/>
              </w:rPr>
              <w:t>Peru</w:t>
            </w:r>
          </w:p>
        </w:tc>
        <w:tc>
          <w:tcPr>
            <w:tcW w:w="18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21,8</w:t>
            </w:r>
          </w:p>
        </w:tc>
      </w:tr>
      <w:tr>
        <w:trPr>
          <w:trHeight w:val="144"/>
        </w:trPr>
        <w:tc>
          <w:tcPr>
            <w:tcW w:w="310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80" w:type="dxa"/>
            <w:vAlign w:val="bottom"/>
            <w:tcBorders>
              <w:bottom w:val="single" w:sz="8" w:color="auto"/>
              <w:right w:val="single" w:sz="8" w:color="auto"/>
            </w:tcBorders>
          </w:tcPr>
          <w:p>
            <w:pPr>
              <w:spacing w:after="0"/>
              <w:rPr>
                <w:sz w:val="12"/>
                <w:szCs w:val="12"/>
                <w:color w:val="auto"/>
              </w:rPr>
            </w:pPr>
          </w:p>
        </w:tc>
      </w:tr>
      <w:tr>
        <w:trPr>
          <w:trHeight w:val="261"/>
        </w:trPr>
        <w:tc>
          <w:tcPr>
            <w:tcW w:w="310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Yeni Zelanda</w:t>
            </w:r>
          </w:p>
        </w:tc>
        <w:tc>
          <w:tcPr>
            <w:tcW w:w="20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25,5</w:t>
            </w:r>
          </w:p>
        </w:tc>
        <w:tc>
          <w:tcPr>
            <w:tcW w:w="19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7"/>
              </w:rPr>
              <w:t>Çi</w:t>
            </w:r>
            <w:r>
              <w:rPr>
                <w:rFonts w:ascii="Times New Roman" w:cs="Times New Roman" w:eastAsia="Times New Roman" w:hAnsi="Times New Roman"/>
                <w:sz w:val="24"/>
                <w:szCs w:val="24"/>
                <w:color w:val="auto"/>
                <w:w w:val="97"/>
              </w:rPr>
              <w:t>n</w:t>
            </w:r>
          </w:p>
        </w:tc>
        <w:tc>
          <w:tcPr>
            <w:tcW w:w="18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39,5</w:t>
            </w:r>
          </w:p>
        </w:tc>
      </w:tr>
      <w:tr>
        <w:trPr>
          <w:trHeight w:val="144"/>
        </w:trPr>
        <w:tc>
          <w:tcPr>
            <w:tcW w:w="310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80" w:type="dxa"/>
            <w:vAlign w:val="bottom"/>
            <w:tcBorders>
              <w:bottom w:val="single" w:sz="8" w:color="auto"/>
              <w:right w:val="single" w:sz="8" w:color="auto"/>
            </w:tcBorders>
          </w:tcPr>
          <w:p>
            <w:pPr>
              <w:spacing w:after="0"/>
              <w:rPr>
                <w:sz w:val="12"/>
                <w:szCs w:val="12"/>
                <w:color w:val="auto"/>
              </w:rPr>
            </w:pPr>
          </w:p>
        </w:tc>
      </w:tr>
      <w:tr>
        <w:trPr>
          <w:trHeight w:val="260"/>
        </w:trPr>
        <w:tc>
          <w:tcPr>
            <w:tcW w:w="310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Japonya</w:t>
            </w:r>
          </w:p>
        </w:tc>
        <w:tc>
          <w:tcPr>
            <w:tcW w:w="20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50,2</w:t>
            </w:r>
          </w:p>
        </w:tc>
        <w:tc>
          <w:tcPr>
            <w:tcW w:w="19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Hindistan</w:t>
            </w:r>
          </w:p>
        </w:tc>
        <w:tc>
          <w:tcPr>
            <w:tcW w:w="18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6,0</w:t>
            </w:r>
          </w:p>
        </w:tc>
      </w:tr>
      <w:tr>
        <w:trPr>
          <w:trHeight w:val="144"/>
        </w:trPr>
        <w:tc>
          <w:tcPr>
            <w:tcW w:w="310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80" w:type="dxa"/>
            <w:vAlign w:val="bottom"/>
            <w:tcBorders>
              <w:bottom w:val="single" w:sz="8" w:color="auto"/>
              <w:right w:val="single" w:sz="8" w:color="auto"/>
            </w:tcBorders>
          </w:tcPr>
          <w:p>
            <w:pPr>
              <w:spacing w:after="0"/>
              <w:rPr>
                <w:sz w:val="12"/>
                <w:szCs w:val="12"/>
                <w:color w:val="auto"/>
              </w:rPr>
            </w:pPr>
          </w:p>
        </w:tc>
      </w:tr>
      <w:tr>
        <w:trPr>
          <w:trHeight w:val="260"/>
        </w:trPr>
        <w:tc>
          <w:tcPr>
            <w:tcW w:w="310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Mısır</w:t>
            </w:r>
          </w:p>
        </w:tc>
        <w:tc>
          <w:tcPr>
            <w:tcW w:w="20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20,9</w:t>
            </w:r>
          </w:p>
        </w:tc>
        <w:tc>
          <w:tcPr>
            <w:tcW w:w="19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Filipinler</w:t>
            </w:r>
          </w:p>
        </w:tc>
        <w:tc>
          <w:tcPr>
            <w:tcW w:w="18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31,2</w:t>
            </w:r>
          </w:p>
        </w:tc>
      </w:tr>
      <w:tr>
        <w:trPr>
          <w:trHeight w:val="145"/>
        </w:trPr>
        <w:tc>
          <w:tcPr>
            <w:tcW w:w="310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80" w:type="dxa"/>
            <w:vAlign w:val="bottom"/>
            <w:tcBorders>
              <w:bottom w:val="single" w:sz="8" w:color="auto"/>
              <w:right w:val="single" w:sz="8" w:color="auto"/>
            </w:tcBorders>
          </w:tcPr>
          <w:p>
            <w:pPr>
              <w:spacing w:after="0"/>
              <w:rPr>
                <w:sz w:val="12"/>
                <w:szCs w:val="12"/>
                <w:color w:val="auto"/>
              </w:rPr>
            </w:pPr>
          </w:p>
        </w:tc>
      </w:tr>
      <w:tr>
        <w:trPr>
          <w:trHeight w:val="253"/>
        </w:trPr>
        <w:tc>
          <w:tcPr>
            <w:tcW w:w="310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Nijerya</w:t>
            </w:r>
          </w:p>
        </w:tc>
        <w:tc>
          <w:tcPr>
            <w:tcW w:w="20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11,8</w:t>
            </w:r>
          </w:p>
        </w:tc>
        <w:tc>
          <w:tcPr>
            <w:tcW w:w="19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Tayland</w:t>
            </w:r>
          </w:p>
        </w:tc>
        <w:tc>
          <w:tcPr>
            <w:tcW w:w="18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27,5</w:t>
            </w:r>
          </w:p>
        </w:tc>
      </w:tr>
      <w:tr>
        <w:trPr>
          <w:trHeight w:val="152"/>
        </w:trPr>
        <w:tc>
          <w:tcPr>
            <w:tcW w:w="3100" w:type="dxa"/>
            <w:vAlign w:val="bottom"/>
            <w:tcBorders>
              <w:left w:val="single" w:sz="8" w:color="auto"/>
              <w:bottom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1900" w:type="dxa"/>
            <w:vAlign w:val="bottom"/>
            <w:tcBorders>
              <w:bottom w:val="single" w:sz="8" w:color="auto"/>
              <w:right w:val="single" w:sz="8" w:color="auto"/>
            </w:tcBorders>
          </w:tcPr>
          <w:p>
            <w:pPr>
              <w:spacing w:after="0"/>
              <w:rPr>
                <w:sz w:val="13"/>
                <w:szCs w:val="13"/>
                <w:color w:val="auto"/>
              </w:rPr>
            </w:pPr>
          </w:p>
        </w:tc>
        <w:tc>
          <w:tcPr>
            <w:tcW w:w="1880" w:type="dxa"/>
            <w:vAlign w:val="bottom"/>
            <w:tcBorders>
              <w:bottom w:val="single" w:sz="8" w:color="auto"/>
              <w:right w:val="single" w:sz="8" w:color="auto"/>
            </w:tcBorders>
          </w:tcPr>
          <w:p>
            <w:pPr>
              <w:spacing w:after="0"/>
              <w:rPr>
                <w:sz w:val="13"/>
                <w:szCs w:val="13"/>
                <w:color w:val="auto"/>
              </w:rPr>
            </w:pPr>
          </w:p>
        </w:tc>
      </w:tr>
      <w:tr>
        <w:trPr>
          <w:trHeight w:val="491"/>
        </w:trPr>
        <w:tc>
          <w:tcPr>
            <w:tcW w:w="3100" w:type="dxa"/>
            <w:vAlign w:val="bottom"/>
          </w:tcPr>
          <w:p>
            <w:pPr>
              <w:spacing w:after="0"/>
              <w:rPr>
                <w:sz w:val="24"/>
                <w:szCs w:val="24"/>
                <w:color w:val="auto"/>
              </w:rPr>
            </w:pPr>
          </w:p>
        </w:tc>
        <w:tc>
          <w:tcPr>
            <w:tcW w:w="2040" w:type="dxa"/>
            <w:vAlign w:val="bottom"/>
          </w:tcPr>
          <w:p>
            <w:pPr>
              <w:jc w:val="right"/>
              <w:ind w:right="581"/>
              <w:spacing w:after="0"/>
              <w:rPr>
                <w:sz w:val="20"/>
                <w:szCs w:val="20"/>
                <w:color w:val="auto"/>
              </w:rPr>
            </w:pPr>
            <w:r>
              <w:rPr>
                <w:rFonts w:ascii="Times New Roman" w:cs="Times New Roman" w:eastAsia="Times New Roman" w:hAnsi="Times New Roman"/>
                <w:sz w:val="24"/>
                <w:szCs w:val="24"/>
                <w:color w:val="auto"/>
              </w:rPr>
              <w:t>2</w:t>
            </w:r>
          </w:p>
        </w:tc>
        <w:tc>
          <w:tcPr>
            <w:tcW w:w="1900" w:type="dxa"/>
            <w:vAlign w:val="bottom"/>
          </w:tcPr>
          <w:p>
            <w:pPr>
              <w:spacing w:after="0"/>
              <w:rPr>
                <w:sz w:val="24"/>
                <w:szCs w:val="24"/>
                <w:color w:val="auto"/>
              </w:rPr>
            </w:pPr>
          </w:p>
        </w:tc>
        <w:tc>
          <w:tcPr>
            <w:tcW w:w="1880" w:type="dxa"/>
            <w:vAlign w:val="bottom"/>
          </w:tcPr>
          <w:p>
            <w:pPr>
              <w:spacing w:after="0"/>
              <w:rPr>
                <w:sz w:val="24"/>
                <w:szCs w:val="24"/>
                <w:color w:val="auto"/>
              </w:rPr>
            </w:pPr>
          </w:p>
        </w:tc>
      </w:tr>
    </w:tbl>
    <w:p>
      <w:pPr>
        <w:sectPr>
          <w:pgSz w:w="11900" w:h="16841" w:orient="portrait"/>
          <w:cols w:equalWidth="0" w:num="1">
            <w:col w:w="9160"/>
          </w:cols>
          <w:pgMar w:left="1440" w:top="1440" w:right="1309" w:bottom="416" w:gutter="0" w:footer="0" w:header="0"/>
          <w:type w:val="continuous"/>
        </w:sectPr>
      </w:pPr>
    </w:p>
    <w:bookmarkStart w:id="12" w:name="page13"/>
    <w:bookmarkEnd w:id="12"/>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1.1. Su </w:t>
      </w:r>
      <w:r>
        <w:rPr>
          <w:rFonts w:ascii="Times New Roman" w:cs="Times New Roman" w:eastAsia="Times New Roman" w:hAnsi="Times New Roman"/>
          <w:sz w:val="24"/>
          <w:szCs w:val="24"/>
          <w:b w:val="1"/>
          <w:bCs w:val="1"/>
          <w:color w:val="auto"/>
        </w:rPr>
        <w:t>Ürünleri Üretimi</w:t>
      </w:r>
    </w:p>
    <w:p>
      <w:pPr>
        <w:spacing w:after="0" w:line="388" w:lineRule="exact"/>
        <w:rPr>
          <w:sz w:val="20"/>
          <w:szCs w:val="20"/>
          <w:color w:val="auto"/>
        </w:rPr>
      </w:pPr>
    </w:p>
    <w:p>
      <w:pPr>
        <w:jc w:val="both"/>
        <w:ind w:left="260" w:right="160" w:firstLine="706"/>
        <w:spacing w:after="0" w:line="358" w:lineRule="auto"/>
        <w:rPr>
          <w:sz w:val="20"/>
          <w:szCs w:val="20"/>
          <w:color w:val="auto"/>
        </w:rPr>
      </w:pPr>
      <w:r>
        <w:rPr>
          <w:rFonts w:ascii="Times New Roman" w:cs="Times New Roman" w:eastAsia="Times New Roman" w:hAnsi="Times New Roman"/>
          <w:sz w:val="24"/>
          <w:szCs w:val="24"/>
          <w:color w:val="auto"/>
        </w:rPr>
        <w:t>Dünya</w:t>
      </w:r>
      <w:r>
        <w:rPr>
          <w:rFonts w:ascii="Times New Roman" w:cs="Times New Roman" w:eastAsia="Times New Roman" w:hAnsi="Times New Roman"/>
          <w:sz w:val="24"/>
          <w:szCs w:val="24"/>
          <w:color w:val="auto"/>
        </w:rPr>
        <w:t>da su</w:t>
      </w:r>
      <w:r>
        <w:rPr>
          <w:rFonts w:ascii="Times New Roman" w:cs="Times New Roman" w:eastAsia="Times New Roman" w:hAnsi="Times New Roman"/>
          <w:sz w:val="24"/>
          <w:szCs w:val="24"/>
          <w:color w:val="auto"/>
        </w:rPr>
        <w:t xml:space="preserve"> ürünleri üretiminin yapısı, avcılık ve yetiştiricilik yoluyla gerçekleştirilmektedir. Avcılık yoluyla gerçekleştirilen üretim miktarı ve toplam üretim içindeki payı azalırken, yetiştiriciliğin payı artmaktadır</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Dünya su ürünleri üretimi 170.9 milyon ton olup bunun 90.9 milyon tonu (%53,19) avcılık yoluyla geçen iki yıla kıyasla küçük bir düşüş göstermiş, bu değerin 79.3 milyon tonu </w:t>
      </w:r>
      <w:r>
        <w:rPr>
          <w:rFonts w:ascii="Times New Roman" w:cs="Times New Roman" w:eastAsia="Times New Roman" w:hAnsi="Times New Roman"/>
          <w:sz w:val="24"/>
          <w:szCs w:val="24"/>
          <w:color w:val="auto"/>
        </w:rPr>
        <w:t>(%87,24) denizlerde, 11.6 milyon</w:t>
      </w:r>
      <w:r>
        <w:rPr>
          <w:rFonts w:ascii="Times New Roman" w:cs="Times New Roman" w:eastAsia="Times New Roman" w:hAnsi="Times New Roman"/>
          <w:sz w:val="24"/>
          <w:szCs w:val="24"/>
          <w:color w:val="auto"/>
        </w:rPr>
        <w:t xml:space="preserve"> tonu (%12,76) iç sularda elde edilmiştir. Yetiştiricilik yoluyla elde edilen üretim miktarı ise 80.0 milyon tonudur (%47). Bu üretimin 51.4 milyon tonu (%64,25) iç sulardan, 28.7 </w:t>
      </w:r>
      <w:r>
        <w:rPr>
          <w:rFonts w:ascii="Times New Roman" w:cs="Times New Roman" w:eastAsia="Times New Roman" w:hAnsi="Times New Roman"/>
          <w:sz w:val="24"/>
          <w:szCs w:val="24"/>
          <w:color w:val="auto"/>
        </w:rPr>
        <w:t>milyon tonu (%38,85) ise denizlerden elde e</w:t>
      </w:r>
      <w:r>
        <w:rPr>
          <w:rFonts w:ascii="Times New Roman" w:cs="Times New Roman" w:eastAsia="Times New Roman" w:hAnsi="Times New Roman"/>
          <w:sz w:val="24"/>
          <w:szCs w:val="24"/>
          <w:color w:val="auto"/>
        </w:rPr>
        <w:t>dilmiştir (Tablo 1.2 ve Şekil 1.2</w:t>
      </w:r>
      <w:r>
        <w:rPr>
          <w:rFonts w:ascii="Times New Roman" w:cs="Times New Roman" w:eastAsia="Times New Roman" w:hAnsi="Times New Roman"/>
          <w:sz w:val="24"/>
          <w:szCs w:val="24"/>
          <w:color w:val="auto"/>
        </w:rPr>
        <w:t>) (FAO,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168910</wp:posOffset>
            </wp:positionV>
            <wp:extent cx="4699000" cy="18542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8" w:lineRule="exact"/>
        <w:rPr>
          <w:sz w:val="20"/>
          <w:szCs w:val="20"/>
          <w:color w:val="auto"/>
        </w:rPr>
      </w:pPr>
    </w:p>
    <w:p>
      <w:pPr>
        <w:jc w:val="both"/>
        <w:ind w:left="1400" w:right="180" w:hanging="1130"/>
        <w:spacing w:after="0" w:line="342" w:lineRule="auto"/>
        <w:rPr>
          <w:sz w:val="20"/>
          <w:szCs w:val="20"/>
          <w:color w:val="auto"/>
        </w:rPr>
      </w:pPr>
      <w:r>
        <w:rPr>
          <w:rFonts w:ascii="Times New Roman" w:cs="Times New Roman" w:eastAsia="Times New Roman" w:hAnsi="Times New Roman"/>
          <w:sz w:val="24"/>
          <w:szCs w:val="24"/>
          <w:b w:val="1"/>
          <w:bCs w:val="1"/>
          <w:color w:val="auto"/>
          <w:highlight w:val="white"/>
        </w:rPr>
        <w:t xml:space="preserve">Tablo 1.2. </w:t>
      </w:r>
      <w:r>
        <w:rPr>
          <w:rFonts w:ascii="Times New Roman" w:cs="Times New Roman" w:eastAsia="Times New Roman" w:hAnsi="Times New Roman"/>
          <w:sz w:val="24"/>
          <w:szCs w:val="24"/>
          <w:color w:val="auto"/>
          <w:highlight w:val="white"/>
        </w:rPr>
        <w:t>Dünyada 2011</w:t>
      </w:r>
      <w:r>
        <w:rPr>
          <w:rFonts w:ascii="Times New Roman" w:cs="Times New Roman" w:eastAsia="Times New Roman" w:hAnsi="Times New Roman"/>
          <w:sz w:val="24"/>
          <w:szCs w:val="24"/>
          <w:color w:val="auto"/>
          <w:highlight w:val="white"/>
        </w:rPr>
        <w:t>-</w:t>
      </w:r>
      <w:r>
        <w:rPr>
          <w:rFonts w:ascii="Times New Roman" w:cs="Times New Roman" w:eastAsia="Times New Roman" w:hAnsi="Times New Roman"/>
          <w:sz w:val="24"/>
          <w:szCs w:val="24"/>
          <w:color w:val="auto"/>
          <w:highlight w:val="white"/>
        </w:rPr>
        <w:t>2016 yılları arasında su ürünleri üretimi(milyon ton) miktarı</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highlight w:val="white"/>
        </w:rPr>
        <w:t>(FAO, 2018)</w:t>
      </w:r>
    </w:p>
    <w:p>
      <w:pPr>
        <w:spacing w:after="0" w:line="15" w:lineRule="exact"/>
        <w:rPr>
          <w:sz w:val="20"/>
          <w:szCs w:val="20"/>
          <w:color w:val="auto"/>
        </w:rPr>
      </w:pPr>
    </w:p>
    <w:tbl>
      <w:tblPr>
        <w:tblLayout w:type="fixed"/>
        <w:tblInd w:w="270" w:type="dxa"/>
        <w:tblCellMar>
          <w:top w:w="0" w:type="dxa"/>
          <w:left w:w="0" w:type="dxa"/>
          <w:bottom w:w="0" w:type="dxa"/>
          <w:right w:w="0" w:type="dxa"/>
        </w:tblCellMar>
      </w:tblPr>
      <w:tr>
        <w:trPr>
          <w:trHeight w:val="295"/>
        </w:trPr>
        <w:tc>
          <w:tcPr>
            <w:tcW w:w="1160" w:type="dxa"/>
            <w:vAlign w:val="bottom"/>
            <w:tcBorders>
              <w:top w:val="single" w:sz="8" w:color="auto"/>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4"/>
                <w:szCs w:val="24"/>
                <w:b w:val="1"/>
                <w:bCs w:val="1"/>
                <w:color w:val="auto"/>
              </w:rPr>
              <w:t>Yıllar</w:t>
            </w:r>
          </w:p>
        </w:tc>
        <w:tc>
          <w:tcPr>
            <w:tcW w:w="1820" w:type="dxa"/>
            <w:vAlign w:val="bottom"/>
            <w:tcBorders>
              <w:top w:val="single" w:sz="8" w:color="auto"/>
            </w:tcBorders>
            <w:gridSpan w:val="2"/>
          </w:tcPr>
          <w:p>
            <w:pPr>
              <w:ind w:left="720"/>
              <w:spacing w:after="0"/>
              <w:rPr>
                <w:sz w:val="20"/>
                <w:szCs w:val="20"/>
                <w:color w:val="auto"/>
              </w:rPr>
            </w:pPr>
            <w:r>
              <w:rPr>
                <w:rFonts w:ascii="Times New Roman" w:cs="Times New Roman" w:eastAsia="Times New Roman" w:hAnsi="Times New Roman"/>
                <w:sz w:val="24"/>
                <w:szCs w:val="24"/>
                <w:b w:val="1"/>
                <w:bCs w:val="1"/>
                <w:color w:val="auto"/>
              </w:rPr>
              <w:t>AVCILIK</w:t>
            </w:r>
          </w:p>
        </w:tc>
        <w:tc>
          <w:tcPr>
            <w:tcW w:w="1140" w:type="dxa"/>
            <w:vAlign w:val="bottom"/>
            <w:tcBorders>
              <w:top w:val="single" w:sz="8" w:color="auto"/>
              <w:right w:val="single" w:sz="8" w:color="auto"/>
            </w:tcBorders>
          </w:tcPr>
          <w:p>
            <w:pPr>
              <w:spacing w:after="0"/>
              <w:rPr>
                <w:sz w:val="24"/>
                <w:szCs w:val="24"/>
                <w:color w:val="auto"/>
              </w:rPr>
            </w:pPr>
          </w:p>
        </w:tc>
        <w:tc>
          <w:tcPr>
            <w:tcW w:w="3280" w:type="dxa"/>
            <w:vAlign w:val="bottom"/>
            <w:tcBorders>
              <w:top w:val="single" w:sz="8" w:color="auto"/>
              <w:right w:val="single" w:sz="8" w:color="auto"/>
            </w:tcBorders>
            <w:gridSpan w:val="3"/>
          </w:tcPr>
          <w:p>
            <w:pPr>
              <w:ind w:left="680"/>
              <w:spacing w:after="0"/>
              <w:rPr>
                <w:sz w:val="20"/>
                <w:szCs w:val="20"/>
                <w:color w:val="auto"/>
              </w:rPr>
            </w:pPr>
            <w:r>
              <w:rPr>
                <w:rFonts w:ascii="Times New Roman" w:cs="Times New Roman" w:eastAsia="Times New Roman" w:hAnsi="Times New Roman"/>
                <w:sz w:val="24"/>
                <w:szCs w:val="24"/>
                <w:b w:val="1"/>
                <w:bCs w:val="1"/>
                <w:color w:val="auto"/>
              </w:rPr>
              <w:t>YETİŞTİRİCİLİK</w:t>
            </w:r>
          </w:p>
        </w:tc>
        <w:tc>
          <w:tcPr>
            <w:tcW w:w="1580" w:type="dxa"/>
            <w:vAlign w:val="bottom"/>
            <w:tcBorders>
              <w:top w:val="single" w:sz="8" w:color="auto"/>
              <w:right w:val="single" w:sz="8" w:color="auto"/>
            </w:tcBorders>
          </w:tcPr>
          <w:p>
            <w:pPr>
              <w:jc w:val="right"/>
              <w:ind w:right="261"/>
              <w:spacing w:after="0"/>
              <w:rPr>
                <w:sz w:val="20"/>
                <w:szCs w:val="20"/>
                <w:color w:val="auto"/>
              </w:rPr>
            </w:pPr>
            <w:r>
              <w:rPr>
                <w:rFonts w:ascii="Times New Roman" w:cs="Times New Roman" w:eastAsia="Times New Roman" w:hAnsi="Times New Roman"/>
                <w:sz w:val="24"/>
                <w:szCs w:val="24"/>
                <w:b w:val="1"/>
                <w:bCs w:val="1"/>
                <w:color w:val="auto"/>
              </w:rPr>
              <w:t>TOPLAM</w:t>
            </w:r>
          </w:p>
        </w:tc>
        <w:tc>
          <w:tcPr>
            <w:tcW w:w="0" w:type="dxa"/>
            <w:vAlign w:val="bottom"/>
          </w:tcPr>
          <w:p>
            <w:pPr>
              <w:spacing w:after="0"/>
              <w:rPr>
                <w:sz w:val="1"/>
                <w:szCs w:val="1"/>
                <w:color w:val="auto"/>
              </w:rPr>
            </w:pPr>
          </w:p>
        </w:tc>
      </w:tr>
      <w:tr>
        <w:trPr>
          <w:trHeight w:val="108"/>
        </w:trPr>
        <w:tc>
          <w:tcPr>
            <w:tcW w:w="1160" w:type="dxa"/>
            <w:vAlign w:val="bottom"/>
            <w:tcBorders>
              <w:left w:val="single" w:sz="8" w:color="auto"/>
              <w:right w:val="single" w:sz="8" w:color="auto"/>
            </w:tcBorders>
            <w:vMerge w:val="continue"/>
          </w:tcPr>
          <w:p>
            <w:pPr>
              <w:spacing w:after="0"/>
              <w:rPr>
                <w:sz w:val="9"/>
                <w:szCs w:val="9"/>
                <w:color w:val="auto"/>
              </w:rPr>
            </w:pPr>
          </w:p>
        </w:tc>
        <w:tc>
          <w:tcPr>
            <w:tcW w:w="980" w:type="dxa"/>
            <w:vAlign w:val="bottom"/>
          </w:tcPr>
          <w:p>
            <w:pPr>
              <w:spacing w:after="0"/>
              <w:rPr>
                <w:sz w:val="9"/>
                <w:szCs w:val="9"/>
                <w:color w:val="auto"/>
              </w:rPr>
            </w:pPr>
          </w:p>
        </w:tc>
        <w:tc>
          <w:tcPr>
            <w:tcW w:w="840" w:type="dxa"/>
            <w:vAlign w:val="bottom"/>
          </w:tcPr>
          <w:p>
            <w:pPr>
              <w:spacing w:after="0"/>
              <w:rPr>
                <w:sz w:val="9"/>
                <w:szCs w:val="9"/>
                <w:color w:val="auto"/>
              </w:rPr>
            </w:pPr>
          </w:p>
        </w:tc>
        <w:tc>
          <w:tcPr>
            <w:tcW w:w="1140" w:type="dxa"/>
            <w:vAlign w:val="bottom"/>
            <w:tcBorders>
              <w:right w:val="single" w:sz="8" w:color="auto"/>
            </w:tcBorders>
          </w:tcPr>
          <w:p>
            <w:pPr>
              <w:spacing w:after="0"/>
              <w:rPr>
                <w:sz w:val="9"/>
                <w:szCs w:val="9"/>
                <w:color w:val="auto"/>
              </w:rPr>
            </w:pPr>
          </w:p>
        </w:tc>
        <w:tc>
          <w:tcPr>
            <w:tcW w:w="1000" w:type="dxa"/>
            <w:vAlign w:val="bottom"/>
          </w:tcPr>
          <w:p>
            <w:pPr>
              <w:spacing w:after="0"/>
              <w:rPr>
                <w:sz w:val="9"/>
                <w:szCs w:val="9"/>
                <w:color w:val="auto"/>
              </w:rPr>
            </w:pPr>
          </w:p>
        </w:tc>
        <w:tc>
          <w:tcPr>
            <w:tcW w:w="1000" w:type="dxa"/>
            <w:vAlign w:val="bottom"/>
          </w:tcPr>
          <w:p>
            <w:pPr>
              <w:spacing w:after="0"/>
              <w:rPr>
                <w:sz w:val="9"/>
                <w:szCs w:val="9"/>
                <w:color w:val="auto"/>
              </w:rPr>
            </w:pPr>
          </w:p>
        </w:tc>
        <w:tc>
          <w:tcPr>
            <w:tcW w:w="1280" w:type="dxa"/>
            <w:vAlign w:val="bottom"/>
            <w:tcBorders>
              <w:right w:val="single" w:sz="8" w:color="auto"/>
            </w:tcBorders>
          </w:tcPr>
          <w:p>
            <w:pPr>
              <w:spacing w:after="0"/>
              <w:rPr>
                <w:sz w:val="9"/>
                <w:szCs w:val="9"/>
                <w:color w:val="auto"/>
              </w:rPr>
            </w:pPr>
          </w:p>
        </w:tc>
        <w:tc>
          <w:tcPr>
            <w:tcW w:w="158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
        </w:trPr>
        <w:tc>
          <w:tcPr>
            <w:tcW w:w="1160" w:type="dxa"/>
            <w:vAlign w:val="bottom"/>
            <w:tcBorders>
              <w:left w:val="single" w:sz="8" w:color="auto"/>
              <w:right w:val="single" w:sz="8" w:color="auto"/>
            </w:tcBorders>
          </w:tcPr>
          <w:p>
            <w:pPr>
              <w:spacing w:after="0" w:line="20" w:lineRule="exact"/>
              <w:rPr>
                <w:sz w:val="1"/>
                <w:szCs w:val="1"/>
                <w:color w:val="auto"/>
              </w:rPr>
            </w:pPr>
          </w:p>
        </w:tc>
        <w:tc>
          <w:tcPr>
            <w:tcW w:w="980" w:type="dxa"/>
            <w:vAlign w:val="bottom"/>
            <w:tcBorders>
              <w:bottom w:val="single" w:sz="8" w:color="auto"/>
            </w:tcBorders>
          </w:tcPr>
          <w:p>
            <w:pPr>
              <w:spacing w:after="0" w:line="20" w:lineRule="exact"/>
              <w:rPr>
                <w:sz w:val="1"/>
                <w:szCs w:val="1"/>
                <w:color w:val="auto"/>
              </w:rPr>
            </w:pPr>
          </w:p>
        </w:tc>
        <w:tc>
          <w:tcPr>
            <w:tcW w:w="840" w:type="dxa"/>
            <w:vAlign w:val="bottom"/>
            <w:tcBorders>
              <w:bottom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tcPr>
          <w:p>
            <w:pPr>
              <w:spacing w:after="0" w:line="20" w:lineRule="exact"/>
              <w:rPr>
                <w:sz w:val="1"/>
                <w:szCs w:val="1"/>
                <w:color w:val="auto"/>
              </w:rPr>
            </w:pPr>
          </w:p>
        </w:tc>
        <w:tc>
          <w:tcPr>
            <w:tcW w:w="1000" w:type="dxa"/>
            <w:vAlign w:val="bottom"/>
            <w:tcBorders>
              <w:bottom w:val="single" w:sz="8" w:color="auto"/>
            </w:tcBorders>
          </w:tcPr>
          <w:p>
            <w:pPr>
              <w:spacing w:after="0" w:line="20" w:lineRule="exact"/>
              <w:rPr>
                <w:sz w:val="1"/>
                <w:szCs w:val="1"/>
                <w:color w:val="auto"/>
              </w:rPr>
            </w:pPr>
          </w:p>
        </w:tc>
        <w:tc>
          <w:tcPr>
            <w:tcW w:w="128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68"/>
        </w:trPr>
        <w:tc>
          <w:tcPr>
            <w:tcW w:w="1160" w:type="dxa"/>
            <w:vAlign w:val="bottom"/>
            <w:tcBorders>
              <w:left w:val="single" w:sz="8" w:color="auto"/>
              <w:right w:val="single" w:sz="8" w:color="auto"/>
            </w:tcBorders>
          </w:tcPr>
          <w:p>
            <w:pPr>
              <w:spacing w:after="0"/>
              <w:rPr>
                <w:sz w:val="23"/>
                <w:szCs w:val="23"/>
                <w:color w:val="auto"/>
              </w:rPr>
            </w:pP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b w:val="1"/>
                <w:bCs w:val="1"/>
                <w:color w:val="auto"/>
                <w:w w:val="98"/>
              </w:rPr>
              <w:t>Deniz</w:t>
            </w:r>
          </w:p>
        </w:tc>
        <w:tc>
          <w:tcPr>
            <w:tcW w:w="840" w:type="dxa"/>
            <w:vAlign w:val="bottom"/>
            <w:tcBorders>
              <w:right w:val="single" w:sz="8" w:color="auto"/>
            </w:tcBorders>
          </w:tcPr>
          <w:p>
            <w:pPr>
              <w:ind w:left="220"/>
              <w:spacing w:after="0" w:line="267" w:lineRule="exact"/>
              <w:rPr>
                <w:sz w:val="20"/>
                <w:szCs w:val="20"/>
                <w:color w:val="auto"/>
              </w:rPr>
            </w:pPr>
            <w:r>
              <w:rPr>
                <w:rFonts w:ascii="Times New Roman" w:cs="Times New Roman" w:eastAsia="Times New Roman" w:hAnsi="Times New Roman"/>
                <w:sz w:val="24"/>
                <w:szCs w:val="24"/>
                <w:b w:val="1"/>
                <w:bCs w:val="1"/>
                <w:color w:val="auto"/>
              </w:rPr>
              <w:t>İçsu</w:t>
            </w:r>
          </w:p>
        </w:tc>
        <w:tc>
          <w:tcPr>
            <w:tcW w:w="1140" w:type="dxa"/>
            <w:vAlign w:val="bottom"/>
            <w:tcBorders>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b w:val="1"/>
                <w:bCs w:val="1"/>
                <w:color w:val="auto"/>
                <w:w w:val="99"/>
              </w:rPr>
              <w:t>Toplam</w:t>
            </w:r>
          </w:p>
        </w:tc>
        <w:tc>
          <w:tcPr>
            <w:tcW w:w="1000" w:type="dxa"/>
            <w:vAlign w:val="bottom"/>
            <w:tcBorders>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b w:val="1"/>
                <w:bCs w:val="1"/>
                <w:color w:val="auto"/>
                <w:w w:val="98"/>
              </w:rPr>
              <w:t>Deniz</w:t>
            </w:r>
          </w:p>
        </w:tc>
        <w:tc>
          <w:tcPr>
            <w:tcW w:w="1000" w:type="dxa"/>
            <w:vAlign w:val="bottom"/>
            <w:tcBorders>
              <w:right w:val="single" w:sz="8" w:color="auto"/>
            </w:tcBorders>
          </w:tcPr>
          <w:p>
            <w:pPr>
              <w:ind w:left="300"/>
              <w:spacing w:after="0" w:line="267" w:lineRule="exact"/>
              <w:rPr>
                <w:sz w:val="20"/>
                <w:szCs w:val="20"/>
                <w:color w:val="auto"/>
              </w:rPr>
            </w:pPr>
            <w:r>
              <w:rPr>
                <w:rFonts w:ascii="Times New Roman" w:cs="Times New Roman" w:eastAsia="Times New Roman" w:hAnsi="Times New Roman"/>
                <w:sz w:val="24"/>
                <w:szCs w:val="24"/>
                <w:b w:val="1"/>
                <w:bCs w:val="1"/>
                <w:color w:val="auto"/>
              </w:rPr>
              <w:t>İçsu</w:t>
            </w:r>
          </w:p>
        </w:tc>
        <w:tc>
          <w:tcPr>
            <w:tcW w:w="1280" w:type="dxa"/>
            <w:vAlign w:val="bottom"/>
            <w:tcBorders>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b w:val="1"/>
                <w:bCs w:val="1"/>
                <w:color w:val="auto"/>
                <w:w w:val="97"/>
              </w:rPr>
              <w:t>Toplam</w:t>
            </w:r>
          </w:p>
        </w:tc>
        <w:tc>
          <w:tcPr>
            <w:tcW w:w="158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44"/>
        </w:trPr>
        <w:tc>
          <w:tcPr>
            <w:tcW w:w="1160" w:type="dxa"/>
            <w:vAlign w:val="bottom"/>
            <w:tcBorders>
              <w:left w:val="single" w:sz="8" w:color="auto"/>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3"/>
        </w:trPr>
        <w:tc>
          <w:tcPr>
            <w:tcW w:w="1160" w:type="dxa"/>
            <w:vAlign w:val="bottom"/>
            <w:tcBorders>
              <w:left w:val="single" w:sz="8" w:color="auto"/>
              <w:right w:val="single" w:sz="8" w:color="auto"/>
            </w:tcBorders>
          </w:tcPr>
          <w:p>
            <w:pPr>
              <w:ind w:left="140"/>
              <w:spacing w:after="0" w:line="253" w:lineRule="exact"/>
              <w:rPr>
                <w:sz w:val="20"/>
                <w:szCs w:val="20"/>
                <w:color w:val="auto"/>
              </w:rPr>
            </w:pPr>
            <w:r>
              <w:rPr>
                <w:rFonts w:ascii="Times New Roman" w:cs="Times New Roman" w:eastAsia="Times New Roman" w:hAnsi="Times New Roman"/>
                <w:sz w:val="24"/>
                <w:szCs w:val="24"/>
                <w:color w:val="auto"/>
              </w:rPr>
              <w:t>2011</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81.5</w:t>
            </w:r>
          </w:p>
        </w:tc>
        <w:tc>
          <w:tcPr>
            <w:tcW w:w="840" w:type="dxa"/>
            <w:vAlign w:val="bottom"/>
            <w:tcBorders>
              <w:right w:val="single" w:sz="8" w:color="auto"/>
            </w:tcBorders>
          </w:tcPr>
          <w:p>
            <w:pPr>
              <w:ind w:left="220"/>
              <w:spacing w:after="0" w:line="253" w:lineRule="exact"/>
              <w:rPr>
                <w:sz w:val="20"/>
                <w:szCs w:val="20"/>
                <w:color w:val="auto"/>
              </w:rPr>
            </w:pPr>
            <w:r>
              <w:rPr>
                <w:rFonts w:ascii="Times New Roman" w:cs="Times New Roman" w:eastAsia="Times New Roman" w:hAnsi="Times New Roman"/>
                <w:sz w:val="24"/>
                <w:szCs w:val="24"/>
                <w:color w:val="auto"/>
              </w:rPr>
              <w:t>10.7</w:t>
            </w:r>
          </w:p>
        </w:tc>
        <w:tc>
          <w:tcPr>
            <w:tcW w:w="11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92.2</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23.3</w:t>
            </w:r>
          </w:p>
        </w:tc>
        <w:tc>
          <w:tcPr>
            <w:tcW w:w="1000" w:type="dxa"/>
            <w:vAlign w:val="bottom"/>
            <w:tcBorders>
              <w:right w:val="single" w:sz="8" w:color="auto"/>
            </w:tcBorders>
          </w:tcPr>
          <w:p>
            <w:pPr>
              <w:ind w:left="300"/>
              <w:spacing w:after="0" w:line="253" w:lineRule="exact"/>
              <w:rPr>
                <w:sz w:val="20"/>
                <w:szCs w:val="20"/>
                <w:color w:val="auto"/>
              </w:rPr>
            </w:pPr>
            <w:r>
              <w:rPr>
                <w:rFonts w:ascii="Times New Roman" w:cs="Times New Roman" w:eastAsia="Times New Roman" w:hAnsi="Times New Roman"/>
                <w:sz w:val="24"/>
                <w:szCs w:val="24"/>
                <w:color w:val="auto"/>
              </w:rPr>
              <w:t>38.6</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61.8</w:t>
            </w:r>
          </w:p>
        </w:tc>
        <w:tc>
          <w:tcPr>
            <w:tcW w:w="1580" w:type="dxa"/>
            <w:vAlign w:val="bottom"/>
            <w:tcBorders>
              <w:right w:val="single" w:sz="8" w:color="auto"/>
            </w:tcBorders>
          </w:tcPr>
          <w:p>
            <w:pPr>
              <w:jc w:val="right"/>
              <w:ind w:right="401"/>
              <w:spacing w:after="0" w:line="253" w:lineRule="exact"/>
              <w:rPr>
                <w:sz w:val="20"/>
                <w:szCs w:val="20"/>
                <w:color w:val="auto"/>
              </w:rPr>
            </w:pPr>
            <w:r>
              <w:rPr>
                <w:rFonts w:ascii="Times New Roman" w:cs="Times New Roman" w:eastAsia="Times New Roman" w:hAnsi="Times New Roman"/>
                <w:sz w:val="24"/>
                <w:szCs w:val="24"/>
                <w:color w:val="auto"/>
              </w:rPr>
              <w:t>154.0</w:t>
            </w:r>
          </w:p>
        </w:tc>
        <w:tc>
          <w:tcPr>
            <w:tcW w:w="0" w:type="dxa"/>
            <w:vAlign w:val="bottom"/>
          </w:tcPr>
          <w:p>
            <w:pPr>
              <w:spacing w:after="0"/>
              <w:rPr>
                <w:sz w:val="1"/>
                <w:szCs w:val="1"/>
                <w:color w:val="auto"/>
              </w:rPr>
            </w:pPr>
          </w:p>
        </w:tc>
      </w:tr>
      <w:tr>
        <w:trPr>
          <w:trHeight w:val="152"/>
        </w:trPr>
        <w:tc>
          <w:tcPr>
            <w:tcW w:w="1160" w:type="dxa"/>
            <w:vAlign w:val="bottom"/>
            <w:tcBorders>
              <w:left w:val="single" w:sz="8" w:color="auto"/>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84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1280" w:type="dxa"/>
            <w:vAlign w:val="bottom"/>
            <w:tcBorders>
              <w:bottom w:val="single" w:sz="8" w:color="auto"/>
              <w:right w:val="single" w:sz="8" w:color="auto"/>
            </w:tcBorders>
          </w:tcPr>
          <w:p>
            <w:pPr>
              <w:spacing w:after="0"/>
              <w:rPr>
                <w:sz w:val="13"/>
                <w:szCs w:val="13"/>
                <w:color w:val="auto"/>
              </w:rPr>
            </w:pPr>
          </w:p>
        </w:tc>
        <w:tc>
          <w:tcPr>
            <w:tcW w:w="158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53"/>
        </w:trPr>
        <w:tc>
          <w:tcPr>
            <w:tcW w:w="1160" w:type="dxa"/>
            <w:vAlign w:val="bottom"/>
            <w:tcBorders>
              <w:left w:val="single" w:sz="8" w:color="auto"/>
              <w:right w:val="single" w:sz="8" w:color="auto"/>
            </w:tcBorders>
          </w:tcPr>
          <w:p>
            <w:pPr>
              <w:ind w:left="140"/>
              <w:spacing w:after="0" w:line="253" w:lineRule="exact"/>
              <w:rPr>
                <w:sz w:val="20"/>
                <w:szCs w:val="20"/>
                <w:color w:val="auto"/>
              </w:rPr>
            </w:pPr>
            <w:r>
              <w:rPr>
                <w:rFonts w:ascii="Times New Roman" w:cs="Times New Roman" w:eastAsia="Times New Roman" w:hAnsi="Times New Roman"/>
                <w:sz w:val="24"/>
                <w:szCs w:val="24"/>
                <w:color w:val="auto"/>
              </w:rPr>
              <w:t>2012</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78.4</w:t>
            </w:r>
          </w:p>
        </w:tc>
        <w:tc>
          <w:tcPr>
            <w:tcW w:w="840" w:type="dxa"/>
            <w:vAlign w:val="bottom"/>
            <w:tcBorders>
              <w:right w:val="single" w:sz="8" w:color="auto"/>
            </w:tcBorders>
          </w:tcPr>
          <w:p>
            <w:pPr>
              <w:ind w:left="220"/>
              <w:spacing w:after="0" w:line="253" w:lineRule="exact"/>
              <w:rPr>
                <w:sz w:val="20"/>
                <w:szCs w:val="20"/>
                <w:color w:val="auto"/>
              </w:rPr>
            </w:pPr>
            <w:r>
              <w:rPr>
                <w:rFonts w:ascii="Times New Roman" w:cs="Times New Roman" w:eastAsia="Times New Roman" w:hAnsi="Times New Roman"/>
                <w:sz w:val="24"/>
                <w:szCs w:val="24"/>
                <w:color w:val="auto"/>
              </w:rPr>
              <w:t>11.2</w:t>
            </w:r>
          </w:p>
        </w:tc>
        <w:tc>
          <w:tcPr>
            <w:tcW w:w="11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89.5</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24.4</w:t>
            </w:r>
          </w:p>
        </w:tc>
        <w:tc>
          <w:tcPr>
            <w:tcW w:w="1000" w:type="dxa"/>
            <w:vAlign w:val="bottom"/>
            <w:tcBorders>
              <w:right w:val="single" w:sz="8" w:color="auto"/>
            </w:tcBorders>
          </w:tcPr>
          <w:p>
            <w:pPr>
              <w:ind w:left="300"/>
              <w:spacing w:after="0" w:line="253" w:lineRule="exact"/>
              <w:rPr>
                <w:sz w:val="20"/>
                <w:szCs w:val="20"/>
                <w:color w:val="auto"/>
              </w:rPr>
            </w:pPr>
            <w:r>
              <w:rPr>
                <w:rFonts w:ascii="Times New Roman" w:cs="Times New Roman" w:eastAsia="Times New Roman" w:hAnsi="Times New Roman"/>
                <w:sz w:val="24"/>
                <w:szCs w:val="24"/>
                <w:color w:val="auto"/>
              </w:rPr>
              <w:t>42.0</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66.4</w:t>
            </w:r>
          </w:p>
        </w:tc>
        <w:tc>
          <w:tcPr>
            <w:tcW w:w="1580" w:type="dxa"/>
            <w:vAlign w:val="bottom"/>
            <w:tcBorders>
              <w:right w:val="single" w:sz="8" w:color="auto"/>
            </w:tcBorders>
          </w:tcPr>
          <w:p>
            <w:pPr>
              <w:jc w:val="right"/>
              <w:ind w:right="401"/>
              <w:spacing w:after="0" w:line="253" w:lineRule="exact"/>
              <w:rPr>
                <w:sz w:val="20"/>
                <w:szCs w:val="20"/>
                <w:color w:val="auto"/>
              </w:rPr>
            </w:pPr>
            <w:r>
              <w:rPr>
                <w:rFonts w:ascii="Times New Roman" w:cs="Times New Roman" w:eastAsia="Times New Roman" w:hAnsi="Times New Roman"/>
                <w:sz w:val="24"/>
                <w:szCs w:val="24"/>
                <w:color w:val="auto"/>
              </w:rPr>
              <w:t>156.0</w:t>
            </w:r>
          </w:p>
        </w:tc>
        <w:tc>
          <w:tcPr>
            <w:tcW w:w="0" w:type="dxa"/>
            <w:vAlign w:val="bottom"/>
          </w:tcPr>
          <w:p>
            <w:pPr>
              <w:spacing w:after="0"/>
              <w:rPr>
                <w:sz w:val="1"/>
                <w:szCs w:val="1"/>
                <w:color w:val="auto"/>
              </w:rPr>
            </w:pPr>
          </w:p>
        </w:tc>
      </w:tr>
      <w:tr>
        <w:trPr>
          <w:trHeight w:val="144"/>
        </w:trPr>
        <w:tc>
          <w:tcPr>
            <w:tcW w:w="1160" w:type="dxa"/>
            <w:vAlign w:val="bottom"/>
            <w:tcBorders>
              <w:left w:val="single" w:sz="8" w:color="auto"/>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0"/>
        </w:trPr>
        <w:tc>
          <w:tcPr>
            <w:tcW w:w="1160" w:type="dxa"/>
            <w:vAlign w:val="bottom"/>
            <w:tcBorders>
              <w:left w:val="single" w:sz="8" w:color="auto"/>
              <w:right w:val="single" w:sz="8" w:color="auto"/>
            </w:tcBorders>
          </w:tcPr>
          <w:p>
            <w:pPr>
              <w:ind w:left="140"/>
              <w:spacing w:after="0" w:line="260" w:lineRule="exact"/>
              <w:rPr>
                <w:sz w:val="20"/>
                <w:szCs w:val="20"/>
                <w:color w:val="auto"/>
              </w:rPr>
            </w:pPr>
            <w:r>
              <w:rPr>
                <w:rFonts w:ascii="Times New Roman" w:cs="Times New Roman" w:eastAsia="Times New Roman" w:hAnsi="Times New Roman"/>
                <w:sz w:val="24"/>
                <w:szCs w:val="24"/>
                <w:color w:val="auto"/>
              </w:rPr>
              <w:t>2013</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79.4</w:t>
            </w:r>
          </w:p>
        </w:tc>
        <w:tc>
          <w:tcPr>
            <w:tcW w:w="840" w:type="dxa"/>
            <w:vAlign w:val="bottom"/>
            <w:tcBorders>
              <w:right w:val="single" w:sz="8" w:color="auto"/>
            </w:tcBorders>
          </w:tcPr>
          <w:p>
            <w:pPr>
              <w:ind w:left="220"/>
              <w:spacing w:after="0" w:line="260" w:lineRule="exact"/>
              <w:rPr>
                <w:sz w:val="20"/>
                <w:szCs w:val="20"/>
                <w:color w:val="auto"/>
              </w:rPr>
            </w:pPr>
            <w:r>
              <w:rPr>
                <w:rFonts w:ascii="Times New Roman" w:cs="Times New Roman" w:eastAsia="Times New Roman" w:hAnsi="Times New Roman"/>
                <w:sz w:val="24"/>
                <w:szCs w:val="24"/>
                <w:color w:val="auto"/>
              </w:rPr>
              <w:t>11.2</w:t>
            </w:r>
          </w:p>
        </w:tc>
        <w:tc>
          <w:tcPr>
            <w:tcW w:w="11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90.6</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25.4</w:t>
            </w:r>
          </w:p>
        </w:tc>
        <w:tc>
          <w:tcPr>
            <w:tcW w:w="1000" w:type="dxa"/>
            <w:vAlign w:val="bottom"/>
            <w:tcBorders>
              <w:right w:val="single" w:sz="8" w:color="auto"/>
            </w:tcBorders>
          </w:tcPr>
          <w:p>
            <w:pPr>
              <w:ind w:left="300"/>
              <w:spacing w:after="0" w:line="260" w:lineRule="exact"/>
              <w:rPr>
                <w:sz w:val="20"/>
                <w:szCs w:val="20"/>
                <w:color w:val="auto"/>
              </w:rPr>
            </w:pPr>
            <w:r>
              <w:rPr>
                <w:rFonts w:ascii="Times New Roman" w:cs="Times New Roman" w:eastAsia="Times New Roman" w:hAnsi="Times New Roman"/>
                <w:sz w:val="24"/>
                <w:szCs w:val="24"/>
                <w:color w:val="auto"/>
              </w:rPr>
              <w:t>44.8</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70.2</w:t>
            </w:r>
          </w:p>
        </w:tc>
        <w:tc>
          <w:tcPr>
            <w:tcW w:w="1580" w:type="dxa"/>
            <w:vAlign w:val="bottom"/>
            <w:tcBorders>
              <w:right w:val="single" w:sz="8" w:color="auto"/>
            </w:tcBorders>
          </w:tcPr>
          <w:p>
            <w:pPr>
              <w:jc w:val="right"/>
              <w:ind w:right="401"/>
              <w:spacing w:after="0" w:line="260" w:lineRule="exact"/>
              <w:rPr>
                <w:sz w:val="20"/>
                <w:szCs w:val="20"/>
                <w:color w:val="auto"/>
              </w:rPr>
            </w:pPr>
            <w:r>
              <w:rPr>
                <w:rFonts w:ascii="Times New Roman" w:cs="Times New Roman" w:eastAsia="Times New Roman" w:hAnsi="Times New Roman"/>
                <w:sz w:val="24"/>
                <w:szCs w:val="24"/>
                <w:color w:val="auto"/>
              </w:rPr>
              <w:t>160.7</w:t>
            </w:r>
          </w:p>
        </w:tc>
        <w:tc>
          <w:tcPr>
            <w:tcW w:w="0" w:type="dxa"/>
            <w:vAlign w:val="bottom"/>
          </w:tcPr>
          <w:p>
            <w:pPr>
              <w:spacing w:after="0"/>
              <w:rPr>
                <w:sz w:val="1"/>
                <w:szCs w:val="1"/>
                <w:color w:val="auto"/>
              </w:rPr>
            </w:pPr>
          </w:p>
        </w:tc>
      </w:tr>
      <w:tr>
        <w:trPr>
          <w:trHeight w:val="144"/>
        </w:trPr>
        <w:tc>
          <w:tcPr>
            <w:tcW w:w="1160" w:type="dxa"/>
            <w:vAlign w:val="bottom"/>
            <w:tcBorders>
              <w:left w:val="single" w:sz="8" w:color="auto"/>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0"/>
        </w:trPr>
        <w:tc>
          <w:tcPr>
            <w:tcW w:w="1160" w:type="dxa"/>
            <w:vAlign w:val="bottom"/>
            <w:tcBorders>
              <w:left w:val="single" w:sz="8" w:color="auto"/>
              <w:right w:val="single" w:sz="8" w:color="auto"/>
            </w:tcBorders>
          </w:tcPr>
          <w:p>
            <w:pPr>
              <w:ind w:left="140"/>
              <w:spacing w:after="0" w:line="260" w:lineRule="exact"/>
              <w:rPr>
                <w:sz w:val="20"/>
                <w:szCs w:val="20"/>
                <w:color w:val="auto"/>
              </w:rPr>
            </w:pPr>
            <w:r>
              <w:rPr>
                <w:rFonts w:ascii="Times New Roman" w:cs="Times New Roman" w:eastAsia="Times New Roman" w:hAnsi="Times New Roman"/>
                <w:sz w:val="24"/>
                <w:szCs w:val="24"/>
                <w:color w:val="auto"/>
              </w:rPr>
              <w:t>2014</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79.9</w:t>
            </w:r>
          </w:p>
        </w:tc>
        <w:tc>
          <w:tcPr>
            <w:tcW w:w="840" w:type="dxa"/>
            <w:vAlign w:val="bottom"/>
            <w:tcBorders>
              <w:right w:val="single" w:sz="8" w:color="auto"/>
            </w:tcBorders>
          </w:tcPr>
          <w:p>
            <w:pPr>
              <w:ind w:left="220"/>
              <w:spacing w:after="0" w:line="260" w:lineRule="exact"/>
              <w:rPr>
                <w:sz w:val="20"/>
                <w:szCs w:val="20"/>
                <w:color w:val="auto"/>
              </w:rPr>
            </w:pPr>
            <w:r>
              <w:rPr>
                <w:rFonts w:ascii="Times New Roman" w:cs="Times New Roman" w:eastAsia="Times New Roman" w:hAnsi="Times New Roman"/>
                <w:sz w:val="24"/>
                <w:szCs w:val="24"/>
                <w:color w:val="auto"/>
              </w:rPr>
              <w:t>11.3</w:t>
            </w:r>
          </w:p>
        </w:tc>
        <w:tc>
          <w:tcPr>
            <w:tcW w:w="11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91.2</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26.8</w:t>
            </w:r>
          </w:p>
        </w:tc>
        <w:tc>
          <w:tcPr>
            <w:tcW w:w="1000" w:type="dxa"/>
            <w:vAlign w:val="bottom"/>
            <w:tcBorders>
              <w:right w:val="single" w:sz="8" w:color="auto"/>
            </w:tcBorders>
          </w:tcPr>
          <w:p>
            <w:pPr>
              <w:ind w:left="300"/>
              <w:spacing w:after="0" w:line="260" w:lineRule="exact"/>
              <w:rPr>
                <w:sz w:val="20"/>
                <w:szCs w:val="20"/>
                <w:color w:val="auto"/>
              </w:rPr>
            </w:pPr>
            <w:r>
              <w:rPr>
                <w:rFonts w:ascii="Times New Roman" w:cs="Times New Roman" w:eastAsia="Times New Roman" w:hAnsi="Times New Roman"/>
                <w:sz w:val="24"/>
                <w:szCs w:val="24"/>
                <w:color w:val="auto"/>
              </w:rPr>
              <w:t>46.9</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73.7</w:t>
            </w:r>
          </w:p>
        </w:tc>
        <w:tc>
          <w:tcPr>
            <w:tcW w:w="1580" w:type="dxa"/>
            <w:vAlign w:val="bottom"/>
            <w:tcBorders>
              <w:right w:val="single" w:sz="8" w:color="auto"/>
            </w:tcBorders>
          </w:tcPr>
          <w:p>
            <w:pPr>
              <w:jc w:val="right"/>
              <w:ind w:right="401"/>
              <w:spacing w:after="0" w:line="260" w:lineRule="exact"/>
              <w:rPr>
                <w:sz w:val="20"/>
                <w:szCs w:val="20"/>
                <w:color w:val="auto"/>
              </w:rPr>
            </w:pPr>
            <w:r>
              <w:rPr>
                <w:rFonts w:ascii="Times New Roman" w:cs="Times New Roman" w:eastAsia="Times New Roman" w:hAnsi="Times New Roman"/>
                <w:sz w:val="24"/>
                <w:szCs w:val="24"/>
                <w:color w:val="auto"/>
              </w:rPr>
              <w:t>164.9</w:t>
            </w:r>
          </w:p>
        </w:tc>
        <w:tc>
          <w:tcPr>
            <w:tcW w:w="0" w:type="dxa"/>
            <w:vAlign w:val="bottom"/>
          </w:tcPr>
          <w:p>
            <w:pPr>
              <w:spacing w:after="0"/>
              <w:rPr>
                <w:sz w:val="1"/>
                <w:szCs w:val="1"/>
                <w:color w:val="auto"/>
              </w:rPr>
            </w:pPr>
          </w:p>
        </w:tc>
      </w:tr>
      <w:tr>
        <w:trPr>
          <w:trHeight w:val="145"/>
        </w:trPr>
        <w:tc>
          <w:tcPr>
            <w:tcW w:w="1160" w:type="dxa"/>
            <w:vAlign w:val="bottom"/>
            <w:tcBorders>
              <w:left w:val="single" w:sz="8" w:color="auto"/>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0"/>
        </w:trPr>
        <w:tc>
          <w:tcPr>
            <w:tcW w:w="1160" w:type="dxa"/>
            <w:vAlign w:val="bottom"/>
            <w:tcBorders>
              <w:left w:val="single" w:sz="8" w:color="auto"/>
              <w:right w:val="single" w:sz="8" w:color="auto"/>
            </w:tcBorders>
          </w:tcPr>
          <w:p>
            <w:pPr>
              <w:ind w:left="140"/>
              <w:spacing w:after="0" w:line="260" w:lineRule="exact"/>
              <w:rPr>
                <w:sz w:val="20"/>
                <w:szCs w:val="20"/>
                <w:color w:val="auto"/>
              </w:rPr>
            </w:pPr>
            <w:r>
              <w:rPr>
                <w:rFonts w:ascii="Times New Roman" w:cs="Times New Roman" w:eastAsia="Times New Roman" w:hAnsi="Times New Roman"/>
                <w:sz w:val="24"/>
                <w:szCs w:val="24"/>
                <w:color w:val="auto"/>
              </w:rPr>
              <w:t>2015</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81.2</w:t>
            </w:r>
          </w:p>
        </w:tc>
        <w:tc>
          <w:tcPr>
            <w:tcW w:w="840" w:type="dxa"/>
            <w:vAlign w:val="bottom"/>
            <w:tcBorders>
              <w:right w:val="single" w:sz="8" w:color="auto"/>
            </w:tcBorders>
          </w:tcPr>
          <w:p>
            <w:pPr>
              <w:ind w:left="220"/>
              <w:spacing w:after="0" w:line="260" w:lineRule="exact"/>
              <w:rPr>
                <w:sz w:val="20"/>
                <w:szCs w:val="20"/>
                <w:color w:val="auto"/>
              </w:rPr>
            </w:pPr>
            <w:r>
              <w:rPr>
                <w:rFonts w:ascii="Times New Roman" w:cs="Times New Roman" w:eastAsia="Times New Roman" w:hAnsi="Times New Roman"/>
                <w:sz w:val="24"/>
                <w:szCs w:val="24"/>
                <w:color w:val="auto"/>
              </w:rPr>
              <w:t>11.4</w:t>
            </w:r>
          </w:p>
        </w:tc>
        <w:tc>
          <w:tcPr>
            <w:tcW w:w="11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92.7</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27.5</w:t>
            </w:r>
          </w:p>
        </w:tc>
        <w:tc>
          <w:tcPr>
            <w:tcW w:w="1000" w:type="dxa"/>
            <w:vAlign w:val="bottom"/>
            <w:tcBorders>
              <w:right w:val="single" w:sz="8" w:color="auto"/>
            </w:tcBorders>
          </w:tcPr>
          <w:p>
            <w:pPr>
              <w:ind w:left="300"/>
              <w:spacing w:after="0" w:line="260" w:lineRule="exact"/>
              <w:rPr>
                <w:sz w:val="20"/>
                <w:szCs w:val="20"/>
                <w:color w:val="auto"/>
              </w:rPr>
            </w:pPr>
            <w:r>
              <w:rPr>
                <w:rFonts w:ascii="Times New Roman" w:cs="Times New Roman" w:eastAsia="Times New Roman" w:hAnsi="Times New Roman"/>
                <w:sz w:val="24"/>
                <w:szCs w:val="24"/>
                <w:color w:val="auto"/>
              </w:rPr>
              <w:t>48.6</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76.1</w:t>
            </w:r>
          </w:p>
        </w:tc>
        <w:tc>
          <w:tcPr>
            <w:tcW w:w="1580" w:type="dxa"/>
            <w:vAlign w:val="bottom"/>
            <w:tcBorders>
              <w:right w:val="single" w:sz="8" w:color="auto"/>
            </w:tcBorders>
          </w:tcPr>
          <w:p>
            <w:pPr>
              <w:jc w:val="right"/>
              <w:ind w:right="401"/>
              <w:spacing w:after="0" w:line="260" w:lineRule="exact"/>
              <w:rPr>
                <w:sz w:val="20"/>
                <w:szCs w:val="20"/>
                <w:color w:val="auto"/>
              </w:rPr>
            </w:pPr>
            <w:r>
              <w:rPr>
                <w:rFonts w:ascii="Times New Roman" w:cs="Times New Roman" w:eastAsia="Times New Roman" w:hAnsi="Times New Roman"/>
                <w:sz w:val="24"/>
                <w:szCs w:val="24"/>
                <w:color w:val="auto"/>
              </w:rPr>
              <w:t>168.7</w:t>
            </w:r>
          </w:p>
        </w:tc>
        <w:tc>
          <w:tcPr>
            <w:tcW w:w="0" w:type="dxa"/>
            <w:vAlign w:val="bottom"/>
          </w:tcPr>
          <w:p>
            <w:pPr>
              <w:spacing w:after="0"/>
              <w:rPr>
                <w:sz w:val="1"/>
                <w:szCs w:val="1"/>
                <w:color w:val="auto"/>
              </w:rPr>
            </w:pPr>
          </w:p>
        </w:tc>
      </w:tr>
      <w:tr>
        <w:trPr>
          <w:trHeight w:val="144"/>
        </w:trPr>
        <w:tc>
          <w:tcPr>
            <w:tcW w:w="1160" w:type="dxa"/>
            <w:vAlign w:val="bottom"/>
            <w:tcBorders>
              <w:left w:val="single" w:sz="8" w:color="auto"/>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15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3"/>
        </w:trPr>
        <w:tc>
          <w:tcPr>
            <w:tcW w:w="1160" w:type="dxa"/>
            <w:vAlign w:val="bottom"/>
            <w:tcBorders>
              <w:left w:val="single" w:sz="8" w:color="auto"/>
              <w:right w:val="single" w:sz="8" w:color="auto"/>
            </w:tcBorders>
          </w:tcPr>
          <w:p>
            <w:pPr>
              <w:ind w:left="140"/>
              <w:spacing w:after="0" w:line="253" w:lineRule="exact"/>
              <w:rPr>
                <w:sz w:val="20"/>
                <w:szCs w:val="20"/>
                <w:color w:val="auto"/>
              </w:rPr>
            </w:pPr>
            <w:r>
              <w:rPr>
                <w:rFonts w:ascii="Times New Roman" w:cs="Times New Roman" w:eastAsia="Times New Roman" w:hAnsi="Times New Roman"/>
                <w:sz w:val="24"/>
                <w:szCs w:val="24"/>
                <w:color w:val="auto"/>
              </w:rPr>
              <w:t>2016</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79.3</w:t>
            </w:r>
          </w:p>
        </w:tc>
        <w:tc>
          <w:tcPr>
            <w:tcW w:w="840" w:type="dxa"/>
            <w:vAlign w:val="bottom"/>
            <w:tcBorders>
              <w:right w:val="single" w:sz="8" w:color="auto"/>
            </w:tcBorders>
          </w:tcPr>
          <w:p>
            <w:pPr>
              <w:ind w:left="220"/>
              <w:spacing w:after="0" w:line="253" w:lineRule="exact"/>
              <w:rPr>
                <w:sz w:val="20"/>
                <w:szCs w:val="20"/>
                <w:color w:val="auto"/>
              </w:rPr>
            </w:pPr>
            <w:r>
              <w:rPr>
                <w:rFonts w:ascii="Times New Roman" w:cs="Times New Roman" w:eastAsia="Times New Roman" w:hAnsi="Times New Roman"/>
                <w:sz w:val="24"/>
                <w:szCs w:val="24"/>
                <w:color w:val="auto"/>
              </w:rPr>
              <w:t>11.6</w:t>
            </w:r>
          </w:p>
        </w:tc>
        <w:tc>
          <w:tcPr>
            <w:tcW w:w="11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90.9</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28.7</w:t>
            </w:r>
          </w:p>
        </w:tc>
        <w:tc>
          <w:tcPr>
            <w:tcW w:w="1000" w:type="dxa"/>
            <w:vAlign w:val="bottom"/>
            <w:tcBorders>
              <w:right w:val="single" w:sz="8" w:color="auto"/>
            </w:tcBorders>
          </w:tcPr>
          <w:p>
            <w:pPr>
              <w:ind w:left="300"/>
              <w:spacing w:after="0" w:line="253" w:lineRule="exact"/>
              <w:rPr>
                <w:sz w:val="20"/>
                <w:szCs w:val="20"/>
                <w:color w:val="auto"/>
              </w:rPr>
            </w:pPr>
            <w:r>
              <w:rPr>
                <w:rFonts w:ascii="Times New Roman" w:cs="Times New Roman" w:eastAsia="Times New Roman" w:hAnsi="Times New Roman"/>
                <w:sz w:val="24"/>
                <w:szCs w:val="24"/>
                <w:color w:val="auto"/>
              </w:rPr>
              <w:t>51.4</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80.0</w:t>
            </w:r>
          </w:p>
        </w:tc>
        <w:tc>
          <w:tcPr>
            <w:tcW w:w="1580" w:type="dxa"/>
            <w:vAlign w:val="bottom"/>
            <w:tcBorders>
              <w:right w:val="single" w:sz="8" w:color="auto"/>
            </w:tcBorders>
          </w:tcPr>
          <w:p>
            <w:pPr>
              <w:jc w:val="right"/>
              <w:ind w:right="401"/>
              <w:spacing w:after="0" w:line="253" w:lineRule="exact"/>
              <w:rPr>
                <w:sz w:val="20"/>
                <w:szCs w:val="20"/>
                <w:color w:val="auto"/>
              </w:rPr>
            </w:pPr>
            <w:r>
              <w:rPr>
                <w:rFonts w:ascii="Times New Roman" w:cs="Times New Roman" w:eastAsia="Times New Roman" w:hAnsi="Times New Roman"/>
                <w:sz w:val="24"/>
                <w:szCs w:val="24"/>
                <w:color w:val="auto"/>
              </w:rPr>
              <w:t>170.9</w:t>
            </w:r>
          </w:p>
        </w:tc>
        <w:tc>
          <w:tcPr>
            <w:tcW w:w="0" w:type="dxa"/>
            <w:vAlign w:val="bottom"/>
          </w:tcPr>
          <w:p>
            <w:pPr>
              <w:spacing w:after="0"/>
              <w:rPr>
                <w:sz w:val="1"/>
                <w:szCs w:val="1"/>
                <w:color w:val="auto"/>
              </w:rPr>
            </w:pPr>
          </w:p>
        </w:tc>
      </w:tr>
      <w:tr>
        <w:trPr>
          <w:trHeight w:val="152"/>
        </w:trPr>
        <w:tc>
          <w:tcPr>
            <w:tcW w:w="1160" w:type="dxa"/>
            <w:vAlign w:val="bottom"/>
            <w:tcBorders>
              <w:left w:val="single" w:sz="8" w:color="auto"/>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84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1280" w:type="dxa"/>
            <w:vAlign w:val="bottom"/>
            <w:tcBorders>
              <w:bottom w:val="single" w:sz="8" w:color="auto"/>
              <w:right w:val="single" w:sz="8" w:color="auto"/>
            </w:tcBorders>
          </w:tcPr>
          <w:p>
            <w:pPr>
              <w:spacing w:after="0"/>
              <w:rPr>
                <w:sz w:val="13"/>
                <w:szCs w:val="13"/>
                <w:color w:val="auto"/>
              </w:rPr>
            </w:pPr>
          </w:p>
        </w:tc>
        <w:tc>
          <w:tcPr>
            <w:tcW w:w="158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4"/>
          <w:szCs w:val="24"/>
          <w:color w:val="auto"/>
        </w:rPr>
        <w:t>3</w:t>
      </w:r>
    </w:p>
    <w:p>
      <w:pPr>
        <w:sectPr>
          <w:pgSz w:w="11900" w:h="16841" w:orient="portrait"/>
          <w:cols w:equalWidth="0" w:num="1">
            <w:col w:w="9220"/>
          </w:cols>
          <w:pgMar w:left="1440" w:top="1440" w:right="1249" w:bottom="416" w:gutter="0" w:footer="0" w:header="0"/>
        </w:sectPr>
      </w:pPr>
    </w:p>
    <w:bookmarkStart w:id="13" w:name="page14"/>
    <w:bookmarkEnd w:id="13"/>
    <w:p>
      <w:pPr>
        <w:spacing w:after="0" w:line="232" w:lineRule="exact"/>
        <w:rPr>
          <w:sz w:val="20"/>
          <w:szCs w:val="20"/>
          <w:color w:val="auto"/>
        </w:rPr>
      </w:pPr>
    </w:p>
    <w:tbl>
      <w:tblPr>
        <w:tblLayout w:type="fixed"/>
        <w:tblInd w:w="270" w:type="dxa"/>
        <w:tblCellMar>
          <w:top w:w="0" w:type="dxa"/>
          <w:left w:w="0" w:type="dxa"/>
          <w:bottom w:w="0" w:type="dxa"/>
          <w:right w:w="0" w:type="dxa"/>
        </w:tblCellMar>
      </w:tblPr>
      <w:tr>
        <w:trPr>
          <w:trHeight w:val="230"/>
        </w:trPr>
        <w:tc>
          <w:tcPr>
            <w:tcW w:w="580" w:type="dxa"/>
            <w:vAlign w:val="bottom"/>
            <w:tcBorders>
              <w:top w:val="single" w:sz="8" w:color="auto"/>
              <w:left w:val="single" w:sz="8" w:color="auto"/>
            </w:tcBorders>
            <w:vMerge w:val="restart"/>
          </w:tcPr>
          <w:p>
            <w:pPr>
              <w:jc w:val="right"/>
              <w:ind w:right="68"/>
              <w:spacing w:after="0"/>
              <w:rPr>
                <w:sz w:val="20"/>
                <w:szCs w:val="20"/>
                <w:color w:val="auto"/>
              </w:rPr>
            </w:pPr>
            <w:r>
              <w:rPr>
                <w:rFonts w:ascii="Times New Roman" w:cs="Times New Roman" w:eastAsia="Times New Roman" w:hAnsi="Times New Roman"/>
                <w:sz w:val="22"/>
                <w:szCs w:val="22"/>
                <w:color w:val="595959"/>
              </w:rPr>
              <w:t>180</w:t>
            </w:r>
          </w:p>
        </w:tc>
        <w:tc>
          <w:tcPr>
            <w:tcW w:w="240" w:type="dxa"/>
            <w:vAlign w:val="bottom"/>
            <w:tcBorders>
              <w:top w:val="single" w:sz="8" w:color="auto"/>
            </w:tcBorders>
          </w:tcPr>
          <w:p>
            <w:pPr>
              <w:spacing w:after="0"/>
              <w:rPr>
                <w:sz w:val="20"/>
                <w:szCs w:val="20"/>
                <w:color w:val="auto"/>
              </w:rPr>
            </w:pPr>
          </w:p>
        </w:tc>
        <w:tc>
          <w:tcPr>
            <w:tcW w:w="100" w:type="dxa"/>
            <w:vAlign w:val="bottom"/>
            <w:tcBorders>
              <w:top w:val="single" w:sz="8" w:color="auto"/>
            </w:tcBorders>
          </w:tcPr>
          <w:p>
            <w:pPr>
              <w:spacing w:after="0"/>
              <w:rPr>
                <w:sz w:val="20"/>
                <w:szCs w:val="20"/>
                <w:color w:val="auto"/>
              </w:rPr>
            </w:pPr>
          </w:p>
        </w:tc>
        <w:tc>
          <w:tcPr>
            <w:tcW w:w="2480" w:type="dxa"/>
            <w:vAlign w:val="bottom"/>
            <w:tcBorders>
              <w:top w:val="single" w:sz="8" w:color="auto"/>
            </w:tcBorders>
            <w:gridSpan w:val="9"/>
            <w:vMerge w:val="restart"/>
          </w:tcPr>
          <w:p>
            <w:pPr>
              <w:ind w:left="40"/>
              <w:spacing w:after="0"/>
              <w:rPr>
                <w:sz w:val="20"/>
                <w:szCs w:val="20"/>
                <w:color w:val="auto"/>
              </w:rPr>
            </w:pPr>
            <w:r>
              <w:rPr>
                <w:rFonts w:ascii="Times New Roman" w:cs="Times New Roman" w:eastAsia="Times New Roman" w:hAnsi="Times New Roman"/>
                <w:sz w:val="20"/>
                <w:szCs w:val="20"/>
                <w:color w:val="595959"/>
              </w:rPr>
              <w:t>Avlanan Su Ürünleri Üretimi</w:t>
            </w:r>
          </w:p>
        </w:tc>
        <w:tc>
          <w:tcPr>
            <w:tcW w:w="120" w:type="dxa"/>
            <w:vAlign w:val="bottom"/>
            <w:tcBorders>
              <w:top w:val="single" w:sz="8" w:color="auto"/>
            </w:tcBorders>
            <w:vMerge w:val="restart"/>
          </w:tcPr>
          <w:p>
            <w:pPr>
              <w:spacing w:after="0"/>
              <w:rPr>
                <w:sz w:val="20"/>
                <w:szCs w:val="20"/>
                <w:color w:val="auto"/>
              </w:rPr>
            </w:pPr>
          </w:p>
        </w:tc>
        <w:tc>
          <w:tcPr>
            <w:tcW w:w="100" w:type="dxa"/>
            <w:vAlign w:val="bottom"/>
            <w:tcBorders>
              <w:top w:val="single" w:sz="8" w:color="auto"/>
            </w:tcBorders>
          </w:tcPr>
          <w:p>
            <w:pPr>
              <w:spacing w:after="0"/>
              <w:rPr>
                <w:sz w:val="20"/>
                <w:szCs w:val="20"/>
                <w:color w:val="auto"/>
              </w:rPr>
            </w:pPr>
          </w:p>
        </w:tc>
        <w:tc>
          <w:tcPr>
            <w:tcW w:w="2640" w:type="dxa"/>
            <w:vAlign w:val="bottom"/>
            <w:tcBorders>
              <w:top w:val="single" w:sz="8" w:color="auto"/>
            </w:tcBorders>
            <w:gridSpan w:val="10"/>
            <w:vMerge w:val="restart"/>
          </w:tcPr>
          <w:p>
            <w:pPr>
              <w:jc w:val="right"/>
              <w:ind w:right="40"/>
              <w:spacing w:after="0"/>
              <w:rPr>
                <w:sz w:val="20"/>
                <w:szCs w:val="20"/>
                <w:color w:val="auto"/>
              </w:rPr>
            </w:pPr>
            <w:r>
              <w:rPr>
                <w:rFonts w:ascii="Times New Roman" w:cs="Times New Roman" w:eastAsia="Times New Roman" w:hAnsi="Times New Roman"/>
                <w:sz w:val="20"/>
                <w:szCs w:val="20"/>
                <w:color w:val="595959"/>
              </w:rPr>
              <w:t>Yetiştirilen Su Ürünleri Üretimi</w:t>
            </w:r>
          </w:p>
        </w:tc>
        <w:tc>
          <w:tcPr>
            <w:tcW w:w="180" w:type="dxa"/>
            <w:vAlign w:val="bottom"/>
            <w:tcBorders>
              <w:top w:val="single" w:sz="8" w:color="auto"/>
            </w:tcBorders>
            <w:vMerge w:val="restart"/>
          </w:tcPr>
          <w:p>
            <w:pPr>
              <w:spacing w:after="0"/>
              <w:rPr>
                <w:sz w:val="20"/>
                <w:szCs w:val="20"/>
                <w:color w:val="auto"/>
              </w:rPr>
            </w:pPr>
          </w:p>
        </w:tc>
        <w:tc>
          <w:tcPr>
            <w:tcW w:w="100" w:type="dxa"/>
            <w:vAlign w:val="bottom"/>
            <w:tcBorders>
              <w:top w:val="single" w:sz="8" w:color="auto"/>
            </w:tcBorders>
          </w:tcPr>
          <w:p>
            <w:pPr>
              <w:spacing w:after="0"/>
              <w:rPr>
                <w:sz w:val="20"/>
                <w:szCs w:val="20"/>
                <w:color w:val="auto"/>
              </w:rPr>
            </w:pPr>
          </w:p>
        </w:tc>
        <w:tc>
          <w:tcPr>
            <w:tcW w:w="2500" w:type="dxa"/>
            <w:vAlign w:val="bottom"/>
            <w:tcBorders>
              <w:top w:val="single" w:sz="8" w:color="auto"/>
              <w:right w:val="single" w:sz="8" w:color="auto"/>
            </w:tcBorders>
            <w:gridSpan w:val="11"/>
            <w:vMerge w:val="restart"/>
          </w:tcPr>
          <w:p>
            <w:pPr>
              <w:ind w:left="60"/>
              <w:spacing w:after="0"/>
              <w:rPr>
                <w:sz w:val="20"/>
                <w:szCs w:val="20"/>
                <w:color w:val="auto"/>
              </w:rPr>
            </w:pPr>
            <w:r>
              <w:rPr>
                <w:rFonts w:ascii="Times New Roman" w:cs="Times New Roman" w:eastAsia="Times New Roman" w:hAnsi="Times New Roman"/>
                <w:sz w:val="20"/>
                <w:szCs w:val="20"/>
                <w:color w:val="595959"/>
              </w:rPr>
              <w:t>Toplam Su Ürünleri Üretimi</w:t>
            </w:r>
          </w:p>
        </w:tc>
        <w:tc>
          <w:tcPr>
            <w:tcW w:w="0" w:type="dxa"/>
            <w:vAlign w:val="bottom"/>
          </w:tcPr>
          <w:p>
            <w:pPr>
              <w:spacing w:after="0"/>
              <w:rPr>
                <w:sz w:val="1"/>
                <w:szCs w:val="1"/>
                <w:color w:val="auto"/>
              </w:rPr>
            </w:pPr>
          </w:p>
        </w:tc>
      </w:tr>
      <w:tr>
        <w:trPr>
          <w:trHeight w:val="101"/>
        </w:trPr>
        <w:tc>
          <w:tcPr>
            <w:tcW w:w="580" w:type="dxa"/>
            <w:vAlign w:val="bottom"/>
            <w:tcBorders>
              <w:left w:val="single" w:sz="8" w:color="auto"/>
            </w:tcBorders>
            <w:vMerge w:val="continue"/>
          </w:tcPr>
          <w:p>
            <w:pPr>
              <w:spacing w:after="0"/>
              <w:rPr>
                <w:sz w:val="8"/>
                <w:szCs w:val="8"/>
                <w:color w:val="auto"/>
              </w:rPr>
            </w:pPr>
          </w:p>
        </w:tc>
        <w:tc>
          <w:tcPr>
            <w:tcW w:w="240" w:type="dxa"/>
            <w:vAlign w:val="bottom"/>
          </w:tcPr>
          <w:p>
            <w:pPr>
              <w:spacing w:after="0"/>
              <w:rPr>
                <w:sz w:val="8"/>
                <w:szCs w:val="8"/>
                <w:color w:val="auto"/>
              </w:rPr>
            </w:pPr>
          </w:p>
        </w:tc>
        <w:tc>
          <w:tcPr>
            <w:tcW w:w="100" w:type="dxa"/>
            <w:vAlign w:val="bottom"/>
            <w:shd w:val="clear" w:color="auto" w:fill="2F5597"/>
          </w:tcPr>
          <w:p>
            <w:pPr>
              <w:spacing w:after="0"/>
              <w:rPr>
                <w:sz w:val="8"/>
                <w:szCs w:val="8"/>
                <w:color w:val="auto"/>
              </w:rPr>
            </w:pPr>
          </w:p>
        </w:tc>
        <w:tc>
          <w:tcPr>
            <w:tcW w:w="2480" w:type="dxa"/>
            <w:vAlign w:val="bottom"/>
            <w:gridSpan w:val="9"/>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100" w:type="dxa"/>
            <w:vAlign w:val="bottom"/>
            <w:shd w:val="clear" w:color="auto" w:fill="C55A11"/>
          </w:tcPr>
          <w:p>
            <w:pPr>
              <w:spacing w:after="0"/>
              <w:rPr>
                <w:sz w:val="8"/>
                <w:szCs w:val="8"/>
                <w:color w:val="auto"/>
              </w:rPr>
            </w:pPr>
          </w:p>
        </w:tc>
        <w:tc>
          <w:tcPr>
            <w:tcW w:w="2640" w:type="dxa"/>
            <w:vAlign w:val="bottom"/>
            <w:gridSpan w:val="10"/>
            <w:vMerge w:val="continue"/>
          </w:tcPr>
          <w:p>
            <w:pPr>
              <w:spacing w:after="0"/>
              <w:rPr>
                <w:sz w:val="8"/>
                <w:szCs w:val="8"/>
                <w:color w:val="auto"/>
              </w:rPr>
            </w:pPr>
          </w:p>
        </w:tc>
        <w:tc>
          <w:tcPr>
            <w:tcW w:w="180" w:type="dxa"/>
            <w:vAlign w:val="bottom"/>
            <w:vMerge w:val="continue"/>
          </w:tcPr>
          <w:p>
            <w:pPr>
              <w:spacing w:after="0"/>
              <w:rPr>
                <w:sz w:val="8"/>
                <w:szCs w:val="8"/>
                <w:color w:val="auto"/>
              </w:rPr>
            </w:pPr>
          </w:p>
        </w:tc>
        <w:tc>
          <w:tcPr>
            <w:tcW w:w="100" w:type="dxa"/>
            <w:vAlign w:val="bottom"/>
            <w:shd w:val="clear" w:color="auto" w:fill="548235"/>
          </w:tcPr>
          <w:p>
            <w:pPr>
              <w:spacing w:after="0"/>
              <w:rPr>
                <w:sz w:val="8"/>
                <w:szCs w:val="8"/>
                <w:color w:val="auto"/>
              </w:rPr>
            </w:pPr>
          </w:p>
        </w:tc>
        <w:tc>
          <w:tcPr>
            <w:tcW w:w="2500" w:type="dxa"/>
            <w:vAlign w:val="bottom"/>
            <w:tcBorders>
              <w:right w:val="single" w:sz="8" w:color="auto"/>
            </w:tcBorders>
            <w:gridSpan w:val="11"/>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6"/>
        </w:trPr>
        <w:tc>
          <w:tcPr>
            <w:tcW w:w="580" w:type="dxa"/>
            <w:vAlign w:val="bottom"/>
            <w:tcBorders>
              <w:left w:val="single" w:sz="8" w:color="auto"/>
            </w:tcBorders>
            <w:vMerge w:val="continue"/>
          </w:tcPr>
          <w:p>
            <w:pPr>
              <w:spacing w:after="0"/>
              <w:rPr>
                <w:sz w:val="4"/>
                <w:szCs w:val="4"/>
                <w:color w:val="auto"/>
              </w:rPr>
            </w:pPr>
          </w:p>
        </w:tc>
        <w:tc>
          <w:tcPr>
            <w:tcW w:w="2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480" w:type="dxa"/>
            <w:vAlign w:val="bottom"/>
            <w:gridSpan w:val="9"/>
            <w:vMerge w:val="continue"/>
          </w:tcPr>
          <w:p>
            <w:pPr>
              <w:spacing w:after="0"/>
              <w:rPr>
                <w:sz w:val="4"/>
                <w:szCs w:val="4"/>
                <w:color w:val="auto"/>
              </w:rPr>
            </w:pPr>
          </w:p>
        </w:tc>
        <w:tc>
          <w:tcPr>
            <w:tcW w:w="12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2640" w:type="dxa"/>
            <w:vAlign w:val="bottom"/>
            <w:gridSpan w:val="10"/>
            <w:vMerge w:val="continue"/>
          </w:tcPr>
          <w:p>
            <w:pPr>
              <w:spacing w:after="0"/>
              <w:rPr>
                <w:sz w:val="4"/>
                <w:szCs w:val="4"/>
                <w:color w:val="auto"/>
              </w:rPr>
            </w:pPr>
          </w:p>
        </w:tc>
        <w:tc>
          <w:tcPr>
            <w:tcW w:w="180" w:type="dxa"/>
            <w:vAlign w:val="bottom"/>
            <w:vMerge w:val="continue"/>
          </w:tcPr>
          <w:p>
            <w:pPr>
              <w:spacing w:after="0"/>
              <w:rPr>
                <w:sz w:val="4"/>
                <w:szCs w:val="4"/>
                <w:color w:val="auto"/>
              </w:rPr>
            </w:pPr>
          </w:p>
        </w:tc>
        <w:tc>
          <w:tcPr>
            <w:tcW w:w="100" w:type="dxa"/>
            <w:vAlign w:val="bottom"/>
          </w:tcPr>
          <w:p>
            <w:pPr>
              <w:spacing w:after="0"/>
              <w:rPr>
                <w:sz w:val="4"/>
                <w:szCs w:val="4"/>
                <w:color w:val="auto"/>
              </w:rPr>
            </w:pPr>
          </w:p>
        </w:tc>
        <w:tc>
          <w:tcPr>
            <w:tcW w:w="2500" w:type="dxa"/>
            <w:vAlign w:val="bottom"/>
            <w:tcBorders>
              <w:right w:val="single" w:sz="8" w:color="auto"/>
            </w:tcBorders>
            <w:gridSpan w:val="11"/>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4"/>
        </w:trPr>
        <w:tc>
          <w:tcPr>
            <w:tcW w:w="580" w:type="dxa"/>
            <w:vAlign w:val="bottom"/>
            <w:tcBorders>
              <w:left w:val="single" w:sz="8" w:color="auto"/>
            </w:tcBorders>
            <w:vMerge w:val="continue"/>
          </w:tcPr>
          <w:p>
            <w:pPr>
              <w:spacing w:after="0"/>
              <w:rPr>
                <w:sz w:val="15"/>
                <w:szCs w:val="15"/>
                <w:color w:val="auto"/>
              </w:rPr>
            </w:pPr>
          </w:p>
        </w:tc>
        <w:tc>
          <w:tcPr>
            <w:tcW w:w="2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8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1500" w:type="dxa"/>
            <w:vAlign w:val="bottom"/>
            <w:gridSpan w:val="5"/>
            <w:vMerge w:val="restart"/>
          </w:tcPr>
          <w:p>
            <w:pPr>
              <w:jc w:val="right"/>
              <w:ind w:right="240"/>
              <w:spacing w:after="0"/>
              <w:rPr>
                <w:sz w:val="20"/>
                <w:szCs w:val="20"/>
                <w:color w:val="auto"/>
              </w:rPr>
            </w:pPr>
            <w:r>
              <w:rPr>
                <w:rFonts w:ascii="Times New Roman" w:cs="Times New Roman" w:eastAsia="Times New Roman" w:hAnsi="Times New Roman"/>
                <w:sz w:val="18"/>
                <w:szCs w:val="18"/>
                <w:color w:val="404040"/>
              </w:rPr>
              <w:t>164,9</w:t>
            </w:r>
          </w:p>
        </w:tc>
        <w:tc>
          <w:tcPr>
            <w:tcW w:w="1280" w:type="dxa"/>
            <w:vAlign w:val="bottom"/>
            <w:gridSpan w:val="7"/>
            <w:vMerge w:val="restart"/>
          </w:tcPr>
          <w:p>
            <w:pPr>
              <w:jc w:val="right"/>
              <w:ind w:right="140"/>
              <w:spacing w:after="0"/>
              <w:rPr>
                <w:sz w:val="20"/>
                <w:szCs w:val="20"/>
                <w:color w:val="auto"/>
              </w:rPr>
            </w:pPr>
            <w:r>
              <w:rPr>
                <w:rFonts w:ascii="Times New Roman" w:cs="Times New Roman" w:eastAsia="Times New Roman" w:hAnsi="Times New Roman"/>
                <w:sz w:val="18"/>
                <w:szCs w:val="18"/>
                <w:color w:val="404040"/>
              </w:rPr>
              <w:t>168,7</w:t>
            </w:r>
          </w:p>
        </w:tc>
        <w:tc>
          <w:tcPr>
            <w:tcW w:w="1340" w:type="dxa"/>
            <w:vAlign w:val="bottom"/>
            <w:gridSpan w:val="5"/>
            <w:vMerge w:val="restart"/>
          </w:tcPr>
          <w:p>
            <w:pPr>
              <w:jc w:val="right"/>
              <w:ind w:right="100"/>
              <w:spacing w:after="0"/>
              <w:rPr>
                <w:sz w:val="20"/>
                <w:szCs w:val="20"/>
                <w:color w:val="auto"/>
              </w:rPr>
            </w:pPr>
            <w:r>
              <w:rPr>
                <w:rFonts w:ascii="Times New Roman" w:cs="Times New Roman" w:eastAsia="Times New Roman" w:hAnsi="Times New Roman"/>
                <w:sz w:val="18"/>
                <w:szCs w:val="18"/>
                <w:color w:val="404040"/>
              </w:rPr>
              <w:t>170,9</w:t>
            </w:r>
          </w:p>
        </w:tc>
        <w:tc>
          <w:tcPr>
            <w:tcW w:w="1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49"/>
        </w:trPr>
        <w:tc>
          <w:tcPr>
            <w:tcW w:w="580" w:type="dxa"/>
            <w:vAlign w:val="bottom"/>
            <w:tcBorders>
              <w:left w:val="single" w:sz="8" w:color="auto"/>
            </w:tcBorders>
            <w:vMerge w:val="continue"/>
          </w:tcPr>
          <w:p>
            <w:pPr>
              <w:spacing w:after="0"/>
              <w:rPr>
                <w:sz w:val="12"/>
                <w:szCs w:val="12"/>
                <w:color w:val="auto"/>
              </w:rPr>
            </w:pPr>
          </w:p>
        </w:tc>
        <w:tc>
          <w:tcPr>
            <w:tcW w:w="240" w:type="dxa"/>
            <w:vAlign w:val="bottom"/>
            <w:tcBorders>
              <w:lef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500" w:type="dxa"/>
            <w:vAlign w:val="bottom"/>
            <w:gridSpan w:val="5"/>
            <w:vMerge w:val="continue"/>
          </w:tcPr>
          <w:p>
            <w:pPr>
              <w:spacing w:after="0"/>
              <w:rPr>
                <w:sz w:val="12"/>
                <w:szCs w:val="12"/>
                <w:color w:val="auto"/>
              </w:rPr>
            </w:pPr>
          </w:p>
        </w:tc>
        <w:tc>
          <w:tcPr>
            <w:tcW w:w="1280" w:type="dxa"/>
            <w:vAlign w:val="bottom"/>
            <w:gridSpan w:val="7"/>
            <w:vMerge w:val="continue"/>
          </w:tcPr>
          <w:p>
            <w:pPr>
              <w:spacing w:after="0"/>
              <w:rPr>
                <w:sz w:val="12"/>
                <w:szCs w:val="12"/>
                <w:color w:val="auto"/>
              </w:rPr>
            </w:pPr>
          </w:p>
        </w:tc>
        <w:tc>
          <w:tcPr>
            <w:tcW w:w="1340" w:type="dxa"/>
            <w:vAlign w:val="bottom"/>
            <w:gridSpan w:val="5"/>
            <w:vMerge w:val="continue"/>
          </w:tcPr>
          <w:p>
            <w:pPr>
              <w:spacing w:after="0"/>
              <w:rPr>
                <w:sz w:val="12"/>
                <w:szCs w:val="12"/>
                <w:color w:val="auto"/>
              </w:rPr>
            </w:pPr>
          </w:p>
        </w:tc>
        <w:tc>
          <w:tcPr>
            <w:tcW w:w="160" w:type="dxa"/>
            <w:vAlign w:val="bottom"/>
            <w:tcBorders>
              <w:left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56"/>
        </w:trPr>
        <w:tc>
          <w:tcPr>
            <w:tcW w:w="580" w:type="dxa"/>
            <w:vAlign w:val="bottom"/>
            <w:tcBorders>
              <w:left w:val="single" w:sz="8" w:color="auto"/>
            </w:tcBorders>
          </w:tcPr>
          <w:p>
            <w:pPr>
              <w:spacing w:after="0"/>
              <w:rPr>
                <w:sz w:val="4"/>
                <w:szCs w:val="4"/>
                <w:color w:val="auto"/>
              </w:rPr>
            </w:pPr>
          </w:p>
        </w:tc>
        <w:tc>
          <w:tcPr>
            <w:tcW w:w="240" w:type="dxa"/>
            <w:vAlign w:val="bottom"/>
            <w:tcBorders>
              <w:left w:val="single" w:sz="8" w:color="auto"/>
            </w:tcBorders>
          </w:tcPr>
          <w:p>
            <w:pPr>
              <w:spacing w:after="0"/>
              <w:rPr>
                <w:sz w:val="4"/>
                <w:szCs w:val="4"/>
                <w:color w:val="auto"/>
              </w:rPr>
            </w:pPr>
          </w:p>
        </w:tc>
        <w:tc>
          <w:tcPr>
            <w:tcW w:w="100" w:type="dxa"/>
            <w:vAlign w:val="bottom"/>
          </w:tcPr>
          <w:p>
            <w:pPr>
              <w:spacing w:after="0"/>
              <w:rPr>
                <w:sz w:val="4"/>
                <w:szCs w:val="4"/>
                <w:color w:val="auto"/>
              </w:rPr>
            </w:pPr>
          </w:p>
        </w:tc>
        <w:tc>
          <w:tcPr>
            <w:tcW w:w="22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320" w:type="dxa"/>
            <w:vAlign w:val="bottom"/>
          </w:tcPr>
          <w:p>
            <w:pPr>
              <w:spacing w:after="0"/>
              <w:rPr>
                <w:sz w:val="4"/>
                <w:szCs w:val="4"/>
                <w:color w:val="auto"/>
              </w:rPr>
            </w:pPr>
          </w:p>
        </w:tc>
        <w:tc>
          <w:tcPr>
            <w:tcW w:w="68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80" w:type="dxa"/>
            <w:vAlign w:val="bottom"/>
          </w:tcPr>
          <w:p>
            <w:pPr>
              <w:spacing w:after="0"/>
              <w:rPr>
                <w:sz w:val="4"/>
                <w:szCs w:val="4"/>
                <w:color w:val="auto"/>
              </w:rPr>
            </w:pPr>
          </w:p>
        </w:tc>
        <w:tc>
          <w:tcPr>
            <w:tcW w:w="320" w:type="dxa"/>
            <w:vAlign w:val="bottom"/>
          </w:tcPr>
          <w:p>
            <w:pPr>
              <w:spacing w:after="0"/>
              <w:rPr>
                <w:sz w:val="4"/>
                <w:szCs w:val="4"/>
                <w:color w:val="auto"/>
              </w:rPr>
            </w:pPr>
          </w:p>
        </w:tc>
        <w:tc>
          <w:tcPr>
            <w:tcW w:w="6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500" w:type="dxa"/>
            <w:vAlign w:val="bottom"/>
            <w:gridSpan w:val="5"/>
            <w:vMerge w:val="continue"/>
          </w:tcPr>
          <w:p>
            <w:pPr>
              <w:spacing w:after="0"/>
              <w:rPr>
                <w:sz w:val="4"/>
                <w:szCs w:val="4"/>
                <w:color w:val="auto"/>
              </w:rPr>
            </w:pPr>
          </w:p>
        </w:tc>
        <w:tc>
          <w:tcPr>
            <w:tcW w:w="1280" w:type="dxa"/>
            <w:vAlign w:val="bottom"/>
            <w:gridSpan w:val="7"/>
            <w:vMerge w:val="continue"/>
          </w:tcPr>
          <w:p>
            <w:pPr>
              <w:spacing w:after="0"/>
              <w:rPr>
                <w:sz w:val="4"/>
                <w:szCs w:val="4"/>
                <w:color w:val="auto"/>
              </w:rPr>
            </w:pPr>
          </w:p>
        </w:tc>
        <w:tc>
          <w:tcPr>
            <w:tcW w:w="52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Borders>
              <w:left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83"/>
        </w:trPr>
        <w:tc>
          <w:tcPr>
            <w:tcW w:w="580" w:type="dxa"/>
            <w:vAlign w:val="bottom"/>
            <w:tcBorders>
              <w:left w:val="single" w:sz="8" w:color="auto"/>
            </w:tcBorders>
            <w:vMerge w:val="restart"/>
          </w:tcPr>
          <w:p>
            <w:pPr>
              <w:jc w:val="right"/>
              <w:ind w:right="68"/>
              <w:spacing w:after="0"/>
              <w:rPr>
                <w:sz w:val="20"/>
                <w:szCs w:val="20"/>
                <w:color w:val="auto"/>
              </w:rPr>
            </w:pPr>
            <w:r>
              <w:rPr>
                <w:rFonts w:ascii="Times New Roman" w:cs="Times New Roman" w:eastAsia="Times New Roman" w:hAnsi="Times New Roman"/>
                <w:sz w:val="22"/>
                <w:szCs w:val="22"/>
                <w:color w:val="595959"/>
              </w:rPr>
              <w:t>160</w:t>
            </w:r>
          </w:p>
        </w:tc>
        <w:tc>
          <w:tcPr>
            <w:tcW w:w="240" w:type="dxa"/>
            <w:vAlign w:val="bottom"/>
            <w:tcBorders>
              <w:lef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Pr>
          <w:p>
            <w:pPr>
              <w:spacing w:after="0"/>
              <w:rPr>
                <w:sz w:val="7"/>
                <w:szCs w:val="7"/>
                <w:color w:val="auto"/>
              </w:rPr>
            </w:pP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404040"/>
                <w:w w:val="96"/>
              </w:rPr>
              <w:t>154</w:t>
            </w:r>
          </w:p>
        </w:tc>
        <w:tc>
          <w:tcPr>
            <w:tcW w:w="1380" w:type="dxa"/>
            <w:vAlign w:val="bottom"/>
            <w:gridSpan w:val="4"/>
            <w:vMerge w:val="restart"/>
          </w:tcPr>
          <w:p>
            <w:pPr>
              <w:jc w:val="right"/>
              <w:ind w:right="40"/>
              <w:spacing w:after="0"/>
              <w:rPr>
                <w:sz w:val="20"/>
                <w:szCs w:val="20"/>
                <w:color w:val="auto"/>
              </w:rPr>
            </w:pPr>
            <w:r>
              <w:rPr>
                <w:rFonts w:ascii="Times New Roman" w:cs="Times New Roman" w:eastAsia="Times New Roman" w:hAnsi="Times New Roman"/>
                <w:sz w:val="18"/>
                <w:szCs w:val="18"/>
                <w:color w:val="404040"/>
              </w:rPr>
              <w:t>156</w:t>
            </w:r>
          </w:p>
        </w:tc>
        <w:tc>
          <w:tcPr>
            <w:tcW w:w="180" w:type="dxa"/>
            <w:vAlign w:val="bottom"/>
          </w:tcPr>
          <w:p>
            <w:pPr>
              <w:spacing w:after="0"/>
              <w:rPr>
                <w:sz w:val="7"/>
                <w:szCs w:val="7"/>
                <w:color w:val="auto"/>
              </w:rPr>
            </w:pPr>
          </w:p>
        </w:tc>
        <w:tc>
          <w:tcPr>
            <w:tcW w:w="1360" w:type="dxa"/>
            <w:vAlign w:val="bottom"/>
            <w:gridSpan w:val="7"/>
            <w:vMerge w:val="restart"/>
          </w:tcPr>
          <w:p>
            <w:pPr>
              <w:jc w:val="right"/>
              <w:ind w:right="120"/>
              <w:spacing w:after="0" w:line="184" w:lineRule="exact"/>
              <w:rPr>
                <w:sz w:val="20"/>
                <w:szCs w:val="20"/>
                <w:color w:val="auto"/>
              </w:rPr>
            </w:pPr>
            <w:r>
              <w:rPr>
                <w:rFonts w:ascii="Times New Roman" w:cs="Times New Roman" w:eastAsia="Times New Roman" w:hAnsi="Times New Roman"/>
                <w:sz w:val="18"/>
                <w:szCs w:val="18"/>
                <w:color w:val="404040"/>
              </w:rPr>
              <w:t>160,7</w:t>
            </w:r>
          </w:p>
        </w:tc>
        <w:tc>
          <w:tcPr>
            <w:tcW w:w="1500" w:type="dxa"/>
            <w:vAlign w:val="bottom"/>
            <w:gridSpan w:val="5"/>
            <w:vMerge w:val="continue"/>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Pr>
          <w:p>
            <w:pPr>
              <w:spacing w:after="0"/>
              <w:rPr>
                <w:sz w:val="7"/>
                <w:szCs w:val="7"/>
                <w:color w:val="auto"/>
              </w:rPr>
            </w:pPr>
          </w:p>
        </w:tc>
        <w:tc>
          <w:tcPr>
            <w:tcW w:w="300" w:type="dxa"/>
            <w:vAlign w:val="bottom"/>
            <w:tcBorders>
              <w:bottom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5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Pr>
          <w:p>
            <w:pPr>
              <w:spacing w:after="0"/>
              <w:rPr>
                <w:sz w:val="7"/>
                <w:szCs w:val="7"/>
                <w:color w:val="auto"/>
              </w:rPr>
            </w:pPr>
          </w:p>
        </w:tc>
        <w:tc>
          <w:tcPr>
            <w:tcW w:w="300" w:type="dxa"/>
            <w:vAlign w:val="bottom"/>
            <w:tcBorders>
              <w:bottom w:val="single" w:sz="8" w:color="548235"/>
            </w:tcBorders>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Borders>
              <w:left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580" w:type="dxa"/>
            <w:vAlign w:val="bottom"/>
            <w:tcBorders>
              <w:left w:val="single" w:sz="8" w:color="auto"/>
            </w:tcBorders>
            <w:vMerge w:val="continue"/>
          </w:tcPr>
          <w:p>
            <w:pPr>
              <w:spacing w:after="0"/>
              <w:rPr>
                <w:sz w:val="7"/>
                <w:szCs w:val="7"/>
                <w:color w:val="auto"/>
              </w:rPr>
            </w:pPr>
          </w:p>
        </w:tc>
        <w:tc>
          <w:tcPr>
            <w:tcW w:w="240" w:type="dxa"/>
            <w:vAlign w:val="bottom"/>
            <w:tcBorders>
              <w:lef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Pr>
          <w:p>
            <w:pPr>
              <w:spacing w:after="0"/>
              <w:rPr>
                <w:sz w:val="7"/>
                <w:szCs w:val="7"/>
                <w:color w:val="auto"/>
              </w:rPr>
            </w:pPr>
          </w:p>
        </w:tc>
        <w:tc>
          <w:tcPr>
            <w:tcW w:w="320" w:type="dxa"/>
            <w:vAlign w:val="bottom"/>
            <w:vMerge w:val="continue"/>
          </w:tcPr>
          <w:p>
            <w:pPr>
              <w:spacing w:after="0"/>
              <w:rPr>
                <w:sz w:val="7"/>
                <w:szCs w:val="7"/>
                <w:color w:val="auto"/>
              </w:rPr>
            </w:pPr>
          </w:p>
        </w:tc>
        <w:tc>
          <w:tcPr>
            <w:tcW w:w="1380" w:type="dxa"/>
            <w:vAlign w:val="bottom"/>
            <w:gridSpan w:val="4"/>
            <w:vMerge w:val="continue"/>
          </w:tcPr>
          <w:p>
            <w:pPr>
              <w:spacing w:after="0"/>
              <w:rPr>
                <w:sz w:val="7"/>
                <w:szCs w:val="7"/>
                <w:color w:val="auto"/>
              </w:rPr>
            </w:pPr>
          </w:p>
        </w:tc>
        <w:tc>
          <w:tcPr>
            <w:tcW w:w="180" w:type="dxa"/>
            <w:vAlign w:val="bottom"/>
          </w:tcPr>
          <w:p>
            <w:pPr>
              <w:spacing w:after="0"/>
              <w:rPr>
                <w:sz w:val="7"/>
                <w:szCs w:val="7"/>
                <w:color w:val="auto"/>
              </w:rPr>
            </w:pPr>
          </w:p>
        </w:tc>
        <w:tc>
          <w:tcPr>
            <w:tcW w:w="1360" w:type="dxa"/>
            <w:vAlign w:val="bottom"/>
            <w:gridSpan w:val="7"/>
            <w:vMerge w:val="continue"/>
          </w:tcPr>
          <w:p>
            <w:pPr>
              <w:spacing w:after="0"/>
              <w:rPr>
                <w:sz w:val="7"/>
                <w:szCs w:val="7"/>
                <w:color w:val="auto"/>
              </w:rPr>
            </w:pPr>
          </w:p>
        </w:tc>
        <w:tc>
          <w:tcPr>
            <w:tcW w:w="520" w:type="dxa"/>
            <w:vAlign w:val="bottom"/>
          </w:tcPr>
          <w:p>
            <w:pPr>
              <w:spacing w:after="0"/>
              <w:rPr>
                <w:sz w:val="7"/>
                <w:szCs w:val="7"/>
                <w:color w:val="auto"/>
              </w:rPr>
            </w:pPr>
          </w:p>
        </w:tc>
        <w:tc>
          <w:tcPr>
            <w:tcW w:w="320" w:type="dxa"/>
            <w:vAlign w:val="bottom"/>
          </w:tcPr>
          <w:p>
            <w:pPr>
              <w:spacing w:after="0"/>
              <w:rPr>
                <w:sz w:val="7"/>
                <w:szCs w:val="7"/>
                <w:color w:val="auto"/>
              </w:rPr>
            </w:pPr>
          </w:p>
        </w:tc>
        <w:tc>
          <w:tcPr>
            <w:tcW w:w="80" w:type="dxa"/>
            <w:vAlign w:val="bottom"/>
          </w:tcPr>
          <w:p>
            <w:pPr>
              <w:spacing w:after="0"/>
              <w:rPr>
                <w:sz w:val="7"/>
                <w:szCs w:val="7"/>
                <w:color w:val="auto"/>
              </w:rPr>
            </w:pPr>
          </w:p>
        </w:tc>
        <w:tc>
          <w:tcPr>
            <w:tcW w:w="300" w:type="dxa"/>
            <w:vAlign w:val="bottom"/>
            <w:tcBorders>
              <w:bottom w:val="single" w:sz="8" w:color="548235"/>
            </w:tcBorders>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5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Borders>
              <w:left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580" w:type="dxa"/>
            <w:vAlign w:val="bottom"/>
            <w:tcBorders>
              <w:left w:val="single" w:sz="8" w:color="auto"/>
            </w:tcBorders>
            <w:vMerge w:val="continue"/>
          </w:tcPr>
          <w:p>
            <w:pPr>
              <w:spacing w:after="0"/>
              <w:rPr>
                <w:sz w:val="7"/>
                <w:szCs w:val="7"/>
                <w:color w:val="auto"/>
              </w:rPr>
            </w:pPr>
          </w:p>
        </w:tc>
        <w:tc>
          <w:tcPr>
            <w:tcW w:w="240" w:type="dxa"/>
            <w:vAlign w:val="bottom"/>
            <w:tcBorders>
              <w:lef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Pr>
          <w:p>
            <w:pPr>
              <w:spacing w:after="0"/>
              <w:rPr>
                <w:sz w:val="7"/>
                <w:szCs w:val="7"/>
                <w:color w:val="auto"/>
              </w:rPr>
            </w:pPr>
          </w:p>
        </w:tc>
        <w:tc>
          <w:tcPr>
            <w:tcW w:w="320" w:type="dxa"/>
            <w:vAlign w:val="bottom"/>
            <w:vMerge w:val="continue"/>
          </w:tcPr>
          <w:p>
            <w:pPr>
              <w:spacing w:after="0"/>
              <w:rPr>
                <w:sz w:val="7"/>
                <w:szCs w:val="7"/>
                <w:color w:val="auto"/>
              </w:rPr>
            </w:pPr>
          </w:p>
        </w:tc>
        <w:tc>
          <w:tcPr>
            <w:tcW w:w="1380" w:type="dxa"/>
            <w:vAlign w:val="bottom"/>
            <w:gridSpan w:val="4"/>
            <w:vMerge w:val="continue"/>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80" w:type="dxa"/>
            <w:vAlign w:val="bottom"/>
          </w:tcPr>
          <w:p>
            <w:pPr>
              <w:spacing w:after="0"/>
              <w:rPr>
                <w:sz w:val="7"/>
                <w:szCs w:val="7"/>
                <w:color w:val="auto"/>
              </w:rPr>
            </w:pPr>
          </w:p>
        </w:tc>
        <w:tc>
          <w:tcPr>
            <w:tcW w:w="320" w:type="dxa"/>
            <w:vAlign w:val="bottom"/>
          </w:tcPr>
          <w:p>
            <w:pPr>
              <w:spacing w:after="0"/>
              <w:rPr>
                <w:sz w:val="7"/>
                <w:szCs w:val="7"/>
                <w:color w:val="auto"/>
              </w:rPr>
            </w:pPr>
          </w:p>
        </w:tc>
        <w:tc>
          <w:tcPr>
            <w:tcW w:w="60" w:type="dxa"/>
            <w:vAlign w:val="bottom"/>
          </w:tcPr>
          <w:p>
            <w:pPr>
              <w:spacing w:after="0"/>
              <w:rPr>
                <w:sz w:val="7"/>
                <w:szCs w:val="7"/>
                <w:color w:val="auto"/>
              </w:rPr>
            </w:pPr>
          </w:p>
        </w:tc>
        <w:tc>
          <w:tcPr>
            <w:tcW w:w="320" w:type="dxa"/>
            <w:vAlign w:val="bottom"/>
            <w:tcBorders>
              <w:bottom w:val="single" w:sz="8" w:color="548235"/>
            </w:tcBorders>
          </w:tcPr>
          <w:p>
            <w:pPr>
              <w:spacing w:after="0"/>
              <w:rPr>
                <w:sz w:val="7"/>
                <w:szCs w:val="7"/>
                <w:color w:val="auto"/>
              </w:rPr>
            </w:pPr>
          </w:p>
        </w:tc>
        <w:tc>
          <w:tcPr>
            <w:tcW w:w="160" w:type="dxa"/>
            <w:vAlign w:val="bottom"/>
          </w:tcPr>
          <w:p>
            <w:pPr>
              <w:spacing w:after="0"/>
              <w:rPr>
                <w:sz w:val="7"/>
                <w:szCs w:val="7"/>
                <w:color w:val="auto"/>
              </w:rPr>
            </w:pPr>
          </w:p>
        </w:tc>
        <w:tc>
          <w:tcPr>
            <w:tcW w:w="520" w:type="dxa"/>
            <w:vAlign w:val="bottom"/>
          </w:tcPr>
          <w:p>
            <w:pPr>
              <w:spacing w:after="0"/>
              <w:rPr>
                <w:sz w:val="7"/>
                <w:szCs w:val="7"/>
                <w:color w:val="auto"/>
              </w:rPr>
            </w:pPr>
          </w:p>
        </w:tc>
        <w:tc>
          <w:tcPr>
            <w:tcW w:w="32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5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Borders>
              <w:left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53"/>
        </w:trPr>
        <w:tc>
          <w:tcPr>
            <w:tcW w:w="580" w:type="dxa"/>
            <w:vAlign w:val="bottom"/>
            <w:tcBorders>
              <w:left w:val="single" w:sz="8" w:color="auto"/>
            </w:tcBorders>
            <w:vMerge w:val="continue"/>
          </w:tcPr>
          <w:p>
            <w:pPr>
              <w:spacing w:after="0"/>
              <w:rPr>
                <w:sz w:val="13"/>
                <w:szCs w:val="13"/>
                <w:color w:val="auto"/>
              </w:rPr>
            </w:pPr>
          </w:p>
        </w:tc>
        <w:tc>
          <w:tcPr>
            <w:tcW w:w="240" w:type="dxa"/>
            <w:vAlign w:val="bottom"/>
            <w:tcBorders>
              <w:lef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20" w:type="dxa"/>
            <w:vAlign w:val="bottom"/>
            <w:tcBorders>
              <w:bottom w:val="single" w:sz="8" w:color="548235"/>
            </w:tcBorders>
            <w:vMerge w:val="continue"/>
          </w:tcPr>
          <w:p>
            <w:pPr>
              <w:spacing w:after="0"/>
              <w:rPr>
                <w:sz w:val="13"/>
                <w:szCs w:val="13"/>
                <w:color w:val="auto"/>
              </w:rPr>
            </w:pPr>
          </w:p>
        </w:tc>
        <w:tc>
          <w:tcPr>
            <w:tcW w:w="6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20" w:type="dxa"/>
            <w:vAlign w:val="bottom"/>
            <w:tcBorders>
              <w:bottom w:val="single" w:sz="8" w:color="548235"/>
            </w:tcBorders>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60" w:type="dxa"/>
            <w:vAlign w:val="bottom"/>
            <w:tcBorders>
              <w:right w:val="single" w:sz="8" w:color="548235"/>
            </w:tcBorders>
          </w:tcPr>
          <w:p>
            <w:pPr>
              <w:spacing w:after="0"/>
              <w:rPr>
                <w:sz w:val="13"/>
                <w:szCs w:val="13"/>
                <w:color w:val="auto"/>
              </w:rPr>
            </w:pPr>
          </w:p>
        </w:tc>
        <w:tc>
          <w:tcPr>
            <w:tcW w:w="320" w:type="dxa"/>
            <w:vAlign w:val="bottom"/>
            <w:tcBorders>
              <w:right w:val="single" w:sz="8" w:color="548235"/>
            </w:tcBorders>
          </w:tcPr>
          <w:p>
            <w:pPr>
              <w:spacing w:after="0"/>
              <w:rPr>
                <w:sz w:val="13"/>
                <w:szCs w:val="13"/>
                <w:color w:val="auto"/>
              </w:rPr>
            </w:pPr>
          </w:p>
        </w:tc>
        <w:tc>
          <w:tcPr>
            <w:tcW w:w="1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80" w:type="dxa"/>
            <w:vAlign w:val="bottom"/>
            <w:tcBorders>
              <w:right w:val="single" w:sz="8" w:color="548235"/>
            </w:tcBorders>
          </w:tcPr>
          <w:p>
            <w:pPr>
              <w:spacing w:after="0"/>
              <w:rPr>
                <w:sz w:val="13"/>
                <w:szCs w:val="13"/>
                <w:color w:val="auto"/>
              </w:rPr>
            </w:pPr>
          </w:p>
        </w:tc>
        <w:tc>
          <w:tcPr>
            <w:tcW w:w="300" w:type="dxa"/>
            <w:vAlign w:val="bottom"/>
            <w:tcBorders>
              <w:right w:val="single" w:sz="8" w:color="548235"/>
            </w:tcBorders>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Borders>
              <w:right w:val="single" w:sz="8" w:color="548235"/>
            </w:tcBorders>
          </w:tcPr>
          <w:p>
            <w:pPr>
              <w:spacing w:after="0"/>
              <w:rPr>
                <w:sz w:val="13"/>
                <w:szCs w:val="13"/>
                <w:color w:val="auto"/>
              </w:rPr>
            </w:pPr>
          </w:p>
        </w:tc>
        <w:tc>
          <w:tcPr>
            <w:tcW w:w="300" w:type="dxa"/>
            <w:vAlign w:val="bottom"/>
            <w:tcBorders>
              <w:right w:val="single" w:sz="8" w:color="548235"/>
            </w:tcBorders>
          </w:tcPr>
          <w:p>
            <w:pPr>
              <w:spacing w:after="0"/>
              <w:rPr>
                <w:sz w:val="13"/>
                <w:szCs w:val="13"/>
                <w:color w:val="auto"/>
              </w:rPr>
            </w:pPr>
          </w:p>
        </w:tc>
        <w:tc>
          <w:tcPr>
            <w:tcW w:w="18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80" w:type="dxa"/>
            <w:vAlign w:val="bottom"/>
            <w:tcBorders>
              <w:right w:val="single" w:sz="8" w:color="548235"/>
            </w:tcBorders>
          </w:tcPr>
          <w:p>
            <w:pPr>
              <w:spacing w:after="0"/>
              <w:rPr>
                <w:sz w:val="13"/>
                <w:szCs w:val="13"/>
                <w:color w:val="auto"/>
              </w:rPr>
            </w:pPr>
          </w:p>
        </w:tc>
        <w:tc>
          <w:tcPr>
            <w:tcW w:w="300" w:type="dxa"/>
            <w:vAlign w:val="bottom"/>
            <w:tcBorders>
              <w:right w:val="single" w:sz="8" w:color="548235"/>
            </w:tcBorders>
          </w:tcPr>
          <w:p>
            <w:pPr>
              <w:spacing w:after="0"/>
              <w:rPr>
                <w:sz w:val="13"/>
                <w:szCs w:val="13"/>
                <w:color w:val="auto"/>
              </w:rPr>
            </w:pPr>
          </w:p>
        </w:tc>
        <w:tc>
          <w:tcPr>
            <w:tcW w:w="140" w:type="dxa"/>
            <w:vAlign w:val="bottom"/>
          </w:tcPr>
          <w:p>
            <w:pPr>
              <w:spacing w:after="0"/>
              <w:rPr>
                <w:sz w:val="13"/>
                <w:szCs w:val="13"/>
                <w:color w:val="auto"/>
              </w:rPr>
            </w:pPr>
          </w:p>
        </w:tc>
        <w:tc>
          <w:tcPr>
            <w:tcW w:w="160" w:type="dxa"/>
            <w:vAlign w:val="bottom"/>
            <w:tcBorders>
              <w:left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59"/>
        </w:trPr>
        <w:tc>
          <w:tcPr>
            <w:tcW w:w="580" w:type="dxa"/>
            <w:vAlign w:val="bottom"/>
            <w:tcBorders>
              <w:lef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595959"/>
              </w:rPr>
              <w:t>140</w:t>
            </w:r>
          </w:p>
        </w:tc>
        <w:tc>
          <w:tcPr>
            <w:tcW w:w="24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7"/>
        </w:trPr>
        <w:tc>
          <w:tcPr>
            <w:tcW w:w="580" w:type="dxa"/>
            <w:vAlign w:val="bottom"/>
            <w:tcBorders>
              <w:lef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595959"/>
              </w:rPr>
              <w:t>120</w:t>
            </w:r>
          </w:p>
        </w:tc>
        <w:tc>
          <w:tcPr>
            <w:tcW w:w="24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6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66"/>
        </w:trPr>
        <w:tc>
          <w:tcPr>
            <w:tcW w:w="580" w:type="dxa"/>
            <w:vAlign w:val="bottom"/>
            <w:tcBorders>
              <w:lef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595959"/>
              </w:rPr>
              <w:t>100</w:t>
            </w:r>
          </w:p>
        </w:tc>
        <w:tc>
          <w:tcPr>
            <w:tcW w:w="560" w:type="dxa"/>
            <w:vAlign w:val="bottom"/>
            <w:tcBorders>
              <w:left w:val="single" w:sz="8" w:color="auto"/>
            </w:tcBorders>
            <w:gridSpan w:val="3"/>
          </w:tcPr>
          <w:p>
            <w:pPr>
              <w:jc w:val="right"/>
              <w:spacing w:after="0"/>
              <w:rPr>
                <w:sz w:val="20"/>
                <w:szCs w:val="20"/>
                <w:color w:val="auto"/>
              </w:rPr>
            </w:pPr>
            <w:r>
              <w:rPr>
                <w:rFonts w:ascii="Times New Roman" w:cs="Times New Roman" w:eastAsia="Times New Roman" w:hAnsi="Times New Roman"/>
                <w:sz w:val="18"/>
                <w:szCs w:val="18"/>
                <w:color w:val="404040"/>
              </w:rPr>
              <w:t>92,2</w:t>
            </w: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680" w:type="dxa"/>
            <w:vAlign w:val="bottom"/>
          </w:tcPr>
          <w:p>
            <w:pPr>
              <w:jc w:val="right"/>
              <w:spacing w:after="0"/>
              <w:rPr>
                <w:sz w:val="20"/>
                <w:szCs w:val="20"/>
                <w:color w:val="auto"/>
              </w:rPr>
            </w:pPr>
            <w:r>
              <w:rPr>
                <w:rFonts w:ascii="Times New Roman" w:cs="Times New Roman" w:eastAsia="Times New Roman" w:hAnsi="Times New Roman"/>
                <w:sz w:val="18"/>
                <w:szCs w:val="18"/>
                <w:color w:val="404040"/>
              </w:rPr>
              <w:t>89,5</w:t>
            </w: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00" w:type="dxa"/>
            <w:vAlign w:val="bottom"/>
            <w:gridSpan w:val="3"/>
          </w:tcPr>
          <w:p>
            <w:pPr>
              <w:jc w:val="right"/>
              <w:spacing w:after="0"/>
              <w:rPr>
                <w:sz w:val="20"/>
                <w:szCs w:val="20"/>
                <w:color w:val="auto"/>
              </w:rPr>
            </w:pPr>
            <w:r>
              <w:rPr>
                <w:rFonts w:ascii="Times New Roman" w:cs="Times New Roman" w:eastAsia="Times New Roman" w:hAnsi="Times New Roman"/>
                <w:sz w:val="18"/>
                <w:szCs w:val="18"/>
                <w:color w:val="404040"/>
              </w:rPr>
              <w:t>90,6</w:t>
            </w:r>
          </w:p>
        </w:tc>
        <w:tc>
          <w:tcPr>
            <w:tcW w:w="320" w:type="dxa"/>
            <w:vAlign w:val="bottom"/>
          </w:tcPr>
          <w:p>
            <w:pPr>
              <w:spacing w:after="0"/>
              <w:rPr>
                <w:sz w:val="24"/>
                <w:szCs w:val="24"/>
                <w:color w:val="auto"/>
              </w:rPr>
            </w:pPr>
          </w:p>
        </w:tc>
        <w:tc>
          <w:tcPr>
            <w:tcW w:w="6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jc w:val="right"/>
              <w:spacing w:after="0"/>
              <w:rPr>
                <w:sz w:val="20"/>
                <w:szCs w:val="20"/>
                <w:color w:val="auto"/>
              </w:rPr>
            </w:pPr>
            <w:r>
              <w:rPr>
                <w:rFonts w:ascii="Times New Roman" w:cs="Times New Roman" w:eastAsia="Times New Roman" w:hAnsi="Times New Roman"/>
                <w:sz w:val="18"/>
                <w:szCs w:val="18"/>
                <w:color w:val="404040"/>
              </w:rPr>
              <w:t>91,2</w:t>
            </w:r>
          </w:p>
        </w:tc>
        <w:tc>
          <w:tcPr>
            <w:tcW w:w="32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280" w:type="dxa"/>
            <w:vAlign w:val="bottom"/>
          </w:tcPr>
          <w:p>
            <w:pPr>
              <w:spacing w:after="0"/>
              <w:rPr>
                <w:sz w:val="24"/>
                <w:szCs w:val="24"/>
                <w:color w:val="auto"/>
              </w:rPr>
            </w:pPr>
          </w:p>
        </w:tc>
        <w:tc>
          <w:tcPr>
            <w:tcW w:w="420" w:type="dxa"/>
            <w:vAlign w:val="bottom"/>
            <w:gridSpan w:val="3"/>
          </w:tcPr>
          <w:p>
            <w:pPr>
              <w:jc w:val="right"/>
              <w:spacing w:after="0"/>
              <w:rPr>
                <w:sz w:val="20"/>
                <w:szCs w:val="20"/>
                <w:color w:val="auto"/>
              </w:rPr>
            </w:pPr>
            <w:r>
              <w:rPr>
                <w:rFonts w:ascii="Times New Roman" w:cs="Times New Roman" w:eastAsia="Times New Roman" w:hAnsi="Times New Roman"/>
                <w:sz w:val="18"/>
                <w:szCs w:val="18"/>
                <w:color w:val="404040"/>
                <w:w w:val="95"/>
              </w:rPr>
              <w:t>92,7</w:t>
            </w: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jc w:val="right"/>
              <w:spacing w:after="0"/>
              <w:rPr>
                <w:sz w:val="20"/>
                <w:szCs w:val="20"/>
                <w:color w:val="auto"/>
              </w:rPr>
            </w:pPr>
            <w:r>
              <w:rPr>
                <w:rFonts w:ascii="Times New Roman" w:cs="Times New Roman" w:eastAsia="Times New Roman" w:hAnsi="Times New Roman"/>
                <w:sz w:val="18"/>
                <w:szCs w:val="18"/>
                <w:color w:val="404040"/>
              </w:rPr>
              <w:t>90,9</w:t>
            </w:r>
          </w:p>
        </w:tc>
        <w:tc>
          <w:tcPr>
            <w:tcW w:w="300" w:type="dxa"/>
            <w:vAlign w:val="bottom"/>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41"/>
        </w:trPr>
        <w:tc>
          <w:tcPr>
            <w:tcW w:w="580" w:type="dxa"/>
            <w:vAlign w:val="bottom"/>
            <w:tcBorders>
              <w:left w:val="single" w:sz="8" w:color="auto"/>
            </w:tcBorders>
            <w:vMerge w:val="restart"/>
          </w:tcPr>
          <w:p>
            <w:pPr>
              <w:jc w:val="right"/>
              <w:ind w:right="68"/>
              <w:spacing w:after="0"/>
              <w:rPr>
                <w:sz w:val="20"/>
                <w:szCs w:val="20"/>
                <w:color w:val="auto"/>
              </w:rPr>
            </w:pPr>
            <w:r>
              <w:rPr>
                <w:rFonts w:ascii="Times New Roman" w:cs="Times New Roman" w:eastAsia="Times New Roman" w:hAnsi="Times New Roman"/>
                <w:sz w:val="22"/>
                <w:szCs w:val="22"/>
                <w:color w:val="595959"/>
              </w:rPr>
              <w:t>80</w:t>
            </w:r>
          </w:p>
        </w:tc>
        <w:tc>
          <w:tcPr>
            <w:tcW w:w="240" w:type="dxa"/>
            <w:vAlign w:val="bottom"/>
            <w:tcBorders>
              <w:lef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80" w:type="dxa"/>
            <w:vAlign w:val="bottom"/>
            <w:tcBorders>
              <w:right w:val="single" w:sz="8" w:color="548235"/>
            </w:tcBorders>
          </w:tcPr>
          <w:p>
            <w:pPr>
              <w:spacing w:after="0"/>
              <w:rPr>
                <w:sz w:val="20"/>
                <w:szCs w:val="20"/>
                <w:color w:val="auto"/>
              </w:rPr>
            </w:pPr>
          </w:p>
        </w:tc>
        <w:tc>
          <w:tcPr>
            <w:tcW w:w="320" w:type="dxa"/>
            <w:vAlign w:val="bottom"/>
            <w:tcBorders>
              <w:right w:val="single" w:sz="8" w:color="548235"/>
            </w:tcBorders>
          </w:tcPr>
          <w:p>
            <w:pPr>
              <w:spacing w:after="0"/>
              <w:rPr>
                <w:sz w:val="20"/>
                <w:szCs w:val="20"/>
                <w:color w:val="auto"/>
              </w:rPr>
            </w:pPr>
          </w:p>
        </w:tc>
        <w:tc>
          <w:tcPr>
            <w:tcW w:w="68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80" w:type="dxa"/>
            <w:vAlign w:val="bottom"/>
            <w:tcBorders>
              <w:right w:val="single" w:sz="8" w:color="548235"/>
            </w:tcBorders>
          </w:tcPr>
          <w:p>
            <w:pPr>
              <w:spacing w:after="0"/>
              <w:rPr>
                <w:sz w:val="20"/>
                <w:szCs w:val="20"/>
                <w:color w:val="auto"/>
              </w:rPr>
            </w:pPr>
          </w:p>
        </w:tc>
        <w:tc>
          <w:tcPr>
            <w:tcW w:w="320" w:type="dxa"/>
            <w:vAlign w:val="bottom"/>
            <w:tcBorders>
              <w:right w:val="single" w:sz="8" w:color="548235"/>
            </w:tcBorders>
          </w:tcPr>
          <w:p>
            <w:pPr>
              <w:spacing w:after="0"/>
              <w:rPr>
                <w:sz w:val="20"/>
                <w:szCs w:val="20"/>
                <w:color w:val="auto"/>
              </w:rPr>
            </w:pPr>
          </w:p>
        </w:tc>
        <w:tc>
          <w:tcPr>
            <w:tcW w:w="1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60" w:type="dxa"/>
            <w:vAlign w:val="bottom"/>
            <w:tcBorders>
              <w:right w:val="single" w:sz="8" w:color="548235"/>
            </w:tcBorders>
          </w:tcPr>
          <w:p>
            <w:pPr>
              <w:spacing w:after="0"/>
              <w:rPr>
                <w:sz w:val="20"/>
                <w:szCs w:val="20"/>
                <w:color w:val="auto"/>
              </w:rPr>
            </w:pPr>
          </w:p>
        </w:tc>
        <w:tc>
          <w:tcPr>
            <w:tcW w:w="320" w:type="dxa"/>
            <w:vAlign w:val="bottom"/>
            <w:tcBorders>
              <w:right w:val="single" w:sz="8" w:color="548235"/>
            </w:tcBorders>
          </w:tcPr>
          <w:p>
            <w:pPr>
              <w:spacing w:after="0"/>
              <w:rPr>
                <w:sz w:val="20"/>
                <w:szCs w:val="20"/>
                <w:color w:val="auto"/>
              </w:rPr>
            </w:pPr>
          </w:p>
        </w:tc>
        <w:tc>
          <w:tcPr>
            <w:tcW w:w="160" w:type="dxa"/>
            <w:vAlign w:val="bottom"/>
          </w:tcPr>
          <w:p>
            <w:pPr>
              <w:spacing w:after="0"/>
              <w:rPr>
                <w:sz w:val="20"/>
                <w:szCs w:val="20"/>
                <w:color w:val="auto"/>
              </w:rPr>
            </w:pPr>
          </w:p>
        </w:tc>
        <w:tc>
          <w:tcPr>
            <w:tcW w:w="84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18"/>
                <w:szCs w:val="18"/>
                <w:color w:val="404040"/>
              </w:rPr>
              <w:t>73,7</w:t>
            </w:r>
          </w:p>
        </w:tc>
        <w:tc>
          <w:tcPr>
            <w:tcW w:w="80" w:type="dxa"/>
            <w:vAlign w:val="bottom"/>
            <w:tcBorders>
              <w:right w:val="single" w:sz="8" w:color="548235"/>
            </w:tcBorders>
          </w:tcPr>
          <w:p>
            <w:pPr>
              <w:spacing w:after="0"/>
              <w:rPr>
                <w:sz w:val="20"/>
                <w:szCs w:val="20"/>
                <w:color w:val="auto"/>
              </w:rPr>
            </w:pPr>
          </w:p>
        </w:tc>
        <w:tc>
          <w:tcPr>
            <w:tcW w:w="300" w:type="dxa"/>
            <w:vAlign w:val="bottom"/>
            <w:tcBorders>
              <w:right w:val="single" w:sz="8" w:color="548235"/>
            </w:tcBorders>
          </w:tcPr>
          <w:p>
            <w:pPr>
              <w:spacing w:after="0"/>
              <w:rPr>
                <w:sz w:val="20"/>
                <w:szCs w:val="20"/>
                <w:color w:val="auto"/>
              </w:rPr>
            </w:pPr>
          </w:p>
        </w:tc>
        <w:tc>
          <w:tcPr>
            <w:tcW w:w="280" w:type="dxa"/>
            <w:vAlign w:val="bottom"/>
          </w:tcPr>
          <w:p>
            <w:pPr>
              <w:spacing w:after="0"/>
              <w:rPr>
                <w:sz w:val="20"/>
                <w:szCs w:val="20"/>
                <w:color w:val="auto"/>
              </w:rPr>
            </w:pPr>
          </w:p>
        </w:tc>
        <w:tc>
          <w:tcPr>
            <w:tcW w:w="720" w:type="dxa"/>
            <w:vAlign w:val="bottom"/>
            <w:gridSpan w:val="4"/>
            <w:vMerge w:val="restart"/>
          </w:tcPr>
          <w:p>
            <w:pPr>
              <w:jc w:val="right"/>
              <w:spacing w:after="0"/>
              <w:rPr>
                <w:sz w:val="20"/>
                <w:szCs w:val="20"/>
                <w:color w:val="auto"/>
              </w:rPr>
            </w:pPr>
            <w:r>
              <w:rPr>
                <w:rFonts w:ascii="Times New Roman" w:cs="Times New Roman" w:eastAsia="Times New Roman" w:hAnsi="Times New Roman"/>
                <w:sz w:val="18"/>
                <w:szCs w:val="18"/>
                <w:color w:val="404040"/>
              </w:rPr>
              <w:t>76,1</w:t>
            </w:r>
          </w:p>
        </w:tc>
        <w:tc>
          <w:tcPr>
            <w:tcW w:w="80" w:type="dxa"/>
            <w:vAlign w:val="bottom"/>
            <w:tcBorders>
              <w:right w:val="single" w:sz="8" w:color="548235"/>
            </w:tcBorders>
          </w:tcPr>
          <w:p>
            <w:pPr>
              <w:spacing w:after="0"/>
              <w:rPr>
                <w:sz w:val="20"/>
                <w:szCs w:val="20"/>
                <w:color w:val="auto"/>
              </w:rPr>
            </w:pPr>
          </w:p>
        </w:tc>
        <w:tc>
          <w:tcPr>
            <w:tcW w:w="300" w:type="dxa"/>
            <w:vAlign w:val="bottom"/>
            <w:tcBorders>
              <w:right w:val="single" w:sz="8" w:color="548235"/>
            </w:tcBorders>
          </w:tcPr>
          <w:p>
            <w:pPr>
              <w:spacing w:after="0"/>
              <w:rPr>
                <w:sz w:val="20"/>
                <w:szCs w:val="20"/>
                <w:color w:val="auto"/>
              </w:rPr>
            </w:pPr>
          </w:p>
        </w:tc>
        <w:tc>
          <w:tcPr>
            <w:tcW w:w="180" w:type="dxa"/>
            <w:vAlign w:val="bottom"/>
          </w:tcPr>
          <w:p>
            <w:pPr>
              <w:spacing w:after="0"/>
              <w:rPr>
                <w:sz w:val="20"/>
                <w:szCs w:val="20"/>
                <w:color w:val="auto"/>
              </w:rPr>
            </w:pPr>
          </w:p>
        </w:tc>
        <w:tc>
          <w:tcPr>
            <w:tcW w:w="820" w:type="dxa"/>
            <w:vAlign w:val="bottom"/>
            <w:gridSpan w:val="2"/>
          </w:tcPr>
          <w:p>
            <w:pPr>
              <w:jc w:val="right"/>
              <w:ind w:right="60"/>
              <w:spacing w:after="0"/>
              <w:rPr>
                <w:sz w:val="20"/>
                <w:szCs w:val="20"/>
                <w:color w:val="auto"/>
              </w:rPr>
            </w:pPr>
            <w:r>
              <w:rPr>
                <w:rFonts w:ascii="Times New Roman" w:cs="Times New Roman" w:eastAsia="Times New Roman" w:hAnsi="Times New Roman"/>
                <w:sz w:val="18"/>
                <w:szCs w:val="18"/>
                <w:color w:val="404040"/>
              </w:rPr>
              <w:t>80</w:t>
            </w:r>
          </w:p>
        </w:tc>
        <w:tc>
          <w:tcPr>
            <w:tcW w:w="80" w:type="dxa"/>
            <w:vAlign w:val="bottom"/>
            <w:tcBorders>
              <w:right w:val="single" w:sz="8" w:color="548235"/>
            </w:tcBorders>
          </w:tcPr>
          <w:p>
            <w:pPr>
              <w:spacing w:after="0"/>
              <w:rPr>
                <w:sz w:val="20"/>
                <w:szCs w:val="20"/>
                <w:color w:val="auto"/>
              </w:rPr>
            </w:pPr>
          </w:p>
        </w:tc>
        <w:tc>
          <w:tcPr>
            <w:tcW w:w="300" w:type="dxa"/>
            <w:vAlign w:val="bottom"/>
            <w:tcBorders>
              <w:right w:val="single" w:sz="8" w:color="548235"/>
            </w:tcBorders>
          </w:tcPr>
          <w:p>
            <w:pPr>
              <w:spacing w:after="0"/>
              <w:rPr>
                <w:sz w:val="20"/>
                <w:szCs w:val="20"/>
                <w:color w:val="auto"/>
              </w:rPr>
            </w:pPr>
          </w:p>
        </w:tc>
        <w:tc>
          <w:tcPr>
            <w:tcW w:w="140" w:type="dxa"/>
            <w:vAlign w:val="bottom"/>
          </w:tcPr>
          <w:p>
            <w:pPr>
              <w:spacing w:after="0"/>
              <w:rPr>
                <w:sz w:val="20"/>
                <w:szCs w:val="20"/>
                <w:color w:val="auto"/>
              </w:rPr>
            </w:pPr>
          </w:p>
        </w:tc>
        <w:tc>
          <w:tcPr>
            <w:tcW w:w="160" w:type="dxa"/>
            <w:vAlign w:val="bottom"/>
            <w:tcBorders>
              <w:left w:val="single" w:sz="8" w:color="auto"/>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86"/>
        </w:trPr>
        <w:tc>
          <w:tcPr>
            <w:tcW w:w="580" w:type="dxa"/>
            <w:vAlign w:val="bottom"/>
            <w:tcBorders>
              <w:left w:val="single" w:sz="8" w:color="auto"/>
            </w:tcBorders>
            <w:vMerge w:val="continue"/>
          </w:tcPr>
          <w:p>
            <w:pPr>
              <w:spacing w:after="0"/>
              <w:rPr>
                <w:sz w:val="7"/>
                <w:szCs w:val="7"/>
                <w:color w:val="auto"/>
              </w:rPr>
            </w:pPr>
          </w:p>
        </w:tc>
        <w:tc>
          <w:tcPr>
            <w:tcW w:w="240" w:type="dxa"/>
            <w:vAlign w:val="bottom"/>
            <w:tcBorders>
              <w:lef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22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680" w:type="dxa"/>
            <w:vAlign w:val="bottom"/>
          </w:tcPr>
          <w:p>
            <w:pPr>
              <w:spacing w:after="0"/>
              <w:rPr>
                <w:sz w:val="7"/>
                <w:szCs w:val="7"/>
                <w:color w:val="auto"/>
              </w:rPr>
            </w:pPr>
          </w:p>
        </w:tc>
        <w:tc>
          <w:tcPr>
            <w:tcW w:w="300" w:type="dxa"/>
            <w:vAlign w:val="bottom"/>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820" w:type="dxa"/>
            <w:vAlign w:val="bottom"/>
            <w:gridSpan w:val="4"/>
            <w:vMerge w:val="restart"/>
          </w:tcPr>
          <w:p>
            <w:pPr>
              <w:jc w:val="right"/>
              <w:ind w:right="20"/>
              <w:spacing w:after="0"/>
              <w:rPr>
                <w:sz w:val="20"/>
                <w:szCs w:val="20"/>
                <w:color w:val="auto"/>
              </w:rPr>
            </w:pPr>
            <w:r>
              <w:rPr>
                <w:rFonts w:ascii="Times New Roman" w:cs="Times New Roman" w:eastAsia="Times New Roman" w:hAnsi="Times New Roman"/>
                <w:sz w:val="18"/>
                <w:szCs w:val="18"/>
                <w:color w:val="404040"/>
              </w:rPr>
              <w:t>70,2</w:t>
            </w:r>
          </w:p>
        </w:tc>
        <w:tc>
          <w:tcPr>
            <w:tcW w:w="6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160" w:type="dxa"/>
            <w:vAlign w:val="bottom"/>
          </w:tcPr>
          <w:p>
            <w:pPr>
              <w:spacing w:after="0"/>
              <w:rPr>
                <w:sz w:val="7"/>
                <w:szCs w:val="7"/>
                <w:color w:val="auto"/>
              </w:rPr>
            </w:pPr>
          </w:p>
        </w:tc>
        <w:tc>
          <w:tcPr>
            <w:tcW w:w="840" w:type="dxa"/>
            <w:vAlign w:val="bottom"/>
            <w:gridSpan w:val="2"/>
            <w:vMerge w:val="continue"/>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280" w:type="dxa"/>
            <w:vAlign w:val="bottom"/>
          </w:tcPr>
          <w:p>
            <w:pPr>
              <w:spacing w:after="0"/>
              <w:rPr>
                <w:sz w:val="7"/>
                <w:szCs w:val="7"/>
                <w:color w:val="auto"/>
              </w:rPr>
            </w:pPr>
          </w:p>
        </w:tc>
        <w:tc>
          <w:tcPr>
            <w:tcW w:w="720" w:type="dxa"/>
            <w:vAlign w:val="bottom"/>
            <w:gridSpan w:val="4"/>
            <w:vMerge w:val="continue"/>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520" w:type="dxa"/>
            <w:vAlign w:val="bottom"/>
          </w:tcPr>
          <w:p>
            <w:pPr>
              <w:spacing w:after="0"/>
              <w:rPr>
                <w:sz w:val="7"/>
                <w:szCs w:val="7"/>
                <w:color w:val="auto"/>
              </w:rPr>
            </w:pPr>
          </w:p>
        </w:tc>
        <w:tc>
          <w:tcPr>
            <w:tcW w:w="300" w:type="dxa"/>
            <w:vAlign w:val="bottom"/>
            <w:tcBorders>
              <w:bottom w:val="single" w:sz="8" w:color="C55A11"/>
            </w:tcBorders>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Borders>
              <w:left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38"/>
        </w:trPr>
        <w:tc>
          <w:tcPr>
            <w:tcW w:w="580" w:type="dxa"/>
            <w:vAlign w:val="bottom"/>
            <w:tcBorders>
              <w:left w:val="single" w:sz="8" w:color="auto"/>
            </w:tcBorders>
            <w:vMerge w:val="continue"/>
          </w:tcPr>
          <w:p>
            <w:pPr>
              <w:spacing w:after="0"/>
              <w:rPr>
                <w:sz w:val="12"/>
                <w:szCs w:val="12"/>
                <w:color w:val="auto"/>
              </w:rPr>
            </w:pPr>
          </w:p>
        </w:tc>
        <w:tc>
          <w:tcPr>
            <w:tcW w:w="860" w:type="dxa"/>
            <w:vAlign w:val="bottom"/>
            <w:tcBorders>
              <w:left w:val="single" w:sz="8" w:color="auto"/>
            </w:tcBorders>
            <w:gridSpan w:val="4"/>
            <w:vMerge w:val="restart"/>
          </w:tcPr>
          <w:p>
            <w:pPr>
              <w:jc w:val="right"/>
              <w:spacing w:after="0"/>
              <w:rPr>
                <w:sz w:val="20"/>
                <w:szCs w:val="20"/>
                <w:color w:val="auto"/>
              </w:rPr>
            </w:pPr>
            <w:r>
              <w:rPr>
                <w:rFonts w:ascii="Times New Roman" w:cs="Times New Roman" w:eastAsia="Times New Roman" w:hAnsi="Times New Roman"/>
                <w:sz w:val="18"/>
                <w:szCs w:val="18"/>
                <w:color w:val="404040"/>
              </w:rPr>
              <w:t>61,8</w:t>
            </w:r>
          </w:p>
        </w:tc>
        <w:tc>
          <w:tcPr>
            <w:tcW w:w="8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9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8"/>
                <w:szCs w:val="18"/>
                <w:color w:val="404040"/>
              </w:rPr>
              <w:t>66,4</w:t>
            </w:r>
          </w:p>
        </w:tc>
        <w:tc>
          <w:tcPr>
            <w:tcW w:w="8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180" w:type="dxa"/>
            <w:vAlign w:val="bottom"/>
          </w:tcPr>
          <w:p>
            <w:pPr>
              <w:spacing w:after="0"/>
              <w:rPr>
                <w:sz w:val="12"/>
                <w:szCs w:val="12"/>
                <w:color w:val="auto"/>
              </w:rPr>
            </w:pPr>
          </w:p>
        </w:tc>
        <w:tc>
          <w:tcPr>
            <w:tcW w:w="820" w:type="dxa"/>
            <w:vAlign w:val="bottom"/>
            <w:gridSpan w:val="4"/>
            <w:vMerge w:val="continue"/>
          </w:tcPr>
          <w:p>
            <w:pPr>
              <w:spacing w:after="0"/>
              <w:rPr>
                <w:sz w:val="12"/>
                <w:szCs w:val="12"/>
                <w:color w:val="auto"/>
              </w:rPr>
            </w:pPr>
          </w:p>
        </w:tc>
        <w:tc>
          <w:tcPr>
            <w:tcW w:w="6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160" w:type="dxa"/>
            <w:vAlign w:val="bottom"/>
          </w:tcPr>
          <w:p>
            <w:pPr>
              <w:spacing w:after="0"/>
              <w:rPr>
                <w:sz w:val="12"/>
                <w:szCs w:val="12"/>
                <w:color w:val="auto"/>
              </w:rPr>
            </w:pPr>
          </w:p>
        </w:tc>
        <w:tc>
          <w:tcPr>
            <w:tcW w:w="840" w:type="dxa"/>
            <w:vAlign w:val="bottom"/>
            <w:gridSpan w:val="2"/>
            <w:vMerge w:val="continue"/>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2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00" w:type="dxa"/>
            <w:vAlign w:val="bottom"/>
            <w:tcBorders>
              <w:bottom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Borders>
              <w:right w:val="single" w:sz="8" w:color="C55A11"/>
            </w:tcBorders>
          </w:tcPr>
          <w:p>
            <w:pPr>
              <w:spacing w:after="0"/>
              <w:rPr>
                <w:sz w:val="12"/>
                <w:szCs w:val="12"/>
                <w:color w:val="auto"/>
              </w:rPr>
            </w:pPr>
          </w:p>
        </w:tc>
        <w:tc>
          <w:tcPr>
            <w:tcW w:w="30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Borders>
              <w:left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66"/>
        </w:trPr>
        <w:tc>
          <w:tcPr>
            <w:tcW w:w="580" w:type="dxa"/>
            <w:vAlign w:val="bottom"/>
            <w:tcBorders>
              <w:left w:val="single" w:sz="8" w:color="auto"/>
            </w:tcBorders>
            <w:vMerge w:val="restart"/>
          </w:tcPr>
          <w:p>
            <w:pPr>
              <w:jc w:val="right"/>
              <w:ind w:right="68"/>
              <w:spacing w:after="0"/>
              <w:rPr>
                <w:sz w:val="20"/>
                <w:szCs w:val="20"/>
                <w:color w:val="auto"/>
              </w:rPr>
            </w:pPr>
            <w:r>
              <w:rPr>
                <w:rFonts w:ascii="Times New Roman" w:cs="Times New Roman" w:eastAsia="Times New Roman" w:hAnsi="Times New Roman"/>
                <w:sz w:val="22"/>
                <w:szCs w:val="22"/>
                <w:color w:val="595959"/>
              </w:rPr>
              <w:t>60</w:t>
            </w:r>
          </w:p>
        </w:tc>
        <w:tc>
          <w:tcPr>
            <w:tcW w:w="860" w:type="dxa"/>
            <w:vAlign w:val="bottom"/>
            <w:tcBorders>
              <w:left w:val="single" w:sz="8" w:color="auto"/>
            </w:tcBorders>
            <w:gridSpan w:val="4"/>
            <w:vMerge w:val="continue"/>
          </w:tcPr>
          <w:p>
            <w:pPr>
              <w:spacing w:after="0"/>
              <w:rPr>
                <w:sz w:val="5"/>
                <w:szCs w:val="5"/>
                <w:color w:val="auto"/>
              </w:rPr>
            </w:pPr>
          </w:p>
        </w:tc>
        <w:tc>
          <w:tcPr>
            <w:tcW w:w="80" w:type="dxa"/>
            <w:vAlign w:val="bottom"/>
            <w:tcBorders>
              <w:right w:val="single" w:sz="8" w:color="548235"/>
            </w:tcBorders>
          </w:tcPr>
          <w:p>
            <w:pPr>
              <w:spacing w:after="0"/>
              <w:rPr>
                <w:sz w:val="5"/>
                <w:szCs w:val="5"/>
                <w:color w:val="auto"/>
              </w:rPr>
            </w:pPr>
          </w:p>
        </w:tc>
        <w:tc>
          <w:tcPr>
            <w:tcW w:w="320" w:type="dxa"/>
            <w:vAlign w:val="bottom"/>
            <w:tcBorders>
              <w:right w:val="single" w:sz="8" w:color="548235"/>
            </w:tcBorders>
          </w:tcPr>
          <w:p>
            <w:pPr>
              <w:spacing w:after="0"/>
              <w:rPr>
                <w:sz w:val="5"/>
                <w:szCs w:val="5"/>
                <w:color w:val="auto"/>
              </w:rPr>
            </w:pPr>
          </w:p>
        </w:tc>
        <w:tc>
          <w:tcPr>
            <w:tcW w:w="980" w:type="dxa"/>
            <w:vAlign w:val="bottom"/>
            <w:gridSpan w:val="2"/>
            <w:vMerge w:val="continue"/>
          </w:tcPr>
          <w:p>
            <w:pPr>
              <w:spacing w:after="0"/>
              <w:rPr>
                <w:sz w:val="5"/>
                <w:szCs w:val="5"/>
                <w:color w:val="auto"/>
              </w:rPr>
            </w:pPr>
          </w:p>
        </w:tc>
        <w:tc>
          <w:tcPr>
            <w:tcW w:w="80" w:type="dxa"/>
            <w:vAlign w:val="bottom"/>
            <w:tcBorders>
              <w:right w:val="single" w:sz="8" w:color="548235"/>
            </w:tcBorders>
          </w:tcPr>
          <w:p>
            <w:pPr>
              <w:spacing w:after="0"/>
              <w:rPr>
                <w:sz w:val="5"/>
                <w:szCs w:val="5"/>
                <w:color w:val="auto"/>
              </w:rPr>
            </w:pPr>
          </w:p>
        </w:tc>
        <w:tc>
          <w:tcPr>
            <w:tcW w:w="320" w:type="dxa"/>
            <w:vAlign w:val="bottom"/>
            <w:tcBorders>
              <w:right w:val="single" w:sz="8" w:color="548235"/>
            </w:tcBorders>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Pr>
          <w:p>
            <w:pPr>
              <w:spacing w:after="0"/>
              <w:rPr>
                <w:sz w:val="5"/>
                <w:szCs w:val="5"/>
                <w:color w:val="auto"/>
              </w:rPr>
            </w:pPr>
          </w:p>
        </w:tc>
        <w:tc>
          <w:tcPr>
            <w:tcW w:w="280" w:type="dxa"/>
            <w:vAlign w:val="bottom"/>
          </w:tcPr>
          <w:p>
            <w:pPr>
              <w:spacing w:after="0"/>
              <w:rPr>
                <w:sz w:val="5"/>
                <w:szCs w:val="5"/>
                <w:color w:val="auto"/>
              </w:rPr>
            </w:pPr>
          </w:p>
        </w:tc>
        <w:tc>
          <w:tcPr>
            <w:tcW w:w="320" w:type="dxa"/>
            <w:vAlign w:val="bottom"/>
            <w:tcBorders>
              <w:bottom w:val="single" w:sz="8" w:color="C55A11"/>
            </w:tcBorders>
          </w:tcPr>
          <w:p>
            <w:pPr>
              <w:spacing w:after="0"/>
              <w:rPr>
                <w:sz w:val="5"/>
                <w:szCs w:val="5"/>
                <w:color w:val="auto"/>
              </w:rPr>
            </w:pPr>
          </w:p>
        </w:tc>
        <w:tc>
          <w:tcPr>
            <w:tcW w:w="60" w:type="dxa"/>
            <w:vAlign w:val="bottom"/>
            <w:tcBorders>
              <w:right w:val="single" w:sz="8" w:color="548235"/>
            </w:tcBorders>
          </w:tcPr>
          <w:p>
            <w:pPr>
              <w:spacing w:after="0"/>
              <w:rPr>
                <w:sz w:val="5"/>
                <w:szCs w:val="5"/>
                <w:color w:val="auto"/>
              </w:rPr>
            </w:pPr>
          </w:p>
        </w:tc>
        <w:tc>
          <w:tcPr>
            <w:tcW w:w="320" w:type="dxa"/>
            <w:vAlign w:val="bottom"/>
            <w:tcBorders>
              <w:right w:val="single" w:sz="8" w:color="548235"/>
            </w:tcBorders>
          </w:tcPr>
          <w:p>
            <w:pPr>
              <w:spacing w:after="0"/>
              <w:rPr>
                <w:sz w:val="5"/>
                <w:szCs w:val="5"/>
                <w:color w:val="auto"/>
              </w:rPr>
            </w:pPr>
          </w:p>
        </w:tc>
        <w:tc>
          <w:tcPr>
            <w:tcW w:w="160" w:type="dxa"/>
            <w:vAlign w:val="bottom"/>
          </w:tcPr>
          <w:p>
            <w:pPr>
              <w:spacing w:after="0"/>
              <w:rPr>
                <w:sz w:val="5"/>
                <w:szCs w:val="5"/>
                <w:color w:val="auto"/>
              </w:rPr>
            </w:pPr>
          </w:p>
        </w:tc>
        <w:tc>
          <w:tcPr>
            <w:tcW w:w="520" w:type="dxa"/>
            <w:vAlign w:val="bottom"/>
            <w:tcBorders>
              <w:right w:val="single" w:sz="8" w:color="C55A11"/>
            </w:tcBorders>
          </w:tcPr>
          <w:p>
            <w:pPr>
              <w:spacing w:after="0"/>
              <w:rPr>
                <w:sz w:val="5"/>
                <w:szCs w:val="5"/>
                <w:color w:val="auto"/>
              </w:rPr>
            </w:pPr>
          </w:p>
        </w:tc>
        <w:tc>
          <w:tcPr>
            <w:tcW w:w="320" w:type="dxa"/>
            <w:vAlign w:val="bottom"/>
            <w:tcBorders>
              <w:top w:val="single" w:sz="8" w:color="C55A11"/>
              <w:right w:val="single" w:sz="8" w:color="C55A11"/>
            </w:tcBorders>
          </w:tcPr>
          <w:p>
            <w:pPr>
              <w:spacing w:after="0"/>
              <w:rPr>
                <w:sz w:val="5"/>
                <w:szCs w:val="5"/>
                <w:color w:val="auto"/>
              </w:rPr>
            </w:pPr>
          </w:p>
        </w:tc>
        <w:tc>
          <w:tcPr>
            <w:tcW w:w="80" w:type="dxa"/>
            <w:vAlign w:val="bottom"/>
            <w:tcBorders>
              <w:right w:val="single" w:sz="8" w:color="548235"/>
            </w:tcBorders>
          </w:tcPr>
          <w:p>
            <w:pPr>
              <w:spacing w:after="0"/>
              <w:rPr>
                <w:sz w:val="5"/>
                <w:szCs w:val="5"/>
                <w:color w:val="auto"/>
              </w:rPr>
            </w:pPr>
          </w:p>
        </w:tc>
        <w:tc>
          <w:tcPr>
            <w:tcW w:w="300" w:type="dxa"/>
            <w:vAlign w:val="bottom"/>
            <w:tcBorders>
              <w:right w:val="single" w:sz="8" w:color="548235"/>
            </w:tcBorders>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C55A11"/>
            </w:tcBorders>
          </w:tcPr>
          <w:p>
            <w:pPr>
              <w:spacing w:after="0"/>
              <w:rPr>
                <w:sz w:val="5"/>
                <w:szCs w:val="5"/>
                <w:color w:val="auto"/>
              </w:rPr>
            </w:pPr>
          </w:p>
        </w:tc>
        <w:tc>
          <w:tcPr>
            <w:tcW w:w="300" w:type="dxa"/>
            <w:vAlign w:val="bottom"/>
            <w:tcBorders>
              <w:right w:val="single" w:sz="8" w:color="C55A11"/>
            </w:tcBorders>
          </w:tcPr>
          <w:p>
            <w:pPr>
              <w:spacing w:after="0"/>
              <w:rPr>
                <w:sz w:val="5"/>
                <w:szCs w:val="5"/>
                <w:color w:val="auto"/>
              </w:rPr>
            </w:pPr>
          </w:p>
        </w:tc>
        <w:tc>
          <w:tcPr>
            <w:tcW w:w="80" w:type="dxa"/>
            <w:vAlign w:val="bottom"/>
            <w:tcBorders>
              <w:right w:val="single" w:sz="8" w:color="548235"/>
            </w:tcBorders>
          </w:tcPr>
          <w:p>
            <w:pPr>
              <w:spacing w:after="0"/>
              <w:rPr>
                <w:sz w:val="5"/>
                <w:szCs w:val="5"/>
                <w:color w:val="auto"/>
              </w:rPr>
            </w:pPr>
          </w:p>
        </w:tc>
        <w:tc>
          <w:tcPr>
            <w:tcW w:w="300" w:type="dxa"/>
            <w:vAlign w:val="bottom"/>
            <w:tcBorders>
              <w:right w:val="single" w:sz="8" w:color="548235"/>
            </w:tcBorders>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tcBorders>
              <w:right w:val="single" w:sz="8" w:color="C55A11"/>
            </w:tcBorders>
          </w:tcPr>
          <w:p>
            <w:pPr>
              <w:spacing w:after="0"/>
              <w:rPr>
                <w:sz w:val="5"/>
                <w:szCs w:val="5"/>
                <w:color w:val="auto"/>
              </w:rPr>
            </w:pPr>
          </w:p>
        </w:tc>
        <w:tc>
          <w:tcPr>
            <w:tcW w:w="300" w:type="dxa"/>
            <w:vAlign w:val="bottom"/>
            <w:tcBorders>
              <w:right w:val="single" w:sz="8" w:color="C55A11"/>
            </w:tcBorders>
          </w:tcPr>
          <w:p>
            <w:pPr>
              <w:spacing w:after="0"/>
              <w:rPr>
                <w:sz w:val="5"/>
                <w:szCs w:val="5"/>
                <w:color w:val="auto"/>
              </w:rPr>
            </w:pPr>
          </w:p>
        </w:tc>
        <w:tc>
          <w:tcPr>
            <w:tcW w:w="80" w:type="dxa"/>
            <w:vAlign w:val="bottom"/>
            <w:tcBorders>
              <w:right w:val="single" w:sz="8" w:color="548235"/>
            </w:tcBorders>
          </w:tcPr>
          <w:p>
            <w:pPr>
              <w:spacing w:after="0"/>
              <w:rPr>
                <w:sz w:val="5"/>
                <w:szCs w:val="5"/>
                <w:color w:val="auto"/>
              </w:rPr>
            </w:pPr>
          </w:p>
        </w:tc>
        <w:tc>
          <w:tcPr>
            <w:tcW w:w="300" w:type="dxa"/>
            <w:vAlign w:val="bottom"/>
            <w:tcBorders>
              <w:right w:val="single" w:sz="8" w:color="548235"/>
            </w:tcBorders>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Borders>
              <w:left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81"/>
        </w:trPr>
        <w:tc>
          <w:tcPr>
            <w:tcW w:w="580" w:type="dxa"/>
            <w:vAlign w:val="bottom"/>
            <w:tcBorders>
              <w:left w:val="single" w:sz="8" w:color="auto"/>
            </w:tcBorders>
            <w:vMerge w:val="continue"/>
          </w:tcPr>
          <w:p>
            <w:pPr>
              <w:spacing w:after="0"/>
              <w:rPr>
                <w:sz w:val="7"/>
                <w:szCs w:val="7"/>
                <w:color w:val="auto"/>
              </w:rPr>
            </w:pPr>
          </w:p>
        </w:tc>
        <w:tc>
          <w:tcPr>
            <w:tcW w:w="860" w:type="dxa"/>
            <w:vAlign w:val="bottom"/>
            <w:tcBorders>
              <w:left w:val="single" w:sz="8" w:color="auto"/>
            </w:tcBorders>
            <w:gridSpan w:val="4"/>
            <w:vMerge w:val="continue"/>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680" w:type="dxa"/>
            <w:vAlign w:val="bottom"/>
          </w:tcPr>
          <w:p>
            <w:pPr>
              <w:spacing w:after="0"/>
              <w:rPr>
                <w:sz w:val="7"/>
                <w:szCs w:val="7"/>
                <w:color w:val="auto"/>
              </w:rPr>
            </w:pPr>
          </w:p>
        </w:tc>
        <w:tc>
          <w:tcPr>
            <w:tcW w:w="300" w:type="dxa"/>
            <w:vAlign w:val="bottom"/>
            <w:tcBorders>
              <w:bottom w:val="single" w:sz="8" w:color="C55A11"/>
            </w:tcBorders>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80" w:type="dxa"/>
            <w:vAlign w:val="bottom"/>
            <w:tcBorders>
              <w:right w:val="single" w:sz="8" w:color="C55A11"/>
            </w:tcBorders>
          </w:tcPr>
          <w:p>
            <w:pPr>
              <w:spacing w:after="0"/>
              <w:rPr>
                <w:sz w:val="7"/>
                <w:szCs w:val="7"/>
                <w:color w:val="auto"/>
              </w:rPr>
            </w:pPr>
          </w:p>
        </w:tc>
        <w:tc>
          <w:tcPr>
            <w:tcW w:w="320" w:type="dxa"/>
            <w:vAlign w:val="bottom"/>
            <w:tcBorders>
              <w:right w:val="single" w:sz="8" w:color="C55A11"/>
            </w:tcBorders>
          </w:tcPr>
          <w:p>
            <w:pPr>
              <w:spacing w:after="0"/>
              <w:rPr>
                <w:sz w:val="7"/>
                <w:szCs w:val="7"/>
                <w:color w:val="auto"/>
              </w:rPr>
            </w:pPr>
          </w:p>
        </w:tc>
        <w:tc>
          <w:tcPr>
            <w:tcW w:w="60" w:type="dxa"/>
            <w:vAlign w:val="bottom"/>
            <w:tcBorders>
              <w:right w:val="single" w:sz="8" w:color="548235"/>
            </w:tcBorders>
          </w:tcPr>
          <w:p>
            <w:pPr>
              <w:spacing w:after="0"/>
              <w:rPr>
                <w:sz w:val="7"/>
                <w:szCs w:val="7"/>
                <w:color w:val="auto"/>
              </w:rPr>
            </w:pPr>
          </w:p>
        </w:tc>
        <w:tc>
          <w:tcPr>
            <w:tcW w:w="320" w:type="dxa"/>
            <w:vAlign w:val="bottom"/>
            <w:tcBorders>
              <w:right w:val="single" w:sz="8" w:color="548235"/>
            </w:tcBorders>
          </w:tcPr>
          <w:p>
            <w:pPr>
              <w:spacing w:after="0"/>
              <w:rPr>
                <w:sz w:val="7"/>
                <w:szCs w:val="7"/>
                <w:color w:val="auto"/>
              </w:rPr>
            </w:pPr>
          </w:p>
        </w:tc>
        <w:tc>
          <w:tcPr>
            <w:tcW w:w="160" w:type="dxa"/>
            <w:vAlign w:val="bottom"/>
          </w:tcPr>
          <w:p>
            <w:pPr>
              <w:spacing w:after="0"/>
              <w:rPr>
                <w:sz w:val="7"/>
                <w:szCs w:val="7"/>
                <w:color w:val="auto"/>
              </w:rPr>
            </w:pPr>
          </w:p>
        </w:tc>
        <w:tc>
          <w:tcPr>
            <w:tcW w:w="520" w:type="dxa"/>
            <w:vAlign w:val="bottom"/>
            <w:tcBorders>
              <w:right w:val="single" w:sz="8" w:color="C55A11"/>
            </w:tcBorders>
          </w:tcPr>
          <w:p>
            <w:pPr>
              <w:spacing w:after="0"/>
              <w:rPr>
                <w:sz w:val="7"/>
                <w:szCs w:val="7"/>
                <w:color w:val="auto"/>
              </w:rPr>
            </w:pPr>
          </w:p>
        </w:tc>
        <w:tc>
          <w:tcPr>
            <w:tcW w:w="320" w:type="dxa"/>
            <w:vAlign w:val="bottom"/>
            <w:tcBorders>
              <w:right w:val="single" w:sz="8" w:color="C55A11"/>
            </w:tcBorders>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280" w:type="dxa"/>
            <w:vAlign w:val="bottom"/>
          </w:tcPr>
          <w:p>
            <w:pPr>
              <w:spacing w:after="0"/>
              <w:rPr>
                <w:sz w:val="7"/>
                <w:szCs w:val="7"/>
                <w:color w:val="auto"/>
              </w:rPr>
            </w:pPr>
          </w:p>
        </w:tc>
        <w:tc>
          <w:tcPr>
            <w:tcW w:w="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Borders>
              <w:right w:val="single" w:sz="8" w:color="C55A11"/>
            </w:tcBorders>
          </w:tcPr>
          <w:p>
            <w:pPr>
              <w:spacing w:after="0"/>
              <w:rPr>
                <w:sz w:val="7"/>
                <w:szCs w:val="7"/>
                <w:color w:val="auto"/>
              </w:rPr>
            </w:pPr>
          </w:p>
        </w:tc>
        <w:tc>
          <w:tcPr>
            <w:tcW w:w="300" w:type="dxa"/>
            <w:vAlign w:val="bottom"/>
            <w:tcBorders>
              <w:right w:val="single" w:sz="8" w:color="C55A11"/>
            </w:tcBorders>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80" w:type="dxa"/>
            <w:vAlign w:val="bottom"/>
          </w:tcPr>
          <w:p>
            <w:pPr>
              <w:spacing w:after="0"/>
              <w:rPr>
                <w:sz w:val="7"/>
                <w:szCs w:val="7"/>
                <w:color w:val="auto"/>
              </w:rPr>
            </w:pPr>
          </w:p>
        </w:tc>
        <w:tc>
          <w:tcPr>
            <w:tcW w:w="520" w:type="dxa"/>
            <w:vAlign w:val="bottom"/>
            <w:tcBorders>
              <w:right w:val="single" w:sz="8" w:color="C55A11"/>
            </w:tcBorders>
          </w:tcPr>
          <w:p>
            <w:pPr>
              <w:spacing w:after="0"/>
              <w:rPr>
                <w:sz w:val="7"/>
                <w:szCs w:val="7"/>
                <w:color w:val="auto"/>
              </w:rPr>
            </w:pPr>
          </w:p>
        </w:tc>
        <w:tc>
          <w:tcPr>
            <w:tcW w:w="300" w:type="dxa"/>
            <w:vAlign w:val="bottom"/>
            <w:tcBorders>
              <w:right w:val="single" w:sz="8" w:color="C55A11"/>
            </w:tcBorders>
          </w:tcPr>
          <w:p>
            <w:pPr>
              <w:spacing w:after="0"/>
              <w:rPr>
                <w:sz w:val="7"/>
                <w:szCs w:val="7"/>
                <w:color w:val="auto"/>
              </w:rPr>
            </w:pPr>
          </w:p>
        </w:tc>
        <w:tc>
          <w:tcPr>
            <w:tcW w:w="80" w:type="dxa"/>
            <w:vAlign w:val="bottom"/>
            <w:tcBorders>
              <w:right w:val="single" w:sz="8" w:color="548235"/>
            </w:tcBorders>
          </w:tcPr>
          <w:p>
            <w:pPr>
              <w:spacing w:after="0"/>
              <w:rPr>
                <w:sz w:val="7"/>
                <w:szCs w:val="7"/>
                <w:color w:val="auto"/>
              </w:rPr>
            </w:pPr>
          </w:p>
        </w:tc>
        <w:tc>
          <w:tcPr>
            <w:tcW w:w="300" w:type="dxa"/>
            <w:vAlign w:val="bottom"/>
            <w:tcBorders>
              <w:right w:val="single" w:sz="8" w:color="548235"/>
            </w:tcBorders>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tcBorders>
              <w:left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95"/>
        </w:trPr>
        <w:tc>
          <w:tcPr>
            <w:tcW w:w="580" w:type="dxa"/>
            <w:vAlign w:val="bottom"/>
            <w:tcBorders>
              <w:left w:val="single" w:sz="8" w:color="auto"/>
            </w:tcBorders>
            <w:vMerge w:val="continue"/>
          </w:tcPr>
          <w:p>
            <w:pPr>
              <w:spacing w:after="0"/>
              <w:rPr>
                <w:sz w:val="8"/>
                <w:szCs w:val="8"/>
                <w:color w:val="auto"/>
              </w:rPr>
            </w:pPr>
          </w:p>
        </w:tc>
        <w:tc>
          <w:tcPr>
            <w:tcW w:w="240" w:type="dxa"/>
            <w:vAlign w:val="bottom"/>
            <w:tcBorders>
              <w:left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220" w:type="dxa"/>
            <w:vAlign w:val="bottom"/>
          </w:tcPr>
          <w:p>
            <w:pPr>
              <w:spacing w:after="0"/>
              <w:rPr>
                <w:sz w:val="8"/>
                <w:szCs w:val="8"/>
                <w:color w:val="auto"/>
              </w:rPr>
            </w:pPr>
          </w:p>
        </w:tc>
        <w:tc>
          <w:tcPr>
            <w:tcW w:w="300" w:type="dxa"/>
            <w:vAlign w:val="bottom"/>
            <w:tcBorders>
              <w:bottom w:val="single" w:sz="8" w:color="C55A11"/>
            </w:tcBorders>
          </w:tcPr>
          <w:p>
            <w:pPr>
              <w:spacing w:after="0"/>
              <w:rPr>
                <w:sz w:val="8"/>
                <w:szCs w:val="8"/>
                <w:color w:val="auto"/>
              </w:rPr>
            </w:pPr>
          </w:p>
        </w:tc>
        <w:tc>
          <w:tcPr>
            <w:tcW w:w="80" w:type="dxa"/>
            <w:vAlign w:val="bottom"/>
            <w:tcBorders>
              <w:right w:val="single" w:sz="8" w:color="548235"/>
            </w:tcBorders>
          </w:tcPr>
          <w:p>
            <w:pPr>
              <w:spacing w:after="0"/>
              <w:rPr>
                <w:sz w:val="8"/>
                <w:szCs w:val="8"/>
                <w:color w:val="auto"/>
              </w:rPr>
            </w:pPr>
          </w:p>
        </w:tc>
        <w:tc>
          <w:tcPr>
            <w:tcW w:w="320" w:type="dxa"/>
            <w:vAlign w:val="bottom"/>
            <w:tcBorders>
              <w:right w:val="single" w:sz="8" w:color="548235"/>
            </w:tcBorders>
          </w:tcPr>
          <w:p>
            <w:pPr>
              <w:spacing w:after="0"/>
              <w:rPr>
                <w:sz w:val="8"/>
                <w:szCs w:val="8"/>
                <w:color w:val="auto"/>
              </w:rPr>
            </w:pPr>
          </w:p>
        </w:tc>
        <w:tc>
          <w:tcPr>
            <w:tcW w:w="680" w:type="dxa"/>
            <w:vAlign w:val="bottom"/>
            <w:tcBorders>
              <w:right w:val="single" w:sz="8" w:color="C55A11"/>
            </w:tcBorders>
          </w:tcPr>
          <w:p>
            <w:pPr>
              <w:spacing w:after="0"/>
              <w:rPr>
                <w:sz w:val="8"/>
                <w:szCs w:val="8"/>
                <w:color w:val="auto"/>
              </w:rPr>
            </w:pPr>
          </w:p>
        </w:tc>
        <w:tc>
          <w:tcPr>
            <w:tcW w:w="300" w:type="dxa"/>
            <w:vAlign w:val="bottom"/>
            <w:tcBorders>
              <w:right w:val="single" w:sz="8" w:color="C55A11"/>
            </w:tcBorders>
          </w:tcPr>
          <w:p>
            <w:pPr>
              <w:spacing w:after="0"/>
              <w:rPr>
                <w:sz w:val="8"/>
                <w:szCs w:val="8"/>
                <w:color w:val="auto"/>
              </w:rPr>
            </w:pPr>
          </w:p>
        </w:tc>
        <w:tc>
          <w:tcPr>
            <w:tcW w:w="80" w:type="dxa"/>
            <w:vAlign w:val="bottom"/>
            <w:tcBorders>
              <w:right w:val="single" w:sz="8" w:color="548235"/>
            </w:tcBorders>
          </w:tcPr>
          <w:p>
            <w:pPr>
              <w:spacing w:after="0"/>
              <w:rPr>
                <w:sz w:val="8"/>
                <w:szCs w:val="8"/>
                <w:color w:val="auto"/>
              </w:rPr>
            </w:pPr>
          </w:p>
        </w:tc>
        <w:tc>
          <w:tcPr>
            <w:tcW w:w="320" w:type="dxa"/>
            <w:vAlign w:val="bottom"/>
            <w:tcBorders>
              <w:right w:val="single" w:sz="8" w:color="548235"/>
            </w:tcBorders>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80" w:type="dxa"/>
            <w:vAlign w:val="bottom"/>
            <w:tcBorders>
              <w:right w:val="single" w:sz="8" w:color="C55A11"/>
            </w:tcBorders>
          </w:tcPr>
          <w:p>
            <w:pPr>
              <w:spacing w:after="0"/>
              <w:rPr>
                <w:sz w:val="8"/>
                <w:szCs w:val="8"/>
                <w:color w:val="auto"/>
              </w:rPr>
            </w:pPr>
          </w:p>
        </w:tc>
        <w:tc>
          <w:tcPr>
            <w:tcW w:w="320" w:type="dxa"/>
            <w:vAlign w:val="bottom"/>
            <w:tcBorders>
              <w:right w:val="single" w:sz="8" w:color="C55A11"/>
            </w:tcBorders>
          </w:tcPr>
          <w:p>
            <w:pPr>
              <w:spacing w:after="0"/>
              <w:rPr>
                <w:sz w:val="8"/>
                <w:szCs w:val="8"/>
                <w:color w:val="auto"/>
              </w:rPr>
            </w:pPr>
          </w:p>
        </w:tc>
        <w:tc>
          <w:tcPr>
            <w:tcW w:w="60" w:type="dxa"/>
            <w:vAlign w:val="bottom"/>
            <w:tcBorders>
              <w:right w:val="single" w:sz="8" w:color="548235"/>
            </w:tcBorders>
          </w:tcPr>
          <w:p>
            <w:pPr>
              <w:spacing w:after="0"/>
              <w:rPr>
                <w:sz w:val="8"/>
                <w:szCs w:val="8"/>
                <w:color w:val="auto"/>
              </w:rPr>
            </w:pPr>
          </w:p>
        </w:tc>
        <w:tc>
          <w:tcPr>
            <w:tcW w:w="320" w:type="dxa"/>
            <w:vAlign w:val="bottom"/>
            <w:tcBorders>
              <w:right w:val="single" w:sz="8" w:color="548235"/>
            </w:tcBorders>
          </w:tcPr>
          <w:p>
            <w:pPr>
              <w:spacing w:after="0"/>
              <w:rPr>
                <w:sz w:val="8"/>
                <w:szCs w:val="8"/>
                <w:color w:val="auto"/>
              </w:rPr>
            </w:pPr>
          </w:p>
        </w:tc>
        <w:tc>
          <w:tcPr>
            <w:tcW w:w="160" w:type="dxa"/>
            <w:vAlign w:val="bottom"/>
          </w:tcPr>
          <w:p>
            <w:pPr>
              <w:spacing w:after="0"/>
              <w:rPr>
                <w:sz w:val="8"/>
                <w:szCs w:val="8"/>
                <w:color w:val="auto"/>
              </w:rPr>
            </w:pPr>
          </w:p>
        </w:tc>
        <w:tc>
          <w:tcPr>
            <w:tcW w:w="520" w:type="dxa"/>
            <w:vAlign w:val="bottom"/>
            <w:tcBorders>
              <w:right w:val="single" w:sz="8" w:color="C55A11"/>
            </w:tcBorders>
          </w:tcPr>
          <w:p>
            <w:pPr>
              <w:spacing w:after="0"/>
              <w:rPr>
                <w:sz w:val="8"/>
                <w:szCs w:val="8"/>
                <w:color w:val="auto"/>
              </w:rPr>
            </w:pPr>
          </w:p>
        </w:tc>
        <w:tc>
          <w:tcPr>
            <w:tcW w:w="320" w:type="dxa"/>
            <w:vAlign w:val="bottom"/>
            <w:tcBorders>
              <w:right w:val="single" w:sz="8" w:color="C55A11"/>
            </w:tcBorders>
          </w:tcPr>
          <w:p>
            <w:pPr>
              <w:spacing w:after="0"/>
              <w:rPr>
                <w:sz w:val="8"/>
                <w:szCs w:val="8"/>
                <w:color w:val="auto"/>
              </w:rPr>
            </w:pPr>
          </w:p>
        </w:tc>
        <w:tc>
          <w:tcPr>
            <w:tcW w:w="80" w:type="dxa"/>
            <w:vAlign w:val="bottom"/>
            <w:tcBorders>
              <w:right w:val="single" w:sz="8" w:color="548235"/>
            </w:tcBorders>
          </w:tcPr>
          <w:p>
            <w:pPr>
              <w:spacing w:after="0"/>
              <w:rPr>
                <w:sz w:val="8"/>
                <w:szCs w:val="8"/>
                <w:color w:val="auto"/>
              </w:rPr>
            </w:pPr>
          </w:p>
        </w:tc>
        <w:tc>
          <w:tcPr>
            <w:tcW w:w="300" w:type="dxa"/>
            <w:vAlign w:val="bottom"/>
            <w:tcBorders>
              <w:right w:val="single" w:sz="8" w:color="548235"/>
            </w:tcBorders>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Borders>
              <w:right w:val="single" w:sz="8" w:color="C55A11"/>
            </w:tcBorders>
          </w:tcPr>
          <w:p>
            <w:pPr>
              <w:spacing w:after="0"/>
              <w:rPr>
                <w:sz w:val="8"/>
                <w:szCs w:val="8"/>
                <w:color w:val="auto"/>
              </w:rPr>
            </w:pPr>
          </w:p>
        </w:tc>
        <w:tc>
          <w:tcPr>
            <w:tcW w:w="300" w:type="dxa"/>
            <w:vAlign w:val="bottom"/>
            <w:tcBorders>
              <w:right w:val="single" w:sz="8" w:color="C55A11"/>
            </w:tcBorders>
          </w:tcPr>
          <w:p>
            <w:pPr>
              <w:spacing w:after="0"/>
              <w:rPr>
                <w:sz w:val="8"/>
                <w:szCs w:val="8"/>
                <w:color w:val="auto"/>
              </w:rPr>
            </w:pPr>
          </w:p>
        </w:tc>
        <w:tc>
          <w:tcPr>
            <w:tcW w:w="80" w:type="dxa"/>
            <w:vAlign w:val="bottom"/>
            <w:tcBorders>
              <w:right w:val="single" w:sz="8" w:color="548235"/>
            </w:tcBorders>
          </w:tcPr>
          <w:p>
            <w:pPr>
              <w:spacing w:after="0"/>
              <w:rPr>
                <w:sz w:val="8"/>
                <w:szCs w:val="8"/>
                <w:color w:val="auto"/>
              </w:rPr>
            </w:pPr>
          </w:p>
        </w:tc>
        <w:tc>
          <w:tcPr>
            <w:tcW w:w="300" w:type="dxa"/>
            <w:vAlign w:val="bottom"/>
            <w:tcBorders>
              <w:right w:val="single" w:sz="8" w:color="548235"/>
            </w:tcBorders>
          </w:tcPr>
          <w:p>
            <w:pPr>
              <w:spacing w:after="0"/>
              <w:rPr>
                <w:sz w:val="8"/>
                <w:szCs w:val="8"/>
                <w:color w:val="auto"/>
              </w:rPr>
            </w:pPr>
          </w:p>
        </w:tc>
        <w:tc>
          <w:tcPr>
            <w:tcW w:w="180" w:type="dxa"/>
            <w:vAlign w:val="bottom"/>
          </w:tcPr>
          <w:p>
            <w:pPr>
              <w:spacing w:after="0"/>
              <w:rPr>
                <w:sz w:val="8"/>
                <w:szCs w:val="8"/>
                <w:color w:val="auto"/>
              </w:rPr>
            </w:pPr>
          </w:p>
        </w:tc>
        <w:tc>
          <w:tcPr>
            <w:tcW w:w="520" w:type="dxa"/>
            <w:vAlign w:val="bottom"/>
            <w:tcBorders>
              <w:right w:val="single" w:sz="8" w:color="C55A11"/>
            </w:tcBorders>
          </w:tcPr>
          <w:p>
            <w:pPr>
              <w:spacing w:after="0"/>
              <w:rPr>
                <w:sz w:val="8"/>
                <w:szCs w:val="8"/>
                <w:color w:val="auto"/>
              </w:rPr>
            </w:pPr>
          </w:p>
        </w:tc>
        <w:tc>
          <w:tcPr>
            <w:tcW w:w="300" w:type="dxa"/>
            <w:vAlign w:val="bottom"/>
            <w:tcBorders>
              <w:right w:val="single" w:sz="8" w:color="C55A11"/>
            </w:tcBorders>
          </w:tcPr>
          <w:p>
            <w:pPr>
              <w:spacing w:after="0"/>
              <w:rPr>
                <w:sz w:val="8"/>
                <w:szCs w:val="8"/>
                <w:color w:val="auto"/>
              </w:rPr>
            </w:pPr>
          </w:p>
        </w:tc>
        <w:tc>
          <w:tcPr>
            <w:tcW w:w="80" w:type="dxa"/>
            <w:vAlign w:val="bottom"/>
            <w:tcBorders>
              <w:right w:val="single" w:sz="8" w:color="548235"/>
            </w:tcBorders>
          </w:tcPr>
          <w:p>
            <w:pPr>
              <w:spacing w:after="0"/>
              <w:rPr>
                <w:sz w:val="8"/>
                <w:szCs w:val="8"/>
                <w:color w:val="auto"/>
              </w:rPr>
            </w:pPr>
          </w:p>
        </w:tc>
        <w:tc>
          <w:tcPr>
            <w:tcW w:w="300" w:type="dxa"/>
            <w:vAlign w:val="bottom"/>
            <w:tcBorders>
              <w:right w:val="single" w:sz="8" w:color="548235"/>
            </w:tcBorders>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Borders>
              <w:left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580" w:type="dxa"/>
            <w:vAlign w:val="bottom"/>
            <w:tcBorders>
              <w:left w:val="single" w:sz="8" w:color="auto"/>
            </w:tcBorders>
            <w:vMerge w:val="continue"/>
          </w:tcPr>
          <w:p>
            <w:pPr>
              <w:spacing w:after="0"/>
              <w:rPr>
                <w:sz w:val="12"/>
                <w:szCs w:val="12"/>
                <w:color w:val="auto"/>
              </w:rPr>
            </w:pPr>
          </w:p>
        </w:tc>
        <w:tc>
          <w:tcPr>
            <w:tcW w:w="240" w:type="dxa"/>
            <w:vAlign w:val="bottom"/>
            <w:tcBorders>
              <w:left w:val="single" w:sz="8" w:color="auto"/>
            </w:tcBorders>
          </w:tcPr>
          <w:p>
            <w:pPr>
              <w:spacing w:after="0"/>
              <w:rPr>
                <w:sz w:val="12"/>
                <w:szCs w:val="12"/>
                <w:color w:val="auto"/>
              </w:rPr>
            </w:pPr>
          </w:p>
        </w:tc>
        <w:tc>
          <w:tcPr>
            <w:tcW w:w="100" w:type="dxa"/>
            <w:vAlign w:val="bottom"/>
          </w:tcPr>
          <w:p>
            <w:pPr>
              <w:spacing w:after="0"/>
              <w:rPr>
                <w:sz w:val="12"/>
                <w:szCs w:val="12"/>
                <w:color w:val="auto"/>
              </w:rPr>
            </w:pPr>
          </w:p>
        </w:tc>
        <w:tc>
          <w:tcPr>
            <w:tcW w:w="220" w:type="dxa"/>
            <w:vAlign w:val="bottom"/>
            <w:tcBorders>
              <w:right w:val="single" w:sz="8" w:color="C55A11"/>
            </w:tcBorders>
          </w:tcPr>
          <w:p>
            <w:pPr>
              <w:spacing w:after="0"/>
              <w:rPr>
                <w:sz w:val="12"/>
                <w:szCs w:val="12"/>
                <w:color w:val="auto"/>
              </w:rPr>
            </w:pPr>
          </w:p>
        </w:tc>
        <w:tc>
          <w:tcPr>
            <w:tcW w:w="30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680" w:type="dxa"/>
            <w:vAlign w:val="bottom"/>
            <w:tcBorders>
              <w:right w:val="single" w:sz="8" w:color="C55A11"/>
            </w:tcBorders>
          </w:tcPr>
          <w:p>
            <w:pPr>
              <w:spacing w:after="0"/>
              <w:rPr>
                <w:sz w:val="12"/>
                <w:szCs w:val="12"/>
                <w:color w:val="auto"/>
              </w:rPr>
            </w:pPr>
          </w:p>
        </w:tc>
        <w:tc>
          <w:tcPr>
            <w:tcW w:w="30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80" w:type="dxa"/>
            <w:vAlign w:val="bottom"/>
            <w:tcBorders>
              <w:right w:val="single" w:sz="8" w:color="C55A11"/>
            </w:tcBorders>
          </w:tcPr>
          <w:p>
            <w:pPr>
              <w:spacing w:after="0"/>
              <w:rPr>
                <w:sz w:val="12"/>
                <w:szCs w:val="12"/>
                <w:color w:val="auto"/>
              </w:rPr>
            </w:pPr>
          </w:p>
        </w:tc>
        <w:tc>
          <w:tcPr>
            <w:tcW w:w="320" w:type="dxa"/>
            <w:vAlign w:val="bottom"/>
            <w:tcBorders>
              <w:right w:val="single" w:sz="8" w:color="C55A11"/>
            </w:tcBorders>
          </w:tcPr>
          <w:p>
            <w:pPr>
              <w:spacing w:after="0"/>
              <w:rPr>
                <w:sz w:val="12"/>
                <w:szCs w:val="12"/>
                <w:color w:val="auto"/>
              </w:rPr>
            </w:pPr>
          </w:p>
        </w:tc>
        <w:tc>
          <w:tcPr>
            <w:tcW w:w="60" w:type="dxa"/>
            <w:vAlign w:val="bottom"/>
            <w:tcBorders>
              <w:right w:val="single" w:sz="8" w:color="548235"/>
            </w:tcBorders>
          </w:tcPr>
          <w:p>
            <w:pPr>
              <w:spacing w:after="0"/>
              <w:rPr>
                <w:sz w:val="12"/>
                <w:szCs w:val="12"/>
                <w:color w:val="auto"/>
              </w:rPr>
            </w:pPr>
          </w:p>
        </w:tc>
        <w:tc>
          <w:tcPr>
            <w:tcW w:w="320" w:type="dxa"/>
            <w:vAlign w:val="bottom"/>
            <w:tcBorders>
              <w:right w:val="single" w:sz="8" w:color="548235"/>
            </w:tcBorders>
          </w:tcPr>
          <w:p>
            <w:pPr>
              <w:spacing w:after="0"/>
              <w:rPr>
                <w:sz w:val="12"/>
                <w:szCs w:val="12"/>
                <w:color w:val="auto"/>
              </w:rPr>
            </w:pPr>
          </w:p>
        </w:tc>
        <w:tc>
          <w:tcPr>
            <w:tcW w:w="160" w:type="dxa"/>
            <w:vAlign w:val="bottom"/>
          </w:tcPr>
          <w:p>
            <w:pPr>
              <w:spacing w:after="0"/>
              <w:rPr>
                <w:sz w:val="12"/>
                <w:szCs w:val="12"/>
                <w:color w:val="auto"/>
              </w:rPr>
            </w:pPr>
          </w:p>
        </w:tc>
        <w:tc>
          <w:tcPr>
            <w:tcW w:w="520" w:type="dxa"/>
            <w:vAlign w:val="bottom"/>
            <w:tcBorders>
              <w:right w:val="single" w:sz="8" w:color="C55A11"/>
            </w:tcBorders>
          </w:tcPr>
          <w:p>
            <w:pPr>
              <w:spacing w:after="0"/>
              <w:rPr>
                <w:sz w:val="12"/>
                <w:szCs w:val="12"/>
                <w:color w:val="auto"/>
              </w:rPr>
            </w:pPr>
          </w:p>
        </w:tc>
        <w:tc>
          <w:tcPr>
            <w:tcW w:w="32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2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Borders>
              <w:right w:val="single" w:sz="8" w:color="C55A11"/>
            </w:tcBorders>
          </w:tcPr>
          <w:p>
            <w:pPr>
              <w:spacing w:after="0"/>
              <w:rPr>
                <w:sz w:val="12"/>
                <w:szCs w:val="12"/>
                <w:color w:val="auto"/>
              </w:rPr>
            </w:pPr>
          </w:p>
        </w:tc>
        <w:tc>
          <w:tcPr>
            <w:tcW w:w="30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Borders>
              <w:right w:val="single" w:sz="8" w:color="C55A11"/>
            </w:tcBorders>
          </w:tcPr>
          <w:p>
            <w:pPr>
              <w:spacing w:after="0"/>
              <w:rPr>
                <w:sz w:val="12"/>
                <w:szCs w:val="12"/>
                <w:color w:val="auto"/>
              </w:rPr>
            </w:pPr>
          </w:p>
        </w:tc>
        <w:tc>
          <w:tcPr>
            <w:tcW w:w="300" w:type="dxa"/>
            <w:vAlign w:val="bottom"/>
            <w:tcBorders>
              <w:right w:val="single" w:sz="8" w:color="C55A11"/>
            </w:tcBorders>
          </w:tcPr>
          <w:p>
            <w:pPr>
              <w:spacing w:after="0"/>
              <w:rPr>
                <w:sz w:val="12"/>
                <w:szCs w:val="12"/>
                <w:color w:val="auto"/>
              </w:rPr>
            </w:pPr>
          </w:p>
        </w:tc>
        <w:tc>
          <w:tcPr>
            <w:tcW w:w="80" w:type="dxa"/>
            <w:vAlign w:val="bottom"/>
            <w:tcBorders>
              <w:right w:val="single" w:sz="8" w:color="548235"/>
            </w:tcBorders>
          </w:tcPr>
          <w:p>
            <w:pPr>
              <w:spacing w:after="0"/>
              <w:rPr>
                <w:sz w:val="12"/>
                <w:szCs w:val="12"/>
                <w:color w:val="auto"/>
              </w:rPr>
            </w:pPr>
          </w:p>
        </w:tc>
        <w:tc>
          <w:tcPr>
            <w:tcW w:w="300" w:type="dxa"/>
            <w:vAlign w:val="bottom"/>
            <w:tcBorders>
              <w:right w:val="single" w:sz="8" w:color="548235"/>
            </w:tcBorders>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Borders>
              <w:left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507"/>
        </w:trPr>
        <w:tc>
          <w:tcPr>
            <w:tcW w:w="580" w:type="dxa"/>
            <w:vAlign w:val="bottom"/>
            <w:tcBorders>
              <w:lef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595959"/>
              </w:rPr>
              <w:t>40</w:t>
            </w:r>
          </w:p>
        </w:tc>
        <w:tc>
          <w:tcPr>
            <w:tcW w:w="24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68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Borders>
              <w:right w:val="single" w:sz="8" w:color="C55A11"/>
            </w:tcBorders>
          </w:tcPr>
          <w:p>
            <w:pPr>
              <w:spacing w:after="0"/>
              <w:rPr>
                <w:sz w:val="24"/>
                <w:szCs w:val="24"/>
                <w:color w:val="auto"/>
              </w:rPr>
            </w:pPr>
          </w:p>
        </w:tc>
        <w:tc>
          <w:tcPr>
            <w:tcW w:w="320" w:type="dxa"/>
            <w:vAlign w:val="bottom"/>
            <w:tcBorders>
              <w:right w:val="single" w:sz="8" w:color="C55A11"/>
            </w:tcBorders>
          </w:tcPr>
          <w:p>
            <w:pPr>
              <w:spacing w:after="0"/>
              <w:rPr>
                <w:sz w:val="24"/>
                <w:szCs w:val="24"/>
                <w:color w:val="auto"/>
              </w:rPr>
            </w:pPr>
          </w:p>
        </w:tc>
        <w:tc>
          <w:tcPr>
            <w:tcW w:w="6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Borders>
              <w:right w:val="single" w:sz="8" w:color="C55A11"/>
            </w:tcBorders>
          </w:tcPr>
          <w:p>
            <w:pPr>
              <w:spacing w:after="0"/>
              <w:rPr>
                <w:sz w:val="24"/>
                <w:szCs w:val="24"/>
                <w:color w:val="auto"/>
              </w:rPr>
            </w:pPr>
          </w:p>
        </w:tc>
        <w:tc>
          <w:tcPr>
            <w:tcW w:w="32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07"/>
        </w:trPr>
        <w:tc>
          <w:tcPr>
            <w:tcW w:w="580" w:type="dxa"/>
            <w:vAlign w:val="bottom"/>
            <w:tcBorders>
              <w:lef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595959"/>
              </w:rPr>
              <w:t>20</w:t>
            </w:r>
          </w:p>
        </w:tc>
        <w:tc>
          <w:tcPr>
            <w:tcW w:w="24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22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68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Borders>
              <w:right w:val="single" w:sz="8" w:color="C55A11"/>
            </w:tcBorders>
          </w:tcPr>
          <w:p>
            <w:pPr>
              <w:spacing w:after="0"/>
              <w:rPr>
                <w:sz w:val="24"/>
                <w:szCs w:val="24"/>
                <w:color w:val="auto"/>
              </w:rPr>
            </w:pPr>
          </w:p>
        </w:tc>
        <w:tc>
          <w:tcPr>
            <w:tcW w:w="320" w:type="dxa"/>
            <w:vAlign w:val="bottom"/>
            <w:tcBorders>
              <w:right w:val="single" w:sz="8" w:color="C55A11"/>
            </w:tcBorders>
          </w:tcPr>
          <w:p>
            <w:pPr>
              <w:spacing w:after="0"/>
              <w:rPr>
                <w:sz w:val="24"/>
                <w:szCs w:val="24"/>
                <w:color w:val="auto"/>
              </w:rPr>
            </w:pPr>
          </w:p>
        </w:tc>
        <w:tc>
          <w:tcPr>
            <w:tcW w:w="60" w:type="dxa"/>
            <w:vAlign w:val="bottom"/>
            <w:tcBorders>
              <w:right w:val="single" w:sz="8" w:color="548235"/>
            </w:tcBorders>
          </w:tcPr>
          <w:p>
            <w:pPr>
              <w:spacing w:after="0"/>
              <w:rPr>
                <w:sz w:val="24"/>
                <w:szCs w:val="24"/>
                <w:color w:val="auto"/>
              </w:rPr>
            </w:pPr>
          </w:p>
        </w:tc>
        <w:tc>
          <w:tcPr>
            <w:tcW w:w="320" w:type="dxa"/>
            <w:vAlign w:val="bottom"/>
            <w:tcBorders>
              <w:right w:val="single" w:sz="8" w:color="548235"/>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Borders>
              <w:right w:val="single" w:sz="8" w:color="C55A11"/>
            </w:tcBorders>
          </w:tcPr>
          <w:p>
            <w:pPr>
              <w:spacing w:after="0"/>
              <w:rPr>
                <w:sz w:val="24"/>
                <w:szCs w:val="24"/>
                <w:color w:val="auto"/>
              </w:rPr>
            </w:pPr>
          </w:p>
        </w:tc>
        <w:tc>
          <w:tcPr>
            <w:tcW w:w="32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Borders>
              <w:right w:val="single" w:sz="8" w:color="C55A11"/>
            </w:tcBorders>
          </w:tcPr>
          <w:p>
            <w:pPr>
              <w:spacing w:after="0"/>
              <w:rPr>
                <w:sz w:val="24"/>
                <w:szCs w:val="24"/>
                <w:color w:val="auto"/>
              </w:rPr>
            </w:pPr>
          </w:p>
        </w:tc>
        <w:tc>
          <w:tcPr>
            <w:tcW w:w="300" w:type="dxa"/>
            <w:vAlign w:val="bottom"/>
            <w:tcBorders>
              <w:right w:val="single" w:sz="8" w:color="C55A11"/>
            </w:tcBorders>
          </w:tcPr>
          <w:p>
            <w:pPr>
              <w:spacing w:after="0"/>
              <w:rPr>
                <w:sz w:val="24"/>
                <w:szCs w:val="24"/>
                <w:color w:val="auto"/>
              </w:rPr>
            </w:pPr>
          </w:p>
        </w:tc>
        <w:tc>
          <w:tcPr>
            <w:tcW w:w="80" w:type="dxa"/>
            <w:vAlign w:val="bottom"/>
            <w:tcBorders>
              <w:right w:val="single" w:sz="8" w:color="548235"/>
            </w:tcBorders>
          </w:tcPr>
          <w:p>
            <w:pPr>
              <w:spacing w:after="0"/>
              <w:rPr>
                <w:sz w:val="24"/>
                <w:szCs w:val="24"/>
                <w:color w:val="auto"/>
              </w:rPr>
            </w:pPr>
          </w:p>
        </w:tc>
        <w:tc>
          <w:tcPr>
            <w:tcW w:w="300" w:type="dxa"/>
            <w:vAlign w:val="bottom"/>
            <w:tcBorders>
              <w:right w:val="single" w:sz="8" w:color="548235"/>
            </w:tcBorders>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81"/>
        </w:trPr>
        <w:tc>
          <w:tcPr>
            <w:tcW w:w="580" w:type="dxa"/>
            <w:vAlign w:val="bottom"/>
            <w:tcBorders>
              <w:left w:val="single" w:sz="8" w:color="auto"/>
            </w:tcBorders>
            <w:vMerge w:val="restart"/>
          </w:tcPr>
          <w:p>
            <w:pPr>
              <w:jc w:val="right"/>
              <w:ind w:right="68"/>
              <w:spacing w:after="0"/>
              <w:rPr>
                <w:sz w:val="20"/>
                <w:szCs w:val="20"/>
                <w:color w:val="auto"/>
              </w:rPr>
            </w:pPr>
            <w:r>
              <w:rPr>
                <w:rFonts w:ascii="Times New Roman" w:cs="Times New Roman" w:eastAsia="Times New Roman" w:hAnsi="Times New Roman"/>
                <w:sz w:val="22"/>
                <w:szCs w:val="22"/>
                <w:color w:val="595959"/>
              </w:rPr>
              <w:t>0</w:t>
            </w:r>
          </w:p>
        </w:tc>
        <w:tc>
          <w:tcPr>
            <w:tcW w:w="240" w:type="dxa"/>
            <w:vAlign w:val="bottom"/>
            <w:tcBorders>
              <w:left w:val="single" w:sz="8" w:color="auto"/>
              <w:bottom w:val="single" w:sz="8" w:color="D9D9D9"/>
            </w:tcBorders>
          </w:tcPr>
          <w:p>
            <w:pPr>
              <w:spacing w:after="0"/>
              <w:rPr>
                <w:sz w:val="24"/>
                <w:szCs w:val="24"/>
                <w:color w:val="auto"/>
              </w:rPr>
            </w:pPr>
          </w:p>
        </w:tc>
        <w:tc>
          <w:tcPr>
            <w:tcW w:w="100" w:type="dxa"/>
            <w:vAlign w:val="bottom"/>
            <w:tcBorders>
              <w:bottom w:val="single" w:sz="8" w:color="D9D9D9"/>
            </w:tcBorders>
          </w:tcPr>
          <w:p>
            <w:pPr>
              <w:spacing w:after="0"/>
              <w:rPr>
                <w:sz w:val="24"/>
                <w:szCs w:val="24"/>
                <w:color w:val="auto"/>
              </w:rPr>
            </w:pPr>
          </w:p>
        </w:tc>
        <w:tc>
          <w:tcPr>
            <w:tcW w:w="220" w:type="dxa"/>
            <w:vAlign w:val="bottom"/>
            <w:tcBorders>
              <w:bottom w:val="single" w:sz="8" w:color="D9D9D9"/>
              <w:right w:val="single" w:sz="8" w:color="C55A11"/>
            </w:tcBorders>
          </w:tcPr>
          <w:p>
            <w:pPr>
              <w:spacing w:after="0"/>
              <w:rPr>
                <w:sz w:val="24"/>
                <w:szCs w:val="24"/>
                <w:color w:val="auto"/>
              </w:rPr>
            </w:pPr>
          </w:p>
        </w:tc>
        <w:tc>
          <w:tcPr>
            <w:tcW w:w="300" w:type="dxa"/>
            <w:vAlign w:val="bottom"/>
            <w:tcBorders>
              <w:bottom w:val="single" w:sz="8" w:color="D9D9D9"/>
              <w:right w:val="single" w:sz="8" w:color="C55A11"/>
            </w:tcBorders>
          </w:tcPr>
          <w:p>
            <w:pPr>
              <w:spacing w:after="0"/>
              <w:rPr>
                <w:sz w:val="24"/>
                <w:szCs w:val="24"/>
                <w:color w:val="auto"/>
              </w:rPr>
            </w:pPr>
          </w:p>
        </w:tc>
        <w:tc>
          <w:tcPr>
            <w:tcW w:w="80" w:type="dxa"/>
            <w:vAlign w:val="bottom"/>
            <w:tcBorders>
              <w:bottom w:val="single" w:sz="8" w:color="D9D9D9"/>
              <w:right w:val="single" w:sz="8" w:color="548235"/>
            </w:tcBorders>
          </w:tcPr>
          <w:p>
            <w:pPr>
              <w:spacing w:after="0"/>
              <w:rPr>
                <w:sz w:val="24"/>
                <w:szCs w:val="24"/>
                <w:color w:val="auto"/>
              </w:rPr>
            </w:pPr>
          </w:p>
        </w:tc>
        <w:tc>
          <w:tcPr>
            <w:tcW w:w="320" w:type="dxa"/>
            <w:vAlign w:val="bottom"/>
            <w:tcBorders>
              <w:bottom w:val="single" w:sz="8" w:color="D9D9D9"/>
              <w:right w:val="single" w:sz="8" w:color="548235"/>
            </w:tcBorders>
          </w:tcPr>
          <w:p>
            <w:pPr>
              <w:spacing w:after="0"/>
              <w:rPr>
                <w:sz w:val="24"/>
                <w:szCs w:val="24"/>
                <w:color w:val="auto"/>
              </w:rPr>
            </w:pPr>
          </w:p>
        </w:tc>
        <w:tc>
          <w:tcPr>
            <w:tcW w:w="680" w:type="dxa"/>
            <w:vAlign w:val="bottom"/>
            <w:tcBorders>
              <w:bottom w:val="single" w:sz="8" w:color="D9D9D9"/>
              <w:right w:val="single" w:sz="8" w:color="C55A11"/>
            </w:tcBorders>
          </w:tcPr>
          <w:p>
            <w:pPr>
              <w:spacing w:after="0"/>
              <w:rPr>
                <w:sz w:val="24"/>
                <w:szCs w:val="24"/>
                <w:color w:val="auto"/>
              </w:rPr>
            </w:pPr>
          </w:p>
        </w:tc>
        <w:tc>
          <w:tcPr>
            <w:tcW w:w="300" w:type="dxa"/>
            <w:vAlign w:val="bottom"/>
            <w:tcBorders>
              <w:bottom w:val="single" w:sz="8" w:color="D9D9D9"/>
              <w:right w:val="single" w:sz="8" w:color="C55A11"/>
            </w:tcBorders>
          </w:tcPr>
          <w:p>
            <w:pPr>
              <w:spacing w:after="0"/>
              <w:rPr>
                <w:sz w:val="24"/>
                <w:szCs w:val="24"/>
                <w:color w:val="auto"/>
              </w:rPr>
            </w:pPr>
          </w:p>
        </w:tc>
        <w:tc>
          <w:tcPr>
            <w:tcW w:w="80" w:type="dxa"/>
            <w:vAlign w:val="bottom"/>
            <w:tcBorders>
              <w:bottom w:val="single" w:sz="8" w:color="D9D9D9"/>
              <w:right w:val="single" w:sz="8" w:color="548235"/>
            </w:tcBorders>
          </w:tcPr>
          <w:p>
            <w:pPr>
              <w:spacing w:after="0"/>
              <w:rPr>
                <w:sz w:val="24"/>
                <w:szCs w:val="24"/>
                <w:color w:val="auto"/>
              </w:rPr>
            </w:pPr>
          </w:p>
        </w:tc>
        <w:tc>
          <w:tcPr>
            <w:tcW w:w="320" w:type="dxa"/>
            <w:vAlign w:val="bottom"/>
            <w:tcBorders>
              <w:bottom w:val="single" w:sz="8" w:color="D9D9D9"/>
              <w:right w:val="single" w:sz="8" w:color="548235"/>
            </w:tcBorders>
          </w:tcPr>
          <w:p>
            <w:pPr>
              <w:spacing w:after="0"/>
              <w:rPr>
                <w:sz w:val="24"/>
                <w:szCs w:val="24"/>
                <w:color w:val="auto"/>
              </w:rPr>
            </w:pPr>
          </w:p>
        </w:tc>
        <w:tc>
          <w:tcPr>
            <w:tcW w:w="180" w:type="dxa"/>
            <w:vAlign w:val="bottom"/>
            <w:tcBorders>
              <w:bottom w:val="single" w:sz="8" w:color="D9D9D9"/>
            </w:tcBorders>
          </w:tcPr>
          <w:p>
            <w:pPr>
              <w:spacing w:after="0"/>
              <w:rPr>
                <w:sz w:val="24"/>
                <w:szCs w:val="24"/>
                <w:color w:val="auto"/>
              </w:rPr>
            </w:pPr>
          </w:p>
        </w:tc>
        <w:tc>
          <w:tcPr>
            <w:tcW w:w="120" w:type="dxa"/>
            <w:vAlign w:val="bottom"/>
            <w:tcBorders>
              <w:bottom w:val="single" w:sz="8" w:color="D9D9D9"/>
            </w:tcBorders>
          </w:tcPr>
          <w:p>
            <w:pPr>
              <w:spacing w:after="0"/>
              <w:rPr>
                <w:sz w:val="24"/>
                <w:szCs w:val="24"/>
                <w:color w:val="auto"/>
              </w:rPr>
            </w:pPr>
          </w:p>
        </w:tc>
        <w:tc>
          <w:tcPr>
            <w:tcW w:w="100" w:type="dxa"/>
            <w:vAlign w:val="bottom"/>
            <w:tcBorders>
              <w:bottom w:val="single" w:sz="8" w:color="D9D9D9"/>
            </w:tcBorders>
          </w:tcPr>
          <w:p>
            <w:pPr>
              <w:spacing w:after="0"/>
              <w:rPr>
                <w:sz w:val="24"/>
                <w:szCs w:val="24"/>
                <w:color w:val="auto"/>
              </w:rPr>
            </w:pPr>
          </w:p>
        </w:tc>
        <w:tc>
          <w:tcPr>
            <w:tcW w:w="280" w:type="dxa"/>
            <w:vAlign w:val="bottom"/>
            <w:tcBorders>
              <w:bottom w:val="single" w:sz="8" w:color="D9D9D9"/>
              <w:right w:val="single" w:sz="8" w:color="C55A11"/>
            </w:tcBorders>
          </w:tcPr>
          <w:p>
            <w:pPr>
              <w:spacing w:after="0"/>
              <w:rPr>
                <w:sz w:val="24"/>
                <w:szCs w:val="24"/>
                <w:color w:val="auto"/>
              </w:rPr>
            </w:pPr>
          </w:p>
        </w:tc>
        <w:tc>
          <w:tcPr>
            <w:tcW w:w="320" w:type="dxa"/>
            <w:vAlign w:val="bottom"/>
            <w:tcBorders>
              <w:bottom w:val="single" w:sz="8" w:color="D9D9D9"/>
              <w:right w:val="single" w:sz="8" w:color="C55A11"/>
            </w:tcBorders>
          </w:tcPr>
          <w:p>
            <w:pPr>
              <w:spacing w:after="0"/>
              <w:rPr>
                <w:sz w:val="24"/>
                <w:szCs w:val="24"/>
                <w:color w:val="auto"/>
              </w:rPr>
            </w:pPr>
          </w:p>
        </w:tc>
        <w:tc>
          <w:tcPr>
            <w:tcW w:w="60" w:type="dxa"/>
            <w:vAlign w:val="bottom"/>
            <w:tcBorders>
              <w:bottom w:val="single" w:sz="8" w:color="D9D9D9"/>
              <w:right w:val="single" w:sz="8" w:color="548235"/>
            </w:tcBorders>
          </w:tcPr>
          <w:p>
            <w:pPr>
              <w:spacing w:after="0"/>
              <w:rPr>
                <w:sz w:val="24"/>
                <w:szCs w:val="24"/>
                <w:color w:val="auto"/>
              </w:rPr>
            </w:pPr>
          </w:p>
        </w:tc>
        <w:tc>
          <w:tcPr>
            <w:tcW w:w="320" w:type="dxa"/>
            <w:vAlign w:val="bottom"/>
            <w:tcBorders>
              <w:bottom w:val="single" w:sz="8" w:color="D9D9D9"/>
              <w:right w:val="single" w:sz="8" w:color="548235"/>
            </w:tcBorders>
          </w:tcPr>
          <w:p>
            <w:pPr>
              <w:spacing w:after="0"/>
              <w:rPr>
                <w:sz w:val="24"/>
                <w:szCs w:val="24"/>
                <w:color w:val="auto"/>
              </w:rPr>
            </w:pPr>
          </w:p>
        </w:tc>
        <w:tc>
          <w:tcPr>
            <w:tcW w:w="160" w:type="dxa"/>
            <w:vAlign w:val="bottom"/>
            <w:tcBorders>
              <w:bottom w:val="single" w:sz="8" w:color="D9D9D9"/>
            </w:tcBorders>
          </w:tcPr>
          <w:p>
            <w:pPr>
              <w:spacing w:after="0"/>
              <w:rPr>
                <w:sz w:val="24"/>
                <w:szCs w:val="24"/>
                <w:color w:val="auto"/>
              </w:rPr>
            </w:pPr>
          </w:p>
        </w:tc>
        <w:tc>
          <w:tcPr>
            <w:tcW w:w="520" w:type="dxa"/>
            <w:vAlign w:val="bottom"/>
            <w:tcBorders>
              <w:bottom w:val="single" w:sz="8" w:color="D9D9D9"/>
              <w:right w:val="single" w:sz="8" w:color="C55A11"/>
            </w:tcBorders>
          </w:tcPr>
          <w:p>
            <w:pPr>
              <w:spacing w:after="0"/>
              <w:rPr>
                <w:sz w:val="24"/>
                <w:szCs w:val="24"/>
                <w:color w:val="auto"/>
              </w:rPr>
            </w:pPr>
          </w:p>
        </w:tc>
        <w:tc>
          <w:tcPr>
            <w:tcW w:w="320" w:type="dxa"/>
            <w:vAlign w:val="bottom"/>
            <w:tcBorders>
              <w:bottom w:val="single" w:sz="8" w:color="D9D9D9"/>
              <w:right w:val="single" w:sz="8" w:color="C55A11"/>
            </w:tcBorders>
          </w:tcPr>
          <w:p>
            <w:pPr>
              <w:spacing w:after="0"/>
              <w:rPr>
                <w:sz w:val="24"/>
                <w:szCs w:val="24"/>
                <w:color w:val="auto"/>
              </w:rPr>
            </w:pPr>
          </w:p>
        </w:tc>
        <w:tc>
          <w:tcPr>
            <w:tcW w:w="80" w:type="dxa"/>
            <w:vAlign w:val="bottom"/>
            <w:tcBorders>
              <w:bottom w:val="single" w:sz="8" w:color="D9D9D9"/>
              <w:right w:val="single" w:sz="8" w:color="548235"/>
            </w:tcBorders>
          </w:tcPr>
          <w:p>
            <w:pPr>
              <w:spacing w:after="0"/>
              <w:rPr>
                <w:sz w:val="24"/>
                <w:szCs w:val="24"/>
                <w:color w:val="auto"/>
              </w:rPr>
            </w:pPr>
          </w:p>
        </w:tc>
        <w:tc>
          <w:tcPr>
            <w:tcW w:w="300" w:type="dxa"/>
            <w:vAlign w:val="bottom"/>
            <w:tcBorders>
              <w:bottom w:val="single" w:sz="8" w:color="D9D9D9"/>
              <w:right w:val="single" w:sz="8" w:color="548235"/>
            </w:tcBorders>
          </w:tcPr>
          <w:p>
            <w:pPr>
              <w:spacing w:after="0"/>
              <w:rPr>
                <w:sz w:val="24"/>
                <w:szCs w:val="24"/>
                <w:color w:val="auto"/>
              </w:rPr>
            </w:pPr>
          </w:p>
        </w:tc>
        <w:tc>
          <w:tcPr>
            <w:tcW w:w="280" w:type="dxa"/>
            <w:vAlign w:val="bottom"/>
            <w:tcBorders>
              <w:bottom w:val="single" w:sz="8" w:color="D9D9D9"/>
            </w:tcBorders>
          </w:tcPr>
          <w:p>
            <w:pPr>
              <w:spacing w:after="0"/>
              <w:rPr>
                <w:sz w:val="24"/>
                <w:szCs w:val="24"/>
                <w:color w:val="auto"/>
              </w:rPr>
            </w:pPr>
          </w:p>
        </w:tc>
        <w:tc>
          <w:tcPr>
            <w:tcW w:w="180" w:type="dxa"/>
            <w:vAlign w:val="bottom"/>
            <w:tcBorders>
              <w:bottom w:val="single" w:sz="8" w:color="D9D9D9"/>
            </w:tcBorders>
          </w:tcPr>
          <w:p>
            <w:pPr>
              <w:spacing w:after="0"/>
              <w:rPr>
                <w:sz w:val="24"/>
                <w:szCs w:val="24"/>
                <w:color w:val="auto"/>
              </w:rPr>
            </w:pPr>
          </w:p>
        </w:tc>
        <w:tc>
          <w:tcPr>
            <w:tcW w:w="100" w:type="dxa"/>
            <w:vAlign w:val="bottom"/>
            <w:tcBorders>
              <w:bottom w:val="single" w:sz="8" w:color="D9D9D9"/>
            </w:tcBorders>
          </w:tcPr>
          <w:p>
            <w:pPr>
              <w:spacing w:after="0"/>
              <w:rPr>
                <w:sz w:val="24"/>
                <w:szCs w:val="24"/>
                <w:color w:val="auto"/>
              </w:rPr>
            </w:pPr>
          </w:p>
        </w:tc>
        <w:tc>
          <w:tcPr>
            <w:tcW w:w="140" w:type="dxa"/>
            <w:vAlign w:val="bottom"/>
            <w:tcBorders>
              <w:bottom w:val="single" w:sz="8" w:color="D9D9D9"/>
              <w:right w:val="single" w:sz="8" w:color="C55A11"/>
            </w:tcBorders>
          </w:tcPr>
          <w:p>
            <w:pPr>
              <w:spacing w:after="0"/>
              <w:rPr>
                <w:sz w:val="24"/>
                <w:szCs w:val="24"/>
                <w:color w:val="auto"/>
              </w:rPr>
            </w:pPr>
          </w:p>
        </w:tc>
        <w:tc>
          <w:tcPr>
            <w:tcW w:w="300" w:type="dxa"/>
            <w:vAlign w:val="bottom"/>
            <w:tcBorders>
              <w:bottom w:val="single" w:sz="8" w:color="D9D9D9"/>
              <w:right w:val="single" w:sz="8" w:color="C55A11"/>
            </w:tcBorders>
          </w:tcPr>
          <w:p>
            <w:pPr>
              <w:spacing w:after="0"/>
              <w:rPr>
                <w:sz w:val="24"/>
                <w:szCs w:val="24"/>
                <w:color w:val="auto"/>
              </w:rPr>
            </w:pPr>
          </w:p>
        </w:tc>
        <w:tc>
          <w:tcPr>
            <w:tcW w:w="80" w:type="dxa"/>
            <w:vAlign w:val="bottom"/>
            <w:tcBorders>
              <w:bottom w:val="single" w:sz="8" w:color="D9D9D9"/>
              <w:right w:val="single" w:sz="8" w:color="548235"/>
            </w:tcBorders>
          </w:tcPr>
          <w:p>
            <w:pPr>
              <w:spacing w:after="0"/>
              <w:rPr>
                <w:sz w:val="24"/>
                <w:szCs w:val="24"/>
                <w:color w:val="auto"/>
              </w:rPr>
            </w:pPr>
          </w:p>
        </w:tc>
        <w:tc>
          <w:tcPr>
            <w:tcW w:w="300" w:type="dxa"/>
            <w:vAlign w:val="bottom"/>
            <w:tcBorders>
              <w:bottom w:val="single" w:sz="8" w:color="D9D9D9"/>
              <w:right w:val="single" w:sz="8" w:color="548235"/>
            </w:tcBorders>
          </w:tcPr>
          <w:p>
            <w:pPr>
              <w:spacing w:after="0"/>
              <w:rPr>
                <w:sz w:val="24"/>
                <w:szCs w:val="24"/>
                <w:color w:val="auto"/>
              </w:rPr>
            </w:pPr>
          </w:p>
        </w:tc>
        <w:tc>
          <w:tcPr>
            <w:tcW w:w="180" w:type="dxa"/>
            <w:vAlign w:val="bottom"/>
            <w:tcBorders>
              <w:bottom w:val="single" w:sz="8" w:color="D9D9D9"/>
            </w:tcBorders>
          </w:tcPr>
          <w:p>
            <w:pPr>
              <w:spacing w:after="0"/>
              <w:rPr>
                <w:sz w:val="24"/>
                <w:szCs w:val="24"/>
                <w:color w:val="auto"/>
              </w:rPr>
            </w:pPr>
          </w:p>
        </w:tc>
        <w:tc>
          <w:tcPr>
            <w:tcW w:w="520" w:type="dxa"/>
            <w:vAlign w:val="bottom"/>
            <w:tcBorders>
              <w:bottom w:val="single" w:sz="8" w:color="D9D9D9"/>
              <w:right w:val="single" w:sz="8" w:color="C55A11"/>
            </w:tcBorders>
          </w:tcPr>
          <w:p>
            <w:pPr>
              <w:spacing w:after="0"/>
              <w:rPr>
                <w:sz w:val="24"/>
                <w:szCs w:val="24"/>
                <w:color w:val="auto"/>
              </w:rPr>
            </w:pPr>
          </w:p>
        </w:tc>
        <w:tc>
          <w:tcPr>
            <w:tcW w:w="300" w:type="dxa"/>
            <w:vAlign w:val="bottom"/>
            <w:tcBorders>
              <w:bottom w:val="single" w:sz="8" w:color="D9D9D9"/>
              <w:right w:val="single" w:sz="8" w:color="C55A11"/>
            </w:tcBorders>
          </w:tcPr>
          <w:p>
            <w:pPr>
              <w:spacing w:after="0"/>
              <w:rPr>
                <w:sz w:val="24"/>
                <w:szCs w:val="24"/>
                <w:color w:val="auto"/>
              </w:rPr>
            </w:pPr>
          </w:p>
        </w:tc>
        <w:tc>
          <w:tcPr>
            <w:tcW w:w="80" w:type="dxa"/>
            <w:vAlign w:val="bottom"/>
            <w:tcBorders>
              <w:bottom w:val="single" w:sz="8" w:color="D9D9D9"/>
              <w:right w:val="single" w:sz="8" w:color="548235"/>
            </w:tcBorders>
          </w:tcPr>
          <w:p>
            <w:pPr>
              <w:spacing w:after="0"/>
              <w:rPr>
                <w:sz w:val="24"/>
                <w:szCs w:val="24"/>
                <w:color w:val="auto"/>
              </w:rPr>
            </w:pPr>
          </w:p>
        </w:tc>
        <w:tc>
          <w:tcPr>
            <w:tcW w:w="300" w:type="dxa"/>
            <w:vAlign w:val="bottom"/>
            <w:tcBorders>
              <w:bottom w:val="single" w:sz="8" w:color="D9D9D9"/>
              <w:right w:val="single" w:sz="8" w:color="548235"/>
            </w:tcBorders>
          </w:tcPr>
          <w:p>
            <w:pPr>
              <w:spacing w:after="0"/>
              <w:rPr>
                <w:sz w:val="24"/>
                <w:szCs w:val="24"/>
                <w:color w:val="auto"/>
              </w:rPr>
            </w:pPr>
          </w:p>
        </w:tc>
        <w:tc>
          <w:tcPr>
            <w:tcW w:w="140" w:type="dxa"/>
            <w:vAlign w:val="bottom"/>
            <w:tcBorders>
              <w:bottom w:val="single" w:sz="8" w:color="D9D9D9"/>
            </w:tcBorders>
          </w:tcPr>
          <w:p>
            <w:pPr>
              <w:spacing w:after="0"/>
              <w:rPr>
                <w:sz w:val="24"/>
                <w:szCs w:val="24"/>
                <w:color w:val="auto"/>
              </w:rPr>
            </w:pPr>
          </w:p>
        </w:tc>
        <w:tc>
          <w:tcPr>
            <w:tcW w:w="160" w:type="dxa"/>
            <w:vAlign w:val="bottom"/>
            <w:tcBorders>
              <w:left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580" w:type="dxa"/>
            <w:vAlign w:val="bottom"/>
            <w:tcBorders>
              <w:left w:val="single" w:sz="8" w:color="auto"/>
            </w:tcBorders>
            <w:vMerge w:val="continue"/>
          </w:tcPr>
          <w:p>
            <w:pPr>
              <w:spacing w:after="0"/>
              <w:rPr>
                <w:sz w:val="9"/>
                <w:szCs w:val="9"/>
                <w:color w:val="auto"/>
              </w:rPr>
            </w:pPr>
          </w:p>
        </w:tc>
        <w:tc>
          <w:tcPr>
            <w:tcW w:w="940" w:type="dxa"/>
            <w:vAlign w:val="bottom"/>
            <w:gridSpan w:val="5"/>
            <w:vMerge w:val="restart"/>
          </w:tcPr>
          <w:p>
            <w:pPr>
              <w:jc w:val="right"/>
              <w:ind w:right="20"/>
              <w:spacing w:after="0"/>
              <w:rPr>
                <w:sz w:val="20"/>
                <w:szCs w:val="20"/>
                <w:color w:val="auto"/>
              </w:rPr>
            </w:pPr>
            <w:r>
              <w:rPr>
                <w:rFonts w:ascii="Times New Roman" w:cs="Times New Roman" w:eastAsia="Times New Roman" w:hAnsi="Times New Roman"/>
                <w:sz w:val="22"/>
                <w:szCs w:val="22"/>
                <w:color w:val="595959"/>
              </w:rPr>
              <w:t>2011</w:t>
            </w:r>
          </w:p>
        </w:tc>
        <w:tc>
          <w:tcPr>
            <w:tcW w:w="320" w:type="dxa"/>
            <w:vAlign w:val="bottom"/>
          </w:tcPr>
          <w:p>
            <w:pPr>
              <w:spacing w:after="0"/>
              <w:rPr>
                <w:sz w:val="9"/>
                <w:szCs w:val="9"/>
                <w:color w:val="auto"/>
              </w:rPr>
            </w:pPr>
          </w:p>
        </w:tc>
        <w:tc>
          <w:tcPr>
            <w:tcW w:w="1060" w:type="dxa"/>
            <w:vAlign w:val="bottom"/>
            <w:gridSpan w:val="3"/>
            <w:vMerge w:val="restart"/>
          </w:tcPr>
          <w:p>
            <w:pPr>
              <w:jc w:val="right"/>
              <w:ind w:right="20"/>
              <w:spacing w:after="0"/>
              <w:rPr>
                <w:sz w:val="20"/>
                <w:szCs w:val="20"/>
                <w:color w:val="auto"/>
              </w:rPr>
            </w:pPr>
            <w:r>
              <w:rPr>
                <w:rFonts w:ascii="Times New Roman" w:cs="Times New Roman" w:eastAsia="Times New Roman" w:hAnsi="Times New Roman"/>
                <w:sz w:val="22"/>
                <w:szCs w:val="22"/>
                <w:color w:val="595959"/>
              </w:rPr>
              <w:t>2012</w:t>
            </w:r>
          </w:p>
        </w:tc>
        <w:tc>
          <w:tcPr>
            <w:tcW w:w="320" w:type="dxa"/>
            <w:vAlign w:val="bottom"/>
          </w:tcPr>
          <w:p>
            <w:pPr>
              <w:spacing w:after="0"/>
              <w:rPr>
                <w:sz w:val="9"/>
                <w:szCs w:val="9"/>
                <w:color w:val="auto"/>
              </w:rPr>
            </w:pPr>
          </w:p>
        </w:tc>
        <w:tc>
          <w:tcPr>
            <w:tcW w:w="180" w:type="dxa"/>
            <w:vAlign w:val="bottom"/>
          </w:tcPr>
          <w:p>
            <w:pPr>
              <w:spacing w:after="0"/>
              <w:rPr>
                <w:sz w:val="9"/>
                <w:szCs w:val="9"/>
                <w:color w:val="auto"/>
              </w:rPr>
            </w:pPr>
          </w:p>
        </w:tc>
        <w:tc>
          <w:tcPr>
            <w:tcW w:w="880" w:type="dxa"/>
            <w:vAlign w:val="bottom"/>
            <w:gridSpan w:val="5"/>
            <w:vMerge w:val="restart"/>
          </w:tcPr>
          <w:p>
            <w:pPr>
              <w:jc w:val="right"/>
              <w:spacing w:after="0"/>
              <w:rPr>
                <w:sz w:val="20"/>
                <w:szCs w:val="20"/>
                <w:color w:val="auto"/>
              </w:rPr>
            </w:pPr>
            <w:r>
              <w:rPr>
                <w:rFonts w:ascii="Times New Roman" w:cs="Times New Roman" w:eastAsia="Times New Roman" w:hAnsi="Times New Roman"/>
                <w:sz w:val="22"/>
                <w:szCs w:val="22"/>
                <w:color w:val="595959"/>
              </w:rPr>
              <w:t>2013</w:t>
            </w:r>
          </w:p>
        </w:tc>
        <w:tc>
          <w:tcPr>
            <w:tcW w:w="320" w:type="dxa"/>
            <w:vAlign w:val="bottom"/>
          </w:tcPr>
          <w:p>
            <w:pPr>
              <w:spacing w:after="0"/>
              <w:rPr>
                <w:sz w:val="9"/>
                <w:szCs w:val="9"/>
                <w:color w:val="auto"/>
              </w:rPr>
            </w:pPr>
          </w:p>
        </w:tc>
        <w:tc>
          <w:tcPr>
            <w:tcW w:w="160" w:type="dxa"/>
            <w:vAlign w:val="bottom"/>
          </w:tcPr>
          <w:p>
            <w:pPr>
              <w:spacing w:after="0"/>
              <w:rPr>
                <w:sz w:val="9"/>
                <w:szCs w:val="9"/>
                <w:color w:val="auto"/>
              </w:rPr>
            </w:pPr>
          </w:p>
        </w:tc>
        <w:tc>
          <w:tcPr>
            <w:tcW w:w="920" w:type="dxa"/>
            <w:vAlign w:val="bottom"/>
            <w:gridSpan w:val="3"/>
            <w:vMerge w:val="restart"/>
          </w:tcPr>
          <w:p>
            <w:pPr>
              <w:jc w:val="right"/>
              <w:ind w:right="20"/>
              <w:spacing w:after="0"/>
              <w:rPr>
                <w:sz w:val="20"/>
                <w:szCs w:val="20"/>
                <w:color w:val="auto"/>
              </w:rPr>
            </w:pPr>
            <w:r>
              <w:rPr>
                <w:rFonts w:ascii="Times New Roman" w:cs="Times New Roman" w:eastAsia="Times New Roman" w:hAnsi="Times New Roman"/>
                <w:sz w:val="22"/>
                <w:szCs w:val="22"/>
                <w:color w:val="595959"/>
              </w:rPr>
              <w:t>2014</w:t>
            </w:r>
          </w:p>
        </w:tc>
        <w:tc>
          <w:tcPr>
            <w:tcW w:w="300" w:type="dxa"/>
            <w:vAlign w:val="bottom"/>
          </w:tcPr>
          <w:p>
            <w:pPr>
              <w:spacing w:after="0"/>
              <w:rPr>
                <w:sz w:val="9"/>
                <w:szCs w:val="9"/>
                <w:color w:val="auto"/>
              </w:rPr>
            </w:pPr>
          </w:p>
        </w:tc>
        <w:tc>
          <w:tcPr>
            <w:tcW w:w="280" w:type="dxa"/>
            <w:vAlign w:val="bottom"/>
          </w:tcPr>
          <w:p>
            <w:pPr>
              <w:spacing w:after="0"/>
              <w:rPr>
                <w:sz w:val="9"/>
                <w:szCs w:val="9"/>
                <w:color w:val="auto"/>
              </w:rPr>
            </w:pPr>
          </w:p>
        </w:tc>
        <w:tc>
          <w:tcPr>
            <w:tcW w:w="800" w:type="dxa"/>
            <w:vAlign w:val="bottom"/>
            <w:gridSpan w:val="5"/>
            <w:vMerge w:val="restart"/>
          </w:tcPr>
          <w:p>
            <w:pPr>
              <w:jc w:val="right"/>
              <w:ind w:right="20"/>
              <w:spacing w:after="0"/>
              <w:rPr>
                <w:sz w:val="20"/>
                <w:szCs w:val="20"/>
                <w:color w:val="auto"/>
              </w:rPr>
            </w:pPr>
            <w:r>
              <w:rPr>
                <w:rFonts w:ascii="Times New Roman" w:cs="Times New Roman" w:eastAsia="Times New Roman" w:hAnsi="Times New Roman"/>
                <w:sz w:val="22"/>
                <w:szCs w:val="22"/>
                <w:color w:val="595959"/>
              </w:rPr>
              <w:t>2015</w:t>
            </w:r>
          </w:p>
        </w:tc>
        <w:tc>
          <w:tcPr>
            <w:tcW w:w="300" w:type="dxa"/>
            <w:vAlign w:val="bottom"/>
          </w:tcPr>
          <w:p>
            <w:pPr>
              <w:spacing w:after="0"/>
              <w:rPr>
                <w:sz w:val="9"/>
                <w:szCs w:val="9"/>
                <w:color w:val="auto"/>
              </w:rPr>
            </w:pPr>
          </w:p>
        </w:tc>
        <w:tc>
          <w:tcPr>
            <w:tcW w:w="180" w:type="dxa"/>
            <w:vAlign w:val="bottom"/>
          </w:tcPr>
          <w:p>
            <w:pPr>
              <w:spacing w:after="0"/>
              <w:rPr>
                <w:sz w:val="9"/>
                <w:szCs w:val="9"/>
                <w:color w:val="auto"/>
              </w:rPr>
            </w:pPr>
          </w:p>
        </w:tc>
        <w:tc>
          <w:tcPr>
            <w:tcW w:w="900" w:type="dxa"/>
            <w:vAlign w:val="bottom"/>
            <w:gridSpan w:val="3"/>
            <w:vMerge w:val="restart"/>
          </w:tcPr>
          <w:p>
            <w:pPr>
              <w:jc w:val="right"/>
              <w:ind w:right="20"/>
              <w:spacing w:after="0"/>
              <w:rPr>
                <w:sz w:val="20"/>
                <w:szCs w:val="20"/>
                <w:color w:val="auto"/>
              </w:rPr>
            </w:pPr>
            <w:r>
              <w:rPr>
                <w:rFonts w:ascii="Times New Roman" w:cs="Times New Roman" w:eastAsia="Times New Roman" w:hAnsi="Times New Roman"/>
                <w:sz w:val="22"/>
                <w:szCs w:val="22"/>
                <w:color w:val="595959"/>
              </w:rPr>
              <w:t>2016</w:t>
            </w:r>
          </w:p>
        </w:tc>
        <w:tc>
          <w:tcPr>
            <w:tcW w:w="300" w:type="dxa"/>
            <w:vAlign w:val="bottom"/>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58"/>
        </w:trPr>
        <w:tc>
          <w:tcPr>
            <w:tcW w:w="580" w:type="dxa"/>
            <w:vAlign w:val="bottom"/>
            <w:tcBorders>
              <w:left w:val="single" w:sz="8" w:color="auto"/>
            </w:tcBorders>
          </w:tcPr>
          <w:p>
            <w:pPr>
              <w:spacing w:after="0"/>
              <w:rPr>
                <w:sz w:val="22"/>
                <w:szCs w:val="22"/>
                <w:color w:val="auto"/>
              </w:rPr>
            </w:pPr>
          </w:p>
        </w:tc>
        <w:tc>
          <w:tcPr>
            <w:tcW w:w="940" w:type="dxa"/>
            <w:vAlign w:val="bottom"/>
            <w:gridSpan w:val="5"/>
            <w:vMerge w:val="continue"/>
          </w:tcPr>
          <w:p>
            <w:pPr>
              <w:spacing w:after="0"/>
              <w:rPr>
                <w:sz w:val="22"/>
                <w:szCs w:val="22"/>
                <w:color w:val="auto"/>
              </w:rPr>
            </w:pPr>
          </w:p>
        </w:tc>
        <w:tc>
          <w:tcPr>
            <w:tcW w:w="320" w:type="dxa"/>
            <w:vAlign w:val="bottom"/>
          </w:tcPr>
          <w:p>
            <w:pPr>
              <w:spacing w:after="0"/>
              <w:rPr>
                <w:sz w:val="22"/>
                <w:szCs w:val="22"/>
                <w:color w:val="auto"/>
              </w:rPr>
            </w:pPr>
          </w:p>
        </w:tc>
        <w:tc>
          <w:tcPr>
            <w:tcW w:w="1060" w:type="dxa"/>
            <w:vAlign w:val="bottom"/>
            <w:gridSpan w:val="3"/>
            <w:vMerge w:val="continue"/>
          </w:tcPr>
          <w:p>
            <w:pPr>
              <w:spacing w:after="0"/>
              <w:rPr>
                <w:sz w:val="22"/>
                <w:szCs w:val="22"/>
                <w:color w:val="auto"/>
              </w:rPr>
            </w:pPr>
          </w:p>
        </w:tc>
        <w:tc>
          <w:tcPr>
            <w:tcW w:w="3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880" w:type="dxa"/>
            <w:vAlign w:val="bottom"/>
            <w:gridSpan w:val="5"/>
            <w:vMerge w:val="continue"/>
          </w:tcPr>
          <w:p>
            <w:pPr>
              <w:spacing w:after="0"/>
              <w:rPr>
                <w:sz w:val="22"/>
                <w:szCs w:val="22"/>
                <w:color w:val="auto"/>
              </w:rPr>
            </w:pPr>
          </w:p>
        </w:tc>
        <w:tc>
          <w:tcPr>
            <w:tcW w:w="32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920" w:type="dxa"/>
            <w:vAlign w:val="bottom"/>
            <w:gridSpan w:val="3"/>
            <w:vMerge w:val="continue"/>
          </w:tcPr>
          <w:p>
            <w:pPr>
              <w:spacing w:after="0"/>
              <w:rPr>
                <w:sz w:val="22"/>
                <w:szCs w:val="22"/>
                <w:color w:val="auto"/>
              </w:rPr>
            </w:pPr>
          </w:p>
        </w:tc>
        <w:tc>
          <w:tcPr>
            <w:tcW w:w="3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800" w:type="dxa"/>
            <w:vAlign w:val="bottom"/>
            <w:gridSpan w:val="5"/>
            <w:vMerge w:val="continue"/>
          </w:tcPr>
          <w:p>
            <w:pPr>
              <w:spacing w:after="0"/>
              <w:rPr>
                <w:sz w:val="22"/>
                <w:szCs w:val="22"/>
                <w:color w:val="auto"/>
              </w:rPr>
            </w:pPr>
          </w:p>
        </w:tc>
        <w:tc>
          <w:tcPr>
            <w:tcW w:w="3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900" w:type="dxa"/>
            <w:vAlign w:val="bottom"/>
            <w:gridSpan w:val="3"/>
            <w:vMerge w:val="continue"/>
          </w:tcPr>
          <w:p>
            <w:pPr>
              <w:spacing w:after="0"/>
              <w:rPr>
                <w:sz w:val="22"/>
                <w:szCs w:val="22"/>
                <w:color w:val="auto"/>
              </w:rPr>
            </w:pPr>
          </w:p>
        </w:tc>
        <w:tc>
          <w:tcPr>
            <w:tcW w:w="30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60"/>
        </w:trPr>
        <w:tc>
          <w:tcPr>
            <w:tcW w:w="580" w:type="dxa"/>
            <w:vAlign w:val="bottom"/>
            <w:tcBorders>
              <w:left w:val="single" w:sz="8" w:color="auto"/>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52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16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146685</wp:posOffset>
            </wp:positionH>
            <wp:positionV relativeFrom="paragraph">
              <wp:posOffset>-3405505</wp:posOffset>
            </wp:positionV>
            <wp:extent cx="5664200" cy="45472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664200" cy="4547235"/>
                    </a:xfrm>
                    <a:prstGeom prst="rect">
                      <a:avLst/>
                    </a:prstGeom>
                    <a:noFill/>
                  </pic:spPr>
                </pic:pic>
              </a:graphicData>
            </a:graphic>
          </wp:anchor>
        </w:drawing>
      </w:r>
    </w:p>
    <w:p>
      <w:pPr>
        <w:spacing w:after="0" w:line="11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Şekil 1.2</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Dünya</w:t>
      </w:r>
      <w:r>
        <w:rPr>
          <w:rFonts w:ascii="Times New Roman" w:cs="Times New Roman" w:eastAsia="Times New Roman" w:hAnsi="Times New Roman"/>
          <w:sz w:val="24"/>
          <w:szCs w:val="24"/>
          <w:color w:val="auto"/>
        </w:rPr>
        <w:t>da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 ürünleri üretimi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(milyon ton) (FAO, 2018)</w:t>
      </w:r>
    </w:p>
    <w:p>
      <w:pPr>
        <w:spacing w:after="0" w:line="200" w:lineRule="exact"/>
        <w:rPr>
          <w:sz w:val="20"/>
          <w:szCs w:val="20"/>
          <w:color w:val="auto"/>
        </w:rPr>
      </w:pPr>
    </w:p>
    <w:p>
      <w:pPr>
        <w:spacing w:after="0" w:line="369" w:lineRule="exact"/>
        <w:rPr>
          <w:sz w:val="20"/>
          <w:szCs w:val="20"/>
          <w:color w:val="auto"/>
        </w:rPr>
      </w:pPr>
    </w:p>
    <w:p>
      <w:pPr>
        <w:jc w:val="both"/>
        <w:ind w:left="260" w:right="260" w:firstLine="706"/>
        <w:spacing w:after="0" w:line="357" w:lineRule="auto"/>
        <w:rPr>
          <w:sz w:val="20"/>
          <w:szCs w:val="20"/>
          <w:color w:val="auto"/>
        </w:rPr>
      </w:pPr>
      <w:r>
        <w:rPr>
          <w:rFonts w:ascii="Times New Roman" w:cs="Times New Roman" w:eastAsia="Times New Roman" w:hAnsi="Times New Roman"/>
          <w:sz w:val="24"/>
          <w:szCs w:val="24"/>
          <w:color w:val="auto"/>
        </w:rPr>
        <w:t xml:space="preserve">Üç tarafı denizlerle çevrili ve iç su kaynaklarına sahip olan ülkemiz, önemli bir potansiyele sahip bulunmaktadır. Su ürünleri üretim alanlarımız, 26 milyon hektarı aşmakta olup bu üretim alanıyla, orman alanlarından fazla, tarımsal alanlarımıza yakın bir potansiyel oluşturmaktadır. Yalnızca deniz kıyılarımızın uzunluğu 8 bin 333 kilometreyi bulmaktadır. Ülkemiz buna </w:t>
      </w:r>
      <w:r>
        <w:rPr>
          <w:rFonts w:ascii="Times New Roman" w:cs="Times New Roman" w:eastAsia="Times New Roman" w:hAnsi="Times New Roman"/>
          <w:sz w:val="24"/>
          <w:szCs w:val="24"/>
          <w:color w:val="auto"/>
        </w:rPr>
        <w:t>ilave olarak</w:t>
      </w:r>
      <w:r>
        <w:rPr>
          <w:rFonts w:ascii="Times New Roman" w:cs="Times New Roman" w:eastAsia="Times New Roman" w:hAnsi="Times New Roman"/>
          <w:sz w:val="24"/>
          <w:szCs w:val="24"/>
          <w:color w:val="auto"/>
        </w:rPr>
        <w:t xml:space="preserve"> irili ufaklı 120’den fazla doğal gölümüz, 300`ü aşkın baraj gölümüz, 33 büyük akarsuyumuz ve 750 kadar göletimiz su ürünleri üretimi açısından önemli olan iç sularımızı oluşturmaktadır (Şen vd., 2006)</w:t>
      </w:r>
      <w:r>
        <w:rPr>
          <w:rFonts w:ascii="Times New Roman" w:cs="Times New Roman" w:eastAsia="Times New Roman" w:hAnsi="Times New Roman"/>
          <w:sz w:val="24"/>
          <w:szCs w:val="24"/>
          <w:color w:val="auto"/>
        </w:rPr>
        <w:t>.</w:t>
      </w:r>
    </w:p>
    <w:p>
      <w:pPr>
        <w:spacing w:after="0" w:line="29" w:lineRule="exact"/>
        <w:rPr>
          <w:sz w:val="20"/>
          <w:szCs w:val="20"/>
          <w:color w:val="auto"/>
        </w:rPr>
      </w:pPr>
    </w:p>
    <w:p>
      <w:pPr>
        <w:jc w:val="both"/>
        <w:ind w:left="260" w:right="240" w:firstLine="706"/>
        <w:spacing w:after="0" w:line="358" w:lineRule="auto"/>
        <w:rPr>
          <w:sz w:val="20"/>
          <w:szCs w:val="20"/>
          <w:color w:val="auto"/>
        </w:rPr>
      </w:pPr>
      <w:r>
        <w:rPr>
          <w:rFonts w:ascii="Times New Roman" w:cs="Times New Roman" w:eastAsia="Times New Roman" w:hAnsi="Times New Roman"/>
          <w:sz w:val="24"/>
          <w:szCs w:val="24"/>
          <w:color w:val="auto"/>
        </w:rPr>
        <w:t>Ülkemizdeki su ürünleri üretiminin yapısı, dünyadakine benzer özellikler göstermektedir. TÜİK verilerine göre Türkiye’de su ürünleri üretimi 2017 yılında bir önceki yıla göre %</w:t>
      </w:r>
      <w:r>
        <w:rPr>
          <w:rFonts w:ascii="Times New Roman" w:cs="Times New Roman" w:eastAsia="Times New Roman" w:hAnsi="Times New Roman"/>
          <w:sz w:val="24"/>
          <w:szCs w:val="24"/>
          <w:color w:val="auto"/>
        </w:rPr>
        <w:t>7,2 artarak 630</w:t>
      </w:r>
      <w:r>
        <w:rPr>
          <w:rFonts w:ascii="Times New Roman" w:cs="Times New Roman" w:eastAsia="Times New Roman" w:hAnsi="Times New Roman"/>
          <w:sz w:val="24"/>
          <w:szCs w:val="24"/>
          <w:color w:val="auto"/>
        </w:rPr>
        <w:t xml:space="preserve"> bin 820 ton olarak gerçekleşmiştir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Avcılıkla yapılan üretim 354 bin 318 ton olurken, yetiştiricilik üretimi ise 276 bin 502 ton olarak üretilmiştir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Deniz ürünleri avcılığı ile yapılan üretimde ilk sırayı %49’luk oran ile Doğu Karadeniz Bölgesi, %24,2 ile Batı Karadeniz, %14,8 ile Ege, %7,7 ile Marmara ve </w:t>
      </w:r>
      <w:r>
        <w:rPr>
          <w:rFonts w:ascii="Times New Roman" w:cs="Times New Roman" w:eastAsia="Times New Roman" w:hAnsi="Times New Roman"/>
          <w:sz w:val="24"/>
          <w:szCs w:val="24"/>
          <w:color w:val="auto"/>
        </w:rPr>
        <w:t>%4,3 ile Akdeniz</w:t>
      </w:r>
      <w:r>
        <w:rPr>
          <w:rFonts w:ascii="Times New Roman" w:cs="Times New Roman" w:eastAsia="Times New Roman" w:hAnsi="Times New Roman"/>
          <w:sz w:val="24"/>
          <w:szCs w:val="24"/>
          <w:color w:val="auto"/>
        </w:rPr>
        <w:t xml:space="preserve"> Bölgesi izlemiştir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TUİK, 2018</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Ülkemizde 2000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2017 yılları arasında avcılık ve yetiştiricilik yoluyla elde edilen su ürünleri üretim miktarı </w:t>
      </w:r>
      <w:r>
        <w:rPr>
          <w:rFonts w:ascii="Times New Roman" w:cs="Times New Roman" w:eastAsia="Times New Roman" w:hAnsi="Times New Roman"/>
          <w:sz w:val="24"/>
          <w:szCs w:val="24"/>
          <w:color w:val="auto"/>
        </w:rPr>
        <w:t>Tablo 1</w:t>
      </w:r>
      <w:r>
        <w:rPr>
          <w:rFonts w:ascii="Times New Roman" w:cs="Times New Roman" w:eastAsia="Times New Roman" w:hAnsi="Times New Roman"/>
          <w:sz w:val="24"/>
          <w:szCs w:val="24"/>
          <w:color w:val="auto"/>
        </w:rPr>
        <w:t xml:space="preserve">.3 ve Şekil 1.3’de verilmiştir </w:t>
      </w:r>
      <w:r>
        <w:rPr>
          <w:rFonts w:ascii="Times New Roman" w:cs="Times New Roman" w:eastAsia="Times New Roman" w:hAnsi="Times New Roman"/>
          <w:sz w:val="24"/>
          <w:szCs w:val="24"/>
          <w:color w:val="auto"/>
        </w:rPr>
        <w:t>(GTHB, 2018) .</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4</w:t>
      </w:r>
    </w:p>
    <w:p>
      <w:pPr>
        <w:sectPr>
          <w:pgSz w:w="11900" w:h="16841" w:orient="portrait"/>
          <w:cols w:equalWidth="0" w:num="1">
            <w:col w:w="9300"/>
          </w:cols>
          <w:pgMar w:left="1440" w:top="1440" w:right="1169" w:bottom="416" w:gutter="0" w:footer="0" w:header="0"/>
        </w:sectPr>
      </w:pPr>
    </w:p>
    <w:bookmarkStart w:id="14" w:name="page15"/>
    <w:bookmarkEnd w:id="14"/>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1.3. </w:t>
      </w:r>
      <w:r>
        <w:rPr>
          <w:rFonts w:ascii="Times New Roman" w:cs="Times New Roman" w:eastAsia="Times New Roman" w:hAnsi="Times New Roman"/>
          <w:sz w:val="24"/>
          <w:szCs w:val="24"/>
          <w:color w:val="auto"/>
        </w:rPr>
        <w:t>Türkiye’de 2000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2017 yılları arasında su ürünleri üretimi (ton) miktarı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(GTHB,</w:t>
      </w:r>
    </w:p>
    <w:p>
      <w:pPr>
        <w:spacing w:after="0" w:line="142"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4"/>
          <w:szCs w:val="24"/>
          <w:color w:val="auto"/>
        </w:rPr>
        <w:t>2018)</w:t>
      </w:r>
    </w:p>
    <w:p>
      <w:pPr>
        <w:spacing w:after="0" w:line="124" w:lineRule="exact"/>
        <w:rPr>
          <w:sz w:val="20"/>
          <w:szCs w:val="20"/>
          <w:color w:val="auto"/>
        </w:rPr>
      </w:pPr>
    </w:p>
    <w:tbl>
      <w:tblPr>
        <w:tblLayout w:type="fixed"/>
        <w:tblInd w:w="150" w:type="dxa"/>
        <w:tblCellMar>
          <w:top w:w="0" w:type="dxa"/>
          <w:left w:w="0" w:type="dxa"/>
          <w:bottom w:w="0" w:type="dxa"/>
          <w:right w:w="0" w:type="dxa"/>
        </w:tblCellMar>
      </w:tblPr>
      <w:tr>
        <w:trPr>
          <w:trHeight w:val="279"/>
        </w:trPr>
        <w:tc>
          <w:tcPr>
            <w:tcW w:w="980" w:type="dxa"/>
            <w:vAlign w:val="bottom"/>
            <w:tcBorders>
              <w:top w:val="single" w:sz="8" w:color="auto"/>
              <w:left w:val="single" w:sz="8" w:color="auto"/>
              <w:right w:val="single" w:sz="8" w:color="auto"/>
            </w:tcBorders>
            <w:vMerge w:val="restart"/>
          </w:tcPr>
          <w:p>
            <w:pPr>
              <w:jc w:val="right"/>
              <w:ind w:right="88"/>
              <w:spacing w:after="0"/>
              <w:rPr>
                <w:sz w:val="20"/>
                <w:szCs w:val="20"/>
                <w:color w:val="auto"/>
              </w:rPr>
            </w:pPr>
            <w:r>
              <w:rPr>
                <w:rFonts w:ascii="Times New Roman" w:cs="Times New Roman" w:eastAsia="Times New Roman" w:hAnsi="Times New Roman"/>
                <w:sz w:val="22"/>
                <w:szCs w:val="22"/>
                <w:b w:val="1"/>
                <w:bCs w:val="1"/>
                <w:color w:val="auto"/>
              </w:rPr>
              <w:t>Yıllar</w:t>
            </w:r>
          </w:p>
        </w:tc>
        <w:tc>
          <w:tcPr>
            <w:tcW w:w="1140" w:type="dxa"/>
            <w:vAlign w:val="bottom"/>
            <w:tcBorders>
              <w:top w:val="single" w:sz="8" w:color="auto"/>
            </w:tcBorders>
          </w:tcPr>
          <w:p>
            <w:pPr>
              <w:spacing w:after="0"/>
              <w:rPr>
                <w:sz w:val="24"/>
                <w:szCs w:val="24"/>
                <w:color w:val="auto"/>
              </w:rPr>
            </w:pPr>
          </w:p>
        </w:tc>
        <w:tc>
          <w:tcPr>
            <w:tcW w:w="98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w w:val="99"/>
              </w:rPr>
              <w:t>AVCILIK</w:t>
            </w:r>
          </w:p>
        </w:tc>
        <w:tc>
          <w:tcPr>
            <w:tcW w:w="1140" w:type="dxa"/>
            <w:vAlign w:val="bottom"/>
            <w:tcBorders>
              <w:top w:val="single" w:sz="8" w:color="auto"/>
              <w:right w:val="single" w:sz="8" w:color="auto"/>
            </w:tcBorders>
          </w:tcPr>
          <w:p>
            <w:pPr>
              <w:spacing w:after="0"/>
              <w:rPr>
                <w:sz w:val="24"/>
                <w:szCs w:val="24"/>
                <w:color w:val="auto"/>
              </w:rPr>
            </w:pPr>
          </w:p>
        </w:tc>
        <w:tc>
          <w:tcPr>
            <w:tcW w:w="880" w:type="dxa"/>
            <w:vAlign w:val="bottom"/>
            <w:tcBorders>
              <w:top w:val="single" w:sz="8" w:color="auto"/>
            </w:tcBorders>
          </w:tcPr>
          <w:p>
            <w:pPr>
              <w:spacing w:after="0"/>
              <w:rPr>
                <w:sz w:val="24"/>
                <w:szCs w:val="24"/>
                <w:color w:val="auto"/>
              </w:rPr>
            </w:pPr>
          </w:p>
        </w:tc>
        <w:tc>
          <w:tcPr>
            <w:tcW w:w="2240" w:type="dxa"/>
            <w:vAlign w:val="bottom"/>
            <w:tcBorders>
              <w:top w:val="single" w:sz="8" w:color="auto"/>
              <w:right w:val="single" w:sz="8" w:color="auto"/>
            </w:tcBorders>
            <w:gridSpan w:val="2"/>
          </w:tcPr>
          <w:p>
            <w:pPr>
              <w:ind w:left="200"/>
              <w:spacing w:after="0"/>
              <w:rPr>
                <w:sz w:val="20"/>
                <w:szCs w:val="20"/>
                <w:color w:val="auto"/>
              </w:rPr>
            </w:pPr>
            <w:r>
              <w:rPr>
                <w:rFonts w:ascii="Times New Roman" w:cs="Times New Roman" w:eastAsia="Times New Roman" w:hAnsi="Times New Roman"/>
                <w:sz w:val="22"/>
                <w:szCs w:val="22"/>
                <w:b w:val="1"/>
                <w:bCs w:val="1"/>
                <w:color w:val="auto"/>
              </w:rPr>
              <w:t>YETİŞTİRİCİLİK</w:t>
            </w:r>
          </w:p>
        </w:tc>
        <w:tc>
          <w:tcPr>
            <w:tcW w:w="1580" w:type="dxa"/>
            <w:vAlign w:val="bottom"/>
            <w:tcBorders>
              <w:top w:val="single" w:sz="8" w:color="auto"/>
              <w:right w:val="single" w:sz="8" w:color="auto"/>
            </w:tcBorders>
            <w:gridSpan w:val="2"/>
          </w:tcPr>
          <w:p>
            <w:pPr>
              <w:ind w:left="180"/>
              <w:spacing w:after="0"/>
              <w:rPr>
                <w:sz w:val="20"/>
                <w:szCs w:val="20"/>
                <w:color w:val="auto"/>
              </w:rPr>
            </w:pPr>
            <w:r>
              <w:rPr>
                <w:rFonts w:ascii="Times New Roman" w:cs="Times New Roman" w:eastAsia="Times New Roman" w:hAnsi="Times New Roman"/>
                <w:sz w:val="22"/>
                <w:szCs w:val="22"/>
                <w:b w:val="1"/>
                <w:bCs w:val="1"/>
                <w:color w:val="auto"/>
              </w:rPr>
              <w:t>TOPLAM</w:t>
            </w:r>
          </w:p>
        </w:tc>
        <w:tc>
          <w:tcPr>
            <w:tcW w:w="0" w:type="dxa"/>
            <w:vAlign w:val="bottom"/>
          </w:tcPr>
          <w:p>
            <w:pPr>
              <w:spacing w:after="0"/>
              <w:rPr>
                <w:sz w:val="1"/>
                <w:szCs w:val="1"/>
                <w:color w:val="auto"/>
              </w:rPr>
            </w:pPr>
          </w:p>
        </w:tc>
      </w:tr>
      <w:tr>
        <w:trPr>
          <w:trHeight w:val="113"/>
        </w:trPr>
        <w:tc>
          <w:tcPr>
            <w:tcW w:w="980" w:type="dxa"/>
            <w:vAlign w:val="bottom"/>
            <w:tcBorders>
              <w:left w:val="single" w:sz="8" w:color="auto"/>
              <w:right w:val="single" w:sz="8" w:color="auto"/>
            </w:tcBorders>
            <w:vMerge w:val="continue"/>
          </w:tcPr>
          <w:p>
            <w:pPr>
              <w:spacing w:after="0"/>
              <w:rPr>
                <w:sz w:val="9"/>
                <w:szCs w:val="9"/>
                <w:color w:val="auto"/>
              </w:rPr>
            </w:pPr>
          </w:p>
        </w:tc>
        <w:tc>
          <w:tcPr>
            <w:tcW w:w="1140" w:type="dxa"/>
            <w:vAlign w:val="bottom"/>
            <w:tcBorders>
              <w:bottom w:val="single" w:sz="8" w:color="auto"/>
            </w:tcBorders>
          </w:tcPr>
          <w:p>
            <w:pPr>
              <w:spacing w:after="0"/>
              <w:rPr>
                <w:sz w:val="9"/>
                <w:szCs w:val="9"/>
                <w:color w:val="auto"/>
              </w:rPr>
            </w:pPr>
          </w:p>
        </w:tc>
        <w:tc>
          <w:tcPr>
            <w:tcW w:w="980" w:type="dxa"/>
            <w:vAlign w:val="bottom"/>
            <w:tcBorders>
              <w:bottom w:val="single" w:sz="8" w:color="auto"/>
            </w:tcBorders>
          </w:tcPr>
          <w:p>
            <w:pPr>
              <w:spacing w:after="0"/>
              <w:rPr>
                <w:sz w:val="9"/>
                <w:szCs w:val="9"/>
                <w:color w:val="auto"/>
              </w:rPr>
            </w:pPr>
          </w:p>
        </w:tc>
        <w:tc>
          <w:tcPr>
            <w:tcW w:w="1140" w:type="dxa"/>
            <w:vAlign w:val="bottom"/>
            <w:tcBorders>
              <w:bottom w:val="single" w:sz="8" w:color="auto"/>
              <w:right w:val="single" w:sz="8" w:color="auto"/>
            </w:tcBorders>
          </w:tcPr>
          <w:p>
            <w:pPr>
              <w:spacing w:after="0"/>
              <w:rPr>
                <w:sz w:val="9"/>
                <w:szCs w:val="9"/>
                <w:color w:val="auto"/>
              </w:rPr>
            </w:pPr>
          </w:p>
        </w:tc>
        <w:tc>
          <w:tcPr>
            <w:tcW w:w="880" w:type="dxa"/>
            <w:vAlign w:val="bottom"/>
            <w:tcBorders>
              <w:bottom w:val="single" w:sz="8" w:color="auto"/>
            </w:tcBorders>
          </w:tcPr>
          <w:p>
            <w:pPr>
              <w:spacing w:after="0"/>
              <w:rPr>
                <w:sz w:val="9"/>
                <w:szCs w:val="9"/>
                <w:color w:val="auto"/>
              </w:rPr>
            </w:pPr>
          </w:p>
        </w:tc>
        <w:tc>
          <w:tcPr>
            <w:tcW w:w="1000" w:type="dxa"/>
            <w:vAlign w:val="bottom"/>
            <w:tcBorders>
              <w:bottom w:val="single" w:sz="8" w:color="auto"/>
            </w:tcBorders>
          </w:tcPr>
          <w:p>
            <w:pPr>
              <w:spacing w:after="0"/>
              <w:rPr>
                <w:sz w:val="9"/>
                <w:szCs w:val="9"/>
                <w:color w:val="auto"/>
              </w:rPr>
            </w:pPr>
          </w:p>
        </w:tc>
        <w:tc>
          <w:tcPr>
            <w:tcW w:w="1240" w:type="dxa"/>
            <w:vAlign w:val="bottom"/>
            <w:tcBorders>
              <w:bottom w:val="single" w:sz="8" w:color="auto"/>
              <w:right w:val="single" w:sz="8" w:color="auto"/>
            </w:tcBorders>
          </w:tcPr>
          <w:p>
            <w:pPr>
              <w:spacing w:after="0"/>
              <w:rPr>
                <w:sz w:val="9"/>
                <w:szCs w:val="9"/>
                <w:color w:val="auto"/>
              </w:rPr>
            </w:pPr>
          </w:p>
        </w:tc>
        <w:tc>
          <w:tcPr>
            <w:tcW w:w="154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2"/>
        </w:trPr>
        <w:tc>
          <w:tcPr>
            <w:tcW w:w="980" w:type="dxa"/>
            <w:vAlign w:val="bottom"/>
            <w:tcBorders>
              <w:left w:val="single" w:sz="8" w:color="auto"/>
              <w:right w:val="single" w:sz="8" w:color="auto"/>
            </w:tcBorders>
          </w:tcPr>
          <w:p>
            <w:pPr>
              <w:spacing w:after="0"/>
              <w:rPr>
                <w:sz w:val="21"/>
                <w:szCs w:val="21"/>
                <w:color w:val="auto"/>
              </w:rPr>
            </w:pPr>
          </w:p>
        </w:tc>
        <w:tc>
          <w:tcPr>
            <w:tcW w:w="1140" w:type="dxa"/>
            <w:vAlign w:val="bottom"/>
            <w:tcBorders>
              <w:right w:val="single" w:sz="8" w:color="auto"/>
            </w:tcBorders>
          </w:tcPr>
          <w:p>
            <w:pPr>
              <w:jc w:val="center"/>
              <w:spacing w:after="0" w:line="242" w:lineRule="exact"/>
              <w:rPr>
                <w:sz w:val="20"/>
                <w:szCs w:val="20"/>
                <w:color w:val="auto"/>
              </w:rPr>
            </w:pPr>
            <w:r>
              <w:rPr>
                <w:rFonts w:ascii="Times New Roman" w:cs="Times New Roman" w:eastAsia="Times New Roman" w:hAnsi="Times New Roman"/>
                <w:sz w:val="22"/>
                <w:szCs w:val="22"/>
                <w:b w:val="1"/>
                <w:bCs w:val="1"/>
                <w:color w:val="auto"/>
              </w:rPr>
              <w:t>Deniz</w:t>
            </w:r>
          </w:p>
        </w:tc>
        <w:tc>
          <w:tcPr>
            <w:tcW w:w="980" w:type="dxa"/>
            <w:vAlign w:val="bottom"/>
            <w:tcBorders>
              <w:right w:val="single" w:sz="8" w:color="auto"/>
            </w:tcBorders>
          </w:tcPr>
          <w:p>
            <w:pPr>
              <w:jc w:val="center"/>
              <w:spacing w:after="0" w:line="242" w:lineRule="exact"/>
              <w:rPr>
                <w:sz w:val="20"/>
                <w:szCs w:val="20"/>
                <w:color w:val="auto"/>
              </w:rPr>
            </w:pPr>
            <w:r>
              <w:rPr>
                <w:rFonts w:ascii="Times New Roman" w:cs="Times New Roman" w:eastAsia="Times New Roman" w:hAnsi="Times New Roman"/>
                <w:sz w:val="22"/>
                <w:szCs w:val="22"/>
                <w:b w:val="1"/>
                <w:bCs w:val="1"/>
                <w:color w:val="auto"/>
                <w:w w:val="97"/>
              </w:rPr>
              <w:t>İçsu</w:t>
            </w:r>
          </w:p>
        </w:tc>
        <w:tc>
          <w:tcPr>
            <w:tcW w:w="1140" w:type="dxa"/>
            <w:vAlign w:val="bottom"/>
            <w:tcBorders>
              <w:right w:val="single" w:sz="8" w:color="auto"/>
            </w:tcBorders>
          </w:tcPr>
          <w:p>
            <w:pPr>
              <w:ind w:left="200"/>
              <w:spacing w:after="0" w:line="242" w:lineRule="exact"/>
              <w:rPr>
                <w:sz w:val="20"/>
                <w:szCs w:val="20"/>
                <w:color w:val="auto"/>
              </w:rPr>
            </w:pPr>
            <w:r>
              <w:rPr>
                <w:rFonts w:ascii="Times New Roman" w:cs="Times New Roman" w:eastAsia="Times New Roman" w:hAnsi="Times New Roman"/>
                <w:sz w:val="22"/>
                <w:szCs w:val="22"/>
                <w:b w:val="1"/>
                <w:bCs w:val="1"/>
                <w:color w:val="auto"/>
              </w:rPr>
              <w:t>Toplam</w:t>
            </w:r>
          </w:p>
        </w:tc>
        <w:tc>
          <w:tcPr>
            <w:tcW w:w="880" w:type="dxa"/>
            <w:vAlign w:val="bottom"/>
            <w:tcBorders>
              <w:right w:val="single" w:sz="8" w:color="auto"/>
            </w:tcBorders>
          </w:tcPr>
          <w:p>
            <w:pPr>
              <w:ind w:left="160"/>
              <w:spacing w:after="0" w:line="242" w:lineRule="exact"/>
              <w:rPr>
                <w:sz w:val="20"/>
                <w:szCs w:val="20"/>
                <w:color w:val="auto"/>
              </w:rPr>
            </w:pPr>
            <w:r>
              <w:rPr>
                <w:rFonts w:ascii="Times New Roman" w:cs="Times New Roman" w:eastAsia="Times New Roman" w:hAnsi="Times New Roman"/>
                <w:sz w:val="22"/>
                <w:szCs w:val="22"/>
                <w:b w:val="1"/>
                <w:bCs w:val="1"/>
                <w:color w:val="auto"/>
              </w:rPr>
              <w:t>Deniz</w:t>
            </w:r>
          </w:p>
        </w:tc>
        <w:tc>
          <w:tcPr>
            <w:tcW w:w="1000" w:type="dxa"/>
            <w:vAlign w:val="bottom"/>
            <w:tcBorders>
              <w:right w:val="single" w:sz="8" w:color="auto"/>
            </w:tcBorders>
          </w:tcPr>
          <w:p>
            <w:pPr>
              <w:ind w:left="220"/>
              <w:spacing w:after="0" w:line="242" w:lineRule="exact"/>
              <w:rPr>
                <w:sz w:val="20"/>
                <w:szCs w:val="20"/>
                <w:color w:val="auto"/>
              </w:rPr>
            </w:pPr>
            <w:r>
              <w:rPr>
                <w:rFonts w:ascii="Times New Roman" w:cs="Times New Roman" w:eastAsia="Times New Roman" w:hAnsi="Times New Roman"/>
                <w:sz w:val="22"/>
                <w:szCs w:val="22"/>
                <w:b w:val="1"/>
                <w:bCs w:val="1"/>
                <w:color w:val="auto"/>
              </w:rPr>
              <w:t>İçsu</w:t>
            </w:r>
          </w:p>
        </w:tc>
        <w:tc>
          <w:tcPr>
            <w:tcW w:w="1240" w:type="dxa"/>
            <w:vAlign w:val="bottom"/>
            <w:tcBorders>
              <w:right w:val="single" w:sz="8" w:color="auto"/>
            </w:tcBorders>
          </w:tcPr>
          <w:p>
            <w:pPr>
              <w:ind w:left="120"/>
              <w:spacing w:after="0" w:line="242" w:lineRule="exact"/>
              <w:rPr>
                <w:sz w:val="20"/>
                <w:szCs w:val="20"/>
                <w:color w:val="auto"/>
              </w:rPr>
            </w:pPr>
            <w:r>
              <w:rPr>
                <w:rFonts w:ascii="Times New Roman" w:cs="Times New Roman" w:eastAsia="Times New Roman" w:hAnsi="Times New Roman"/>
                <w:sz w:val="22"/>
                <w:szCs w:val="22"/>
                <w:b w:val="1"/>
                <w:bCs w:val="1"/>
                <w:color w:val="auto"/>
              </w:rPr>
              <w:t>Toplam</w:t>
            </w:r>
          </w:p>
        </w:tc>
        <w:tc>
          <w:tcPr>
            <w:tcW w:w="1540" w:type="dxa"/>
            <w:vAlign w:val="bottom"/>
          </w:tcPr>
          <w:p>
            <w:pPr>
              <w:spacing w:after="0"/>
              <w:rPr>
                <w:sz w:val="21"/>
                <w:szCs w:val="21"/>
                <w:color w:val="auto"/>
              </w:rPr>
            </w:pPr>
          </w:p>
        </w:tc>
        <w:tc>
          <w:tcPr>
            <w:tcW w:w="4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39"/>
        </w:trPr>
        <w:tc>
          <w:tcPr>
            <w:tcW w:w="9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tcBorders>
          </w:tcPr>
          <w:p>
            <w:pPr>
              <w:spacing w:after="0"/>
              <w:rPr>
                <w:sz w:val="12"/>
                <w:szCs w:val="12"/>
                <w:color w:val="auto"/>
              </w:rPr>
            </w:pPr>
          </w:p>
        </w:tc>
        <w:tc>
          <w:tcPr>
            <w:tcW w:w="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2000</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460.521</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42.824</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503.345</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35.646</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43.385</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79.031</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582.376</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54"/>
        </w:trPr>
        <w:tc>
          <w:tcPr>
            <w:tcW w:w="980" w:type="dxa"/>
            <w:vAlign w:val="bottom"/>
            <w:tcBorders>
              <w:left w:val="single" w:sz="8" w:color="auto"/>
              <w:right w:val="single" w:sz="8" w:color="auto"/>
            </w:tcBorders>
          </w:tcPr>
          <w:p>
            <w:pPr>
              <w:jc w:val="right"/>
              <w:ind w:right="308"/>
              <w:spacing w:after="0" w:line="245" w:lineRule="exact"/>
              <w:rPr>
                <w:sz w:val="20"/>
                <w:szCs w:val="20"/>
                <w:color w:val="auto"/>
              </w:rPr>
            </w:pPr>
            <w:r>
              <w:rPr>
                <w:rFonts w:ascii="Times New Roman" w:cs="Times New Roman" w:eastAsia="Times New Roman" w:hAnsi="Times New Roman"/>
                <w:sz w:val="22"/>
                <w:szCs w:val="22"/>
                <w:color w:val="auto"/>
              </w:rPr>
              <w:t>2001</w:t>
            </w:r>
          </w:p>
        </w:tc>
        <w:tc>
          <w:tcPr>
            <w:tcW w:w="11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484.410</w:t>
            </w:r>
          </w:p>
        </w:tc>
        <w:tc>
          <w:tcPr>
            <w:tcW w:w="98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43.323</w:t>
            </w:r>
          </w:p>
        </w:tc>
        <w:tc>
          <w:tcPr>
            <w:tcW w:w="1140" w:type="dxa"/>
            <w:vAlign w:val="bottom"/>
            <w:tcBorders>
              <w:right w:val="single" w:sz="8" w:color="auto"/>
            </w:tcBorders>
          </w:tcPr>
          <w:p>
            <w:pPr>
              <w:ind w:left="180"/>
              <w:spacing w:after="0" w:line="253" w:lineRule="exact"/>
              <w:rPr>
                <w:sz w:val="20"/>
                <w:szCs w:val="20"/>
                <w:color w:val="auto"/>
              </w:rPr>
            </w:pPr>
            <w:r>
              <w:rPr>
                <w:rFonts w:ascii="Times New Roman" w:cs="Times New Roman" w:eastAsia="Times New Roman" w:hAnsi="Times New Roman"/>
                <w:sz w:val="24"/>
                <w:szCs w:val="24"/>
                <w:color w:val="auto"/>
              </w:rPr>
              <w:t>527.733</w:t>
            </w:r>
          </w:p>
        </w:tc>
        <w:tc>
          <w:tcPr>
            <w:tcW w:w="88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89"/>
              </w:rPr>
              <w:t>29.730</w:t>
            </w:r>
          </w:p>
        </w:tc>
        <w:tc>
          <w:tcPr>
            <w:tcW w:w="100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85"/>
              </w:rPr>
              <w:t>37.514</w:t>
            </w:r>
          </w:p>
        </w:tc>
        <w:tc>
          <w:tcPr>
            <w:tcW w:w="1240" w:type="dxa"/>
            <w:vAlign w:val="bottom"/>
            <w:tcBorders>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67.244</w:t>
            </w:r>
          </w:p>
        </w:tc>
        <w:tc>
          <w:tcPr>
            <w:tcW w:w="1540" w:type="dxa"/>
            <w:vAlign w:val="bottom"/>
          </w:tcPr>
          <w:p>
            <w:pPr>
              <w:jc w:val="right"/>
              <w:ind w:right="288"/>
              <w:spacing w:after="0" w:line="245" w:lineRule="exact"/>
              <w:rPr>
                <w:sz w:val="20"/>
                <w:szCs w:val="20"/>
                <w:color w:val="auto"/>
              </w:rPr>
            </w:pPr>
            <w:r>
              <w:rPr>
                <w:rFonts w:ascii="Times New Roman" w:cs="Times New Roman" w:eastAsia="Times New Roman" w:hAnsi="Times New Roman"/>
                <w:sz w:val="22"/>
                <w:szCs w:val="22"/>
                <w:color w:val="auto"/>
              </w:rPr>
              <w:t>594.977</w:t>
            </w:r>
          </w:p>
        </w:tc>
        <w:tc>
          <w:tcPr>
            <w:tcW w:w="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52"/>
        </w:trPr>
        <w:tc>
          <w:tcPr>
            <w:tcW w:w="980" w:type="dxa"/>
            <w:vAlign w:val="bottom"/>
            <w:tcBorders>
              <w:left w:val="single" w:sz="8" w:color="auto"/>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880" w:type="dxa"/>
            <w:vAlign w:val="bottom"/>
            <w:tcBorders>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c>
          <w:tcPr>
            <w:tcW w:w="1540" w:type="dxa"/>
            <w:vAlign w:val="bottom"/>
            <w:tcBorders>
              <w:bottom w:val="single" w:sz="8" w:color="auto"/>
            </w:tcBorders>
          </w:tcPr>
          <w:p>
            <w:pPr>
              <w:spacing w:after="0"/>
              <w:rPr>
                <w:sz w:val="13"/>
                <w:szCs w:val="13"/>
                <w:color w:val="auto"/>
              </w:rPr>
            </w:pPr>
          </w:p>
        </w:tc>
        <w:tc>
          <w:tcPr>
            <w:tcW w:w="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2002</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522.744</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43.938</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566.682</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26.868</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34.297</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61.165</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627.847</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2003</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463.074</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44.698</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507.772</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39.726</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40.217</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79.943</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587.715</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2004</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504.897</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45.585</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550.482</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49.895</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44.115</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94.010</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644.492</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2005</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380.381</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46.115</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426.496</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69.673</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48.604</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118.277</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544.773</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40"/>
        </w:trPr>
        <w:tc>
          <w:tcPr>
            <w:tcW w:w="980" w:type="dxa"/>
            <w:vAlign w:val="bottom"/>
            <w:tcBorders>
              <w:left w:val="single" w:sz="8" w:color="auto"/>
              <w:right w:val="single" w:sz="8" w:color="auto"/>
            </w:tcBorders>
          </w:tcPr>
          <w:p>
            <w:pPr>
              <w:jc w:val="right"/>
              <w:ind w:right="308"/>
              <w:spacing w:after="0" w:line="240" w:lineRule="exact"/>
              <w:rPr>
                <w:sz w:val="20"/>
                <w:szCs w:val="20"/>
                <w:color w:val="auto"/>
              </w:rPr>
            </w:pPr>
            <w:r>
              <w:rPr>
                <w:rFonts w:ascii="Times New Roman" w:cs="Times New Roman" w:eastAsia="Times New Roman" w:hAnsi="Times New Roman"/>
                <w:sz w:val="22"/>
                <w:szCs w:val="22"/>
                <w:color w:val="auto"/>
              </w:rPr>
              <w:t>2006</w:t>
            </w:r>
          </w:p>
        </w:tc>
        <w:tc>
          <w:tcPr>
            <w:tcW w:w="11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488.966</w:t>
            </w:r>
          </w:p>
        </w:tc>
        <w:tc>
          <w:tcPr>
            <w:tcW w:w="9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44.082</w:t>
            </w:r>
          </w:p>
        </w:tc>
        <w:tc>
          <w:tcPr>
            <w:tcW w:w="1140" w:type="dxa"/>
            <w:vAlign w:val="bottom"/>
            <w:tcBorders>
              <w:right w:val="single" w:sz="8" w:color="auto"/>
            </w:tcBorders>
          </w:tcPr>
          <w:p>
            <w:pPr>
              <w:ind w:left="220"/>
              <w:spacing w:after="0" w:line="240" w:lineRule="exact"/>
              <w:rPr>
                <w:sz w:val="20"/>
                <w:szCs w:val="20"/>
                <w:color w:val="auto"/>
              </w:rPr>
            </w:pPr>
            <w:r>
              <w:rPr>
                <w:rFonts w:ascii="Times New Roman" w:cs="Times New Roman" w:eastAsia="Times New Roman" w:hAnsi="Times New Roman"/>
                <w:sz w:val="22"/>
                <w:szCs w:val="22"/>
                <w:color w:val="auto"/>
              </w:rPr>
              <w:t>533.048</w:t>
            </w:r>
          </w:p>
        </w:tc>
        <w:tc>
          <w:tcPr>
            <w:tcW w:w="8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9"/>
              </w:rPr>
              <w:t>72.249</w:t>
            </w:r>
          </w:p>
        </w:tc>
        <w:tc>
          <w:tcPr>
            <w:tcW w:w="100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5"/>
              </w:rPr>
              <w:t>56.694</w:t>
            </w:r>
          </w:p>
        </w:tc>
        <w:tc>
          <w:tcPr>
            <w:tcW w:w="12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7"/>
              </w:rPr>
              <w:t>128.943</w:t>
            </w:r>
          </w:p>
        </w:tc>
        <w:tc>
          <w:tcPr>
            <w:tcW w:w="1540" w:type="dxa"/>
            <w:vAlign w:val="bottom"/>
          </w:tcPr>
          <w:p>
            <w:pPr>
              <w:jc w:val="right"/>
              <w:ind w:right="288"/>
              <w:spacing w:after="0" w:line="240" w:lineRule="exact"/>
              <w:rPr>
                <w:sz w:val="20"/>
                <w:szCs w:val="20"/>
                <w:color w:val="auto"/>
              </w:rPr>
            </w:pPr>
            <w:r>
              <w:rPr>
                <w:rFonts w:ascii="Times New Roman" w:cs="Times New Roman" w:eastAsia="Times New Roman" w:hAnsi="Times New Roman"/>
                <w:sz w:val="22"/>
                <w:szCs w:val="22"/>
                <w:color w:val="auto"/>
              </w:rPr>
              <w:t>661.991</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40"/>
        </w:trPr>
        <w:tc>
          <w:tcPr>
            <w:tcW w:w="980" w:type="dxa"/>
            <w:vAlign w:val="bottom"/>
            <w:tcBorders>
              <w:left w:val="single" w:sz="8" w:color="auto"/>
              <w:right w:val="single" w:sz="8" w:color="auto"/>
            </w:tcBorders>
          </w:tcPr>
          <w:p>
            <w:pPr>
              <w:jc w:val="right"/>
              <w:ind w:right="308"/>
              <w:spacing w:after="0" w:line="240" w:lineRule="exact"/>
              <w:rPr>
                <w:sz w:val="20"/>
                <w:szCs w:val="20"/>
                <w:color w:val="auto"/>
              </w:rPr>
            </w:pPr>
            <w:r>
              <w:rPr>
                <w:rFonts w:ascii="Times New Roman" w:cs="Times New Roman" w:eastAsia="Times New Roman" w:hAnsi="Times New Roman"/>
                <w:sz w:val="22"/>
                <w:szCs w:val="22"/>
                <w:color w:val="auto"/>
              </w:rPr>
              <w:t>2007</w:t>
            </w:r>
          </w:p>
        </w:tc>
        <w:tc>
          <w:tcPr>
            <w:tcW w:w="11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589.129</w:t>
            </w:r>
          </w:p>
        </w:tc>
        <w:tc>
          <w:tcPr>
            <w:tcW w:w="9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43.321</w:t>
            </w:r>
          </w:p>
        </w:tc>
        <w:tc>
          <w:tcPr>
            <w:tcW w:w="1140" w:type="dxa"/>
            <w:vAlign w:val="bottom"/>
            <w:tcBorders>
              <w:right w:val="single" w:sz="8" w:color="auto"/>
            </w:tcBorders>
          </w:tcPr>
          <w:p>
            <w:pPr>
              <w:ind w:left="220"/>
              <w:spacing w:after="0" w:line="240" w:lineRule="exact"/>
              <w:rPr>
                <w:sz w:val="20"/>
                <w:szCs w:val="20"/>
                <w:color w:val="auto"/>
              </w:rPr>
            </w:pPr>
            <w:r>
              <w:rPr>
                <w:rFonts w:ascii="Times New Roman" w:cs="Times New Roman" w:eastAsia="Times New Roman" w:hAnsi="Times New Roman"/>
                <w:sz w:val="22"/>
                <w:szCs w:val="22"/>
                <w:color w:val="auto"/>
              </w:rPr>
              <w:t>632.450</w:t>
            </w:r>
          </w:p>
        </w:tc>
        <w:tc>
          <w:tcPr>
            <w:tcW w:w="8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9"/>
              </w:rPr>
              <w:t>80.840</w:t>
            </w:r>
          </w:p>
        </w:tc>
        <w:tc>
          <w:tcPr>
            <w:tcW w:w="100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5"/>
              </w:rPr>
              <w:t>59.033</w:t>
            </w:r>
          </w:p>
        </w:tc>
        <w:tc>
          <w:tcPr>
            <w:tcW w:w="12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7"/>
              </w:rPr>
              <w:t>139.873</w:t>
            </w:r>
          </w:p>
        </w:tc>
        <w:tc>
          <w:tcPr>
            <w:tcW w:w="1540" w:type="dxa"/>
            <w:vAlign w:val="bottom"/>
          </w:tcPr>
          <w:p>
            <w:pPr>
              <w:jc w:val="right"/>
              <w:ind w:right="288"/>
              <w:spacing w:after="0" w:line="240" w:lineRule="exact"/>
              <w:rPr>
                <w:sz w:val="20"/>
                <w:szCs w:val="20"/>
                <w:color w:val="auto"/>
              </w:rPr>
            </w:pPr>
            <w:r>
              <w:rPr>
                <w:rFonts w:ascii="Times New Roman" w:cs="Times New Roman" w:eastAsia="Times New Roman" w:hAnsi="Times New Roman"/>
                <w:sz w:val="22"/>
                <w:szCs w:val="22"/>
                <w:color w:val="auto"/>
              </w:rPr>
              <w:t>772.323</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40"/>
        </w:trPr>
        <w:tc>
          <w:tcPr>
            <w:tcW w:w="980" w:type="dxa"/>
            <w:vAlign w:val="bottom"/>
            <w:tcBorders>
              <w:left w:val="single" w:sz="8" w:color="auto"/>
              <w:right w:val="single" w:sz="8" w:color="auto"/>
            </w:tcBorders>
          </w:tcPr>
          <w:p>
            <w:pPr>
              <w:jc w:val="right"/>
              <w:ind w:right="308"/>
              <w:spacing w:after="0" w:line="240" w:lineRule="exact"/>
              <w:rPr>
                <w:sz w:val="20"/>
                <w:szCs w:val="20"/>
                <w:color w:val="auto"/>
              </w:rPr>
            </w:pPr>
            <w:r>
              <w:rPr>
                <w:rFonts w:ascii="Times New Roman" w:cs="Times New Roman" w:eastAsia="Times New Roman" w:hAnsi="Times New Roman"/>
                <w:sz w:val="22"/>
                <w:szCs w:val="22"/>
                <w:color w:val="auto"/>
              </w:rPr>
              <w:t>2008</w:t>
            </w:r>
          </w:p>
        </w:tc>
        <w:tc>
          <w:tcPr>
            <w:tcW w:w="11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453.113</w:t>
            </w:r>
          </w:p>
        </w:tc>
        <w:tc>
          <w:tcPr>
            <w:tcW w:w="9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41.011</w:t>
            </w:r>
          </w:p>
        </w:tc>
        <w:tc>
          <w:tcPr>
            <w:tcW w:w="1140" w:type="dxa"/>
            <w:vAlign w:val="bottom"/>
            <w:tcBorders>
              <w:right w:val="single" w:sz="8" w:color="auto"/>
            </w:tcBorders>
          </w:tcPr>
          <w:p>
            <w:pPr>
              <w:ind w:left="220"/>
              <w:spacing w:after="0" w:line="240" w:lineRule="exact"/>
              <w:rPr>
                <w:sz w:val="20"/>
                <w:szCs w:val="20"/>
                <w:color w:val="auto"/>
              </w:rPr>
            </w:pPr>
            <w:r>
              <w:rPr>
                <w:rFonts w:ascii="Times New Roman" w:cs="Times New Roman" w:eastAsia="Times New Roman" w:hAnsi="Times New Roman"/>
                <w:sz w:val="22"/>
                <w:szCs w:val="22"/>
                <w:color w:val="auto"/>
              </w:rPr>
              <w:t>494.124</w:t>
            </w:r>
          </w:p>
        </w:tc>
        <w:tc>
          <w:tcPr>
            <w:tcW w:w="8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9"/>
              </w:rPr>
              <w:t>85.629</w:t>
            </w:r>
          </w:p>
        </w:tc>
        <w:tc>
          <w:tcPr>
            <w:tcW w:w="100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5"/>
              </w:rPr>
              <w:t>66.557</w:t>
            </w:r>
          </w:p>
        </w:tc>
        <w:tc>
          <w:tcPr>
            <w:tcW w:w="12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7"/>
              </w:rPr>
              <w:t>152.186</w:t>
            </w:r>
          </w:p>
        </w:tc>
        <w:tc>
          <w:tcPr>
            <w:tcW w:w="1540" w:type="dxa"/>
            <w:vAlign w:val="bottom"/>
          </w:tcPr>
          <w:p>
            <w:pPr>
              <w:jc w:val="right"/>
              <w:ind w:right="288"/>
              <w:spacing w:after="0" w:line="240" w:lineRule="exact"/>
              <w:rPr>
                <w:sz w:val="20"/>
                <w:szCs w:val="20"/>
                <w:color w:val="auto"/>
              </w:rPr>
            </w:pPr>
            <w:r>
              <w:rPr>
                <w:rFonts w:ascii="Times New Roman" w:cs="Times New Roman" w:eastAsia="Times New Roman" w:hAnsi="Times New Roman"/>
                <w:sz w:val="22"/>
                <w:szCs w:val="22"/>
                <w:color w:val="auto"/>
              </w:rPr>
              <w:t>646.310</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29"/>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40"/>
        </w:trPr>
        <w:tc>
          <w:tcPr>
            <w:tcW w:w="980" w:type="dxa"/>
            <w:vAlign w:val="bottom"/>
            <w:tcBorders>
              <w:left w:val="single" w:sz="8" w:color="auto"/>
              <w:right w:val="single" w:sz="8" w:color="auto"/>
            </w:tcBorders>
          </w:tcPr>
          <w:p>
            <w:pPr>
              <w:jc w:val="right"/>
              <w:ind w:right="308"/>
              <w:spacing w:after="0" w:line="240" w:lineRule="exact"/>
              <w:rPr>
                <w:sz w:val="20"/>
                <w:szCs w:val="20"/>
                <w:color w:val="auto"/>
              </w:rPr>
            </w:pPr>
            <w:r>
              <w:rPr>
                <w:rFonts w:ascii="Times New Roman" w:cs="Times New Roman" w:eastAsia="Times New Roman" w:hAnsi="Times New Roman"/>
                <w:sz w:val="22"/>
                <w:szCs w:val="22"/>
                <w:color w:val="auto"/>
              </w:rPr>
              <w:t>2009</w:t>
            </w:r>
          </w:p>
        </w:tc>
        <w:tc>
          <w:tcPr>
            <w:tcW w:w="11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425.275</w:t>
            </w:r>
          </w:p>
        </w:tc>
        <w:tc>
          <w:tcPr>
            <w:tcW w:w="9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39.187</w:t>
            </w:r>
          </w:p>
        </w:tc>
        <w:tc>
          <w:tcPr>
            <w:tcW w:w="1140" w:type="dxa"/>
            <w:vAlign w:val="bottom"/>
            <w:tcBorders>
              <w:right w:val="single" w:sz="8" w:color="auto"/>
            </w:tcBorders>
          </w:tcPr>
          <w:p>
            <w:pPr>
              <w:ind w:left="220"/>
              <w:spacing w:after="0" w:line="240" w:lineRule="exact"/>
              <w:rPr>
                <w:sz w:val="20"/>
                <w:szCs w:val="20"/>
                <w:color w:val="auto"/>
              </w:rPr>
            </w:pPr>
            <w:r>
              <w:rPr>
                <w:rFonts w:ascii="Times New Roman" w:cs="Times New Roman" w:eastAsia="Times New Roman" w:hAnsi="Times New Roman"/>
                <w:sz w:val="22"/>
                <w:szCs w:val="22"/>
                <w:color w:val="auto"/>
              </w:rPr>
              <w:t>464.462</w:t>
            </w:r>
          </w:p>
        </w:tc>
        <w:tc>
          <w:tcPr>
            <w:tcW w:w="88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9"/>
              </w:rPr>
              <w:t>82.481</w:t>
            </w:r>
          </w:p>
        </w:tc>
        <w:tc>
          <w:tcPr>
            <w:tcW w:w="100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85"/>
              </w:rPr>
              <w:t>76.248</w:t>
            </w:r>
          </w:p>
        </w:tc>
        <w:tc>
          <w:tcPr>
            <w:tcW w:w="1240" w:type="dxa"/>
            <w:vAlign w:val="bottom"/>
            <w:tcBorders>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7"/>
              </w:rPr>
              <w:t>158.729</w:t>
            </w:r>
          </w:p>
        </w:tc>
        <w:tc>
          <w:tcPr>
            <w:tcW w:w="1540" w:type="dxa"/>
            <w:vAlign w:val="bottom"/>
          </w:tcPr>
          <w:p>
            <w:pPr>
              <w:jc w:val="right"/>
              <w:ind w:right="288"/>
              <w:spacing w:after="0" w:line="240" w:lineRule="exact"/>
              <w:rPr>
                <w:sz w:val="20"/>
                <w:szCs w:val="20"/>
                <w:color w:val="auto"/>
              </w:rPr>
            </w:pPr>
            <w:r>
              <w:rPr>
                <w:rFonts w:ascii="Times New Roman" w:cs="Times New Roman" w:eastAsia="Times New Roman" w:hAnsi="Times New Roman"/>
                <w:sz w:val="22"/>
                <w:szCs w:val="22"/>
                <w:color w:val="auto"/>
              </w:rPr>
              <w:t>623.191</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2010</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445.680</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40.259</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485.939</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88.573</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5"/>
              </w:rPr>
              <w:t>78.568</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167.141</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653.080</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2011</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477.658</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37.097</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514.755</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88.344</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100.446</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188.790</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703.545</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2012</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396.322</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36.120</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432.442</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100.853</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111.557</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212.410</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644.852</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2013</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339.047</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35.074</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374.121</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110.375</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123.019</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233.394</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607.515</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2014</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266.078</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36.134</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302.212</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126.894</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108.239</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235.133</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537.345</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2015</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397.731</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34.176</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431.907</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138.879</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101.455</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240.334</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672.241</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7"/>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3"/>
        </w:trPr>
        <w:tc>
          <w:tcPr>
            <w:tcW w:w="980" w:type="dxa"/>
            <w:vAlign w:val="bottom"/>
            <w:tcBorders>
              <w:left w:val="single" w:sz="8" w:color="auto"/>
              <w:right w:val="single" w:sz="8" w:color="auto"/>
            </w:tcBorders>
          </w:tcPr>
          <w:p>
            <w:pPr>
              <w:jc w:val="right"/>
              <w:ind w:right="308"/>
              <w:spacing w:after="0" w:line="232" w:lineRule="exact"/>
              <w:rPr>
                <w:sz w:val="20"/>
                <w:szCs w:val="20"/>
                <w:color w:val="auto"/>
              </w:rPr>
            </w:pPr>
            <w:r>
              <w:rPr>
                <w:rFonts w:ascii="Times New Roman" w:cs="Times New Roman" w:eastAsia="Times New Roman" w:hAnsi="Times New Roman"/>
                <w:sz w:val="22"/>
                <w:szCs w:val="22"/>
                <w:color w:val="auto"/>
              </w:rPr>
              <w:t>2016</w:t>
            </w:r>
          </w:p>
        </w:tc>
        <w:tc>
          <w:tcPr>
            <w:tcW w:w="11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301.464</w:t>
            </w:r>
          </w:p>
        </w:tc>
        <w:tc>
          <w:tcPr>
            <w:tcW w:w="9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rPr>
              <w:t>33.856</w:t>
            </w:r>
          </w:p>
        </w:tc>
        <w:tc>
          <w:tcPr>
            <w:tcW w:w="1140" w:type="dxa"/>
            <w:vAlign w:val="bottom"/>
            <w:tcBorders>
              <w:right w:val="single" w:sz="8" w:color="auto"/>
            </w:tcBorders>
          </w:tcPr>
          <w:p>
            <w:pPr>
              <w:ind w:left="220"/>
              <w:spacing w:after="0" w:line="232" w:lineRule="exact"/>
              <w:rPr>
                <w:sz w:val="20"/>
                <w:szCs w:val="20"/>
                <w:color w:val="auto"/>
              </w:rPr>
            </w:pPr>
            <w:r>
              <w:rPr>
                <w:rFonts w:ascii="Times New Roman" w:cs="Times New Roman" w:eastAsia="Times New Roman" w:hAnsi="Times New Roman"/>
                <w:sz w:val="22"/>
                <w:szCs w:val="22"/>
                <w:color w:val="auto"/>
              </w:rPr>
              <w:t>335.320</w:t>
            </w:r>
          </w:p>
        </w:tc>
        <w:tc>
          <w:tcPr>
            <w:tcW w:w="88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151.794</w:t>
            </w:r>
          </w:p>
        </w:tc>
        <w:tc>
          <w:tcPr>
            <w:tcW w:w="100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89"/>
              </w:rPr>
              <w:t>101.601</w:t>
            </w:r>
          </w:p>
        </w:tc>
        <w:tc>
          <w:tcPr>
            <w:tcW w:w="1240" w:type="dxa"/>
            <w:vAlign w:val="bottom"/>
            <w:tcBorders>
              <w:right w:val="single" w:sz="8" w:color="auto"/>
            </w:tcBorders>
          </w:tcPr>
          <w:p>
            <w:pPr>
              <w:jc w:val="center"/>
              <w:spacing w:after="0" w:line="232" w:lineRule="exact"/>
              <w:rPr>
                <w:sz w:val="20"/>
                <w:szCs w:val="20"/>
                <w:color w:val="auto"/>
              </w:rPr>
            </w:pPr>
            <w:r>
              <w:rPr>
                <w:rFonts w:ascii="Times New Roman" w:cs="Times New Roman" w:eastAsia="Times New Roman" w:hAnsi="Times New Roman"/>
                <w:sz w:val="22"/>
                <w:szCs w:val="22"/>
                <w:color w:val="auto"/>
                <w:w w:val="97"/>
              </w:rPr>
              <w:t>253.395</w:t>
            </w:r>
          </w:p>
        </w:tc>
        <w:tc>
          <w:tcPr>
            <w:tcW w:w="1540" w:type="dxa"/>
            <w:vAlign w:val="bottom"/>
          </w:tcPr>
          <w:p>
            <w:pPr>
              <w:jc w:val="right"/>
              <w:ind w:right="288"/>
              <w:spacing w:after="0" w:line="232" w:lineRule="exact"/>
              <w:rPr>
                <w:sz w:val="20"/>
                <w:szCs w:val="20"/>
                <w:color w:val="auto"/>
              </w:rPr>
            </w:pPr>
            <w:r>
              <w:rPr>
                <w:rFonts w:ascii="Times New Roman" w:cs="Times New Roman" w:eastAsia="Times New Roman" w:hAnsi="Times New Roman"/>
                <w:sz w:val="22"/>
                <w:szCs w:val="22"/>
                <w:color w:val="auto"/>
              </w:rPr>
              <w:t>588.715</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980" w:type="dxa"/>
            <w:vAlign w:val="bottom"/>
            <w:tcBorders>
              <w:left w:val="single" w:sz="8" w:color="auto"/>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1140" w:type="dxa"/>
            <w:vAlign w:val="bottom"/>
            <w:tcBorders>
              <w:bottom w:val="single" w:sz="8" w:color="auto"/>
              <w:right w:val="single" w:sz="8" w:color="auto"/>
            </w:tcBorders>
          </w:tcPr>
          <w:p>
            <w:pPr>
              <w:spacing w:after="0"/>
              <w:rPr>
                <w:sz w:val="11"/>
                <w:szCs w:val="11"/>
                <w:color w:val="auto"/>
              </w:rPr>
            </w:pPr>
          </w:p>
        </w:tc>
        <w:tc>
          <w:tcPr>
            <w:tcW w:w="880" w:type="dxa"/>
            <w:vAlign w:val="bottom"/>
            <w:tcBorders>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1240" w:type="dxa"/>
            <w:vAlign w:val="bottom"/>
            <w:tcBorders>
              <w:bottom w:val="single" w:sz="8" w:color="auto"/>
              <w:right w:val="single" w:sz="8" w:color="auto"/>
            </w:tcBorders>
          </w:tcPr>
          <w:p>
            <w:pPr>
              <w:spacing w:after="0"/>
              <w:rPr>
                <w:sz w:val="11"/>
                <w:szCs w:val="11"/>
                <w:color w:val="auto"/>
              </w:rPr>
            </w:pPr>
          </w:p>
        </w:tc>
        <w:tc>
          <w:tcPr>
            <w:tcW w:w="1540" w:type="dxa"/>
            <w:vAlign w:val="bottom"/>
            <w:tcBorders>
              <w:bottom w:val="single" w:sz="8" w:color="auto"/>
            </w:tcBorders>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37"/>
        </w:trPr>
        <w:tc>
          <w:tcPr>
            <w:tcW w:w="980" w:type="dxa"/>
            <w:vAlign w:val="bottom"/>
            <w:tcBorders>
              <w:left w:val="single" w:sz="8" w:color="auto"/>
              <w:right w:val="single" w:sz="8" w:color="auto"/>
            </w:tcBorders>
          </w:tcPr>
          <w:p>
            <w:pPr>
              <w:jc w:val="right"/>
              <w:ind w:right="308"/>
              <w:spacing w:after="0" w:line="237" w:lineRule="exact"/>
              <w:rPr>
                <w:sz w:val="20"/>
                <w:szCs w:val="20"/>
                <w:color w:val="auto"/>
              </w:rPr>
            </w:pPr>
            <w:r>
              <w:rPr>
                <w:rFonts w:ascii="Times New Roman" w:cs="Times New Roman" w:eastAsia="Times New Roman" w:hAnsi="Times New Roman"/>
                <w:sz w:val="22"/>
                <w:szCs w:val="22"/>
                <w:color w:val="auto"/>
              </w:rPr>
              <w:t>2017</w:t>
            </w:r>
          </w:p>
        </w:tc>
        <w:tc>
          <w:tcPr>
            <w:tcW w:w="11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322.173</w:t>
            </w:r>
          </w:p>
        </w:tc>
        <w:tc>
          <w:tcPr>
            <w:tcW w:w="98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rPr>
              <w:t>32.145</w:t>
            </w:r>
          </w:p>
        </w:tc>
        <w:tc>
          <w:tcPr>
            <w:tcW w:w="1140" w:type="dxa"/>
            <w:vAlign w:val="bottom"/>
            <w:tcBorders>
              <w:right w:val="single" w:sz="8" w:color="auto"/>
            </w:tcBorders>
          </w:tcPr>
          <w:p>
            <w:pPr>
              <w:ind w:left="220"/>
              <w:spacing w:after="0" w:line="237" w:lineRule="exact"/>
              <w:rPr>
                <w:sz w:val="20"/>
                <w:szCs w:val="20"/>
                <w:color w:val="auto"/>
              </w:rPr>
            </w:pPr>
            <w:r>
              <w:rPr>
                <w:rFonts w:ascii="Times New Roman" w:cs="Times New Roman" w:eastAsia="Times New Roman" w:hAnsi="Times New Roman"/>
                <w:sz w:val="22"/>
                <w:szCs w:val="22"/>
                <w:color w:val="auto"/>
              </w:rPr>
              <w:t>354.318</w:t>
            </w:r>
          </w:p>
        </w:tc>
        <w:tc>
          <w:tcPr>
            <w:tcW w:w="88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w w:val="89"/>
              </w:rPr>
              <w:t>172.492</w:t>
            </w:r>
          </w:p>
        </w:tc>
        <w:tc>
          <w:tcPr>
            <w:tcW w:w="100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w w:val="89"/>
              </w:rPr>
              <w:t>104.010</w:t>
            </w:r>
          </w:p>
        </w:tc>
        <w:tc>
          <w:tcPr>
            <w:tcW w:w="1240" w:type="dxa"/>
            <w:vAlign w:val="bottom"/>
            <w:tcBorders>
              <w:right w:val="single" w:sz="8" w:color="auto"/>
            </w:tcBorders>
          </w:tcPr>
          <w:p>
            <w:pPr>
              <w:jc w:val="center"/>
              <w:spacing w:after="0" w:line="237" w:lineRule="exact"/>
              <w:rPr>
                <w:sz w:val="20"/>
                <w:szCs w:val="20"/>
                <w:color w:val="auto"/>
              </w:rPr>
            </w:pPr>
            <w:r>
              <w:rPr>
                <w:rFonts w:ascii="Times New Roman" w:cs="Times New Roman" w:eastAsia="Times New Roman" w:hAnsi="Times New Roman"/>
                <w:sz w:val="22"/>
                <w:szCs w:val="22"/>
                <w:color w:val="auto"/>
                <w:w w:val="97"/>
              </w:rPr>
              <w:t>276.502</w:t>
            </w:r>
          </w:p>
        </w:tc>
        <w:tc>
          <w:tcPr>
            <w:tcW w:w="1540" w:type="dxa"/>
            <w:vAlign w:val="bottom"/>
          </w:tcPr>
          <w:p>
            <w:pPr>
              <w:jc w:val="right"/>
              <w:ind w:right="288"/>
              <w:spacing w:after="0" w:line="237" w:lineRule="exact"/>
              <w:rPr>
                <w:sz w:val="20"/>
                <w:szCs w:val="20"/>
                <w:color w:val="auto"/>
              </w:rPr>
            </w:pPr>
            <w:r>
              <w:rPr>
                <w:rFonts w:ascii="Times New Roman" w:cs="Times New Roman" w:eastAsia="Times New Roman" w:hAnsi="Times New Roman"/>
                <w:sz w:val="22"/>
                <w:szCs w:val="22"/>
                <w:color w:val="auto"/>
              </w:rPr>
              <w:t>630.820</w:t>
            </w:r>
          </w:p>
        </w:tc>
        <w:tc>
          <w:tcPr>
            <w:tcW w:w="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139"/>
        </w:trPr>
        <w:tc>
          <w:tcPr>
            <w:tcW w:w="9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tcBorders>
          </w:tcPr>
          <w:p>
            <w:pPr>
              <w:spacing w:after="0"/>
              <w:rPr>
                <w:sz w:val="12"/>
                <w:szCs w:val="12"/>
                <w:color w:val="auto"/>
              </w:rPr>
            </w:pPr>
          </w:p>
        </w:tc>
        <w:tc>
          <w:tcPr>
            <w:tcW w:w="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-2830830</wp:posOffset>
            </wp:positionV>
            <wp:extent cx="4699000" cy="18542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w:t>
      </w:r>
    </w:p>
    <w:p>
      <w:pPr>
        <w:sectPr>
          <w:pgSz w:w="11900" w:h="16841" w:orient="portrait"/>
          <w:cols w:equalWidth="0" w:num="1">
            <w:col w:w="9060"/>
          </w:cols>
          <w:pgMar w:left="1440" w:top="1440" w:right="1409" w:bottom="416" w:gutter="0" w:footer="0" w:header="0"/>
        </w:sectPr>
      </w:pPr>
    </w:p>
    <w:bookmarkStart w:id="15" w:name="page16"/>
    <w:bookmarkEnd w:id="15"/>
    <w:p>
      <w:pPr>
        <w:spacing w:after="0" w:line="2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1074420</wp:posOffset>
            </wp:positionH>
            <wp:positionV relativeFrom="page">
              <wp:posOffset>1074420</wp:posOffset>
            </wp:positionV>
            <wp:extent cx="5591810" cy="45396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591810" cy="4539615"/>
                    </a:xfrm>
                    <a:prstGeom prst="rect">
                      <a:avLst/>
                    </a:prstGeom>
                    <a:noFill/>
                  </pic:spPr>
                </pic:pic>
              </a:graphicData>
            </a:graphic>
          </wp:anchor>
        </w:drawing>
      </w:r>
    </w:p>
    <w:p>
      <w:pPr>
        <w:ind w:left="380"/>
        <w:spacing w:after="0"/>
        <w:rPr>
          <w:sz w:val="20"/>
          <w:szCs w:val="20"/>
          <w:color w:val="auto"/>
        </w:rPr>
      </w:pPr>
      <w:r>
        <w:rPr>
          <w:rFonts w:ascii="Times New Roman" w:cs="Times New Roman" w:eastAsia="Times New Roman" w:hAnsi="Times New Roman"/>
          <w:sz w:val="20"/>
          <w:szCs w:val="20"/>
          <w:color w:val="auto"/>
        </w:rPr>
        <w:t>900.000</w:t>
      </w:r>
    </w:p>
    <w:p>
      <w:pPr>
        <w:ind w:left="1220"/>
        <w:spacing w:after="0" w:line="234" w:lineRule="auto"/>
        <w:rPr>
          <w:sz w:val="20"/>
          <w:szCs w:val="20"/>
          <w:color w:val="auto"/>
        </w:rPr>
      </w:pPr>
      <w:r>
        <w:rPr>
          <w:sz w:val="1"/>
          <w:szCs w:val="1"/>
          <w:color w:val="auto"/>
        </w:rPr>
        <w:drawing>
          <wp:inline distT="0" distB="0" distL="0" distR="0">
            <wp:extent cx="64135" cy="6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4135" cy="64135"/>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 Avlanan Su Ürünleri Üretimi </w:t>
      </w:r>
      <w:r>
        <w:rPr>
          <w:sz w:val="1"/>
          <w:szCs w:val="1"/>
          <w:color w:val="auto"/>
        </w:rPr>
        <w:drawing>
          <wp:inline distT="0" distB="0" distL="0" distR="0">
            <wp:extent cx="64135" cy="64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4135" cy="64135"/>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 Yetiştirilen Su Ürünleri Üretimi </w:t>
      </w:r>
      <w:r>
        <w:rPr>
          <w:sz w:val="1"/>
          <w:szCs w:val="1"/>
          <w:color w:val="auto"/>
        </w:rPr>
        <w:drawing>
          <wp:inline distT="0" distB="0" distL="0" distR="0">
            <wp:extent cx="64135" cy="6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64135" cy="64135"/>
                    </a:xfrm>
                    <a:prstGeom prst="rect">
                      <a:avLst/>
                    </a:prstGeom>
                    <a:noFill/>
                    <a:ln>
                      <a:noFill/>
                    </a:ln>
                  </pic:spPr>
                </pic:pic>
              </a:graphicData>
            </a:graphic>
          </wp:inline>
        </w:drawing>
      </w:r>
      <w:r>
        <w:rPr>
          <w:rFonts w:ascii="Times New Roman" w:cs="Times New Roman" w:eastAsia="Times New Roman" w:hAnsi="Times New Roman"/>
          <w:sz w:val="19"/>
          <w:szCs w:val="19"/>
          <w:color w:val="auto"/>
        </w:rPr>
        <w:t xml:space="preserve"> Toplam Su Ürünleri Üretimi</w:t>
      </w:r>
    </w:p>
    <w:p>
      <w:pPr>
        <w:spacing w:after="0" w:line="153"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800.000</w:t>
      </w:r>
    </w:p>
    <w:p>
      <w:pPr>
        <w:spacing w:after="0" w:line="33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700.000</w:t>
      </w:r>
    </w:p>
    <w:p>
      <w:pPr>
        <w:spacing w:after="0" w:line="33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600.000</w:t>
      </w:r>
    </w:p>
    <w:p>
      <w:pPr>
        <w:spacing w:after="0" w:line="33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500.000</w:t>
      </w:r>
    </w:p>
    <w:p>
      <w:pPr>
        <w:spacing w:after="0" w:line="33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400.000</w:t>
      </w:r>
    </w:p>
    <w:p>
      <w:pPr>
        <w:spacing w:after="0" w:line="33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300.000</w:t>
      </w:r>
    </w:p>
    <w:p>
      <w:pPr>
        <w:spacing w:after="0" w:line="33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200.000</w:t>
      </w:r>
    </w:p>
    <w:p>
      <w:pPr>
        <w:spacing w:after="0" w:line="33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0"/>
          <w:szCs w:val="20"/>
          <w:color w:val="auto"/>
        </w:rPr>
        <w:t>100.000</w:t>
      </w:r>
    </w:p>
    <w:p>
      <w:pPr>
        <w:spacing w:after="0" w:line="338"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20"/>
          <w:szCs w:val="20"/>
          <w:color w:val="auto"/>
        </w:rPr>
        <w:t>0</w:t>
      </w:r>
    </w:p>
    <w:p>
      <w:pPr>
        <w:ind w:left="1240"/>
        <w:spacing w:after="0" w:line="228" w:lineRule="auto"/>
        <w:rPr>
          <w:sz w:val="20"/>
          <w:szCs w:val="20"/>
          <w:color w:val="auto"/>
        </w:rPr>
      </w:pPr>
      <w:r>
        <w:rPr>
          <w:rFonts w:ascii="Times New Roman" w:cs="Times New Roman" w:eastAsia="Times New Roman" w:hAnsi="Times New Roman"/>
          <w:sz w:val="18"/>
          <w:szCs w:val="18"/>
          <w:color w:val="auto"/>
        </w:rPr>
        <w:t>2000 2001 2002 2003 2004 2005 2006 2007 2008 2009 2010 2011 2012 2013 2014 2015 2016 2017</w:t>
      </w:r>
    </w:p>
    <w:p>
      <w:pPr>
        <w:spacing w:after="0" w:line="200" w:lineRule="exact"/>
        <w:rPr>
          <w:sz w:val="20"/>
          <w:szCs w:val="20"/>
          <w:color w:val="auto"/>
        </w:rPr>
      </w:pPr>
    </w:p>
    <w:p>
      <w:pPr>
        <w:spacing w:after="0" w:line="276" w:lineRule="exact"/>
        <w:rPr>
          <w:sz w:val="20"/>
          <w:szCs w:val="20"/>
          <w:color w:val="auto"/>
        </w:rPr>
      </w:pPr>
    </w:p>
    <w:p>
      <w:pPr>
        <w:ind w:left="260"/>
        <w:spacing w:after="0" w:line="349" w:lineRule="auto"/>
        <w:rPr>
          <w:sz w:val="20"/>
          <w:szCs w:val="20"/>
          <w:color w:val="auto"/>
        </w:rPr>
      </w:pPr>
      <w:r>
        <w:rPr>
          <w:rFonts w:ascii="Times New Roman" w:cs="Times New Roman" w:eastAsia="Times New Roman" w:hAnsi="Times New Roman"/>
          <w:sz w:val="24"/>
          <w:szCs w:val="24"/>
          <w:b w:val="1"/>
          <w:bCs w:val="1"/>
          <w:color w:val="auto"/>
        </w:rPr>
        <w:t>Şekil 1.3</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Türkiye’de 2000</w:t>
      </w:r>
      <w:r>
        <w:rPr>
          <w:rFonts w:ascii="Times New Roman" w:cs="Times New Roman" w:eastAsia="Times New Roman" w:hAnsi="Times New Roman"/>
          <w:sz w:val="24"/>
          <w:szCs w:val="24"/>
          <w:color w:val="auto"/>
        </w:rPr>
        <w:t>-2017 y</w:t>
      </w:r>
      <w:r>
        <w:rPr>
          <w:rFonts w:ascii="Times New Roman" w:cs="Times New Roman" w:eastAsia="Times New Roman" w:hAnsi="Times New Roman"/>
          <w:sz w:val="24"/>
          <w:szCs w:val="24"/>
          <w:color w:val="auto"/>
        </w:rPr>
        <w:t>ılları arasında su ürünleri üretimi (ton) miktarı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(GTHB,</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6</w:t>
      </w:r>
    </w:p>
    <w:p>
      <w:pPr>
        <w:sectPr>
          <w:pgSz w:w="11900" w:h="16841" w:orient="portrait"/>
          <w:cols w:equalWidth="0" w:num="1">
            <w:col w:w="9040"/>
          </w:cols>
          <w:pgMar w:left="1440" w:top="1440" w:right="1429" w:bottom="416" w:gutter="0" w:footer="0" w:header="0"/>
        </w:sectPr>
      </w:pPr>
    </w:p>
    <w:bookmarkStart w:id="16" w:name="page17"/>
    <w:bookmarkEnd w:id="16"/>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1.2. </w:t>
      </w:r>
      <w:r>
        <w:rPr>
          <w:rFonts w:ascii="Times New Roman" w:cs="Times New Roman" w:eastAsia="Times New Roman" w:hAnsi="Times New Roman"/>
          <w:sz w:val="24"/>
          <w:szCs w:val="24"/>
          <w:b w:val="1"/>
          <w:bCs w:val="1"/>
          <w:color w:val="auto"/>
        </w:rPr>
        <w:t>Balık Etinin Besin Değer</w:t>
      </w:r>
      <w:r>
        <w:rPr>
          <w:rFonts w:ascii="Times New Roman" w:cs="Times New Roman" w:eastAsia="Times New Roman" w:hAnsi="Times New Roman"/>
          <w:sz w:val="24"/>
          <w:szCs w:val="24"/>
          <w:b w:val="1"/>
          <w:bCs w:val="1"/>
          <w:color w:val="auto"/>
        </w:rPr>
        <w:t>i</w:t>
      </w:r>
    </w:p>
    <w:p>
      <w:pPr>
        <w:spacing w:after="0" w:line="388" w:lineRule="exact"/>
        <w:rPr>
          <w:sz w:val="20"/>
          <w:szCs w:val="20"/>
          <w:color w:val="auto"/>
        </w:rPr>
      </w:pPr>
    </w:p>
    <w:p>
      <w:pPr>
        <w:jc w:val="both"/>
        <w:ind w:left="260" w:right="20" w:firstLine="360"/>
        <w:spacing w:after="0" w:line="356" w:lineRule="auto"/>
        <w:rPr>
          <w:sz w:val="20"/>
          <w:szCs w:val="20"/>
          <w:color w:val="auto"/>
        </w:rPr>
      </w:pP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esin kaynaklarının başında gelen balık ve deniz ürünleri insan beslenmesinde çok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önemli bir yere sahiptir. Balık etinin bu özelliği öncelikle besin maddelerinin nicelik ve niteliğinden kaynaklanmaktadır. Balık etinin diğer özelliği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insan sağlığı üzerinde </w:t>
      </w:r>
      <w:r>
        <w:rPr>
          <w:rFonts w:ascii="Times New Roman" w:cs="Times New Roman" w:eastAsia="Times New Roman" w:hAnsi="Times New Roman"/>
          <w:sz w:val="24"/>
          <w:szCs w:val="24"/>
          <w:color w:val="auto"/>
        </w:rPr>
        <w:t>olumlu etkisidir.</w:t>
      </w:r>
    </w:p>
    <w:p>
      <w:pPr>
        <w:spacing w:after="0" w:line="20" w:lineRule="exact"/>
        <w:rPr>
          <w:sz w:val="20"/>
          <w:szCs w:val="20"/>
          <w:color w:val="auto"/>
        </w:rPr>
      </w:pPr>
    </w:p>
    <w:p>
      <w:pPr>
        <w:jc w:val="both"/>
        <w:ind w:left="260" w:firstLine="706"/>
        <w:spacing w:after="0" w:line="360" w:lineRule="auto"/>
        <w:rPr>
          <w:sz w:val="20"/>
          <w:szCs w:val="20"/>
          <w:color w:val="auto"/>
        </w:rPr>
      </w:pPr>
      <w:r>
        <w:rPr>
          <w:rFonts w:ascii="Times New Roman" w:cs="Times New Roman" w:eastAsia="Times New Roman" w:hAnsi="Times New Roman"/>
          <w:sz w:val="24"/>
          <w:szCs w:val="24"/>
          <w:color w:val="auto"/>
        </w:rPr>
        <w:t xml:space="preserve">Beslenme fizyolojisi açısından balık önemli bir hayvansal protein kaynağıdır. Özellikle biyolojik değerliliği yüksek ve </w:t>
      </w:r>
      <w:r>
        <w:rPr>
          <w:rFonts w:ascii="Times New Roman" w:cs="Times New Roman" w:eastAsia="Times New Roman" w:hAnsi="Times New Roman"/>
          <w:sz w:val="24"/>
          <w:szCs w:val="24"/>
          <w:color w:val="auto"/>
        </w:rPr>
        <w:t>p</w:t>
      </w:r>
      <w:r>
        <w:rPr>
          <w:rFonts w:ascii="Times New Roman" w:cs="Times New Roman" w:eastAsia="Times New Roman" w:hAnsi="Times New Roman"/>
          <w:sz w:val="23"/>
          <w:szCs w:val="23"/>
          <w:color w:val="auto"/>
        </w:rPr>
        <w:t>rotein</w:t>
      </w:r>
      <w:r>
        <w:rPr>
          <w:rFonts w:ascii="Times New Roman" w:cs="Times New Roman" w:eastAsia="Times New Roman" w:hAnsi="Times New Roman"/>
          <w:sz w:val="23"/>
          <w:szCs w:val="23"/>
          <w:color w:val="auto"/>
        </w:rPr>
        <w:t>lerce zengin olduğu bilinmektedir.</w:t>
      </w:r>
      <w:r>
        <w:rPr>
          <w:rFonts w:ascii="Times New Roman" w:cs="Times New Roman" w:eastAsia="Times New Roman" w:hAnsi="Times New Roman"/>
          <w:sz w:val="24"/>
          <w:szCs w:val="24"/>
          <w:color w:val="auto"/>
        </w:rPr>
        <w:t xml:space="preserve"> Balık eti, insan vücudunun sentezleyemediği ve besinlerle alınması zorunlu olan amino asitleri yeterli miktarda ve uygun oranlarda kapsayan proteinleri içermektedir. </w:t>
      </w:r>
      <w:r>
        <w:rPr>
          <w:rFonts w:ascii="Times New Roman" w:cs="Times New Roman" w:eastAsia="Times New Roman" w:hAnsi="Times New Roman"/>
          <w:sz w:val="23"/>
          <w:szCs w:val="23"/>
          <w:color w:val="auto"/>
        </w:rPr>
        <w:t>Balık eti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3"/>
          <w:szCs w:val="23"/>
          <w:color w:val="auto"/>
        </w:rPr>
        <w:t>%18 ile 20</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3"/>
          <w:szCs w:val="23"/>
          <w:color w:val="auto"/>
          <w:highlight w:val="white"/>
        </w:rPr>
        <w:t xml:space="preserve">arasında protein içermektedir. </w:t>
      </w:r>
      <w:r>
        <w:rPr>
          <w:rFonts w:ascii="Times New Roman" w:cs="Times New Roman" w:eastAsia="Times New Roman" w:hAnsi="Times New Roman"/>
          <w:sz w:val="23"/>
          <w:szCs w:val="23"/>
          <w:color w:val="auto"/>
        </w:rPr>
        <w:t>Bu değer balığın cinsine, yaşına, cinsiyetine beslenme</w:t>
      </w:r>
      <w:r>
        <w:rPr>
          <w:rFonts w:ascii="Times New Roman" w:cs="Times New Roman" w:eastAsia="Times New Roman" w:hAnsi="Times New Roman"/>
          <w:sz w:val="23"/>
          <w:szCs w:val="23"/>
          <w:color w:val="auto"/>
          <w:highlight w:val="white"/>
        </w:rPr>
        <w:t xml:space="preserve"> </w:t>
      </w:r>
      <w:r>
        <w:rPr>
          <w:rFonts w:ascii="Times New Roman" w:cs="Times New Roman" w:eastAsia="Times New Roman" w:hAnsi="Times New Roman"/>
          <w:sz w:val="23"/>
          <w:szCs w:val="23"/>
          <w:color w:val="auto"/>
        </w:rPr>
        <w:t xml:space="preserve">ortamına, üreme ve göç mevsimine göre değişiklikler gösterebilir. </w:t>
      </w:r>
      <w:r>
        <w:rPr>
          <w:rFonts w:ascii="Times New Roman" w:cs="Times New Roman" w:eastAsia="Times New Roman" w:hAnsi="Times New Roman"/>
          <w:sz w:val="23"/>
          <w:szCs w:val="23"/>
          <w:color w:val="auto"/>
          <w:highlight w:val="white"/>
        </w:rPr>
        <w:t>Ancak bazı türlerde</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highlight w:val="white"/>
        </w:rPr>
        <w:t xml:space="preserve">%15'in altında, bazı türlerde ise %28’de yüksek oranlarda </w:t>
      </w:r>
      <w:r>
        <w:rPr>
          <w:rFonts w:ascii="Times New Roman" w:cs="Times New Roman" w:eastAsia="Times New Roman" w:hAnsi="Times New Roman"/>
          <w:sz w:val="23"/>
          <w:szCs w:val="23"/>
          <w:color w:val="auto"/>
          <w:highlight w:val="white"/>
        </w:rPr>
        <w:t>bulunabilmektedir.</w:t>
      </w:r>
      <w:r>
        <w:rPr>
          <w:rFonts w:ascii="Times New Roman" w:cs="Times New Roman" w:eastAsia="Times New Roman" w:hAnsi="Times New Roman"/>
          <w:sz w:val="23"/>
          <w:szCs w:val="23"/>
          <w:color w:val="auto"/>
          <w:highlight w:val="white"/>
        </w:rPr>
        <w:t xml:space="preserve"> Balık proteinleri, et, süt ve </w:t>
      </w:r>
      <w:r>
        <w:rPr>
          <w:rFonts w:ascii="Times New Roman" w:cs="Times New Roman" w:eastAsia="Times New Roman" w:hAnsi="Times New Roman"/>
          <w:sz w:val="23"/>
          <w:szCs w:val="23"/>
          <w:color w:val="auto"/>
          <w:highlight w:val="white"/>
        </w:rPr>
        <w:t>yumurta gibi</w:t>
      </w:r>
      <w:r>
        <w:rPr>
          <w:rFonts w:ascii="Times New Roman" w:cs="Times New Roman" w:eastAsia="Times New Roman" w:hAnsi="Times New Roman"/>
          <w:sz w:val="23"/>
          <w:szCs w:val="23"/>
          <w:color w:val="auto"/>
          <w:highlight w:val="white"/>
        </w:rPr>
        <w:t xml:space="preserve"> tüm temel amino asitleri içerir ve bu özelliğinden dolayı çok yüksek bir biyolojik değere sahiptir (Silva ve Chamul, 2000; Varlık vd., 2004). Şekil 1.4 de çeşitli gıdalarda esansiyel amino</w:t>
      </w:r>
      <w:r>
        <w:rPr>
          <w:rFonts w:ascii="Times New Roman" w:cs="Times New Roman" w:eastAsia="Times New Roman" w:hAnsi="Times New Roman"/>
          <w:sz w:val="23"/>
          <w:szCs w:val="23"/>
          <w:color w:val="auto"/>
          <w:highlight w:val="white"/>
        </w:rPr>
        <w:t>-asit mikt</w:t>
      </w:r>
      <w:r>
        <w:rPr>
          <w:rFonts w:ascii="Times New Roman" w:cs="Times New Roman" w:eastAsia="Times New Roman" w:hAnsi="Times New Roman"/>
          <w:sz w:val="23"/>
          <w:szCs w:val="23"/>
          <w:color w:val="auto"/>
          <w:highlight w:val="white"/>
        </w:rPr>
        <w:t xml:space="preserve">arları gösterilmiştir </w:t>
      </w:r>
      <w:r>
        <w:rPr>
          <w:rFonts w:ascii="Times New Roman" w:cs="Times New Roman" w:eastAsia="Times New Roman" w:hAnsi="Times New Roman"/>
          <w:sz w:val="23"/>
          <w:szCs w:val="23"/>
          <w:color w:val="auto"/>
          <w:highlight w:val="white"/>
        </w:rPr>
        <w:t>(Huss, 1988).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wp:posOffset>
            </wp:positionH>
            <wp:positionV relativeFrom="paragraph">
              <wp:posOffset>-1365250</wp:posOffset>
            </wp:positionV>
            <wp:extent cx="5527675" cy="53251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5527675" cy="5325110"/>
                    </a:xfrm>
                    <a:prstGeom prst="rect">
                      <a:avLst/>
                    </a:prstGeom>
                    <a:noFill/>
                  </pic:spPr>
                </pic:pic>
              </a:graphicData>
            </a:graphic>
          </wp:anchor>
        </w:drawing>
      </w:r>
    </w:p>
    <w:p>
      <w:pPr>
        <w:sectPr>
          <w:pgSz w:w="11900" w:h="16841" w:orient="portrait"/>
          <w:cols w:equalWidth="0" w:num="1">
            <w:col w:w="9060"/>
          </w:cols>
          <w:pgMar w:left="1440" w:top="1440" w:right="1409" w:bottom="4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tbl>
      <w:tblPr>
        <w:tblLayout w:type="fixed"/>
        <w:tblInd w:w="367" w:type="dxa"/>
        <w:tblCellMar>
          <w:top w:w="0" w:type="dxa"/>
          <w:left w:w="0" w:type="dxa"/>
          <w:bottom w:w="0" w:type="dxa"/>
          <w:right w:w="0" w:type="dxa"/>
        </w:tblCellMar>
      </w:tblPr>
      <w:tr>
        <w:trPr>
          <w:trHeight w:val="2820"/>
        </w:trPr>
        <w:tc>
          <w:tcPr>
            <w:tcW w:w="241" w:type="dxa"/>
            <w:vAlign w:val="bottom"/>
            <w:textDirection w:val="btLr"/>
          </w:tcPr>
          <w:p>
            <w:pPr>
              <w:spacing w:after="0"/>
              <w:rPr>
                <w:sz w:val="20"/>
                <w:szCs w:val="20"/>
                <w:color w:val="auto"/>
              </w:rPr>
            </w:pPr>
            <w:r>
              <w:rPr>
                <w:rFonts w:ascii="Times New Roman" w:cs="Times New Roman" w:eastAsia="Times New Roman" w:hAnsi="Times New Roman"/>
                <w:sz w:val="21"/>
                <w:szCs w:val="21"/>
                <w:color w:val="auto"/>
              </w:rPr>
              <w:t xml:space="preserve">Esansiyel aminoasit </w:t>
            </w:r>
            <w:r>
              <w:rPr>
                <w:rFonts w:ascii="Times New Roman" w:cs="Times New Roman" w:eastAsia="Times New Roman" w:hAnsi="Times New Roman"/>
                <w:sz w:val="21"/>
                <w:szCs w:val="21"/>
                <w:color w:val="auto"/>
              </w:rPr>
              <w:t>miktarı (%)</w:t>
            </w:r>
          </w:p>
        </w:tc>
      </w:tr>
    </w:tbl>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07"/>
        </w:trPr>
        <w:tc>
          <w:tcPr>
            <w:tcW w:w="860" w:type="dxa"/>
            <w:vAlign w:val="bottom"/>
          </w:tcPr>
          <w:p>
            <w:pPr>
              <w:jc w:val="right"/>
              <w:ind w:right="590"/>
              <w:spacing w:after="0"/>
              <w:rPr>
                <w:sz w:val="20"/>
                <w:szCs w:val="20"/>
                <w:color w:val="auto"/>
              </w:rPr>
            </w:pPr>
            <w:r>
              <w:rPr>
                <w:rFonts w:ascii="Times New Roman" w:cs="Times New Roman" w:eastAsia="Times New Roman" w:hAnsi="Times New Roman"/>
                <w:sz w:val="18"/>
                <w:szCs w:val="18"/>
                <w:color w:val="auto"/>
                <w:w w:val="88"/>
              </w:rPr>
              <w:t>12</w:t>
            </w:r>
          </w:p>
        </w:tc>
        <w:tc>
          <w:tcPr>
            <w:tcW w:w="1680" w:type="dxa"/>
            <w:vAlign w:val="bottom"/>
            <w:vMerge w:val="restart"/>
          </w:tcPr>
          <w:p>
            <w:pPr>
              <w:ind w:left="680"/>
              <w:spacing w:after="0"/>
              <w:rPr>
                <w:sz w:val="20"/>
                <w:szCs w:val="20"/>
                <w:color w:val="auto"/>
              </w:rPr>
            </w:pPr>
            <w:r>
              <w:rPr>
                <w:rFonts w:ascii="Times New Roman" w:cs="Times New Roman" w:eastAsia="Times New Roman" w:hAnsi="Times New Roman"/>
                <w:sz w:val="18"/>
                <w:szCs w:val="18"/>
                <w:color w:val="auto"/>
              </w:rPr>
              <w:t>Balık</w:t>
            </w:r>
          </w:p>
        </w:tc>
        <w:tc>
          <w:tcPr>
            <w:tcW w:w="1480" w:type="dxa"/>
            <w:vAlign w:val="bottom"/>
            <w:vMerge w:val="restart"/>
          </w:tcPr>
          <w:p>
            <w:pPr>
              <w:ind w:left="620"/>
              <w:spacing w:after="0"/>
              <w:rPr>
                <w:sz w:val="20"/>
                <w:szCs w:val="20"/>
                <w:color w:val="auto"/>
              </w:rPr>
            </w:pPr>
            <w:r>
              <w:rPr>
                <w:rFonts w:ascii="Times New Roman" w:cs="Times New Roman" w:eastAsia="Times New Roman" w:hAnsi="Times New Roman"/>
                <w:sz w:val="18"/>
                <w:szCs w:val="18"/>
                <w:color w:val="auto"/>
              </w:rPr>
              <w:t>Süt</w:t>
            </w:r>
          </w:p>
        </w:tc>
        <w:tc>
          <w:tcPr>
            <w:tcW w:w="1840" w:type="dxa"/>
            <w:vAlign w:val="bottom"/>
            <w:vMerge w:val="restart"/>
          </w:tcPr>
          <w:p>
            <w:pPr>
              <w:ind w:left="620"/>
              <w:spacing w:after="0"/>
              <w:rPr>
                <w:sz w:val="20"/>
                <w:szCs w:val="20"/>
                <w:color w:val="auto"/>
              </w:rPr>
            </w:pPr>
            <w:r>
              <w:rPr>
                <w:rFonts w:ascii="Times New Roman" w:cs="Times New Roman" w:eastAsia="Times New Roman" w:hAnsi="Times New Roman"/>
                <w:sz w:val="18"/>
                <w:szCs w:val="18"/>
                <w:color w:val="auto"/>
              </w:rPr>
              <w:t>Sığır Eti</w:t>
            </w:r>
          </w:p>
        </w:tc>
        <w:tc>
          <w:tcPr>
            <w:tcW w:w="1260" w:type="dxa"/>
            <w:vAlign w:val="bottom"/>
            <w:vMerge w:val="restart"/>
          </w:tcPr>
          <w:p>
            <w:pPr>
              <w:ind w:left="620"/>
              <w:spacing w:after="0"/>
              <w:rPr>
                <w:sz w:val="20"/>
                <w:szCs w:val="20"/>
                <w:color w:val="auto"/>
              </w:rPr>
            </w:pPr>
            <w:r>
              <w:rPr>
                <w:rFonts w:ascii="Times New Roman" w:cs="Times New Roman" w:eastAsia="Times New Roman" w:hAnsi="Times New Roman"/>
                <w:sz w:val="18"/>
                <w:szCs w:val="18"/>
                <w:color w:val="auto"/>
                <w:w w:val="96"/>
              </w:rPr>
              <w:t>Yumurta</w:t>
            </w:r>
          </w:p>
        </w:tc>
        <w:tc>
          <w:tcPr>
            <w:tcW w:w="0" w:type="dxa"/>
            <w:vAlign w:val="bottom"/>
          </w:tcPr>
          <w:p>
            <w:pPr>
              <w:spacing w:after="0"/>
              <w:rPr>
                <w:sz w:val="1"/>
                <w:szCs w:val="1"/>
                <w:color w:val="auto"/>
              </w:rPr>
            </w:pPr>
          </w:p>
        </w:tc>
      </w:tr>
      <w:tr>
        <w:trPr>
          <w:trHeight w:val="130"/>
        </w:trPr>
        <w:tc>
          <w:tcPr>
            <w:tcW w:w="860" w:type="dxa"/>
            <w:vAlign w:val="bottom"/>
          </w:tcPr>
          <w:p>
            <w:pPr>
              <w:spacing w:after="0"/>
              <w:rPr>
                <w:sz w:val="11"/>
                <w:szCs w:val="11"/>
                <w:color w:val="auto"/>
              </w:rPr>
            </w:pPr>
          </w:p>
        </w:tc>
        <w:tc>
          <w:tcPr>
            <w:tcW w:w="1680" w:type="dxa"/>
            <w:vAlign w:val="bottom"/>
            <w:vMerge w:val="continue"/>
          </w:tcPr>
          <w:p>
            <w:pPr>
              <w:spacing w:after="0"/>
              <w:rPr>
                <w:sz w:val="11"/>
                <w:szCs w:val="11"/>
                <w:color w:val="auto"/>
              </w:rPr>
            </w:pPr>
          </w:p>
        </w:tc>
        <w:tc>
          <w:tcPr>
            <w:tcW w:w="1480" w:type="dxa"/>
            <w:vAlign w:val="bottom"/>
            <w:vMerge w:val="continue"/>
          </w:tcPr>
          <w:p>
            <w:pPr>
              <w:spacing w:after="0"/>
              <w:rPr>
                <w:sz w:val="11"/>
                <w:szCs w:val="11"/>
                <w:color w:val="auto"/>
              </w:rPr>
            </w:pPr>
          </w:p>
        </w:tc>
        <w:tc>
          <w:tcPr>
            <w:tcW w:w="1840" w:type="dxa"/>
            <w:vAlign w:val="bottom"/>
            <w:vMerge w:val="continue"/>
          </w:tcPr>
          <w:p>
            <w:pPr>
              <w:spacing w:after="0"/>
              <w:rPr>
                <w:sz w:val="11"/>
                <w:szCs w:val="11"/>
                <w:color w:val="auto"/>
              </w:rPr>
            </w:pPr>
          </w:p>
        </w:tc>
        <w:tc>
          <w:tcPr>
            <w:tcW w:w="126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1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4"/>
          <w:szCs w:val="14"/>
          <w:color w:val="auto"/>
        </w:rPr>
        <w:t>10,2</w:t>
      </w:r>
    </w:p>
    <w:p>
      <w:pPr>
        <w:ind w:left="780" w:hanging="780"/>
        <w:spacing w:after="0" w:line="180" w:lineRule="auto"/>
        <w:tabs>
          <w:tab w:leader="none" w:pos="780" w:val="left"/>
        </w:tabs>
        <w:numPr>
          <w:ilvl w:val="0"/>
          <w:numId w:val="2"/>
        </w:numPr>
        <w:rPr>
          <w:rFonts w:ascii="Times New Roman" w:cs="Times New Roman" w:eastAsia="Times New Roman" w:hAnsi="Times New Roman"/>
          <w:sz w:val="35"/>
          <w:szCs w:val="35"/>
          <w:color w:val="auto"/>
          <w:vertAlign w:val="superscript"/>
        </w:rPr>
      </w:pPr>
      <w:r>
        <w:rPr>
          <w:rFonts w:ascii="Times New Roman" w:cs="Times New Roman" w:eastAsia="Times New Roman" w:hAnsi="Times New Roman"/>
          <w:sz w:val="13"/>
          <w:szCs w:val="13"/>
          <w:color w:val="auto"/>
        </w:rPr>
        <w:t>9,3</w:t>
      </w:r>
    </w:p>
    <w:p>
      <w:pPr>
        <w:spacing w:after="0" w:line="13" w:lineRule="exact"/>
        <w:rPr>
          <w:sz w:val="20"/>
          <w:szCs w:val="20"/>
          <w:color w:val="auto"/>
        </w:rPr>
      </w:pPr>
    </w:p>
    <w:tbl>
      <w:tblPr>
        <w:tblLayout w:type="fixed"/>
        <w:tblInd w:w="100" w:type="dxa"/>
        <w:tblCellMar>
          <w:top w:w="0" w:type="dxa"/>
          <w:left w:w="0" w:type="dxa"/>
          <w:bottom w:w="0" w:type="dxa"/>
          <w:right w:w="0" w:type="dxa"/>
        </w:tblCellMar>
      </w:tblPr>
      <w:tr>
        <w:trPr>
          <w:trHeight w:val="70"/>
        </w:trPr>
        <w:tc>
          <w:tcPr>
            <w:tcW w:w="480" w:type="dxa"/>
            <w:vAlign w:val="bottom"/>
            <w:gridSpan w:val="4"/>
            <w:vMerge w:val="restart"/>
          </w:tcPr>
          <w:p>
            <w:pPr>
              <w:jc w:val="right"/>
              <w:spacing w:after="0"/>
              <w:rPr>
                <w:sz w:val="20"/>
                <w:szCs w:val="20"/>
                <w:color w:val="auto"/>
              </w:rPr>
            </w:pPr>
            <w:r>
              <w:rPr>
                <w:rFonts w:ascii="Times New Roman" w:cs="Times New Roman" w:eastAsia="Times New Roman" w:hAnsi="Times New Roman"/>
                <w:sz w:val="14"/>
                <w:szCs w:val="14"/>
                <w:color w:val="auto"/>
              </w:rPr>
              <w:t>8,8</w:t>
            </w: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Borders>
              <w:bottom w:val="single" w:sz="8" w:color="548235"/>
            </w:tcBorders>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880" w:type="dxa"/>
            <w:vAlign w:val="bottom"/>
            <w:gridSpan w:val="6"/>
            <w:vMerge w:val="restart"/>
          </w:tcPr>
          <w:p>
            <w:pPr>
              <w:jc w:val="right"/>
              <w:ind w:right="220"/>
              <w:spacing w:after="0"/>
              <w:rPr>
                <w:sz w:val="20"/>
                <w:szCs w:val="20"/>
                <w:color w:val="auto"/>
              </w:rPr>
            </w:pPr>
            <w:r>
              <w:rPr>
                <w:rFonts w:ascii="Times New Roman" w:cs="Times New Roman" w:eastAsia="Times New Roman" w:hAnsi="Times New Roman"/>
                <w:sz w:val="14"/>
                <w:szCs w:val="14"/>
                <w:color w:val="auto"/>
              </w:rPr>
              <w:t>8,4</w:t>
            </w:r>
          </w:p>
        </w:tc>
        <w:tc>
          <w:tcPr>
            <w:tcW w:w="480" w:type="dxa"/>
            <w:vAlign w:val="bottom"/>
            <w:gridSpan w:val="4"/>
            <w:vMerge w:val="restart"/>
          </w:tcPr>
          <w:p>
            <w:pPr>
              <w:jc w:val="right"/>
              <w:ind w:right="120"/>
              <w:spacing w:after="0"/>
              <w:rPr>
                <w:sz w:val="20"/>
                <w:szCs w:val="20"/>
                <w:color w:val="auto"/>
              </w:rPr>
            </w:pPr>
            <w:r>
              <w:rPr>
                <w:rFonts w:ascii="Times New Roman" w:cs="Times New Roman" w:eastAsia="Times New Roman" w:hAnsi="Times New Roman"/>
                <w:sz w:val="14"/>
                <w:szCs w:val="14"/>
                <w:color w:val="auto"/>
                <w:w w:val="78"/>
              </w:rPr>
              <w:t xml:space="preserve">8,2 </w:t>
            </w:r>
            <w:r>
              <w:rPr>
                <w:rFonts w:ascii="Times New Roman" w:cs="Times New Roman" w:eastAsia="Times New Roman" w:hAnsi="Times New Roman"/>
                <w:sz w:val="27"/>
                <w:szCs w:val="27"/>
                <w:color w:val="auto"/>
                <w:w w:val="78"/>
                <w:vertAlign w:val="superscript"/>
              </w:rPr>
              <w:t>8,4</w:t>
            </w: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500" w:type="dxa"/>
            <w:vAlign w:val="bottom"/>
            <w:gridSpan w:val="15"/>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rPr>
              <w:t>8,1</w:t>
            </w:r>
          </w:p>
        </w:tc>
        <w:tc>
          <w:tcPr>
            <w:tcW w:w="0" w:type="dxa"/>
            <w:vAlign w:val="bottom"/>
          </w:tcPr>
          <w:p>
            <w:pPr>
              <w:spacing w:after="0"/>
              <w:rPr>
                <w:sz w:val="1"/>
                <w:szCs w:val="1"/>
                <w:color w:val="auto"/>
              </w:rPr>
            </w:pPr>
          </w:p>
        </w:tc>
      </w:tr>
      <w:tr>
        <w:trPr>
          <w:trHeight w:val="71"/>
        </w:trPr>
        <w:tc>
          <w:tcPr>
            <w:tcW w:w="480" w:type="dxa"/>
            <w:vAlign w:val="bottom"/>
            <w:gridSpan w:val="4"/>
            <w:vMerge w:val="continue"/>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880" w:type="dxa"/>
            <w:vAlign w:val="bottom"/>
            <w:gridSpan w:val="6"/>
            <w:vMerge w:val="continue"/>
          </w:tcPr>
          <w:p>
            <w:pPr>
              <w:spacing w:after="0"/>
              <w:rPr>
                <w:sz w:val="6"/>
                <w:szCs w:val="6"/>
                <w:color w:val="auto"/>
              </w:rPr>
            </w:pPr>
          </w:p>
        </w:tc>
        <w:tc>
          <w:tcPr>
            <w:tcW w:w="480" w:type="dxa"/>
            <w:vAlign w:val="bottom"/>
            <w:gridSpan w:val="4"/>
            <w:vMerge w:val="continue"/>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500" w:type="dxa"/>
            <w:vAlign w:val="bottom"/>
            <w:gridSpan w:val="15"/>
            <w:vMerge w:val="continue"/>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480" w:type="dxa"/>
            <w:vAlign w:val="bottom"/>
            <w:gridSpan w:val="4"/>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3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880" w:type="dxa"/>
            <w:vAlign w:val="bottom"/>
            <w:gridSpan w:val="6"/>
            <w:vMerge w:val="continue"/>
          </w:tcPr>
          <w:p>
            <w:pPr>
              <w:spacing w:after="0"/>
              <w:rPr>
                <w:sz w:val="6"/>
                <w:szCs w:val="6"/>
                <w:color w:val="auto"/>
              </w:rPr>
            </w:pPr>
          </w:p>
        </w:tc>
        <w:tc>
          <w:tcPr>
            <w:tcW w:w="480" w:type="dxa"/>
            <w:vAlign w:val="bottom"/>
            <w:gridSpan w:val="4"/>
            <w:vMerge w:val="continue"/>
          </w:tcPr>
          <w:p>
            <w:pPr>
              <w:spacing w:after="0"/>
              <w:rPr>
                <w:sz w:val="6"/>
                <w:szCs w:val="6"/>
                <w:color w:val="auto"/>
              </w:rPr>
            </w:pPr>
          </w:p>
        </w:tc>
        <w:tc>
          <w:tcPr>
            <w:tcW w:w="160" w:type="dxa"/>
            <w:vAlign w:val="bottom"/>
            <w:vMerge w:val="restart"/>
          </w:tcPr>
          <w:p>
            <w:pPr>
              <w:spacing w:after="0"/>
              <w:rPr>
                <w:sz w:val="6"/>
                <w:szCs w:val="6"/>
                <w:color w:val="auto"/>
              </w:rPr>
            </w:pPr>
          </w:p>
        </w:tc>
        <w:tc>
          <w:tcPr>
            <w:tcW w:w="40" w:type="dxa"/>
            <w:vAlign w:val="bottom"/>
            <w:vMerge w:val="restart"/>
          </w:tcPr>
          <w:p>
            <w:pPr>
              <w:spacing w:after="0"/>
              <w:rPr>
                <w:sz w:val="6"/>
                <w:szCs w:val="6"/>
                <w:color w:val="auto"/>
              </w:rPr>
            </w:pPr>
          </w:p>
        </w:tc>
        <w:tc>
          <w:tcPr>
            <w:tcW w:w="160" w:type="dxa"/>
            <w:vAlign w:val="bottom"/>
            <w:vMerge w:val="restart"/>
          </w:tcPr>
          <w:p>
            <w:pPr>
              <w:spacing w:after="0"/>
              <w:rPr>
                <w:sz w:val="6"/>
                <w:szCs w:val="6"/>
                <w:color w:val="auto"/>
              </w:rPr>
            </w:pPr>
          </w:p>
        </w:tc>
        <w:tc>
          <w:tcPr>
            <w:tcW w:w="20" w:type="dxa"/>
            <w:vAlign w:val="bottom"/>
            <w:vMerge w:val="restart"/>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1500" w:type="dxa"/>
            <w:vAlign w:val="bottom"/>
            <w:gridSpan w:val="15"/>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7"/>
        </w:trPr>
        <w:tc>
          <w:tcPr>
            <w:tcW w:w="300" w:type="dxa"/>
            <w:vAlign w:val="bottom"/>
            <w:gridSpan w:val="2"/>
          </w:tcPr>
          <w:p>
            <w:pPr>
              <w:spacing w:after="0"/>
              <w:rPr>
                <w:sz w:val="10"/>
                <w:szCs w:val="10"/>
                <w:color w:val="auto"/>
              </w:rPr>
            </w:pPr>
          </w:p>
        </w:tc>
        <w:tc>
          <w:tcPr>
            <w:tcW w:w="160" w:type="dxa"/>
            <w:vAlign w:val="bottom"/>
            <w:tcBorders>
              <w:top w:val="single" w:sz="8" w:color="2F5597"/>
            </w:tcBorders>
          </w:tcPr>
          <w:p>
            <w:pPr>
              <w:spacing w:after="0"/>
              <w:rPr>
                <w:sz w:val="10"/>
                <w:szCs w:val="10"/>
                <w:color w:val="auto"/>
              </w:rPr>
            </w:pPr>
          </w:p>
        </w:tc>
        <w:tc>
          <w:tcPr>
            <w:tcW w:w="220" w:type="dxa"/>
            <w:vAlign w:val="bottom"/>
            <w:gridSpan w:val="3"/>
          </w:tcPr>
          <w:p>
            <w:pPr>
              <w:jc w:val="right"/>
              <w:ind w:right="20"/>
              <w:spacing w:after="0" w:line="117" w:lineRule="exact"/>
              <w:rPr>
                <w:sz w:val="20"/>
                <w:szCs w:val="20"/>
                <w:color w:val="auto"/>
              </w:rPr>
            </w:pPr>
            <w:r>
              <w:rPr>
                <w:rFonts w:ascii="Times New Roman" w:cs="Times New Roman" w:eastAsia="Times New Roman" w:hAnsi="Times New Roman"/>
                <w:sz w:val="13"/>
                <w:szCs w:val="13"/>
                <w:color w:val="auto"/>
              </w:rPr>
              <w:t>8,1</w:t>
            </w: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80" w:type="dxa"/>
            <w:vAlign w:val="bottom"/>
            <w:gridSpan w:val="6"/>
            <w:vMerge w:val="continue"/>
          </w:tcPr>
          <w:p>
            <w:pPr>
              <w:spacing w:after="0"/>
              <w:rPr>
                <w:sz w:val="10"/>
                <w:szCs w:val="10"/>
                <w:color w:val="auto"/>
              </w:rPr>
            </w:pPr>
          </w:p>
        </w:tc>
        <w:tc>
          <w:tcPr>
            <w:tcW w:w="480" w:type="dxa"/>
            <w:vAlign w:val="bottom"/>
            <w:gridSpan w:val="4"/>
            <w:vMerge w:val="continue"/>
          </w:tcPr>
          <w:p>
            <w:pPr>
              <w:spacing w:after="0"/>
              <w:rPr>
                <w:sz w:val="10"/>
                <w:szCs w:val="10"/>
                <w:color w:val="auto"/>
              </w:rPr>
            </w:pPr>
          </w:p>
        </w:tc>
        <w:tc>
          <w:tcPr>
            <w:tcW w:w="160" w:type="dxa"/>
            <w:vAlign w:val="bottom"/>
            <w:vMerge w:val="continue"/>
          </w:tcPr>
          <w:p>
            <w:pPr>
              <w:spacing w:after="0"/>
              <w:rPr>
                <w:sz w:val="10"/>
                <w:szCs w:val="10"/>
                <w:color w:val="auto"/>
              </w:rPr>
            </w:pPr>
          </w:p>
        </w:tc>
        <w:tc>
          <w:tcPr>
            <w:tcW w:w="40" w:type="dxa"/>
            <w:vAlign w:val="bottom"/>
            <w:vMerge w:val="continue"/>
          </w:tcPr>
          <w:p>
            <w:pPr>
              <w:spacing w:after="0"/>
              <w:rPr>
                <w:sz w:val="10"/>
                <w:szCs w:val="10"/>
                <w:color w:val="auto"/>
              </w:rPr>
            </w:pPr>
          </w:p>
        </w:tc>
        <w:tc>
          <w:tcPr>
            <w:tcW w:w="160" w:type="dxa"/>
            <w:vAlign w:val="bottom"/>
            <w:vMerge w:val="continue"/>
          </w:tcPr>
          <w:p>
            <w:pPr>
              <w:spacing w:after="0"/>
              <w:rPr>
                <w:sz w:val="10"/>
                <w:szCs w:val="10"/>
                <w:color w:val="auto"/>
              </w:rPr>
            </w:pPr>
          </w:p>
        </w:tc>
        <w:tc>
          <w:tcPr>
            <w:tcW w:w="20" w:type="dxa"/>
            <w:vAlign w:val="bottom"/>
            <w:vMerge w:val="continue"/>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500" w:type="dxa"/>
            <w:vAlign w:val="bottom"/>
            <w:gridSpan w:val="15"/>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5"/>
        </w:trPr>
        <w:tc>
          <w:tcPr>
            <w:tcW w:w="240" w:type="dxa"/>
            <w:vAlign w:val="bottom"/>
            <w:vMerge w:val="restart"/>
          </w:tcPr>
          <w:p>
            <w:pPr>
              <w:jc w:val="right"/>
              <w:ind w:right="82"/>
              <w:spacing w:after="0"/>
              <w:rPr>
                <w:sz w:val="20"/>
                <w:szCs w:val="20"/>
                <w:color w:val="auto"/>
              </w:rPr>
            </w:pPr>
            <w:r>
              <w:rPr>
                <w:rFonts w:ascii="Times New Roman" w:cs="Times New Roman" w:eastAsia="Times New Roman" w:hAnsi="Times New Roman"/>
                <w:sz w:val="17"/>
                <w:szCs w:val="17"/>
                <w:color w:val="auto"/>
                <w:w w:val="70"/>
              </w:rPr>
              <w:t>8</w:t>
            </w:r>
          </w:p>
        </w:tc>
        <w:tc>
          <w:tcPr>
            <w:tcW w:w="3540" w:type="dxa"/>
            <w:vAlign w:val="bottom"/>
            <w:gridSpan w:val="30"/>
          </w:tcPr>
          <w:p>
            <w:pPr>
              <w:spacing w:after="0"/>
              <w:rPr>
                <w:sz w:val="3"/>
                <w:szCs w:val="3"/>
                <w:color w:val="auto"/>
              </w:rPr>
            </w:pPr>
          </w:p>
        </w:tc>
        <w:tc>
          <w:tcPr>
            <w:tcW w:w="160" w:type="dxa"/>
            <w:vAlign w:val="bottom"/>
            <w:tcBorders>
              <w:top w:val="single" w:sz="8" w:color="2F5597"/>
            </w:tcBorders>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Borders>
              <w:bottom w:val="single" w:sz="8" w:color="548235"/>
            </w:tcBorders>
          </w:tcPr>
          <w:p>
            <w:pPr>
              <w:spacing w:after="0"/>
              <w:rPr>
                <w:sz w:val="3"/>
                <w:szCs w:val="3"/>
                <w:color w:val="auto"/>
              </w:rPr>
            </w:pPr>
          </w:p>
        </w:tc>
        <w:tc>
          <w:tcPr>
            <w:tcW w:w="20" w:type="dxa"/>
            <w:vAlign w:val="bottom"/>
          </w:tcPr>
          <w:p>
            <w:pPr>
              <w:spacing w:after="0"/>
              <w:rPr>
                <w:sz w:val="3"/>
                <w:szCs w:val="3"/>
                <w:color w:val="auto"/>
              </w:rPr>
            </w:pPr>
          </w:p>
        </w:tc>
        <w:tc>
          <w:tcPr>
            <w:tcW w:w="160" w:type="dxa"/>
            <w:vAlign w:val="bottom"/>
            <w:tcBorders>
              <w:top w:val="single" w:sz="8" w:color="767171"/>
            </w:tcBorders>
          </w:tcPr>
          <w:p>
            <w:pPr>
              <w:spacing w:after="0"/>
              <w:rPr>
                <w:sz w:val="3"/>
                <w:szCs w:val="3"/>
                <w:color w:val="auto"/>
              </w:rPr>
            </w:pPr>
          </w:p>
        </w:tc>
        <w:tc>
          <w:tcPr>
            <w:tcW w:w="2040" w:type="dxa"/>
            <w:vAlign w:val="bottom"/>
            <w:gridSpan w:val="18"/>
          </w:tcPr>
          <w:p>
            <w:pPr>
              <w:spacing w:after="0"/>
              <w:rPr>
                <w:sz w:val="3"/>
                <w:szCs w:val="3"/>
                <w:color w:val="auto"/>
              </w:rPr>
            </w:pPr>
          </w:p>
        </w:tc>
        <w:tc>
          <w:tcPr>
            <w:tcW w:w="1080" w:type="dxa"/>
            <w:vAlign w:val="bottom"/>
            <w:gridSpan w:val="11"/>
            <w:vMerge w:val="restart"/>
          </w:tcPr>
          <w:p>
            <w:pPr>
              <w:jc w:val="right"/>
              <w:spacing w:after="0" w:line="159" w:lineRule="exact"/>
              <w:rPr>
                <w:sz w:val="20"/>
                <w:szCs w:val="20"/>
                <w:color w:val="auto"/>
              </w:rPr>
            </w:pPr>
            <w:r>
              <w:rPr>
                <w:rFonts w:ascii="Times New Roman" w:cs="Times New Roman" w:eastAsia="Times New Roman" w:hAnsi="Times New Roman"/>
                <w:sz w:val="14"/>
                <w:szCs w:val="14"/>
                <w:color w:val="auto"/>
              </w:rPr>
              <w:t>7,6</w:t>
            </w:r>
          </w:p>
        </w:tc>
        <w:tc>
          <w:tcPr>
            <w:tcW w:w="180" w:type="dxa"/>
            <w:vAlign w:val="bottom"/>
            <w:vMerge w:val="restart"/>
          </w:tcPr>
          <w:p>
            <w:pPr>
              <w:spacing w:after="0"/>
              <w:rPr>
                <w:sz w:val="3"/>
                <w:szCs w:val="3"/>
                <w:color w:val="auto"/>
              </w:rPr>
            </w:pPr>
          </w:p>
        </w:tc>
        <w:tc>
          <w:tcPr>
            <w:tcW w:w="20" w:type="dxa"/>
            <w:vAlign w:val="bottom"/>
            <w:vMerge w:val="restart"/>
          </w:tcPr>
          <w:p>
            <w:pPr>
              <w:spacing w:after="0"/>
              <w:rPr>
                <w:sz w:val="3"/>
                <w:szCs w:val="3"/>
                <w:color w:val="auto"/>
              </w:rPr>
            </w:pPr>
          </w:p>
        </w:tc>
        <w:tc>
          <w:tcPr>
            <w:tcW w:w="160" w:type="dxa"/>
            <w:vAlign w:val="bottom"/>
            <w:vMerge w:val="restart"/>
          </w:tcPr>
          <w:p>
            <w:pPr>
              <w:spacing w:after="0"/>
              <w:rPr>
                <w:sz w:val="3"/>
                <w:szCs w:val="3"/>
                <w:color w:val="auto"/>
              </w:rPr>
            </w:pPr>
          </w:p>
        </w:tc>
        <w:tc>
          <w:tcPr>
            <w:tcW w:w="60" w:type="dxa"/>
            <w:vAlign w:val="bottom"/>
            <w:vMerge w:val="restart"/>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bottom w:val="single" w:sz="8" w:color="C55A11"/>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860" w:type="dxa"/>
            <w:vAlign w:val="bottom"/>
            <w:gridSpan w:val="8"/>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7,2</w:t>
            </w:r>
          </w:p>
        </w:tc>
        <w:tc>
          <w:tcPr>
            <w:tcW w:w="500" w:type="dxa"/>
            <w:vAlign w:val="bottom"/>
            <w:gridSpan w:val="4"/>
            <w:vMerge w:val="restart"/>
          </w:tcPr>
          <w:p>
            <w:pPr>
              <w:jc w:val="right"/>
              <w:ind w:right="140"/>
              <w:spacing w:after="0"/>
              <w:rPr>
                <w:sz w:val="20"/>
                <w:szCs w:val="20"/>
                <w:color w:val="auto"/>
              </w:rPr>
            </w:pPr>
            <w:r>
              <w:rPr>
                <w:rFonts w:ascii="Times New Roman" w:cs="Times New Roman" w:eastAsia="Times New Roman" w:hAnsi="Times New Roman"/>
                <w:sz w:val="14"/>
                <w:szCs w:val="14"/>
                <w:color w:val="auto"/>
              </w:rPr>
              <w:t>7,1</w:t>
            </w: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80" w:type="dxa"/>
            <w:vAlign w:val="bottom"/>
            <w:gridSpan w:val="11"/>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60" w:type="dxa"/>
            <w:vAlign w:val="bottom"/>
            <w:tcBorders>
              <w:bottom w:val="single" w:sz="8" w:color="767171"/>
            </w:tcBorders>
            <w:vMerge w:val="continue"/>
          </w:tcPr>
          <w:p>
            <w:pPr>
              <w:spacing w:after="0" w:line="20" w:lineRule="exact"/>
              <w:rPr>
                <w:sz w:val="1"/>
                <w:szCs w:val="1"/>
                <w:color w:val="auto"/>
              </w:rPr>
            </w:pPr>
          </w:p>
        </w:tc>
        <w:tc>
          <w:tcPr>
            <w:tcW w:w="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4"/>
        </w:trPr>
        <w:tc>
          <w:tcPr>
            <w:tcW w:w="240" w:type="dxa"/>
            <w:vAlign w:val="bottom"/>
            <w:vMerge w:val="continue"/>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860" w:type="dxa"/>
            <w:vAlign w:val="bottom"/>
            <w:gridSpan w:val="8"/>
            <w:vMerge w:val="continue"/>
          </w:tcPr>
          <w:p>
            <w:pPr>
              <w:spacing w:after="0"/>
              <w:rPr>
                <w:sz w:val="4"/>
                <w:szCs w:val="4"/>
                <w:color w:val="auto"/>
              </w:rPr>
            </w:pPr>
          </w:p>
        </w:tc>
        <w:tc>
          <w:tcPr>
            <w:tcW w:w="500" w:type="dxa"/>
            <w:vAlign w:val="bottom"/>
            <w:gridSpan w:val="4"/>
            <w:vMerge w:val="continue"/>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1080" w:type="dxa"/>
            <w:vAlign w:val="bottom"/>
            <w:gridSpan w:val="11"/>
            <w:vMerge w:val="continue"/>
          </w:tcPr>
          <w:p>
            <w:pPr>
              <w:spacing w:after="0"/>
              <w:rPr>
                <w:sz w:val="4"/>
                <w:szCs w:val="4"/>
                <w:color w:val="auto"/>
              </w:rPr>
            </w:pPr>
          </w:p>
        </w:tc>
        <w:tc>
          <w:tcPr>
            <w:tcW w:w="180" w:type="dxa"/>
            <w:vAlign w:val="bottom"/>
            <w:vMerge w:val="continue"/>
          </w:tcPr>
          <w:p>
            <w:pPr>
              <w:spacing w:after="0"/>
              <w:rPr>
                <w:sz w:val="4"/>
                <w:szCs w:val="4"/>
                <w:color w:val="auto"/>
              </w:rPr>
            </w:pPr>
          </w:p>
        </w:tc>
        <w:tc>
          <w:tcPr>
            <w:tcW w:w="2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240" w:type="dxa"/>
            <w:vAlign w:val="bottom"/>
            <w:vMerge w:val="continue"/>
          </w:tcPr>
          <w:p>
            <w:pPr>
              <w:spacing w:after="0"/>
              <w:rPr>
                <w:sz w:val="5"/>
                <w:szCs w:val="5"/>
                <w:color w:val="auto"/>
              </w:rPr>
            </w:pPr>
          </w:p>
        </w:tc>
        <w:tc>
          <w:tcPr>
            <w:tcW w:w="3920" w:type="dxa"/>
            <w:vAlign w:val="bottom"/>
            <w:gridSpan w:val="32"/>
          </w:tcPr>
          <w:p>
            <w:pPr>
              <w:spacing w:after="0"/>
              <w:rPr>
                <w:sz w:val="5"/>
                <w:szCs w:val="5"/>
                <w:color w:val="auto"/>
              </w:rPr>
            </w:pPr>
          </w:p>
        </w:tc>
        <w:tc>
          <w:tcPr>
            <w:tcW w:w="860" w:type="dxa"/>
            <w:vAlign w:val="bottom"/>
            <w:gridSpan w:val="8"/>
            <w:vMerge w:val="continue"/>
          </w:tcPr>
          <w:p>
            <w:pPr>
              <w:spacing w:after="0"/>
              <w:rPr>
                <w:sz w:val="5"/>
                <w:szCs w:val="5"/>
                <w:color w:val="auto"/>
              </w:rPr>
            </w:pPr>
          </w:p>
        </w:tc>
        <w:tc>
          <w:tcPr>
            <w:tcW w:w="500" w:type="dxa"/>
            <w:vAlign w:val="bottom"/>
            <w:gridSpan w:val="4"/>
            <w:vMerge w:val="continue"/>
          </w:tcPr>
          <w:p>
            <w:pPr>
              <w:spacing w:after="0"/>
              <w:rPr>
                <w:sz w:val="5"/>
                <w:szCs w:val="5"/>
                <w:color w:val="auto"/>
              </w:rPr>
            </w:pPr>
          </w:p>
        </w:tc>
        <w:tc>
          <w:tcPr>
            <w:tcW w:w="2520" w:type="dxa"/>
            <w:vAlign w:val="bottom"/>
            <w:gridSpan w:val="24"/>
          </w:tcPr>
          <w:p>
            <w:pPr>
              <w:spacing w:after="0"/>
              <w:rPr>
                <w:sz w:val="5"/>
                <w:szCs w:val="5"/>
                <w:color w:val="auto"/>
              </w:rPr>
            </w:pPr>
          </w:p>
        </w:tc>
        <w:tc>
          <w:tcPr>
            <w:tcW w:w="0" w:type="dxa"/>
            <w:vAlign w:val="bottom"/>
          </w:tcPr>
          <w:p>
            <w:pPr>
              <w:spacing w:after="0"/>
              <w:rPr>
                <w:sz w:val="1"/>
                <w:szCs w:val="1"/>
                <w:color w:val="auto"/>
              </w:rPr>
            </w:pPr>
          </w:p>
        </w:tc>
      </w:tr>
      <w:tr>
        <w:trPr>
          <w:trHeight w:val="28"/>
        </w:trPr>
        <w:tc>
          <w:tcPr>
            <w:tcW w:w="1360" w:type="dxa"/>
            <w:vAlign w:val="bottom"/>
            <w:gridSpan w:val="10"/>
            <w:vMerge w:val="restart"/>
          </w:tcPr>
          <w:p>
            <w:pPr>
              <w:jc w:val="right"/>
              <w:ind w:right="320"/>
              <w:spacing w:after="0"/>
              <w:rPr>
                <w:sz w:val="20"/>
                <w:szCs w:val="20"/>
                <w:color w:val="auto"/>
              </w:rPr>
            </w:pPr>
            <w:r>
              <w:rPr>
                <w:rFonts w:ascii="Times New Roman" w:cs="Times New Roman" w:eastAsia="Times New Roman" w:hAnsi="Times New Roman"/>
                <w:sz w:val="14"/>
                <w:szCs w:val="14"/>
                <w:color w:val="auto"/>
              </w:rPr>
              <w:t>6,8</w:t>
            </w: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tcPr>
          <w:p>
            <w:pPr>
              <w:spacing w:after="0"/>
              <w:rPr>
                <w:sz w:val="2"/>
                <w:szCs w:val="2"/>
                <w:color w:val="auto"/>
              </w:rPr>
            </w:pPr>
          </w:p>
        </w:tc>
        <w:tc>
          <w:tcPr>
            <w:tcW w:w="860" w:type="dxa"/>
            <w:vAlign w:val="bottom"/>
            <w:gridSpan w:val="8"/>
            <w:vMerge w:val="continue"/>
          </w:tcPr>
          <w:p>
            <w:pPr>
              <w:spacing w:after="0"/>
              <w:rPr>
                <w:sz w:val="2"/>
                <w:szCs w:val="2"/>
                <w:color w:val="auto"/>
              </w:rPr>
            </w:pPr>
          </w:p>
        </w:tc>
        <w:tc>
          <w:tcPr>
            <w:tcW w:w="500" w:type="dxa"/>
            <w:vAlign w:val="bottom"/>
            <w:gridSpan w:val="4"/>
            <w:vMerge w:val="continue"/>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Borders>
              <w:bottom w:val="single" w:sz="8" w:color="C55A11"/>
            </w:tcBorders>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70"/>
        </w:trPr>
        <w:tc>
          <w:tcPr>
            <w:tcW w:w="1360" w:type="dxa"/>
            <w:vAlign w:val="bottom"/>
            <w:gridSpan w:val="10"/>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20" w:type="dxa"/>
            <w:vAlign w:val="bottom"/>
          </w:tcPr>
          <w:p>
            <w:pPr>
              <w:spacing w:after="0"/>
              <w:rPr>
                <w:sz w:val="6"/>
                <w:szCs w:val="6"/>
                <w:color w:val="auto"/>
              </w:rPr>
            </w:pPr>
          </w:p>
        </w:tc>
        <w:tc>
          <w:tcPr>
            <w:tcW w:w="860" w:type="dxa"/>
            <w:vAlign w:val="bottom"/>
            <w:gridSpan w:val="8"/>
            <w:vMerge w:val="continue"/>
          </w:tcPr>
          <w:p>
            <w:pPr>
              <w:spacing w:after="0"/>
              <w:rPr>
                <w:sz w:val="6"/>
                <w:szCs w:val="6"/>
                <w:color w:val="auto"/>
              </w:rPr>
            </w:pPr>
          </w:p>
        </w:tc>
        <w:tc>
          <w:tcPr>
            <w:tcW w:w="500" w:type="dxa"/>
            <w:vAlign w:val="bottom"/>
            <w:gridSpan w:val="4"/>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1360" w:type="dxa"/>
            <w:vAlign w:val="bottom"/>
            <w:gridSpan w:val="10"/>
            <w:vMerge w:val="continue"/>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640" w:type="dxa"/>
            <w:vAlign w:val="bottom"/>
            <w:gridSpan w:val="5"/>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rPr>
              <w:t>6</w:t>
            </w:r>
          </w:p>
        </w:tc>
        <w:tc>
          <w:tcPr>
            <w:tcW w:w="40" w:type="dxa"/>
            <w:vAlign w:val="bottom"/>
          </w:tcPr>
          <w:p>
            <w:pPr>
              <w:spacing w:after="0"/>
              <w:rPr>
                <w:sz w:val="4"/>
                <w:szCs w:val="4"/>
                <w:color w:val="auto"/>
              </w:rPr>
            </w:pPr>
          </w:p>
        </w:tc>
        <w:tc>
          <w:tcPr>
            <w:tcW w:w="160" w:type="dxa"/>
            <w:vAlign w:val="bottom"/>
            <w:tcBorders>
              <w:bottom w:val="single" w:sz="8" w:color="C55A11"/>
            </w:tcBorders>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880" w:type="dxa"/>
            <w:vAlign w:val="bottom"/>
            <w:gridSpan w:val="8"/>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rPr>
              <w:t>6</w:t>
            </w: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
        </w:trPr>
        <w:tc>
          <w:tcPr>
            <w:tcW w:w="1360" w:type="dxa"/>
            <w:vAlign w:val="bottom"/>
            <w:gridSpan w:val="10"/>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640" w:type="dxa"/>
            <w:vAlign w:val="bottom"/>
            <w:gridSpan w:val="5"/>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bottom w:val="single" w:sz="8" w:color="767171"/>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80" w:type="dxa"/>
            <w:vAlign w:val="bottom"/>
            <w:gridSpan w:val="8"/>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7"/>
        </w:trPr>
        <w:tc>
          <w:tcPr>
            <w:tcW w:w="240" w:type="dxa"/>
            <w:vAlign w:val="bottom"/>
            <w:vMerge w:val="restart"/>
          </w:tcPr>
          <w:p>
            <w:pPr>
              <w:jc w:val="right"/>
              <w:ind w:right="82"/>
              <w:spacing w:after="0"/>
              <w:rPr>
                <w:sz w:val="20"/>
                <w:szCs w:val="20"/>
                <w:color w:val="auto"/>
              </w:rPr>
            </w:pPr>
            <w:r>
              <w:rPr>
                <w:rFonts w:ascii="Times New Roman" w:cs="Times New Roman" w:eastAsia="Times New Roman" w:hAnsi="Times New Roman"/>
                <w:sz w:val="17"/>
                <w:szCs w:val="17"/>
                <w:color w:val="auto"/>
                <w:w w:val="70"/>
              </w:rPr>
              <w:t>6</w:t>
            </w:r>
          </w:p>
        </w:tc>
        <w:tc>
          <w:tcPr>
            <w:tcW w:w="620" w:type="dxa"/>
            <w:vAlign w:val="bottom"/>
            <w:gridSpan w:val="7"/>
          </w:tcPr>
          <w:p>
            <w:pPr>
              <w:spacing w:after="0"/>
              <w:rPr>
                <w:sz w:val="6"/>
                <w:szCs w:val="6"/>
                <w:color w:val="auto"/>
              </w:rPr>
            </w:pPr>
          </w:p>
        </w:tc>
        <w:tc>
          <w:tcPr>
            <w:tcW w:w="180" w:type="dxa"/>
            <w:vAlign w:val="bottom"/>
            <w:tcBorders>
              <w:bottom w:val="single" w:sz="8" w:color="767171"/>
            </w:tcBorders>
          </w:tcPr>
          <w:p>
            <w:pPr>
              <w:spacing w:after="0"/>
              <w:rPr>
                <w:sz w:val="6"/>
                <w:szCs w:val="6"/>
                <w:color w:val="auto"/>
              </w:rPr>
            </w:pPr>
          </w:p>
        </w:tc>
        <w:tc>
          <w:tcPr>
            <w:tcW w:w="3120" w:type="dxa"/>
            <w:vAlign w:val="bottom"/>
            <w:gridSpan w:val="24"/>
          </w:tcPr>
          <w:p>
            <w:pPr>
              <w:spacing w:after="0"/>
              <w:rPr>
                <w:sz w:val="6"/>
                <w:szCs w:val="6"/>
                <w:color w:val="auto"/>
              </w:rPr>
            </w:pPr>
          </w:p>
        </w:tc>
        <w:tc>
          <w:tcPr>
            <w:tcW w:w="640" w:type="dxa"/>
            <w:vAlign w:val="bottom"/>
            <w:gridSpan w:val="5"/>
            <w:vMerge w:val="continue"/>
          </w:tcPr>
          <w:p>
            <w:pPr>
              <w:spacing w:after="0"/>
              <w:rPr>
                <w:sz w:val="6"/>
                <w:szCs w:val="6"/>
                <w:color w:val="auto"/>
              </w:rPr>
            </w:pPr>
          </w:p>
        </w:tc>
        <w:tc>
          <w:tcPr>
            <w:tcW w:w="1740" w:type="dxa"/>
            <w:vAlign w:val="bottom"/>
            <w:gridSpan w:val="16"/>
          </w:tcPr>
          <w:p>
            <w:pPr>
              <w:spacing w:after="0"/>
              <w:rPr>
                <w:sz w:val="6"/>
                <w:szCs w:val="6"/>
                <w:color w:val="auto"/>
              </w:rPr>
            </w:pPr>
          </w:p>
        </w:tc>
        <w:tc>
          <w:tcPr>
            <w:tcW w:w="880" w:type="dxa"/>
            <w:vAlign w:val="bottom"/>
            <w:gridSpan w:val="8"/>
            <w:vMerge w:val="continue"/>
          </w:tcPr>
          <w:p>
            <w:pPr>
              <w:spacing w:after="0"/>
              <w:rPr>
                <w:sz w:val="6"/>
                <w:szCs w:val="6"/>
                <w:color w:val="auto"/>
              </w:rPr>
            </w:pPr>
          </w:p>
        </w:tc>
        <w:tc>
          <w:tcPr>
            <w:tcW w:w="620" w:type="dxa"/>
            <w:vAlign w:val="bottom"/>
            <w:gridSpan w:val="7"/>
          </w:tcPr>
          <w:p>
            <w:pPr>
              <w:spacing w:after="0"/>
              <w:rPr>
                <w:sz w:val="6"/>
                <w:szCs w:val="6"/>
                <w:color w:val="auto"/>
              </w:rPr>
            </w:pPr>
          </w:p>
        </w:tc>
        <w:tc>
          <w:tcPr>
            <w:tcW w:w="0" w:type="dxa"/>
            <w:vAlign w:val="bottom"/>
          </w:tcPr>
          <w:p>
            <w:pPr>
              <w:spacing w:after="0"/>
              <w:rPr>
                <w:sz w:val="1"/>
                <w:szCs w:val="1"/>
                <w:color w:val="auto"/>
              </w:rPr>
            </w:pPr>
          </w:p>
        </w:tc>
      </w:tr>
      <w:tr>
        <w:trPr>
          <w:trHeight w:val="166"/>
        </w:trPr>
        <w:tc>
          <w:tcPr>
            <w:tcW w:w="240" w:type="dxa"/>
            <w:vAlign w:val="bottom"/>
            <w:vMerge w:val="continue"/>
          </w:tcPr>
          <w:p>
            <w:pPr>
              <w:spacing w:after="0"/>
              <w:rPr>
                <w:sz w:val="14"/>
                <w:szCs w:val="14"/>
                <w:color w:val="auto"/>
              </w:rPr>
            </w:pPr>
          </w:p>
        </w:tc>
        <w:tc>
          <w:tcPr>
            <w:tcW w:w="3920" w:type="dxa"/>
            <w:vAlign w:val="bottom"/>
            <w:gridSpan w:val="32"/>
          </w:tcPr>
          <w:p>
            <w:pPr>
              <w:spacing w:after="0"/>
              <w:rPr>
                <w:sz w:val="14"/>
                <w:szCs w:val="14"/>
                <w:color w:val="auto"/>
              </w:rPr>
            </w:pPr>
          </w:p>
        </w:tc>
        <w:tc>
          <w:tcPr>
            <w:tcW w:w="640" w:type="dxa"/>
            <w:vAlign w:val="bottom"/>
            <w:gridSpan w:val="5"/>
            <w:vMerge w:val="continue"/>
          </w:tcPr>
          <w:p>
            <w:pPr>
              <w:spacing w:after="0"/>
              <w:rPr>
                <w:sz w:val="14"/>
                <w:szCs w:val="14"/>
                <w:color w:val="auto"/>
              </w:rPr>
            </w:pPr>
          </w:p>
        </w:tc>
        <w:tc>
          <w:tcPr>
            <w:tcW w:w="1740" w:type="dxa"/>
            <w:vAlign w:val="bottom"/>
            <w:gridSpan w:val="16"/>
          </w:tcPr>
          <w:p>
            <w:pPr>
              <w:spacing w:after="0"/>
              <w:rPr>
                <w:sz w:val="14"/>
                <w:szCs w:val="14"/>
                <w:color w:val="auto"/>
              </w:rPr>
            </w:pPr>
          </w:p>
        </w:tc>
        <w:tc>
          <w:tcPr>
            <w:tcW w:w="880" w:type="dxa"/>
            <w:vAlign w:val="bottom"/>
            <w:gridSpan w:val="8"/>
            <w:vMerge w:val="continue"/>
          </w:tcPr>
          <w:p>
            <w:pPr>
              <w:spacing w:after="0"/>
              <w:rPr>
                <w:sz w:val="14"/>
                <w:szCs w:val="14"/>
                <w:color w:val="auto"/>
              </w:rPr>
            </w:pPr>
          </w:p>
        </w:tc>
        <w:tc>
          <w:tcPr>
            <w:tcW w:w="620" w:type="dxa"/>
            <w:vAlign w:val="bottom"/>
            <w:gridSpan w:val="7"/>
          </w:tcPr>
          <w:p>
            <w:pPr>
              <w:spacing w:after="0"/>
              <w:rPr>
                <w:sz w:val="14"/>
                <w:szCs w:val="14"/>
                <w:color w:val="auto"/>
              </w:rPr>
            </w:pPr>
          </w:p>
        </w:tc>
        <w:tc>
          <w:tcPr>
            <w:tcW w:w="0" w:type="dxa"/>
            <w:vAlign w:val="bottom"/>
          </w:tcPr>
          <w:p>
            <w:pPr>
              <w:spacing w:after="0"/>
              <w:rPr>
                <w:sz w:val="1"/>
                <w:szCs w:val="1"/>
                <w:color w:val="auto"/>
              </w:rPr>
            </w:pPr>
          </w:p>
        </w:tc>
      </w:tr>
      <w:tr>
        <w:trPr>
          <w:trHeight w:val="80"/>
        </w:trPr>
        <w:tc>
          <w:tcPr>
            <w:tcW w:w="240" w:type="dxa"/>
            <w:vAlign w:val="bottom"/>
            <w:vMerge w:val="continue"/>
          </w:tcPr>
          <w:p>
            <w:pPr>
              <w:spacing w:after="0"/>
              <w:rPr>
                <w:sz w:val="6"/>
                <w:szCs w:val="6"/>
                <w:color w:val="auto"/>
              </w:rPr>
            </w:pPr>
          </w:p>
        </w:tc>
        <w:tc>
          <w:tcPr>
            <w:tcW w:w="2360" w:type="dxa"/>
            <w:vAlign w:val="bottom"/>
            <w:gridSpan w:val="20"/>
          </w:tcPr>
          <w:p>
            <w:pPr>
              <w:spacing w:after="0"/>
              <w:rPr>
                <w:sz w:val="6"/>
                <w:szCs w:val="6"/>
                <w:color w:val="auto"/>
              </w:rPr>
            </w:pPr>
          </w:p>
        </w:tc>
        <w:tc>
          <w:tcPr>
            <w:tcW w:w="680" w:type="dxa"/>
            <w:vAlign w:val="bottom"/>
            <w:gridSpan w:val="6"/>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5,3</w:t>
            </w:r>
          </w:p>
        </w:tc>
        <w:tc>
          <w:tcPr>
            <w:tcW w:w="500" w:type="dxa"/>
            <w:vAlign w:val="bottom"/>
            <w:gridSpan w:val="4"/>
            <w:vMerge w:val="restart"/>
          </w:tcPr>
          <w:p>
            <w:pPr>
              <w:jc w:val="right"/>
              <w:ind w:right="140"/>
              <w:spacing w:after="0"/>
              <w:rPr>
                <w:sz w:val="20"/>
                <w:szCs w:val="20"/>
                <w:color w:val="auto"/>
              </w:rPr>
            </w:pPr>
            <w:r>
              <w:rPr>
                <w:rFonts w:ascii="Times New Roman" w:cs="Times New Roman" w:eastAsia="Times New Roman" w:hAnsi="Times New Roman"/>
                <w:sz w:val="14"/>
                <w:szCs w:val="14"/>
                <w:color w:val="auto"/>
              </w:rPr>
              <w:t>5,4</w:t>
            </w:r>
          </w:p>
        </w:tc>
        <w:tc>
          <w:tcPr>
            <w:tcW w:w="860" w:type="dxa"/>
            <w:vAlign w:val="bottom"/>
            <w:gridSpan w:val="6"/>
          </w:tcPr>
          <w:p>
            <w:pPr>
              <w:spacing w:after="0"/>
              <w:rPr>
                <w:sz w:val="6"/>
                <w:szCs w:val="6"/>
                <w:color w:val="auto"/>
              </w:rPr>
            </w:pPr>
          </w:p>
        </w:tc>
        <w:tc>
          <w:tcPr>
            <w:tcW w:w="160" w:type="dxa"/>
            <w:vAlign w:val="bottom"/>
            <w:tcBorders>
              <w:bottom w:val="single" w:sz="8" w:color="2F5597"/>
            </w:tcBorders>
          </w:tcPr>
          <w:p>
            <w:pPr>
              <w:spacing w:after="0"/>
              <w:rPr>
                <w:sz w:val="6"/>
                <w:szCs w:val="6"/>
                <w:color w:val="auto"/>
              </w:rPr>
            </w:pPr>
          </w:p>
        </w:tc>
        <w:tc>
          <w:tcPr>
            <w:tcW w:w="220" w:type="dxa"/>
            <w:vAlign w:val="bottom"/>
            <w:gridSpan w:val="3"/>
          </w:tcPr>
          <w:p>
            <w:pPr>
              <w:spacing w:after="0"/>
              <w:rPr>
                <w:sz w:val="6"/>
                <w:szCs w:val="6"/>
                <w:color w:val="auto"/>
              </w:rPr>
            </w:pPr>
          </w:p>
        </w:tc>
        <w:tc>
          <w:tcPr>
            <w:tcW w:w="1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4"/>
                <w:szCs w:val="14"/>
                <w:color w:val="auto"/>
                <w:w w:val="91"/>
              </w:rPr>
              <w:t>5,2</w:t>
            </w:r>
          </w:p>
        </w:tc>
        <w:tc>
          <w:tcPr>
            <w:tcW w:w="880" w:type="dxa"/>
            <w:vAlign w:val="bottom"/>
            <w:gridSpan w:val="8"/>
          </w:tcPr>
          <w:p>
            <w:pPr>
              <w:spacing w:after="0"/>
              <w:rPr>
                <w:sz w:val="6"/>
                <w:szCs w:val="6"/>
                <w:color w:val="auto"/>
              </w:rPr>
            </w:pPr>
          </w:p>
        </w:tc>
        <w:tc>
          <w:tcPr>
            <w:tcW w:w="300" w:type="dxa"/>
            <w:vAlign w:val="bottom"/>
            <w:gridSpan w:val="2"/>
            <w:vMerge w:val="restart"/>
          </w:tcPr>
          <w:p>
            <w:pPr>
              <w:jc w:val="right"/>
              <w:ind w:right="120"/>
              <w:spacing w:after="0"/>
              <w:rPr>
                <w:sz w:val="20"/>
                <w:szCs w:val="20"/>
                <w:color w:val="auto"/>
              </w:rPr>
            </w:pPr>
            <w:r>
              <w:rPr>
                <w:rFonts w:ascii="Times New Roman" w:cs="Times New Roman" w:eastAsia="Times New Roman" w:hAnsi="Times New Roman"/>
                <w:sz w:val="14"/>
                <w:szCs w:val="14"/>
                <w:color w:val="auto"/>
                <w:w w:val="91"/>
              </w:rPr>
              <w:t>5,5</w:t>
            </w:r>
          </w:p>
        </w:tc>
        <w:tc>
          <w:tcPr>
            <w:tcW w:w="160" w:type="dxa"/>
            <w:vAlign w:val="bottom"/>
            <w:vMerge w:val="restart"/>
          </w:tcPr>
          <w:p>
            <w:pPr>
              <w:spacing w:after="0"/>
              <w:rPr>
                <w:sz w:val="6"/>
                <w:szCs w:val="6"/>
                <w:color w:val="auto"/>
              </w:rPr>
            </w:pPr>
          </w:p>
        </w:tc>
        <w:tc>
          <w:tcPr>
            <w:tcW w:w="700" w:type="dxa"/>
            <w:vAlign w:val="bottom"/>
            <w:gridSpan w:val="7"/>
          </w:tcPr>
          <w:p>
            <w:pPr>
              <w:spacing w:after="0"/>
              <w:rPr>
                <w:sz w:val="6"/>
                <w:szCs w:val="6"/>
                <w:color w:val="auto"/>
              </w:rPr>
            </w:pPr>
          </w:p>
        </w:tc>
        <w:tc>
          <w:tcPr>
            <w:tcW w:w="180" w:type="dxa"/>
            <w:vAlign w:val="bottom"/>
            <w:tcBorders>
              <w:bottom w:val="single" w:sz="8" w:color="2F5597"/>
            </w:tcBorders>
          </w:tcPr>
          <w:p>
            <w:pPr>
              <w:spacing w:after="0"/>
              <w:rPr>
                <w:sz w:val="6"/>
                <w:szCs w:val="6"/>
                <w:color w:val="auto"/>
              </w:rPr>
            </w:pPr>
          </w:p>
        </w:tc>
        <w:tc>
          <w:tcPr>
            <w:tcW w:w="620" w:type="dxa"/>
            <w:vAlign w:val="bottom"/>
            <w:gridSpan w:val="7"/>
          </w:tcPr>
          <w:p>
            <w:pPr>
              <w:spacing w:after="0"/>
              <w:rPr>
                <w:sz w:val="6"/>
                <w:szCs w:val="6"/>
                <w:color w:val="auto"/>
              </w:rPr>
            </w:pPr>
          </w:p>
        </w:tc>
        <w:tc>
          <w:tcPr>
            <w:tcW w:w="0" w:type="dxa"/>
            <w:vAlign w:val="bottom"/>
          </w:tcPr>
          <w:p>
            <w:pPr>
              <w:spacing w:after="0"/>
              <w:rPr>
                <w:sz w:val="1"/>
                <w:szCs w:val="1"/>
                <w:color w:val="auto"/>
              </w:rPr>
            </w:pPr>
          </w:p>
        </w:tc>
      </w:tr>
      <w:tr>
        <w:trPr>
          <w:trHeight w:val="102"/>
        </w:trPr>
        <w:tc>
          <w:tcPr>
            <w:tcW w:w="240" w:type="dxa"/>
            <w:vAlign w:val="bottom"/>
            <w:vMerge w:val="continue"/>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3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680" w:type="dxa"/>
            <w:vAlign w:val="bottom"/>
            <w:gridSpan w:val="6"/>
            <w:vMerge w:val="continue"/>
          </w:tcPr>
          <w:p>
            <w:pPr>
              <w:spacing w:after="0"/>
              <w:rPr>
                <w:sz w:val="8"/>
                <w:szCs w:val="8"/>
                <w:color w:val="auto"/>
              </w:rPr>
            </w:pPr>
          </w:p>
        </w:tc>
        <w:tc>
          <w:tcPr>
            <w:tcW w:w="500" w:type="dxa"/>
            <w:vAlign w:val="bottom"/>
            <w:gridSpan w:val="4"/>
            <w:vMerge w:val="continue"/>
          </w:tcPr>
          <w:p>
            <w:pPr>
              <w:spacing w:after="0"/>
              <w:rPr>
                <w:sz w:val="8"/>
                <w:szCs w:val="8"/>
                <w:color w:val="auto"/>
              </w:rPr>
            </w:pPr>
          </w:p>
        </w:tc>
        <w:tc>
          <w:tcPr>
            <w:tcW w:w="16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gridSpan w:val="2"/>
            <w:vMerge w:val="continue"/>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300" w:type="dxa"/>
            <w:vAlign w:val="bottom"/>
            <w:gridSpan w:val="2"/>
            <w:vMerge w:val="continue"/>
          </w:tcPr>
          <w:p>
            <w:pPr>
              <w:spacing w:after="0"/>
              <w:rPr>
                <w:sz w:val="8"/>
                <w:szCs w:val="8"/>
                <w:color w:val="auto"/>
              </w:rPr>
            </w:pPr>
          </w:p>
        </w:tc>
        <w:tc>
          <w:tcPr>
            <w:tcW w:w="160" w:type="dxa"/>
            <w:vAlign w:val="bottom"/>
            <w:vMerge w:val="continue"/>
          </w:tcPr>
          <w:p>
            <w:pPr>
              <w:spacing w:after="0"/>
              <w:rPr>
                <w:sz w:val="8"/>
                <w:szCs w:val="8"/>
                <w:color w:val="auto"/>
              </w:rPr>
            </w:pPr>
          </w:p>
        </w:tc>
        <w:tc>
          <w:tcPr>
            <w:tcW w:w="1260" w:type="dxa"/>
            <w:vAlign w:val="bottom"/>
            <w:gridSpan w:val="12"/>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rPr>
              <w:t>5</w:t>
            </w:r>
          </w:p>
        </w:tc>
        <w:tc>
          <w:tcPr>
            <w:tcW w:w="2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1"/>
        </w:trPr>
        <w:tc>
          <w:tcPr>
            <w:tcW w:w="24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680" w:type="dxa"/>
            <w:vAlign w:val="bottom"/>
            <w:gridSpan w:val="6"/>
            <w:vMerge w:val="continue"/>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gridSpan w:val="2"/>
            <w:vMerge w:val="continue"/>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Borders>
              <w:bottom w:val="single" w:sz="8" w:color="767171"/>
            </w:tcBorders>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60" w:type="dxa"/>
            <w:vAlign w:val="bottom"/>
            <w:gridSpan w:val="12"/>
            <w:vMerge w:val="continue"/>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
        </w:trPr>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w w:val="91"/>
              </w:rPr>
              <w:t>4,5</w:t>
            </w:r>
          </w:p>
        </w:tc>
        <w:tc>
          <w:tcPr>
            <w:tcW w:w="160" w:type="dxa"/>
            <w:vAlign w:val="bottom"/>
            <w:tcBorders>
              <w:bottom w:val="single" w:sz="8" w:color="767171"/>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520" w:type="dxa"/>
            <w:vAlign w:val="bottom"/>
            <w:gridSpan w:val="5"/>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4,6</w:t>
            </w:r>
          </w:p>
        </w:tc>
        <w:tc>
          <w:tcPr>
            <w:tcW w:w="380" w:type="dxa"/>
            <w:vAlign w:val="bottom"/>
            <w:gridSpan w:val="4"/>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w w:val="78"/>
              </w:rPr>
              <w:t xml:space="preserve">4,4 </w:t>
            </w:r>
            <w:r>
              <w:rPr>
                <w:rFonts w:ascii="Times New Roman" w:cs="Times New Roman" w:eastAsia="Times New Roman" w:hAnsi="Times New Roman"/>
                <w:sz w:val="27"/>
                <w:szCs w:val="27"/>
                <w:color w:val="auto"/>
                <w:w w:val="78"/>
                <w:vertAlign w:val="subscript"/>
              </w:rPr>
              <w:t>4,2</w:t>
            </w: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60" w:type="dxa"/>
            <w:vAlign w:val="bottom"/>
            <w:gridSpan w:val="12"/>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Borders>
              <w:bottom w:val="single" w:sz="8" w:color="C55A11"/>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gridSpan w:val="2"/>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520" w:type="dxa"/>
            <w:vAlign w:val="bottom"/>
            <w:gridSpan w:val="5"/>
            <w:vMerge w:val="continue"/>
          </w:tcPr>
          <w:p>
            <w:pPr>
              <w:spacing w:after="0" w:line="20" w:lineRule="exact"/>
              <w:rPr>
                <w:sz w:val="1"/>
                <w:szCs w:val="1"/>
                <w:color w:val="auto"/>
              </w:rPr>
            </w:pPr>
          </w:p>
        </w:tc>
        <w:tc>
          <w:tcPr>
            <w:tcW w:w="380" w:type="dxa"/>
            <w:vAlign w:val="bottom"/>
            <w:gridSpan w:val="4"/>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60" w:type="dxa"/>
            <w:vAlign w:val="bottom"/>
            <w:gridSpan w:val="12"/>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restart"/>
          </w:tcPr>
          <w:p>
            <w:pPr>
              <w:jc w:val="right"/>
              <w:ind w:right="82"/>
              <w:spacing w:after="0"/>
              <w:rPr>
                <w:sz w:val="20"/>
                <w:szCs w:val="20"/>
                <w:color w:val="auto"/>
              </w:rPr>
            </w:pPr>
            <w:r>
              <w:rPr>
                <w:rFonts w:ascii="Times New Roman" w:cs="Times New Roman" w:eastAsia="Times New Roman" w:hAnsi="Times New Roman"/>
                <w:sz w:val="17"/>
                <w:szCs w:val="17"/>
                <w:color w:val="auto"/>
                <w:w w:val="70"/>
              </w:rPr>
              <w:t>4</w:t>
            </w:r>
          </w:p>
        </w:tc>
        <w:tc>
          <w:tcPr>
            <w:tcW w:w="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560" w:type="dxa"/>
            <w:vAlign w:val="bottom"/>
            <w:gridSpan w:val="6"/>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3,8</w:t>
            </w:r>
          </w:p>
        </w:tc>
        <w:tc>
          <w:tcPr>
            <w:tcW w:w="500" w:type="dxa"/>
            <w:vAlign w:val="bottom"/>
            <w:gridSpan w:val="4"/>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3,9</w:t>
            </w: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gridSpan w:val="2"/>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Borders>
              <w:bottom w:val="single" w:sz="8" w:color="548235"/>
            </w:tcBorders>
          </w:tcPr>
          <w:p>
            <w:pPr>
              <w:spacing w:after="0" w:line="20" w:lineRule="exact"/>
              <w:rPr>
                <w:sz w:val="1"/>
                <w:szCs w:val="1"/>
                <w:color w:val="auto"/>
              </w:rPr>
            </w:pPr>
          </w:p>
        </w:tc>
        <w:tc>
          <w:tcPr>
            <w:tcW w:w="520" w:type="dxa"/>
            <w:vAlign w:val="bottom"/>
            <w:gridSpan w:val="5"/>
            <w:vMerge w:val="continue"/>
          </w:tcPr>
          <w:p>
            <w:pPr>
              <w:spacing w:after="0" w:line="20" w:lineRule="exact"/>
              <w:rPr>
                <w:sz w:val="1"/>
                <w:szCs w:val="1"/>
                <w:color w:val="auto"/>
              </w:rPr>
            </w:pPr>
          </w:p>
        </w:tc>
        <w:tc>
          <w:tcPr>
            <w:tcW w:w="380" w:type="dxa"/>
            <w:vAlign w:val="bottom"/>
            <w:gridSpan w:val="4"/>
            <w:vMerge w:val="continue"/>
          </w:tcPr>
          <w:p>
            <w:pPr>
              <w:spacing w:after="0" w:line="20" w:lineRule="exact"/>
              <w:rPr>
                <w:sz w:val="1"/>
                <w:szCs w:val="1"/>
                <w:color w:val="auto"/>
              </w:rPr>
            </w:pPr>
          </w:p>
        </w:tc>
        <w:tc>
          <w:tcPr>
            <w:tcW w:w="460" w:type="dxa"/>
            <w:vAlign w:val="bottom"/>
            <w:gridSpan w:val="3"/>
            <w:vMerge w:val="restart"/>
          </w:tcPr>
          <w:p>
            <w:pPr>
              <w:jc w:val="right"/>
              <w:ind w:right="40"/>
              <w:spacing w:after="0"/>
              <w:rPr>
                <w:sz w:val="20"/>
                <w:szCs w:val="20"/>
                <w:color w:val="auto"/>
              </w:rPr>
            </w:pPr>
            <w:r>
              <w:rPr>
                <w:rFonts w:ascii="Times New Roman" w:cs="Times New Roman" w:eastAsia="Times New Roman" w:hAnsi="Times New Roman"/>
                <w:sz w:val="14"/>
                <w:szCs w:val="14"/>
                <w:color w:val="auto"/>
              </w:rPr>
              <w:t>4</w:t>
            </w:r>
          </w:p>
        </w:tc>
        <w:tc>
          <w:tcPr>
            <w:tcW w:w="220" w:type="dxa"/>
            <w:vAlign w:val="bottom"/>
            <w:gridSpan w:val="3"/>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4,3</w:t>
            </w: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
        </w:trPr>
        <w:tc>
          <w:tcPr>
            <w:tcW w:w="240" w:type="dxa"/>
            <w:vAlign w:val="bottom"/>
            <w:vMerge w:val="continue"/>
          </w:tcPr>
          <w:p>
            <w:pPr>
              <w:spacing w:after="0"/>
              <w:rPr>
                <w:sz w:val="2"/>
                <w:szCs w:val="2"/>
                <w:color w:val="auto"/>
              </w:rPr>
            </w:pPr>
          </w:p>
        </w:tc>
        <w:tc>
          <w:tcPr>
            <w:tcW w:w="6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3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560" w:type="dxa"/>
            <w:vAlign w:val="bottom"/>
            <w:gridSpan w:val="6"/>
            <w:vMerge w:val="continue"/>
          </w:tcPr>
          <w:p>
            <w:pPr>
              <w:spacing w:after="0"/>
              <w:rPr>
                <w:sz w:val="2"/>
                <w:szCs w:val="2"/>
                <w:color w:val="auto"/>
              </w:rPr>
            </w:pPr>
          </w:p>
        </w:tc>
        <w:tc>
          <w:tcPr>
            <w:tcW w:w="500" w:type="dxa"/>
            <w:vAlign w:val="bottom"/>
            <w:gridSpan w:val="4"/>
            <w:vMerge w:val="continue"/>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0" w:type="dxa"/>
            <w:vAlign w:val="bottom"/>
            <w:gridSpan w:val="2"/>
            <w:vMerge w:val="continue"/>
          </w:tcPr>
          <w:p>
            <w:pPr>
              <w:spacing w:after="0"/>
              <w:rPr>
                <w:sz w:val="2"/>
                <w:szCs w:val="2"/>
                <w:color w:val="auto"/>
              </w:rPr>
            </w:pPr>
          </w:p>
        </w:tc>
        <w:tc>
          <w:tcPr>
            <w:tcW w:w="160" w:type="dxa"/>
            <w:vAlign w:val="bottom"/>
            <w:vMerge w:val="restart"/>
          </w:tcPr>
          <w:p>
            <w:pPr>
              <w:spacing w:after="0"/>
              <w:rPr>
                <w:sz w:val="2"/>
                <w:szCs w:val="2"/>
                <w:color w:val="auto"/>
              </w:rPr>
            </w:pPr>
          </w:p>
        </w:tc>
        <w:tc>
          <w:tcPr>
            <w:tcW w:w="140" w:type="dxa"/>
            <w:vAlign w:val="bottom"/>
            <w:vMerge w:val="restart"/>
          </w:tcPr>
          <w:p>
            <w:pPr>
              <w:spacing w:after="0"/>
              <w:rPr>
                <w:sz w:val="2"/>
                <w:szCs w:val="2"/>
                <w:color w:val="auto"/>
              </w:rPr>
            </w:pPr>
          </w:p>
        </w:tc>
        <w:tc>
          <w:tcPr>
            <w:tcW w:w="16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520" w:type="dxa"/>
            <w:vAlign w:val="bottom"/>
            <w:gridSpan w:val="5"/>
            <w:vMerge w:val="continue"/>
          </w:tcPr>
          <w:p>
            <w:pPr>
              <w:spacing w:after="0"/>
              <w:rPr>
                <w:sz w:val="2"/>
                <w:szCs w:val="2"/>
                <w:color w:val="auto"/>
              </w:rPr>
            </w:pPr>
          </w:p>
        </w:tc>
        <w:tc>
          <w:tcPr>
            <w:tcW w:w="380" w:type="dxa"/>
            <w:vAlign w:val="bottom"/>
            <w:gridSpan w:val="4"/>
            <w:vMerge w:val="continue"/>
          </w:tcPr>
          <w:p>
            <w:pPr>
              <w:spacing w:after="0"/>
              <w:rPr>
                <w:sz w:val="2"/>
                <w:szCs w:val="2"/>
                <w:color w:val="auto"/>
              </w:rPr>
            </w:pPr>
          </w:p>
        </w:tc>
        <w:tc>
          <w:tcPr>
            <w:tcW w:w="460" w:type="dxa"/>
            <w:vAlign w:val="bottom"/>
            <w:gridSpan w:val="3"/>
            <w:vMerge w:val="continue"/>
          </w:tcPr>
          <w:p>
            <w:pPr>
              <w:spacing w:after="0"/>
              <w:rPr>
                <w:sz w:val="2"/>
                <w:szCs w:val="2"/>
                <w:color w:val="auto"/>
              </w:rPr>
            </w:pPr>
          </w:p>
        </w:tc>
        <w:tc>
          <w:tcPr>
            <w:tcW w:w="220" w:type="dxa"/>
            <w:vAlign w:val="bottom"/>
            <w:gridSpan w:val="3"/>
            <w:vMerge w:val="continue"/>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Borders>
              <w:bottom w:val="single" w:sz="8" w:color="548235"/>
            </w:tcBorders>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66"/>
        </w:trPr>
        <w:tc>
          <w:tcPr>
            <w:tcW w:w="240" w:type="dxa"/>
            <w:vAlign w:val="bottom"/>
            <w:vMerge w:val="continue"/>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3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560" w:type="dxa"/>
            <w:vAlign w:val="bottom"/>
            <w:gridSpan w:val="6"/>
            <w:vMerge w:val="continue"/>
          </w:tcPr>
          <w:p>
            <w:pPr>
              <w:spacing w:after="0"/>
              <w:rPr>
                <w:sz w:val="5"/>
                <w:szCs w:val="5"/>
                <w:color w:val="auto"/>
              </w:rPr>
            </w:pPr>
          </w:p>
        </w:tc>
        <w:tc>
          <w:tcPr>
            <w:tcW w:w="500" w:type="dxa"/>
            <w:vAlign w:val="bottom"/>
            <w:gridSpan w:val="4"/>
            <w:vMerge w:val="continue"/>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gridSpan w:val="2"/>
            <w:vMerge w:val="continue"/>
          </w:tcPr>
          <w:p>
            <w:pPr>
              <w:spacing w:after="0"/>
              <w:rPr>
                <w:sz w:val="5"/>
                <w:szCs w:val="5"/>
                <w:color w:val="auto"/>
              </w:rPr>
            </w:pPr>
          </w:p>
        </w:tc>
        <w:tc>
          <w:tcPr>
            <w:tcW w:w="16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520" w:type="dxa"/>
            <w:vAlign w:val="bottom"/>
            <w:gridSpan w:val="5"/>
            <w:vMerge w:val="continue"/>
          </w:tcPr>
          <w:p>
            <w:pPr>
              <w:spacing w:after="0"/>
              <w:rPr>
                <w:sz w:val="5"/>
                <w:szCs w:val="5"/>
                <w:color w:val="auto"/>
              </w:rPr>
            </w:pPr>
          </w:p>
        </w:tc>
        <w:tc>
          <w:tcPr>
            <w:tcW w:w="380" w:type="dxa"/>
            <w:vAlign w:val="bottom"/>
            <w:gridSpan w:val="4"/>
            <w:vMerge w:val="continue"/>
          </w:tcPr>
          <w:p>
            <w:pPr>
              <w:spacing w:after="0"/>
              <w:rPr>
                <w:sz w:val="5"/>
                <w:szCs w:val="5"/>
                <w:color w:val="auto"/>
              </w:rPr>
            </w:pPr>
          </w:p>
        </w:tc>
        <w:tc>
          <w:tcPr>
            <w:tcW w:w="460" w:type="dxa"/>
            <w:vAlign w:val="bottom"/>
            <w:gridSpan w:val="3"/>
            <w:vMerge w:val="continue"/>
          </w:tcPr>
          <w:p>
            <w:pPr>
              <w:spacing w:after="0"/>
              <w:rPr>
                <w:sz w:val="5"/>
                <w:szCs w:val="5"/>
                <w:color w:val="auto"/>
              </w:rPr>
            </w:pPr>
          </w:p>
        </w:tc>
        <w:tc>
          <w:tcPr>
            <w:tcW w:w="220" w:type="dxa"/>
            <w:vAlign w:val="bottom"/>
            <w:gridSpan w:val="3"/>
            <w:vMerge w:val="continue"/>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16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1"/>
        </w:trPr>
        <w:tc>
          <w:tcPr>
            <w:tcW w:w="240" w:type="dxa"/>
            <w:vAlign w:val="bottom"/>
            <w:vMerge w:val="continue"/>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560" w:type="dxa"/>
            <w:vAlign w:val="bottom"/>
            <w:gridSpan w:val="6"/>
            <w:vMerge w:val="continue"/>
          </w:tcPr>
          <w:p>
            <w:pPr>
              <w:spacing w:after="0"/>
              <w:rPr>
                <w:sz w:val="4"/>
                <w:szCs w:val="4"/>
                <w:color w:val="auto"/>
              </w:rPr>
            </w:pPr>
          </w:p>
        </w:tc>
        <w:tc>
          <w:tcPr>
            <w:tcW w:w="500" w:type="dxa"/>
            <w:vAlign w:val="bottom"/>
            <w:gridSpan w:val="4"/>
            <w:vMerge w:val="continue"/>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60" w:type="dxa"/>
            <w:vAlign w:val="bottom"/>
            <w:tcBorders>
              <w:bottom w:val="single" w:sz="8" w:color="2F5597"/>
            </w:tcBorders>
          </w:tcPr>
          <w:p>
            <w:pPr>
              <w:spacing w:after="0"/>
              <w:rPr>
                <w:sz w:val="4"/>
                <w:szCs w:val="4"/>
                <w:color w:val="auto"/>
              </w:rPr>
            </w:pPr>
          </w:p>
        </w:tc>
        <w:tc>
          <w:tcPr>
            <w:tcW w:w="20" w:type="dxa"/>
            <w:vAlign w:val="bottom"/>
          </w:tcPr>
          <w:p>
            <w:pPr>
              <w:spacing w:after="0"/>
              <w:rPr>
                <w:sz w:val="4"/>
                <w:szCs w:val="4"/>
                <w:color w:val="auto"/>
              </w:rPr>
            </w:pPr>
          </w:p>
        </w:tc>
        <w:tc>
          <w:tcPr>
            <w:tcW w:w="380" w:type="dxa"/>
            <w:vAlign w:val="bottom"/>
            <w:gridSpan w:val="4"/>
            <w:vMerge w:val="continue"/>
          </w:tcPr>
          <w:p>
            <w:pPr>
              <w:spacing w:after="0"/>
              <w:rPr>
                <w:sz w:val="4"/>
                <w:szCs w:val="4"/>
                <w:color w:val="auto"/>
              </w:rPr>
            </w:pPr>
          </w:p>
        </w:tc>
        <w:tc>
          <w:tcPr>
            <w:tcW w:w="460" w:type="dxa"/>
            <w:vAlign w:val="bottom"/>
            <w:gridSpan w:val="3"/>
            <w:vMerge w:val="continue"/>
          </w:tcPr>
          <w:p>
            <w:pPr>
              <w:spacing w:after="0"/>
              <w:rPr>
                <w:sz w:val="4"/>
                <w:szCs w:val="4"/>
                <w:color w:val="auto"/>
              </w:rPr>
            </w:pPr>
          </w:p>
        </w:tc>
        <w:tc>
          <w:tcPr>
            <w:tcW w:w="220" w:type="dxa"/>
            <w:vAlign w:val="bottom"/>
            <w:gridSpan w:val="3"/>
            <w:vMerge w:val="continue"/>
          </w:tcPr>
          <w:p>
            <w:pPr>
              <w:spacing w:after="0"/>
              <w:rPr>
                <w:sz w:val="4"/>
                <w:szCs w:val="4"/>
                <w:color w:val="auto"/>
              </w:rPr>
            </w:pPr>
          </w:p>
        </w:tc>
        <w:tc>
          <w:tcPr>
            <w:tcW w:w="160" w:type="dxa"/>
            <w:vAlign w:val="bottom"/>
            <w:vMerge w:val="restart"/>
          </w:tcPr>
          <w:p>
            <w:pPr>
              <w:spacing w:after="0"/>
              <w:rPr>
                <w:sz w:val="4"/>
                <w:szCs w:val="4"/>
                <w:color w:val="auto"/>
              </w:rPr>
            </w:pPr>
          </w:p>
        </w:tc>
        <w:tc>
          <w:tcPr>
            <w:tcW w:w="20" w:type="dxa"/>
            <w:vAlign w:val="bottom"/>
            <w:vMerge w:val="restart"/>
          </w:tcPr>
          <w:p>
            <w:pPr>
              <w:spacing w:after="0"/>
              <w:rPr>
                <w:sz w:val="4"/>
                <w:szCs w:val="4"/>
                <w:color w:val="auto"/>
              </w:rPr>
            </w:pPr>
          </w:p>
        </w:tc>
        <w:tc>
          <w:tcPr>
            <w:tcW w:w="180" w:type="dxa"/>
            <w:vAlign w:val="bottom"/>
            <w:vMerge w:val="restart"/>
          </w:tcPr>
          <w:p>
            <w:pPr>
              <w:spacing w:after="0"/>
              <w:rPr>
                <w:sz w:val="4"/>
                <w:szCs w:val="4"/>
                <w:color w:val="auto"/>
              </w:rPr>
            </w:pPr>
          </w:p>
        </w:tc>
        <w:tc>
          <w:tcPr>
            <w:tcW w:w="120" w:type="dxa"/>
            <w:vAlign w:val="bottom"/>
            <w:vMerge w:val="restart"/>
          </w:tcPr>
          <w:p>
            <w:pPr>
              <w:spacing w:after="0"/>
              <w:rPr>
                <w:sz w:val="4"/>
                <w:szCs w:val="4"/>
                <w:color w:val="auto"/>
              </w:rPr>
            </w:pPr>
          </w:p>
        </w:tc>
        <w:tc>
          <w:tcPr>
            <w:tcW w:w="180" w:type="dxa"/>
            <w:vAlign w:val="bottom"/>
            <w:vMerge w:val="restart"/>
          </w:tcPr>
          <w:p>
            <w:pPr>
              <w:spacing w:after="0"/>
              <w:rPr>
                <w:sz w:val="4"/>
                <w:szCs w:val="4"/>
                <w:color w:val="auto"/>
              </w:rPr>
            </w:pPr>
          </w:p>
        </w:tc>
        <w:tc>
          <w:tcPr>
            <w:tcW w:w="20" w:type="dxa"/>
            <w:vAlign w:val="bottom"/>
            <w:vMerge w:val="restart"/>
          </w:tcPr>
          <w:p>
            <w:pPr>
              <w:spacing w:after="0"/>
              <w:rPr>
                <w:sz w:val="4"/>
                <w:szCs w:val="4"/>
                <w:color w:val="auto"/>
              </w:rPr>
            </w:pPr>
          </w:p>
        </w:tc>
        <w:tc>
          <w:tcPr>
            <w:tcW w:w="160" w:type="dxa"/>
            <w:vAlign w:val="bottom"/>
            <w:vMerge w:val="restart"/>
          </w:tcPr>
          <w:p>
            <w:pPr>
              <w:spacing w:after="0"/>
              <w:rPr>
                <w:sz w:val="4"/>
                <w:szCs w:val="4"/>
                <w:color w:val="auto"/>
              </w:rPr>
            </w:pPr>
          </w:p>
        </w:tc>
        <w:tc>
          <w:tcPr>
            <w:tcW w:w="20" w:type="dxa"/>
            <w:vAlign w:val="bottom"/>
            <w:vMerge w:val="restart"/>
          </w:tcPr>
          <w:p>
            <w:pPr>
              <w:spacing w:after="0"/>
              <w:rPr>
                <w:sz w:val="4"/>
                <w:szCs w:val="4"/>
                <w:color w:val="auto"/>
              </w:rPr>
            </w:pPr>
          </w:p>
        </w:tc>
        <w:tc>
          <w:tcPr>
            <w:tcW w:w="180" w:type="dxa"/>
            <w:vAlign w:val="bottom"/>
            <w:vMerge w:val="restart"/>
          </w:tcPr>
          <w:p>
            <w:pPr>
              <w:spacing w:after="0"/>
              <w:rPr>
                <w:sz w:val="4"/>
                <w:szCs w:val="4"/>
                <w:color w:val="auto"/>
              </w:rPr>
            </w:pPr>
          </w:p>
        </w:tc>
        <w:tc>
          <w:tcPr>
            <w:tcW w:w="20" w:type="dxa"/>
            <w:vAlign w:val="bottom"/>
            <w:vMerge w:val="restart"/>
          </w:tcPr>
          <w:p>
            <w:pPr>
              <w:spacing w:after="0"/>
              <w:rPr>
                <w:sz w:val="4"/>
                <w:szCs w:val="4"/>
                <w:color w:val="auto"/>
              </w:rPr>
            </w:pPr>
          </w:p>
        </w:tc>
        <w:tc>
          <w:tcPr>
            <w:tcW w:w="160" w:type="dxa"/>
            <w:vAlign w:val="bottom"/>
            <w:vMerge w:val="restart"/>
          </w:tcPr>
          <w:p>
            <w:pPr>
              <w:spacing w:after="0"/>
              <w:rPr>
                <w:sz w:val="4"/>
                <w:szCs w:val="4"/>
                <w:color w:val="auto"/>
              </w:rPr>
            </w:pPr>
          </w:p>
        </w:tc>
        <w:tc>
          <w:tcPr>
            <w:tcW w:w="6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560" w:type="dxa"/>
            <w:vAlign w:val="bottom"/>
            <w:gridSpan w:val="6"/>
            <w:vMerge w:val="continue"/>
          </w:tcPr>
          <w:p>
            <w:pPr>
              <w:spacing w:after="0" w:line="20" w:lineRule="exact"/>
              <w:rPr>
                <w:sz w:val="1"/>
                <w:szCs w:val="1"/>
                <w:color w:val="auto"/>
              </w:rPr>
            </w:pPr>
          </w:p>
        </w:tc>
        <w:tc>
          <w:tcPr>
            <w:tcW w:w="500" w:type="dxa"/>
            <w:vAlign w:val="bottom"/>
            <w:gridSpan w:val="4"/>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bottom w:val="single" w:sz="8" w:color="548235"/>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80" w:type="dxa"/>
            <w:vAlign w:val="bottom"/>
            <w:gridSpan w:val="4"/>
            <w:vMerge w:val="continue"/>
          </w:tcPr>
          <w:p>
            <w:pPr>
              <w:spacing w:after="0" w:line="20" w:lineRule="exact"/>
              <w:rPr>
                <w:sz w:val="1"/>
                <w:szCs w:val="1"/>
                <w:color w:val="auto"/>
              </w:rPr>
            </w:pPr>
          </w:p>
        </w:tc>
        <w:tc>
          <w:tcPr>
            <w:tcW w:w="460" w:type="dxa"/>
            <w:vAlign w:val="bottom"/>
            <w:gridSpan w:val="3"/>
            <w:vMerge w:val="continue"/>
          </w:tcPr>
          <w:p>
            <w:pPr>
              <w:spacing w:after="0" w:line="20" w:lineRule="exact"/>
              <w:rPr>
                <w:sz w:val="1"/>
                <w:szCs w:val="1"/>
                <w:color w:val="auto"/>
              </w:rPr>
            </w:pPr>
          </w:p>
        </w:tc>
        <w:tc>
          <w:tcPr>
            <w:tcW w:w="220" w:type="dxa"/>
            <w:vAlign w:val="bottom"/>
            <w:gridSpan w:val="3"/>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1800" w:type="dxa"/>
            <w:vAlign w:val="bottom"/>
            <w:gridSpan w:val="14"/>
          </w:tcPr>
          <w:p>
            <w:pPr>
              <w:spacing w:after="0" w:line="20" w:lineRule="exact"/>
              <w:rPr>
                <w:sz w:val="1"/>
                <w:szCs w:val="1"/>
                <w:color w:val="auto"/>
              </w:rPr>
            </w:pPr>
          </w:p>
        </w:tc>
        <w:tc>
          <w:tcPr>
            <w:tcW w:w="560" w:type="dxa"/>
            <w:vAlign w:val="bottom"/>
            <w:gridSpan w:val="6"/>
            <w:vMerge w:val="continue"/>
          </w:tcPr>
          <w:p>
            <w:pPr>
              <w:spacing w:after="0" w:line="20" w:lineRule="exact"/>
              <w:rPr>
                <w:sz w:val="1"/>
                <w:szCs w:val="1"/>
                <w:color w:val="auto"/>
              </w:rPr>
            </w:pPr>
          </w:p>
        </w:tc>
        <w:tc>
          <w:tcPr>
            <w:tcW w:w="500" w:type="dxa"/>
            <w:vAlign w:val="bottom"/>
            <w:gridSpan w:val="4"/>
            <w:vMerge w:val="continue"/>
          </w:tcPr>
          <w:p>
            <w:pPr>
              <w:spacing w:after="0" w:line="20" w:lineRule="exact"/>
              <w:rPr>
                <w:sz w:val="1"/>
                <w:szCs w:val="1"/>
                <w:color w:val="auto"/>
              </w:rPr>
            </w:pPr>
          </w:p>
        </w:tc>
        <w:tc>
          <w:tcPr>
            <w:tcW w:w="2600" w:type="dxa"/>
            <w:vAlign w:val="bottom"/>
            <w:gridSpan w:val="22"/>
          </w:tcPr>
          <w:p>
            <w:pPr>
              <w:spacing w:after="0" w:line="20" w:lineRule="exact"/>
              <w:rPr>
                <w:sz w:val="1"/>
                <w:szCs w:val="1"/>
                <w:color w:val="auto"/>
              </w:rPr>
            </w:pPr>
          </w:p>
        </w:tc>
        <w:tc>
          <w:tcPr>
            <w:tcW w:w="160" w:type="dxa"/>
            <w:vAlign w:val="bottom"/>
            <w:tcBorders>
              <w:bottom w:val="single" w:sz="8" w:color="C55A11"/>
            </w:tcBorders>
          </w:tcPr>
          <w:p>
            <w:pPr>
              <w:spacing w:after="0" w:line="20" w:lineRule="exact"/>
              <w:rPr>
                <w:sz w:val="1"/>
                <w:szCs w:val="1"/>
                <w:color w:val="auto"/>
              </w:rPr>
            </w:pPr>
          </w:p>
        </w:tc>
        <w:tc>
          <w:tcPr>
            <w:tcW w:w="220" w:type="dxa"/>
            <w:vAlign w:val="bottom"/>
            <w:gridSpan w:val="3"/>
          </w:tcPr>
          <w:p>
            <w:pPr>
              <w:spacing w:after="0" w:line="20" w:lineRule="exact"/>
              <w:rPr>
                <w:sz w:val="1"/>
                <w:szCs w:val="1"/>
                <w:color w:val="auto"/>
              </w:rPr>
            </w:pPr>
          </w:p>
        </w:tc>
        <w:tc>
          <w:tcPr>
            <w:tcW w:w="460" w:type="dxa"/>
            <w:vAlign w:val="bottom"/>
            <w:gridSpan w:val="3"/>
            <w:vMerge w:val="continue"/>
          </w:tcPr>
          <w:p>
            <w:pPr>
              <w:spacing w:after="0" w:line="20" w:lineRule="exact"/>
              <w:rPr>
                <w:sz w:val="1"/>
                <w:szCs w:val="1"/>
                <w:color w:val="auto"/>
              </w:rPr>
            </w:pPr>
          </w:p>
        </w:tc>
        <w:tc>
          <w:tcPr>
            <w:tcW w:w="1500" w:type="dxa"/>
            <w:vAlign w:val="bottom"/>
            <w:gridSpan w:val="15"/>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1800" w:type="dxa"/>
            <w:vAlign w:val="bottom"/>
            <w:gridSpan w:val="14"/>
          </w:tcPr>
          <w:p>
            <w:pPr>
              <w:spacing w:after="0" w:line="20" w:lineRule="exact"/>
              <w:rPr>
                <w:sz w:val="1"/>
                <w:szCs w:val="1"/>
                <w:color w:val="auto"/>
              </w:rPr>
            </w:pPr>
          </w:p>
        </w:tc>
        <w:tc>
          <w:tcPr>
            <w:tcW w:w="560" w:type="dxa"/>
            <w:vAlign w:val="bottom"/>
            <w:gridSpan w:val="6"/>
            <w:vMerge w:val="continue"/>
          </w:tcPr>
          <w:p>
            <w:pPr>
              <w:spacing w:after="0" w:line="20" w:lineRule="exact"/>
              <w:rPr>
                <w:sz w:val="1"/>
                <w:szCs w:val="1"/>
                <w:color w:val="auto"/>
              </w:rPr>
            </w:pPr>
          </w:p>
        </w:tc>
        <w:tc>
          <w:tcPr>
            <w:tcW w:w="500" w:type="dxa"/>
            <w:vAlign w:val="bottom"/>
            <w:gridSpan w:val="4"/>
            <w:vMerge w:val="continue"/>
          </w:tcPr>
          <w:p>
            <w:pPr>
              <w:spacing w:after="0" w:line="20" w:lineRule="exact"/>
              <w:rPr>
                <w:sz w:val="1"/>
                <w:szCs w:val="1"/>
                <w:color w:val="auto"/>
              </w:rPr>
            </w:pPr>
          </w:p>
        </w:tc>
        <w:tc>
          <w:tcPr>
            <w:tcW w:w="2980" w:type="dxa"/>
            <w:vAlign w:val="bottom"/>
            <w:gridSpan w:val="26"/>
          </w:tcPr>
          <w:p>
            <w:pPr>
              <w:spacing w:after="0" w:line="20" w:lineRule="exact"/>
              <w:rPr>
                <w:sz w:val="1"/>
                <w:szCs w:val="1"/>
                <w:color w:val="auto"/>
              </w:rPr>
            </w:pPr>
          </w:p>
        </w:tc>
        <w:tc>
          <w:tcPr>
            <w:tcW w:w="460" w:type="dxa"/>
            <w:vAlign w:val="bottom"/>
            <w:gridSpan w:val="3"/>
            <w:vMerge w:val="continue"/>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60" w:type="dxa"/>
            <w:vAlign w:val="bottom"/>
            <w:tcBorders>
              <w:bottom w:val="single" w:sz="8" w:color="C55A11"/>
            </w:tcBorders>
          </w:tcPr>
          <w:p>
            <w:pPr>
              <w:spacing w:after="0" w:line="20" w:lineRule="exact"/>
              <w:rPr>
                <w:sz w:val="1"/>
                <w:szCs w:val="1"/>
                <w:color w:val="auto"/>
              </w:rPr>
            </w:pPr>
          </w:p>
        </w:tc>
        <w:tc>
          <w:tcPr>
            <w:tcW w:w="1300" w:type="dxa"/>
            <w:vAlign w:val="bottom"/>
            <w:gridSpan w:val="13"/>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1800" w:type="dxa"/>
            <w:vAlign w:val="bottom"/>
            <w:gridSpan w:val="14"/>
          </w:tcPr>
          <w:p>
            <w:pPr>
              <w:spacing w:after="0" w:line="20" w:lineRule="exact"/>
              <w:rPr>
                <w:sz w:val="1"/>
                <w:szCs w:val="1"/>
                <w:color w:val="auto"/>
              </w:rPr>
            </w:pPr>
          </w:p>
        </w:tc>
        <w:tc>
          <w:tcPr>
            <w:tcW w:w="560" w:type="dxa"/>
            <w:vAlign w:val="bottom"/>
            <w:gridSpan w:val="6"/>
            <w:vMerge w:val="continue"/>
          </w:tcPr>
          <w:p>
            <w:pPr>
              <w:spacing w:after="0" w:line="20" w:lineRule="exact"/>
              <w:rPr>
                <w:sz w:val="1"/>
                <w:szCs w:val="1"/>
                <w:color w:val="auto"/>
              </w:rPr>
            </w:pPr>
          </w:p>
        </w:tc>
        <w:tc>
          <w:tcPr>
            <w:tcW w:w="500" w:type="dxa"/>
            <w:vAlign w:val="bottom"/>
            <w:gridSpan w:val="4"/>
            <w:vMerge w:val="continue"/>
          </w:tcPr>
          <w:p>
            <w:pPr>
              <w:spacing w:after="0" w:line="20" w:lineRule="exact"/>
              <w:rPr>
                <w:sz w:val="1"/>
                <w:szCs w:val="1"/>
                <w:color w:val="auto"/>
              </w:rPr>
            </w:pPr>
          </w:p>
        </w:tc>
        <w:tc>
          <w:tcPr>
            <w:tcW w:w="2780" w:type="dxa"/>
            <w:vAlign w:val="bottom"/>
            <w:gridSpan w:val="24"/>
          </w:tcPr>
          <w:p>
            <w:pPr>
              <w:spacing w:after="0" w:line="20" w:lineRule="exact"/>
              <w:rPr>
                <w:sz w:val="1"/>
                <w:szCs w:val="1"/>
                <w:color w:val="auto"/>
              </w:rPr>
            </w:pPr>
          </w:p>
        </w:tc>
        <w:tc>
          <w:tcPr>
            <w:tcW w:w="180" w:type="dxa"/>
            <w:vAlign w:val="bottom"/>
            <w:tcBorders>
              <w:bottom w:val="single" w:sz="8" w:color="548235"/>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60" w:type="dxa"/>
            <w:vAlign w:val="bottom"/>
            <w:gridSpan w:val="3"/>
            <w:vMerge w:val="continue"/>
          </w:tcPr>
          <w:p>
            <w:pPr>
              <w:spacing w:after="0" w:line="20" w:lineRule="exact"/>
              <w:rPr>
                <w:sz w:val="1"/>
                <w:szCs w:val="1"/>
                <w:color w:val="auto"/>
              </w:rPr>
            </w:pPr>
          </w:p>
        </w:tc>
        <w:tc>
          <w:tcPr>
            <w:tcW w:w="1500" w:type="dxa"/>
            <w:vAlign w:val="bottom"/>
            <w:gridSpan w:val="15"/>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1800" w:type="dxa"/>
            <w:vAlign w:val="bottom"/>
            <w:tcBorders>
              <w:bottom w:val="single" w:sz="8" w:color="D9D9D9"/>
            </w:tcBorders>
            <w:gridSpan w:val="14"/>
          </w:tcPr>
          <w:p>
            <w:pPr>
              <w:spacing w:after="0" w:line="20" w:lineRule="exact"/>
              <w:rPr>
                <w:sz w:val="1"/>
                <w:szCs w:val="1"/>
                <w:color w:val="auto"/>
              </w:rPr>
            </w:pPr>
          </w:p>
        </w:tc>
        <w:tc>
          <w:tcPr>
            <w:tcW w:w="560" w:type="dxa"/>
            <w:vAlign w:val="bottom"/>
            <w:tcBorders>
              <w:bottom w:val="single" w:sz="8" w:color="D9D9D9"/>
            </w:tcBorders>
            <w:gridSpan w:val="6"/>
            <w:vMerge w:val="continue"/>
          </w:tcPr>
          <w:p>
            <w:pPr>
              <w:spacing w:after="0" w:line="20" w:lineRule="exact"/>
              <w:rPr>
                <w:sz w:val="1"/>
                <w:szCs w:val="1"/>
                <w:color w:val="auto"/>
              </w:rPr>
            </w:pPr>
          </w:p>
        </w:tc>
        <w:tc>
          <w:tcPr>
            <w:tcW w:w="500" w:type="dxa"/>
            <w:vAlign w:val="bottom"/>
            <w:tcBorders>
              <w:bottom w:val="single" w:sz="8" w:color="D9D9D9"/>
            </w:tcBorders>
            <w:gridSpan w:val="4"/>
            <w:vMerge w:val="continue"/>
          </w:tcPr>
          <w:p>
            <w:pPr>
              <w:spacing w:after="0" w:line="20" w:lineRule="exact"/>
              <w:rPr>
                <w:sz w:val="1"/>
                <w:szCs w:val="1"/>
                <w:color w:val="auto"/>
              </w:rPr>
            </w:pPr>
          </w:p>
        </w:tc>
        <w:tc>
          <w:tcPr>
            <w:tcW w:w="3280" w:type="dxa"/>
            <w:vAlign w:val="bottom"/>
            <w:tcBorders>
              <w:bottom w:val="single" w:sz="8" w:color="D9D9D9"/>
            </w:tcBorders>
            <w:gridSpan w:val="28"/>
          </w:tcPr>
          <w:p>
            <w:pPr>
              <w:spacing w:after="0" w:line="20" w:lineRule="exact"/>
              <w:rPr>
                <w:sz w:val="1"/>
                <w:szCs w:val="1"/>
                <w:color w:val="auto"/>
              </w:rPr>
            </w:pPr>
          </w:p>
        </w:tc>
        <w:tc>
          <w:tcPr>
            <w:tcW w:w="160" w:type="dxa"/>
            <w:vAlign w:val="bottom"/>
            <w:tcBorders>
              <w:bottom w:val="single" w:sz="8" w:color="2F5597"/>
            </w:tcBorders>
          </w:tcPr>
          <w:p>
            <w:pPr>
              <w:spacing w:after="0" w:line="20" w:lineRule="exact"/>
              <w:rPr>
                <w:sz w:val="1"/>
                <w:szCs w:val="1"/>
                <w:color w:val="auto"/>
              </w:rPr>
            </w:pPr>
          </w:p>
        </w:tc>
        <w:tc>
          <w:tcPr>
            <w:tcW w:w="1500" w:type="dxa"/>
            <w:vAlign w:val="bottom"/>
            <w:tcBorders>
              <w:bottom w:val="single" w:sz="8" w:color="D9D9D9"/>
            </w:tcBorders>
            <w:gridSpan w:val="15"/>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2660" w:type="dxa"/>
            <w:vAlign w:val="bottom"/>
            <w:gridSpan w:val="22"/>
          </w:tcPr>
          <w:p>
            <w:pPr>
              <w:spacing w:after="0" w:line="20" w:lineRule="exact"/>
              <w:rPr>
                <w:sz w:val="1"/>
                <w:szCs w:val="1"/>
                <w:color w:val="auto"/>
              </w:rPr>
            </w:pPr>
          </w:p>
        </w:tc>
        <w:tc>
          <w:tcPr>
            <w:tcW w:w="180" w:type="dxa"/>
            <w:vAlign w:val="bottom"/>
            <w:tcBorders>
              <w:bottom w:val="single" w:sz="8" w:color="2F5597"/>
            </w:tcBorders>
          </w:tcPr>
          <w:p>
            <w:pPr>
              <w:spacing w:after="0" w:line="20" w:lineRule="exact"/>
              <w:rPr>
                <w:sz w:val="1"/>
                <w:szCs w:val="1"/>
                <w:color w:val="auto"/>
              </w:rPr>
            </w:pPr>
          </w:p>
        </w:tc>
        <w:tc>
          <w:tcPr>
            <w:tcW w:w="3460" w:type="dxa"/>
            <w:vAlign w:val="bottom"/>
            <w:gridSpan w:val="30"/>
          </w:tcPr>
          <w:p>
            <w:pPr>
              <w:spacing w:after="0" w:line="20" w:lineRule="exact"/>
              <w:rPr>
                <w:sz w:val="1"/>
                <w:szCs w:val="1"/>
                <w:color w:val="auto"/>
              </w:rPr>
            </w:pPr>
          </w:p>
        </w:tc>
        <w:tc>
          <w:tcPr>
            <w:tcW w:w="700" w:type="dxa"/>
            <w:vAlign w:val="bottom"/>
            <w:gridSpan w:val="7"/>
            <w:vMerge w:val="restart"/>
          </w:tcPr>
          <w:p>
            <w:pPr>
              <w:jc w:val="right"/>
              <w:ind w:right="120"/>
              <w:spacing w:after="0" w:line="120" w:lineRule="exact"/>
              <w:rPr>
                <w:sz w:val="20"/>
                <w:szCs w:val="20"/>
                <w:color w:val="auto"/>
              </w:rPr>
            </w:pPr>
            <w:r>
              <w:rPr>
                <w:rFonts w:ascii="Times New Roman" w:cs="Times New Roman" w:eastAsia="Times New Roman" w:hAnsi="Times New Roman"/>
                <w:sz w:val="13"/>
                <w:szCs w:val="13"/>
                <w:color w:val="auto"/>
              </w:rPr>
              <w:t>3,3</w:t>
            </w:r>
          </w:p>
        </w:tc>
        <w:tc>
          <w:tcPr>
            <w:tcW w:w="800" w:type="dxa"/>
            <w:vAlign w:val="bottom"/>
            <w:gridSpan w:val="8"/>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2180" w:type="dxa"/>
            <w:vAlign w:val="bottom"/>
            <w:gridSpan w:val="18"/>
          </w:tcPr>
          <w:p>
            <w:pPr>
              <w:spacing w:after="0" w:line="20" w:lineRule="exact"/>
              <w:rPr>
                <w:sz w:val="1"/>
                <w:szCs w:val="1"/>
                <w:color w:val="auto"/>
              </w:rPr>
            </w:pPr>
          </w:p>
        </w:tc>
        <w:tc>
          <w:tcPr>
            <w:tcW w:w="160" w:type="dxa"/>
            <w:vAlign w:val="bottom"/>
            <w:tcBorders>
              <w:bottom w:val="single" w:sz="8" w:color="548235"/>
            </w:tcBorders>
          </w:tcPr>
          <w:p>
            <w:pPr>
              <w:spacing w:after="0" w:line="20" w:lineRule="exact"/>
              <w:rPr>
                <w:sz w:val="1"/>
                <w:szCs w:val="1"/>
                <w:color w:val="auto"/>
              </w:rPr>
            </w:pPr>
          </w:p>
        </w:tc>
        <w:tc>
          <w:tcPr>
            <w:tcW w:w="3960" w:type="dxa"/>
            <w:vAlign w:val="bottom"/>
            <w:gridSpan w:val="34"/>
          </w:tcPr>
          <w:p>
            <w:pPr>
              <w:spacing w:after="0" w:line="20" w:lineRule="exact"/>
              <w:rPr>
                <w:sz w:val="1"/>
                <w:szCs w:val="1"/>
                <w:color w:val="auto"/>
              </w:rPr>
            </w:pPr>
          </w:p>
        </w:tc>
        <w:tc>
          <w:tcPr>
            <w:tcW w:w="700" w:type="dxa"/>
            <w:vAlign w:val="bottom"/>
            <w:gridSpan w:val="7"/>
            <w:vMerge w:val="continue"/>
          </w:tcPr>
          <w:p>
            <w:pPr>
              <w:spacing w:after="0" w:line="20" w:lineRule="exact"/>
              <w:rPr>
                <w:sz w:val="1"/>
                <w:szCs w:val="1"/>
                <w:color w:val="auto"/>
              </w:rPr>
            </w:pPr>
          </w:p>
        </w:tc>
        <w:tc>
          <w:tcPr>
            <w:tcW w:w="800" w:type="dxa"/>
            <w:vAlign w:val="bottom"/>
            <w:gridSpan w:val="8"/>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0"/>
        </w:trPr>
        <w:tc>
          <w:tcPr>
            <w:tcW w:w="6540" w:type="dxa"/>
            <w:vAlign w:val="bottom"/>
            <w:gridSpan w:val="54"/>
          </w:tcPr>
          <w:p>
            <w:pPr>
              <w:spacing w:after="0"/>
              <w:rPr>
                <w:sz w:val="3"/>
                <w:szCs w:val="3"/>
                <w:color w:val="auto"/>
              </w:rPr>
            </w:pPr>
          </w:p>
        </w:tc>
        <w:tc>
          <w:tcPr>
            <w:tcW w:w="700" w:type="dxa"/>
            <w:vAlign w:val="bottom"/>
            <w:gridSpan w:val="7"/>
            <w:vMerge w:val="continue"/>
          </w:tcPr>
          <w:p>
            <w:pPr>
              <w:spacing w:after="0"/>
              <w:rPr>
                <w:sz w:val="3"/>
                <w:szCs w:val="3"/>
                <w:color w:val="auto"/>
              </w:rPr>
            </w:pPr>
          </w:p>
        </w:tc>
        <w:tc>
          <w:tcPr>
            <w:tcW w:w="800" w:type="dxa"/>
            <w:vAlign w:val="bottom"/>
            <w:gridSpan w:val="8"/>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2"/>
        </w:trPr>
        <w:tc>
          <w:tcPr>
            <w:tcW w:w="2040" w:type="dxa"/>
            <w:vAlign w:val="bottom"/>
            <w:gridSpan w:val="15"/>
          </w:tcPr>
          <w:p>
            <w:pPr>
              <w:spacing w:after="0"/>
              <w:rPr>
                <w:sz w:val="8"/>
                <w:szCs w:val="8"/>
                <w:color w:val="auto"/>
              </w:rPr>
            </w:pPr>
          </w:p>
        </w:tc>
        <w:tc>
          <w:tcPr>
            <w:tcW w:w="380" w:type="dxa"/>
            <w:vAlign w:val="bottom"/>
            <w:gridSpan w:val="4"/>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2,6</w:t>
            </w:r>
          </w:p>
        </w:tc>
        <w:tc>
          <w:tcPr>
            <w:tcW w:w="180" w:type="dxa"/>
            <w:vAlign w:val="bottom"/>
            <w:gridSpan w:val="2"/>
          </w:tcPr>
          <w:p>
            <w:pPr>
              <w:spacing w:after="0"/>
              <w:rPr>
                <w:sz w:val="8"/>
                <w:szCs w:val="8"/>
                <w:color w:val="auto"/>
              </w:rPr>
            </w:pPr>
          </w:p>
        </w:tc>
        <w:tc>
          <w:tcPr>
            <w:tcW w:w="300" w:type="dxa"/>
            <w:vAlign w:val="bottom"/>
            <w:gridSpan w:val="2"/>
            <w:vMerge w:val="restart"/>
          </w:tcPr>
          <w:p>
            <w:pPr>
              <w:jc w:val="right"/>
              <w:ind w:right="120"/>
              <w:spacing w:after="0"/>
              <w:rPr>
                <w:sz w:val="20"/>
                <w:szCs w:val="20"/>
                <w:color w:val="auto"/>
              </w:rPr>
            </w:pPr>
            <w:r>
              <w:rPr>
                <w:rFonts w:ascii="Times New Roman" w:cs="Times New Roman" w:eastAsia="Times New Roman" w:hAnsi="Times New Roman"/>
                <w:sz w:val="14"/>
                <w:szCs w:val="14"/>
                <w:color w:val="auto"/>
                <w:w w:val="91"/>
              </w:rPr>
              <w:t>2,2</w:t>
            </w:r>
          </w:p>
        </w:tc>
        <w:tc>
          <w:tcPr>
            <w:tcW w:w="3640" w:type="dxa"/>
            <w:vAlign w:val="bottom"/>
            <w:gridSpan w:val="31"/>
          </w:tcPr>
          <w:p>
            <w:pPr>
              <w:spacing w:after="0"/>
              <w:rPr>
                <w:sz w:val="8"/>
                <w:szCs w:val="8"/>
                <w:color w:val="auto"/>
              </w:rPr>
            </w:pPr>
          </w:p>
        </w:tc>
        <w:tc>
          <w:tcPr>
            <w:tcW w:w="400" w:type="dxa"/>
            <w:vAlign w:val="bottom"/>
            <w:gridSpan w:val="5"/>
            <w:vMerge w:val="restart"/>
          </w:tcPr>
          <w:p>
            <w:pPr>
              <w:jc w:val="right"/>
              <w:spacing w:after="0" w:line="148" w:lineRule="exact"/>
              <w:rPr>
                <w:sz w:val="20"/>
                <w:szCs w:val="20"/>
                <w:color w:val="auto"/>
              </w:rPr>
            </w:pPr>
            <w:r>
              <w:rPr>
                <w:rFonts w:ascii="Times New Roman" w:cs="Times New Roman" w:eastAsia="Times New Roman" w:hAnsi="Times New Roman"/>
                <w:sz w:val="14"/>
                <w:szCs w:val="14"/>
                <w:color w:val="auto"/>
              </w:rPr>
              <w:t>2,9</w:t>
            </w:r>
          </w:p>
        </w:tc>
        <w:tc>
          <w:tcPr>
            <w:tcW w:w="180" w:type="dxa"/>
            <w:vAlign w:val="bottom"/>
            <w:tcBorders>
              <w:bottom w:val="single" w:sz="8" w:color="767171"/>
            </w:tcBorders>
          </w:tcPr>
          <w:p>
            <w:pPr>
              <w:spacing w:after="0"/>
              <w:rPr>
                <w:sz w:val="8"/>
                <w:szCs w:val="8"/>
                <w:color w:val="auto"/>
              </w:rPr>
            </w:pPr>
          </w:p>
        </w:tc>
        <w:tc>
          <w:tcPr>
            <w:tcW w:w="920" w:type="dxa"/>
            <w:vAlign w:val="bottom"/>
            <w:gridSpan w:val="9"/>
          </w:tcPr>
          <w:p>
            <w:pPr>
              <w:spacing w:after="0"/>
              <w:rPr>
                <w:sz w:val="8"/>
                <w:szCs w:val="8"/>
                <w:color w:val="auto"/>
              </w:rPr>
            </w:pPr>
          </w:p>
        </w:tc>
        <w:tc>
          <w:tcPr>
            <w:tcW w:w="0" w:type="dxa"/>
            <w:vAlign w:val="bottom"/>
          </w:tcPr>
          <w:p>
            <w:pPr>
              <w:spacing w:after="0"/>
              <w:rPr>
                <w:sz w:val="1"/>
                <w:szCs w:val="1"/>
                <w:color w:val="auto"/>
              </w:rPr>
            </w:pPr>
          </w:p>
        </w:tc>
      </w:tr>
      <w:tr>
        <w:trPr>
          <w:trHeight w:val="36"/>
        </w:trPr>
        <w:tc>
          <w:tcPr>
            <w:tcW w:w="2040" w:type="dxa"/>
            <w:vAlign w:val="bottom"/>
            <w:gridSpan w:val="15"/>
          </w:tcPr>
          <w:p>
            <w:pPr>
              <w:spacing w:after="0"/>
              <w:rPr>
                <w:sz w:val="3"/>
                <w:szCs w:val="3"/>
                <w:color w:val="auto"/>
              </w:rPr>
            </w:pPr>
          </w:p>
        </w:tc>
        <w:tc>
          <w:tcPr>
            <w:tcW w:w="380" w:type="dxa"/>
            <w:vAlign w:val="bottom"/>
            <w:gridSpan w:val="4"/>
            <w:vMerge w:val="continue"/>
          </w:tcPr>
          <w:p>
            <w:pPr>
              <w:spacing w:after="0"/>
              <w:rPr>
                <w:sz w:val="3"/>
                <w:szCs w:val="3"/>
                <w:color w:val="auto"/>
              </w:rPr>
            </w:pPr>
          </w:p>
        </w:tc>
        <w:tc>
          <w:tcPr>
            <w:tcW w:w="180" w:type="dxa"/>
            <w:vAlign w:val="bottom"/>
            <w:gridSpan w:val="2"/>
          </w:tcPr>
          <w:p>
            <w:pPr>
              <w:spacing w:after="0"/>
              <w:rPr>
                <w:sz w:val="3"/>
                <w:szCs w:val="3"/>
                <w:color w:val="auto"/>
              </w:rPr>
            </w:pPr>
          </w:p>
        </w:tc>
        <w:tc>
          <w:tcPr>
            <w:tcW w:w="300" w:type="dxa"/>
            <w:vAlign w:val="bottom"/>
            <w:gridSpan w:val="2"/>
            <w:vMerge w:val="continue"/>
          </w:tcPr>
          <w:p>
            <w:pPr>
              <w:spacing w:after="0"/>
              <w:rPr>
                <w:sz w:val="3"/>
                <w:szCs w:val="3"/>
                <w:color w:val="auto"/>
              </w:rPr>
            </w:pPr>
          </w:p>
        </w:tc>
        <w:tc>
          <w:tcPr>
            <w:tcW w:w="3640" w:type="dxa"/>
            <w:vAlign w:val="bottom"/>
            <w:gridSpan w:val="31"/>
          </w:tcPr>
          <w:p>
            <w:pPr>
              <w:spacing w:after="0"/>
              <w:rPr>
                <w:sz w:val="3"/>
                <w:szCs w:val="3"/>
                <w:color w:val="auto"/>
              </w:rPr>
            </w:pPr>
          </w:p>
        </w:tc>
        <w:tc>
          <w:tcPr>
            <w:tcW w:w="400" w:type="dxa"/>
            <w:vAlign w:val="bottom"/>
            <w:gridSpan w:val="5"/>
            <w:vMerge w:val="continue"/>
          </w:tcPr>
          <w:p>
            <w:pPr>
              <w:spacing w:after="0"/>
              <w:rPr>
                <w:sz w:val="3"/>
                <w:szCs w:val="3"/>
                <w:color w:val="auto"/>
              </w:rPr>
            </w:pPr>
          </w:p>
        </w:tc>
        <w:tc>
          <w:tcPr>
            <w:tcW w:w="1100" w:type="dxa"/>
            <w:vAlign w:val="bottom"/>
            <w:gridSpan w:val="10"/>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1"/>
        </w:trPr>
        <w:tc>
          <w:tcPr>
            <w:tcW w:w="2040" w:type="dxa"/>
            <w:vAlign w:val="bottom"/>
            <w:gridSpan w:val="15"/>
          </w:tcPr>
          <w:p>
            <w:pPr>
              <w:spacing w:after="0"/>
              <w:rPr>
                <w:sz w:val="7"/>
                <w:szCs w:val="7"/>
                <w:color w:val="auto"/>
              </w:rPr>
            </w:pPr>
          </w:p>
        </w:tc>
        <w:tc>
          <w:tcPr>
            <w:tcW w:w="380" w:type="dxa"/>
            <w:vAlign w:val="bottom"/>
            <w:gridSpan w:val="4"/>
            <w:vMerge w:val="continue"/>
          </w:tcPr>
          <w:p>
            <w:pPr>
              <w:spacing w:after="0"/>
              <w:rPr>
                <w:sz w:val="7"/>
                <w:szCs w:val="7"/>
                <w:color w:val="auto"/>
              </w:rPr>
            </w:pPr>
          </w:p>
        </w:tc>
        <w:tc>
          <w:tcPr>
            <w:tcW w:w="180" w:type="dxa"/>
            <w:vAlign w:val="bottom"/>
            <w:gridSpan w:val="2"/>
          </w:tcPr>
          <w:p>
            <w:pPr>
              <w:spacing w:after="0"/>
              <w:rPr>
                <w:sz w:val="7"/>
                <w:szCs w:val="7"/>
                <w:color w:val="auto"/>
              </w:rPr>
            </w:pPr>
          </w:p>
        </w:tc>
        <w:tc>
          <w:tcPr>
            <w:tcW w:w="300" w:type="dxa"/>
            <w:vAlign w:val="bottom"/>
            <w:gridSpan w:val="2"/>
            <w:vMerge w:val="continue"/>
          </w:tcPr>
          <w:p>
            <w:pPr>
              <w:spacing w:after="0"/>
              <w:rPr>
                <w:sz w:val="7"/>
                <w:szCs w:val="7"/>
                <w:color w:val="auto"/>
              </w:rPr>
            </w:pPr>
          </w:p>
        </w:tc>
        <w:tc>
          <w:tcPr>
            <w:tcW w:w="3860" w:type="dxa"/>
            <w:vAlign w:val="bottom"/>
            <w:gridSpan w:val="34"/>
          </w:tcPr>
          <w:p>
            <w:pPr>
              <w:spacing w:after="0"/>
              <w:rPr>
                <w:sz w:val="7"/>
                <w:szCs w:val="7"/>
                <w:color w:val="auto"/>
              </w:rPr>
            </w:pPr>
          </w:p>
        </w:tc>
        <w:tc>
          <w:tcPr>
            <w:tcW w:w="160" w:type="dxa"/>
            <w:vAlign w:val="bottom"/>
            <w:tcBorders>
              <w:bottom w:val="single" w:sz="8" w:color="548235"/>
            </w:tcBorders>
          </w:tcPr>
          <w:p>
            <w:pPr>
              <w:spacing w:after="0"/>
              <w:rPr>
                <w:sz w:val="7"/>
                <w:szCs w:val="7"/>
                <w:color w:val="auto"/>
              </w:rPr>
            </w:pPr>
          </w:p>
        </w:tc>
        <w:tc>
          <w:tcPr>
            <w:tcW w:w="1120" w:type="dxa"/>
            <w:vAlign w:val="bottom"/>
            <w:gridSpan w:val="11"/>
          </w:tcPr>
          <w:p>
            <w:pPr>
              <w:spacing w:after="0"/>
              <w:rPr>
                <w:sz w:val="7"/>
                <w:szCs w:val="7"/>
                <w:color w:val="auto"/>
              </w:rPr>
            </w:pPr>
          </w:p>
        </w:tc>
        <w:tc>
          <w:tcPr>
            <w:tcW w:w="0" w:type="dxa"/>
            <w:vAlign w:val="bottom"/>
          </w:tcPr>
          <w:p>
            <w:pPr>
              <w:spacing w:after="0"/>
              <w:rPr>
                <w:sz w:val="1"/>
                <w:szCs w:val="1"/>
                <w:color w:val="auto"/>
              </w:rPr>
            </w:pPr>
          </w:p>
        </w:tc>
      </w:tr>
      <w:tr>
        <w:trPr>
          <w:trHeight w:val="81"/>
        </w:trPr>
        <w:tc>
          <w:tcPr>
            <w:tcW w:w="240" w:type="dxa"/>
            <w:vAlign w:val="bottom"/>
            <w:vMerge w:val="restart"/>
          </w:tcPr>
          <w:p>
            <w:pPr>
              <w:jc w:val="right"/>
              <w:ind w:right="82"/>
              <w:spacing w:after="0"/>
              <w:rPr>
                <w:sz w:val="20"/>
                <w:szCs w:val="20"/>
                <w:color w:val="auto"/>
              </w:rPr>
            </w:pPr>
            <w:r>
              <w:rPr>
                <w:rFonts w:ascii="Times New Roman" w:cs="Times New Roman" w:eastAsia="Times New Roman" w:hAnsi="Times New Roman"/>
                <w:sz w:val="17"/>
                <w:szCs w:val="17"/>
                <w:color w:val="auto"/>
                <w:w w:val="70"/>
              </w:rPr>
              <w:t>2</w:t>
            </w:r>
          </w:p>
        </w:tc>
        <w:tc>
          <w:tcPr>
            <w:tcW w:w="1120" w:type="dxa"/>
            <w:vAlign w:val="bottom"/>
            <w:gridSpan w:val="9"/>
          </w:tcPr>
          <w:p>
            <w:pPr>
              <w:spacing w:after="0"/>
              <w:rPr>
                <w:sz w:val="7"/>
                <w:szCs w:val="7"/>
                <w:color w:val="auto"/>
              </w:rPr>
            </w:pPr>
          </w:p>
        </w:tc>
        <w:tc>
          <w:tcPr>
            <w:tcW w:w="1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4"/>
                <w:szCs w:val="14"/>
                <w:color w:val="auto"/>
                <w:w w:val="91"/>
              </w:rPr>
              <w:t>1,6</w:t>
            </w:r>
          </w:p>
        </w:tc>
        <w:tc>
          <w:tcPr>
            <w:tcW w:w="360" w:type="dxa"/>
            <w:vAlign w:val="bottom"/>
            <w:gridSpan w:val="2"/>
            <w:vMerge w:val="restart"/>
          </w:tcPr>
          <w:p>
            <w:pPr>
              <w:jc w:val="right"/>
              <w:ind w:right="20"/>
              <w:spacing w:after="0"/>
              <w:rPr>
                <w:sz w:val="20"/>
                <w:szCs w:val="20"/>
                <w:color w:val="auto"/>
              </w:rPr>
            </w:pPr>
            <w:r>
              <w:rPr>
                <w:rFonts w:ascii="Times New Roman" w:cs="Times New Roman" w:eastAsia="Times New Roman" w:hAnsi="Times New Roman"/>
                <w:sz w:val="14"/>
                <w:szCs w:val="14"/>
                <w:color w:val="auto"/>
              </w:rPr>
              <w:t>02</w:t>
            </w:r>
          </w:p>
        </w:tc>
        <w:tc>
          <w:tcPr>
            <w:tcW w:w="140" w:type="dxa"/>
            <w:vAlign w:val="bottom"/>
          </w:tcPr>
          <w:p>
            <w:pPr>
              <w:spacing w:after="0"/>
              <w:rPr>
                <w:sz w:val="7"/>
                <w:szCs w:val="7"/>
                <w:color w:val="auto"/>
              </w:rPr>
            </w:pP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20" w:type="dxa"/>
            <w:vAlign w:val="bottom"/>
          </w:tcPr>
          <w:p>
            <w:pPr>
              <w:spacing w:after="0"/>
              <w:rPr>
                <w:sz w:val="7"/>
                <w:szCs w:val="7"/>
                <w:color w:val="auto"/>
              </w:rPr>
            </w:pPr>
          </w:p>
        </w:tc>
        <w:tc>
          <w:tcPr>
            <w:tcW w:w="180" w:type="dxa"/>
            <w:vAlign w:val="bottom"/>
            <w:tcBorders>
              <w:bottom w:val="single" w:sz="8" w:color="C55A11"/>
            </w:tcBorders>
          </w:tcPr>
          <w:p>
            <w:pPr>
              <w:spacing w:after="0"/>
              <w:rPr>
                <w:sz w:val="7"/>
                <w:szCs w:val="7"/>
                <w:color w:val="auto"/>
              </w:rPr>
            </w:pPr>
          </w:p>
        </w:tc>
        <w:tc>
          <w:tcPr>
            <w:tcW w:w="200" w:type="dxa"/>
            <w:vAlign w:val="bottom"/>
            <w:gridSpan w:val="3"/>
          </w:tcPr>
          <w:p>
            <w:pPr>
              <w:spacing w:after="0"/>
              <w:rPr>
                <w:sz w:val="7"/>
                <w:szCs w:val="7"/>
                <w:color w:val="auto"/>
              </w:rPr>
            </w:pPr>
          </w:p>
        </w:tc>
        <w:tc>
          <w:tcPr>
            <w:tcW w:w="300" w:type="dxa"/>
            <w:vAlign w:val="bottom"/>
            <w:gridSpan w:val="2"/>
            <w:vMerge w:val="continue"/>
          </w:tcPr>
          <w:p>
            <w:pPr>
              <w:spacing w:after="0"/>
              <w:rPr>
                <w:sz w:val="7"/>
                <w:szCs w:val="7"/>
                <w:color w:val="auto"/>
              </w:rPr>
            </w:pPr>
          </w:p>
        </w:tc>
        <w:tc>
          <w:tcPr>
            <w:tcW w:w="5140" w:type="dxa"/>
            <w:vAlign w:val="bottom"/>
            <w:gridSpan w:val="46"/>
          </w:tcPr>
          <w:p>
            <w:pPr>
              <w:spacing w:after="0"/>
              <w:rPr>
                <w:sz w:val="7"/>
                <w:szCs w:val="7"/>
                <w:color w:val="auto"/>
              </w:rPr>
            </w:pPr>
          </w:p>
        </w:tc>
        <w:tc>
          <w:tcPr>
            <w:tcW w:w="0" w:type="dxa"/>
            <w:vAlign w:val="bottom"/>
          </w:tcPr>
          <w:p>
            <w:pPr>
              <w:spacing w:after="0"/>
              <w:rPr>
                <w:sz w:val="1"/>
                <w:szCs w:val="1"/>
                <w:color w:val="auto"/>
              </w:rPr>
            </w:pPr>
          </w:p>
        </w:tc>
      </w:tr>
      <w:tr>
        <w:trPr>
          <w:trHeight w:val="34"/>
        </w:trPr>
        <w:tc>
          <w:tcPr>
            <w:tcW w:w="240" w:type="dxa"/>
            <w:vAlign w:val="bottom"/>
            <w:vMerge w:val="continue"/>
          </w:tcPr>
          <w:p>
            <w:pPr>
              <w:spacing w:after="0"/>
              <w:rPr>
                <w:sz w:val="2"/>
                <w:szCs w:val="2"/>
                <w:color w:val="auto"/>
              </w:rPr>
            </w:pPr>
          </w:p>
        </w:tc>
        <w:tc>
          <w:tcPr>
            <w:tcW w:w="1120" w:type="dxa"/>
            <w:vAlign w:val="bottom"/>
            <w:gridSpan w:val="9"/>
          </w:tcPr>
          <w:p>
            <w:pPr>
              <w:spacing w:after="0"/>
              <w:rPr>
                <w:sz w:val="2"/>
                <w:szCs w:val="2"/>
                <w:color w:val="auto"/>
              </w:rPr>
            </w:pPr>
          </w:p>
        </w:tc>
        <w:tc>
          <w:tcPr>
            <w:tcW w:w="180" w:type="dxa"/>
            <w:vAlign w:val="bottom"/>
            <w:gridSpan w:val="2"/>
            <w:vMerge w:val="continue"/>
          </w:tcPr>
          <w:p>
            <w:pPr>
              <w:spacing w:after="0"/>
              <w:rPr>
                <w:sz w:val="2"/>
                <w:szCs w:val="2"/>
                <w:color w:val="auto"/>
              </w:rPr>
            </w:pPr>
          </w:p>
        </w:tc>
        <w:tc>
          <w:tcPr>
            <w:tcW w:w="360" w:type="dxa"/>
            <w:vAlign w:val="bottom"/>
            <w:gridSpan w:val="2"/>
            <w:vMerge w:val="continue"/>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400" w:type="dxa"/>
            <w:vAlign w:val="bottom"/>
            <w:gridSpan w:val="5"/>
          </w:tcPr>
          <w:p>
            <w:pPr>
              <w:spacing w:after="0"/>
              <w:rPr>
                <w:sz w:val="2"/>
                <w:szCs w:val="2"/>
                <w:color w:val="auto"/>
              </w:rPr>
            </w:pPr>
          </w:p>
        </w:tc>
        <w:tc>
          <w:tcPr>
            <w:tcW w:w="300" w:type="dxa"/>
            <w:vAlign w:val="bottom"/>
            <w:gridSpan w:val="2"/>
            <w:vMerge w:val="continue"/>
          </w:tcPr>
          <w:p>
            <w:pPr>
              <w:spacing w:after="0"/>
              <w:rPr>
                <w:sz w:val="2"/>
                <w:szCs w:val="2"/>
                <w:color w:val="auto"/>
              </w:rPr>
            </w:pPr>
          </w:p>
        </w:tc>
        <w:tc>
          <w:tcPr>
            <w:tcW w:w="5140" w:type="dxa"/>
            <w:vAlign w:val="bottom"/>
            <w:gridSpan w:val="46"/>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3"/>
        </w:trPr>
        <w:tc>
          <w:tcPr>
            <w:tcW w:w="240" w:type="dxa"/>
            <w:vAlign w:val="bottom"/>
            <w:vMerge w:val="continue"/>
          </w:tcPr>
          <w:p>
            <w:pPr>
              <w:spacing w:after="0"/>
              <w:rPr>
                <w:sz w:val="7"/>
                <w:szCs w:val="7"/>
                <w:color w:val="auto"/>
              </w:rPr>
            </w:pPr>
          </w:p>
        </w:tc>
        <w:tc>
          <w:tcPr>
            <w:tcW w:w="1120" w:type="dxa"/>
            <w:vAlign w:val="bottom"/>
            <w:gridSpan w:val="9"/>
          </w:tcPr>
          <w:p>
            <w:pPr>
              <w:spacing w:after="0"/>
              <w:rPr>
                <w:sz w:val="7"/>
                <w:szCs w:val="7"/>
                <w:color w:val="auto"/>
              </w:rPr>
            </w:pPr>
          </w:p>
        </w:tc>
        <w:tc>
          <w:tcPr>
            <w:tcW w:w="180" w:type="dxa"/>
            <w:vAlign w:val="bottom"/>
            <w:gridSpan w:val="2"/>
            <w:vMerge w:val="continue"/>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14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400" w:type="dxa"/>
            <w:vAlign w:val="bottom"/>
            <w:gridSpan w:val="5"/>
          </w:tcPr>
          <w:p>
            <w:pPr>
              <w:spacing w:after="0"/>
              <w:rPr>
                <w:sz w:val="7"/>
                <w:szCs w:val="7"/>
                <w:color w:val="auto"/>
              </w:rPr>
            </w:pPr>
          </w:p>
        </w:tc>
        <w:tc>
          <w:tcPr>
            <w:tcW w:w="160" w:type="dxa"/>
            <w:vAlign w:val="bottom"/>
            <w:tcBorders>
              <w:bottom w:val="single" w:sz="8" w:color="767171"/>
            </w:tcBorders>
          </w:tcPr>
          <w:p>
            <w:pPr>
              <w:spacing w:after="0"/>
              <w:rPr>
                <w:sz w:val="7"/>
                <w:szCs w:val="7"/>
                <w:color w:val="auto"/>
              </w:rPr>
            </w:pPr>
          </w:p>
        </w:tc>
        <w:tc>
          <w:tcPr>
            <w:tcW w:w="5280" w:type="dxa"/>
            <w:vAlign w:val="bottom"/>
            <w:gridSpan w:val="47"/>
          </w:tcPr>
          <w:p>
            <w:pPr>
              <w:spacing w:after="0"/>
              <w:rPr>
                <w:sz w:val="7"/>
                <w:szCs w:val="7"/>
                <w:color w:val="auto"/>
              </w:rPr>
            </w:pPr>
          </w:p>
        </w:tc>
        <w:tc>
          <w:tcPr>
            <w:tcW w:w="0" w:type="dxa"/>
            <w:vAlign w:val="bottom"/>
          </w:tcPr>
          <w:p>
            <w:pPr>
              <w:spacing w:after="0"/>
              <w:rPr>
                <w:sz w:val="1"/>
                <w:szCs w:val="1"/>
                <w:color w:val="auto"/>
              </w:rPr>
            </w:pPr>
          </w:p>
        </w:tc>
      </w:tr>
      <w:tr>
        <w:trPr>
          <w:trHeight w:val="45"/>
        </w:trPr>
        <w:tc>
          <w:tcPr>
            <w:tcW w:w="240" w:type="dxa"/>
            <w:vAlign w:val="bottom"/>
            <w:vMerge w:val="continue"/>
          </w:tcPr>
          <w:p>
            <w:pPr>
              <w:spacing w:after="0"/>
              <w:rPr>
                <w:sz w:val="3"/>
                <w:szCs w:val="3"/>
                <w:color w:val="auto"/>
              </w:rPr>
            </w:pPr>
          </w:p>
        </w:tc>
        <w:tc>
          <w:tcPr>
            <w:tcW w:w="1120" w:type="dxa"/>
            <w:vAlign w:val="bottom"/>
            <w:gridSpan w:val="9"/>
          </w:tcPr>
          <w:p>
            <w:pPr>
              <w:spacing w:after="0"/>
              <w:rPr>
                <w:sz w:val="3"/>
                <w:szCs w:val="3"/>
                <w:color w:val="auto"/>
              </w:rPr>
            </w:pPr>
          </w:p>
        </w:tc>
        <w:tc>
          <w:tcPr>
            <w:tcW w:w="180" w:type="dxa"/>
            <w:vAlign w:val="bottom"/>
            <w:gridSpan w:val="2"/>
            <w:vMerge w:val="continue"/>
          </w:tcPr>
          <w:p>
            <w:pPr>
              <w:spacing w:after="0"/>
              <w:rPr>
                <w:sz w:val="3"/>
                <w:szCs w:val="3"/>
                <w:color w:val="auto"/>
              </w:rPr>
            </w:pPr>
          </w:p>
        </w:tc>
        <w:tc>
          <w:tcPr>
            <w:tcW w:w="2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w w:val="91"/>
              </w:rPr>
              <w:t>1,1</w:t>
            </w:r>
          </w:p>
        </w:tc>
        <w:tc>
          <w:tcPr>
            <w:tcW w:w="300" w:type="dxa"/>
            <w:vAlign w:val="bottom"/>
            <w:gridSpan w:val="2"/>
          </w:tcPr>
          <w:p>
            <w:pPr>
              <w:spacing w:after="0"/>
              <w:rPr>
                <w:sz w:val="3"/>
                <w:szCs w:val="3"/>
                <w:color w:val="auto"/>
              </w:rPr>
            </w:pPr>
          </w:p>
        </w:tc>
        <w:tc>
          <w:tcPr>
            <w:tcW w:w="160" w:type="dxa"/>
            <w:vAlign w:val="bottom"/>
            <w:tcBorders>
              <w:bottom w:val="single" w:sz="8" w:color="2F5597"/>
            </w:tcBorders>
          </w:tcPr>
          <w:p>
            <w:pPr>
              <w:spacing w:after="0"/>
              <w:rPr>
                <w:sz w:val="3"/>
                <w:szCs w:val="3"/>
                <w:color w:val="auto"/>
              </w:rPr>
            </w:pPr>
          </w:p>
        </w:tc>
        <w:tc>
          <w:tcPr>
            <w:tcW w:w="5840" w:type="dxa"/>
            <w:vAlign w:val="bottom"/>
            <w:gridSpan w:val="53"/>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240" w:type="dxa"/>
            <w:vAlign w:val="bottom"/>
            <w:vMerge w:val="continue"/>
          </w:tcPr>
          <w:p>
            <w:pPr>
              <w:spacing w:after="0" w:line="20" w:lineRule="exact"/>
              <w:rPr>
                <w:sz w:val="1"/>
                <w:szCs w:val="1"/>
                <w:color w:val="auto"/>
              </w:rPr>
            </w:pPr>
          </w:p>
        </w:tc>
        <w:tc>
          <w:tcPr>
            <w:tcW w:w="1300" w:type="dxa"/>
            <w:vAlign w:val="bottom"/>
            <w:gridSpan w:val="11"/>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160" w:type="dxa"/>
            <w:vAlign w:val="bottom"/>
            <w:tcBorders>
              <w:bottom w:val="single" w:sz="8" w:color="767171"/>
            </w:tcBorders>
          </w:tcPr>
          <w:p>
            <w:pPr>
              <w:spacing w:after="0" w:line="20" w:lineRule="exact"/>
              <w:rPr>
                <w:sz w:val="1"/>
                <w:szCs w:val="1"/>
                <w:color w:val="auto"/>
              </w:rPr>
            </w:pPr>
          </w:p>
        </w:tc>
        <w:tc>
          <w:tcPr>
            <w:tcW w:w="6140" w:type="dxa"/>
            <w:vAlign w:val="bottom"/>
            <w:gridSpan w:val="55"/>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
        </w:trPr>
        <w:tc>
          <w:tcPr>
            <w:tcW w:w="240" w:type="dxa"/>
            <w:vAlign w:val="bottom"/>
            <w:vMerge w:val="continue"/>
          </w:tcPr>
          <w:p>
            <w:pPr>
              <w:spacing w:after="0"/>
              <w:rPr>
                <w:sz w:val="3"/>
                <w:szCs w:val="3"/>
                <w:color w:val="auto"/>
              </w:rPr>
            </w:pPr>
          </w:p>
        </w:tc>
        <w:tc>
          <w:tcPr>
            <w:tcW w:w="1300" w:type="dxa"/>
            <w:vAlign w:val="bottom"/>
            <w:gridSpan w:val="11"/>
          </w:tcPr>
          <w:p>
            <w:pPr>
              <w:spacing w:after="0"/>
              <w:rPr>
                <w:sz w:val="3"/>
                <w:szCs w:val="3"/>
                <w:color w:val="auto"/>
              </w:rPr>
            </w:pPr>
          </w:p>
        </w:tc>
        <w:tc>
          <w:tcPr>
            <w:tcW w:w="200" w:type="dxa"/>
            <w:vAlign w:val="bottom"/>
            <w:vMerge w:val="continue"/>
          </w:tcPr>
          <w:p>
            <w:pPr>
              <w:spacing w:after="0"/>
              <w:rPr>
                <w:sz w:val="3"/>
                <w:szCs w:val="3"/>
                <w:color w:val="auto"/>
              </w:rPr>
            </w:pPr>
          </w:p>
        </w:tc>
        <w:tc>
          <w:tcPr>
            <w:tcW w:w="6300" w:type="dxa"/>
            <w:vAlign w:val="bottom"/>
            <w:gridSpan w:val="56"/>
          </w:tcPr>
          <w:p>
            <w:pPr>
              <w:spacing w:after="0"/>
              <w:rPr>
                <w:sz w:val="3"/>
                <w:szCs w:val="3"/>
                <w:color w:val="auto"/>
              </w:rPr>
            </w:pPr>
          </w:p>
        </w:tc>
        <w:tc>
          <w:tcPr>
            <w:tcW w:w="0" w:type="dxa"/>
            <w:vAlign w:val="bottom"/>
          </w:tcPr>
          <w:p>
            <w:pPr>
              <w:spacing w:after="0"/>
              <w:rPr>
                <w:sz w:val="1"/>
                <w:szCs w:val="1"/>
                <w:color w:val="auto"/>
              </w:rPr>
            </w:pPr>
          </w:p>
        </w:tc>
      </w:tr>
      <w:tr>
        <w:trPr>
          <w:trHeight w:val="32"/>
        </w:trPr>
        <w:tc>
          <w:tcPr>
            <w:tcW w:w="1360" w:type="dxa"/>
            <w:vAlign w:val="bottom"/>
            <w:gridSpan w:val="10"/>
            <w:vMerge w:val="restart"/>
          </w:tcPr>
          <w:p>
            <w:pPr>
              <w:jc w:val="right"/>
              <w:ind w:right="60"/>
              <w:spacing w:after="0" w:line="151" w:lineRule="exact"/>
              <w:rPr>
                <w:sz w:val="20"/>
                <w:szCs w:val="20"/>
                <w:color w:val="auto"/>
              </w:rPr>
            </w:pPr>
            <w:r>
              <w:rPr>
                <w:rFonts w:ascii="Times New Roman" w:cs="Times New Roman" w:eastAsia="Times New Roman" w:hAnsi="Times New Roman"/>
                <w:sz w:val="14"/>
                <w:szCs w:val="14"/>
                <w:color w:val="auto"/>
              </w:rPr>
              <w:t>1</w:t>
            </w:r>
          </w:p>
        </w:tc>
        <w:tc>
          <w:tcPr>
            <w:tcW w:w="160" w:type="dxa"/>
            <w:vAlign w:val="bottom"/>
            <w:tcBorders>
              <w:bottom w:val="single" w:sz="8" w:color="C55A11"/>
            </w:tcBorders>
          </w:tcPr>
          <w:p>
            <w:pPr>
              <w:spacing w:after="0"/>
              <w:rPr>
                <w:sz w:val="2"/>
                <w:szCs w:val="2"/>
                <w:color w:val="auto"/>
              </w:rPr>
            </w:pPr>
          </w:p>
        </w:tc>
        <w:tc>
          <w:tcPr>
            <w:tcW w:w="2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160" w:type="dxa"/>
            <w:vAlign w:val="bottom"/>
            <w:vMerge w:val="restart"/>
          </w:tcPr>
          <w:p>
            <w:pPr>
              <w:spacing w:after="0"/>
              <w:rPr>
                <w:sz w:val="2"/>
                <w:szCs w:val="2"/>
                <w:color w:val="auto"/>
              </w:rPr>
            </w:pPr>
          </w:p>
        </w:tc>
        <w:tc>
          <w:tcPr>
            <w:tcW w:w="140" w:type="dxa"/>
            <w:vAlign w:val="bottom"/>
            <w:vMerge w:val="restart"/>
          </w:tcPr>
          <w:p>
            <w:pPr>
              <w:spacing w:after="0"/>
              <w:rPr>
                <w:sz w:val="2"/>
                <w:szCs w:val="2"/>
                <w:color w:val="auto"/>
              </w:rPr>
            </w:pPr>
          </w:p>
        </w:tc>
        <w:tc>
          <w:tcPr>
            <w:tcW w:w="6000" w:type="dxa"/>
            <w:vAlign w:val="bottom"/>
            <w:gridSpan w:val="54"/>
          </w:tcPr>
          <w:p>
            <w:pPr>
              <w:spacing w:after="0"/>
              <w:rPr>
                <w:sz w:val="2"/>
                <w:szCs w:val="2"/>
                <w:color w:val="auto"/>
              </w:rPr>
            </w:pPr>
          </w:p>
        </w:tc>
        <w:tc>
          <w:tcPr>
            <w:tcW w:w="0" w:type="dxa"/>
            <w:vAlign w:val="bottom"/>
          </w:tcPr>
          <w:p>
            <w:pPr>
              <w:spacing w:after="0"/>
              <w:rPr>
                <w:sz w:val="1"/>
                <w:szCs w:val="1"/>
                <w:color w:val="auto"/>
              </w:rPr>
            </w:pPr>
          </w:p>
        </w:tc>
      </w:tr>
      <w:tr>
        <w:trPr>
          <w:trHeight w:val="99"/>
        </w:trPr>
        <w:tc>
          <w:tcPr>
            <w:tcW w:w="1360" w:type="dxa"/>
            <w:vAlign w:val="bottom"/>
            <w:gridSpan w:val="10"/>
            <w:vMerge w:val="continue"/>
          </w:tcPr>
          <w:p>
            <w:pPr>
              <w:spacing w:after="0"/>
              <w:rPr>
                <w:sz w:val="8"/>
                <w:szCs w:val="8"/>
                <w:color w:val="auto"/>
              </w:rPr>
            </w:pPr>
          </w:p>
        </w:tc>
        <w:tc>
          <w:tcPr>
            <w:tcW w:w="180" w:type="dxa"/>
            <w:vAlign w:val="bottom"/>
            <w:gridSpan w:val="2"/>
          </w:tcPr>
          <w:p>
            <w:pPr>
              <w:spacing w:after="0"/>
              <w:rPr>
                <w:sz w:val="8"/>
                <w:szCs w:val="8"/>
                <w:color w:val="auto"/>
              </w:rPr>
            </w:pPr>
          </w:p>
        </w:tc>
        <w:tc>
          <w:tcPr>
            <w:tcW w:w="200" w:type="dxa"/>
            <w:vAlign w:val="bottom"/>
            <w:vMerge w:val="continue"/>
          </w:tcPr>
          <w:p>
            <w:pPr>
              <w:spacing w:after="0"/>
              <w:rPr>
                <w:sz w:val="8"/>
                <w:szCs w:val="8"/>
                <w:color w:val="auto"/>
              </w:rPr>
            </w:pPr>
          </w:p>
        </w:tc>
        <w:tc>
          <w:tcPr>
            <w:tcW w:w="160" w:type="dxa"/>
            <w:vAlign w:val="bottom"/>
            <w:vMerge w:val="continue"/>
          </w:tcPr>
          <w:p>
            <w:pPr>
              <w:spacing w:after="0"/>
              <w:rPr>
                <w:sz w:val="8"/>
                <w:szCs w:val="8"/>
                <w:color w:val="auto"/>
              </w:rPr>
            </w:pPr>
          </w:p>
        </w:tc>
        <w:tc>
          <w:tcPr>
            <w:tcW w:w="140" w:type="dxa"/>
            <w:vAlign w:val="bottom"/>
            <w:vMerge w:val="continue"/>
          </w:tcPr>
          <w:p>
            <w:pPr>
              <w:spacing w:after="0"/>
              <w:rPr>
                <w:sz w:val="8"/>
                <w:szCs w:val="8"/>
                <w:color w:val="auto"/>
              </w:rPr>
            </w:pPr>
          </w:p>
        </w:tc>
        <w:tc>
          <w:tcPr>
            <w:tcW w:w="6000" w:type="dxa"/>
            <w:vAlign w:val="bottom"/>
            <w:gridSpan w:val="54"/>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41" w:orient="portrait"/>
          <w:cols w:equalWidth="0" w:num="2">
            <w:col w:w="608" w:space="152"/>
            <w:col w:w="8300"/>
          </w:cols>
          <w:pgMar w:left="1440" w:top="1440" w:right="1409" w:bottom="416" w:gutter="0" w:footer="0" w:header="0"/>
          <w:type w:val="continuous"/>
        </w:sectPr>
      </w:pPr>
    </w:p>
    <w:p>
      <w:pPr>
        <w:spacing w:after="0" w:line="115"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18"/>
          <w:szCs w:val="18"/>
          <w:color w:val="auto"/>
        </w:rPr>
        <w:t>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2760"/>
        <w:spacing w:after="0"/>
        <w:rPr>
          <w:sz w:val="20"/>
          <w:szCs w:val="20"/>
          <w:color w:val="auto"/>
        </w:rPr>
      </w:pPr>
      <w:r>
        <w:rPr>
          <w:rFonts w:ascii="Times New Roman" w:cs="Times New Roman" w:eastAsia="Times New Roman" w:hAnsi="Times New Roman"/>
          <w:sz w:val="24"/>
          <w:szCs w:val="24"/>
          <w:color w:val="auto"/>
        </w:rPr>
        <w:t>Esansiyel Amino asitler</w:t>
      </w:r>
    </w:p>
    <w:p>
      <w:pPr>
        <w:spacing w:after="0" w:line="19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b w:val="1"/>
          <w:bCs w:val="1"/>
          <w:color w:val="auto"/>
        </w:rPr>
        <w:t xml:space="preserve">Şekil </w:t>
      </w:r>
      <w:r>
        <w:rPr>
          <w:rFonts w:ascii="Times New Roman" w:cs="Times New Roman" w:eastAsia="Times New Roman" w:hAnsi="Times New Roman"/>
          <w:sz w:val="23"/>
          <w:szCs w:val="23"/>
          <w:b w:val="1"/>
          <w:bCs w:val="1"/>
          <w:color w:val="auto"/>
        </w:rPr>
        <w:t>1.4.</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Çeşitli</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proteinlerde esansiyel amino-asit</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miktarı</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(Huss, 1988)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7</w:t>
      </w:r>
    </w:p>
    <w:p>
      <w:pPr>
        <w:sectPr>
          <w:pgSz w:w="11900" w:h="16841" w:orient="portrait"/>
          <w:cols w:equalWidth="0" w:num="1">
            <w:col w:w="9060"/>
          </w:cols>
          <w:pgMar w:left="1440" w:top="1440" w:right="1409" w:bottom="416" w:gutter="0" w:footer="0" w:header="0"/>
          <w:type w:val="continuous"/>
        </w:sectPr>
      </w:pPr>
    </w:p>
    <w:bookmarkStart w:id="17" w:name="page18"/>
    <w:bookmarkEnd w:id="17"/>
    <w:p>
      <w:pPr>
        <w:spacing w:after="0" w:line="266" w:lineRule="exact"/>
        <w:rPr>
          <w:sz w:val="20"/>
          <w:szCs w:val="20"/>
          <w:color w:val="auto"/>
        </w:rPr>
      </w:pPr>
    </w:p>
    <w:p>
      <w:pPr>
        <w:jc w:val="both"/>
        <w:ind w:left="260" w:firstLine="569"/>
        <w:spacing w:after="0" w:line="357" w:lineRule="auto"/>
        <w:rPr>
          <w:sz w:val="20"/>
          <w:szCs w:val="20"/>
          <w:color w:val="auto"/>
        </w:rPr>
      </w:pPr>
      <w:r>
        <w:rPr>
          <w:rFonts w:ascii="Times New Roman" w:cs="Times New Roman" w:eastAsia="Times New Roman" w:hAnsi="Times New Roman"/>
          <w:sz w:val="24"/>
          <w:szCs w:val="24"/>
          <w:color w:val="auto"/>
        </w:rPr>
        <w:t>Balık etini asıl değerli kılan unsurlardan biri de yağlardır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Yağ içeriğindeki değişim pek çok faktörlere bağlı olarak büyük değişkenlik gös</w:t>
      </w:r>
      <w:r>
        <w:rPr>
          <w:rFonts w:ascii="Times New Roman" w:cs="Times New Roman" w:eastAsia="Times New Roman" w:hAnsi="Times New Roman"/>
          <w:sz w:val="24"/>
          <w:szCs w:val="24"/>
          <w:color w:val="auto"/>
        </w:rPr>
        <w:t>termektedir.</w:t>
      </w:r>
      <w:r>
        <w:rPr>
          <w:rFonts w:ascii="Times New Roman" w:cs="Times New Roman" w:eastAsia="Times New Roman" w:hAnsi="Times New Roman"/>
          <w:sz w:val="24"/>
          <w:szCs w:val="24"/>
          <w:color w:val="auto"/>
        </w:rPr>
        <w:t xml:space="preserve"> Balıklarda yağ içeriği türe, mevsime, fizyolojik koşullara, biyolojik yapısının yanı sıra, mevsim, coğrafik bölgeler (su sıcaklığı, derinlik ve tuzluluk gibi değişkenler), yaş, cinsiyet, olgunluk ve beslenmeye de bağlı olarak değişir (Varlık v</w:t>
      </w:r>
      <w:r>
        <w:rPr>
          <w:rFonts w:ascii="Times New Roman" w:cs="Times New Roman" w:eastAsia="Times New Roman" w:hAnsi="Times New Roman"/>
          <w:sz w:val="24"/>
          <w:szCs w:val="24"/>
          <w:color w:val="auto"/>
        </w:rPr>
        <w:t>d., 2004).</w:t>
      </w:r>
      <w:r>
        <w:rPr>
          <w:rFonts w:ascii="Times New Roman" w:cs="Times New Roman" w:eastAsia="Times New Roman" w:hAnsi="Times New Roman"/>
          <w:sz w:val="24"/>
          <w:szCs w:val="24"/>
          <w:color w:val="auto"/>
        </w:rPr>
        <w:t xml:space="preserve"> Yağ içeriği dikkate alındığında, balıklar yağsız (%1’den az), az yağlı (%1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5), orta yağlı (%5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10) ve çok yağlı (%10’da</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fazla) o</w:t>
      </w:r>
      <w:r>
        <w:rPr>
          <w:rFonts w:ascii="Times New Roman" w:cs="Times New Roman" w:eastAsia="Times New Roman" w:hAnsi="Times New Roman"/>
          <w:sz w:val="24"/>
          <w:szCs w:val="24"/>
          <w:color w:val="auto"/>
        </w:rPr>
        <w:t>ranlarına göre 4 gruba ayrılır (Çaklı, 2007)</w:t>
      </w:r>
      <w:r>
        <w:rPr>
          <w:rFonts w:ascii="Times New Roman" w:cs="Times New Roman" w:eastAsia="Times New Roman" w:hAnsi="Times New Roman"/>
          <w:sz w:val="24"/>
          <w:szCs w:val="24"/>
          <w:color w:val="auto"/>
        </w:rPr>
        <w:t>.</w:t>
      </w:r>
    </w:p>
    <w:p>
      <w:pPr>
        <w:spacing w:after="0" w:line="29" w:lineRule="exact"/>
        <w:rPr>
          <w:sz w:val="20"/>
          <w:szCs w:val="20"/>
          <w:color w:val="auto"/>
        </w:rPr>
      </w:pPr>
    </w:p>
    <w:p>
      <w:pPr>
        <w:jc w:val="both"/>
        <w:ind w:left="260" w:firstLine="569"/>
        <w:spacing w:after="0" w:line="356" w:lineRule="auto"/>
        <w:rPr>
          <w:sz w:val="20"/>
          <w:szCs w:val="20"/>
          <w:color w:val="auto"/>
        </w:rPr>
      </w:pPr>
      <w:r>
        <w:rPr>
          <w:rFonts w:ascii="Times New Roman" w:cs="Times New Roman" w:eastAsia="Times New Roman" w:hAnsi="Times New Roman"/>
          <w:sz w:val="24"/>
          <w:szCs w:val="24"/>
          <w:color w:val="auto"/>
        </w:rPr>
        <w:t xml:space="preserve">Balık ve diğer su ürünlerinin yağları yüksek oranda doymamış uzun zincirli yağ asitleri içerir. Karbon zinciri </w:t>
      </w:r>
      <w:r>
        <w:rPr>
          <w:rFonts w:ascii="Times New Roman" w:cs="Times New Roman" w:eastAsia="Times New Roman" w:hAnsi="Times New Roman"/>
          <w:sz w:val="24"/>
          <w:szCs w:val="24"/>
          <w:color w:val="auto"/>
        </w:rPr>
        <w:t>10 ile 22 ar</w:t>
      </w:r>
      <w:r>
        <w:rPr>
          <w:rFonts w:ascii="Times New Roman" w:cs="Times New Roman" w:eastAsia="Times New Roman" w:hAnsi="Times New Roman"/>
          <w:sz w:val="24"/>
          <w:szCs w:val="24"/>
          <w:color w:val="auto"/>
        </w:rPr>
        <w:t xml:space="preserve">asında değişen yağ asitleri ve 1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6 çift bağdan oluşan doymamışlık yaygındır. Doymuş yağ </w:t>
      </w:r>
      <w:r>
        <w:rPr>
          <w:rFonts w:ascii="Times New Roman" w:cs="Times New Roman" w:eastAsia="Times New Roman" w:hAnsi="Times New Roman"/>
          <w:sz w:val="24"/>
          <w:szCs w:val="24"/>
          <w:color w:val="auto"/>
        </w:rPr>
        <w:t>asitleri</w:t>
      </w:r>
      <w:r>
        <w:rPr>
          <w:rFonts w:ascii="Times New Roman" w:cs="Times New Roman" w:eastAsia="Times New Roman" w:hAnsi="Times New Roman"/>
          <w:sz w:val="24"/>
          <w:szCs w:val="24"/>
          <w:color w:val="auto"/>
        </w:rPr>
        <w:t xml:space="preserve"> arasında palmitik ve stearik asitler önemli olanlardır ve tekli doymamış grupta palmitoleik ve oleik asitler ana bileşenlerdir (Varlık vd., 2004)</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-466090</wp:posOffset>
            </wp:positionV>
            <wp:extent cx="4699000" cy="18542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jc w:val="both"/>
        <w:ind w:left="260" w:right="20" w:firstLine="569"/>
        <w:spacing w:after="0" w:line="357" w:lineRule="auto"/>
        <w:rPr>
          <w:sz w:val="20"/>
          <w:szCs w:val="20"/>
          <w:color w:val="auto"/>
        </w:rPr>
      </w:pPr>
      <w:r>
        <w:rPr>
          <w:rFonts w:ascii="Times New Roman" w:cs="Times New Roman" w:eastAsia="Times New Roman" w:hAnsi="Times New Roman"/>
          <w:sz w:val="24"/>
          <w:szCs w:val="24"/>
          <w:color w:val="auto"/>
        </w:rPr>
        <w:t>Balık özellikle uzun zincirli çoklu doymamış omega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3 yağ asitleri arasında </w:t>
      </w:r>
      <w:r>
        <w:rPr>
          <w:rFonts w:ascii="Times New Roman" w:cs="Times New Roman" w:eastAsia="Times New Roman" w:hAnsi="Times New Roman"/>
          <w:sz w:val="24"/>
          <w:szCs w:val="24"/>
          <w:color w:val="auto"/>
        </w:rPr>
        <w:t>eikosapentaenoik asit (EPA, C</w:t>
      </w:r>
      <w:r>
        <w:rPr>
          <w:rFonts w:ascii="Times New Roman" w:cs="Times New Roman" w:eastAsia="Times New Roman" w:hAnsi="Times New Roman"/>
          <w:sz w:val="15"/>
          <w:szCs w:val="15"/>
          <w:color w:val="auto"/>
        </w:rPr>
        <w:t>20:5</w:t>
      </w:r>
      <w:r>
        <w:rPr>
          <w:rFonts w:ascii="Times New Roman" w:cs="Times New Roman" w:eastAsia="Times New Roman" w:hAnsi="Times New Roman"/>
          <w:sz w:val="24"/>
          <w:szCs w:val="24"/>
          <w:color w:val="auto"/>
        </w:rPr>
        <w:t>) ve dokosahekzaenoik asit (DHA, C</w:t>
      </w:r>
      <w:r>
        <w:rPr>
          <w:rFonts w:ascii="Times New Roman" w:cs="Times New Roman" w:eastAsia="Times New Roman" w:hAnsi="Times New Roman"/>
          <w:sz w:val="15"/>
          <w:szCs w:val="15"/>
          <w:color w:val="auto"/>
        </w:rPr>
        <w:t>22: 6</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color w:val="auto"/>
        </w:rPr>
        <w:t>açısında önemli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bir kaynaktır. Dört, beş veya altı çifte bağa sahip çoklu doymamış yağ asitlerinin yüzdesi, tatlı su balıklarından elde edilen lipidlerde deniz balıklarından elde edilen lipitlere göre biraz daha düşüktür. Özellikle uskumru, ringa, tuna, somon, sardalya gibi soğuk su balıkları yağlı olup </w:t>
      </w:r>
      <w:r>
        <w:rPr>
          <w:rFonts w:ascii="Times New Roman" w:cs="Times New Roman" w:eastAsia="Times New Roman" w:hAnsi="Times New Roman"/>
          <w:sz w:val="24"/>
          <w:szCs w:val="24"/>
          <w:color w:val="auto"/>
        </w:rPr>
        <w:t>omega-3 ten</w:t>
      </w:r>
      <w:r>
        <w:rPr>
          <w:rFonts w:ascii="Times New Roman" w:cs="Times New Roman" w:eastAsia="Times New Roman" w:hAnsi="Times New Roman"/>
          <w:sz w:val="24"/>
          <w:szCs w:val="24"/>
          <w:color w:val="auto"/>
        </w:rPr>
        <w:t xml:space="preserve"> zengindir. Balıklar omega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3 yağ asitlerini algler ve </w:t>
      </w:r>
      <w:r>
        <w:rPr>
          <w:rFonts w:ascii="Times New Roman" w:cs="Times New Roman" w:eastAsia="Times New Roman" w:hAnsi="Times New Roman"/>
          <w:sz w:val="24"/>
          <w:szCs w:val="24"/>
          <w:color w:val="auto"/>
        </w:rPr>
        <w:t>plaktonlarda sentezlerler (Simopoulus, 2006).</w:t>
      </w:r>
    </w:p>
    <w:p>
      <w:pPr>
        <w:spacing w:after="0" w:line="30" w:lineRule="exact"/>
        <w:rPr>
          <w:sz w:val="20"/>
          <w:szCs w:val="20"/>
          <w:color w:val="auto"/>
        </w:rPr>
      </w:pPr>
    </w:p>
    <w:p>
      <w:pPr>
        <w:jc w:val="both"/>
        <w:ind w:left="260" w:firstLine="569"/>
        <w:spacing w:after="0" w:line="358" w:lineRule="auto"/>
        <w:rPr>
          <w:sz w:val="20"/>
          <w:szCs w:val="20"/>
          <w:color w:val="auto"/>
        </w:rPr>
      </w:pPr>
      <w:r>
        <w:rPr>
          <w:rFonts w:ascii="Times New Roman" w:cs="Times New Roman" w:eastAsia="Times New Roman" w:hAnsi="Times New Roman"/>
          <w:sz w:val="24"/>
          <w:szCs w:val="24"/>
          <w:color w:val="auto"/>
        </w:rPr>
        <w:t xml:space="preserve">Balık yağlarının biyolojik önemi esas olarak çoklu doymamış </w:t>
      </w:r>
      <w:r>
        <w:rPr>
          <w:rFonts w:ascii="Times New Roman" w:cs="Times New Roman" w:eastAsia="Times New Roman" w:hAnsi="Times New Roman"/>
          <w:sz w:val="24"/>
          <w:szCs w:val="24"/>
          <w:color w:val="auto"/>
        </w:rPr>
        <w:t>uzun zincirli</w:t>
      </w:r>
      <w:r>
        <w:rPr>
          <w:rFonts w:ascii="Times New Roman" w:cs="Times New Roman" w:eastAsia="Times New Roman" w:hAnsi="Times New Roman"/>
          <w:sz w:val="24"/>
          <w:szCs w:val="24"/>
          <w:color w:val="auto"/>
        </w:rPr>
        <w:t xml:space="preserve"> yağ asitlerinin varlığından kaynaklanmaktadır. İnsan beslenme</w:t>
      </w:r>
      <w:r>
        <w:rPr>
          <w:rFonts w:ascii="Times New Roman" w:cs="Times New Roman" w:eastAsia="Times New Roman" w:hAnsi="Times New Roman"/>
          <w:sz w:val="24"/>
          <w:szCs w:val="24"/>
          <w:color w:val="auto"/>
        </w:rPr>
        <w:t>sinde linoleik, linolenik asit ve</w:t>
      </w:r>
      <w:r>
        <w:rPr>
          <w:rFonts w:ascii="Times New Roman" w:cs="Times New Roman" w:eastAsia="Times New Roman" w:hAnsi="Times New Roman"/>
          <w:sz w:val="24"/>
          <w:szCs w:val="24"/>
          <w:color w:val="auto"/>
        </w:rPr>
        <w:t xml:space="preserve"> araşidonik asit gibi yağ asitleri insan ve hayvan vücudunda sentezlenemedikleri için </w:t>
      </w:r>
      <w:r>
        <w:rPr>
          <w:rFonts w:ascii="Times New Roman" w:cs="Times New Roman" w:eastAsia="Times New Roman" w:hAnsi="Times New Roman"/>
          <w:sz w:val="24"/>
          <w:szCs w:val="24"/>
          <w:color w:val="auto"/>
        </w:rPr>
        <w:t xml:space="preserve">esansiyel (zorunlu) olarak kabul edilir. </w:t>
      </w:r>
      <w:r>
        <w:rPr>
          <w:rFonts w:ascii="Times New Roman" w:cs="Times New Roman" w:eastAsia="Times New Roman" w:hAnsi="Times New Roman"/>
          <w:sz w:val="24"/>
          <w:szCs w:val="24"/>
          <w:color w:val="auto"/>
        </w:rPr>
        <w:t>Esansiyel yağ asitleri insan vücudunun ihtiyaç</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duymasına rağmen, vücut tarafından üretilemeyen ve dışarıdan besinler aracılığı ile vücut için temin edilmesi zorunlu olan doymamış yağ asitlerindendir. </w:t>
      </w:r>
      <w:r>
        <w:rPr>
          <w:rFonts w:ascii="Times New Roman" w:cs="Times New Roman" w:eastAsia="Times New Roman" w:hAnsi="Times New Roman"/>
          <w:sz w:val="24"/>
          <w:szCs w:val="24"/>
          <w:color w:val="auto"/>
        </w:rPr>
        <w:t>Bununla birlikte, su</w:t>
      </w:r>
      <w:r>
        <w:rPr>
          <w:rFonts w:ascii="Times New Roman" w:cs="Times New Roman" w:eastAsia="Times New Roman" w:hAnsi="Times New Roman"/>
          <w:sz w:val="24"/>
          <w:szCs w:val="24"/>
          <w:color w:val="auto"/>
        </w:rPr>
        <w:t xml:space="preserve"> ürünlerinde bulunan çoklu doymamış yağ asitleri, bitkisel yağlar da bulunan yağ asitlerine kıyasla sağlıklı beslenmede daha da önemlidir. </w:t>
      </w:r>
      <w:r>
        <w:rPr>
          <w:rFonts w:ascii="Times New Roman" w:cs="Times New Roman" w:eastAsia="Times New Roman" w:hAnsi="Times New Roman"/>
          <w:sz w:val="24"/>
          <w:szCs w:val="24"/>
          <w:color w:val="auto"/>
        </w:rPr>
        <w:t>Bu</w:t>
      </w:r>
      <w:r>
        <w:rPr>
          <w:rFonts w:ascii="Times New Roman" w:cs="Times New Roman" w:eastAsia="Times New Roman" w:hAnsi="Times New Roman"/>
          <w:sz w:val="24"/>
          <w:szCs w:val="24"/>
          <w:color w:val="auto"/>
        </w:rPr>
        <w:t xml:space="preserve"> yağ </w:t>
      </w:r>
      <w:r>
        <w:rPr>
          <w:rFonts w:ascii="Times New Roman" w:cs="Times New Roman" w:eastAsia="Times New Roman" w:hAnsi="Times New Roman"/>
          <w:sz w:val="24"/>
          <w:szCs w:val="24"/>
          <w:color w:val="auto"/>
        </w:rPr>
        <w:t>asitleri,</w:t>
      </w:r>
      <w:r>
        <w:rPr>
          <w:rFonts w:ascii="Times New Roman" w:cs="Times New Roman" w:eastAsia="Times New Roman" w:hAnsi="Times New Roman"/>
          <w:sz w:val="24"/>
          <w:szCs w:val="24"/>
          <w:color w:val="auto"/>
        </w:rPr>
        <w:t xml:space="preserve"> büyüyen çocuklarda sinir hücrelerinin gelişmesinde önemli rol oynadığı, ateroskleroz ve antitrombotik faktör olarak kanıtlanmış etkilerinin olduğu bildirilmiştir (Öksüz vd., 2018</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Yapılan araştırmalar sonuçlarına göre de ayrıca bu yağ asitlerinin </w:t>
      </w:r>
      <w:r>
        <w:rPr>
          <w:rFonts w:ascii="Times New Roman" w:cs="Times New Roman" w:eastAsia="Times New Roman" w:hAnsi="Times New Roman"/>
          <w:sz w:val="24"/>
          <w:szCs w:val="24"/>
          <w:color w:val="auto"/>
        </w:rPr>
        <w:t>kalp</w:t>
      </w:r>
      <w:r>
        <w:rPr>
          <w:rFonts w:ascii="Times New Roman" w:cs="Times New Roman" w:eastAsia="Times New Roman" w:hAnsi="Times New Roman"/>
          <w:sz w:val="24"/>
          <w:szCs w:val="24"/>
          <w:color w:val="auto"/>
        </w:rPr>
        <w:t xml:space="preserve"> ritmi bozukluğunu düzenlediği, ani kalp </w:t>
      </w:r>
      <w:r>
        <w:rPr>
          <w:rFonts w:ascii="Times New Roman" w:cs="Times New Roman" w:eastAsia="Times New Roman" w:hAnsi="Times New Roman"/>
          <w:sz w:val="24"/>
          <w:szCs w:val="24"/>
          <w:color w:val="auto"/>
        </w:rPr>
        <w:t xml:space="preserve">krizi riskini </w:t>
      </w:r>
      <w:r>
        <w:rPr>
          <w:rFonts w:ascii="Times New Roman" w:cs="Times New Roman" w:eastAsia="Times New Roman" w:hAnsi="Times New Roman"/>
          <w:sz w:val="24"/>
          <w:szCs w:val="24"/>
          <w:color w:val="auto"/>
        </w:rPr>
        <w:t>azalttığı,</w:t>
      </w:r>
      <w:r>
        <w:rPr>
          <w:rFonts w:ascii="Times New Roman" w:cs="Times New Roman" w:eastAsia="Times New Roman" w:hAnsi="Times New Roman"/>
          <w:sz w:val="24"/>
          <w:szCs w:val="24"/>
          <w:color w:val="auto"/>
        </w:rPr>
        <w:t xml:space="preserve"> plazm</w:t>
      </w:r>
      <w:r>
        <w:rPr>
          <w:rFonts w:ascii="Times New Roman" w:cs="Times New Roman" w:eastAsia="Times New Roman" w:hAnsi="Times New Roman"/>
          <w:sz w:val="24"/>
          <w:szCs w:val="24"/>
          <w:color w:val="auto"/>
        </w:rPr>
        <w:t>a trigliserid seviyesini düşürdüğü, kan yoğunluğunu ayarladığı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kan pıhtılaşması, bağışıklık ve enfeksiyona bağlı yangı (enfl</w:t>
      </w:r>
      <w:r>
        <w:rPr>
          <w:rFonts w:ascii="Times New Roman" w:cs="Times New Roman" w:eastAsia="Times New Roman" w:hAnsi="Times New Roman"/>
          <w:sz w:val="24"/>
          <w:szCs w:val="24"/>
          <w:color w:val="auto"/>
        </w:rPr>
        <w:t>amasyon) tepkimelerini</w:t>
      </w:r>
      <w:r>
        <w:rPr>
          <w:rFonts w:ascii="Times New Roman" w:cs="Times New Roman" w:eastAsia="Times New Roman" w:hAnsi="Times New Roman"/>
          <w:sz w:val="24"/>
          <w:szCs w:val="24"/>
          <w:color w:val="auto"/>
        </w:rPr>
        <w:t xml:space="preserve"> denetlediği belirlenmiştir. </w:t>
      </w:r>
      <w:r>
        <w:rPr>
          <w:rFonts w:ascii="Times New Roman" w:cs="Times New Roman" w:eastAsia="Times New Roman" w:hAnsi="Times New Roman"/>
          <w:sz w:val="24"/>
          <w:szCs w:val="24"/>
          <w:color w:val="auto"/>
        </w:rPr>
        <w:t>Amerika K</w:t>
      </w:r>
      <w:r>
        <w:rPr>
          <w:rFonts w:ascii="Times New Roman" w:cs="Times New Roman" w:eastAsia="Times New Roman" w:hAnsi="Times New Roman"/>
          <w:sz w:val="24"/>
          <w:szCs w:val="24"/>
          <w:color w:val="auto"/>
        </w:rPr>
        <w:t>alp Birliği (AHA) tarafından yapılan açıklamalarda,</w:t>
      </w:r>
    </w:p>
    <w:p>
      <w:pPr>
        <w:spacing w:after="0" w:line="24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8</w:t>
      </w:r>
    </w:p>
    <w:p>
      <w:pPr>
        <w:sectPr>
          <w:pgSz w:w="11900" w:h="16841" w:orient="portrait"/>
          <w:cols w:equalWidth="0" w:num="1">
            <w:col w:w="9060"/>
          </w:cols>
          <w:pgMar w:left="1440" w:top="1440" w:right="1409" w:bottom="416" w:gutter="0" w:footer="0" w:header="0"/>
        </w:sectPr>
      </w:pPr>
    </w:p>
    <w:bookmarkStart w:id="18" w:name="page19"/>
    <w:bookmarkEnd w:id="18"/>
    <w:p>
      <w:pPr>
        <w:spacing w:after="0" w:line="266" w:lineRule="exact"/>
        <w:rPr>
          <w:sz w:val="20"/>
          <w:szCs w:val="20"/>
          <w:color w:val="auto"/>
        </w:rPr>
      </w:pPr>
    </w:p>
    <w:p>
      <w:pPr>
        <w:jc w:val="both"/>
        <w:ind w:left="260" w:right="140"/>
        <w:spacing w:after="0" w:line="353" w:lineRule="auto"/>
        <w:rPr>
          <w:sz w:val="20"/>
          <w:szCs w:val="20"/>
          <w:color w:val="auto"/>
        </w:rPr>
      </w:pPr>
      <w:r>
        <w:rPr>
          <w:rFonts w:ascii="Times New Roman" w:cs="Times New Roman" w:eastAsia="Times New Roman" w:hAnsi="Times New Roman"/>
          <w:sz w:val="24"/>
          <w:szCs w:val="24"/>
          <w:color w:val="auto"/>
        </w:rPr>
        <w:t xml:space="preserve">günde 850 mg ile 2.9 g arasında balık yağı tüketiminin kalp rahatsızlıklarına çok önemli etkileri vardır. 850 mg/gün DHA ve EPA tüketen kroner kalp hastalarının kalp krizi riski %45 oranında azalmaktadır </w:t>
      </w:r>
      <w:r>
        <w:rPr>
          <w:rFonts w:ascii="Times New Roman" w:cs="Times New Roman" w:eastAsia="Times New Roman" w:hAnsi="Times New Roman"/>
          <w:sz w:val="24"/>
          <w:szCs w:val="24"/>
          <w:color w:val="auto"/>
        </w:rPr>
        <w:t>(Kaya vd., 2004).</w:t>
      </w:r>
    </w:p>
    <w:p>
      <w:pPr>
        <w:spacing w:after="0" w:line="28" w:lineRule="exact"/>
        <w:rPr>
          <w:sz w:val="20"/>
          <w:szCs w:val="20"/>
          <w:color w:val="auto"/>
        </w:rPr>
      </w:pPr>
    </w:p>
    <w:p>
      <w:pPr>
        <w:jc w:val="both"/>
        <w:ind w:left="260" w:right="100" w:firstLine="569"/>
        <w:spacing w:after="0" w:line="357" w:lineRule="auto"/>
        <w:rPr>
          <w:sz w:val="20"/>
          <w:szCs w:val="20"/>
          <w:color w:val="auto"/>
        </w:rPr>
      </w:pPr>
      <w:r>
        <w:rPr>
          <w:rFonts w:ascii="Times New Roman" w:cs="Times New Roman" w:eastAsia="Times New Roman" w:hAnsi="Times New Roman"/>
          <w:sz w:val="24"/>
          <w:szCs w:val="24"/>
          <w:color w:val="auto"/>
        </w:rPr>
        <w:t>Mineraller, inorganik bileşikler olmaları bakımından diğer besin öğelerinden farklıdırlar. Mineraller, enerji üretiminde görev almazlar</w:t>
      </w:r>
      <w:r>
        <w:rPr>
          <w:rFonts w:ascii="Times New Roman" w:cs="Times New Roman" w:eastAsia="Times New Roman" w:hAnsi="Times New Roman"/>
          <w:sz w:val="24"/>
          <w:szCs w:val="24"/>
          <w:color w:val="auto"/>
        </w:rPr>
        <w:t>, ancak mineral maddeler</w:t>
      </w:r>
      <w:r>
        <w:rPr>
          <w:rFonts w:ascii="Times New Roman" w:cs="Times New Roman" w:eastAsia="Times New Roman" w:hAnsi="Times New Roman"/>
          <w:sz w:val="24"/>
          <w:szCs w:val="24"/>
          <w:color w:val="auto"/>
        </w:rPr>
        <w:t xml:space="preserve"> vücuttaki biyokimyasal olaylarda katalizör olarak görev yapmakta olup vücuttak</w:t>
      </w:r>
      <w:r>
        <w:rPr>
          <w:rFonts w:ascii="Times New Roman" w:cs="Times New Roman" w:eastAsia="Times New Roman" w:hAnsi="Times New Roman"/>
          <w:sz w:val="24"/>
          <w:szCs w:val="24"/>
          <w:color w:val="auto"/>
        </w:rPr>
        <w:t>i hormon</w:t>
      </w:r>
      <w:r>
        <w:rPr>
          <w:rFonts w:ascii="Times New Roman" w:cs="Times New Roman" w:eastAsia="Times New Roman" w:hAnsi="Times New Roman"/>
          <w:sz w:val="24"/>
          <w:szCs w:val="24"/>
          <w:color w:val="auto"/>
        </w:rPr>
        <w:t xml:space="preserve"> ve enzimlerle birleşerek hayati öneme sahip yeni çeşitli bileşikler oluşturmasına katkıda bulunmaktadır</w:t>
      </w:r>
      <w:r>
        <w:rPr>
          <w:rFonts w:ascii="Times New Roman" w:cs="Times New Roman" w:eastAsia="Times New Roman" w:hAnsi="Times New Roman"/>
          <w:sz w:val="24"/>
          <w:szCs w:val="24"/>
          <w:color w:val="auto"/>
        </w:rPr>
        <w:t>lar (</w:t>
      </w:r>
      <w:r>
        <w:rPr>
          <w:rFonts w:ascii="Times New Roman" w:cs="Times New Roman" w:eastAsia="Times New Roman" w:hAnsi="Times New Roman"/>
          <w:sz w:val="24"/>
          <w:szCs w:val="24"/>
          <w:color w:val="auto"/>
        </w:rPr>
        <w:t xml:space="preserve">Saldamlı, 2007). Balık etinde insan vücudu için esansiyal olan mineral maddelerin pek çoğu bulunmaktadır. Özellikle </w:t>
      </w:r>
      <w:r>
        <w:rPr>
          <w:rFonts w:ascii="Times New Roman" w:cs="Times New Roman" w:eastAsia="Times New Roman" w:hAnsi="Times New Roman"/>
          <w:sz w:val="24"/>
          <w:szCs w:val="24"/>
          <w:color w:val="auto"/>
        </w:rPr>
        <w:t>iyot, selenyum gibi bal</w:t>
      </w:r>
      <w:r>
        <w:rPr>
          <w:rFonts w:ascii="Times New Roman" w:cs="Times New Roman" w:eastAsia="Times New Roman" w:hAnsi="Times New Roman"/>
          <w:sz w:val="24"/>
          <w:szCs w:val="24"/>
          <w:color w:val="auto"/>
        </w:rPr>
        <w:t xml:space="preserve">ık ve diğer deniz ürünlerinde bol miktarda bulunan mineraller, bu besinlerin dışındaki diğer </w:t>
      </w:r>
      <w:r>
        <w:rPr>
          <w:rFonts w:ascii="Times New Roman" w:cs="Times New Roman" w:eastAsia="Times New Roman" w:hAnsi="Times New Roman"/>
          <w:sz w:val="24"/>
          <w:szCs w:val="24"/>
          <w:color w:val="auto"/>
        </w:rPr>
        <w:t>besinlerin</w:t>
      </w:r>
      <w:r>
        <w:rPr>
          <w:rFonts w:ascii="Times New Roman" w:cs="Times New Roman" w:eastAsia="Times New Roman" w:hAnsi="Times New Roman"/>
          <w:sz w:val="24"/>
          <w:szCs w:val="24"/>
          <w:color w:val="auto"/>
        </w:rPr>
        <w:t xml:space="preserve"> çoğunda çok az miktarda bulunurlar </w:t>
      </w:r>
      <w:r>
        <w:rPr>
          <w:rFonts w:ascii="Times New Roman" w:cs="Times New Roman" w:eastAsia="Times New Roman" w:hAnsi="Times New Roman"/>
          <w:sz w:val="24"/>
          <w:szCs w:val="24"/>
          <w:color w:val="auto"/>
        </w:rPr>
        <w:t>(Petricorena, 2015).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-200025</wp:posOffset>
            </wp:positionV>
            <wp:extent cx="4699000" cy="18542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9" w:lineRule="exact"/>
        <w:rPr>
          <w:sz w:val="20"/>
          <w:szCs w:val="20"/>
          <w:color w:val="auto"/>
        </w:rPr>
      </w:pPr>
    </w:p>
    <w:p>
      <w:pPr>
        <w:jc w:val="both"/>
        <w:ind w:left="260" w:right="100" w:firstLine="569"/>
        <w:spacing w:after="0" w:line="357" w:lineRule="auto"/>
        <w:rPr>
          <w:sz w:val="20"/>
          <w:szCs w:val="20"/>
          <w:color w:val="auto"/>
        </w:rPr>
      </w:pPr>
      <w:r>
        <w:rPr>
          <w:rFonts w:ascii="Times New Roman" w:cs="Times New Roman" w:eastAsia="Times New Roman" w:hAnsi="Times New Roman"/>
          <w:sz w:val="24"/>
          <w:szCs w:val="24"/>
          <w:color w:val="auto"/>
        </w:rPr>
        <w:t xml:space="preserve">Balıkların yenilebilir kısmında, mineral madde 100 g başına 0.4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1.5 g arasında değişir. Bunların en önemlileri kalsiyum, fosfor, sodyum, potasyum ve magnezyum. Önemli olan eser mineraller iyot, demir, bakır, flor, kobalt ve çinko bulunur. Özellikle balık derisi ve kemikleri kalsiyum ve fosfor açısından oldukça zengindirler. İçerdiği bu kadar çeşitli mineral madde yönüyle de balık etleri önemli bir besin kaynağıdır. </w:t>
      </w:r>
      <w:r>
        <w:rPr>
          <w:rFonts w:ascii="Times New Roman" w:cs="Times New Roman" w:eastAsia="Times New Roman" w:hAnsi="Times New Roman"/>
          <w:sz w:val="24"/>
          <w:szCs w:val="24"/>
          <w:color w:val="auto"/>
        </w:rPr>
        <w:t>Tablo</w:t>
      </w:r>
      <w:r>
        <w:rPr>
          <w:rFonts w:ascii="Times New Roman" w:cs="Times New Roman" w:eastAsia="Times New Roman" w:hAnsi="Times New Roman"/>
          <w:sz w:val="24"/>
          <w:szCs w:val="24"/>
          <w:color w:val="auto"/>
        </w:rPr>
        <w:t xml:space="preserve"> 1.4’de genel olarak balık etinde bazı mineral maddeleri </w:t>
      </w:r>
      <w:r>
        <w:rPr>
          <w:rFonts w:ascii="Times New Roman" w:cs="Times New Roman" w:eastAsia="Times New Roman" w:hAnsi="Times New Roman"/>
          <w:sz w:val="24"/>
          <w:szCs w:val="24"/>
          <w:color w:val="auto"/>
        </w:rPr>
        <w:t>(Huss., 1988) ve Tablo 1.5</w:t>
      </w:r>
      <w:r>
        <w:rPr>
          <w:rFonts w:ascii="Times New Roman" w:cs="Times New Roman" w:eastAsia="Times New Roman" w:hAnsi="Times New Roman"/>
          <w:sz w:val="24"/>
          <w:szCs w:val="24"/>
          <w:color w:val="auto"/>
        </w:rPr>
        <w:t>’de bazı balık türlerinin 100 g yenilebilir kısımlarındaki mineral madde miktarı verilmiştir (Varlık</w:t>
      </w:r>
    </w:p>
    <w:p>
      <w:pPr>
        <w:spacing w:after="0" w:line="6" w:lineRule="exact"/>
        <w:rPr>
          <w:sz w:val="20"/>
          <w:szCs w:val="20"/>
          <w:color w:val="auto"/>
        </w:rPr>
      </w:pPr>
    </w:p>
    <w:tbl>
      <w:tblPr>
        <w:tblLayout w:type="fixed"/>
        <w:tblInd w:w="150" w:type="dxa"/>
        <w:tblCellMar>
          <w:top w:w="0" w:type="dxa"/>
          <w:left w:w="0" w:type="dxa"/>
          <w:bottom w:w="0" w:type="dxa"/>
          <w:right w:w="0" w:type="dxa"/>
        </w:tblCellMar>
      </w:tblPr>
      <w:tr>
        <w:trPr>
          <w:trHeight w:val="276"/>
        </w:trPr>
        <w:tc>
          <w:tcPr>
            <w:tcW w:w="302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vd., 2004).</w:t>
            </w:r>
          </w:p>
        </w:tc>
        <w:tc>
          <w:tcPr>
            <w:tcW w:w="30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880" w:type="dxa"/>
            <w:vAlign w:val="bottom"/>
          </w:tcPr>
          <w:p>
            <w:pPr>
              <w:spacing w:after="0"/>
              <w:rPr>
                <w:sz w:val="23"/>
                <w:szCs w:val="23"/>
                <w:color w:val="auto"/>
              </w:rPr>
            </w:pPr>
          </w:p>
        </w:tc>
      </w:tr>
      <w:tr>
        <w:trPr>
          <w:trHeight w:val="619"/>
        </w:trPr>
        <w:tc>
          <w:tcPr>
            <w:tcW w:w="6160" w:type="dxa"/>
            <w:vAlign w:val="bottom"/>
            <w:gridSpan w:val="3"/>
          </w:tcPr>
          <w:p>
            <w:pPr>
              <w:ind w:left="120"/>
              <w:spacing w:after="0"/>
              <w:rPr>
                <w:sz w:val="20"/>
                <w:szCs w:val="20"/>
                <w:color w:val="auto"/>
              </w:rPr>
            </w:pPr>
            <w:r>
              <w:rPr>
                <w:rFonts w:ascii="Times New Roman" w:cs="Times New Roman" w:eastAsia="Times New Roman" w:hAnsi="Times New Roman"/>
                <w:sz w:val="24"/>
                <w:szCs w:val="24"/>
                <w:b w:val="1"/>
                <w:bCs w:val="1"/>
                <w:color w:val="auto"/>
              </w:rPr>
              <w:t xml:space="preserve">Tablo 1.4. </w:t>
            </w:r>
            <w:r>
              <w:rPr>
                <w:rFonts w:ascii="Times New Roman" w:cs="Times New Roman" w:eastAsia="Times New Roman" w:hAnsi="Times New Roman"/>
                <w:sz w:val="24"/>
                <w:szCs w:val="24"/>
                <w:color w:val="auto"/>
              </w:rPr>
              <w:t>Genel olarak b</w:t>
            </w:r>
            <w:r>
              <w:rPr>
                <w:rFonts w:ascii="Times New Roman" w:cs="Times New Roman" w:eastAsia="Times New Roman" w:hAnsi="Times New Roman"/>
                <w:sz w:val="24"/>
                <w:szCs w:val="24"/>
                <w:color w:val="auto"/>
              </w:rPr>
              <w:t>alık kasının bazı mineral bileşenleri</w:t>
            </w:r>
          </w:p>
        </w:tc>
        <w:tc>
          <w:tcPr>
            <w:tcW w:w="288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(Huss, 1988)</w:t>
            </w:r>
          </w:p>
        </w:tc>
      </w:tr>
      <w:tr>
        <w:trPr>
          <w:trHeight w:val="152"/>
        </w:trPr>
        <w:tc>
          <w:tcPr>
            <w:tcW w:w="3020" w:type="dxa"/>
            <w:vAlign w:val="bottom"/>
            <w:tcBorders>
              <w:bottom w:val="single" w:sz="8" w:color="auto"/>
            </w:tcBorders>
          </w:tcPr>
          <w:p>
            <w:pPr>
              <w:spacing w:after="0"/>
              <w:rPr>
                <w:sz w:val="13"/>
                <w:szCs w:val="13"/>
                <w:color w:val="auto"/>
              </w:rPr>
            </w:pPr>
          </w:p>
        </w:tc>
        <w:tc>
          <w:tcPr>
            <w:tcW w:w="302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80" w:type="dxa"/>
            <w:vAlign w:val="bottom"/>
            <w:tcBorders>
              <w:bottom w:val="single" w:sz="8" w:color="auto"/>
            </w:tcBorders>
          </w:tcPr>
          <w:p>
            <w:pPr>
              <w:spacing w:after="0"/>
              <w:rPr>
                <w:sz w:val="13"/>
                <w:szCs w:val="13"/>
                <w:color w:val="auto"/>
              </w:rPr>
            </w:pPr>
          </w:p>
        </w:tc>
      </w:tr>
      <w:tr>
        <w:trPr>
          <w:trHeight w:val="261"/>
        </w:trPr>
        <w:tc>
          <w:tcPr>
            <w:tcW w:w="3020" w:type="dxa"/>
            <w:vAlign w:val="bottom"/>
            <w:tcBorders>
              <w:left w:val="single" w:sz="8" w:color="auto"/>
              <w:righ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b w:val="1"/>
                <w:bCs w:val="1"/>
                <w:color w:val="auto"/>
              </w:rPr>
              <w:t>Mineral madde</w:t>
            </w:r>
          </w:p>
        </w:tc>
        <w:tc>
          <w:tcPr>
            <w:tcW w:w="30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b w:val="1"/>
                <w:bCs w:val="1"/>
                <w:color w:val="auto"/>
              </w:rPr>
              <w:t>Ortalama değer (mg/100 g)</w:t>
            </w:r>
          </w:p>
        </w:tc>
        <w:tc>
          <w:tcPr>
            <w:tcW w:w="120" w:type="dxa"/>
            <w:vAlign w:val="bottom"/>
          </w:tcPr>
          <w:p>
            <w:pPr>
              <w:spacing w:after="0"/>
              <w:rPr>
                <w:sz w:val="22"/>
                <w:szCs w:val="22"/>
                <w:color w:val="auto"/>
              </w:rPr>
            </w:pPr>
          </w:p>
        </w:tc>
        <w:tc>
          <w:tcPr>
            <w:tcW w:w="2880" w:type="dxa"/>
            <w:vAlign w:val="bottom"/>
            <w:tcBorders>
              <w:right w:val="single" w:sz="8" w:color="auto"/>
            </w:tcBorders>
          </w:tcPr>
          <w:p>
            <w:pPr>
              <w:ind w:left="520"/>
              <w:spacing w:after="0" w:line="260" w:lineRule="exact"/>
              <w:rPr>
                <w:sz w:val="20"/>
                <w:szCs w:val="20"/>
                <w:color w:val="auto"/>
              </w:rPr>
            </w:pPr>
            <w:r>
              <w:rPr>
                <w:rFonts w:ascii="Times New Roman" w:cs="Times New Roman" w:eastAsia="Times New Roman" w:hAnsi="Times New Roman"/>
                <w:sz w:val="24"/>
                <w:szCs w:val="24"/>
                <w:b w:val="1"/>
                <w:bCs w:val="1"/>
                <w:color w:val="auto"/>
              </w:rPr>
              <w:t>Oran (mg/100 g)</w:t>
            </w:r>
          </w:p>
        </w:tc>
      </w:tr>
      <w:tr>
        <w:trPr>
          <w:trHeight w:val="144"/>
        </w:trPr>
        <w:tc>
          <w:tcPr>
            <w:tcW w:w="3020" w:type="dxa"/>
            <w:vAlign w:val="bottom"/>
            <w:tcBorders>
              <w:left w:val="single" w:sz="8" w:color="auto"/>
              <w:bottom w:val="single" w:sz="8" w:color="auto"/>
              <w:right w:val="single" w:sz="8" w:color="auto"/>
            </w:tcBorders>
          </w:tcPr>
          <w:p>
            <w:pPr>
              <w:spacing w:after="0"/>
              <w:rPr>
                <w:sz w:val="12"/>
                <w:szCs w:val="12"/>
                <w:color w:val="auto"/>
              </w:rPr>
            </w:pPr>
          </w:p>
        </w:tc>
        <w:tc>
          <w:tcPr>
            <w:tcW w:w="3020" w:type="dxa"/>
            <w:vAlign w:val="bottom"/>
            <w:tcBorders>
              <w:bottom w:val="single" w:sz="8" w:color="auto"/>
              <w:right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2880" w:type="dxa"/>
            <w:vAlign w:val="bottom"/>
            <w:tcBorders>
              <w:bottom w:val="single" w:sz="8" w:color="auto"/>
              <w:right w:val="single" w:sz="8" w:color="auto"/>
            </w:tcBorders>
          </w:tcPr>
          <w:p>
            <w:pPr>
              <w:spacing w:after="0"/>
              <w:rPr>
                <w:sz w:val="12"/>
                <w:szCs w:val="12"/>
                <w:color w:val="auto"/>
              </w:rPr>
            </w:pPr>
          </w:p>
        </w:tc>
      </w:tr>
      <w:tr>
        <w:trPr>
          <w:trHeight w:val="253"/>
        </w:trPr>
        <w:tc>
          <w:tcPr>
            <w:tcW w:w="3020" w:type="dxa"/>
            <w:vAlign w:val="bottom"/>
            <w:tcBorders>
              <w:left w:val="single" w:sz="8" w:color="auto"/>
              <w:right w:val="single" w:sz="8" w:color="auto"/>
            </w:tcBorders>
          </w:tcPr>
          <w:p>
            <w:pPr>
              <w:ind w:left="120"/>
              <w:spacing w:after="0" w:line="253" w:lineRule="exact"/>
              <w:rPr>
                <w:sz w:val="20"/>
                <w:szCs w:val="20"/>
                <w:color w:val="auto"/>
              </w:rPr>
            </w:pPr>
            <w:r>
              <w:rPr>
                <w:rFonts w:ascii="Times New Roman" w:cs="Times New Roman" w:eastAsia="Times New Roman" w:hAnsi="Times New Roman"/>
                <w:sz w:val="24"/>
                <w:szCs w:val="24"/>
                <w:color w:val="auto"/>
              </w:rPr>
              <w:t>Sodyum</w:t>
            </w:r>
          </w:p>
        </w:tc>
        <w:tc>
          <w:tcPr>
            <w:tcW w:w="30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72</w:t>
            </w:r>
          </w:p>
        </w:tc>
        <w:tc>
          <w:tcPr>
            <w:tcW w:w="120" w:type="dxa"/>
            <w:vAlign w:val="bottom"/>
          </w:tcPr>
          <w:p>
            <w:pPr>
              <w:spacing w:after="0"/>
              <w:rPr>
                <w:sz w:val="22"/>
                <w:szCs w:val="22"/>
                <w:color w:val="auto"/>
              </w:rPr>
            </w:pPr>
          </w:p>
        </w:tc>
        <w:tc>
          <w:tcPr>
            <w:tcW w:w="2880" w:type="dxa"/>
            <w:vAlign w:val="bottom"/>
            <w:tcBorders>
              <w:right w:val="single" w:sz="8" w:color="auto"/>
            </w:tcBorders>
          </w:tcPr>
          <w:p>
            <w:pPr>
              <w:jc w:val="center"/>
              <w:ind w:right="41"/>
              <w:spacing w:after="0" w:line="253" w:lineRule="exact"/>
              <w:rPr>
                <w:sz w:val="20"/>
                <w:szCs w:val="20"/>
                <w:color w:val="auto"/>
              </w:rPr>
            </w:pPr>
            <w:r>
              <w:rPr>
                <w:rFonts w:ascii="Times New Roman" w:cs="Times New Roman" w:eastAsia="Times New Roman" w:hAnsi="Times New Roman"/>
                <w:sz w:val="24"/>
                <w:szCs w:val="24"/>
                <w:color w:val="auto"/>
                <w:w w:val="99"/>
              </w:rPr>
              <w:t>30-134</w:t>
            </w:r>
          </w:p>
        </w:tc>
      </w:tr>
      <w:tr>
        <w:trPr>
          <w:trHeight w:val="152"/>
        </w:trPr>
        <w:tc>
          <w:tcPr>
            <w:tcW w:w="3020" w:type="dxa"/>
            <w:vAlign w:val="bottom"/>
            <w:tcBorders>
              <w:left w:val="single" w:sz="8" w:color="auto"/>
              <w:bottom w:val="single" w:sz="8" w:color="auto"/>
              <w:right w:val="single" w:sz="8" w:color="auto"/>
            </w:tcBorders>
          </w:tcPr>
          <w:p>
            <w:pPr>
              <w:spacing w:after="0"/>
              <w:rPr>
                <w:sz w:val="13"/>
                <w:szCs w:val="13"/>
                <w:color w:val="auto"/>
              </w:rPr>
            </w:pPr>
          </w:p>
        </w:tc>
        <w:tc>
          <w:tcPr>
            <w:tcW w:w="3020" w:type="dxa"/>
            <w:vAlign w:val="bottom"/>
            <w:tcBorders>
              <w:bottom w:val="single" w:sz="8" w:color="auto"/>
              <w:right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80" w:type="dxa"/>
            <w:vAlign w:val="bottom"/>
            <w:tcBorders>
              <w:bottom w:val="single" w:sz="8" w:color="auto"/>
              <w:right w:val="single" w:sz="8" w:color="auto"/>
            </w:tcBorders>
          </w:tcPr>
          <w:p>
            <w:pPr>
              <w:spacing w:after="0"/>
              <w:rPr>
                <w:sz w:val="13"/>
                <w:szCs w:val="13"/>
                <w:color w:val="auto"/>
              </w:rPr>
            </w:pPr>
          </w:p>
        </w:tc>
      </w:tr>
      <w:tr>
        <w:trPr>
          <w:trHeight w:val="253"/>
        </w:trPr>
        <w:tc>
          <w:tcPr>
            <w:tcW w:w="3020" w:type="dxa"/>
            <w:vAlign w:val="bottom"/>
            <w:tcBorders>
              <w:left w:val="single" w:sz="8" w:color="auto"/>
              <w:right w:val="single" w:sz="8" w:color="auto"/>
            </w:tcBorders>
          </w:tcPr>
          <w:p>
            <w:pPr>
              <w:ind w:left="120"/>
              <w:spacing w:after="0" w:line="253" w:lineRule="exact"/>
              <w:rPr>
                <w:sz w:val="20"/>
                <w:szCs w:val="20"/>
                <w:color w:val="auto"/>
              </w:rPr>
            </w:pPr>
            <w:r>
              <w:rPr>
                <w:rFonts w:ascii="Times New Roman" w:cs="Times New Roman" w:eastAsia="Times New Roman" w:hAnsi="Times New Roman"/>
                <w:sz w:val="24"/>
                <w:szCs w:val="24"/>
                <w:color w:val="auto"/>
              </w:rPr>
              <w:t>Potasyum</w:t>
            </w:r>
          </w:p>
        </w:tc>
        <w:tc>
          <w:tcPr>
            <w:tcW w:w="30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278</w:t>
            </w:r>
          </w:p>
        </w:tc>
        <w:tc>
          <w:tcPr>
            <w:tcW w:w="120" w:type="dxa"/>
            <w:vAlign w:val="bottom"/>
          </w:tcPr>
          <w:p>
            <w:pPr>
              <w:spacing w:after="0"/>
              <w:rPr>
                <w:sz w:val="22"/>
                <w:szCs w:val="22"/>
                <w:color w:val="auto"/>
              </w:rPr>
            </w:pPr>
          </w:p>
        </w:tc>
        <w:tc>
          <w:tcPr>
            <w:tcW w:w="2880" w:type="dxa"/>
            <w:vAlign w:val="bottom"/>
            <w:tcBorders>
              <w:right w:val="single" w:sz="8" w:color="auto"/>
            </w:tcBorders>
          </w:tcPr>
          <w:p>
            <w:pPr>
              <w:jc w:val="center"/>
              <w:ind w:right="41"/>
              <w:spacing w:after="0" w:line="253" w:lineRule="exact"/>
              <w:rPr>
                <w:sz w:val="20"/>
                <w:szCs w:val="20"/>
                <w:color w:val="auto"/>
              </w:rPr>
            </w:pPr>
            <w:r>
              <w:rPr>
                <w:rFonts w:ascii="Times New Roman" w:cs="Times New Roman" w:eastAsia="Times New Roman" w:hAnsi="Times New Roman"/>
                <w:sz w:val="24"/>
                <w:szCs w:val="24"/>
                <w:color w:val="auto"/>
                <w:w w:val="99"/>
              </w:rPr>
              <w:t>19-502</w:t>
            </w:r>
          </w:p>
        </w:tc>
      </w:tr>
      <w:tr>
        <w:trPr>
          <w:trHeight w:val="152"/>
        </w:trPr>
        <w:tc>
          <w:tcPr>
            <w:tcW w:w="3020" w:type="dxa"/>
            <w:vAlign w:val="bottom"/>
            <w:tcBorders>
              <w:left w:val="single" w:sz="8" w:color="auto"/>
              <w:bottom w:val="single" w:sz="8" w:color="auto"/>
              <w:right w:val="single" w:sz="8" w:color="auto"/>
            </w:tcBorders>
          </w:tcPr>
          <w:p>
            <w:pPr>
              <w:spacing w:after="0"/>
              <w:rPr>
                <w:sz w:val="13"/>
                <w:szCs w:val="13"/>
                <w:color w:val="auto"/>
              </w:rPr>
            </w:pPr>
          </w:p>
        </w:tc>
        <w:tc>
          <w:tcPr>
            <w:tcW w:w="3020" w:type="dxa"/>
            <w:vAlign w:val="bottom"/>
            <w:tcBorders>
              <w:bottom w:val="single" w:sz="8" w:color="auto"/>
              <w:right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80" w:type="dxa"/>
            <w:vAlign w:val="bottom"/>
            <w:tcBorders>
              <w:bottom w:val="single" w:sz="8" w:color="auto"/>
              <w:right w:val="single" w:sz="8" w:color="auto"/>
            </w:tcBorders>
          </w:tcPr>
          <w:p>
            <w:pPr>
              <w:spacing w:after="0"/>
              <w:rPr>
                <w:sz w:val="13"/>
                <w:szCs w:val="13"/>
                <w:color w:val="auto"/>
              </w:rPr>
            </w:pPr>
          </w:p>
        </w:tc>
      </w:tr>
      <w:tr>
        <w:trPr>
          <w:trHeight w:val="254"/>
        </w:trPr>
        <w:tc>
          <w:tcPr>
            <w:tcW w:w="3020" w:type="dxa"/>
            <w:vAlign w:val="bottom"/>
            <w:tcBorders>
              <w:left w:val="single" w:sz="8" w:color="auto"/>
              <w:right w:val="single" w:sz="8" w:color="auto"/>
            </w:tcBorders>
          </w:tcPr>
          <w:p>
            <w:pPr>
              <w:ind w:left="120"/>
              <w:spacing w:after="0" w:line="253" w:lineRule="exact"/>
              <w:rPr>
                <w:sz w:val="20"/>
                <w:szCs w:val="20"/>
                <w:color w:val="auto"/>
              </w:rPr>
            </w:pPr>
            <w:r>
              <w:rPr>
                <w:rFonts w:ascii="Times New Roman" w:cs="Times New Roman" w:eastAsia="Times New Roman" w:hAnsi="Times New Roman"/>
                <w:sz w:val="24"/>
                <w:szCs w:val="24"/>
                <w:color w:val="auto"/>
              </w:rPr>
              <w:t>Kalsiyum</w:t>
            </w:r>
          </w:p>
        </w:tc>
        <w:tc>
          <w:tcPr>
            <w:tcW w:w="30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79</w:t>
            </w:r>
          </w:p>
        </w:tc>
        <w:tc>
          <w:tcPr>
            <w:tcW w:w="120" w:type="dxa"/>
            <w:vAlign w:val="bottom"/>
          </w:tcPr>
          <w:p>
            <w:pPr>
              <w:spacing w:after="0"/>
              <w:rPr>
                <w:sz w:val="22"/>
                <w:szCs w:val="22"/>
                <w:color w:val="auto"/>
              </w:rPr>
            </w:pPr>
          </w:p>
        </w:tc>
        <w:tc>
          <w:tcPr>
            <w:tcW w:w="2880" w:type="dxa"/>
            <w:vAlign w:val="bottom"/>
            <w:tcBorders>
              <w:right w:val="single" w:sz="8" w:color="auto"/>
            </w:tcBorders>
          </w:tcPr>
          <w:p>
            <w:pPr>
              <w:jc w:val="center"/>
              <w:ind w:right="41"/>
              <w:spacing w:after="0" w:line="253" w:lineRule="exact"/>
              <w:rPr>
                <w:sz w:val="20"/>
                <w:szCs w:val="20"/>
                <w:color w:val="auto"/>
              </w:rPr>
            </w:pPr>
            <w:r>
              <w:rPr>
                <w:rFonts w:ascii="Times New Roman" w:cs="Times New Roman" w:eastAsia="Times New Roman" w:hAnsi="Times New Roman"/>
                <w:sz w:val="24"/>
                <w:szCs w:val="24"/>
                <w:color w:val="auto"/>
                <w:w w:val="99"/>
              </w:rPr>
              <w:t>19-881</w:t>
            </w:r>
          </w:p>
        </w:tc>
      </w:tr>
      <w:tr>
        <w:trPr>
          <w:trHeight w:val="144"/>
        </w:trPr>
        <w:tc>
          <w:tcPr>
            <w:tcW w:w="3020" w:type="dxa"/>
            <w:vAlign w:val="bottom"/>
            <w:tcBorders>
              <w:left w:val="single" w:sz="8" w:color="auto"/>
              <w:bottom w:val="single" w:sz="8" w:color="auto"/>
              <w:right w:val="single" w:sz="8" w:color="auto"/>
            </w:tcBorders>
          </w:tcPr>
          <w:p>
            <w:pPr>
              <w:spacing w:after="0"/>
              <w:rPr>
                <w:sz w:val="12"/>
                <w:szCs w:val="12"/>
                <w:color w:val="auto"/>
              </w:rPr>
            </w:pPr>
          </w:p>
        </w:tc>
        <w:tc>
          <w:tcPr>
            <w:tcW w:w="3020" w:type="dxa"/>
            <w:vAlign w:val="bottom"/>
            <w:tcBorders>
              <w:bottom w:val="single" w:sz="8" w:color="auto"/>
              <w:right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2880" w:type="dxa"/>
            <w:vAlign w:val="bottom"/>
            <w:tcBorders>
              <w:bottom w:val="single" w:sz="8" w:color="auto"/>
              <w:right w:val="single" w:sz="8" w:color="auto"/>
            </w:tcBorders>
          </w:tcPr>
          <w:p>
            <w:pPr>
              <w:spacing w:after="0"/>
              <w:rPr>
                <w:sz w:val="12"/>
                <w:szCs w:val="12"/>
                <w:color w:val="auto"/>
              </w:rPr>
            </w:pPr>
          </w:p>
        </w:tc>
      </w:tr>
      <w:tr>
        <w:trPr>
          <w:trHeight w:val="260"/>
        </w:trPr>
        <w:tc>
          <w:tcPr>
            <w:tcW w:w="3020" w:type="dxa"/>
            <w:vAlign w:val="bottom"/>
            <w:tcBorders>
              <w:left w:val="single" w:sz="8" w:color="auto"/>
              <w:righ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color w:val="auto"/>
              </w:rPr>
              <w:t>Magnezyum</w:t>
            </w:r>
          </w:p>
        </w:tc>
        <w:tc>
          <w:tcPr>
            <w:tcW w:w="30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38</w:t>
            </w:r>
          </w:p>
        </w:tc>
        <w:tc>
          <w:tcPr>
            <w:tcW w:w="120" w:type="dxa"/>
            <w:vAlign w:val="bottom"/>
          </w:tcPr>
          <w:p>
            <w:pPr>
              <w:spacing w:after="0"/>
              <w:rPr>
                <w:sz w:val="22"/>
                <w:szCs w:val="22"/>
                <w:color w:val="auto"/>
              </w:rPr>
            </w:pPr>
          </w:p>
        </w:tc>
        <w:tc>
          <w:tcPr>
            <w:tcW w:w="2880" w:type="dxa"/>
            <w:vAlign w:val="bottom"/>
            <w:tcBorders>
              <w:right w:val="single" w:sz="8" w:color="auto"/>
            </w:tcBorders>
          </w:tcPr>
          <w:p>
            <w:pPr>
              <w:jc w:val="center"/>
              <w:ind w:right="21"/>
              <w:spacing w:after="0" w:line="260" w:lineRule="exact"/>
              <w:rPr>
                <w:sz w:val="20"/>
                <w:szCs w:val="20"/>
                <w:color w:val="auto"/>
              </w:rPr>
            </w:pPr>
            <w:r>
              <w:rPr>
                <w:rFonts w:ascii="Times New Roman" w:cs="Times New Roman" w:eastAsia="Times New Roman" w:hAnsi="Times New Roman"/>
                <w:sz w:val="24"/>
                <w:szCs w:val="24"/>
                <w:color w:val="auto"/>
                <w:w w:val="99"/>
              </w:rPr>
              <w:t>4,5-452</w:t>
            </w:r>
          </w:p>
        </w:tc>
      </w:tr>
      <w:tr>
        <w:trPr>
          <w:trHeight w:val="144"/>
        </w:trPr>
        <w:tc>
          <w:tcPr>
            <w:tcW w:w="3020" w:type="dxa"/>
            <w:vAlign w:val="bottom"/>
            <w:tcBorders>
              <w:left w:val="single" w:sz="8" w:color="auto"/>
              <w:bottom w:val="single" w:sz="8" w:color="auto"/>
              <w:right w:val="single" w:sz="8" w:color="auto"/>
            </w:tcBorders>
          </w:tcPr>
          <w:p>
            <w:pPr>
              <w:spacing w:after="0"/>
              <w:rPr>
                <w:sz w:val="12"/>
                <w:szCs w:val="12"/>
                <w:color w:val="auto"/>
              </w:rPr>
            </w:pPr>
          </w:p>
        </w:tc>
        <w:tc>
          <w:tcPr>
            <w:tcW w:w="3020" w:type="dxa"/>
            <w:vAlign w:val="bottom"/>
            <w:tcBorders>
              <w:bottom w:val="single" w:sz="8" w:color="auto"/>
              <w:right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2880" w:type="dxa"/>
            <w:vAlign w:val="bottom"/>
            <w:tcBorders>
              <w:bottom w:val="single" w:sz="8" w:color="auto"/>
              <w:right w:val="single" w:sz="8" w:color="auto"/>
            </w:tcBorders>
          </w:tcPr>
          <w:p>
            <w:pPr>
              <w:spacing w:after="0"/>
              <w:rPr>
                <w:sz w:val="12"/>
                <w:szCs w:val="12"/>
                <w:color w:val="auto"/>
              </w:rPr>
            </w:pPr>
          </w:p>
        </w:tc>
      </w:tr>
      <w:tr>
        <w:trPr>
          <w:trHeight w:val="260"/>
        </w:trPr>
        <w:tc>
          <w:tcPr>
            <w:tcW w:w="3020" w:type="dxa"/>
            <w:vAlign w:val="bottom"/>
            <w:tcBorders>
              <w:left w:val="single" w:sz="8" w:color="auto"/>
              <w:righ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color w:val="auto"/>
              </w:rPr>
              <w:t>Fosfor</w:t>
            </w:r>
          </w:p>
        </w:tc>
        <w:tc>
          <w:tcPr>
            <w:tcW w:w="30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190</w:t>
            </w:r>
          </w:p>
        </w:tc>
        <w:tc>
          <w:tcPr>
            <w:tcW w:w="120" w:type="dxa"/>
            <w:vAlign w:val="bottom"/>
          </w:tcPr>
          <w:p>
            <w:pPr>
              <w:spacing w:after="0"/>
              <w:rPr>
                <w:sz w:val="22"/>
                <w:szCs w:val="22"/>
                <w:color w:val="auto"/>
              </w:rPr>
            </w:pPr>
          </w:p>
        </w:tc>
        <w:tc>
          <w:tcPr>
            <w:tcW w:w="2880" w:type="dxa"/>
            <w:vAlign w:val="bottom"/>
            <w:tcBorders>
              <w:right w:val="single" w:sz="8" w:color="auto"/>
            </w:tcBorders>
          </w:tcPr>
          <w:p>
            <w:pPr>
              <w:jc w:val="center"/>
              <w:ind w:right="41"/>
              <w:spacing w:after="0" w:line="260" w:lineRule="exact"/>
              <w:rPr>
                <w:sz w:val="20"/>
                <w:szCs w:val="20"/>
                <w:color w:val="auto"/>
              </w:rPr>
            </w:pPr>
            <w:r>
              <w:rPr>
                <w:rFonts w:ascii="Times New Roman" w:cs="Times New Roman" w:eastAsia="Times New Roman" w:hAnsi="Times New Roman"/>
                <w:sz w:val="24"/>
                <w:szCs w:val="24"/>
                <w:color w:val="auto"/>
                <w:w w:val="99"/>
              </w:rPr>
              <w:t>68-550</w:t>
            </w:r>
          </w:p>
        </w:tc>
      </w:tr>
      <w:tr>
        <w:trPr>
          <w:trHeight w:val="152"/>
        </w:trPr>
        <w:tc>
          <w:tcPr>
            <w:tcW w:w="3020" w:type="dxa"/>
            <w:vAlign w:val="bottom"/>
            <w:tcBorders>
              <w:left w:val="single" w:sz="8" w:color="auto"/>
              <w:bottom w:val="single" w:sz="8" w:color="auto"/>
              <w:right w:val="single" w:sz="8" w:color="auto"/>
            </w:tcBorders>
          </w:tcPr>
          <w:p>
            <w:pPr>
              <w:spacing w:after="0"/>
              <w:rPr>
                <w:sz w:val="13"/>
                <w:szCs w:val="13"/>
                <w:color w:val="auto"/>
              </w:rPr>
            </w:pPr>
          </w:p>
        </w:tc>
        <w:tc>
          <w:tcPr>
            <w:tcW w:w="3020" w:type="dxa"/>
            <w:vAlign w:val="bottom"/>
            <w:tcBorders>
              <w:bottom w:val="single" w:sz="8" w:color="auto"/>
              <w:right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880" w:type="dxa"/>
            <w:vAlign w:val="bottom"/>
            <w:tcBorders>
              <w:bottom w:val="single" w:sz="8" w:color="auto"/>
              <w:right w:val="single" w:sz="8" w:color="auto"/>
            </w:tcBorders>
          </w:tcPr>
          <w:p>
            <w:pPr>
              <w:spacing w:after="0"/>
              <w:rPr>
                <w:sz w:val="13"/>
                <w:szCs w:val="1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9</w:t>
      </w:r>
    </w:p>
    <w:p>
      <w:pPr>
        <w:sectPr>
          <w:pgSz w:w="11900" w:h="16841" w:orient="portrait"/>
          <w:cols w:equalWidth="0" w:num="1">
            <w:col w:w="9160"/>
          </w:cols>
          <w:pgMar w:left="1440" w:top="1440" w:right="1309" w:bottom="416" w:gutter="0" w:footer="0" w:header="0"/>
        </w:sectPr>
      </w:pPr>
    </w:p>
    <w:bookmarkStart w:id="19" w:name="page20"/>
    <w:bookmarkEnd w:id="19"/>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1.5. </w:t>
      </w:r>
      <w:r>
        <w:rPr>
          <w:rFonts w:ascii="Times New Roman" w:cs="Times New Roman" w:eastAsia="Times New Roman" w:hAnsi="Times New Roman"/>
          <w:sz w:val="24"/>
          <w:szCs w:val="24"/>
          <w:color w:val="auto"/>
        </w:rPr>
        <w:t>Bazı balık türlerinin mineral madde içeriği (mg/100g) (Varlık vd., 2004)</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280"/>
        </w:trPr>
        <w:tc>
          <w:tcPr>
            <w:tcW w:w="196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Mineral</w:t>
            </w:r>
          </w:p>
        </w:tc>
        <w:tc>
          <w:tcPr>
            <w:tcW w:w="10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Morina</w:t>
            </w:r>
          </w:p>
        </w:tc>
        <w:tc>
          <w:tcPr>
            <w:tcW w:w="98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Mezgit</w:t>
            </w:r>
          </w:p>
        </w:tc>
        <w:tc>
          <w:tcPr>
            <w:tcW w:w="12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Uskumru</w:t>
            </w:r>
          </w:p>
        </w:tc>
        <w:tc>
          <w:tcPr>
            <w:tcW w:w="1120" w:type="dxa"/>
            <w:vAlign w:val="bottom"/>
            <w:tcBorders>
              <w:top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24"/>
                <w:szCs w:val="24"/>
                <w:b w:val="1"/>
                <w:bCs w:val="1"/>
                <w:color w:val="auto"/>
              </w:rPr>
              <w:t>Ringa</w:t>
            </w:r>
          </w:p>
        </w:tc>
        <w:tc>
          <w:tcPr>
            <w:tcW w:w="146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Yılan balığı</w:t>
            </w:r>
          </w:p>
        </w:tc>
        <w:tc>
          <w:tcPr>
            <w:tcW w:w="1200" w:type="dxa"/>
            <w:vAlign w:val="bottom"/>
            <w:tcBorders>
              <w:top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Alabalık</w:t>
            </w:r>
          </w:p>
        </w:tc>
      </w:tr>
      <w:tr>
        <w:trPr>
          <w:trHeight w:val="277"/>
        </w:trPr>
        <w:tc>
          <w:tcPr>
            <w:tcW w:w="1960" w:type="dxa"/>
            <w:vAlign w:val="bottom"/>
            <w:tcBorders>
              <w:left w:val="single" w:sz="8" w:color="auto"/>
              <w:bottom w:val="single" w:sz="8" w:color="auto"/>
              <w:right w:val="single" w:sz="8" w:color="auto"/>
            </w:tcBorders>
          </w:tcPr>
          <w:p>
            <w:pPr>
              <w:ind w:left="100"/>
              <w:spacing w:after="0" w:line="273" w:lineRule="exact"/>
              <w:rPr>
                <w:sz w:val="20"/>
                <w:szCs w:val="20"/>
                <w:color w:val="auto"/>
              </w:rPr>
            </w:pPr>
            <w:r>
              <w:rPr>
                <w:rFonts w:ascii="Times New Roman" w:cs="Times New Roman" w:eastAsia="Times New Roman" w:hAnsi="Times New Roman"/>
                <w:sz w:val="24"/>
                <w:szCs w:val="24"/>
                <w:b w:val="1"/>
                <w:bCs w:val="1"/>
                <w:color w:val="auto"/>
              </w:rPr>
              <w:t>(mg/100g)</w:t>
            </w:r>
          </w:p>
        </w:tc>
        <w:tc>
          <w:tcPr>
            <w:tcW w:w="100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12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spacing w:after="0"/>
              <w:rPr>
                <w:sz w:val="24"/>
                <w:szCs w:val="24"/>
                <w:color w:val="auto"/>
              </w:rPr>
            </w:pPr>
          </w:p>
        </w:tc>
        <w:tc>
          <w:tcPr>
            <w:tcW w:w="1460" w:type="dxa"/>
            <w:vAlign w:val="bottom"/>
            <w:tcBorders>
              <w:bottom w:val="single" w:sz="8" w:color="auto"/>
              <w:right w:val="single" w:sz="8" w:color="auto"/>
            </w:tcBorders>
          </w:tcPr>
          <w:p>
            <w:pPr>
              <w:spacing w:after="0"/>
              <w:rPr>
                <w:sz w:val="24"/>
                <w:szCs w:val="24"/>
                <w:color w:val="auto"/>
              </w:rPr>
            </w:pPr>
          </w:p>
        </w:tc>
        <w:tc>
          <w:tcPr>
            <w:tcW w:w="1200" w:type="dxa"/>
            <w:vAlign w:val="bottom"/>
            <w:tcBorders>
              <w:bottom w:val="single" w:sz="8" w:color="auto"/>
              <w:right w:val="single" w:sz="8" w:color="auto"/>
            </w:tcBorders>
          </w:tcPr>
          <w:p>
            <w:pPr>
              <w:spacing w:after="0"/>
              <w:rPr>
                <w:sz w:val="24"/>
                <w:szCs w:val="24"/>
                <w:color w:val="auto"/>
              </w:rPr>
            </w:pPr>
          </w:p>
        </w:tc>
      </w:tr>
      <w:tr>
        <w:trPr>
          <w:trHeight w:val="257"/>
        </w:trPr>
        <w:tc>
          <w:tcPr>
            <w:tcW w:w="1960" w:type="dxa"/>
            <w:vAlign w:val="bottom"/>
            <w:tcBorders>
              <w:left w:val="single" w:sz="8" w:color="auto"/>
              <w:right w:val="single" w:sz="8" w:color="auto"/>
            </w:tcBorders>
          </w:tcPr>
          <w:p>
            <w:pPr>
              <w:ind w:left="100"/>
              <w:spacing w:after="0" w:line="257" w:lineRule="exact"/>
              <w:rPr>
                <w:sz w:val="20"/>
                <w:szCs w:val="20"/>
                <w:color w:val="auto"/>
              </w:rPr>
            </w:pPr>
            <w:r>
              <w:rPr>
                <w:rFonts w:ascii="Times New Roman" w:cs="Times New Roman" w:eastAsia="Times New Roman" w:hAnsi="Times New Roman"/>
                <w:sz w:val="24"/>
                <w:szCs w:val="24"/>
                <w:color w:val="auto"/>
              </w:rPr>
              <w:t>Sodyum</w:t>
            </w:r>
          </w:p>
        </w:tc>
        <w:tc>
          <w:tcPr>
            <w:tcW w:w="100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72</w:t>
            </w:r>
          </w:p>
        </w:tc>
        <w:tc>
          <w:tcPr>
            <w:tcW w:w="98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116</w:t>
            </w:r>
          </w:p>
        </w:tc>
        <w:tc>
          <w:tcPr>
            <w:tcW w:w="120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95</w:t>
            </w:r>
          </w:p>
        </w:tc>
        <w:tc>
          <w:tcPr>
            <w:tcW w:w="112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117</w:t>
            </w:r>
          </w:p>
        </w:tc>
        <w:tc>
          <w:tcPr>
            <w:tcW w:w="146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65</w:t>
            </w:r>
          </w:p>
        </w:tc>
        <w:tc>
          <w:tcPr>
            <w:tcW w:w="120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40</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Potasyum</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365</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301</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396</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360</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217</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465</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Magnezyum</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25</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24</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31</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32</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17</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18</w:t>
            </w:r>
          </w:p>
        </w:tc>
      </w:tr>
      <w:tr>
        <w:trPr>
          <w:trHeight w:val="145"/>
        </w:trPr>
        <w:tc>
          <w:tcPr>
            <w:tcW w:w="196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0"/>
        </w:trPr>
        <w:tc>
          <w:tcPr>
            <w:tcW w:w="196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Kalsiyum</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24</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18</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12</w:t>
            </w:r>
          </w:p>
        </w:tc>
        <w:tc>
          <w:tcPr>
            <w:tcW w:w="11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34</w:t>
            </w:r>
          </w:p>
        </w:tc>
        <w:tc>
          <w:tcPr>
            <w:tcW w:w="14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17</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18</w:t>
            </w:r>
          </w:p>
        </w:tc>
      </w:tr>
      <w:tr>
        <w:trPr>
          <w:trHeight w:val="144"/>
        </w:trPr>
        <w:tc>
          <w:tcPr>
            <w:tcW w:w="196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0"/>
        </w:trPr>
        <w:tc>
          <w:tcPr>
            <w:tcW w:w="196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Mangan</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0,13</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0,01</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0,04</w:t>
            </w:r>
          </w:p>
        </w:tc>
        <w:tc>
          <w:tcPr>
            <w:tcW w:w="11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w:t>
            </w:r>
          </w:p>
        </w:tc>
        <w:tc>
          <w:tcPr>
            <w:tcW w:w="14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0,07</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0,03</w:t>
            </w:r>
          </w:p>
        </w:tc>
      </w:tr>
      <w:tr>
        <w:trPr>
          <w:trHeight w:val="144"/>
        </w:trPr>
        <w:tc>
          <w:tcPr>
            <w:tcW w:w="196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61"/>
        </w:trPr>
        <w:tc>
          <w:tcPr>
            <w:tcW w:w="196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Demir</w:t>
            </w:r>
          </w:p>
        </w:tc>
        <w:tc>
          <w:tcPr>
            <w:tcW w:w="10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0,44</w:t>
            </w:r>
          </w:p>
        </w:tc>
        <w:tc>
          <w:tcPr>
            <w:tcW w:w="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0,61</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w:t>
            </w:r>
          </w:p>
        </w:tc>
        <w:tc>
          <w:tcPr>
            <w:tcW w:w="112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1,1</w:t>
            </w:r>
          </w:p>
        </w:tc>
        <w:tc>
          <w:tcPr>
            <w:tcW w:w="14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0,6</w:t>
            </w:r>
          </w:p>
        </w:tc>
        <w:tc>
          <w:tcPr>
            <w:tcW w:w="120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w:t>
            </w:r>
          </w:p>
        </w:tc>
      </w:tr>
      <w:tr>
        <w:trPr>
          <w:trHeight w:val="144"/>
        </w:trPr>
        <w:tc>
          <w:tcPr>
            <w:tcW w:w="196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98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1200" w:type="dxa"/>
            <w:vAlign w:val="bottom"/>
            <w:tcBorders>
              <w:bottom w:val="single" w:sz="8" w:color="auto"/>
              <w:right w:val="single" w:sz="8" w:color="auto"/>
            </w:tcBorders>
          </w:tcPr>
          <w:p>
            <w:pPr>
              <w:spacing w:after="0"/>
              <w:rPr>
                <w:sz w:val="12"/>
                <w:szCs w:val="12"/>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Fosfor</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184</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176</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244</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250</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223</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242</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Flor</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0,2</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0,2</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0,34</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0,35</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0,16</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Klor</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97</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170</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170</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52</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r>
        <w:trPr>
          <w:trHeight w:val="253"/>
        </w:trPr>
        <w:tc>
          <w:tcPr>
            <w:tcW w:w="196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İyod 0,12</w:t>
            </w:r>
          </w:p>
        </w:tc>
        <w:tc>
          <w:tcPr>
            <w:tcW w:w="10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0,12</w:t>
            </w:r>
          </w:p>
        </w:tc>
        <w:tc>
          <w:tcPr>
            <w:tcW w:w="9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0,42</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0,04</w:t>
            </w:r>
          </w:p>
        </w:tc>
        <w:tc>
          <w:tcPr>
            <w:tcW w:w="112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0,05</w:t>
            </w:r>
          </w:p>
        </w:tc>
        <w:tc>
          <w:tcPr>
            <w:tcW w:w="14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0,004</w:t>
            </w:r>
          </w:p>
        </w:tc>
        <w:tc>
          <w:tcPr>
            <w:tcW w:w="120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0,003</w:t>
            </w:r>
          </w:p>
        </w:tc>
      </w:tr>
      <w:tr>
        <w:trPr>
          <w:trHeight w:val="152"/>
        </w:trPr>
        <w:tc>
          <w:tcPr>
            <w:tcW w:w="1960" w:type="dxa"/>
            <w:vAlign w:val="bottom"/>
            <w:tcBorders>
              <w:left w:val="single" w:sz="8" w:color="auto"/>
              <w:bottom w:val="single" w:sz="8" w:color="auto"/>
              <w:right w:val="single" w:sz="8" w:color="auto"/>
            </w:tcBorders>
          </w:tcPr>
          <w:p>
            <w:pPr>
              <w:spacing w:after="0"/>
              <w:rPr>
                <w:sz w:val="13"/>
                <w:szCs w:val="13"/>
                <w:color w:val="auto"/>
              </w:rPr>
            </w:pPr>
          </w:p>
        </w:tc>
        <w:tc>
          <w:tcPr>
            <w:tcW w:w="1000" w:type="dxa"/>
            <w:vAlign w:val="bottom"/>
            <w:tcBorders>
              <w:bottom w:val="single" w:sz="8" w:color="auto"/>
              <w:right w:val="single" w:sz="8" w:color="auto"/>
            </w:tcBorders>
          </w:tcPr>
          <w:p>
            <w:pPr>
              <w:spacing w:after="0"/>
              <w:rPr>
                <w:sz w:val="13"/>
                <w:szCs w:val="13"/>
                <w:color w:val="auto"/>
              </w:rPr>
            </w:pPr>
          </w:p>
        </w:tc>
        <w:tc>
          <w:tcPr>
            <w:tcW w:w="98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c>
          <w:tcPr>
            <w:tcW w:w="1120" w:type="dxa"/>
            <w:vAlign w:val="bottom"/>
            <w:tcBorders>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1200" w:type="dxa"/>
            <w:vAlign w:val="bottom"/>
            <w:tcBorders>
              <w:bottom w:val="single" w:sz="8" w:color="auto"/>
              <w:right w:val="single" w:sz="8" w:color="auto"/>
            </w:tcBorders>
          </w:tcPr>
          <w:p>
            <w:pPr>
              <w:spacing w:after="0"/>
              <w:rPr>
                <w:sz w:val="13"/>
                <w:szCs w:val="1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-639445</wp:posOffset>
            </wp:positionV>
            <wp:extent cx="4699000" cy="18542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ind w:left="260"/>
        <w:spacing w:after="0" w:line="231"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Veri bulunamamıştır</w:t>
      </w:r>
    </w:p>
    <w:p>
      <w:pPr>
        <w:spacing w:after="0" w:line="360" w:lineRule="exact"/>
        <w:rPr>
          <w:sz w:val="20"/>
          <w:szCs w:val="20"/>
          <w:color w:val="auto"/>
        </w:rPr>
      </w:pPr>
    </w:p>
    <w:p>
      <w:pPr>
        <w:jc w:val="both"/>
        <w:ind w:left="260" w:right="120" w:firstLine="706"/>
        <w:spacing w:after="0" w:line="356" w:lineRule="auto"/>
        <w:rPr>
          <w:sz w:val="20"/>
          <w:szCs w:val="20"/>
          <w:color w:val="auto"/>
        </w:rPr>
      </w:pPr>
      <w:r>
        <w:rPr>
          <w:rFonts w:ascii="Times New Roman" w:cs="Times New Roman" w:eastAsia="Times New Roman" w:hAnsi="Times New Roman"/>
          <w:sz w:val="24"/>
          <w:szCs w:val="24"/>
          <w:color w:val="auto"/>
        </w:rPr>
        <w:t>Vitaminler</w:t>
      </w:r>
      <w:r>
        <w:rPr>
          <w:rFonts w:ascii="Times New Roman" w:cs="Times New Roman" w:eastAsia="Times New Roman" w:hAnsi="Times New Roman"/>
          <w:sz w:val="24"/>
          <w:szCs w:val="24"/>
          <w:color w:val="auto"/>
        </w:rPr>
        <w:t>, vücudumuzun çok küçük miktarlarda ihtiyaç duyduğu kompleks</w:t>
      </w:r>
      <w:r>
        <w:rPr>
          <w:rFonts w:ascii="Times New Roman" w:cs="Times New Roman" w:eastAsia="Times New Roman" w:hAnsi="Times New Roman"/>
          <w:sz w:val="24"/>
          <w:szCs w:val="24"/>
          <w:color w:val="auto"/>
        </w:rPr>
        <w:t xml:space="preserve"> organik maddelerdir. </w:t>
      </w:r>
      <w:r>
        <w:rPr>
          <w:rFonts w:ascii="Times New Roman" w:cs="Times New Roman" w:eastAsia="Times New Roman" w:hAnsi="Times New Roman"/>
          <w:sz w:val="24"/>
          <w:szCs w:val="24"/>
          <w:color w:val="auto"/>
        </w:rPr>
        <w:t>Günlük ihtiyaç miktarları genellikle mg ya da mikrogram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düzeyindedir. Çoğu vücut tarafından üretilemediğinden besinlerden sağlanmalıdır. Sağlıklı beslenme ile vitamin içeren besinlerin dengeli bir şekilde tüketilmesi yaşamsal önem taşımaktadır.</w:t>
      </w:r>
    </w:p>
    <w:p>
      <w:pPr>
        <w:spacing w:after="0" w:line="28" w:lineRule="exact"/>
        <w:rPr>
          <w:sz w:val="20"/>
          <w:szCs w:val="20"/>
          <w:color w:val="auto"/>
        </w:rPr>
      </w:pPr>
    </w:p>
    <w:p>
      <w:pPr>
        <w:jc w:val="both"/>
        <w:ind w:left="260" w:right="100" w:firstLine="569"/>
        <w:spacing w:after="0" w:line="357" w:lineRule="auto"/>
        <w:rPr>
          <w:sz w:val="20"/>
          <w:szCs w:val="20"/>
          <w:color w:val="auto"/>
        </w:rPr>
      </w:pPr>
      <w:r>
        <w:rPr>
          <w:rFonts w:ascii="Times New Roman" w:cs="Times New Roman" w:eastAsia="Times New Roman" w:hAnsi="Times New Roman"/>
          <w:sz w:val="24"/>
          <w:szCs w:val="24"/>
          <w:color w:val="auto"/>
        </w:rPr>
        <w:t xml:space="preserve">Balık etleri vitamin açısından da oldukça zengindir. Balıklarda vitamin içeriği, tür, yaş, mevsim, cinsel olgunluk ve coğrafi bölgeye göre değişir. Balık etlerinde en fazla bulunan vitaminler; yağda çözünebilen A, D, ve E vitaminleri ile suda çözünebilen B </w:t>
      </w:r>
      <w:r>
        <w:rPr>
          <w:rFonts w:ascii="Times New Roman" w:cs="Times New Roman" w:eastAsia="Times New Roman" w:hAnsi="Times New Roman"/>
          <w:sz w:val="24"/>
          <w:szCs w:val="24"/>
          <w:color w:val="auto"/>
        </w:rPr>
        <w:t>grubu vitaminleri, thiamine (B</w:t>
      </w:r>
      <w:r>
        <w:rPr>
          <w:rFonts w:ascii="Times New Roman" w:cs="Times New Roman" w:eastAsia="Times New Roman" w:hAnsi="Times New Roman"/>
          <w:sz w:val="15"/>
          <w:szCs w:val="15"/>
          <w:color w:val="auto"/>
        </w:rPr>
        <w:t>1</w:t>
      </w:r>
      <w:r>
        <w:rPr>
          <w:rFonts w:ascii="Times New Roman" w:cs="Times New Roman" w:eastAsia="Times New Roman" w:hAnsi="Times New Roman"/>
          <w:sz w:val="24"/>
          <w:szCs w:val="24"/>
          <w:color w:val="auto"/>
        </w:rPr>
        <w:t>), riboflavin (B</w:t>
      </w:r>
      <w:r>
        <w:rPr>
          <w:rFonts w:ascii="Times New Roman" w:cs="Times New Roman" w:eastAsia="Times New Roman" w:hAnsi="Times New Roman"/>
          <w:sz w:val="15"/>
          <w:szCs w:val="15"/>
          <w:color w:val="auto"/>
        </w:rPr>
        <w:t>2</w:t>
      </w:r>
      <w:r>
        <w:rPr>
          <w:rFonts w:ascii="Times New Roman" w:cs="Times New Roman" w:eastAsia="Times New Roman" w:hAnsi="Times New Roman"/>
          <w:sz w:val="24"/>
          <w:szCs w:val="24"/>
          <w:color w:val="auto"/>
        </w:rPr>
        <w:t>), pridoksin (B</w:t>
      </w:r>
      <w:r>
        <w:rPr>
          <w:rFonts w:ascii="Times New Roman" w:cs="Times New Roman" w:eastAsia="Times New Roman" w:hAnsi="Times New Roman"/>
          <w:sz w:val="15"/>
          <w:szCs w:val="15"/>
          <w:color w:val="auto"/>
        </w:rPr>
        <w:t>6</w:t>
      </w:r>
      <w:r>
        <w:rPr>
          <w:rFonts w:ascii="Times New Roman" w:cs="Times New Roman" w:eastAsia="Times New Roman" w:hAnsi="Times New Roman"/>
          <w:sz w:val="24"/>
          <w:szCs w:val="24"/>
          <w:color w:val="auto"/>
        </w:rPr>
        <w:t>), kobalamin (B</w:t>
      </w:r>
      <w:r>
        <w:rPr>
          <w:rFonts w:ascii="Times New Roman" w:cs="Times New Roman" w:eastAsia="Times New Roman" w:hAnsi="Times New Roman"/>
          <w:sz w:val="15"/>
          <w:szCs w:val="15"/>
          <w:color w:val="auto"/>
        </w:rPr>
        <w:t>12</w:t>
      </w:r>
      <w:r>
        <w:rPr>
          <w:rFonts w:ascii="Times New Roman" w:cs="Times New Roman" w:eastAsia="Times New Roman" w:hAnsi="Times New Roman"/>
          <w:sz w:val="24"/>
          <w:szCs w:val="24"/>
          <w:color w:val="auto"/>
        </w:rPr>
        <w:t>), niasin ve biotin vitaminleridir (</w:t>
      </w:r>
      <w:r>
        <w:rPr>
          <w:rFonts w:ascii="Times New Roman" w:cs="Times New Roman" w:eastAsia="Times New Roman" w:hAnsi="Times New Roman"/>
          <w:sz w:val="24"/>
          <w:szCs w:val="24"/>
          <w:color w:val="auto"/>
        </w:rPr>
        <w:t>Gökoğlu, 2002; Varlık vd., 2004; Çaklı, 2007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Yağda çözünen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vitaminler özellikle karaciğer yağında depolanır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Tablo 1.6’da bazı balık türlerinin vitamin içeriği verilmiştir (Varlık vd., 2004</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10</w:t>
      </w:r>
    </w:p>
    <w:p>
      <w:pPr>
        <w:sectPr>
          <w:pgSz w:w="11900" w:h="16841" w:orient="portrait"/>
          <w:cols w:equalWidth="0" w:num="1">
            <w:col w:w="9160"/>
          </w:cols>
          <w:pgMar w:left="1440" w:top="1440" w:right="1309" w:bottom="416" w:gutter="0" w:footer="0" w:header="0"/>
        </w:sectPr>
      </w:pPr>
    </w:p>
    <w:bookmarkStart w:id="20" w:name="page21"/>
    <w:bookmarkEnd w:id="20"/>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1.6. </w:t>
      </w:r>
      <w:r>
        <w:rPr>
          <w:rFonts w:ascii="Times New Roman" w:cs="Times New Roman" w:eastAsia="Times New Roman" w:hAnsi="Times New Roman"/>
          <w:sz w:val="24"/>
          <w:szCs w:val="24"/>
          <w:color w:val="auto"/>
        </w:rPr>
        <w:t>Baz</w:t>
      </w:r>
      <w:r>
        <w:rPr>
          <w:rFonts w:ascii="Times New Roman" w:cs="Times New Roman" w:eastAsia="Times New Roman" w:hAnsi="Times New Roman"/>
          <w:sz w:val="24"/>
          <w:szCs w:val="24"/>
          <w:color w:val="auto"/>
        </w:rPr>
        <w:t>ı balık türlerinin v</w:t>
      </w:r>
      <w:r>
        <w:rPr>
          <w:rFonts w:ascii="Times New Roman" w:cs="Times New Roman" w:eastAsia="Times New Roman" w:hAnsi="Times New Roman"/>
          <w:sz w:val="24"/>
          <w:szCs w:val="24"/>
          <w:color w:val="auto"/>
        </w:rPr>
        <w:t>itamin i</w:t>
      </w:r>
      <w:r>
        <w:rPr>
          <w:rFonts w:ascii="Times New Roman" w:cs="Times New Roman" w:eastAsia="Times New Roman" w:hAnsi="Times New Roman"/>
          <w:sz w:val="24"/>
          <w:szCs w:val="24"/>
          <w:color w:val="auto"/>
        </w:rPr>
        <w:t>çeriği (µg</w:t>
      </w:r>
      <w:r>
        <w:rPr>
          <w:rFonts w:ascii="Times New Roman" w:cs="Times New Roman" w:eastAsia="Times New Roman" w:hAnsi="Times New Roman"/>
          <w:sz w:val="24"/>
          <w:szCs w:val="24"/>
          <w:color w:val="auto"/>
        </w:rPr>
        <w:t>/100g)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(Varlık vd., 2004)</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280"/>
        </w:trPr>
        <w:tc>
          <w:tcPr>
            <w:tcW w:w="188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Vitaminler</w:t>
            </w:r>
          </w:p>
        </w:tc>
        <w:tc>
          <w:tcPr>
            <w:tcW w:w="9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Somon</w:t>
            </w:r>
          </w:p>
        </w:tc>
        <w:tc>
          <w:tcPr>
            <w:tcW w:w="11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Sardalya</w:t>
            </w:r>
          </w:p>
        </w:tc>
        <w:tc>
          <w:tcPr>
            <w:tcW w:w="7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Ton</w:t>
            </w:r>
          </w:p>
        </w:tc>
        <w:tc>
          <w:tcPr>
            <w:tcW w:w="11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Alabalık</w:t>
            </w:r>
          </w:p>
        </w:tc>
        <w:tc>
          <w:tcPr>
            <w:tcW w:w="9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Mezgit</w:t>
            </w:r>
          </w:p>
        </w:tc>
        <w:tc>
          <w:tcPr>
            <w:tcW w:w="8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Sazan</w:t>
            </w:r>
          </w:p>
        </w:tc>
        <w:tc>
          <w:tcPr>
            <w:tcW w:w="12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Uskumru</w:t>
            </w:r>
          </w:p>
        </w:tc>
      </w:tr>
      <w:tr>
        <w:trPr>
          <w:trHeight w:val="144"/>
        </w:trPr>
        <w:tc>
          <w:tcPr>
            <w:tcW w:w="1880" w:type="dxa"/>
            <w:vAlign w:val="bottom"/>
            <w:tcBorders>
              <w:left w:val="single" w:sz="8" w:color="auto"/>
              <w:bottom w:val="single" w:sz="8" w:color="auto"/>
              <w:right w:val="single" w:sz="8" w:color="auto"/>
            </w:tcBorders>
          </w:tcPr>
          <w:p>
            <w:pPr>
              <w:spacing w:after="0"/>
              <w:rPr>
                <w:sz w:val="12"/>
                <w:szCs w:val="12"/>
                <w:color w:val="auto"/>
              </w:rPr>
            </w:pPr>
          </w:p>
        </w:tc>
        <w:tc>
          <w:tcPr>
            <w:tcW w:w="96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72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4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r>
      <w:tr>
        <w:trPr>
          <w:trHeight w:val="254"/>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Vitamin A</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41</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20</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450</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32,1</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17</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44</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100</w:t>
            </w:r>
          </w:p>
        </w:tc>
      </w:tr>
      <w:tr>
        <w:trPr>
          <w:trHeight w:val="152"/>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Vitamin D</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16,3</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108</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4,5</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w:t>
            </w:r>
          </w:p>
        </w:tc>
      </w:tr>
      <w:tr>
        <w:trPr>
          <w:trHeight w:val="144"/>
        </w:trPr>
        <w:tc>
          <w:tcPr>
            <w:tcW w:w="1880" w:type="dxa"/>
            <w:vAlign w:val="bottom"/>
            <w:tcBorders>
              <w:left w:val="single" w:sz="8" w:color="auto"/>
              <w:bottom w:val="single" w:sz="8" w:color="auto"/>
              <w:right w:val="single" w:sz="8" w:color="auto"/>
            </w:tcBorders>
          </w:tcPr>
          <w:p>
            <w:pPr>
              <w:spacing w:after="0"/>
              <w:rPr>
                <w:sz w:val="12"/>
                <w:szCs w:val="12"/>
                <w:color w:val="auto"/>
              </w:rPr>
            </w:pPr>
          </w:p>
        </w:tc>
        <w:tc>
          <w:tcPr>
            <w:tcW w:w="96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72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4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r>
      <w:tr>
        <w:trPr>
          <w:trHeight w:val="260"/>
        </w:trPr>
        <w:tc>
          <w:tcPr>
            <w:tcW w:w="188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Thiamin (B1)</w:t>
            </w:r>
          </w:p>
        </w:tc>
        <w:tc>
          <w:tcPr>
            <w:tcW w:w="9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170</w:t>
            </w:r>
          </w:p>
        </w:tc>
        <w:tc>
          <w:tcPr>
            <w:tcW w:w="11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20</w:t>
            </w:r>
          </w:p>
        </w:tc>
        <w:tc>
          <w:tcPr>
            <w:tcW w:w="72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160</w:t>
            </w:r>
          </w:p>
        </w:tc>
        <w:tc>
          <w:tcPr>
            <w:tcW w:w="11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84</w:t>
            </w:r>
          </w:p>
        </w:tc>
        <w:tc>
          <w:tcPr>
            <w:tcW w:w="9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50</w:t>
            </w:r>
          </w:p>
        </w:tc>
        <w:tc>
          <w:tcPr>
            <w:tcW w:w="8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68</w:t>
            </w:r>
          </w:p>
        </w:tc>
        <w:tc>
          <w:tcPr>
            <w:tcW w:w="12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130</w:t>
            </w:r>
          </w:p>
        </w:tc>
      </w:tr>
      <w:tr>
        <w:trPr>
          <w:trHeight w:val="159"/>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Riboflavin (B2)</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170</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250</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160</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76</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170</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53</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360</w:t>
            </w:r>
          </w:p>
        </w:tc>
      </w:tr>
      <w:tr>
        <w:trPr>
          <w:trHeight w:val="152"/>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Niacin</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7500</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9700</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8500</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3410</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3100</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1900</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7500</w:t>
            </w:r>
          </w:p>
        </w:tc>
      </w:tr>
      <w:tr>
        <w:trPr>
          <w:trHeight w:val="152"/>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Pridoksin (B6)</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980</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960</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460</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150</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630</w:t>
            </w:r>
          </w:p>
        </w:tc>
      </w:tr>
      <w:tr>
        <w:trPr>
          <w:trHeight w:val="152"/>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Pantothenic acid</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1020</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660</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1720</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221</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460</w:t>
            </w:r>
          </w:p>
        </w:tc>
      </w:tr>
      <w:tr>
        <w:trPr>
          <w:trHeight w:val="152"/>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59"/>
        </w:trPr>
        <w:tc>
          <w:tcPr>
            <w:tcW w:w="1880" w:type="dxa"/>
            <w:vAlign w:val="bottom"/>
            <w:tcBorders>
              <w:left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Vitamin B</w:t>
            </w:r>
            <w:r>
              <w:rPr>
                <w:rFonts w:ascii="Times New Roman" w:cs="Times New Roman" w:eastAsia="Times New Roman" w:hAnsi="Times New Roman"/>
                <w:sz w:val="15"/>
                <w:szCs w:val="15"/>
                <w:color w:val="auto"/>
              </w:rPr>
              <w:t>12</w:t>
            </w:r>
          </w:p>
        </w:tc>
        <w:tc>
          <w:tcPr>
            <w:tcW w:w="96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2,9</w:t>
            </w:r>
          </w:p>
        </w:tc>
        <w:tc>
          <w:tcPr>
            <w:tcW w:w="116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0,14</w:t>
            </w:r>
          </w:p>
        </w:tc>
        <w:tc>
          <w:tcPr>
            <w:tcW w:w="72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4,3</w:t>
            </w:r>
          </w:p>
        </w:tc>
        <w:tc>
          <w:tcPr>
            <w:tcW w:w="114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w:t>
            </w:r>
          </w:p>
        </w:tc>
        <w:tc>
          <w:tcPr>
            <w:tcW w:w="94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0,7</w:t>
            </w:r>
          </w:p>
        </w:tc>
        <w:tc>
          <w:tcPr>
            <w:tcW w:w="86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w:t>
            </w:r>
          </w:p>
        </w:tc>
        <w:tc>
          <w:tcPr>
            <w:tcW w:w="124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9</w:t>
            </w:r>
          </w:p>
        </w:tc>
      </w:tr>
      <w:tr>
        <w:trPr>
          <w:trHeight w:val="153"/>
        </w:trPr>
        <w:tc>
          <w:tcPr>
            <w:tcW w:w="1880" w:type="dxa"/>
            <w:vAlign w:val="bottom"/>
            <w:tcBorders>
              <w:left w:val="single" w:sz="8" w:color="auto"/>
              <w:bottom w:val="single" w:sz="8" w:color="auto"/>
              <w:right w:val="single" w:sz="8" w:color="auto"/>
            </w:tcBorders>
          </w:tcPr>
          <w:p>
            <w:pPr>
              <w:spacing w:after="0"/>
              <w:rPr>
                <w:sz w:val="13"/>
                <w:szCs w:val="13"/>
                <w:color w:val="auto"/>
              </w:rPr>
            </w:pPr>
          </w:p>
        </w:tc>
        <w:tc>
          <w:tcPr>
            <w:tcW w:w="960" w:type="dxa"/>
            <w:vAlign w:val="bottom"/>
            <w:tcBorders>
              <w:bottom w:val="single" w:sz="8" w:color="auto"/>
              <w:right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720" w:type="dxa"/>
            <w:vAlign w:val="bottom"/>
            <w:tcBorders>
              <w:bottom w:val="single" w:sz="8" w:color="auto"/>
              <w:right w:val="single" w:sz="8" w:color="auto"/>
            </w:tcBorders>
          </w:tcPr>
          <w:p>
            <w:pPr>
              <w:spacing w:after="0"/>
              <w:rPr>
                <w:sz w:val="13"/>
                <w:szCs w:val="13"/>
                <w:color w:val="auto"/>
              </w:rPr>
            </w:pPr>
          </w:p>
        </w:tc>
        <w:tc>
          <w:tcPr>
            <w:tcW w:w="1140" w:type="dxa"/>
            <w:vAlign w:val="bottom"/>
            <w:tcBorders>
              <w:bottom w:val="single" w:sz="8" w:color="auto"/>
              <w:right w:val="single" w:sz="8" w:color="auto"/>
            </w:tcBorders>
          </w:tcPr>
          <w:p>
            <w:pPr>
              <w:spacing w:after="0"/>
              <w:rPr>
                <w:sz w:val="13"/>
                <w:szCs w:val="13"/>
                <w:color w:val="auto"/>
              </w:rPr>
            </w:pPr>
          </w:p>
        </w:tc>
        <w:tc>
          <w:tcPr>
            <w:tcW w:w="940" w:type="dxa"/>
            <w:vAlign w:val="bottom"/>
            <w:tcBorders>
              <w:bottom w:val="single" w:sz="8" w:color="auto"/>
              <w:right w:val="single" w:sz="8" w:color="auto"/>
            </w:tcBorders>
          </w:tcPr>
          <w:p>
            <w:pPr>
              <w:spacing w:after="0"/>
              <w:rPr>
                <w:sz w:val="13"/>
                <w:szCs w:val="13"/>
                <w:color w:val="auto"/>
              </w:rPr>
            </w:pPr>
          </w:p>
        </w:tc>
        <w:tc>
          <w:tcPr>
            <w:tcW w:w="860" w:type="dxa"/>
            <w:vAlign w:val="bottom"/>
            <w:tcBorders>
              <w:bottom w:val="single" w:sz="8" w:color="auto"/>
              <w:right w:val="single" w:sz="8" w:color="auto"/>
            </w:tcBorders>
          </w:tcPr>
          <w:p>
            <w:pPr>
              <w:spacing w:after="0"/>
              <w:rPr>
                <w:sz w:val="13"/>
                <w:szCs w:val="13"/>
                <w:color w:val="auto"/>
              </w:rPr>
            </w:pPr>
          </w:p>
        </w:tc>
        <w:tc>
          <w:tcPr>
            <w:tcW w:w="1240" w:type="dxa"/>
            <w:vAlign w:val="bottom"/>
            <w:tcBorders>
              <w:bottom w:val="single" w:sz="8" w:color="auto"/>
              <w:right w:val="single" w:sz="8" w:color="auto"/>
            </w:tcBorders>
          </w:tcPr>
          <w:p>
            <w:pPr>
              <w:spacing w:after="0"/>
              <w:rPr>
                <w:sz w:val="13"/>
                <w:szCs w:val="13"/>
                <w:color w:val="auto"/>
              </w:rPr>
            </w:pPr>
          </w:p>
        </w:tc>
      </w:tr>
      <w:tr>
        <w:trPr>
          <w:trHeight w:val="261"/>
        </w:trPr>
        <w:tc>
          <w:tcPr>
            <w:tcW w:w="188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Folik asit</w:t>
            </w:r>
          </w:p>
        </w:tc>
        <w:tc>
          <w:tcPr>
            <w:tcW w:w="9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3,4</w:t>
            </w:r>
          </w:p>
        </w:tc>
        <w:tc>
          <w:tcPr>
            <w:tcW w:w="11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w:t>
            </w:r>
          </w:p>
        </w:tc>
        <w:tc>
          <w:tcPr>
            <w:tcW w:w="72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15</w:t>
            </w:r>
          </w:p>
        </w:tc>
        <w:tc>
          <w:tcPr>
            <w:tcW w:w="11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9,2</w:t>
            </w:r>
          </w:p>
        </w:tc>
        <w:tc>
          <w:tcPr>
            <w:tcW w:w="9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8,9</w:t>
            </w:r>
          </w:p>
        </w:tc>
        <w:tc>
          <w:tcPr>
            <w:tcW w:w="8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w:t>
            </w:r>
          </w:p>
        </w:tc>
        <w:tc>
          <w:tcPr>
            <w:tcW w:w="12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1,2</w:t>
            </w:r>
          </w:p>
        </w:tc>
      </w:tr>
      <w:tr>
        <w:trPr>
          <w:trHeight w:val="144"/>
        </w:trPr>
        <w:tc>
          <w:tcPr>
            <w:tcW w:w="1880" w:type="dxa"/>
            <w:vAlign w:val="bottom"/>
            <w:tcBorders>
              <w:left w:val="single" w:sz="8" w:color="auto"/>
              <w:bottom w:val="single" w:sz="8" w:color="auto"/>
              <w:right w:val="single" w:sz="8" w:color="auto"/>
            </w:tcBorders>
          </w:tcPr>
          <w:p>
            <w:pPr>
              <w:spacing w:after="0"/>
              <w:rPr>
                <w:sz w:val="12"/>
                <w:szCs w:val="12"/>
                <w:color w:val="auto"/>
              </w:rPr>
            </w:pPr>
          </w:p>
        </w:tc>
        <w:tc>
          <w:tcPr>
            <w:tcW w:w="96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72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4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r>
      <w:tr>
        <w:trPr>
          <w:trHeight w:val="260"/>
        </w:trPr>
        <w:tc>
          <w:tcPr>
            <w:tcW w:w="1880" w:type="dxa"/>
            <w:vAlign w:val="bottom"/>
            <w:tcBorders>
              <w:left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Biotin</w:t>
            </w:r>
          </w:p>
        </w:tc>
        <w:tc>
          <w:tcPr>
            <w:tcW w:w="9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7,4</w:t>
            </w:r>
          </w:p>
        </w:tc>
        <w:tc>
          <w:tcPr>
            <w:tcW w:w="11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w:t>
            </w:r>
          </w:p>
        </w:tc>
        <w:tc>
          <w:tcPr>
            <w:tcW w:w="72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w:t>
            </w:r>
          </w:p>
        </w:tc>
        <w:tc>
          <w:tcPr>
            <w:tcW w:w="11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4,5</w:t>
            </w:r>
          </w:p>
        </w:tc>
        <w:tc>
          <w:tcPr>
            <w:tcW w:w="9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2,5</w:t>
            </w:r>
          </w:p>
        </w:tc>
        <w:tc>
          <w:tcPr>
            <w:tcW w:w="8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w:t>
            </w:r>
          </w:p>
        </w:tc>
        <w:tc>
          <w:tcPr>
            <w:tcW w:w="12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4,3</w:t>
            </w:r>
          </w:p>
        </w:tc>
      </w:tr>
      <w:tr>
        <w:trPr>
          <w:trHeight w:val="144"/>
        </w:trPr>
        <w:tc>
          <w:tcPr>
            <w:tcW w:w="1880" w:type="dxa"/>
            <w:vAlign w:val="bottom"/>
            <w:tcBorders>
              <w:left w:val="single" w:sz="8" w:color="auto"/>
              <w:bottom w:val="single" w:sz="8" w:color="auto"/>
              <w:right w:val="single" w:sz="8" w:color="auto"/>
            </w:tcBorders>
          </w:tcPr>
          <w:p>
            <w:pPr>
              <w:spacing w:after="0"/>
              <w:rPr>
                <w:sz w:val="12"/>
                <w:szCs w:val="12"/>
                <w:color w:val="auto"/>
              </w:rPr>
            </w:pPr>
          </w:p>
        </w:tc>
        <w:tc>
          <w:tcPr>
            <w:tcW w:w="96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720" w:type="dxa"/>
            <w:vAlign w:val="bottom"/>
            <w:tcBorders>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940" w:type="dxa"/>
            <w:vAlign w:val="bottom"/>
            <w:tcBorders>
              <w:bottom w:val="single" w:sz="8" w:color="auto"/>
              <w:right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r>
      <w:tr>
        <w:trPr>
          <w:trHeight w:val="253"/>
        </w:trPr>
        <w:tc>
          <w:tcPr>
            <w:tcW w:w="1880" w:type="dxa"/>
            <w:vAlign w:val="bottom"/>
            <w:tcBorders>
              <w:left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Vitamin C</w:t>
            </w:r>
          </w:p>
        </w:tc>
        <w:tc>
          <w:tcPr>
            <w:tcW w:w="9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1000</w:t>
            </w:r>
          </w:p>
        </w:tc>
        <w:tc>
          <w:tcPr>
            <w:tcW w:w="11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72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11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9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w:t>
            </w:r>
          </w:p>
        </w:tc>
        <w:tc>
          <w:tcPr>
            <w:tcW w:w="86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1000</w:t>
            </w:r>
          </w:p>
        </w:tc>
        <w:tc>
          <w:tcPr>
            <w:tcW w:w="12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0-800</w:t>
            </w:r>
          </w:p>
        </w:tc>
      </w:tr>
      <w:tr>
        <w:trPr>
          <w:trHeight w:val="167"/>
        </w:trPr>
        <w:tc>
          <w:tcPr>
            <w:tcW w:w="1880" w:type="dxa"/>
            <w:vAlign w:val="bottom"/>
            <w:tcBorders>
              <w:left w:val="single" w:sz="8" w:color="auto"/>
              <w:bottom w:val="single" w:sz="8" w:color="auto"/>
              <w:right w:val="single" w:sz="8" w:color="auto"/>
            </w:tcBorders>
          </w:tcPr>
          <w:p>
            <w:pPr>
              <w:spacing w:after="0"/>
              <w:rPr>
                <w:sz w:val="14"/>
                <w:szCs w:val="14"/>
                <w:color w:val="auto"/>
              </w:rPr>
            </w:pPr>
          </w:p>
        </w:tc>
        <w:tc>
          <w:tcPr>
            <w:tcW w:w="960" w:type="dxa"/>
            <w:vAlign w:val="bottom"/>
            <w:tcBorders>
              <w:bottom w:val="single" w:sz="8" w:color="auto"/>
              <w:right w:val="single" w:sz="8" w:color="auto"/>
            </w:tcBorders>
          </w:tcPr>
          <w:p>
            <w:pPr>
              <w:spacing w:after="0"/>
              <w:rPr>
                <w:sz w:val="14"/>
                <w:szCs w:val="14"/>
                <w:color w:val="auto"/>
              </w:rPr>
            </w:pPr>
          </w:p>
        </w:tc>
        <w:tc>
          <w:tcPr>
            <w:tcW w:w="1160" w:type="dxa"/>
            <w:vAlign w:val="bottom"/>
            <w:tcBorders>
              <w:bottom w:val="single" w:sz="8" w:color="auto"/>
              <w:right w:val="single" w:sz="8" w:color="auto"/>
            </w:tcBorders>
          </w:tcPr>
          <w:p>
            <w:pPr>
              <w:spacing w:after="0"/>
              <w:rPr>
                <w:sz w:val="14"/>
                <w:szCs w:val="14"/>
                <w:color w:val="auto"/>
              </w:rPr>
            </w:pPr>
          </w:p>
        </w:tc>
        <w:tc>
          <w:tcPr>
            <w:tcW w:w="720" w:type="dxa"/>
            <w:vAlign w:val="bottom"/>
            <w:tcBorders>
              <w:bottom w:val="single" w:sz="8" w:color="auto"/>
              <w:right w:val="single" w:sz="8" w:color="auto"/>
            </w:tcBorders>
          </w:tcPr>
          <w:p>
            <w:pPr>
              <w:spacing w:after="0"/>
              <w:rPr>
                <w:sz w:val="14"/>
                <w:szCs w:val="14"/>
                <w:color w:val="auto"/>
              </w:rPr>
            </w:pPr>
          </w:p>
        </w:tc>
        <w:tc>
          <w:tcPr>
            <w:tcW w:w="1140" w:type="dxa"/>
            <w:vAlign w:val="bottom"/>
            <w:tcBorders>
              <w:bottom w:val="single" w:sz="8" w:color="auto"/>
              <w:right w:val="single" w:sz="8" w:color="auto"/>
            </w:tcBorders>
          </w:tcPr>
          <w:p>
            <w:pPr>
              <w:spacing w:after="0"/>
              <w:rPr>
                <w:sz w:val="14"/>
                <w:szCs w:val="14"/>
                <w:color w:val="auto"/>
              </w:rPr>
            </w:pPr>
          </w:p>
        </w:tc>
        <w:tc>
          <w:tcPr>
            <w:tcW w:w="940" w:type="dxa"/>
            <w:vAlign w:val="bottom"/>
            <w:tcBorders>
              <w:bottom w:val="single" w:sz="8" w:color="auto"/>
              <w:right w:val="single" w:sz="8" w:color="auto"/>
            </w:tcBorders>
          </w:tcPr>
          <w:p>
            <w:pPr>
              <w:spacing w:after="0"/>
              <w:rPr>
                <w:sz w:val="14"/>
                <w:szCs w:val="14"/>
                <w:color w:val="auto"/>
              </w:rPr>
            </w:pPr>
          </w:p>
        </w:tc>
        <w:tc>
          <w:tcPr>
            <w:tcW w:w="860" w:type="dxa"/>
            <w:vAlign w:val="bottom"/>
            <w:tcBorders>
              <w:bottom w:val="single" w:sz="8" w:color="auto"/>
              <w:right w:val="single" w:sz="8" w:color="auto"/>
            </w:tcBorders>
          </w:tcPr>
          <w:p>
            <w:pPr>
              <w:spacing w:after="0"/>
              <w:rPr>
                <w:sz w:val="14"/>
                <w:szCs w:val="14"/>
                <w:color w:val="auto"/>
              </w:rPr>
            </w:pPr>
          </w:p>
        </w:tc>
        <w:tc>
          <w:tcPr>
            <w:tcW w:w="1240" w:type="dxa"/>
            <w:vAlign w:val="bottom"/>
            <w:tcBorders>
              <w:bottom w:val="single" w:sz="8" w:color="auto"/>
              <w:right w:val="single" w:sz="8" w:color="auto"/>
            </w:tcBorders>
          </w:tcPr>
          <w:p>
            <w:pPr>
              <w:spacing w:after="0"/>
              <w:rPr>
                <w:sz w:val="14"/>
                <w:szCs w:val="1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-845820</wp:posOffset>
            </wp:positionV>
            <wp:extent cx="4699000" cy="18542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9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1.3. </w:t>
      </w:r>
      <w:r>
        <w:rPr>
          <w:rFonts w:ascii="Times New Roman" w:cs="Times New Roman" w:eastAsia="Times New Roman" w:hAnsi="Times New Roman"/>
          <w:sz w:val="24"/>
          <w:szCs w:val="24"/>
          <w:b w:val="1"/>
          <w:bCs w:val="1"/>
          <w:color w:val="auto"/>
          <w:highlight w:val="white"/>
        </w:rPr>
        <w:t>Literatür Çalışması</w:t>
      </w:r>
    </w:p>
    <w:p>
      <w:pPr>
        <w:spacing w:after="0" w:line="381" w:lineRule="exact"/>
        <w:rPr>
          <w:sz w:val="20"/>
          <w:szCs w:val="20"/>
          <w:color w:val="auto"/>
        </w:rPr>
      </w:pPr>
    </w:p>
    <w:p>
      <w:pPr>
        <w:jc w:val="both"/>
        <w:ind w:left="260" w:right="100" w:firstLine="706"/>
        <w:spacing w:after="0" w:line="349" w:lineRule="auto"/>
        <w:rPr>
          <w:sz w:val="20"/>
          <w:szCs w:val="20"/>
          <w:color w:val="auto"/>
        </w:rPr>
      </w:pPr>
      <w:r>
        <w:rPr>
          <w:rFonts w:ascii="Times New Roman" w:cs="Times New Roman" w:eastAsia="Times New Roman" w:hAnsi="Times New Roman"/>
          <w:sz w:val="24"/>
          <w:szCs w:val="24"/>
          <w:color w:val="auto"/>
        </w:rPr>
        <w:t xml:space="preserve">Bu bölümde, özellikle su ürünleri tüketimini </w:t>
      </w:r>
      <w:r>
        <w:rPr>
          <w:rFonts w:ascii="Times New Roman" w:cs="Times New Roman" w:eastAsia="Times New Roman" w:hAnsi="Times New Roman"/>
          <w:sz w:val="24"/>
          <w:szCs w:val="24"/>
          <w:color w:val="auto"/>
        </w:rPr>
        <w:t>konu alan</w:t>
      </w:r>
      <w:r>
        <w:rPr>
          <w:rFonts w:ascii="Times New Roman" w:cs="Times New Roman" w:eastAsia="Times New Roman" w:hAnsi="Times New Roman"/>
          <w:sz w:val="24"/>
          <w:szCs w:val="24"/>
          <w:color w:val="auto"/>
        </w:rPr>
        <w:t xml:space="preserve"> bazı çalışmalar seçilmiş ve özet olarak verilmiştir.</w:t>
      </w:r>
    </w:p>
    <w:p>
      <w:pPr>
        <w:spacing w:after="0" w:line="26" w:lineRule="exact"/>
        <w:rPr>
          <w:sz w:val="20"/>
          <w:szCs w:val="20"/>
          <w:color w:val="auto"/>
        </w:rPr>
      </w:pPr>
    </w:p>
    <w:p>
      <w:pPr>
        <w:jc w:val="both"/>
        <w:ind w:left="260" w:right="80" w:firstLine="706"/>
        <w:spacing w:after="0" w:line="357" w:lineRule="auto"/>
        <w:rPr>
          <w:sz w:val="20"/>
          <w:szCs w:val="20"/>
          <w:color w:val="auto"/>
        </w:rPr>
      </w:pPr>
      <w:r>
        <w:rPr>
          <w:rFonts w:ascii="Times New Roman" w:cs="Times New Roman" w:eastAsia="Times New Roman" w:hAnsi="Times New Roman"/>
          <w:sz w:val="24"/>
          <w:szCs w:val="24"/>
          <w:color w:val="auto"/>
        </w:rPr>
        <w:t>Sarı vd (2000), Van ilinde öğrencilerin balık eti tüketim alışkanlığının belirlenmesi üzerine yaptıkları çalışmada, balıketi tüketim alışkanlığını ortaya çıkarmak amacıyla 381 öğrenci üzerinde anket çalışması yapmışlardır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Araştırma sonucunda </w:t>
      </w:r>
      <w:r>
        <w:rPr>
          <w:rFonts w:ascii="Times New Roman" w:cs="Times New Roman" w:eastAsia="Times New Roman" w:hAnsi="Times New Roman"/>
          <w:sz w:val="24"/>
          <w:szCs w:val="24"/>
          <w:color w:val="auto"/>
        </w:rPr>
        <w:t>% 88,</w:t>
      </w:r>
      <w:r>
        <w:rPr>
          <w:rFonts w:ascii="Times New Roman" w:cs="Times New Roman" w:eastAsia="Times New Roman" w:hAnsi="Times New Roman"/>
          <w:sz w:val="24"/>
          <w:szCs w:val="24"/>
          <w:color w:val="auto"/>
        </w:rPr>
        <w:t>2’sinin balıketini sevdiğini, %10,8’inin ise sevmediğini belirlemişle</w:t>
      </w:r>
      <w:r>
        <w:rPr>
          <w:rFonts w:ascii="Times New Roman" w:cs="Times New Roman" w:eastAsia="Times New Roman" w:hAnsi="Times New Roman"/>
          <w:sz w:val="24"/>
          <w:szCs w:val="24"/>
          <w:color w:val="auto"/>
        </w:rPr>
        <w:t>rdir. En</w:t>
      </w:r>
      <w:r>
        <w:rPr>
          <w:rFonts w:ascii="Times New Roman" w:cs="Times New Roman" w:eastAsia="Times New Roman" w:hAnsi="Times New Roman"/>
          <w:sz w:val="24"/>
          <w:szCs w:val="24"/>
          <w:color w:val="auto"/>
        </w:rPr>
        <w:t xml:space="preserve"> çok sevilen balığın hamsi olmasına rağmen en çok tüketilen balığın ise </w:t>
      </w:r>
      <w:r>
        <w:rPr>
          <w:rFonts w:ascii="Times New Roman" w:cs="Times New Roman" w:eastAsia="Times New Roman" w:hAnsi="Times New Roman"/>
          <w:sz w:val="24"/>
          <w:szCs w:val="24"/>
          <w:color w:val="auto"/>
        </w:rPr>
        <w:t>inci kefali ol</w:t>
      </w:r>
      <w:r>
        <w:rPr>
          <w:rFonts w:ascii="Times New Roman" w:cs="Times New Roman" w:eastAsia="Times New Roman" w:hAnsi="Times New Roman"/>
          <w:sz w:val="24"/>
          <w:szCs w:val="24"/>
          <w:color w:val="auto"/>
        </w:rPr>
        <w:t>duğunu tespit etmişlerdir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Çalışma sonuçlarına göre en lezzetli etin birinci tavuk eti, ikinci balık eti ve üçüncü </w:t>
      </w:r>
      <w:r>
        <w:rPr>
          <w:rFonts w:ascii="Times New Roman" w:cs="Times New Roman" w:eastAsia="Times New Roman" w:hAnsi="Times New Roman"/>
          <w:sz w:val="24"/>
          <w:szCs w:val="24"/>
          <w:color w:val="auto"/>
        </w:rPr>
        <w:t>olarak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da </w:t>
      </w:r>
      <w:r>
        <w:rPr>
          <w:rFonts w:ascii="Times New Roman" w:cs="Times New Roman" w:eastAsia="Times New Roman" w:hAnsi="Times New Roman"/>
          <w:sz w:val="24"/>
          <w:szCs w:val="24"/>
          <w:color w:val="auto"/>
        </w:rPr>
        <w:t>kırmızı et olduğunu belirlemişlerdir.</w:t>
      </w:r>
    </w:p>
    <w:p>
      <w:pPr>
        <w:spacing w:after="0" w:line="29" w:lineRule="exact"/>
        <w:rPr>
          <w:sz w:val="20"/>
          <w:szCs w:val="20"/>
          <w:color w:val="auto"/>
        </w:rPr>
      </w:pPr>
    </w:p>
    <w:p>
      <w:pPr>
        <w:jc w:val="both"/>
        <w:ind w:left="260" w:right="80" w:firstLine="706"/>
        <w:spacing w:after="0" w:line="357" w:lineRule="auto"/>
        <w:rPr>
          <w:sz w:val="20"/>
          <w:szCs w:val="20"/>
          <w:color w:val="auto"/>
        </w:rPr>
      </w:pPr>
      <w:r>
        <w:rPr>
          <w:rFonts w:ascii="Times New Roman" w:cs="Times New Roman" w:eastAsia="Times New Roman" w:hAnsi="Times New Roman"/>
          <w:sz w:val="24"/>
          <w:szCs w:val="24"/>
          <w:color w:val="auto"/>
        </w:rPr>
        <w:t xml:space="preserve">Çolakoğlu vd. (2006)’in, Çanakkale ilindeki su ürünleri tüketim </w:t>
      </w:r>
      <w:r>
        <w:rPr>
          <w:rFonts w:ascii="Times New Roman" w:cs="Times New Roman" w:eastAsia="Times New Roman" w:hAnsi="Times New Roman"/>
          <w:sz w:val="24"/>
          <w:szCs w:val="24"/>
          <w:color w:val="auto"/>
        </w:rPr>
        <w:t>tutum ve</w:t>
      </w:r>
      <w:r>
        <w:rPr>
          <w:rFonts w:ascii="Times New Roman" w:cs="Times New Roman" w:eastAsia="Times New Roman" w:hAnsi="Times New Roman"/>
          <w:sz w:val="24"/>
          <w:szCs w:val="24"/>
          <w:color w:val="auto"/>
        </w:rPr>
        <w:t xml:space="preserve"> davranışlarının değerlendirilmesine ilgili olarak 680 kişi üzerinde yaptıkları çalışmada, </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nkete katılanların beyaz eti birinci sırada (% 47,</w:t>
      </w:r>
      <w:r>
        <w:rPr>
          <w:rFonts w:ascii="Times New Roman" w:cs="Times New Roman" w:eastAsia="Times New Roman" w:hAnsi="Times New Roman"/>
          <w:sz w:val="24"/>
          <w:szCs w:val="24"/>
          <w:color w:val="auto"/>
        </w:rPr>
        <w:t xml:space="preserve">5) </w:t>
      </w:r>
      <w:r>
        <w:rPr>
          <w:rFonts w:ascii="Times New Roman" w:cs="Times New Roman" w:eastAsia="Times New Roman" w:hAnsi="Times New Roman"/>
          <w:sz w:val="24"/>
          <w:szCs w:val="24"/>
          <w:color w:val="auto"/>
        </w:rPr>
        <w:t>balık etini ikinci sırada (%29,</w:t>
      </w:r>
      <w:r>
        <w:rPr>
          <w:rFonts w:ascii="Times New Roman" w:cs="Times New Roman" w:eastAsia="Times New Roman" w:hAnsi="Times New Roman"/>
          <w:sz w:val="24"/>
          <w:szCs w:val="24"/>
          <w:color w:val="auto"/>
        </w:rPr>
        <w:t xml:space="preserve">85), </w:t>
      </w:r>
      <w:r>
        <w:rPr>
          <w:rFonts w:ascii="Times New Roman" w:cs="Times New Roman" w:eastAsia="Times New Roman" w:hAnsi="Times New Roman"/>
          <w:sz w:val="24"/>
          <w:szCs w:val="24"/>
          <w:color w:val="auto"/>
        </w:rPr>
        <w:t>kırmızı eti ise üçüncü sırada (% 22</w:t>
      </w:r>
      <w:r>
        <w:rPr>
          <w:rFonts w:ascii="Times New Roman" w:cs="Times New Roman" w:eastAsia="Times New Roman" w:hAnsi="Times New Roman"/>
          <w:sz w:val="24"/>
          <w:szCs w:val="24"/>
          <w:color w:val="auto"/>
        </w:rPr>
        <w:t>,05) t</w:t>
      </w:r>
      <w:r>
        <w:rPr>
          <w:rFonts w:ascii="Times New Roman" w:cs="Times New Roman" w:eastAsia="Times New Roman" w:hAnsi="Times New Roman"/>
          <w:sz w:val="24"/>
          <w:szCs w:val="24"/>
          <w:color w:val="auto"/>
        </w:rPr>
        <w:t>ükettiklerini saptamışlardır. En sevilen balığın lüfer, en çok tüketilen balığın ise sırasıyla istavrit, hamsi, sardalya ve çipura olduğu belirlenmiştir. Katılımcıların % 65’inin balığı taze olarak tükettiğini, tüketim ş</w:t>
      </w:r>
      <w:r>
        <w:rPr>
          <w:rFonts w:ascii="Times New Roman" w:cs="Times New Roman" w:eastAsia="Times New Roman" w:hAnsi="Times New Roman"/>
          <w:sz w:val="24"/>
          <w:szCs w:val="24"/>
          <w:color w:val="auto"/>
        </w:rPr>
        <w:t>ekli olarak</w:t>
      </w:r>
      <w:r>
        <w:rPr>
          <w:rFonts w:ascii="Times New Roman" w:cs="Times New Roman" w:eastAsia="Times New Roman" w:hAnsi="Times New Roman"/>
          <w:sz w:val="24"/>
          <w:szCs w:val="24"/>
          <w:color w:val="auto"/>
        </w:rPr>
        <w:t xml:space="preserve"> da kızartma (% 45,73) veya ızgarayı (% 39,</w:t>
      </w:r>
      <w:r>
        <w:rPr>
          <w:rFonts w:ascii="Times New Roman" w:cs="Times New Roman" w:eastAsia="Times New Roman" w:hAnsi="Times New Roman"/>
          <w:sz w:val="24"/>
          <w:szCs w:val="24"/>
          <w:color w:val="auto"/>
        </w:rPr>
        <w:t>08) tercih ettikleri</w:t>
      </w:r>
      <w:r>
        <w:rPr>
          <w:rFonts w:ascii="Times New Roman" w:cs="Times New Roman" w:eastAsia="Times New Roman" w:hAnsi="Times New Roman"/>
          <w:sz w:val="24"/>
          <w:szCs w:val="24"/>
          <w:color w:val="auto"/>
        </w:rPr>
        <w:t xml:space="preserve"> tespit edilmiştir. </w:t>
      </w:r>
      <w:r>
        <w:rPr>
          <w:rFonts w:ascii="Times New Roman" w:cs="Times New Roman" w:eastAsia="Times New Roman" w:hAnsi="Times New Roman"/>
          <w:sz w:val="24"/>
          <w:szCs w:val="24"/>
          <w:color w:val="auto"/>
        </w:rPr>
        <w:t>Ailelerin</w:t>
      </w:r>
      <w:r>
        <w:rPr>
          <w:rFonts w:ascii="Times New Roman" w:cs="Times New Roman" w:eastAsia="Times New Roman" w:hAnsi="Times New Roman"/>
          <w:sz w:val="24"/>
          <w:szCs w:val="24"/>
          <w:color w:val="auto"/>
        </w:rPr>
        <w:t xml:space="preserve"> çoğunluğunun (% 87,</w:t>
      </w:r>
      <w:r>
        <w:rPr>
          <w:rFonts w:ascii="Times New Roman" w:cs="Times New Roman" w:eastAsia="Times New Roman" w:hAnsi="Times New Roman"/>
          <w:sz w:val="24"/>
          <w:szCs w:val="24"/>
          <w:color w:val="auto"/>
        </w:rPr>
        <w:t>46) ayda 1 -</w:t>
      </w:r>
      <w:r>
        <w:rPr>
          <w:rFonts w:ascii="Times New Roman" w:cs="Times New Roman" w:eastAsia="Times New Roman" w:hAnsi="Times New Roman"/>
          <w:sz w:val="24"/>
          <w:szCs w:val="24"/>
          <w:color w:val="auto"/>
        </w:rPr>
        <w:t xml:space="preserve"> 6 kg arasında balık tükettiklerini tespit etmiş</w:t>
      </w:r>
      <w:r>
        <w:rPr>
          <w:rFonts w:ascii="Times New Roman" w:cs="Times New Roman" w:eastAsia="Times New Roman" w:hAnsi="Times New Roman"/>
          <w:sz w:val="24"/>
          <w:szCs w:val="24"/>
          <w:color w:val="auto"/>
        </w:rPr>
        <w:t>lerdir.</w:t>
      </w:r>
    </w:p>
    <w:p>
      <w:pPr>
        <w:spacing w:after="0" w:line="244"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4"/>
          <w:szCs w:val="24"/>
          <w:color w:val="auto"/>
        </w:rPr>
        <w:t>11</w:t>
      </w:r>
    </w:p>
    <w:p>
      <w:pPr>
        <w:sectPr>
          <w:pgSz w:w="11900" w:h="16841" w:orient="portrait"/>
          <w:cols w:equalWidth="0" w:num="1">
            <w:col w:w="9140"/>
          </w:cols>
          <w:pgMar w:left="1440" w:top="1440" w:right="1329" w:bottom="416" w:gutter="0" w:footer="0" w:header="0"/>
        </w:sectPr>
      </w:pPr>
    </w:p>
    <w:bookmarkStart w:id="21" w:name="page22"/>
    <w:bookmarkEnd w:id="21"/>
    <w:p>
      <w:pPr>
        <w:spacing w:after="0" w:line="266" w:lineRule="exact"/>
        <w:rPr>
          <w:sz w:val="20"/>
          <w:szCs w:val="20"/>
          <w:color w:val="auto"/>
        </w:rPr>
      </w:pPr>
    </w:p>
    <w:p>
      <w:pPr>
        <w:jc w:val="both"/>
        <w:ind w:left="260" w:firstLine="706"/>
        <w:spacing w:after="0" w:line="357" w:lineRule="auto"/>
        <w:rPr>
          <w:sz w:val="20"/>
          <w:szCs w:val="20"/>
          <w:color w:val="auto"/>
        </w:rPr>
      </w:pPr>
      <w:r>
        <w:rPr>
          <w:rFonts w:ascii="Times New Roman" w:cs="Times New Roman" w:eastAsia="Times New Roman" w:hAnsi="Times New Roman"/>
          <w:sz w:val="24"/>
          <w:szCs w:val="24"/>
          <w:color w:val="auto"/>
        </w:rPr>
        <w:t>Şen vd. (2008), Elazığ ilinde balık eti tüketim durumunun belirlemek üzerine il merkezinde rastlantısal yöntemle seçilen ilköğretim ve liselerdeki toplam 1000 öğrencinin aileleriyle yaptıkları çalışma</w:t>
      </w:r>
      <w:r>
        <w:rPr>
          <w:rFonts w:ascii="Times New Roman" w:cs="Times New Roman" w:eastAsia="Times New Roman" w:hAnsi="Times New Roman"/>
          <w:sz w:val="24"/>
          <w:szCs w:val="24"/>
          <w:color w:val="auto"/>
        </w:rPr>
        <w:t>da,</w:t>
      </w:r>
      <w:r>
        <w:rPr>
          <w:rFonts w:ascii="Times New Roman" w:cs="Times New Roman" w:eastAsia="Times New Roman" w:hAnsi="Times New Roman"/>
          <w:sz w:val="24"/>
          <w:szCs w:val="24"/>
          <w:color w:val="auto"/>
        </w:rPr>
        <w:t xml:space="preserve"> kişi başına düşen balık tüketim miktarını 0,785 kg/yıl olarak belirlemişlerdir. Ailelerin %7’si hiç balık tüketmediği, %16’sı yalnız deniz balığı, %44’ünün ise her iki grup balığı tercih ettiğini tespit etmişlerdir. Ankete katılan </w:t>
      </w:r>
      <w:r>
        <w:rPr>
          <w:rFonts w:ascii="Times New Roman" w:cs="Times New Roman" w:eastAsia="Times New Roman" w:hAnsi="Times New Roman"/>
          <w:sz w:val="24"/>
          <w:szCs w:val="24"/>
          <w:color w:val="auto"/>
        </w:rPr>
        <w:t>ailelerin</w:t>
      </w:r>
      <w:r>
        <w:rPr>
          <w:rFonts w:ascii="Times New Roman" w:cs="Times New Roman" w:eastAsia="Times New Roman" w:hAnsi="Times New Roman"/>
          <w:sz w:val="24"/>
          <w:szCs w:val="24"/>
          <w:color w:val="auto"/>
        </w:rPr>
        <w:t xml:space="preserve"> %59’ü balık etinin besleyici değerini bildiği, %41’i ise bilmediği saptanmıştır. Balığın tüketim şekli olarak %62’si kızartmayı tercih ettikleri belirlenmiştir.</w:t>
      </w:r>
    </w:p>
    <w:p>
      <w:pPr>
        <w:spacing w:after="0" w:line="29" w:lineRule="exact"/>
        <w:rPr>
          <w:sz w:val="20"/>
          <w:szCs w:val="20"/>
          <w:color w:val="auto"/>
        </w:rPr>
      </w:pPr>
    </w:p>
    <w:p>
      <w:pPr>
        <w:jc w:val="both"/>
        <w:ind w:left="260" w:firstLine="706"/>
        <w:spacing w:after="0" w:line="356" w:lineRule="auto"/>
        <w:rPr>
          <w:sz w:val="20"/>
          <w:szCs w:val="20"/>
          <w:color w:val="auto"/>
        </w:rPr>
      </w:pPr>
      <w:r>
        <w:rPr>
          <w:rFonts w:ascii="Times New Roman" w:cs="Times New Roman" w:eastAsia="Times New Roman" w:hAnsi="Times New Roman"/>
          <w:sz w:val="24"/>
          <w:szCs w:val="24"/>
          <w:color w:val="auto"/>
        </w:rPr>
        <w:t xml:space="preserve">Bektaş (2009), Ankara’da lise 1. sınıf öğrencilerinin balık tüketimi konusunda görüşleri belirlemek üzere 85 öğrenci ile yaptığı çalışmada, en fazla tüketilen et türünün </w:t>
      </w:r>
      <w:r>
        <w:rPr>
          <w:rFonts w:ascii="Times New Roman" w:cs="Times New Roman" w:eastAsia="Times New Roman" w:hAnsi="Times New Roman"/>
          <w:sz w:val="24"/>
          <w:szCs w:val="24"/>
          <w:color w:val="auto"/>
        </w:rPr>
        <w:t>%57,</w:t>
      </w:r>
      <w:r>
        <w:rPr>
          <w:rFonts w:ascii="Times New Roman" w:cs="Times New Roman" w:eastAsia="Times New Roman" w:hAnsi="Times New Roman"/>
          <w:sz w:val="24"/>
          <w:szCs w:val="24"/>
          <w:color w:val="auto"/>
        </w:rPr>
        <w:t>7 oranında tavuk eti olduğu ve balık eti ise sadece %8,9 oranında tüketildiğini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belirlemiştir. Öğrencilerin %</w:t>
      </w:r>
      <w:r>
        <w:rPr>
          <w:rFonts w:ascii="Times New Roman" w:cs="Times New Roman" w:eastAsia="Times New Roman" w:hAnsi="Times New Roman"/>
          <w:sz w:val="24"/>
          <w:szCs w:val="24"/>
          <w:color w:val="auto"/>
        </w:rPr>
        <w:t>93,</w:t>
      </w:r>
      <w:r>
        <w:rPr>
          <w:rFonts w:ascii="Times New Roman" w:cs="Times New Roman" w:eastAsia="Times New Roman" w:hAnsi="Times New Roman"/>
          <w:sz w:val="24"/>
          <w:szCs w:val="24"/>
          <w:color w:val="auto"/>
        </w:rPr>
        <w:t>3’ü ailelerinde balık eti tüketildiğini; tüketimin %33,</w:t>
      </w:r>
      <w:r>
        <w:rPr>
          <w:rFonts w:ascii="Times New Roman" w:cs="Times New Roman" w:eastAsia="Times New Roman" w:hAnsi="Times New Roman"/>
          <w:sz w:val="24"/>
          <w:szCs w:val="24"/>
          <w:color w:val="auto"/>
        </w:rPr>
        <w:t>3</w:t>
      </w:r>
      <w:r>
        <w:rPr>
          <w:rFonts w:ascii="Times New Roman" w:cs="Times New Roman" w:eastAsia="Times New Roman" w:hAnsi="Times New Roman"/>
          <w:sz w:val="24"/>
          <w:szCs w:val="24"/>
          <w:color w:val="auto"/>
        </w:rPr>
        <w:t xml:space="preserve"> öğrencinin ailesinde kış mevsiminde yapıldığını; öğrencilerin %41,1’inin kışın ayda en az beş kez balık eti tükettiklerini tespit etmiştir.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-725805</wp:posOffset>
            </wp:positionV>
            <wp:extent cx="4699000" cy="18542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9" w:lineRule="exact"/>
        <w:rPr>
          <w:sz w:val="20"/>
          <w:szCs w:val="20"/>
          <w:color w:val="auto"/>
        </w:rPr>
      </w:pPr>
    </w:p>
    <w:p>
      <w:pPr>
        <w:jc w:val="both"/>
        <w:ind w:left="260" w:firstLine="706"/>
        <w:spacing w:after="0" w:line="354" w:lineRule="auto"/>
        <w:rPr>
          <w:sz w:val="20"/>
          <w:szCs w:val="20"/>
          <w:color w:val="auto"/>
        </w:rPr>
      </w:pPr>
      <w:r>
        <w:rPr>
          <w:rFonts w:ascii="Times New Roman" w:cs="Times New Roman" w:eastAsia="Times New Roman" w:hAnsi="Times New Roman"/>
          <w:sz w:val="24"/>
          <w:szCs w:val="24"/>
          <w:color w:val="auto"/>
        </w:rPr>
        <w:t>Orhan ve Yüksel (2010), Burdur’da 300 kişiyle yaptığı anket çalışması</w:t>
      </w:r>
      <w:r>
        <w:rPr>
          <w:rFonts w:ascii="Times New Roman" w:cs="Times New Roman" w:eastAsia="Times New Roman" w:hAnsi="Times New Roman"/>
          <w:sz w:val="24"/>
          <w:szCs w:val="24"/>
          <w:color w:val="auto"/>
        </w:rPr>
        <w:t>nda,</w:t>
      </w:r>
      <w:r>
        <w:rPr>
          <w:rFonts w:ascii="Times New Roman" w:cs="Times New Roman" w:eastAsia="Times New Roman" w:hAnsi="Times New Roman"/>
          <w:sz w:val="24"/>
          <w:szCs w:val="24"/>
          <w:color w:val="auto"/>
        </w:rPr>
        <w:t xml:space="preserve"> Burdur’da yaşayanların %88,3’ünün balık tükettiği görülmüştür. Balık tüketenlerin öncelikli tercihlerinin, deniz balıklarından hamsi (%91,0), tatlı su balıklarından alabalık </w:t>
      </w:r>
      <w:r>
        <w:rPr>
          <w:rFonts w:ascii="Times New Roman" w:cs="Times New Roman" w:eastAsia="Times New Roman" w:hAnsi="Times New Roman"/>
          <w:sz w:val="24"/>
          <w:szCs w:val="24"/>
          <w:color w:val="auto"/>
        </w:rPr>
        <w:t>(%98,</w:t>
      </w:r>
      <w:r>
        <w:rPr>
          <w:rFonts w:ascii="Times New Roman" w:cs="Times New Roman" w:eastAsia="Times New Roman" w:hAnsi="Times New Roman"/>
          <w:sz w:val="24"/>
          <w:szCs w:val="24"/>
          <w:color w:val="auto"/>
        </w:rPr>
        <w:t>1) olduğu belirlenmiştir.</w:t>
      </w:r>
    </w:p>
    <w:p>
      <w:pPr>
        <w:spacing w:after="0" w:line="28" w:lineRule="exact"/>
        <w:rPr>
          <w:sz w:val="20"/>
          <w:szCs w:val="20"/>
          <w:color w:val="auto"/>
        </w:rPr>
      </w:pPr>
    </w:p>
    <w:p>
      <w:pPr>
        <w:jc w:val="both"/>
        <w:ind w:left="260" w:firstLine="706"/>
        <w:spacing w:after="0" w:line="357" w:lineRule="auto"/>
        <w:rPr>
          <w:sz w:val="20"/>
          <w:szCs w:val="20"/>
          <w:color w:val="auto"/>
        </w:rPr>
      </w:pPr>
      <w:r>
        <w:rPr>
          <w:rFonts w:ascii="Times New Roman" w:cs="Times New Roman" w:eastAsia="Times New Roman" w:hAnsi="Times New Roman"/>
          <w:sz w:val="24"/>
          <w:szCs w:val="24"/>
          <w:color w:val="auto"/>
        </w:rPr>
        <w:t xml:space="preserve">Yavuzcan vd. (2010) </w:t>
      </w:r>
      <w:r>
        <w:rPr>
          <w:rFonts w:ascii="Times New Roman" w:cs="Times New Roman" w:eastAsia="Times New Roman" w:hAnsi="Times New Roman"/>
          <w:sz w:val="24"/>
          <w:szCs w:val="24"/>
          <w:color w:val="auto"/>
        </w:rPr>
        <w:t>yaptıkları çalışmada Ankara Üniversitesi Ziraat Fakültesi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öğrencilerinin su ürünleri tüketim alışkanlıklarını belirlenmesi amaçlanmıştır. Çalışmada </w:t>
      </w:r>
      <w:r>
        <w:rPr>
          <w:rFonts w:ascii="Times New Roman" w:cs="Times New Roman" w:eastAsia="Times New Roman" w:hAnsi="Times New Roman"/>
          <w:sz w:val="24"/>
          <w:szCs w:val="24"/>
          <w:color w:val="auto"/>
        </w:rPr>
        <w:t>18-</w:t>
      </w:r>
      <w:r>
        <w:rPr>
          <w:rFonts w:ascii="Times New Roman" w:cs="Times New Roman" w:eastAsia="Times New Roman" w:hAnsi="Times New Roman"/>
          <w:sz w:val="24"/>
          <w:szCs w:val="24"/>
          <w:color w:val="auto"/>
        </w:rPr>
        <w:t>29 yaş aralığında farklı bölgelerden 100 öğrenci üzerinde anket verileri toplanmıştır.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Çalışma sonuçlarına göre öğrencilerin su ürünlerinin faydaları hakkında bilinçli oldukları ancak tüketimlerinin oldukça düşük olduğu, işlenmiş ürünleri yüksek oranda tercih etmedikleri ve su ürünleri hakkında yapılan reklamları ilgi çekici bulmadıkları ortaya konmuştur.</w:t>
      </w:r>
    </w:p>
    <w:p>
      <w:pPr>
        <w:spacing w:after="0" w:line="22" w:lineRule="exact"/>
        <w:rPr>
          <w:sz w:val="20"/>
          <w:szCs w:val="20"/>
          <w:color w:val="auto"/>
        </w:rPr>
      </w:pPr>
    </w:p>
    <w:p>
      <w:pPr>
        <w:jc w:val="both"/>
        <w:ind w:left="260" w:firstLine="706"/>
        <w:spacing w:after="0" w:line="358" w:lineRule="auto"/>
        <w:rPr>
          <w:sz w:val="20"/>
          <w:szCs w:val="20"/>
          <w:color w:val="auto"/>
        </w:rPr>
      </w:pPr>
      <w:r>
        <w:rPr>
          <w:rFonts w:ascii="Times New Roman" w:cs="Times New Roman" w:eastAsia="Times New Roman" w:hAnsi="Times New Roman"/>
          <w:sz w:val="24"/>
          <w:szCs w:val="24"/>
          <w:color w:val="auto"/>
        </w:rPr>
        <w:t>Yüksel vd. (2010) tarafından</w:t>
      </w:r>
      <w:r>
        <w:rPr>
          <w:rFonts w:ascii="Times New Roman" w:cs="Times New Roman" w:eastAsia="Times New Roman" w:hAnsi="Times New Roman"/>
          <w:sz w:val="24"/>
          <w:szCs w:val="24"/>
          <w:color w:val="auto"/>
        </w:rPr>
        <w:t>, Tunceli ili</w:t>
      </w:r>
      <w:r>
        <w:rPr>
          <w:rFonts w:ascii="Times New Roman" w:cs="Times New Roman" w:eastAsia="Times New Roman" w:hAnsi="Times New Roman"/>
          <w:sz w:val="24"/>
          <w:szCs w:val="24"/>
          <w:color w:val="auto"/>
        </w:rPr>
        <w:t xml:space="preserve">nde yaşayan insanların balık tüketim alışkanlıklarının belirlenmesi amacıyla tesadüfî olarak seçilen 348 kişi ile yaptıkları çalışmada, katılımcıların en beğendikleri et türü olarak balıketi (%48), ikinci olarak kırmızı </w:t>
      </w:r>
      <w:r>
        <w:rPr>
          <w:rFonts w:ascii="Times New Roman" w:cs="Times New Roman" w:eastAsia="Times New Roman" w:hAnsi="Times New Roman"/>
          <w:sz w:val="24"/>
          <w:szCs w:val="24"/>
          <w:color w:val="auto"/>
        </w:rPr>
        <w:t>et (%34) v</w:t>
      </w:r>
      <w:r>
        <w:rPr>
          <w:rFonts w:ascii="Times New Roman" w:cs="Times New Roman" w:eastAsia="Times New Roman" w:hAnsi="Times New Roman"/>
          <w:sz w:val="24"/>
          <w:szCs w:val="24"/>
          <w:color w:val="auto"/>
        </w:rPr>
        <w:t>e üçüncü olarak da tavuk eti (%18) olmasına rağmen, en fazla tükettikleri et türü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%40 ile kırmızı et olarak belirlemişlerdir. Kişi başı yıllık balık tüketim miktarını da 4,1 kg ile Türkiye ortalamasının altında olduğunu saptamışlardır.</w:t>
      </w:r>
    </w:p>
    <w:p>
      <w:pPr>
        <w:spacing w:after="0" w:line="15" w:lineRule="exact"/>
        <w:rPr>
          <w:sz w:val="20"/>
          <w:szCs w:val="20"/>
          <w:color w:val="auto"/>
        </w:rPr>
      </w:pPr>
    </w:p>
    <w:p>
      <w:pPr>
        <w:jc w:val="both"/>
        <w:ind w:left="260" w:firstLine="706"/>
        <w:spacing w:after="0" w:line="353" w:lineRule="auto"/>
        <w:rPr>
          <w:sz w:val="20"/>
          <w:szCs w:val="20"/>
          <w:color w:val="auto"/>
        </w:rPr>
      </w:pPr>
      <w:r>
        <w:rPr>
          <w:rFonts w:ascii="Times New Roman" w:cs="Times New Roman" w:eastAsia="Times New Roman" w:hAnsi="Times New Roman"/>
          <w:sz w:val="24"/>
          <w:szCs w:val="24"/>
          <w:color w:val="auto"/>
        </w:rPr>
        <w:t xml:space="preserve">Sivri vd. (2011), </w:t>
      </w:r>
      <w:r>
        <w:rPr>
          <w:rFonts w:ascii="Times New Roman" w:cs="Times New Roman" w:eastAsia="Times New Roman" w:hAnsi="Times New Roman"/>
          <w:sz w:val="24"/>
          <w:szCs w:val="24"/>
          <w:color w:val="auto"/>
        </w:rPr>
        <w:t>İstanbul ilinde Anadolu ve Avrupa yakasında farklı ilçelerdeki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orta öğretim okullarında eğitim gören, 13</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17 yaş arasındaki 619 öğrenci (%51 E</w:t>
      </w:r>
      <w:r>
        <w:rPr>
          <w:rFonts w:ascii="Times New Roman" w:cs="Times New Roman" w:eastAsia="Times New Roman" w:hAnsi="Times New Roman"/>
          <w:sz w:val="24"/>
          <w:szCs w:val="24"/>
          <w:color w:val="auto"/>
        </w:rPr>
        <w:t>rkek, %49</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w:t>
      </w:r>
      <w:r>
        <w:rPr>
          <w:rFonts w:ascii="Times New Roman" w:cs="Times New Roman" w:eastAsia="Times New Roman" w:hAnsi="Times New Roman"/>
          <w:sz w:val="24"/>
          <w:szCs w:val="24"/>
          <w:color w:val="auto"/>
        </w:rPr>
        <w:t>ız) ile yaptıkları çalışmada; kıyısal alanların kullanımı, deniz kirliliğinin boyutları ve</w:t>
      </w:r>
    </w:p>
    <w:p>
      <w:pPr>
        <w:spacing w:after="0" w:line="23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12</w:t>
      </w:r>
    </w:p>
    <w:p>
      <w:pPr>
        <w:sectPr>
          <w:pgSz w:w="11900" w:h="16841" w:orient="portrait"/>
          <w:cols w:equalWidth="0" w:num="1">
            <w:col w:w="9040"/>
          </w:cols>
          <w:pgMar w:left="1440" w:top="1440" w:right="1429" w:bottom="416" w:gutter="0" w:footer="0" w:header="0"/>
        </w:sectPr>
      </w:pPr>
    </w:p>
    <w:bookmarkStart w:id="22" w:name="page23"/>
    <w:bookmarkEnd w:id="22"/>
    <w:p>
      <w:pPr>
        <w:spacing w:after="0" w:line="266" w:lineRule="exact"/>
        <w:rPr>
          <w:sz w:val="20"/>
          <w:szCs w:val="20"/>
          <w:color w:val="auto"/>
        </w:rPr>
      </w:pPr>
    </w:p>
    <w:p>
      <w:pPr>
        <w:jc w:val="both"/>
        <w:ind w:left="260" w:right="20"/>
        <w:spacing w:after="0" w:line="358" w:lineRule="auto"/>
        <w:rPr>
          <w:sz w:val="20"/>
          <w:szCs w:val="20"/>
          <w:color w:val="auto"/>
        </w:rPr>
      </w:pPr>
      <w:r>
        <w:rPr>
          <w:rFonts w:ascii="Times New Roman" w:cs="Times New Roman" w:eastAsia="Times New Roman" w:hAnsi="Times New Roman"/>
          <w:sz w:val="24"/>
          <w:szCs w:val="24"/>
          <w:color w:val="auto"/>
        </w:rPr>
        <w:t xml:space="preserve">olası sebepleri, su ürünleri tüketim alışkanlıkları hakkında bilinç düzeylerinin belirlenmesi hedeflenmiştir. Çalışma sonucunda deniz ürünlerinin (balık, midye, konserve vb) sağlıklı olduğu (%48,9) ve dengeli beslenmek adına (%40) tüketilmesi gerektiğini bilen bu yaş grubunda, bireylerin %28,5’inin ayda bir, %52,9’unun haftada bir, %13,6’sının ise haftada birden fazla deniz ürünü tüketildiğini saptamışlardır. Ayrıca öğrencilerin %5,1’inin deniz ürünü tüketmeyi tercih etmedikleri </w:t>
      </w:r>
      <w:r>
        <w:rPr>
          <w:rFonts w:ascii="Times New Roman" w:cs="Times New Roman" w:eastAsia="Times New Roman" w:hAnsi="Times New Roman"/>
          <w:sz w:val="24"/>
          <w:szCs w:val="24"/>
          <w:color w:val="auto"/>
        </w:rPr>
        <w:t>de</w:t>
      </w:r>
      <w:r>
        <w:rPr>
          <w:rFonts w:ascii="Times New Roman" w:cs="Times New Roman" w:eastAsia="Times New Roman" w:hAnsi="Times New Roman"/>
          <w:sz w:val="24"/>
          <w:szCs w:val="24"/>
          <w:color w:val="auto"/>
        </w:rPr>
        <w:t xml:space="preserve"> tespit edilmiştir.</w:t>
      </w:r>
    </w:p>
    <w:p>
      <w:pPr>
        <w:spacing w:after="0" w:line="15" w:lineRule="exact"/>
        <w:rPr>
          <w:sz w:val="20"/>
          <w:szCs w:val="20"/>
          <w:color w:val="auto"/>
        </w:rPr>
      </w:pPr>
    </w:p>
    <w:p>
      <w:pPr>
        <w:jc w:val="both"/>
        <w:ind w:left="260" w:firstLine="706"/>
        <w:spacing w:after="0" w:line="359" w:lineRule="auto"/>
        <w:rPr>
          <w:sz w:val="20"/>
          <w:szCs w:val="20"/>
          <w:color w:val="auto"/>
        </w:rPr>
      </w:pPr>
      <w:r>
        <w:rPr>
          <w:rFonts w:ascii="Times New Roman" w:cs="Times New Roman" w:eastAsia="Times New Roman" w:hAnsi="Times New Roman"/>
          <w:sz w:val="24"/>
          <w:szCs w:val="24"/>
          <w:color w:val="auto"/>
        </w:rPr>
        <w:t>Çadır ve Duman (2013), yaptıkları çalışmada, Keban Baraj Gölü’ne kıyısı bulunan köylerde yaşayan insanların balık eti tüketim alışkanlıklarını ve tercihlerini ortaya konması amacı ile yapılmıştır. Anket sonucuna göre katılımcıların %61,15’i balık etini, %7,19’u kırmızı eti, %2,88’i tavuk eti ve %28,78’inin ise hepsini severek tükettikleri</w:t>
      </w:r>
      <w:r>
        <w:rPr>
          <w:rFonts w:ascii="Times New Roman" w:cs="Times New Roman" w:eastAsia="Times New Roman" w:hAnsi="Times New Roman"/>
          <w:sz w:val="24"/>
          <w:szCs w:val="24"/>
          <w:color w:val="auto"/>
        </w:rPr>
        <w:t>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belirle</w:t>
      </w:r>
      <w:r>
        <w:rPr>
          <w:rFonts w:ascii="Times New Roman" w:cs="Times New Roman" w:eastAsia="Times New Roman" w:hAnsi="Times New Roman"/>
          <w:sz w:val="24"/>
          <w:szCs w:val="24"/>
          <w:color w:val="auto"/>
        </w:rPr>
        <w:t>mişlerdir. Ayrıca balığı tercih etmelerindeki en büyük nedeninin %59,71 ile lezzetli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olduğunu saptamışlardır. Katılımcıların %80,58’inin tatlı su balıklarını, %3,60’nın da </w:t>
      </w:r>
      <w:r>
        <w:rPr>
          <w:rFonts w:ascii="Times New Roman" w:cs="Times New Roman" w:eastAsia="Times New Roman" w:hAnsi="Times New Roman"/>
          <w:sz w:val="24"/>
          <w:szCs w:val="24"/>
          <w:color w:val="auto"/>
        </w:rPr>
        <w:t>deniz b</w:t>
      </w:r>
      <w:r>
        <w:rPr>
          <w:rFonts w:ascii="Times New Roman" w:cs="Times New Roman" w:eastAsia="Times New Roman" w:hAnsi="Times New Roman"/>
          <w:sz w:val="24"/>
          <w:szCs w:val="24"/>
          <w:color w:val="auto"/>
        </w:rPr>
        <w:t>alıklarını tercih ettiği ve balık tüketenlerin öncelikle tatlı su balıklarından aynalı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sazan (%71,22), deniz balıklarından ise hamsi olduğu</w:t>
      </w:r>
      <w:r>
        <w:rPr>
          <w:rFonts w:ascii="Times New Roman" w:cs="Times New Roman" w:eastAsia="Times New Roman" w:hAnsi="Times New Roman"/>
          <w:sz w:val="24"/>
          <w:szCs w:val="24"/>
          <w:color w:val="auto"/>
        </w:rPr>
        <w:t>nu</w:t>
      </w:r>
      <w:r>
        <w:rPr>
          <w:rFonts w:ascii="Times New Roman" w:cs="Times New Roman" w:eastAsia="Times New Roman" w:hAnsi="Times New Roman"/>
          <w:sz w:val="24"/>
          <w:szCs w:val="24"/>
          <w:color w:val="auto"/>
        </w:rPr>
        <w:t xml:space="preserve"> (%72,66) belirlemişlerdir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Katılımcıların %96,40’ının balığı taze olarak tükettiği, tüketim şekli olarak da %66,19’un kızartmayı tercih ettikleri ve ailenin %27,34’ünün ayda 4</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6 kg arasında balık tükettikleri</w:t>
      </w:r>
      <w:r>
        <w:rPr>
          <w:rFonts w:ascii="Times New Roman" w:cs="Times New Roman" w:eastAsia="Times New Roman" w:hAnsi="Times New Roman"/>
          <w:sz w:val="24"/>
          <w:szCs w:val="24"/>
          <w:color w:val="auto"/>
        </w:rPr>
        <w:t>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belirle</w:t>
      </w:r>
      <w:r>
        <w:rPr>
          <w:rFonts w:ascii="Times New Roman" w:cs="Times New Roman" w:eastAsia="Times New Roman" w:hAnsi="Times New Roman"/>
          <w:sz w:val="24"/>
          <w:szCs w:val="24"/>
          <w:color w:val="auto"/>
        </w:rPr>
        <w:t>mişlerdir. Erkek katılımcıların %61,90’ı, bayan katılımcıların ise %58,82’sinin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balıketini severek tükettiklerini saptamışlardır.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-2046605</wp:posOffset>
            </wp:positionV>
            <wp:extent cx="4699000" cy="18542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jc w:val="both"/>
        <w:ind w:left="260" w:right="20" w:firstLine="706"/>
        <w:spacing w:after="0" w:line="358" w:lineRule="auto"/>
        <w:rPr>
          <w:sz w:val="20"/>
          <w:szCs w:val="20"/>
          <w:color w:val="auto"/>
        </w:rPr>
      </w:pPr>
      <w:r>
        <w:rPr>
          <w:rFonts w:ascii="Times New Roman" w:cs="Times New Roman" w:eastAsia="Times New Roman" w:hAnsi="Times New Roman"/>
          <w:sz w:val="24"/>
          <w:szCs w:val="24"/>
          <w:color w:val="auto"/>
        </w:rPr>
        <w:t xml:space="preserve">Saygı </w:t>
      </w:r>
      <w:r>
        <w:rPr>
          <w:rFonts w:ascii="Times New Roman" w:cs="Times New Roman" w:eastAsia="Times New Roman" w:hAnsi="Times New Roman"/>
          <w:sz w:val="24"/>
          <w:szCs w:val="24"/>
          <w:color w:val="auto"/>
        </w:rPr>
        <w:t>vd. (2015), biri</w:t>
      </w:r>
      <w:r>
        <w:rPr>
          <w:rFonts w:ascii="Times New Roman" w:cs="Times New Roman" w:eastAsia="Times New Roman" w:hAnsi="Times New Roman"/>
          <w:sz w:val="24"/>
          <w:szCs w:val="24"/>
          <w:color w:val="auto"/>
        </w:rPr>
        <w:t xml:space="preserve"> deniz kenarında bulunan İzmir ve diğeri iç bölgelerde bulunan Ankara illerinde su ürünlerinin tüketim tercihlerini belirlemek için yaptıkları çalışmada, 306 katılımcı İzmir’de ve 405 katılımcı ise </w:t>
      </w:r>
      <w:r>
        <w:rPr>
          <w:rFonts w:ascii="Times New Roman" w:cs="Times New Roman" w:eastAsia="Times New Roman" w:hAnsi="Times New Roman"/>
          <w:sz w:val="24"/>
          <w:szCs w:val="24"/>
          <w:color w:val="auto"/>
        </w:rPr>
        <w:t>Ankara</w:t>
      </w:r>
      <w:r>
        <w:rPr>
          <w:rFonts w:ascii="Times New Roman" w:cs="Times New Roman" w:eastAsia="Times New Roman" w:hAnsi="Times New Roman"/>
          <w:sz w:val="24"/>
          <w:szCs w:val="24"/>
          <w:color w:val="auto"/>
        </w:rPr>
        <w:t xml:space="preserve">’da olmak üzere toplamda </w:t>
      </w:r>
      <w:r>
        <w:rPr>
          <w:rFonts w:ascii="Times New Roman" w:cs="Times New Roman" w:eastAsia="Times New Roman" w:hAnsi="Times New Roman"/>
          <w:sz w:val="24"/>
          <w:szCs w:val="24"/>
          <w:color w:val="auto"/>
        </w:rPr>
        <w:t xml:space="preserve">711 </w:t>
      </w:r>
      <w:r>
        <w:rPr>
          <w:rFonts w:ascii="Times New Roman" w:cs="Times New Roman" w:eastAsia="Times New Roman" w:hAnsi="Times New Roman"/>
          <w:sz w:val="24"/>
          <w:szCs w:val="24"/>
          <w:color w:val="auto"/>
        </w:rPr>
        <w:t>katılımcı ile yaptıkları çalışmada, İzmir ilindeki bireylerin ağırlıklı olarak %81’inin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beyaz et, %19’unun ise kırmızı et tükettikleri saptanmıştır. Ayrıca İzmir’de yaşayan bireylerin haftada en az 1 defa balık tüketenlerin oranı %46, Ankara’da ise bu oran </w:t>
      </w:r>
      <w:r>
        <w:rPr>
          <w:rFonts w:ascii="Times New Roman" w:cs="Times New Roman" w:eastAsia="Times New Roman" w:hAnsi="Times New Roman"/>
          <w:sz w:val="24"/>
          <w:szCs w:val="24"/>
          <w:color w:val="auto"/>
        </w:rPr>
        <w:t>%30</w:t>
      </w:r>
      <w:r>
        <w:rPr>
          <w:rFonts w:ascii="Times New Roman" w:cs="Times New Roman" w:eastAsia="Times New Roman" w:hAnsi="Times New Roman"/>
          <w:sz w:val="24"/>
          <w:szCs w:val="24"/>
          <w:color w:val="auto"/>
        </w:rPr>
        <w:t xml:space="preserve"> olduğunu belirlemişlerdir. Su ürünlerinin dengeli ve sağlıklı beslenmede önemli olmasına rağmen yeterince faydalanmadığı ifade edilmiştir.</w:t>
      </w:r>
    </w:p>
    <w:p>
      <w:pPr>
        <w:spacing w:after="0" w:line="20" w:lineRule="exact"/>
        <w:rPr>
          <w:sz w:val="20"/>
          <w:szCs w:val="20"/>
          <w:color w:val="auto"/>
        </w:rPr>
      </w:pPr>
    </w:p>
    <w:p>
      <w:pPr>
        <w:jc w:val="both"/>
        <w:ind w:left="260" w:right="20" w:firstLine="706"/>
        <w:spacing w:after="0" w:line="367" w:lineRule="auto"/>
        <w:rPr>
          <w:sz w:val="20"/>
          <w:szCs w:val="20"/>
          <w:color w:val="auto"/>
        </w:rPr>
      </w:pPr>
      <w:r>
        <w:rPr>
          <w:rFonts w:ascii="Times New Roman" w:cs="Times New Roman" w:eastAsia="Times New Roman" w:hAnsi="Times New Roman"/>
          <w:sz w:val="24"/>
          <w:szCs w:val="24"/>
          <w:color w:val="auto"/>
        </w:rPr>
        <w:t xml:space="preserve">Kula ve </w:t>
      </w:r>
      <w:r>
        <w:rPr>
          <w:rFonts w:ascii="Times New Roman" w:cs="Times New Roman" w:eastAsia="Times New Roman" w:hAnsi="Times New Roman"/>
          <w:sz w:val="23"/>
          <w:szCs w:val="23"/>
          <w:color w:val="auto"/>
        </w:rPr>
        <w:t>S</w:t>
      </w:r>
      <w:r>
        <w:rPr>
          <w:rFonts w:ascii="Times New Roman" w:cs="Times New Roman" w:eastAsia="Times New Roman" w:hAnsi="Times New Roman"/>
          <w:sz w:val="23"/>
          <w:szCs w:val="23"/>
          <w:color w:val="auto"/>
        </w:rPr>
        <w:t>miechowska (2016), farklı fakültelerde öğrenin gören ve genç Polonyalıların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3"/>
          <w:szCs w:val="23"/>
          <w:color w:val="auto"/>
        </w:rPr>
        <w:t xml:space="preserve">balık ve işlenmiş balık ürünlerinin tüketim durumlarının ve alışkanlıklarının saptanması üzerine 365 öğrenci üzerinde yaptıkları çalışmada; </w:t>
      </w:r>
      <w:r>
        <w:rPr>
          <w:rFonts w:ascii="Times New Roman" w:cs="Times New Roman" w:eastAsia="Times New Roman" w:hAnsi="Times New Roman"/>
          <w:sz w:val="23"/>
          <w:szCs w:val="23"/>
          <w:color w:val="auto"/>
        </w:rPr>
        <w:t>t</w:t>
      </w:r>
      <w:r>
        <w:rPr>
          <w:rFonts w:ascii="Times New Roman" w:cs="Times New Roman" w:eastAsia="Times New Roman" w:hAnsi="Times New Roman"/>
          <w:sz w:val="23"/>
          <w:szCs w:val="23"/>
          <w:color w:val="auto"/>
        </w:rPr>
        <w:t>ıp öğrencileri</w:t>
      </w:r>
      <w:r>
        <w:rPr>
          <w:rFonts w:ascii="Times New Roman" w:cs="Times New Roman" w:eastAsia="Times New Roman" w:hAnsi="Times New Roman"/>
          <w:sz w:val="23"/>
          <w:szCs w:val="23"/>
          <w:color w:val="auto"/>
        </w:rPr>
        <w:t>nin</w:t>
      </w:r>
      <w:r>
        <w:rPr>
          <w:rFonts w:ascii="Times New Roman" w:cs="Times New Roman" w:eastAsia="Times New Roman" w:hAnsi="Times New Roman"/>
          <w:sz w:val="23"/>
          <w:szCs w:val="23"/>
          <w:color w:val="auto"/>
        </w:rPr>
        <w:t xml:space="preserve"> %40’ı ayda birkaç </w:t>
      </w:r>
      <w:r>
        <w:rPr>
          <w:rFonts w:ascii="Times New Roman" w:cs="Times New Roman" w:eastAsia="Times New Roman" w:hAnsi="Times New Roman"/>
          <w:sz w:val="23"/>
          <w:szCs w:val="23"/>
          <w:color w:val="auto"/>
        </w:rPr>
        <w:t xml:space="preserve">kez, </w:t>
      </w:r>
      <w:r>
        <w:rPr>
          <w:rFonts w:ascii="Times New Roman" w:cs="Times New Roman" w:eastAsia="Times New Roman" w:hAnsi="Times New Roman"/>
          <w:sz w:val="23"/>
          <w:szCs w:val="23"/>
          <w:color w:val="auto"/>
        </w:rPr>
        <w:t>teknoloji öğrencilerinin</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17'si ve beşeri öğrencilerin</w:t>
      </w:r>
      <w:r>
        <w:rPr>
          <w:rFonts w:ascii="Times New Roman" w:cs="Times New Roman" w:eastAsia="Times New Roman" w:hAnsi="Times New Roman"/>
          <w:sz w:val="23"/>
          <w:szCs w:val="23"/>
          <w:color w:val="auto"/>
        </w:rPr>
        <w:t xml:space="preserve"> %15'i </w:t>
      </w:r>
      <w:r>
        <w:rPr>
          <w:rFonts w:ascii="Times New Roman" w:cs="Times New Roman" w:eastAsia="Times New Roman" w:hAnsi="Times New Roman"/>
          <w:sz w:val="23"/>
          <w:szCs w:val="23"/>
          <w:color w:val="auto"/>
        </w:rPr>
        <w:t>ayda birkaç kez balık</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tükettiklerini tespit etmişlerdir. Çalışma sonucunda balığı fileto ve konserve olarak yemeyi tercih ettikleri belirtilmiştir.</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13</w:t>
      </w:r>
    </w:p>
    <w:p>
      <w:pPr>
        <w:sectPr>
          <w:pgSz w:w="11900" w:h="16841" w:orient="portrait"/>
          <w:cols w:equalWidth="0" w:num="1">
            <w:col w:w="9060"/>
          </w:cols>
          <w:pgMar w:left="1440" w:top="1440" w:right="1409" w:bottom="416" w:gutter="0" w:footer="0" w:header="0"/>
        </w:sectPr>
      </w:pPr>
    </w:p>
    <w:bookmarkStart w:id="23" w:name="page24"/>
    <w:bookmarkEnd w:id="23"/>
    <w:p>
      <w:pPr>
        <w:spacing w:after="0" w:line="266" w:lineRule="exact"/>
        <w:rPr>
          <w:sz w:val="20"/>
          <w:szCs w:val="20"/>
          <w:color w:val="auto"/>
        </w:rPr>
      </w:pPr>
    </w:p>
    <w:p>
      <w:pPr>
        <w:jc w:val="both"/>
        <w:ind w:left="260" w:right="20" w:firstLine="706"/>
        <w:spacing w:after="0" w:line="375" w:lineRule="auto"/>
        <w:rPr>
          <w:sz w:val="20"/>
          <w:szCs w:val="20"/>
          <w:color w:val="auto"/>
        </w:rPr>
      </w:pPr>
      <w:r>
        <w:rPr>
          <w:rFonts w:ascii="Times New Roman" w:cs="Times New Roman" w:eastAsia="Times New Roman" w:hAnsi="Times New Roman"/>
          <w:sz w:val="23"/>
          <w:szCs w:val="23"/>
          <w:color w:val="auto"/>
        </w:rPr>
        <w:t>Aydın ve Odabaşı (2017), Diyarbakır ilinde yaşayan insanların su ürünleri tüketim alışkanlıklarının ve tercihlerinin ortaya konulması amacıyla 516 kişiyle yüz yüz yaptıkları anket çalışmasında, katılımcıların ilk tercihinin %</w:t>
      </w:r>
      <w:r>
        <w:rPr>
          <w:rFonts w:ascii="Times New Roman" w:cs="Times New Roman" w:eastAsia="Times New Roman" w:hAnsi="Times New Roman"/>
          <w:sz w:val="23"/>
          <w:szCs w:val="23"/>
          <w:color w:val="auto"/>
        </w:rPr>
        <w:t>38'le tavuk eti, ikinci tercihlerinin %34</w:t>
      </w:r>
      <w:r>
        <w:rPr>
          <w:rFonts w:ascii="Times New Roman" w:cs="Times New Roman" w:eastAsia="Times New Roman" w:hAnsi="Times New Roman"/>
          <w:sz w:val="23"/>
          <w:szCs w:val="23"/>
          <w:color w:val="auto"/>
        </w:rPr>
        <w:t xml:space="preserve"> oranla kırmızı et olduğu ve son olarak %28 ile su ürünlerini tükettikleri belirlemişlerdir. Katılımcıların %</w:t>
      </w:r>
      <w:r>
        <w:rPr>
          <w:rFonts w:ascii="Times New Roman" w:cs="Times New Roman" w:eastAsia="Times New Roman" w:hAnsi="Times New Roman"/>
          <w:sz w:val="23"/>
          <w:szCs w:val="23"/>
          <w:color w:val="auto"/>
        </w:rPr>
        <w:t>2,3'</w:t>
      </w:r>
      <w:r>
        <w:rPr>
          <w:rFonts w:ascii="Times New Roman" w:cs="Times New Roman" w:eastAsia="Times New Roman" w:hAnsi="Times New Roman"/>
          <w:sz w:val="23"/>
          <w:szCs w:val="23"/>
          <w:color w:val="auto"/>
        </w:rPr>
        <w:t>ü su ürünleri tüketmezken, %</w:t>
      </w:r>
      <w:r>
        <w:rPr>
          <w:rFonts w:ascii="Times New Roman" w:cs="Times New Roman" w:eastAsia="Times New Roman" w:hAnsi="Times New Roman"/>
          <w:sz w:val="23"/>
          <w:szCs w:val="23"/>
          <w:color w:val="auto"/>
        </w:rPr>
        <w:t>97,7'sin</w:t>
      </w:r>
      <w:r>
        <w:rPr>
          <w:rFonts w:ascii="Times New Roman" w:cs="Times New Roman" w:eastAsia="Times New Roman" w:hAnsi="Times New Roman"/>
          <w:sz w:val="23"/>
          <w:szCs w:val="23"/>
          <w:color w:val="auto"/>
        </w:rPr>
        <w:t xml:space="preserve"> ise tüket</w:t>
      </w:r>
      <w:r>
        <w:rPr>
          <w:rFonts w:ascii="Times New Roman" w:cs="Times New Roman" w:eastAsia="Times New Roman" w:hAnsi="Times New Roman"/>
          <w:sz w:val="23"/>
          <w:szCs w:val="23"/>
          <w:color w:val="auto"/>
        </w:rPr>
        <w:t>tiklerini tespit</w:t>
      </w:r>
      <w:r>
        <w:rPr>
          <w:rFonts w:ascii="Times New Roman" w:cs="Times New Roman" w:eastAsia="Times New Roman" w:hAnsi="Times New Roman"/>
          <w:sz w:val="23"/>
          <w:szCs w:val="23"/>
          <w:color w:val="auto"/>
        </w:rPr>
        <w:t xml:space="preserve"> etmişlerdir. Diyarbakır ilinde su ürünleri tüketim ortalamasını 12,2 kg/yıl olarak hesaplamışlardır. En çok tüketilen balık hamsi </w:t>
      </w:r>
      <w:r>
        <w:rPr>
          <w:rFonts w:ascii="Times New Roman" w:cs="Times New Roman" w:eastAsia="Times New Roman" w:hAnsi="Times New Roman"/>
          <w:sz w:val="23"/>
          <w:szCs w:val="23"/>
          <w:color w:val="auto"/>
        </w:rPr>
        <w:t>(%15,</w:t>
      </w:r>
      <w:r>
        <w:rPr>
          <w:rFonts w:ascii="Times New Roman" w:cs="Times New Roman" w:eastAsia="Times New Roman" w:hAnsi="Times New Roman"/>
          <w:sz w:val="23"/>
          <w:szCs w:val="23"/>
          <w:color w:val="auto"/>
        </w:rPr>
        <w:t>5) ve su ürünleri tüketim şekl</w:t>
      </w:r>
      <w:r>
        <w:rPr>
          <w:rFonts w:ascii="Times New Roman" w:cs="Times New Roman" w:eastAsia="Times New Roman" w:hAnsi="Times New Roman"/>
          <w:sz w:val="23"/>
          <w:szCs w:val="23"/>
          <w:color w:val="auto"/>
        </w:rPr>
        <w:t>i olarak</w:t>
      </w:r>
      <w:r>
        <w:rPr>
          <w:rFonts w:ascii="Times New Roman" w:cs="Times New Roman" w:eastAsia="Times New Roman" w:hAnsi="Times New Roman"/>
          <w:sz w:val="23"/>
          <w:szCs w:val="23"/>
          <w:color w:val="auto"/>
        </w:rPr>
        <w:t xml:space="preserve"> da daha çok taze (% 84,5) veya konserve (% 15,</w:t>
      </w:r>
      <w:r>
        <w:rPr>
          <w:rFonts w:ascii="Times New Roman" w:cs="Times New Roman" w:eastAsia="Times New Roman" w:hAnsi="Times New Roman"/>
          <w:sz w:val="23"/>
          <w:szCs w:val="23"/>
          <w:color w:val="auto"/>
        </w:rPr>
        <w:t>5) olarak belirlemi</w:t>
      </w:r>
      <w:r>
        <w:rPr>
          <w:rFonts w:ascii="Times New Roman" w:cs="Times New Roman" w:eastAsia="Times New Roman" w:hAnsi="Times New Roman"/>
          <w:sz w:val="23"/>
          <w:szCs w:val="23"/>
          <w:color w:val="auto"/>
        </w:rPr>
        <w:t>şlerdir.</w:t>
      </w:r>
    </w:p>
    <w:p>
      <w:pPr>
        <w:spacing w:after="0" w:line="7" w:lineRule="exact"/>
        <w:rPr>
          <w:sz w:val="20"/>
          <w:szCs w:val="20"/>
          <w:color w:val="auto"/>
        </w:rPr>
      </w:pPr>
    </w:p>
    <w:p>
      <w:pPr>
        <w:jc w:val="both"/>
        <w:ind w:left="260" w:firstLine="706"/>
        <w:spacing w:after="0" w:line="377" w:lineRule="auto"/>
        <w:rPr>
          <w:sz w:val="20"/>
          <w:szCs w:val="20"/>
          <w:color w:val="auto"/>
        </w:rPr>
      </w:pPr>
      <w:r>
        <w:rPr>
          <w:rFonts w:ascii="Times New Roman" w:cs="Times New Roman" w:eastAsia="Times New Roman" w:hAnsi="Times New Roman"/>
          <w:sz w:val="23"/>
          <w:szCs w:val="23"/>
          <w:color w:val="auto"/>
        </w:rPr>
        <w:t xml:space="preserve">Duman ve Dartay (2018) </w:t>
      </w:r>
      <w:r>
        <w:rPr>
          <w:rFonts w:ascii="Times New Roman" w:cs="Times New Roman" w:eastAsia="Times New Roman" w:hAnsi="Times New Roman"/>
          <w:sz w:val="23"/>
          <w:szCs w:val="23"/>
          <w:color w:val="auto"/>
        </w:rPr>
        <w:t>yaptıkları çalışmada, Elazığ il merkezinde yaşayan hane</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color w:val="auto"/>
        </w:rPr>
        <w:t xml:space="preserve">halkının doğadan yakalanan balık ile kültür (çiftlik) balığının tüketim tercih ve </w:t>
      </w:r>
      <w:r>
        <w:rPr>
          <w:rFonts w:ascii="Times New Roman" w:cs="Times New Roman" w:eastAsia="Times New Roman" w:hAnsi="Times New Roman"/>
          <w:sz w:val="23"/>
          <w:szCs w:val="23"/>
          <w:color w:val="auto"/>
          <w:highlight w:val="white"/>
        </w:rPr>
        <w:t>davranışlarının belirlenmesini ortaya koymak amacıyla yapmışlardır</w:t>
      </w:r>
      <w:r>
        <w:rPr>
          <w:rFonts w:ascii="Times New Roman" w:cs="Times New Roman" w:eastAsia="Times New Roman" w:hAnsi="Times New Roman"/>
          <w:sz w:val="23"/>
          <w:szCs w:val="23"/>
          <w:color w:val="auto"/>
          <w:highlight w:val="white"/>
        </w:rPr>
        <w:t>. Anket</w:t>
      </w:r>
      <w:r>
        <w:rPr>
          <w:rFonts w:ascii="Times New Roman" w:cs="Times New Roman" w:eastAsia="Times New Roman" w:hAnsi="Times New Roman"/>
          <w:sz w:val="23"/>
          <w:szCs w:val="23"/>
          <w:color w:val="auto"/>
          <w:highlight w:val="white"/>
        </w:rPr>
        <w:t xml:space="preserve"> sonucuna gö</w:t>
      </w:r>
      <w:r>
        <w:rPr>
          <w:rFonts w:ascii="Times New Roman" w:cs="Times New Roman" w:eastAsia="Times New Roman" w:hAnsi="Times New Roman"/>
          <w:sz w:val="23"/>
          <w:szCs w:val="23"/>
          <w:color w:val="auto"/>
          <w:highlight w:val="white"/>
        </w:rPr>
        <w:t>re</w:t>
      </w:r>
      <w:r>
        <w:rPr>
          <w:rFonts w:ascii="Times New Roman" w:cs="Times New Roman" w:eastAsia="Times New Roman" w:hAnsi="Times New Roman"/>
          <w:sz w:val="23"/>
          <w:szCs w:val="23"/>
          <w:color w:val="auto"/>
          <w:highlight w:val="white"/>
        </w:rPr>
        <w:t xml:space="preserve"> katılanların %96’sının balık tükettiği ve bunların %88’nin doğada yakalanan</w:t>
      </w:r>
      <w:r>
        <w:rPr>
          <w:rFonts w:ascii="Times New Roman" w:cs="Times New Roman" w:eastAsia="Times New Roman" w:hAnsi="Times New Roman"/>
          <w:sz w:val="23"/>
          <w:szCs w:val="23"/>
          <w:b w:val="1"/>
          <w:bCs w:val="1"/>
          <w:color w:val="auto"/>
          <w:highlight w:val="white"/>
        </w:rPr>
        <w:t>,</w:t>
      </w:r>
      <w:r>
        <w:rPr>
          <w:rFonts w:ascii="Times New Roman" w:cs="Times New Roman" w:eastAsia="Times New Roman" w:hAnsi="Times New Roman"/>
          <w:sz w:val="23"/>
          <w:szCs w:val="23"/>
          <w:color w:val="auto"/>
          <w:highlight w:val="white"/>
        </w:rPr>
        <w:t xml:space="preserve"> %12’sin</w:t>
      </w:r>
      <w:r>
        <w:rPr>
          <w:rFonts w:ascii="Times New Roman" w:cs="Times New Roman" w:eastAsia="Times New Roman" w:hAnsi="Times New Roman"/>
          <w:sz w:val="23"/>
          <w:szCs w:val="23"/>
          <w:color w:val="auto"/>
          <w:highlight w:val="white"/>
        </w:rPr>
        <w:t>in</w:t>
      </w:r>
      <w:r>
        <w:rPr>
          <w:rFonts w:ascii="Times New Roman" w:cs="Times New Roman" w:eastAsia="Times New Roman" w:hAnsi="Times New Roman"/>
          <w:sz w:val="23"/>
          <w:szCs w:val="23"/>
          <w:color w:val="auto"/>
          <w:highlight w:val="white"/>
        </w:rPr>
        <w:t xml:space="preserve"> ise kültür balığını tükettiklerini </w:t>
      </w:r>
      <w:r>
        <w:rPr>
          <w:rFonts w:ascii="Times New Roman" w:cs="Times New Roman" w:eastAsia="Times New Roman" w:hAnsi="Times New Roman"/>
          <w:sz w:val="23"/>
          <w:szCs w:val="23"/>
          <w:color w:val="auto"/>
          <w:highlight w:val="white"/>
        </w:rPr>
        <w:t>b</w:t>
      </w:r>
      <w:r>
        <w:rPr>
          <w:rFonts w:ascii="Times New Roman" w:cs="Times New Roman" w:eastAsia="Times New Roman" w:hAnsi="Times New Roman"/>
          <w:sz w:val="23"/>
          <w:szCs w:val="23"/>
          <w:color w:val="auto"/>
          <w:highlight w:val="white"/>
        </w:rPr>
        <w:t xml:space="preserve">elirlemişlerdir. Doğada yakalanan balığı tercih edenlerin %47’sinin lezzetli ve %35’nin ise daha sağlıklı olması ve güvenilirliği </w:t>
      </w:r>
      <w:r>
        <w:rPr>
          <w:rFonts w:ascii="Times New Roman" w:cs="Times New Roman" w:eastAsia="Times New Roman" w:hAnsi="Times New Roman"/>
          <w:sz w:val="23"/>
          <w:szCs w:val="23"/>
          <w:color w:val="auto"/>
          <w:highlight w:val="white"/>
        </w:rPr>
        <w:t>nedeniyle tercih</w:t>
      </w:r>
      <w:r>
        <w:rPr>
          <w:rFonts w:ascii="Times New Roman" w:cs="Times New Roman" w:eastAsia="Times New Roman" w:hAnsi="Times New Roman"/>
          <w:sz w:val="23"/>
          <w:szCs w:val="23"/>
          <w:color w:val="auto"/>
          <w:highlight w:val="white"/>
        </w:rPr>
        <w:t xml:space="preserve"> </w:t>
      </w:r>
      <w:r>
        <w:rPr>
          <w:rFonts w:ascii="Times New Roman" w:cs="Times New Roman" w:eastAsia="Times New Roman" w:hAnsi="Times New Roman"/>
          <w:sz w:val="23"/>
          <w:szCs w:val="23"/>
          <w:color w:val="auto"/>
          <w:highlight w:val="white"/>
        </w:rPr>
        <w:t>ettikleri</w:t>
      </w:r>
      <w:r>
        <w:rPr>
          <w:rFonts w:ascii="Times New Roman" w:cs="Times New Roman" w:eastAsia="Times New Roman" w:hAnsi="Times New Roman"/>
          <w:sz w:val="23"/>
          <w:szCs w:val="23"/>
          <w:color w:val="auto"/>
          <w:highlight w:val="white"/>
        </w:rPr>
        <w:t>ni saptamışlardır. Kültür balığını tercih edenlerin %44’ünün balığın</w:t>
      </w:r>
      <w:r>
        <w:rPr>
          <w:rFonts w:ascii="Times New Roman" w:cs="Times New Roman" w:eastAsia="Times New Roman" w:hAnsi="Times New Roman"/>
          <w:sz w:val="23"/>
          <w:szCs w:val="23"/>
          <w:color w:val="auto"/>
          <w:highlight w:val="white"/>
        </w:rPr>
        <w:t xml:space="preserve"> daha taze </w:t>
      </w:r>
      <w:r>
        <w:rPr>
          <w:rFonts w:ascii="Times New Roman" w:cs="Times New Roman" w:eastAsia="Times New Roman" w:hAnsi="Times New Roman"/>
          <w:sz w:val="23"/>
          <w:szCs w:val="23"/>
          <w:color w:val="auto"/>
          <w:highlight w:val="white"/>
        </w:rPr>
        <w:t>olduğu için tercih ettiklerini tespit etmişlerdir. Ayrıca tüketiciler doğadan yakalanan balıklara ekstra para ödeme söz konusu olduğunda, %70’i daha fazla para ödemeye hazır olduklarını belirlemişlerdir.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-1801495</wp:posOffset>
            </wp:positionV>
            <wp:extent cx="4699000" cy="18542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83" w:lineRule="exact"/>
        <w:rPr>
          <w:sz w:val="20"/>
          <w:szCs w:val="20"/>
          <w:color w:val="auto"/>
        </w:rPr>
      </w:pPr>
    </w:p>
    <w:p>
      <w:pPr>
        <w:jc w:val="both"/>
        <w:ind w:left="260" w:right="20" w:firstLine="764"/>
        <w:spacing w:after="0" w:line="358" w:lineRule="auto"/>
        <w:rPr>
          <w:sz w:val="20"/>
          <w:szCs w:val="20"/>
          <w:color w:val="auto"/>
        </w:rPr>
      </w:pPr>
      <w:r>
        <w:rPr>
          <w:rFonts w:ascii="Times New Roman" w:cs="Times New Roman" w:eastAsia="Times New Roman" w:hAnsi="Times New Roman"/>
          <w:sz w:val="24"/>
          <w:szCs w:val="24"/>
          <w:color w:val="auto"/>
        </w:rPr>
        <w:t xml:space="preserve">Kırıcı vd., (2018) Siirt merkez ilçede bireylerin balık tüketim tercihlerini ve alışkanlıklarını belirlemek amacıyla 271 kişi ile anket çalışması yapmışlardır. Araştırma sonuçlarına göre; bireylerin </w:t>
      </w:r>
      <w:r>
        <w:rPr>
          <w:rFonts w:ascii="Times New Roman" w:cs="Times New Roman" w:eastAsia="Times New Roman" w:hAnsi="Times New Roman"/>
          <w:sz w:val="24"/>
          <w:szCs w:val="24"/>
          <w:color w:val="auto"/>
        </w:rPr>
        <w:t>%40</w:t>
      </w:r>
      <w:r>
        <w:rPr>
          <w:rFonts w:ascii="Times New Roman" w:cs="Times New Roman" w:eastAsia="Times New Roman" w:hAnsi="Times New Roman"/>
          <w:sz w:val="24"/>
          <w:szCs w:val="24"/>
          <w:color w:val="auto"/>
        </w:rPr>
        <w:t>,6’sı beyaz et, %31,4’ü kırmızı et, %22,5’i balık tükettiklerini v</w:t>
      </w:r>
      <w:r>
        <w:rPr>
          <w:rFonts w:ascii="Times New Roman" w:cs="Times New Roman" w:eastAsia="Times New Roman" w:hAnsi="Times New Roman"/>
          <w:sz w:val="24"/>
          <w:szCs w:val="24"/>
          <w:color w:val="auto"/>
        </w:rPr>
        <w:t>e %5,</w:t>
      </w:r>
      <w:r>
        <w:rPr>
          <w:rFonts w:ascii="Times New Roman" w:cs="Times New Roman" w:eastAsia="Times New Roman" w:hAnsi="Times New Roman"/>
          <w:sz w:val="24"/>
          <w:szCs w:val="24"/>
          <w:color w:val="auto"/>
        </w:rPr>
        <w:t>5’i ise et tüketmediklerini tespit etmişlerdir. En çok tüketilen balık türünün ise hamsi olduğu belirlemişlerdir. Katılımcıların balıketini en çok ayda bir defa ve yaklaşık olarak 4,5 kg olarak tükettiklerini tespit etmişlerdir. Katılımcıların balıketi tüketim tercihlerinde lezzetli olması ve besin değerinin yüksek olması faktörlerinin ön planda olduğu saptamışlardır.</w:t>
      </w:r>
    </w:p>
    <w:p>
      <w:pPr>
        <w:spacing w:after="0" w:line="20" w:lineRule="exact"/>
        <w:rPr>
          <w:sz w:val="20"/>
          <w:szCs w:val="20"/>
          <w:color w:val="auto"/>
        </w:rPr>
      </w:pPr>
    </w:p>
    <w:p>
      <w:pPr>
        <w:jc w:val="both"/>
        <w:ind w:left="260" w:right="20" w:firstLine="569"/>
        <w:spacing w:after="0" w:line="349" w:lineRule="auto"/>
        <w:rPr>
          <w:sz w:val="20"/>
          <w:szCs w:val="20"/>
          <w:color w:val="auto"/>
        </w:rPr>
      </w:pPr>
      <w:r>
        <w:rPr>
          <w:rFonts w:ascii="Times New Roman" w:cs="Times New Roman" w:eastAsia="Times New Roman" w:hAnsi="Times New Roman"/>
          <w:sz w:val="24"/>
          <w:szCs w:val="24"/>
          <w:color w:val="auto"/>
        </w:rPr>
        <w:t>Sivri (2018), tarafında Mersin ilinde yaşayan bireylerin su ürünleri tüketimine yönelik davranışların belirlemeyi amaçladığı bu çalışmada tesadüfü örnekleme yöntemi ile</w:t>
      </w:r>
    </w:p>
    <w:p>
      <w:pPr>
        <w:spacing w:after="0" w:line="25" w:lineRule="exact"/>
        <w:rPr>
          <w:sz w:val="20"/>
          <w:szCs w:val="20"/>
          <w:color w:val="auto"/>
        </w:rPr>
      </w:pPr>
    </w:p>
    <w:p>
      <w:pPr>
        <w:jc w:val="both"/>
        <w:ind w:left="260" w:right="20"/>
        <w:spacing w:after="0" w:line="356" w:lineRule="auto"/>
        <w:rPr>
          <w:sz w:val="20"/>
          <w:szCs w:val="20"/>
          <w:color w:val="auto"/>
        </w:rPr>
      </w:pPr>
      <w:r>
        <w:rPr>
          <w:rFonts w:ascii="Times New Roman" w:cs="Times New Roman" w:eastAsia="Times New Roman" w:hAnsi="Times New Roman"/>
          <w:sz w:val="24"/>
          <w:szCs w:val="24"/>
          <w:color w:val="auto"/>
        </w:rPr>
        <w:t>1214 kişiyle ile yüz yüze görüşme yöntemiyle düzenledikleri anket sonuçları kullanılmıştır. Ankete katılan bireylerin %48,9 kadın ve %51,10 erkek olduğu, yaş dağılımı bakımından ise %30,7 oranında 45 yaş ve üstü olduğu belirlenmiştir. Bulgularının sonucunda, Mersin’de yaşayan bireylerin et türü tercihleri sırasıyla; %47,0</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14</w:t>
      </w:r>
    </w:p>
    <w:p>
      <w:pPr>
        <w:sectPr>
          <w:pgSz w:w="11900" w:h="16841" w:orient="portrait"/>
          <w:cols w:equalWidth="0" w:num="1">
            <w:col w:w="9060"/>
          </w:cols>
          <w:pgMar w:left="1440" w:top="1440" w:right="1409" w:bottom="416" w:gutter="0" w:footer="0" w:header="0"/>
        </w:sectPr>
      </w:pPr>
    </w:p>
    <w:bookmarkStart w:id="24" w:name="page25"/>
    <w:bookmarkEnd w:id="24"/>
    <w:p>
      <w:pPr>
        <w:spacing w:after="0" w:line="266" w:lineRule="exact"/>
        <w:rPr>
          <w:sz w:val="20"/>
          <w:szCs w:val="20"/>
          <w:color w:val="auto"/>
        </w:rPr>
      </w:pPr>
    </w:p>
    <w:p>
      <w:pPr>
        <w:jc w:val="both"/>
        <w:ind w:left="260"/>
        <w:spacing w:after="0" w:line="349" w:lineRule="auto"/>
        <w:rPr>
          <w:sz w:val="20"/>
          <w:szCs w:val="20"/>
          <w:color w:val="auto"/>
        </w:rPr>
      </w:pPr>
      <w:r>
        <w:rPr>
          <w:rFonts w:ascii="Times New Roman" w:cs="Times New Roman" w:eastAsia="Times New Roman" w:hAnsi="Times New Roman"/>
          <w:sz w:val="24"/>
          <w:szCs w:val="24"/>
          <w:color w:val="auto"/>
        </w:rPr>
        <w:t xml:space="preserve">kırmızı et, %37,9 kanatlı eti, %13,7 balık olduğu belirlenmiştir. Balık eti tüketim sıklığı </w:t>
      </w:r>
      <w:r>
        <w:rPr>
          <w:rFonts w:ascii="Times New Roman" w:cs="Times New Roman" w:eastAsia="Times New Roman" w:hAnsi="Times New Roman"/>
          <w:sz w:val="24"/>
          <w:szCs w:val="24"/>
          <w:color w:val="auto"/>
        </w:rPr>
        <w:t xml:space="preserve">olarak ise </w:t>
      </w:r>
      <w:r>
        <w:rPr>
          <w:rFonts w:ascii="Times New Roman" w:cs="Times New Roman" w:eastAsia="Times New Roman" w:hAnsi="Times New Roman"/>
          <w:sz w:val="24"/>
          <w:szCs w:val="24"/>
          <w:color w:val="auto"/>
        </w:rPr>
        <w:t>%33,2 oranında ayda bir kez olduğu saptanmıştır.</w:t>
      </w:r>
    </w:p>
    <w:p>
      <w:pPr>
        <w:spacing w:after="0" w:line="26" w:lineRule="exact"/>
        <w:rPr>
          <w:sz w:val="20"/>
          <w:szCs w:val="20"/>
          <w:color w:val="auto"/>
        </w:rPr>
      </w:pPr>
    </w:p>
    <w:p>
      <w:pPr>
        <w:jc w:val="both"/>
        <w:ind w:left="260" w:right="20" w:firstLine="569"/>
        <w:spacing w:after="0" w:line="358" w:lineRule="auto"/>
        <w:rPr>
          <w:sz w:val="20"/>
          <w:szCs w:val="20"/>
          <w:color w:val="auto"/>
        </w:rPr>
      </w:pPr>
      <w:r>
        <w:rPr>
          <w:rFonts w:ascii="Times New Roman" w:cs="Times New Roman" w:eastAsia="Times New Roman" w:hAnsi="Times New Roman"/>
          <w:sz w:val="24"/>
          <w:szCs w:val="24"/>
          <w:color w:val="auto"/>
        </w:rPr>
        <w:t>Beslenme anne karnından yaşlılığa kadar insan yaşamının her döneminde önemli olmakla birlikte, üniversite gençliği içinde ayrı bir öneme sahiptir. Çünkü üniversitelerde eğitim gören gençlerin birçoğu alıştıkları aile ortamından uzakta yaşamak durumunda kalmaktadır. Üniversite öncesinde öğrencilerin beslenme alışkanlıklarının aile yaşamının gerektirdiği şekilde devam ederken, üniversite ile birlikte farklılaşan yaşam şekli öğrencilerin beslenme davranışlarını da değiştirebilmektedir. Değişen beslenme davranışları üniversite öğrencisinin zihinsel ve fiziksel durumunu ilgilendirdiği gibi üniversite performansını da dolaylı olarak etkileyebilmektedir (Erten, 2006).</w:t>
      </w:r>
    </w:p>
    <w:p>
      <w:pPr>
        <w:spacing w:after="0" w:line="20" w:lineRule="exact"/>
        <w:rPr>
          <w:sz w:val="20"/>
          <w:szCs w:val="20"/>
          <w:color w:val="auto"/>
        </w:rPr>
      </w:pPr>
    </w:p>
    <w:p>
      <w:pPr>
        <w:jc w:val="both"/>
        <w:ind w:left="260" w:right="20" w:firstLine="569"/>
        <w:spacing w:after="0" w:line="356" w:lineRule="auto"/>
        <w:rPr>
          <w:sz w:val="20"/>
          <w:szCs w:val="20"/>
          <w:color w:val="auto"/>
        </w:rPr>
      </w:pPr>
      <w:r>
        <w:rPr>
          <w:rFonts w:ascii="Times New Roman" w:cs="Times New Roman" w:eastAsia="Times New Roman" w:hAnsi="Times New Roman"/>
          <w:sz w:val="24"/>
          <w:szCs w:val="24"/>
          <w:color w:val="auto"/>
        </w:rPr>
        <w:t>Bu nedenlerden dolayı, Fırat Üniversitesine bağlı farklı anabilim dallarında öğrenimine devam eden öğrencilerin yeterli ve dengeli beslenmesi açısından büyük öneme sahip olan balık ve balık ürünler</w:t>
      </w:r>
      <w:r>
        <w:rPr>
          <w:rFonts w:ascii="Times New Roman" w:cs="Times New Roman" w:eastAsia="Times New Roman" w:hAnsi="Times New Roman"/>
          <w:sz w:val="24"/>
          <w:szCs w:val="24"/>
          <w:color w:val="auto"/>
        </w:rPr>
        <w:t>inin</w:t>
      </w:r>
      <w:r>
        <w:rPr>
          <w:rFonts w:ascii="Times New Roman" w:cs="Times New Roman" w:eastAsia="Times New Roman" w:hAnsi="Times New Roman"/>
          <w:sz w:val="24"/>
          <w:szCs w:val="24"/>
          <w:color w:val="auto"/>
        </w:rPr>
        <w:t xml:space="preserve"> tüketim durumlarını tespit ederek, ideal noktaya gelebilmek için, alınması gereken önlemler ve yapılması gereken çalışmalar bakımından önem</w:t>
      </w:r>
      <w:r>
        <w:rPr>
          <w:rFonts w:ascii="Times New Roman" w:cs="Times New Roman" w:eastAsia="Times New Roman" w:hAnsi="Times New Roman"/>
          <w:sz w:val="24"/>
          <w:szCs w:val="24"/>
          <w:color w:val="auto"/>
        </w:rPr>
        <w:t>lidir.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-1252855</wp:posOffset>
            </wp:positionV>
            <wp:extent cx="4699000" cy="18542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15</w:t>
      </w:r>
    </w:p>
    <w:p>
      <w:pPr>
        <w:sectPr>
          <w:pgSz w:w="11900" w:h="16841" w:orient="portrait"/>
          <w:cols w:equalWidth="0" w:num="1">
            <w:col w:w="9060"/>
          </w:cols>
          <w:pgMar w:left="1440" w:top="1440" w:right="1409" w:bottom="416" w:gutter="0" w:footer="0" w:header="0"/>
        </w:sectPr>
      </w:pPr>
    </w:p>
    <w:bookmarkStart w:id="25" w:name="page26"/>
    <w:bookmarkEnd w:id="25"/>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2. MATERYAL VE METOT</w:t>
      </w:r>
    </w:p>
    <w:p>
      <w:pPr>
        <w:spacing w:after="0" w:line="302" w:lineRule="exact"/>
        <w:rPr>
          <w:sz w:val="20"/>
          <w:szCs w:val="20"/>
          <w:color w:val="auto"/>
        </w:rPr>
      </w:pPr>
    </w:p>
    <w:p>
      <w:pPr>
        <w:jc w:val="both"/>
        <w:ind w:left="260" w:right="20" w:firstLine="360"/>
        <w:spacing w:after="0" w:line="349" w:lineRule="auto"/>
        <w:rPr>
          <w:sz w:val="20"/>
          <w:szCs w:val="20"/>
          <w:color w:val="auto"/>
        </w:rPr>
      </w:pPr>
      <w:r>
        <w:rPr>
          <w:rFonts w:ascii="Times New Roman" w:cs="Times New Roman" w:eastAsia="Times New Roman" w:hAnsi="Times New Roman"/>
          <w:sz w:val="24"/>
          <w:szCs w:val="24"/>
          <w:color w:val="auto"/>
        </w:rPr>
        <w:t xml:space="preserve">Bu başlık altında anket sahası, araştırma </w:t>
      </w:r>
      <w:r>
        <w:rPr>
          <w:rFonts w:ascii="Times New Roman" w:cs="Times New Roman" w:eastAsia="Times New Roman" w:hAnsi="Times New Roman"/>
          <w:sz w:val="24"/>
          <w:szCs w:val="24"/>
          <w:color w:val="auto"/>
        </w:rPr>
        <w:t>evreni,</w:t>
      </w:r>
      <w:r>
        <w:rPr>
          <w:rFonts w:ascii="Times New Roman" w:cs="Times New Roman" w:eastAsia="Times New Roman" w:hAnsi="Times New Roman"/>
          <w:sz w:val="24"/>
          <w:szCs w:val="24"/>
          <w:color w:val="auto"/>
        </w:rPr>
        <w:t xml:space="preserve"> anket formunun hazırlanması uygulanması ve verilerin değerlendirilmesi alt başlıkları açıklanmıştır</w:t>
      </w:r>
      <w:r>
        <w:rPr>
          <w:rFonts w:ascii="Times New Roman" w:cs="Times New Roman" w:eastAsia="Times New Roman" w:hAnsi="Times New Roman"/>
          <w:sz w:val="24"/>
          <w:szCs w:val="24"/>
          <w:color w:val="auto"/>
        </w:rPr>
        <w:t>.</w:t>
      </w:r>
    </w:p>
    <w:p>
      <w:pPr>
        <w:spacing w:after="0" w:line="18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2.1. </w:t>
      </w:r>
      <w:r>
        <w:rPr>
          <w:rFonts w:ascii="Times New Roman" w:cs="Times New Roman" w:eastAsia="Times New Roman" w:hAnsi="Times New Roman"/>
          <w:sz w:val="24"/>
          <w:szCs w:val="24"/>
          <w:b w:val="1"/>
          <w:bCs w:val="1"/>
          <w:color w:val="auto"/>
        </w:rPr>
        <w:t>Anket Sahası</w:t>
      </w:r>
    </w:p>
    <w:p>
      <w:pPr>
        <w:spacing w:after="0" w:line="388" w:lineRule="exact"/>
        <w:rPr>
          <w:sz w:val="20"/>
          <w:szCs w:val="20"/>
          <w:color w:val="auto"/>
        </w:rPr>
      </w:pPr>
    </w:p>
    <w:p>
      <w:pPr>
        <w:jc w:val="both"/>
        <w:ind w:left="260" w:firstLine="360"/>
        <w:spacing w:after="0" w:line="356" w:lineRule="auto"/>
        <w:rPr>
          <w:sz w:val="20"/>
          <w:szCs w:val="20"/>
          <w:color w:val="auto"/>
        </w:rPr>
      </w:pPr>
      <w:r>
        <w:rPr>
          <w:rFonts w:ascii="Times New Roman" w:cs="Times New Roman" w:eastAsia="Times New Roman" w:hAnsi="Times New Roman"/>
          <w:sz w:val="24"/>
          <w:szCs w:val="24"/>
          <w:color w:val="auto"/>
        </w:rPr>
        <w:t>Köklü bir geçmişe sahip olan Fırat Üniversitesi eğitim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öğretim faaliyetlerine, zengin bir kültür hayatı bulunan Elazığ’da, 1967 yılında eğitime başlamıştır. 16 Fakülte, 2 Yüksekokul, 1 Devlet Konservatuvarı, 9 Meslek Yüksekoku</w:t>
      </w:r>
      <w:r>
        <w:rPr>
          <w:rFonts w:ascii="Times New Roman" w:cs="Times New Roman" w:eastAsia="Times New Roman" w:hAnsi="Times New Roman"/>
          <w:sz w:val="24"/>
          <w:szCs w:val="24"/>
          <w:color w:val="auto"/>
        </w:rPr>
        <w:t>lu, 4 E</w:t>
      </w:r>
      <w:r>
        <w:rPr>
          <w:rFonts w:ascii="Times New Roman" w:cs="Times New Roman" w:eastAsia="Times New Roman" w:hAnsi="Times New Roman"/>
          <w:sz w:val="24"/>
          <w:szCs w:val="24"/>
          <w:color w:val="auto"/>
        </w:rPr>
        <w:t>nstitü, 2</w:t>
      </w:r>
      <w:r>
        <w:rPr>
          <w:rFonts w:ascii="Times New Roman" w:cs="Times New Roman" w:eastAsia="Times New Roman" w:hAnsi="Times New Roman"/>
          <w:sz w:val="24"/>
          <w:szCs w:val="24"/>
          <w:color w:val="auto"/>
        </w:rPr>
        <w:t>4</w:t>
      </w:r>
      <w:r>
        <w:rPr>
          <w:rFonts w:ascii="Times New Roman" w:cs="Times New Roman" w:eastAsia="Times New Roman" w:hAnsi="Times New Roman"/>
          <w:sz w:val="24"/>
          <w:szCs w:val="24"/>
          <w:color w:val="auto"/>
        </w:rPr>
        <w:t xml:space="preserve"> Araştırma </w:t>
      </w:r>
      <w:r>
        <w:rPr>
          <w:rFonts w:ascii="Times New Roman" w:cs="Times New Roman" w:eastAsia="Times New Roman" w:hAnsi="Times New Roman"/>
          <w:sz w:val="24"/>
          <w:szCs w:val="24"/>
          <w:color w:val="auto"/>
        </w:rPr>
        <w:t>Merkezi bulunma</w:t>
      </w:r>
      <w:r>
        <w:rPr>
          <w:rFonts w:ascii="Times New Roman" w:cs="Times New Roman" w:eastAsia="Times New Roman" w:hAnsi="Times New Roman"/>
          <w:sz w:val="24"/>
          <w:szCs w:val="24"/>
          <w:color w:val="auto"/>
        </w:rPr>
        <w:t>ktadır. Fırat üniversitesinde 9523 önlisans, 30803 lisans ve 5339</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lisansüstü olmak üzere 45665 öğrenci, 1862 akademik, 1511 idari personel ile eğitim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öğretim faaliyetini sürdürmektedir </w:t>
      </w:r>
      <w:r>
        <w:rPr>
          <w:rFonts w:ascii="Times New Roman" w:cs="Times New Roman" w:eastAsia="Times New Roman" w:hAnsi="Times New Roman"/>
          <w:sz w:val="24"/>
          <w:szCs w:val="24"/>
          <w:color w:val="auto"/>
        </w:rPr>
        <w:t>(URL-1,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-556895</wp:posOffset>
            </wp:positionV>
            <wp:extent cx="4699000" cy="18542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3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2.2. </w:t>
      </w:r>
      <w:r>
        <w:rPr>
          <w:rFonts w:ascii="Times New Roman" w:cs="Times New Roman" w:eastAsia="Times New Roman" w:hAnsi="Times New Roman"/>
          <w:sz w:val="24"/>
          <w:szCs w:val="24"/>
          <w:b w:val="1"/>
          <w:bCs w:val="1"/>
          <w:color w:val="auto"/>
          <w:highlight w:val="white"/>
        </w:rPr>
        <w:t>Araştırma</w:t>
      </w:r>
      <w:r>
        <w:rPr>
          <w:rFonts w:ascii="Times New Roman" w:cs="Times New Roman" w:eastAsia="Times New Roman" w:hAnsi="Times New Roman"/>
          <w:sz w:val="24"/>
          <w:szCs w:val="24"/>
          <w:b w:val="1"/>
          <w:bCs w:val="1"/>
          <w:color w:val="auto"/>
          <w:highlight w:val="white"/>
        </w:rPr>
        <w:t xml:space="preserve"> Evreni</w:t>
      </w:r>
    </w:p>
    <w:p>
      <w:pPr>
        <w:spacing w:after="0" w:line="388" w:lineRule="exact"/>
        <w:rPr>
          <w:sz w:val="20"/>
          <w:szCs w:val="20"/>
          <w:color w:val="auto"/>
        </w:rPr>
      </w:pPr>
    </w:p>
    <w:p>
      <w:pPr>
        <w:jc w:val="both"/>
        <w:ind w:left="260" w:right="20" w:firstLine="360"/>
        <w:spacing w:after="0" w:line="358" w:lineRule="auto"/>
        <w:rPr>
          <w:sz w:val="20"/>
          <w:szCs w:val="20"/>
          <w:color w:val="auto"/>
        </w:rPr>
      </w:pPr>
      <w:r>
        <w:rPr>
          <w:rFonts w:ascii="Times New Roman" w:cs="Times New Roman" w:eastAsia="Times New Roman" w:hAnsi="Times New Roman"/>
          <w:sz w:val="24"/>
          <w:szCs w:val="24"/>
          <w:color w:val="auto"/>
        </w:rPr>
        <w:t>Araştırma evrenini 2017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2018 eğitim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öğretim yılında Fırat Üniversitesi’nde farklı bilim dallarında öğrenim gören üniversite öğrencileri üzerinde yürütülmüştür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Araştırma kapsamına alınan Sosyal (İktisat ve İdari Bilimler, İlahiyat, İletişim, İnsani ve Sosyal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ilimler), Fen ve Mühendislik (Fen, Mimarlık, Mühendislik, Teknoloji ve Su Ürünleri),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Sağlık (Sağlık Bilimleri, Spor Bilimleri, Tıp, Diş Hekimliği ve Veteriner) ve Eğitim alanında öğrenim gören öğrenci sayısı 29.670 olup, %95 güven aralığı ve %5 hata ora nı ile örneklem büyüklüğü 950 (Sosyal Bilimler 240, Fen ve Mühendislik 245, Sağlık 230 ve Eğitim 235) öğrenci araştırmanın örneklemini oluşturmuştur. Araştırma bu farklı alanlarda eğitim alan değişik fakültelere ve farklı sınıflarında okuyan rastgele seçilen ve gönüllülük esasına uygun olarak ankete katılmayı kabul eden öğrencilere uygulanmıştır.</w:t>
      </w:r>
    </w:p>
    <w:p>
      <w:pPr>
        <w:spacing w:after="0" w:line="200" w:lineRule="exact"/>
        <w:rPr>
          <w:sz w:val="20"/>
          <w:szCs w:val="20"/>
          <w:color w:val="auto"/>
        </w:rPr>
      </w:pPr>
    </w:p>
    <w:p>
      <w:pPr>
        <w:spacing w:after="0" w:line="32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2.3. </w:t>
      </w:r>
      <w:r>
        <w:rPr>
          <w:rFonts w:ascii="Times New Roman" w:cs="Times New Roman" w:eastAsia="Times New Roman" w:hAnsi="Times New Roman"/>
          <w:sz w:val="24"/>
          <w:szCs w:val="24"/>
          <w:b w:val="1"/>
          <w:bCs w:val="1"/>
          <w:color w:val="auto"/>
        </w:rPr>
        <w:t>Anket Formunun Hazırlanması ve Uygulanması</w:t>
      </w:r>
    </w:p>
    <w:p>
      <w:pPr>
        <w:spacing w:after="0" w:line="388" w:lineRule="exact"/>
        <w:rPr>
          <w:sz w:val="20"/>
          <w:szCs w:val="20"/>
          <w:color w:val="auto"/>
        </w:rPr>
      </w:pPr>
    </w:p>
    <w:p>
      <w:pPr>
        <w:jc w:val="both"/>
        <w:ind w:left="260" w:right="20" w:firstLine="569"/>
        <w:spacing w:after="0" w:line="357" w:lineRule="auto"/>
        <w:rPr>
          <w:sz w:val="20"/>
          <w:szCs w:val="20"/>
          <w:color w:val="auto"/>
        </w:rPr>
      </w:pPr>
      <w:r>
        <w:rPr>
          <w:rFonts w:ascii="Times New Roman" w:cs="Times New Roman" w:eastAsia="Times New Roman" w:hAnsi="Times New Roman"/>
          <w:sz w:val="24"/>
          <w:szCs w:val="24"/>
          <w:color w:val="auto"/>
        </w:rPr>
        <w:t xml:space="preserve">Veri toplama aracı olarak, bazı araştırmacıların (Çolakoğlu vd., 2006; Çadır ve </w:t>
      </w:r>
      <w:r>
        <w:rPr>
          <w:rFonts w:ascii="Times New Roman" w:cs="Times New Roman" w:eastAsia="Times New Roman" w:hAnsi="Times New Roman"/>
          <w:sz w:val="24"/>
          <w:szCs w:val="24"/>
          <w:color w:val="auto"/>
        </w:rPr>
        <w:t xml:space="preserve">Duman, 2013; Bayraktar, 2015; </w:t>
      </w:r>
      <w:r>
        <w:rPr>
          <w:rFonts w:ascii="Times New Roman" w:cs="Times New Roman" w:eastAsia="Times New Roman" w:hAnsi="Times New Roman"/>
          <w:sz w:val="24"/>
          <w:szCs w:val="24"/>
          <w:color w:val="auto"/>
        </w:rPr>
        <w:t>Kula ve Śmiechowska, 2016 ) kullandıkları anketlerden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yararlanılarak, modifiye edilmiş anket formu kullanılmıştır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Anket iki bölüm ve toplam 26 sorudan oluşturulmuştur. Birinci bölümde bireylerin demografik özelliklerine ilişkin 11 soru yer alırken, ikinci bölümde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balık tüketim eğilimlerini tespitine yönelik 15 soru yer almıştır.</w:t>
      </w:r>
    </w:p>
    <w:p>
      <w:pPr>
        <w:spacing w:after="0" w:line="9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16</w:t>
      </w:r>
    </w:p>
    <w:p>
      <w:pPr>
        <w:sectPr>
          <w:pgSz w:w="11900" w:h="16841" w:orient="portrait"/>
          <w:cols w:equalWidth="0" w:num="1">
            <w:col w:w="9060"/>
          </w:cols>
          <w:pgMar w:left="1440" w:top="1440" w:right="1409" w:bottom="416"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1071880</wp:posOffset>
            </wp:positionH>
            <wp:positionV relativeFrom="page">
              <wp:posOffset>1145540</wp:posOffset>
            </wp:positionV>
            <wp:extent cx="2144395" cy="10833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2144395" cy="1083310"/>
                    </a:xfrm>
                    <a:prstGeom prst="rect">
                      <a:avLst/>
                    </a:prstGeom>
                    <a:noFill/>
                  </pic:spPr>
                </pic:pic>
              </a:graphicData>
            </a:graphic>
          </wp:anchor>
        </w:drawing>
      </w:r>
    </w:p>
    <w:p>
      <w:pPr>
        <w:spacing w:after="0" w:line="200" w:lineRule="exact"/>
        <w:rPr>
          <w:sz w:val="20"/>
          <w:szCs w:val="20"/>
          <w:color w:val="auto"/>
        </w:rPr>
      </w:pPr>
    </w:p>
    <w:p>
      <w:pPr>
        <w:spacing w:after="0" w:line="219" w:lineRule="exact"/>
        <w:rPr>
          <w:sz w:val="20"/>
          <w:szCs w:val="20"/>
          <w:color w:val="auto"/>
        </w:rPr>
      </w:pPr>
    </w:p>
    <w:p>
      <w:pPr>
        <w:ind w:left="500" w:right="60"/>
        <w:spacing w:after="0" w:line="242" w:lineRule="auto"/>
        <w:rPr>
          <w:sz w:val="20"/>
          <w:szCs w:val="20"/>
          <w:color w:val="auto"/>
        </w:rPr>
      </w:pPr>
      <w:r>
        <w:rPr>
          <w:rFonts w:ascii="Times New Roman" w:cs="Times New Roman" w:eastAsia="Times New Roman" w:hAnsi="Times New Roman"/>
          <w:sz w:val="24"/>
          <w:szCs w:val="24"/>
          <w:color w:val="auto"/>
        </w:rPr>
        <w:t>1.Bu bölüm genel sorulardan oluşmaktadır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709295</wp:posOffset>
            </wp:positionV>
            <wp:extent cx="2125980" cy="107886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2125980" cy="1078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900" w:hanging="308"/>
        <w:spacing w:after="0"/>
        <w:tabs>
          <w:tab w:leader="none" w:pos="900" w:val="left"/>
        </w:tabs>
        <w:numPr>
          <w:ilvl w:val="0"/>
          <w:numId w:val="3"/>
        </w:numPr>
        <w:rPr>
          <w:rFonts w:ascii="Calibri" w:cs="Calibri" w:eastAsia="Calibri" w:hAnsi="Calibri"/>
          <w:sz w:val="22"/>
          <w:szCs w:val="22"/>
          <w:color w:val="auto"/>
        </w:rPr>
      </w:pP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ölümünde  katılımcıların</w:t>
      </w:r>
    </w:p>
    <w:p>
      <w:pPr>
        <w:spacing w:after="0" w:line="35" w:lineRule="exact"/>
        <w:rPr>
          <w:rFonts w:ascii="Calibri" w:cs="Calibri" w:eastAsia="Calibri" w:hAnsi="Calibri"/>
          <w:sz w:val="22"/>
          <w:szCs w:val="22"/>
          <w:color w:val="auto"/>
        </w:rPr>
      </w:pPr>
    </w:p>
    <w:p>
      <w:pPr>
        <w:jc w:val="both"/>
        <w:ind w:left="600"/>
        <w:spacing w:after="0" w:line="252"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tüketim davranışlarını belirlemeye yönelik soru</w:t>
      </w:r>
      <w:r>
        <w:rPr>
          <w:rFonts w:ascii="Times New Roman" w:cs="Times New Roman" w:eastAsia="Times New Roman" w:hAnsi="Times New Roman"/>
          <w:sz w:val="24"/>
          <w:szCs w:val="24"/>
          <w:color w:val="auto"/>
        </w:rPr>
        <w:t>lar</w:t>
      </w:r>
      <w:r>
        <w:rPr>
          <w:rFonts w:ascii="Times New Roman" w:cs="Times New Roman" w:eastAsia="Times New Roman" w:hAnsi="Times New Roman"/>
          <w:sz w:val="24"/>
          <w:szCs w:val="24"/>
          <w:color w:val="auto"/>
        </w:rPr>
        <w:t xml:space="preserve"> kullanılmıştır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3" w:lineRule="exact"/>
        <w:rPr>
          <w:sz w:val="20"/>
          <w:szCs w:val="20"/>
          <w:color w:val="auto"/>
        </w:rPr>
      </w:pPr>
    </w:p>
    <w:p>
      <w:pPr>
        <w:jc w:val="both"/>
        <w:ind w:right="240"/>
        <w:spacing w:after="0" w:line="353" w:lineRule="auto"/>
        <w:rPr>
          <w:sz w:val="20"/>
          <w:szCs w:val="20"/>
          <w:color w:val="auto"/>
        </w:rPr>
      </w:pPr>
      <w:r>
        <w:rPr>
          <w:rFonts w:ascii="Times New Roman" w:cs="Times New Roman" w:eastAsia="Times New Roman" w:hAnsi="Times New Roman"/>
          <w:sz w:val="24"/>
          <w:szCs w:val="24"/>
          <w:color w:val="auto"/>
        </w:rPr>
        <w:t xml:space="preserve">Katılımcıların cinsiyet, yaş, fakülte, aylık bireysel </w:t>
      </w:r>
      <w:r>
        <w:rPr>
          <w:rFonts w:ascii="Times New Roman" w:cs="Times New Roman" w:eastAsia="Times New Roman" w:hAnsi="Times New Roman"/>
          <w:sz w:val="24"/>
          <w:szCs w:val="24"/>
          <w:color w:val="auto"/>
        </w:rPr>
        <w:t xml:space="preserve">gelir durumu ve ailenin sosyo-ekonomik </w:t>
      </w:r>
      <w:r>
        <w:rPr>
          <w:rFonts w:ascii="Times New Roman" w:cs="Times New Roman" w:eastAsia="Times New Roman" w:hAnsi="Times New Roman"/>
          <w:sz w:val="24"/>
          <w:szCs w:val="24"/>
          <w:color w:val="auto"/>
        </w:rPr>
        <w:t>göstergeler</w:t>
      </w:r>
      <w:r>
        <w:rPr>
          <w:rFonts w:ascii="Times New Roman" w:cs="Times New Roman" w:eastAsia="Times New Roman" w:hAnsi="Times New Roman"/>
          <w:sz w:val="24"/>
          <w:szCs w:val="24"/>
          <w:color w:val="auto"/>
        </w:rPr>
        <w:t>i gibi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-102235</wp:posOffset>
                </wp:positionH>
                <wp:positionV relativeFrom="paragraph">
                  <wp:posOffset>133985</wp:posOffset>
                </wp:positionV>
                <wp:extent cx="332803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8035" cy="4763"/>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499pt,10.55pt" to="254pt,10.55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3218815</wp:posOffset>
                </wp:positionH>
                <wp:positionV relativeFrom="paragraph">
                  <wp:posOffset>-836930</wp:posOffset>
                </wp:positionV>
                <wp:extent cx="0" cy="9779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77900"/>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3.45pt,-65.8999pt" to="253.45pt,11.1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-102235</wp:posOffset>
                </wp:positionH>
                <wp:positionV relativeFrom="paragraph">
                  <wp:posOffset>-829945</wp:posOffset>
                </wp:positionV>
                <wp:extent cx="332803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8035" cy="4763"/>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499pt,-65.3499pt" to="254pt,-65.3499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-95250</wp:posOffset>
                </wp:positionH>
                <wp:positionV relativeFrom="paragraph">
                  <wp:posOffset>-836930</wp:posOffset>
                </wp:positionV>
                <wp:extent cx="0" cy="97790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77900"/>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999pt,-65.8999pt" to="-7.4999pt,11.1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3264535</wp:posOffset>
                </wp:positionH>
                <wp:positionV relativeFrom="paragraph">
                  <wp:posOffset>346710</wp:posOffset>
                </wp:positionV>
                <wp:extent cx="0" cy="105600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6005"/>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7.05pt,27.3pt" to="257.05pt,110.45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-93345</wp:posOffset>
                </wp:positionH>
                <wp:positionV relativeFrom="paragraph">
                  <wp:posOffset>353060</wp:posOffset>
                </wp:positionV>
                <wp:extent cx="336423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64230" cy="4763"/>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499pt,27.8pt" to="257.55pt,27.8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-86360</wp:posOffset>
                </wp:positionH>
                <wp:positionV relativeFrom="paragraph">
                  <wp:posOffset>346710</wp:posOffset>
                </wp:positionV>
                <wp:extent cx="0" cy="1056005"/>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6005"/>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999pt,27.3pt" to="-6.7999pt,110.45pt" o:allowincell="f" strokecolor="#70AD47" strokeweight="1.08pt"/>
            </w:pict>
          </mc:Fallback>
        </mc:AlternateContent>
        <mc:AlternateContent>
          <mc:Choice Requires="wps">
            <w:drawing>
              <wp:anchor simplePos="0" relativeHeight="251657728" behindDoc="1" locked="0" layoutInCell="0" allowOverlap="1">
                <wp:simplePos x="0" y="0"/>
                <wp:positionH relativeFrom="column">
                  <wp:posOffset>-93345</wp:posOffset>
                </wp:positionH>
                <wp:positionV relativeFrom="paragraph">
                  <wp:posOffset>1395730</wp:posOffset>
                </wp:positionV>
                <wp:extent cx="336423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64230" cy="4763"/>
                        </a:xfrm>
                        <a:prstGeom prst="line">
                          <a:avLst/>
                        </a:prstGeom>
                        <a:solidFill>
                          <a:srgbClr val="FFFFFF"/>
                        </a:solidFill>
                        <a:ln w="13716">
                          <a:solidFill>
                            <a:srgbClr val="70AD47"/>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499pt,109.9pt" to="257.55pt,109.9pt" o:allowincell="f" strokecolor="#70AD47" strokeweight="1.0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20" w:right="160"/>
        <w:spacing w:after="0" w:line="342" w:lineRule="auto"/>
        <w:rPr>
          <w:sz w:val="20"/>
          <w:szCs w:val="20"/>
          <w:color w:val="auto"/>
        </w:rPr>
      </w:pPr>
      <w:r>
        <w:rPr>
          <w:rFonts w:ascii="Times New Roman" w:cs="Times New Roman" w:eastAsia="Times New Roman" w:hAnsi="Times New Roman"/>
          <w:sz w:val="24"/>
          <w:szCs w:val="24"/>
          <w:color w:val="auto"/>
        </w:rPr>
        <w:t>Ankete katılanlara balık satın alma alışkanlıkları, tecihleri ve sıklığı gibi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-2323465</wp:posOffset>
            </wp:positionH>
            <wp:positionV relativeFrom="paragraph">
              <wp:posOffset>690245</wp:posOffset>
            </wp:positionV>
            <wp:extent cx="4889500" cy="19773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extLst>
                    </a:blip>
                    <a:srcRect/>
                    <a:stretch>
                      <a:fillRect/>
                    </a:stretch>
                  </pic:blipFill>
                  <pic:spPr bwMode="auto">
                    <a:xfrm>
                      <a:off x="0" y="0"/>
                      <a:ext cx="4889500" cy="1977390"/>
                    </a:xfrm>
                    <a:prstGeom prst="rect">
                      <a:avLst/>
                    </a:prstGeom>
                    <a:noFill/>
                  </pic:spPr>
                </pic:pic>
              </a:graphicData>
            </a:graphic>
          </wp:anchor>
        </w:drawing>
      </w:r>
    </w:p>
    <w:p>
      <w:pPr>
        <w:spacing w:after="0" w:line="642" w:lineRule="exact"/>
        <w:rPr>
          <w:sz w:val="20"/>
          <w:szCs w:val="20"/>
          <w:color w:val="auto"/>
        </w:rPr>
      </w:pPr>
    </w:p>
    <w:p>
      <w:pPr>
        <w:sectPr>
          <w:pgSz w:w="11900" w:h="16841" w:orient="portrait"/>
          <w:cols w:equalWidth="0" w:num="2">
            <w:col w:w="3440" w:space="480"/>
            <w:col w:w="5140"/>
          </w:cols>
          <w:pgMar w:left="1440" w:top="1440" w:right="1409" w:bottom="416" w:gutter="0" w:footer="0" w:header="0"/>
        </w:sectPr>
      </w:pPr>
    </w:p>
    <w:p>
      <w:pPr>
        <w:spacing w:after="0" w:line="200" w:lineRule="exact"/>
        <w:rPr>
          <w:sz w:val="20"/>
          <w:szCs w:val="20"/>
          <w:color w:val="auto"/>
        </w:rPr>
      </w:pPr>
    </w:p>
    <w:p>
      <w:pPr>
        <w:spacing w:after="0" w:line="241"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4"/>
          <w:szCs w:val="24"/>
          <w:b w:val="1"/>
          <w:bCs w:val="1"/>
          <w:color w:val="auto"/>
        </w:rPr>
        <w:t xml:space="preserve">Şekil 2.1. </w:t>
      </w:r>
      <w:r>
        <w:rPr>
          <w:rFonts w:ascii="Times New Roman" w:cs="Times New Roman" w:eastAsia="Times New Roman" w:hAnsi="Times New Roman"/>
          <w:sz w:val="24"/>
          <w:szCs w:val="24"/>
          <w:color w:val="auto"/>
        </w:rPr>
        <w:t>Tüketici anketindeki bölümler</w:t>
      </w:r>
    </w:p>
    <w:p>
      <w:pPr>
        <w:spacing w:after="0" w:line="200" w:lineRule="exact"/>
        <w:rPr>
          <w:sz w:val="20"/>
          <w:szCs w:val="20"/>
          <w:color w:val="auto"/>
        </w:rPr>
      </w:pPr>
    </w:p>
    <w:p>
      <w:pPr>
        <w:spacing w:after="0" w:line="369" w:lineRule="exact"/>
        <w:rPr>
          <w:sz w:val="20"/>
          <w:szCs w:val="20"/>
          <w:color w:val="auto"/>
        </w:rPr>
      </w:pPr>
    </w:p>
    <w:p>
      <w:pPr>
        <w:jc w:val="both"/>
        <w:ind w:left="260" w:firstLine="569"/>
        <w:spacing w:after="0" w:line="358" w:lineRule="auto"/>
        <w:rPr>
          <w:sz w:val="20"/>
          <w:szCs w:val="20"/>
          <w:color w:val="auto"/>
        </w:rPr>
      </w:pPr>
      <w:r>
        <w:rPr>
          <w:rFonts w:ascii="Times New Roman" w:cs="Times New Roman" w:eastAsia="Times New Roman" w:hAnsi="Times New Roman"/>
          <w:sz w:val="24"/>
          <w:szCs w:val="24"/>
          <w:color w:val="auto"/>
        </w:rPr>
        <w:t xml:space="preserve">Anket üniversite öğrencileri arasında, balık ve balık ürünleri tüketimine ilişkin açık </w:t>
      </w:r>
      <w:r>
        <w:rPr>
          <w:rFonts w:ascii="Times New Roman" w:cs="Times New Roman" w:eastAsia="Times New Roman" w:hAnsi="Times New Roman"/>
          <w:sz w:val="24"/>
          <w:szCs w:val="24"/>
          <w:color w:val="auto"/>
        </w:rPr>
        <w:t>ve k</w:t>
      </w:r>
      <w:r>
        <w:rPr>
          <w:rFonts w:ascii="Times New Roman" w:cs="Times New Roman" w:eastAsia="Times New Roman" w:hAnsi="Times New Roman"/>
          <w:sz w:val="24"/>
          <w:szCs w:val="24"/>
          <w:color w:val="auto"/>
        </w:rPr>
        <w:t>apalı uçlu sorular içer</w:t>
      </w:r>
      <w:r>
        <w:rPr>
          <w:rFonts w:ascii="Times New Roman" w:cs="Times New Roman" w:eastAsia="Times New Roman" w:hAnsi="Times New Roman"/>
          <w:sz w:val="24"/>
          <w:szCs w:val="24"/>
          <w:color w:val="auto"/>
        </w:rPr>
        <w:t xml:space="preserve">mekte ve </w:t>
      </w:r>
      <w:r>
        <w:rPr>
          <w:rFonts w:ascii="Times New Roman" w:cs="Times New Roman" w:eastAsia="Times New Roman" w:hAnsi="Times New Roman"/>
          <w:sz w:val="24"/>
          <w:szCs w:val="24"/>
          <w:color w:val="auto"/>
        </w:rPr>
        <w:t>iki bölümden oluşmaktadır (Şekil 2.1).</w:t>
      </w:r>
      <w:r>
        <w:rPr>
          <w:rFonts w:ascii="Times New Roman" w:cs="Times New Roman" w:eastAsia="Times New Roman" w:hAnsi="Times New Roman"/>
          <w:sz w:val="24"/>
          <w:szCs w:val="24"/>
          <w:color w:val="auto"/>
        </w:rPr>
        <w:t xml:space="preserve"> Birinci </w:t>
      </w:r>
      <w:r>
        <w:rPr>
          <w:rFonts w:ascii="Times New Roman" w:cs="Times New Roman" w:eastAsia="Times New Roman" w:hAnsi="Times New Roman"/>
          <w:sz w:val="24"/>
          <w:szCs w:val="24"/>
          <w:color w:val="auto"/>
        </w:rPr>
        <w:t>bölümünde anketi yanıtlayan kişinin demografik özelliklerini</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(cinsiyet, yaş, fakülte, aylık </w:t>
      </w:r>
      <w:r>
        <w:rPr>
          <w:rFonts w:ascii="Times New Roman" w:cs="Times New Roman" w:eastAsia="Times New Roman" w:hAnsi="Times New Roman"/>
          <w:sz w:val="24"/>
          <w:szCs w:val="24"/>
          <w:color w:val="auto"/>
        </w:rPr>
        <w:t>bireysel gelir durumu ve ailenin sosyo-</w:t>
      </w:r>
      <w:r>
        <w:rPr>
          <w:rFonts w:ascii="Times New Roman" w:cs="Times New Roman" w:eastAsia="Times New Roman" w:hAnsi="Times New Roman"/>
          <w:sz w:val="24"/>
          <w:szCs w:val="24"/>
          <w:color w:val="auto"/>
        </w:rPr>
        <w:t>ekonomik göstergeler</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belirlenmesi amacıyla;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ikinci bölümünde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katılımcıların tüketim davranışlarını belirlemeye yönelik sorular kullanılmıştır </w:t>
      </w:r>
      <w:r>
        <w:rPr>
          <w:rFonts w:ascii="Times New Roman" w:cs="Times New Roman" w:eastAsia="Times New Roman" w:hAnsi="Times New Roman"/>
          <w:sz w:val="24"/>
          <w:szCs w:val="24"/>
          <w:color w:val="auto"/>
        </w:rPr>
        <w:t>(Ek-1).</w:t>
      </w:r>
    </w:p>
    <w:p>
      <w:pPr>
        <w:spacing w:after="0" w:line="28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2.4. </w:t>
      </w:r>
      <w:r>
        <w:rPr>
          <w:rFonts w:ascii="Times New Roman" w:cs="Times New Roman" w:eastAsia="Times New Roman" w:hAnsi="Times New Roman"/>
          <w:sz w:val="24"/>
          <w:szCs w:val="24"/>
          <w:b w:val="1"/>
          <w:bCs w:val="1"/>
          <w:color w:val="auto"/>
        </w:rPr>
        <w:t>Verilerin Değerlendirilmesi</w:t>
      </w:r>
    </w:p>
    <w:p>
      <w:pPr>
        <w:spacing w:after="0" w:line="381" w:lineRule="exact"/>
        <w:rPr>
          <w:sz w:val="20"/>
          <w:szCs w:val="20"/>
          <w:color w:val="auto"/>
        </w:rPr>
      </w:pPr>
    </w:p>
    <w:p>
      <w:pPr>
        <w:jc w:val="both"/>
        <w:ind w:left="260" w:right="20" w:firstLine="569"/>
        <w:spacing w:after="0" w:line="357" w:lineRule="auto"/>
        <w:rPr>
          <w:sz w:val="20"/>
          <w:szCs w:val="20"/>
          <w:color w:val="auto"/>
        </w:rPr>
      </w:pPr>
      <w:r>
        <w:rPr>
          <w:rFonts w:ascii="Times New Roman" w:cs="Times New Roman" w:eastAsia="Times New Roman" w:hAnsi="Times New Roman"/>
          <w:sz w:val="24"/>
          <w:szCs w:val="24"/>
          <w:color w:val="auto"/>
        </w:rPr>
        <w:t>Araştırm</w:t>
      </w:r>
      <w:r>
        <w:rPr>
          <w:rFonts w:ascii="Times New Roman" w:cs="Times New Roman" w:eastAsia="Times New Roman" w:hAnsi="Times New Roman"/>
          <w:sz w:val="24"/>
          <w:szCs w:val="24"/>
          <w:color w:val="auto"/>
        </w:rPr>
        <w:t>adan elde edilen veriler SPSS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22.0 (SPSS Inc., Chicago, IL, USA)</w:t>
      </w:r>
      <w:r>
        <w:rPr>
          <w:rFonts w:ascii="Times New Roman" w:cs="Times New Roman" w:eastAsia="Times New Roman" w:hAnsi="Times New Roman"/>
          <w:sz w:val="24"/>
          <w:szCs w:val="24"/>
          <w:color w:val="auto"/>
        </w:rPr>
        <w:t xml:space="preserve"> istatistik paket programında değerlendirilmiştir. SPSS paket programında frekans dağılımları alınarak frekans ve çapraz tablolar oluşturulmuştur. Kategorik değişkenler arasında anlamlı bir ilişki olup olmadığını belirlemek için Ki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kare Bağımsızlık Testi (Çapraz tablo analizi) yapılmış ve istatistiksel anlam düzeyi p&lt;0,05 olarak kabul edilmiştir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Bu çalışma, Fırat Üniversitesi Girişimsel Olmayan Araştırmalar Etik Kurulu’ndan onay alınarak gerçekleştirilmiştir.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17</w:t>
      </w:r>
    </w:p>
    <w:p>
      <w:pPr>
        <w:sectPr>
          <w:pgSz w:w="11900" w:h="16841" w:orient="portrait"/>
          <w:cols w:equalWidth="0" w:num="1">
            <w:col w:w="9060"/>
          </w:cols>
          <w:pgMar w:left="1440" w:top="1440" w:right="1409" w:bottom="416" w:gutter="0" w:footer="0" w:header="0"/>
          <w:type w:val="continuous"/>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3. BULGULAR</w:t>
      </w:r>
    </w:p>
    <w:p>
      <w:pPr>
        <w:spacing w:after="0" w:line="200" w:lineRule="exact"/>
        <w:rPr>
          <w:sz w:val="20"/>
          <w:szCs w:val="20"/>
          <w:color w:val="auto"/>
        </w:rPr>
      </w:pPr>
    </w:p>
    <w:p>
      <w:pPr>
        <w:spacing w:after="0" w:line="361" w:lineRule="exact"/>
        <w:rPr>
          <w:sz w:val="20"/>
          <w:szCs w:val="20"/>
          <w:color w:val="auto"/>
        </w:rPr>
      </w:pPr>
    </w:p>
    <w:p>
      <w:pPr>
        <w:jc w:val="both"/>
        <w:ind w:left="260" w:firstLine="706"/>
        <w:spacing w:after="0" w:line="356" w:lineRule="auto"/>
        <w:rPr>
          <w:sz w:val="20"/>
          <w:szCs w:val="20"/>
          <w:color w:val="auto"/>
        </w:rPr>
      </w:pPr>
      <w:r>
        <w:rPr>
          <w:rFonts w:ascii="Times New Roman" w:cs="Times New Roman" w:eastAsia="Times New Roman" w:hAnsi="Times New Roman"/>
          <w:sz w:val="24"/>
          <w:szCs w:val="24"/>
          <w:color w:val="auto"/>
        </w:rPr>
        <w:t xml:space="preserve">Bu anket çalışması, Fırat Üniversitesi’ne bağlı farklı bilim alanlarında öğrenim gören üniversite öğrencilerin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 xml:space="preserve">u ürünleri tüketim tercihlerini </w:t>
      </w:r>
      <w:r>
        <w:rPr>
          <w:rFonts w:ascii="Times New Roman" w:cs="Times New Roman" w:eastAsia="Times New Roman" w:hAnsi="Times New Roman"/>
          <w:sz w:val="24"/>
          <w:szCs w:val="24"/>
          <w:color w:val="auto"/>
        </w:rPr>
        <w:t>belirlen</w:t>
      </w:r>
      <w:r>
        <w:rPr>
          <w:rFonts w:ascii="Times New Roman" w:cs="Times New Roman" w:eastAsia="Times New Roman" w:hAnsi="Times New Roman"/>
          <w:sz w:val="24"/>
          <w:szCs w:val="24"/>
          <w:color w:val="auto"/>
        </w:rPr>
        <w:t>mesi amacıyla gerçekleştirilmiştir. Araştırma kapsamına alınan faklı bilim dalından rastgele seçilen ve gönüllülük esasına uygun olarak ankete katılmayı kabul eden 950 öğrenci araştırmanın örneklerini oluşturmuştur. Ankete katılan öğrenci sayısının farklı bilim alanlarına gö</w:t>
      </w:r>
      <w:r>
        <w:rPr>
          <w:rFonts w:ascii="Times New Roman" w:cs="Times New Roman" w:eastAsia="Times New Roman" w:hAnsi="Times New Roman"/>
          <w:sz w:val="24"/>
          <w:szCs w:val="24"/>
          <w:color w:val="auto"/>
        </w:rPr>
        <w:t>re</w:t>
      </w:r>
      <w:r>
        <w:rPr>
          <w:rFonts w:ascii="Times New Roman" w:cs="Times New Roman" w:eastAsia="Times New Roman" w:hAnsi="Times New Roman"/>
          <w:sz w:val="24"/>
          <w:szCs w:val="24"/>
          <w:color w:val="auto"/>
        </w:rPr>
        <w:t xml:space="preserve"> dağılımları </w:t>
      </w:r>
      <w:r>
        <w:rPr>
          <w:rFonts w:ascii="Times New Roman" w:cs="Times New Roman" w:eastAsia="Times New Roman" w:hAnsi="Times New Roman"/>
          <w:sz w:val="24"/>
          <w:szCs w:val="24"/>
          <w:color w:val="auto"/>
        </w:rPr>
        <w:t>Tablo 3.1</w:t>
      </w:r>
      <w:r>
        <w:rPr>
          <w:rFonts w:ascii="Times New Roman" w:cs="Times New Roman" w:eastAsia="Times New Roman" w:hAnsi="Times New Roman"/>
          <w:sz w:val="24"/>
          <w:szCs w:val="24"/>
          <w:color w:val="auto"/>
        </w:rPr>
        <w:t>’de verilmiş</w:t>
      </w:r>
      <w:r>
        <w:rPr>
          <w:rFonts w:ascii="Times New Roman" w:cs="Times New Roman" w:eastAsia="Times New Roman" w:hAnsi="Times New Roman"/>
          <w:sz w:val="24"/>
          <w:szCs w:val="24"/>
          <w:color w:val="auto"/>
        </w:rPr>
        <w:t>tir.</w:t>
      </w:r>
    </w:p>
    <w:p>
      <w:pPr>
        <w:spacing w:after="0" w:line="200" w:lineRule="exact"/>
        <w:rPr>
          <w:sz w:val="20"/>
          <w:szCs w:val="20"/>
          <w:color w:val="auto"/>
        </w:rPr>
      </w:pPr>
    </w:p>
    <w:p>
      <w:pPr>
        <w:spacing w:after="0" w:line="22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Tablo 3.1. </w:t>
      </w:r>
      <w:r>
        <w:rPr>
          <w:rFonts w:ascii="Times New Roman" w:cs="Times New Roman" w:eastAsia="Times New Roman" w:hAnsi="Times New Roman"/>
          <w:sz w:val="24"/>
          <w:szCs w:val="24"/>
          <w:color w:val="auto"/>
          <w:highlight w:val="white"/>
        </w:rPr>
        <w:t>Ankete katılan öğrencilerin genel dağılımı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-118110</wp:posOffset>
            </wp:positionV>
            <wp:extent cx="4699000" cy="18542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2" w:lineRule="exact"/>
        <w:rPr>
          <w:sz w:val="20"/>
          <w:szCs w:val="20"/>
          <w:color w:val="auto"/>
        </w:rPr>
      </w:pPr>
    </w:p>
    <w:tbl>
      <w:tblPr>
        <w:tblLayout w:type="fixed"/>
        <w:tblInd w:w="270" w:type="dxa"/>
        <w:tblCellMar>
          <w:top w:w="0" w:type="dxa"/>
          <w:left w:w="0" w:type="dxa"/>
          <w:bottom w:w="0" w:type="dxa"/>
          <w:right w:w="0" w:type="dxa"/>
        </w:tblCellMar>
      </w:tblPr>
      <w:tr>
        <w:trPr>
          <w:trHeight w:val="280"/>
        </w:trPr>
        <w:tc>
          <w:tcPr>
            <w:tcW w:w="380" w:type="dxa"/>
            <w:vAlign w:val="bottom"/>
            <w:tcBorders>
              <w:top w:val="single" w:sz="8" w:color="auto"/>
              <w:left w:val="single" w:sz="8" w:color="auto"/>
            </w:tcBorders>
          </w:tcPr>
          <w:p>
            <w:pPr>
              <w:spacing w:after="0"/>
              <w:rPr>
                <w:sz w:val="24"/>
                <w:szCs w:val="24"/>
                <w:color w:val="auto"/>
              </w:rPr>
            </w:pPr>
          </w:p>
        </w:tc>
        <w:tc>
          <w:tcPr>
            <w:tcW w:w="520" w:type="dxa"/>
            <w:vAlign w:val="bottom"/>
            <w:tcBorders>
              <w:top w:val="single" w:sz="8" w:color="auto"/>
              <w:right w:val="single" w:sz="8" w:color="auto"/>
            </w:tcBorders>
          </w:tcPr>
          <w:p>
            <w:pPr>
              <w:spacing w:after="0"/>
              <w:rPr>
                <w:sz w:val="24"/>
                <w:szCs w:val="24"/>
                <w:color w:val="auto"/>
              </w:rPr>
            </w:pPr>
          </w:p>
        </w:tc>
        <w:tc>
          <w:tcPr>
            <w:tcW w:w="31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Bölüm Adı</w:t>
            </w:r>
          </w:p>
        </w:tc>
        <w:tc>
          <w:tcPr>
            <w:tcW w:w="18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Erkek</w:t>
            </w:r>
          </w:p>
        </w:tc>
        <w:tc>
          <w:tcPr>
            <w:tcW w:w="1560" w:type="dxa"/>
            <w:vAlign w:val="bottom"/>
            <w:tcBorders>
              <w:top w:val="single" w:sz="8" w:color="auto"/>
              <w:right w:val="single" w:sz="8" w:color="auto"/>
            </w:tcBorders>
          </w:tcPr>
          <w:p>
            <w:pPr>
              <w:ind w:left="600"/>
              <w:spacing w:after="0"/>
              <w:rPr>
                <w:sz w:val="20"/>
                <w:szCs w:val="20"/>
                <w:color w:val="auto"/>
              </w:rPr>
            </w:pPr>
            <w:r>
              <w:rPr>
                <w:rFonts w:ascii="Times New Roman" w:cs="Times New Roman" w:eastAsia="Times New Roman" w:hAnsi="Times New Roman"/>
                <w:sz w:val="24"/>
                <w:szCs w:val="24"/>
                <w:color w:val="auto"/>
              </w:rPr>
              <w:t>Kız</w:t>
            </w:r>
          </w:p>
        </w:tc>
        <w:tc>
          <w:tcPr>
            <w:tcW w:w="1280" w:type="dxa"/>
            <w:vAlign w:val="bottom"/>
            <w:tcBorders>
              <w:top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24"/>
                <w:szCs w:val="24"/>
                <w:color w:val="auto"/>
              </w:rPr>
              <w:t>Toplam</w:t>
            </w:r>
          </w:p>
        </w:tc>
        <w:tc>
          <w:tcPr>
            <w:tcW w:w="0" w:type="dxa"/>
            <w:vAlign w:val="bottom"/>
          </w:tcPr>
          <w:p>
            <w:pPr>
              <w:spacing w:after="0"/>
              <w:rPr>
                <w:sz w:val="1"/>
                <w:szCs w:val="1"/>
                <w:color w:val="auto"/>
              </w:rPr>
            </w:pPr>
          </w:p>
        </w:tc>
      </w:tr>
      <w:tr>
        <w:trPr>
          <w:trHeight w:val="58"/>
        </w:trPr>
        <w:tc>
          <w:tcPr>
            <w:tcW w:w="380" w:type="dxa"/>
            <w:vAlign w:val="bottom"/>
            <w:tcBorders>
              <w:left w:val="single" w:sz="8" w:color="auto"/>
              <w:bottom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3"/>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3" w:lineRule="exact"/>
              <w:rPr>
                <w:sz w:val="20"/>
                <w:szCs w:val="20"/>
                <w:color w:val="auto"/>
              </w:rPr>
            </w:pPr>
            <w:r>
              <w:rPr>
                <w:rFonts w:ascii="Times New Roman" w:cs="Times New Roman" w:eastAsia="Times New Roman" w:hAnsi="Times New Roman"/>
                <w:sz w:val="24"/>
                <w:szCs w:val="24"/>
                <w:color w:val="auto"/>
              </w:rPr>
              <w:t>İktisat ve İdari Bilimler</w:t>
            </w:r>
          </w:p>
        </w:tc>
        <w:tc>
          <w:tcPr>
            <w:tcW w:w="18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25</w:t>
            </w:r>
          </w:p>
        </w:tc>
        <w:tc>
          <w:tcPr>
            <w:tcW w:w="15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29</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54</w:t>
            </w:r>
          </w:p>
        </w:tc>
        <w:tc>
          <w:tcPr>
            <w:tcW w:w="0" w:type="dxa"/>
            <w:vAlign w:val="bottom"/>
          </w:tcPr>
          <w:p>
            <w:pPr>
              <w:spacing w:after="0"/>
              <w:rPr>
                <w:sz w:val="1"/>
                <w:szCs w:val="1"/>
                <w:color w:val="auto"/>
              </w:rPr>
            </w:pPr>
          </w:p>
        </w:tc>
      </w:tr>
      <w:tr>
        <w:trPr>
          <w:trHeight w:val="65"/>
        </w:trPr>
        <w:tc>
          <w:tcPr>
            <w:tcW w:w="380" w:type="dxa"/>
            <w:vAlign w:val="bottom"/>
            <w:tcBorders>
              <w:lef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61"/>
        </w:trPr>
        <w:tc>
          <w:tcPr>
            <w:tcW w:w="380" w:type="dxa"/>
            <w:vAlign w:val="bottom"/>
            <w:tcBorders>
              <w:left w:val="single" w:sz="8" w:color="auto"/>
            </w:tcBorders>
            <w:vMerge w:val="restart"/>
            <w:textDirection w:val="btLr"/>
          </w:tcPr>
          <w:p>
            <w:pPr>
              <w:ind w:left="173"/>
              <w:spacing w:after="0"/>
              <w:rPr>
                <w:sz w:val="20"/>
                <w:szCs w:val="20"/>
                <w:color w:val="auto"/>
              </w:rPr>
            </w:pPr>
            <w:r>
              <w:rPr>
                <w:rFonts w:ascii="Times New Roman" w:cs="Times New Roman" w:eastAsia="Times New Roman" w:hAnsi="Times New Roman"/>
                <w:sz w:val="18"/>
                <w:szCs w:val="18"/>
                <w:color w:val="auto"/>
                <w:w w:val="70"/>
              </w:rPr>
              <w:t>Sosyal</w:t>
            </w: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İlahiyat Fakültesi</w:t>
            </w:r>
          </w:p>
        </w:tc>
        <w:tc>
          <w:tcPr>
            <w:tcW w:w="18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32</w:t>
            </w:r>
          </w:p>
        </w:tc>
        <w:tc>
          <w:tcPr>
            <w:tcW w:w="15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23</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55</w:t>
            </w:r>
          </w:p>
        </w:tc>
        <w:tc>
          <w:tcPr>
            <w:tcW w:w="0" w:type="dxa"/>
            <w:vAlign w:val="bottom"/>
          </w:tcPr>
          <w:p>
            <w:pPr>
              <w:spacing w:after="0"/>
              <w:rPr>
                <w:sz w:val="1"/>
                <w:szCs w:val="1"/>
                <w:color w:val="auto"/>
              </w:rPr>
            </w:pPr>
          </w:p>
        </w:tc>
      </w:tr>
      <w:tr>
        <w:trPr>
          <w:trHeight w:val="58"/>
        </w:trPr>
        <w:tc>
          <w:tcPr>
            <w:tcW w:w="380" w:type="dxa"/>
            <w:vAlign w:val="bottom"/>
            <w:tcBorders>
              <w:left w:val="single" w:sz="8" w:color="auto"/>
            </w:tcBorders>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9"/>
        </w:trPr>
        <w:tc>
          <w:tcPr>
            <w:tcW w:w="380" w:type="dxa"/>
            <w:vAlign w:val="bottom"/>
            <w:tcBorders>
              <w:left w:val="single" w:sz="8" w:color="auto"/>
            </w:tcBorders>
            <w:vMerge w:val="continue"/>
          </w:tcPr>
          <w:p>
            <w:pPr>
              <w:spacing w:after="0" w:line="20" w:lineRule="exact"/>
              <w:rPr>
                <w:sz w:val="1"/>
                <w:szCs w:val="1"/>
                <w:color w:val="auto"/>
              </w:rPr>
            </w:pPr>
          </w:p>
        </w:tc>
        <w:tc>
          <w:tcPr>
            <w:tcW w:w="520" w:type="dxa"/>
            <w:vAlign w:val="bottom"/>
            <w:tcBorders>
              <w:right w:val="single" w:sz="8" w:color="auto"/>
            </w:tcBorders>
          </w:tcPr>
          <w:p>
            <w:pPr>
              <w:spacing w:after="0" w:line="20" w:lineRule="exact"/>
              <w:rPr>
                <w:sz w:val="1"/>
                <w:szCs w:val="1"/>
                <w:color w:val="auto"/>
              </w:rPr>
            </w:pPr>
          </w:p>
        </w:tc>
        <w:tc>
          <w:tcPr>
            <w:tcW w:w="3120" w:type="dxa"/>
            <w:vAlign w:val="bottom"/>
            <w:tcBorders>
              <w:right w:val="single" w:sz="8" w:color="auto"/>
            </w:tcBorders>
          </w:tcPr>
          <w:p>
            <w:pPr>
              <w:ind w:left="80"/>
              <w:spacing w:after="0" w:line="9" w:lineRule="exact"/>
              <w:rPr>
                <w:sz w:val="20"/>
                <w:szCs w:val="20"/>
                <w:color w:val="auto"/>
              </w:rPr>
            </w:pPr>
            <w:r>
              <w:rPr>
                <w:rFonts w:ascii="Times New Roman" w:cs="Times New Roman" w:eastAsia="Times New Roman" w:hAnsi="Times New Roman"/>
                <w:sz w:val="1"/>
                <w:szCs w:val="1"/>
                <w:color w:val="auto"/>
              </w:rPr>
              <w:t>İnsani ve Sosyal Bilimler</w:t>
            </w:r>
          </w:p>
        </w:tc>
        <w:tc>
          <w:tcPr>
            <w:tcW w:w="1840" w:type="dxa"/>
            <w:vAlign w:val="bottom"/>
            <w:tcBorders>
              <w:right w:val="single" w:sz="8" w:color="auto"/>
            </w:tcBorders>
          </w:tcPr>
          <w:p>
            <w:pPr>
              <w:jc w:val="center"/>
              <w:spacing w:after="0" w:line="9" w:lineRule="exact"/>
              <w:rPr>
                <w:sz w:val="20"/>
                <w:szCs w:val="20"/>
                <w:color w:val="auto"/>
              </w:rPr>
            </w:pPr>
            <w:r>
              <w:rPr>
                <w:rFonts w:ascii="Times New Roman" w:cs="Times New Roman" w:eastAsia="Times New Roman" w:hAnsi="Times New Roman"/>
                <w:sz w:val="1"/>
                <w:szCs w:val="1"/>
                <w:color w:val="auto"/>
              </w:rPr>
              <w:t>17</w:t>
            </w:r>
          </w:p>
        </w:tc>
        <w:tc>
          <w:tcPr>
            <w:tcW w:w="1560" w:type="dxa"/>
            <w:vAlign w:val="bottom"/>
            <w:tcBorders>
              <w:right w:val="single" w:sz="8" w:color="auto"/>
            </w:tcBorders>
          </w:tcPr>
          <w:p>
            <w:pPr>
              <w:jc w:val="center"/>
              <w:spacing w:after="0" w:line="9" w:lineRule="exact"/>
              <w:rPr>
                <w:sz w:val="20"/>
                <w:szCs w:val="20"/>
                <w:color w:val="auto"/>
              </w:rPr>
            </w:pPr>
            <w:r>
              <w:rPr>
                <w:rFonts w:ascii="Times New Roman" w:cs="Times New Roman" w:eastAsia="Times New Roman" w:hAnsi="Times New Roman"/>
                <w:sz w:val="1"/>
                <w:szCs w:val="1"/>
                <w:color w:val="auto"/>
              </w:rPr>
              <w:t>57</w:t>
            </w:r>
          </w:p>
        </w:tc>
        <w:tc>
          <w:tcPr>
            <w:tcW w:w="1280" w:type="dxa"/>
            <w:vAlign w:val="bottom"/>
            <w:tcBorders>
              <w:right w:val="single" w:sz="8" w:color="auto"/>
            </w:tcBorders>
          </w:tcPr>
          <w:p>
            <w:pPr>
              <w:jc w:val="center"/>
              <w:spacing w:after="0" w:line="9" w:lineRule="exact"/>
              <w:rPr>
                <w:sz w:val="20"/>
                <w:szCs w:val="20"/>
                <w:color w:val="auto"/>
              </w:rPr>
            </w:pPr>
            <w:r>
              <w:rPr>
                <w:rFonts w:ascii="Times New Roman" w:cs="Times New Roman" w:eastAsia="Times New Roman" w:hAnsi="Times New Roman"/>
                <w:sz w:val="1"/>
                <w:szCs w:val="1"/>
                <w:color w:val="auto"/>
              </w:rPr>
              <w:t>74</w:t>
            </w:r>
          </w:p>
        </w:tc>
        <w:tc>
          <w:tcPr>
            <w:tcW w:w="0" w:type="dxa"/>
            <w:vAlign w:val="bottom"/>
          </w:tcPr>
          <w:p>
            <w:pPr>
              <w:spacing w:after="0" w:line="20" w:lineRule="exact"/>
              <w:rPr>
                <w:sz w:val="1"/>
                <w:szCs w:val="1"/>
                <w:color w:val="auto"/>
              </w:rPr>
            </w:pPr>
          </w:p>
        </w:tc>
      </w:tr>
      <w:tr>
        <w:trPr>
          <w:trHeight w:val="260"/>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9" w:lineRule="exact"/>
              <w:rPr>
                <w:sz w:val="20"/>
                <w:szCs w:val="20"/>
                <w:color w:val="auto"/>
              </w:rPr>
            </w:pPr>
            <w:r>
              <w:rPr>
                <w:rFonts w:ascii="Times New Roman" w:cs="Times New Roman" w:eastAsia="Times New Roman" w:hAnsi="Times New Roman"/>
                <w:sz w:val="24"/>
                <w:szCs w:val="24"/>
                <w:color w:val="auto"/>
              </w:rPr>
              <w:t>İletişim Fakültesi</w:t>
            </w:r>
          </w:p>
        </w:tc>
        <w:tc>
          <w:tcPr>
            <w:tcW w:w="184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38</w:t>
            </w:r>
          </w:p>
        </w:tc>
        <w:tc>
          <w:tcPr>
            <w:tcW w:w="156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19</w:t>
            </w:r>
          </w:p>
        </w:tc>
        <w:tc>
          <w:tcPr>
            <w:tcW w:w="128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57</w:t>
            </w:r>
          </w:p>
        </w:tc>
        <w:tc>
          <w:tcPr>
            <w:tcW w:w="0" w:type="dxa"/>
            <w:vAlign w:val="bottom"/>
          </w:tcPr>
          <w:p>
            <w:pPr>
              <w:spacing w:after="0"/>
              <w:rPr>
                <w:sz w:val="1"/>
                <w:szCs w:val="1"/>
                <w:color w:val="auto"/>
              </w:rPr>
            </w:pPr>
          </w:p>
        </w:tc>
      </w:tr>
      <w:tr>
        <w:trPr>
          <w:trHeight w:val="57"/>
        </w:trPr>
        <w:tc>
          <w:tcPr>
            <w:tcW w:w="380" w:type="dxa"/>
            <w:vAlign w:val="bottom"/>
            <w:tcBorders>
              <w:lef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3120" w:type="dxa"/>
            <w:vAlign w:val="bottom"/>
            <w:tcBorders>
              <w:bottom w:val="single" w:sz="8" w:color="auto"/>
              <w:right w:val="single" w:sz="8" w:color="auto"/>
            </w:tcBorders>
          </w:tcPr>
          <w:p>
            <w:pPr>
              <w:spacing w:after="0"/>
              <w:rPr>
                <w:sz w:val="4"/>
                <w:szCs w:val="4"/>
                <w:color w:val="auto"/>
              </w:rPr>
            </w:pPr>
          </w:p>
        </w:tc>
        <w:tc>
          <w:tcPr>
            <w:tcW w:w="1840" w:type="dxa"/>
            <w:vAlign w:val="bottom"/>
            <w:tcBorders>
              <w:bottom w:val="single" w:sz="8" w:color="auto"/>
              <w:right w:val="single" w:sz="8" w:color="auto"/>
            </w:tcBorders>
          </w:tcPr>
          <w:p>
            <w:pPr>
              <w:spacing w:after="0"/>
              <w:rPr>
                <w:sz w:val="4"/>
                <w:szCs w:val="4"/>
                <w:color w:val="auto"/>
              </w:rPr>
            </w:pPr>
          </w:p>
        </w:tc>
        <w:tc>
          <w:tcPr>
            <w:tcW w:w="156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18"/>
        </w:trPr>
        <w:tc>
          <w:tcPr>
            <w:tcW w:w="380" w:type="dxa"/>
            <w:vAlign w:val="bottom"/>
            <w:tcBorders>
              <w:left w:val="single" w:sz="8" w:color="auto"/>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120" w:type="dxa"/>
            <w:vAlign w:val="bottom"/>
            <w:tcBorders>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3"/>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vMerge w:val="restart"/>
            <w:textDirection w:val="btLr"/>
          </w:tcPr>
          <w:p>
            <w:pPr>
              <w:ind w:left="117"/>
              <w:spacing w:after="0"/>
              <w:rPr>
                <w:sz w:val="20"/>
                <w:szCs w:val="20"/>
                <w:color w:val="auto"/>
              </w:rPr>
            </w:pPr>
            <w:r>
              <w:rPr>
                <w:rFonts w:ascii="Times New Roman" w:cs="Times New Roman" w:eastAsia="Times New Roman" w:hAnsi="Times New Roman"/>
                <w:sz w:val="15"/>
                <w:szCs w:val="15"/>
                <w:color w:val="auto"/>
                <w:w w:val="71"/>
              </w:rPr>
              <w:t>Mühendislik</w:t>
            </w:r>
          </w:p>
        </w:tc>
        <w:tc>
          <w:tcPr>
            <w:tcW w:w="3120" w:type="dxa"/>
            <w:vAlign w:val="bottom"/>
            <w:tcBorders>
              <w:right w:val="single" w:sz="8" w:color="auto"/>
            </w:tcBorders>
          </w:tcPr>
          <w:p>
            <w:pPr>
              <w:ind w:left="80"/>
              <w:spacing w:after="0" w:line="253" w:lineRule="exact"/>
              <w:rPr>
                <w:sz w:val="20"/>
                <w:szCs w:val="20"/>
                <w:color w:val="auto"/>
              </w:rPr>
            </w:pPr>
            <w:r>
              <w:rPr>
                <w:rFonts w:ascii="Times New Roman" w:cs="Times New Roman" w:eastAsia="Times New Roman" w:hAnsi="Times New Roman"/>
                <w:sz w:val="24"/>
                <w:szCs w:val="24"/>
                <w:color w:val="auto"/>
              </w:rPr>
              <w:t>Fen Fakültesi</w:t>
            </w:r>
          </w:p>
        </w:tc>
        <w:tc>
          <w:tcPr>
            <w:tcW w:w="18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34</w:t>
            </w:r>
          </w:p>
        </w:tc>
        <w:tc>
          <w:tcPr>
            <w:tcW w:w="15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51</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85</w:t>
            </w:r>
          </w:p>
        </w:tc>
        <w:tc>
          <w:tcPr>
            <w:tcW w:w="0" w:type="dxa"/>
            <w:vAlign w:val="bottom"/>
          </w:tcPr>
          <w:p>
            <w:pPr>
              <w:spacing w:after="0"/>
              <w:rPr>
                <w:sz w:val="1"/>
                <w:szCs w:val="1"/>
                <w:color w:val="auto"/>
              </w:rPr>
            </w:pPr>
          </w:p>
        </w:tc>
      </w:tr>
      <w:tr>
        <w:trPr>
          <w:trHeight w:val="66"/>
        </w:trPr>
        <w:tc>
          <w:tcPr>
            <w:tcW w:w="380" w:type="dxa"/>
            <w:vAlign w:val="bottom"/>
            <w:tcBorders>
              <w:left w:val="single" w:sz="8" w:color="auto"/>
            </w:tcBorders>
            <w:vMerge w:val="restart"/>
            <w:textDirection w:val="btLr"/>
          </w:tcPr>
          <w:p>
            <w:pPr>
              <w:ind w:left="196"/>
              <w:spacing w:after="0"/>
              <w:rPr>
                <w:sz w:val="20"/>
                <w:szCs w:val="20"/>
                <w:color w:val="auto"/>
              </w:rPr>
            </w:pPr>
            <w:r>
              <w:rPr>
                <w:rFonts w:ascii="Times New Roman" w:cs="Times New Roman" w:eastAsia="Times New Roman" w:hAnsi="Times New Roman"/>
                <w:sz w:val="16"/>
                <w:szCs w:val="16"/>
                <w:color w:val="auto"/>
                <w:w w:val="71"/>
              </w:rPr>
              <w:t>Fenve</w:t>
            </w:r>
          </w:p>
        </w:tc>
        <w:tc>
          <w:tcPr>
            <w:tcW w:w="520" w:type="dxa"/>
            <w:vAlign w:val="bottom"/>
            <w:tcBorders>
              <w:right w:val="single" w:sz="8" w:color="auto"/>
            </w:tcBorders>
            <w:vMerge w:val="continue"/>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03"/>
        </w:trPr>
        <w:tc>
          <w:tcPr>
            <w:tcW w:w="380" w:type="dxa"/>
            <w:vAlign w:val="bottom"/>
            <w:tcBorders>
              <w:left w:val="single" w:sz="8" w:color="auto"/>
            </w:tcBorders>
            <w:vMerge w:val="continue"/>
          </w:tcPr>
          <w:p>
            <w:pPr>
              <w:spacing w:after="0"/>
              <w:rPr>
                <w:sz w:val="17"/>
                <w:szCs w:val="17"/>
                <w:color w:val="auto"/>
              </w:rPr>
            </w:pPr>
          </w:p>
        </w:tc>
        <w:tc>
          <w:tcPr>
            <w:tcW w:w="520" w:type="dxa"/>
            <w:vAlign w:val="bottom"/>
            <w:tcBorders>
              <w:right w:val="single" w:sz="8" w:color="auto"/>
            </w:tcBorders>
            <w:vMerge w:val="continue"/>
          </w:tcPr>
          <w:p>
            <w:pPr>
              <w:spacing w:after="0"/>
              <w:rPr>
                <w:sz w:val="17"/>
                <w:szCs w:val="17"/>
                <w:color w:val="auto"/>
              </w:rPr>
            </w:pPr>
          </w:p>
        </w:tc>
        <w:tc>
          <w:tcPr>
            <w:tcW w:w="3120" w:type="dxa"/>
            <w:vAlign w:val="bottom"/>
            <w:tcBorders>
              <w:right w:val="single" w:sz="8" w:color="auto"/>
            </w:tcBorders>
            <w:vMerge w:val="restart"/>
          </w:tcPr>
          <w:p>
            <w:pPr>
              <w:ind w:left="80"/>
              <w:spacing w:after="0" w:line="253" w:lineRule="exact"/>
              <w:rPr>
                <w:sz w:val="20"/>
                <w:szCs w:val="20"/>
                <w:color w:val="auto"/>
              </w:rPr>
            </w:pPr>
            <w:r>
              <w:rPr>
                <w:rFonts w:ascii="Times New Roman" w:cs="Times New Roman" w:eastAsia="Times New Roman" w:hAnsi="Times New Roman"/>
                <w:sz w:val="24"/>
                <w:szCs w:val="24"/>
                <w:color w:val="auto"/>
              </w:rPr>
              <w:t>Mimarlık Fakültesi</w:t>
            </w:r>
          </w:p>
        </w:tc>
        <w:tc>
          <w:tcPr>
            <w:tcW w:w="1840" w:type="dxa"/>
            <w:vAlign w:val="bottom"/>
            <w:tcBorders>
              <w:right w:val="single" w:sz="8" w:color="auto"/>
            </w:tcBorders>
            <w:vMerge w:val="restart"/>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19</w:t>
            </w:r>
          </w:p>
        </w:tc>
        <w:tc>
          <w:tcPr>
            <w:tcW w:w="1560" w:type="dxa"/>
            <w:vAlign w:val="bottom"/>
            <w:tcBorders>
              <w:right w:val="single" w:sz="8" w:color="auto"/>
            </w:tcBorders>
            <w:vMerge w:val="restart"/>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33</w:t>
            </w:r>
          </w:p>
        </w:tc>
        <w:tc>
          <w:tcPr>
            <w:tcW w:w="1280" w:type="dxa"/>
            <w:vAlign w:val="bottom"/>
            <w:tcBorders>
              <w:right w:val="single" w:sz="8" w:color="auto"/>
            </w:tcBorders>
            <w:vMerge w:val="restart"/>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52</w:t>
            </w:r>
          </w:p>
        </w:tc>
        <w:tc>
          <w:tcPr>
            <w:tcW w:w="0" w:type="dxa"/>
            <w:vAlign w:val="bottom"/>
          </w:tcPr>
          <w:p>
            <w:pPr>
              <w:spacing w:after="0"/>
              <w:rPr>
                <w:sz w:val="1"/>
                <w:szCs w:val="1"/>
                <w:color w:val="auto"/>
              </w:rPr>
            </w:pPr>
          </w:p>
        </w:tc>
      </w:tr>
      <w:tr>
        <w:trPr>
          <w:trHeight w:val="50"/>
        </w:trPr>
        <w:tc>
          <w:tcPr>
            <w:tcW w:w="380" w:type="dxa"/>
            <w:vAlign w:val="bottom"/>
            <w:tcBorders>
              <w:lef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3120" w:type="dxa"/>
            <w:vAlign w:val="bottom"/>
            <w:tcBorders>
              <w:right w:val="single" w:sz="8" w:color="auto"/>
            </w:tcBorders>
            <w:vMerge w:val="continue"/>
          </w:tcPr>
          <w:p>
            <w:pPr>
              <w:spacing w:after="0"/>
              <w:rPr>
                <w:sz w:val="4"/>
                <w:szCs w:val="4"/>
                <w:color w:val="auto"/>
              </w:rPr>
            </w:pPr>
          </w:p>
        </w:tc>
        <w:tc>
          <w:tcPr>
            <w:tcW w:w="1840" w:type="dxa"/>
            <w:vAlign w:val="bottom"/>
            <w:tcBorders>
              <w:right w:val="single" w:sz="8" w:color="auto"/>
            </w:tcBorders>
            <w:vMerge w:val="continue"/>
          </w:tcPr>
          <w:p>
            <w:pPr>
              <w:spacing w:after="0"/>
              <w:rPr>
                <w:sz w:val="4"/>
                <w:szCs w:val="4"/>
                <w:color w:val="auto"/>
              </w:rPr>
            </w:pPr>
          </w:p>
        </w:tc>
        <w:tc>
          <w:tcPr>
            <w:tcW w:w="1560" w:type="dxa"/>
            <w:vAlign w:val="bottom"/>
            <w:tcBorders>
              <w:right w:val="single" w:sz="8" w:color="auto"/>
            </w:tcBorders>
            <w:vMerge w:val="continue"/>
          </w:tcPr>
          <w:p>
            <w:pPr>
              <w:spacing w:after="0"/>
              <w:rPr>
                <w:sz w:val="4"/>
                <w:szCs w:val="4"/>
                <w:color w:val="auto"/>
              </w:rPr>
            </w:pPr>
          </w:p>
        </w:tc>
        <w:tc>
          <w:tcPr>
            <w:tcW w:w="128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5"/>
        </w:trPr>
        <w:tc>
          <w:tcPr>
            <w:tcW w:w="380" w:type="dxa"/>
            <w:vAlign w:val="bottom"/>
            <w:tcBorders>
              <w:lef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318"/>
        </w:trPr>
        <w:tc>
          <w:tcPr>
            <w:tcW w:w="380" w:type="dxa"/>
            <w:vAlign w:val="bottom"/>
            <w:tcBorders>
              <w:left w:val="single" w:sz="8" w:color="auto"/>
            </w:tcBorders>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120" w:type="dxa"/>
            <w:vAlign w:val="bottom"/>
            <w:tcBorders>
              <w:bottom w:val="single" w:sz="8" w:color="auto"/>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Mühendislik Fakültesi</w:t>
            </w:r>
          </w:p>
        </w:tc>
        <w:tc>
          <w:tcPr>
            <w:tcW w:w="184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41</w:t>
            </w:r>
          </w:p>
        </w:tc>
        <w:tc>
          <w:tcPr>
            <w:tcW w:w="156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33</w:t>
            </w:r>
          </w:p>
        </w:tc>
        <w:tc>
          <w:tcPr>
            <w:tcW w:w="128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74</w:t>
            </w:r>
          </w:p>
        </w:tc>
        <w:tc>
          <w:tcPr>
            <w:tcW w:w="0" w:type="dxa"/>
            <w:vAlign w:val="bottom"/>
          </w:tcPr>
          <w:p>
            <w:pPr>
              <w:spacing w:after="0"/>
              <w:rPr>
                <w:sz w:val="1"/>
                <w:szCs w:val="1"/>
                <w:color w:val="auto"/>
              </w:rPr>
            </w:pPr>
          </w:p>
        </w:tc>
      </w:tr>
      <w:tr>
        <w:trPr>
          <w:trHeight w:val="260"/>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Teknik Eğitim Fakültesi</w:t>
            </w:r>
          </w:p>
        </w:tc>
        <w:tc>
          <w:tcPr>
            <w:tcW w:w="18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8</w:t>
            </w:r>
          </w:p>
        </w:tc>
        <w:tc>
          <w:tcPr>
            <w:tcW w:w="15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20</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28</w:t>
            </w:r>
          </w:p>
        </w:tc>
        <w:tc>
          <w:tcPr>
            <w:tcW w:w="0" w:type="dxa"/>
            <w:vAlign w:val="bottom"/>
          </w:tcPr>
          <w:p>
            <w:pPr>
              <w:spacing w:after="0"/>
              <w:rPr>
                <w:sz w:val="1"/>
                <w:szCs w:val="1"/>
                <w:color w:val="auto"/>
              </w:rPr>
            </w:pPr>
          </w:p>
        </w:tc>
      </w:tr>
      <w:tr>
        <w:trPr>
          <w:trHeight w:val="66"/>
        </w:trPr>
        <w:tc>
          <w:tcPr>
            <w:tcW w:w="380" w:type="dxa"/>
            <w:vAlign w:val="bottom"/>
            <w:tcBorders>
              <w:lef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3"/>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3" w:lineRule="exact"/>
              <w:rPr>
                <w:sz w:val="20"/>
                <w:szCs w:val="20"/>
                <w:color w:val="auto"/>
              </w:rPr>
            </w:pPr>
            <w:r>
              <w:rPr>
                <w:rFonts w:ascii="Times New Roman" w:cs="Times New Roman" w:eastAsia="Times New Roman" w:hAnsi="Times New Roman"/>
                <w:sz w:val="24"/>
                <w:szCs w:val="24"/>
                <w:color w:val="auto"/>
              </w:rPr>
              <w:t>Su Ürünleri Fakülte</w:t>
            </w:r>
            <w:r>
              <w:rPr>
                <w:rFonts w:ascii="Times New Roman" w:cs="Times New Roman" w:eastAsia="Times New Roman" w:hAnsi="Times New Roman"/>
                <w:sz w:val="24"/>
                <w:szCs w:val="24"/>
                <w:color w:val="auto"/>
              </w:rPr>
              <w:t>si</w:t>
            </w:r>
          </w:p>
        </w:tc>
        <w:tc>
          <w:tcPr>
            <w:tcW w:w="18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w:t>
            </w:r>
          </w:p>
        </w:tc>
        <w:tc>
          <w:tcPr>
            <w:tcW w:w="15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82"/>
              </w:rPr>
              <w:t>2</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6</w:t>
            </w:r>
          </w:p>
        </w:tc>
        <w:tc>
          <w:tcPr>
            <w:tcW w:w="0" w:type="dxa"/>
            <w:vAlign w:val="bottom"/>
          </w:tcPr>
          <w:p>
            <w:pPr>
              <w:spacing w:after="0"/>
              <w:rPr>
                <w:sz w:val="1"/>
                <w:szCs w:val="1"/>
                <w:color w:val="auto"/>
              </w:rPr>
            </w:pPr>
          </w:p>
        </w:tc>
      </w:tr>
      <w:tr>
        <w:trPr>
          <w:trHeight w:val="65"/>
        </w:trPr>
        <w:tc>
          <w:tcPr>
            <w:tcW w:w="380" w:type="dxa"/>
            <w:vAlign w:val="bottom"/>
            <w:tcBorders>
              <w:left w:val="single" w:sz="8" w:color="auto"/>
              <w:bottom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3"/>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3" w:lineRule="exact"/>
              <w:rPr>
                <w:sz w:val="20"/>
                <w:szCs w:val="20"/>
                <w:color w:val="auto"/>
              </w:rPr>
            </w:pPr>
            <w:r>
              <w:rPr>
                <w:rFonts w:ascii="Times New Roman" w:cs="Times New Roman" w:eastAsia="Times New Roman" w:hAnsi="Times New Roman"/>
                <w:sz w:val="24"/>
                <w:szCs w:val="24"/>
                <w:color w:val="auto"/>
              </w:rPr>
              <w:t>Sağlık Bilimleri Fakültesi</w:t>
            </w:r>
          </w:p>
        </w:tc>
        <w:tc>
          <w:tcPr>
            <w:tcW w:w="18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11</w:t>
            </w:r>
          </w:p>
        </w:tc>
        <w:tc>
          <w:tcPr>
            <w:tcW w:w="15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36</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47</w:t>
            </w:r>
          </w:p>
        </w:tc>
        <w:tc>
          <w:tcPr>
            <w:tcW w:w="0" w:type="dxa"/>
            <w:vAlign w:val="bottom"/>
          </w:tcPr>
          <w:p>
            <w:pPr>
              <w:spacing w:after="0"/>
              <w:rPr>
                <w:sz w:val="1"/>
                <w:szCs w:val="1"/>
                <w:color w:val="auto"/>
              </w:rPr>
            </w:pPr>
          </w:p>
        </w:tc>
      </w:tr>
      <w:tr>
        <w:trPr>
          <w:trHeight w:val="65"/>
        </w:trPr>
        <w:tc>
          <w:tcPr>
            <w:tcW w:w="380" w:type="dxa"/>
            <w:vAlign w:val="bottom"/>
            <w:tcBorders>
              <w:lef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60"/>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Spor Bilimleri Fakültesi</w:t>
            </w:r>
          </w:p>
        </w:tc>
        <w:tc>
          <w:tcPr>
            <w:tcW w:w="18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34</w:t>
            </w:r>
          </w:p>
        </w:tc>
        <w:tc>
          <w:tcPr>
            <w:tcW w:w="15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82"/>
              </w:rPr>
              <w:t>8</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42</w:t>
            </w:r>
          </w:p>
        </w:tc>
        <w:tc>
          <w:tcPr>
            <w:tcW w:w="0" w:type="dxa"/>
            <w:vAlign w:val="bottom"/>
          </w:tcPr>
          <w:p>
            <w:pPr>
              <w:spacing w:after="0"/>
              <w:rPr>
                <w:sz w:val="1"/>
                <w:szCs w:val="1"/>
                <w:color w:val="auto"/>
              </w:rPr>
            </w:pPr>
          </w:p>
        </w:tc>
      </w:tr>
      <w:tr>
        <w:trPr>
          <w:trHeight w:val="58"/>
        </w:trPr>
        <w:tc>
          <w:tcPr>
            <w:tcW w:w="380" w:type="dxa"/>
            <w:vAlign w:val="bottom"/>
            <w:tcBorders>
              <w:left w:val="single" w:sz="8" w:color="auto"/>
            </w:tcBorders>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61"/>
        </w:trPr>
        <w:tc>
          <w:tcPr>
            <w:tcW w:w="380" w:type="dxa"/>
            <w:vAlign w:val="bottom"/>
            <w:tcBorders>
              <w:left w:val="single" w:sz="8" w:color="auto"/>
            </w:tcBorders>
            <w:vMerge w:val="restart"/>
            <w:textDirection w:val="btLr"/>
          </w:tcPr>
          <w:p>
            <w:pPr>
              <w:ind w:left="173"/>
              <w:spacing w:after="0"/>
              <w:rPr>
                <w:sz w:val="20"/>
                <w:szCs w:val="20"/>
                <w:color w:val="auto"/>
              </w:rPr>
            </w:pPr>
            <w:r>
              <w:rPr>
                <w:rFonts w:ascii="Times New Roman" w:cs="Times New Roman" w:eastAsia="Times New Roman" w:hAnsi="Times New Roman"/>
                <w:sz w:val="18"/>
                <w:szCs w:val="18"/>
                <w:color w:val="auto"/>
                <w:w w:val="73"/>
              </w:rPr>
              <w:t>Sağlık</w:t>
            </w: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Tıp Fakültesi</w:t>
            </w:r>
          </w:p>
        </w:tc>
        <w:tc>
          <w:tcPr>
            <w:tcW w:w="18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29</w:t>
            </w:r>
          </w:p>
        </w:tc>
        <w:tc>
          <w:tcPr>
            <w:tcW w:w="15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19</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48</w:t>
            </w:r>
          </w:p>
        </w:tc>
        <w:tc>
          <w:tcPr>
            <w:tcW w:w="0" w:type="dxa"/>
            <w:vAlign w:val="bottom"/>
          </w:tcPr>
          <w:p>
            <w:pPr>
              <w:spacing w:after="0"/>
              <w:rPr>
                <w:sz w:val="1"/>
                <w:szCs w:val="1"/>
                <w:color w:val="auto"/>
              </w:rPr>
            </w:pPr>
          </w:p>
        </w:tc>
      </w:tr>
      <w:tr>
        <w:trPr>
          <w:trHeight w:val="65"/>
        </w:trPr>
        <w:tc>
          <w:tcPr>
            <w:tcW w:w="380" w:type="dxa"/>
            <w:vAlign w:val="bottom"/>
            <w:tcBorders>
              <w:left w:val="single" w:sz="8" w:color="auto"/>
            </w:tcBorders>
            <w:vMerge w:val="continue"/>
          </w:tcPr>
          <w:p>
            <w:pPr>
              <w:spacing w:after="0"/>
              <w:rPr>
                <w:sz w:val="5"/>
                <w:szCs w:val="5"/>
                <w:color w:val="auto"/>
              </w:rPr>
            </w:pPr>
          </w:p>
        </w:tc>
        <w:tc>
          <w:tcPr>
            <w:tcW w:w="520" w:type="dxa"/>
            <w:vAlign w:val="bottom"/>
            <w:tcBorders>
              <w:right w:val="single" w:sz="8" w:color="auto"/>
            </w:tcBorders>
          </w:tcPr>
          <w:p>
            <w:pPr>
              <w:spacing w:after="0"/>
              <w:rPr>
                <w:sz w:val="5"/>
                <w:szCs w:val="5"/>
                <w:color w:val="auto"/>
              </w:rPr>
            </w:pPr>
          </w:p>
        </w:tc>
        <w:tc>
          <w:tcPr>
            <w:tcW w:w="3120" w:type="dxa"/>
            <w:vAlign w:val="bottom"/>
            <w:tcBorders>
              <w:right w:val="single" w:sz="8" w:color="auto"/>
            </w:tcBorders>
          </w:tcPr>
          <w:p>
            <w:pPr>
              <w:spacing w:after="0"/>
              <w:rPr>
                <w:sz w:val="5"/>
                <w:szCs w:val="5"/>
                <w:color w:val="auto"/>
              </w:rPr>
            </w:pPr>
          </w:p>
        </w:tc>
        <w:tc>
          <w:tcPr>
            <w:tcW w:w="1840" w:type="dxa"/>
            <w:vAlign w:val="bottom"/>
            <w:tcBorders>
              <w:right w:val="single" w:sz="8" w:color="auto"/>
            </w:tcBorders>
          </w:tcPr>
          <w:p>
            <w:pPr>
              <w:spacing w:after="0"/>
              <w:rPr>
                <w:sz w:val="5"/>
                <w:szCs w:val="5"/>
                <w:color w:val="auto"/>
              </w:rPr>
            </w:pPr>
          </w:p>
        </w:tc>
        <w:tc>
          <w:tcPr>
            <w:tcW w:w="1560" w:type="dxa"/>
            <w:vAlign w:val="bottom"/>
            <w:tcBorders>
              <w:right w:val="single" w:sz="8" w:color="auto"/>
            </w:tcBorders>
          </w:tcPr>
          <w:p>
            <w:pPr>
              <w:spacing w:after="0"/>
              <w:rPr>
                <w:sz w:val="5"/>
                <w:szCs w:val="5"/>
                <w:color w:val="auto"/>
              </w:rPr>
            </w:pPr>
          </w:p>
        </w:tc>
        <w:tc>
          <w:tcPr>
            <w:tcW w:w="128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1"/>
        </w:trPr>
        <w:tc>
          <w:tcPr>
            <w:tcW w:w="380" w:type="dxa"/>
            <w:vAlign w:val="bottom"/>
            <w:tcBorders>
              <w:left w:val="single" w:sz="8" w:color="auto"/>
            </w:tcBorders>
            <w:vMerge w:val="continue"/>
          </w:tcPr>
          <w:p>
            <w:pPr>
              <w:spacing w:after="0" w:line="20" w:lineRule="exact"/>
              <w:rPr>
                <w:sz w:val="1"/>
                <w:szCs w:val="1"/>
                <w:color w:val="auto"/>
              </w:rPr>
            </w:pPr>
          </w:p>
        </w:tc>
        <w:tc>
          <w:tcPr>
            <w:tcW w:w="520" w:type="dxa"/>
            <w:vAlign w:val="bottom"/>
            <w:tcBorders>
              <w:right w:val="single" w:sz="8" w:color="auto"/>
            </w:tcBorders>
          </w:tcPr>
          <w:p>
            <w:pPr>
              <w:spacing w:after="0" w:line="20" w:lineRule="exact"/>
              <w:rPr>
                <w:sz w:val="1"/>
                <w:szCs w:val="1"/>
                <w:color w:val="auto"/>
              </w:rPr>
            </w:pPr>
          </w:p>
        </w:tc>
        <w:tc>
          <w:tcPr>
            <w:tcW w:w="3120" w:type="dxa"/>
            <w:vAlign w:val="bottom"/>
            <w:tcBorders>
              <w:right w:val="single" w:sz="8" w:color="auto"/>
            </w:tcBorders>
            <w:shd w:val="clear" w:color="auto" w:fill="000000"/>
          </w:tcPr>
          <w:p>
            <w:pPr>
              <w:ind w:left="80"/>
              <w:spacing w:after="0" w:line="22" w:lineRule="exact"/>
              <w:rPr>
                <w:sz w:val="20"/>
                <w:szCs w:val="20"/>
                <w:color w:val="auto"/>
              </w:rPr>
            </w:pPr>
            <w:r>
              <w:rPr>
                <w:rFonts w:ascii="Times New Roman" w:cs="Times New Roman" w:eastAsia="Times New Roman" w:hAnsi="Times New Roman"/>
                <w:sz w:val="2"/>
                <w:szCs w:val="2"/>
                <w:color w:val="auto"/>
              </w:rPr>
              <w:t>Veteriner Fakültesi</w:t>
            </w:r>
          </w:p>
        </w:tc>
        <w:tc>
          <w:tcPr>
            <w:tcW w:w="1840" w:type="dxa"/>
            <w:vAlign w:val="bottom"/>
            <w:tcBorders>
              <w:right w:val="single" w:sz="8" w:color="auto"/>
            </w:tcBorders>
            <w:shd w:val="clear" w:color="auto" w:fill="000000"/>
          </w:tcPr>
          <w:p>
            <w:pPr>
              <w:jc w:val="center"/>
              <w:spacing w:after="0" w:line="22" w:lineRule="exact"/>
              <w:rPr>
                <w:sz w:val="20"/>
                <w:szCs w:val="20"/>
                <w:color w:val="auto"/>
              </w:rPr>
            </w:pPr>
            <w:r>
              <w:rPr>
                <w:rFonts w:ascii="Times New Roman" w:cs="Times New Roman" w:eastAsia="Times New Roman" w:hAnsi="Times New Roman"/>
                <w:sz w:val="2"/>
                <w:szCs w:val="2"/>
                <w:color w:val="auto"/>
              </w:rPr>
              <w:t>32</w:t>
            </w:r>
          </w:p>
        </w:tc>
        <w:tc>
          <w:tcPr>
            <w:tcW w:w="1560" w:type="dxa"/>
            <w:vAlign w:val="bottom"/>
            <w:tcBorders>
              <w:right w:val="single" w:sz="8" w:color="auto"/>
            </w:tcBorders>
            <w:shd w:val="clear" w:color="auto" w:fill="000000"/>
          </w:tcPr>
          <w:p>
            <w:pPr>
              <w:jc w:val="center"/>
              <w:spacing w:after="0" w:line="22" w:lineRule="exact"/>
              <w:rPr>
                <w:sz w:val="20"/>
                <w:szCs w:val="20"/>
                <w:color w:val="auto"/>
              </w:rPr>
            </w:pPr>
            <w:r>
              <w:rPr>
                <w:rFonts w:ascii="Times New Roman" w:cs="Times New Roman" w:eastAsia="Times New Roman" w:hAnsi="Times New Roman"/>
                <w:sz w:val="2"/>
                <w:szCs w:val="2"/>
                <w:color w:val="auto"/>
              </w:rPr>
              <w:t>14</w:t>
            </w:r>
          </w:p>
        </w:tc>
        <w:tc>
          <w:tcPr>
            <w:tcW w:w="1280" w:type="dxa"/>
            <w:vAlign w:val="bottom"/>
            <w:tcBorders>
              <w:right w:val="single" w:sz="8" w:color="auto"/>
            </w:tcBorders>
            <w:shd w:val="clear" w:color="auto" w:fill="000000"/>
          </w:tcPr>
          <w:p>
            <w:pPr>
              <w:jc w:val="center"/>
              <w:spacing w:after="0" w:line="22" w:lineRule="exact"/>
              <w:rPr>
                <w:sz w:val="20"/>
                <w:szCs w:val="20"/>
                <w:color w:val="auto"/>
              </w:rPr>
            </w:pPr>
            <w:r>
              <w:rPr>
                <w:rFonts w:ascii="Times New Roman" w:cs="Times New Roman" w:eastAsia="Times New Roman" w:hAnsi="Times New Roman"/>
                <w:sz w:val="2"/>
                <w:szCs w:val="2"/>
                <w:color w:val="auto"/>
              </w:rPr>
              <w:t>46</w:t>
            </w:r>
          </w:p>
        </w:tc>
        <w:tc>
          <w:tcPr>
            <w:tcW w:w="0" w:type="dxa"/>
            <w:vAlign w:val="bottom"/>
          </w:tcPr>
          <w:p>
            <w:pPr>
              <w:spacing w:after="0" w:line="20" w:lineRule="exact"/>
              <w:rPr>
                <w:sz w:val="1"/>
                <w:szCs w:val="1"/>
                <w:color w:val="auto"/>
              </w:rPr>
            </w:pPr>
          </w:p>
        </w:tc>
      </w:tr>
      <w:tr>
        <w:trPr>
          <w:trHeight w:val="260"/>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9" w:lineRule="exact"/>
              <w:rPr>
                <w:sz w:val="20"/>
                <w:szCs w:val="20"/>
                <w:color w:val="auto"/>
              </w:rPr>
            </w:pPr>
            <w:r>
              <w:rPr>
                <w:rFonts w:ascii="Times New Roman" w:cs="Times New Roman" w:eastAsia="Times New Roman" w:hAnsi="Times New Roman"/>
                <w:sz w:val="24"/>
                <w:szCs w:val="24"/>
                <w:color w:val="auto"/>
              </w:rPr>
              <w:t>Diş Hekimliği Fakültesi</w:t>
            </w:r>
          </w:p>
        </w:tc>
        <w:tc>
          <w:tcPr>
            <w:tcW w:w="184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18</w:t>
            </w:r>
          </w:p>
        </w:tc>
        <w:tc>
          <w:tcPr>
            <w:tcW w:w="156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31</w:t>
            </w:r>
          </w:p>
        </w:tc>
        <w:tc>
          <w:tcPr>
            <w:tcW w:w="1280" w:type="dxa"/>
            <w:vAlign w:val="bottom"/>
            <w:tcBorders>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47</w:t>
            </w:r>
          </w:p>
        </w:tc>
        <w:tc>
          <w:tcPr>
            <w:tcW w:w="0" w:type="dxa"/>
            <w:vAlign w:val="bottom"/>
          </w:tcPr>
          <w:p>
            <w:pPr>
              <w:spacing w:after="0"/>
              <w:rPr>
                <w:sz w:val="1"/>
                <w:szCs w:val="1"/>
                <w:color w:val="auto"/>
              </w:rPr>
            </w:pPr>
          </w:p>
        </w:tc>
      </w:tr>
      <w:tr>
        <w:trPr>
          <w:trHeight w:val="57"/>
        </w:trPr>
        <w:tc>
          <w:tcPr>
            <w:tcW w:w="380" w:type="dxa"/>
            <w:vAlign w:val="bottom"/>
            <w:tcBorders>
              <w:left w:val="single" w:sz="8" w:color="auto"/>
            </w:tcBorders>
          </w:tcPr>
          <w:p>
            <w:pPr>
              <w:spacing w:after="0"/>
              <w:rPr>
                <w:sz w:val="4"/>
                <w:szCs w:val="4"/>
                <w:color w:val="auto"/>
              </w:rPr>
            </w:pPr>
          </w:p>
        </w:tc>
        <w:tc>
          <w:tcPr>
            <w:tcW w:w="520" w:type="dxa"/>
            <w:vAlign w:val="bottom"/>
            <w:tcBorders>
              <w:right w:val="single" w:sz="8" w:color="auto"/>
            </w:tcBorders>
          </w:tcPr>
          <w:p>
            <w:pPr>
              <w:spacing w:after="0"/>
              <w:rPr>
                <w:sz w:val="4"/>
                <w:szCs w:val="4"/>
                <w:color w:val="auto"/>
              </w:rPr>
            </w:pPr>
          </w:p>
        </w:tc>
        <w:tc>
          <w:tcPr>
            <w:tcW w:w="3120" w:type="dxa"/>
            <w:vAlign w:val="bottom"/>
            <w:tcBorders>
              <w:bottom w:val="single" w:sz="8" w:color="auto"/>
              <w:right w:val="single" w:sz="8" w:color="auto"/>
            </w:tcBorders>
          </w:tcPr>
          <w:p>
            <w:pPr>
              <w:spacing w:after="0"/>
              <w:rPr>
                <w:sz w:val="4"/>
                <w:szCs w:val="4"/>
                <w:color w:val="auto"/>
              </w:rPr>
            </w:pPr>
          </w:p>
        </w:tc>
        <w:tc>
          <w:tcPr>
            <w:tcW w:w="1840" w:type="dxa"/>
            <w:vAlign w:val="bottom"/>
            <w:tcBorders>
              <w:bottom w:val="single" w:sz="8" w:color="auto"/>
              <w:right w:val="single" w:sz="8" w:color="auto"/>
            </w:tcBorders>
          </w:tcPr>
          <w:p>
            <w:pPr>
              <w:spacing w:after="0"/>
              <w:rPr>
                <w:sz w:val="4"/>
                <w:szCs w:val="4"/>
                <w:color w:val="auto"/>
              </w:rPr>
            </w:pPr>
          </w:p>
        </w:tc>
        <w:tc>
          <w:tcPr>
            <w:tcW w:w="1560" w:type="dxa"/>
            <w:vAlign w:val="bottom"/>
            <w:tcBorders>
              <w:bottom w:val="single" w:sz="8" w:color="auto"/>
              <w:right w:val="single" w:sz="8" w:color="auto"/>
            </w:tcBorders>
          </w:tcPr>
          <w:p>
            <w:pPr>
              <w:spacing w:after="0"/>
              <w:rPr>
                <w:sz w:val="4"/>
                <w:szCs w:val="4"/>
                <w:color w:val="auto"/>
              </w:rPr>
            </w:pPr>
          </w:p>
        </w:tc>
        <w:tc>
          <w:tcPr>
            <w:tcW w:w="12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18"/>
        </w:trPr>
        <w:tc>
          <w:tcPr>
            <w:tcW w:w="380" w:type="dxa"/>
            <w:vAlign w:val="bottom"/>
            <w:tcBorders>
              <w:left w:val="single" w:sz="8" w:color="auto"/>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120" w:type="dxa"/>
            <w:vAlign w:val="bottom"/>
            <w:tcBorders>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54"/>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53" w:lineRule="exact"/>
              <w:rPr>
                <w:sz w:val="20"/>
                <w:szCs w:val="20"/>
                <w:color w:val="auto"/>
              </w:rPr>
            </w:pPr>
            <w:r>
              <w:rPr>
                <w:rFonts w:ascii="Times New Roman" w:cs="Times New Roman" w:eastAsia="Times New Roman" w:hAnsi="Times New Roman"/>
                <w:sz w:val="24"/>
                <w:szCs w:val="24"/>
                <w:color w:val="auto"/>
              </w:rPr>
              <w:t>Eğitim Fakültesi</w:t>
            </w:r>
          </w:p>
        </w:tc>
        <w:tc>
          <w:tcPr>
            <w:tcW w:w="184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163</w:t>
            </w:r>
          </w:p>
        </w:tc>
        <w:tc>
          <w:tcPr>
            <w:tcW w:w="15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72</w:t>
            </w:r>
          </w:p>
        </w:tc>
        <w:tc>
          <w:tcPr>
            <w:tcW w:w="12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235</w:t>
            </w:r>
          </w:p>
        </w:tc>
        <w:tc>
          <w:tcPr>
            <w:tcW w:w="0" w:type="dxa"/>
            <w:vAlign w:val="bottom"/>
          </w:tcPr>
          <w:p>
            <w:pPr>
              <w:spacing w:after="0"/>
              <w:rPr>
                <w:sz w:val="1"/>
                <w:szCs w:val="1"/>
                <w:color w:val="auto"/>
              </w:rPr>
            </w:pPr>
          </w:p>
        </w:tc>
      </w:tr>
      <w:tr>
        <w:trPr>
          <w:trHeight w:val="742"/>
        </w:trPr>
        <w:tc>
          <w:tcPr>
            <w:tcW w:w="380" w:type="dxa"/>
            <w:vAlign w:val="bottom"/>
            <w:tcBorders>
              <w:left w:val="single" w:sz="8" w:color="auto"/>
            </w:tcBorders>
            <w:textDirection w:val="btLr"/>
          </w:tcPr>
          <w:p>
            <w:pPr>
              <w:ind w:left="104"/>
              <w:spacing w:after="0"/>
              <w:rPr>
                <w:sz w:val="20"/>
                <w:szCs w:val="20"/>
                <w:color w:val="auto"/>
              </w:rPr>
            </w:pPr>
            <w:r>
              <w:rPr>
                <w:rFonts w:ascii="Times New Roman" w:cs="Times New Roman" w:eastAsia="Times New Roman" w:hAnsi="Times New Roman"/>
                <w:sz w:val="24"/>
                <w:szCs w:val="24"/>
                <w:color w:val="auto"/>
              </w:rPr>
              <w:t>Eğitim</w:t>
            </w:r>
          </w:p>
        </w:tc>
        <w:tc>
          <w:tcPr>
            <w:tcW w:w="520" w:type="dxa"/>
            <w:vAlign w:val="bottom"/>
            <w:tcBorders>
              <w:right w:val="single" w:sz="8" w:color="auto"/>
            </w:tcBorders>
          </w:tcPr>
          <w:p>
            <w:pPr>
              <w:spacing w:after="0"/>
              <w:rPr>
                <w:sz w:val="24"/>
                <w:szCs w:val="24"/>
                <w:color w:val="auto"/>
              </w:rPr>
            </w:pPr>
          </w:p>
        </w:tc>
        <w:tc>
          <w:tcPr>
            <w:tcW w:w="312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56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380" w:type="dxa"/>
            <w:vAlign w:val="bottom"/>
            <w:tcBorders>
              <w:left w:val="single" w:sz="8" w:color="auto"/>
              <w:bottom w:val="single" w:sz="8" w:color="auto"/>
            </w:tcBorders>
          </w:tcPr>
          <w:p>
            <w:pPr>
              <w:spacing w:after="0"/>
              <w:rPr>
                <w:sz w:val="10"/>
                <w:szCs w:val="10"/>
                <w:color w:val="auto"/>
              </w:rPr>
            </w:pPr>
          </w:p>
        </w:tc>
        <w:tc>
          <w:tcPr>
            <w:tcW w:w="520" w:type="dxa"/>
            <w:vAlign w:val="bottom"/>
            <w:tcBorders>
              <w:bottom w:val="single" w:sz="8" w:color="auto"/>
              <w:right w:val="single" w:sz="8" w:color="auto"/>
            </w:tcBorders>
          </w:tcPr>
          <w:p>
            <w:pPr>
              <w:spacing w:after="0"/>
              <w:rPr>
                <w:sz w:val="10"/>
                <w:szCs w:val="10"/>
                <w:color w:val="auto"/>
              </w:rPr>
            </w:pPr>
          </w:p>
        </w:tc>
        <w:tc>
          <w:tcPr>
            <w:tcW w:w="3120" w:type="dxa"/>
            <w:vAlign w:val="bottom"/>
            <w:tcBorders>
              <w:bottom w:val="single" w:sz="8" w:color="auto"/>
              <w:right w:val="single" w:sz="8" w:color="auto"/>
            </w:tcBorders>
          </w:tcPr>
          <w:p>
            <w:pPr>
              <w:spacing w:after="0"/>
              <w:rPr>
                <w:sz w:val="10"/>
                <w:szCs w:val="10"/>
                <w:color w:val="auto"/>
              </w:rPr>
            </w:pPr>
          </w:p>
        </w:tc>
        <w:tc>
          <w:tcPr>
            <w:tcW w:w="184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1"/>
        </w:trPr>
        <w:tc>
          <w:tcPr>
            <w:tcW w:w="380" w:type="dxa"/>
            <w:vAlign w:val="bottom"/>
            <w:tcBorders>
              <w:left w:val="single" w:sz="8" w:color="auto"/>
            </w:tcBorders>
          </w:tcPr>
          <w:p>
            <w:pPr>
              <w:spacing w:after="0"/>
              <w:rPr>
                <w:sz w:val="22"/>
                <w:szCs w:val="22"/>
                <w:color w:val="auto"/>
              </w:rPr>
            </w:pPr>
          </w:p>
        </w:tc>
        <w:tc>
          <w:tcPr>
            <w:tcW w:w="520" w:type="dxa"/>
            <w:vAlign w:val="bottom"/>
            <w:tcBorders>
              <w:right w:val="single" w:sz="8" w:color="auto"/>
            </w:tcBorders>
          </w:tcPr>
          <w:p>
            <w:pPr>
              <w:spacing w:after="0"/>
              <w:rPr>
                <w:sz w:val="22"/>
                <w:szCs w:val="22"/>
                <w:color w:val="auto"/>
              </w:rPr>
            </w:pPr>
          </w:p>
        </w:tc>
        <w:tc>
          <w:tcPr>
            <w:tcW w:w="312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Toplam</w:t>
            </w:r>
          </w:p>
        </w:tc>
        <w:tc>
          <w:tcPr>
            <w:tcW w:w="184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503</w:t>
            </w:r>
          </w:p>
        </w:tc>
        <w:tc>
          <w:tcPr>
            <w:tcW w:w="15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447</w:t>
            </w:r>
          </w:p>
        </w:tc>
        <w:tc>
          <w:tcPr>
            <w:tcW w:w="12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950</w:t>
            </w:r>
          </w:p>
        </w:tc>
        <w:tc>
          <w:tcPr>
            <w:tcW w:w="0" w:type="dxa"/>
            <w:vAlign w:val="bottom"/>
          </w:tcPr>
          <w:p>
            <w:pPr>
              <w:spacing w:after="0"/>
              <w:rPr>
                <w:sz w:val="1"/>
                <w:szCs w:val="1"/>
                <w:color w:val="auto"/>
              </w:rPr>
            </w:pPr>
          </w:p>
        </w:tc>
      </w:tr>
      <w:tr>
        <w:trPr>
          <w:trHeight w:val="65"/>
        </w:trPr>
        <w:tc>
          <w:tcPr>
            <w:tcW w:w="380" w:type="dxa"/>
            <w:vAlign w:val="bottom"/>
            <w:tcBorders>
              <w:left w:val="single" w:sz="8" w:color="auto"/>
              <w:bottom w:val="single" w:sz="8" w:color="auto"/>
            </w:tcBorders>
          </w:tcPr>
          <w:p>
            <w:pPr>
              <w:spacing w:after="0"/>
              <w:rPr>
                <w:sz w:val="5"/>
                <w:szCs w:val="5"/>
                <w:color w:val="auto"/>
              </w:rPr>
            </w:pPr>
          </w:p>
        </w:tc>
        <w:tc>
          <w:tcPr>
            <w:tcW w:w="520" w:type="dxa"/>
            <w:vAlign w:val="bottom"/>
            <w:tcBorders>
              <w:bottom w:val="single" w:sz="8" w:color="auto"/>
              <w:right w:val="single" w:sz="8" w:color="auto"/>
            </w:tcBorders>
          </w:tcPr>
          <w:p>
            <w:pPr>
              <w:spacing w:after="0"/>
              <w:rPr>
                <w:sz w:val="5"/>
                <w:szCs w:val="5"/>
                <w:color w:val="auto"/>
              </w:rPr>
            </w:pPr>
          </w:p>
        </w:tc>
        <w:tc>
          <w:tcPr>
            <w:tcW w:w="3120" w:type="dxa"/>
            <w:vAlign w:val="bottom"/>
            <w:tcBorders>
              <w:bottom w:val="single" w:sz="8" w:color="auto"/>
              <w:right w:val="single" w:sz="8" w:color="auto"/>
            </w:tcBorders>
          </w:tcPr>
          <w:p>
            <w:pPr>
              <w:spacing w:after="0"/>
              <w:rPr>
                <w:sz w:val="5"/>
                <w:szCs w:val="5"/>
                <w:color w:val="auto"/>
              </w:rPr>
            </w:pPr>
          </w:p>
        </w:tc>
        <w:tc>
          <w:tcPr>
            <w:tcW w:w="1840" w:type="dxa"/>
            <w:vAlign w:val="bottom"/>
            <w:tcBorders>
              <w:bottom w:val="single" w:sz="8" w:color="auto"/>
              <w:right w:val="single" w:sz="8" w:color="auto"/>
            </w:tcBorders>
          </w:tcPr>
          <w:p>
            <w:pPr>
              <w:spacing w:after="0"/>
              <w:rPr>
                <w:sz w:val="5"/>
                <w:szCs w:val="5"/>
                <w:color w:val="auto"/>
              </w:rPr>
            </w:pPr>
          </w:p>
        </w:tc>
        <w:tc>
          <w:tcPr>
            <w:tcW w:w="1560" w:type="dxa"/>
            <w:vAlign w:val="bottom"/>
            <w:tcBorders>
              <w:bottom w:val="single" w:sz="8" w:color="auto"/>
              <w:right w:val="single" w:sz="8" w:color="auto"/>
            </w:tcBorders>
          </w:tcPr>
          <w:p>
            <w:pPr>
              <w:spacing w:after="0"/>
              <w:rPr>
                <w:sz w:val="5"/>
                <w:szCs w:val="5"/>
                <w:color w:val="auto"/>
              </w:rPr>
            </w:pPr>
          </w:p>
        </w:tc>
        <w:tc>
          <w:tcPr>
            <w:tcW w:w="12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156210</wp:posOffset>
                </wp:positionH>
                <wp:positionV relativeFrom="paragraph">
                  <wp:posOffset>-2459990</wp:posOffset>
                </wp:positionV>
                <wp:extent cx="12700" cy="12065"/>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43" o:spid="_x0000_s1068" style="position:absolute;margin-left:12.3pt;margin-top:-193.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18</w:t>
      </w:r>
    </w:p>
    <w:p>
      <w:pPr>
        <w:sectPr>
          <w:pgSz w:w="11900" w:h="16841" w:orient="portrait"/>
          <w:cols w:equalWidth="0" w:num="1">
            <w:col w:w="9040"/>
          </w:cols>
          <w:pgMar w:left="1440" w:top="1440" w:right="1429" w:bottom="416" w:gutter="0" w:footer="0" w:header="0"/>
        </w:sectPr>
      </w:pPr>
    </w:p>
    <w:bookmarkStart w:id="28" w:name="page29"/>
    <w:bookmarkEnd w:id="28"/>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3.1. Araştırmaya Alınan Öğrenciler Hakkında Genel Bilgiler</w:t>
      </w:r>
    </w:p>
    <w:p>
      <w:pPr>
        <w:spacing w:after="0" w:line="388" w:lineRule="exact"/>
        <w:rPr>
          <w:sz w:val="20"/>
          <w:szCs w:val="20"/>
          <w:color w:val="auto"/>
        </w:rPr>
      </w:pPr>
    </w:p>
    <w:p>
      <w:pPr>
        <w:jc w:val="both"/>
        <w:ind w:left="260" w:firstLine="706"/>
        <w:spacing w:after="0" w:line="358" w:lineRule="auto"/>
        <w:rPr>
          <w:sz w:val="20"/>
          <w:szCs w:val="20"/>
          <w:color w:val="auto"/>
        </w:rPr>
      </w:pPr>
      <w:r>
        <w:rPr>
          <w:rFonts w:ascii="Times New Roman" w:cs="Times New Roman" w:eastAsia="Times New Roman" w:hAnsi="Times New Roman"/>
          <w:sz w:val="24"/>
          <w:szCs w:val="24"/>
          <w:color w:val="auto"/>
        </w:rPr>
        <w:t>Ankete katılan öğrencilerin öncelikle sosyo</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demografik özellikleri cinsiyet, yaş, eğitim alanı, yaşadığı bölge, babanın ve </w:t>
      </w:r>
      <w:r>
        <w:rPr>
          <w:rFonts w:ascii="Times New Roman" w:cs="Times New Roman" w:eastAsia="Times New Roman" w:hAnsi="Times New Roman"/>
          <w:sz w:val="24"/>
          <w:szCs w:val="24"/>
          <w:color w:val="auto"/>
        </w:rPr>
        <w:t>annenin</w:t>
      </w:r>
      <w:r>
        <w:rPr>
          <w:rFonts w:ascii="Times New Roman" w:cs="Times New Roman" w:eastAsia="Times New Roman" w:hAnsi="Times New Roman"/>
          <w:sz w:val="24"/>
          <w:szCs w:val="24"/>
          <w:color w:val="auto"/>
        </w:rPr>
        <w:t xml:space="preserve"> eğitim durumu, ailenin ekonomik durumu, üniversite eğitimi süresince kaldığı yer, bireysel aylık net gelir </w:t>
      </w:r>
      <w:r>
        <w:rPr>
          <w:rFonts w:ascii="Times New Roman" w:cs="Times New Roman" w:eastAsia="Times New Roman" w:hAnsi="Times New Roman"/>
          <w:sz w:val="24"/>
          <w:szCs w:val="24"/>
          <w:color w:val="auto"/>
        </w:rPr>
        <w:t>ve genellikle yemekleri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yedikleri mekanlar </w:t>
      </w:r>
      <w:r>
        <w:rPr>
          <w:rFonts w:ascii="Times New Roman" w:cs="Times New Roman" w:eastAsia="Times New Roman" w:hAnsi="Times New Roman"/>
          <w:sz w:val="24"/>
          <w:szCs w:val="24"/>
          <w:color w:val="auto"/>
        </w:rPr>
        <w:t>olmak üzere on</w:t>
      </w:r>
      <w:r>
        <w:rPr>
          <w:rFonts w:ascii="Times New Roman" w:cs="Times New Roman" w:eastAsia="Times New Roman" w:hAnsi="Times New Roman"/>
          <w:sz w:val="24"/>
          <w:szCs w:val="24"/>
          <w:color w:val="auto"/>
        </w:rPr>
        <w:t xml:space="preserve">bir </w:t>
      </w:r>
      <w:r>
        <w:rPr>
          <w:rFonts w:ascii="Times New Roman" w:cs="Times New Roman" w:eastAsia="Times New Roman" w:hAnsi="Times New Roman"/>
          <w:sz w:val="24"/>
          <w:szCs w:val="24"/>
          <w:color w:val="auto"/>
        </w:rPr>
        <w:t>başlık altında incelenmiş</w:t>
      </w:r>
      <w:r>
        <w:rPr>
          <w:rFonts w:ascii="Times New Roman" w:cs="Times New Roman" w:eastAsia="Times New Roman" w:hAnsi="Times New Roman"/>
          <w:sz w:val="24"/>
          <w:szCs w:val="24"/>
          <w:color w:val="auto"/>
        </w:rPr>
        <w:t>tir. D</w:t>
      </w:r>
      <w:r>
        <w:rPr>
          <w:rFonts w:ascii="Times New Roman" w:cs="Times New Roman" w:eastAsia="Times New Roman" w:hAnsi="Times New Roman"/>
          <w:sz w:val="24"/>
          <w:szCs w:val="24"/>
          <w:color w:val="auto"/>
        </w:rPr>
        <w:t>emografik özellikler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araştırmaya alınan öğrencilerin tamamı için ortaya konulmuş </w:t>
      </w:r>
      <w:r>
        <w:rPr>
          <w:rFonts w:ascii="Times New Roman" w:cs="Times New Roman" w:eastAsia="Times New Roman" w:hAnsi="Times New Roman"/>
          <w:sz w:val="24"/>
          <w:szCs w:val="24"/>
          <w:color w:val="auto"/>
        </w:rPr>
        <w:t>ve Tablo 3.2a-b</w:t>
      </w:r>
      <w:r>
        <w:rPr>
          <w:rFonts w:ascii="Times New Roman" w:cs="Times New Roman" w:eastAsia="Times New Roman" w:hAnsi="Times New Roman"/>
          <w:sz w:val="24"/>
          <w:szCs w:val="24"/>
          <w:color w:val="auto"/>
        </w:rPr>
        <w:t>’de verilmiştir.</w:t>
      </w:r>
    </w:p>
    <w:p>
      <w:pPr>
        <w:spacing w:after="0" w:line="200" w:lineRule="exact"/>
        <w:rPr>
          <w:sz w:val="20"/>
          <w:szCs w:val="20"/>
          <w:color w:val="auto"/>
        </w:rPr>
      </w:pPr>
    </w:p>
    <w:p>
      <w:pPr>
        <w:spacing w:after="0" w:line="21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3.2a. </w:t>
      </w:r>
      <w:r>
        <w:rPr>
          <w:rFonts w:ascii="Times New Roman" w:cs="Times New Roman" w:eastAsia="Times New Roman" w:hAnsi="Times New Roman"/>
          <w:sz w:val="24"/>
          <w:szCs w:val="24"/>
          <w:color w:val="auto"/>
        </w:rPr>
        <w:t>Katılımcı öğ</w:t>
      </w:r>
      <w:r>
        <w:rPr>
          <w:rFonts w:ascii="Times New Roman" w:cs="Times New Roman" w:eastAsia="Times New Roman" w:hAnsi="Times New Roman"/>
          <w:sz w:val="24"/>
          <w:szCs w:val="24"/>
          <w:color w:val="auto"/>
        </w:rPr>
        <w:t>rencilerin genel karakteristikleri</w:t>
      </w:r>
    </w:p>
    <w:p>
      <w:pPr>
        <w:spacing w:after="0" w:line="124" w:lineRule="exact"/>
        <w:rPr>
          <w:sz w:val="20"/>
          <w:szCs w:val="20"/>
          <w:color w:val="auto"/>
        </w:rPr>
      </w:pPr>
    </w:p>
    <w:tbl>
      <w:tblPr>
        <w:tblLayout w:type="fixed"/>
        <w:tblInd w:w="270" w:type="dxa"/>
        <w:tblCellMar>
          <w:top w:w="0" w:type="dxa"/>
          <w:left w:w="0" w:type="dxa"/>
          <w:bottom w:w="0" w:type="dxa"/>
          <w:right w:w="0" w:type="dxa"/>
        </w:tblCellMar>
      </w:tblPr>
      <w:tr>
        <w:trPr>
          <w:trHeight w:val="262"/>
        </w:trPr>
        <w:tc>
          <w:tcPr>
            <w:tcW w:w="2100" w:type="dxa"/>
            <w:vAlign w:val="bottom"/>
            <w:tcBorders>
              <w:top w:val="single" w:sz="8" w:color="auto"/>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İncelenen Faktörler</w:t>
            </w:r>
          </w:p>
        </w:tc>
        <w:tc>
          <w:tcPr>
            <w:tcW w:w="2220" w:type="dxa"/>
            <w:vAlign w:val="bottom"/>
            <w:tcBorders>
              <w:top w:val="single" w:sz="8" w:color="auto"/>
              <w:bottom w:val="single" w:sz="8" w:color="auto"/>
              <w:right w:val="single" w:sz="8" w:color="auto"/>
            </w:tcBorders>
          </w:tcPr>
          <w:p>
            <w:pPr>
              <w:spacing w:after="0"/>
              <w:rPr>
                <w:sz w:val="22"/>
                <w:szCs w:val="22"/>
                <w:color w:val="auto"/>
              </w:rPr>
            </w:pPr>
          </w:p>
        </w:tc>
        <w:tc>
          <w:tcPr>
            <w:tcW w:w="2180" w:type="dxa"/>
            <w:vAlign w:val="bottom"/>
            <w:tcBorders>
              <w:top w:val="single" w:sz="8" w:color="auto"/>
              <w:bottom w:val="single" w:sz="8" w:color="auto"/>
              <w:right w:val="single" w:sz="8" w:color="auto"/>
            </w:tcBorders>
          </w:tcPr>
          <w:p>
            <w:pPr>
              <w:ind w:left="580"/>
              <w:spacing w:after="0"/>
              <w:rPr>
                <w:sz w:val="20"/>
                <w:szCs w:val="20"/>
                <w:color w:val="auto"/>
              </w:rPr>
            </w:pPr>
            <w:r>
              <w:rPr>
                <w:rFonts w:ascii="Times New Roman" w:cs="Times New Roman" w:eastAsia="Times New Roman" w:hAnsi="Times New Roman"/>
                <w:sz w:val="22"/>
                <w:szCs w:val="22"/>
                <w:color w:val="auto"/>
              </w:rPr>
              <w:t>Frekans (f)</w:t>
            </w:r>
          </w:p>
        </w:tc>
        <w:tc>
          <w:tcPr>
            <w:tcW w:w="2180" w:type="dxa"/>
            <w:vAlign w:val="bottom"/>
            <w:tcBorders>
              <w:top w:val="single" w:sz="8" w:color="auto"/>
              <w:bottom w:val="single" w:sz="8" w:color="auto"/>
              <w:right w:val="single" w:sz="8" w:color="auto"/>
            </w:tcBorders>
          </w:tcPr>
          <w:p>
            <w:pPr>
              <w:ind w:left="600"/>
              <w:spacing w:after="0"/>
              <w:rPr>
                <w:sz w:val="20"/>
                <w:szCs w:val="20"/>
                <w:color w:val="auto"/>
              </w:rPr>
            </w:pPr>
            <w:r>
              <w:rPr>
                <w:rFonts w:ascii="Times New Roman" w:cs="Times New Roman" w:eastAsia="Times New Roman" w:hAnsi="Times New Roman"/>
                <w:sz w:val="22"/>
                <w:szCs w:val="22"/>
                <w:color w:val="auto"/>
              </w:rPr>
              <w:t>Yüzde (%)</w:t>
            </w:r>
          </w:p>
        </w:tc>
      </w:tr>
      <w:tr>
        <w:trPr>
          <w:trHeight w:val="243"/>
        </w:trPr>
        <w:tc>
          <w:tcPr>
            <w:tcW w:w="2100" w:type="dxa"/>
            <w:vAlign w:val="bottom"/>
            <w:tcBorders>
              <w:left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Cinsiyet</w:t>
            </w:r>
          </w:p>
        </w:tc>
        <w:tc>
          <w:tcPr>
            <w:tcW w:w="222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Kız</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6"/>
              </w:rPr>
              <w:t>447</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8"/>
              </w:rPr>
              <w:t>47,1</w:t>
            </w:r>
          </w:p>
        </w:tc>
      </w:tr>
      <w:tr>
        <w:trPr>
          <w:trHeight w:val="243"/>
        </w:trPr>
        <w:tc>
          <w:tcPr>
            <w:tcW w:w="2100" w:type="dxa"/>
            <w:vAlign w:val="bottom"/>
            <w:tcBorders>
              <w:left w:val="single" w:sz="8" w:color="auto"/>
              <w:bottom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Erkek</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6"/>
              </w:rPr>
              <w:t>503</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8"/>
              </w:rPr>
              <w:t>52,9</w:t>
            </w:r>
          </w:p>
        </w:tc>
      </w:tr>
      <w:tr>
        <w:trPr>
          <w:trHeight w:val="243"/>
        </w:trPr>
        <w:tc>
          <w:tcPr>
            <w:tcW w:w="2100" w:type="dxa"/>
            <w:vAlign w:val="bottom"/>
            <w:tcBorders>
              <w:left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Yaş Aralığı</w:t>
            </w:r>
          </w:p>
        </w:tc>
        <w:tc>
          <w:tcPr>
            <w:tcW w:w="222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18-23</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6"/>
              </w:rPr>
              <w:t>802</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84,42</w:t>
            </w:r>
          </w:p>
        </w:tc>
      </w:tr>
      <w:tr>
        <w:trPr>
          <w:trHeight w:val="246"/>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24-29</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6"/>
              </w:rPr>
              <w:t>128</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13,47</w:t>
            </w:r>
          </w:p>
        </w:tc>
      </w:tr>
      <w:tr>
        <w:trPr>
          <w:trHeight w:val="239"/>
        </w:trPr>
        <w:tc>
          <w:tcPr>
            <w:tcW w:w="2100" w:type="dxa"/>
            <w:vAlign w:val="bottom"/>
            <w:tcBorders>
              <w:left w:val="single" w:sz="8" w:color="auto"/>
              <w:right w:val="single" w:sz="8" w:color="auto"/>
            </w:tcBorders>
          </w:tcPr>
          <w:p>
            <w:pPr>
              <w:spacing w:after="0"/>
              <w:rPr>
                <w:sz w:val="20"/>
                <w:szCs w:val="20"/>
                <w:color w:val="auto"/>
              </w:rPr>
            </w:pPr>
          </w:p>
        </w:tc>
        <w:tc>
          <w:tcPr>
            <w:tcW w:w="2220" w:type="dxa"/>
            <w:vAlign w:val="bottom"/>
            <w:tcBorders>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30-35</w:t>
            </w:r>
          </w:p>
        </w:tc>
        <w:tc>
          <w:tcPr>
            <w:tcW w:w="2180" w:type="dxa"/>
            <w:vAlign w:val="bottom"/>
            <w:tcBorders>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9"/>
              </w:rPr>
              <w:t>18</w:t>
            </w:r>
          </w:p>
        </w:tc>
        <w:tc>
          <w:tcPr>
            <w:tcW w:w="2180" w:type="dxa"/>
            <w:vAlign w:val="bottom"/>
            <w:tcBorders>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8"/>
              </w:rPr>
              <w:t>1,89</w:t>
            </w:r>
          </w:p>
        </w:tc>
      </w:tr>
      <w:tr>
        <w:trPr>
          <w:trHeight w:val="24"/>
        </w:trPr>
        <w:tc>
          <w:tcPr>
            <w:tcW w:w="2100" w:type="dxa"/>
            <w:vAlign w:val="bottom"/>
            <w:tcBorders>
              <w:left w:val="single" w:sz="8" w:color="auto"/>
              <w:right w:val="single" w:sz="8" w:color="auto"/>
            </w:tcBorders>
          </w:tcPr>
          <w:p>
            <w:pPr>
              <w:spacing w:after="0"/>
              <w:rPr>
                <w:sz w:val="2"/>
                <w:szCs w:val="2"/>
                <w:color w:val="auto"/>
              </w:rPr>
            </w:pPr>
          </w:p>
        </w:tc>
        <w:tc>
          <w:tcPr>
            <w:tcW w:w="2220" w:type="dxa"/>
            <w:vAlign w:val="bottom"/>
            <w:tcBorders>
              <w:bottom w:val="single" w:sz="8" w:color="auto"/>
              <w:right w:val="single" w:sz="8" w:color="auto"/>
            </w:tcBorders>
          </w:tcPr>
          <w:p>
            <w:pPr>
              <w:spacing w:after="0"/>
              <w:rPr>
                <w:sz w:val="2"/>
                <w:szCs w:val="2"/>
                <w:color w:val="auto"/>
              </w:rPr>
            </w:pPr>
          </w:p>
        </w:tc>
        <w:tc>
          <w:tcPr>
            <w:tcW w:w="2180" w:type="dxa"/>
            <w:vAlign w:val="bottom"/>
            <w:tcBorders>
              <w:bottom w:val="single" w:sz="8" w:color="auto"/>
              <w:right w:val="single" w:sz="8" w:color="auto"/>
            </w:tcBorders>
          </w:tcPr>
          <w:p>
            <w:pPr>
              <w:spacing w:after="0"/>
              <w:rPr>
                <w:sz w:val="2"/>
                <w:szCs w:val="2"/>
                <w:color w:val="auto"/>
              </w:rPr>
            </w:pPr>
          </w:p>
        </w:tc>
        <w:tc>
          <w:tcPr>
            <w:tcW w:w="2180" w:type="dxa"/>
            <w:vAlign w:val="bottom"/>
            <w:tcBorders>
              <w:bottom w:val="single" w:sz="8" w:color="auto"/>
              <w:right w:val="single" w:sz="8" w:color="auto"/>
            </w:tcBorders>
          </w:tcPr>
          <w:p>
            <w:pPr>
              <w:spacing w:after="0"/>
              <w:rPr>
                <w:sz w:val="2"/>
                <w:szCs w:val="2"/>
                <w:color w:val="auto"/>
              </w:rPr>
            </w:pPr>
          </w:p>
        </w:tc>
      </w:tr>
      <w:tr>
        <w:trPr>
          <w:trHeight w:val="238"/>
        </w:trPr>
        <w:tc>
          <w:tcPr>
            <w:tcW w:w="2100" w:type="dxa"/>
            <w:vAlign w:val="bottom"/>
            <w:tcBorders>
              <w:left w:val="single" w:sz="8" w:color="auto"/>
              <w:bottom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36-41</w:t>
            </w:r>
          </w:p>
        </w:tc>
        <w:tc>
          <w:tcPr>
            <w:tcW w:w="218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2</w:t>
            </w:r>
          </w:p>
        </w:tc>
        <w:tc>
          <w:tcPr>
            <w:tcW w:w="218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w w:val="98"/>
              </w:rPr>
              <w:t>0,21</w:t>
            </w:r>
          </w:p>
        </w:tc>
      </w:tr>
      <w:tr>
        <w:trPr>
          <w:trHeight w:val="243"/>
        </w:trPr>
        <w:tc>
          <w:tcPr>
            <w:tcW w:w="2100" w:type="dxa"/>
            <w:vAlign w:val="bottom"/>
            <w:tcBorders>
              <w:left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Eğitim profili</w:t>
            </w:r>
          </w:p>
        </w:tc>
        <w:tc>
          <w:tcPr>
            <w:tcW w:w="222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Sosyal</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6"/>
              </w:rPr>
              <w:t>240</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8"/>
              </w:rPr>
              <w:t>25,3</w:t>
            </w:r>
          </w:p>
        </w:tc>
      </w:tr>
      <w:tr>
        <w:trPr>
          <w:trHeight w:val="243"/>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Fen ve Mühendislik</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6"/>
              </w:rPr>
              <w:t>245</w:t>
            </w:r>
          </w:p>
        </w:tc>
        <w:tc>
          <w:tcPr>
            <w:tcW w:w="218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8"/>
              </w:rPr>
              <w:t>25,8</w:t>
            </w:r>
          </w:p>
        </w:tc>
      </w:tr>
      <w:tr>
        <w:trPr>
          <w:trHeight w:val="247"/>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Sağlık</w:t>
            </w:r>
          </w:p>
        </w:tc>
        <w:tc>
          <w:tcPr>
            <w:tcW w:w="218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w w:val="96"/>
              </w:rPr>
              <w:t>230</w:t>
            </w:r>
          </w:p>
        </w:tc>
        <w:tc>
          <w:tcPr>
            <w:tcW w:w="218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w w:val="98"/>
              </w:rPr>
              <w:t>24,2</w:t>
            </w:r>
          </w:p>
        </w:tc>
      </w:tr>
      <w:tr>
        <w:trPr>
          <w:trHeight w:val="239"/>
        </w:trPr>
        <w:tc>
          <w:tcPr>
            <w:tcW w:w="2100" w:type="dxa"/>
            <w:vAlign w:val="bottom"/>
            <w:tcBorders>
              <w:left w:val="single" w:sz="8" w:color="auto"/>
              <w:bottom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Eğitim</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6"/>
              </w:rPr>
              <w:t>235</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8"/>
              </w:rPr>
              <w:t>24,7</w:t>
            </w:r>
          </w:p>
        </w:tc>
      </w:tr>
      <w:tr>
        <w:trPr>
          <w:trHeight w:val="246"/>
        </w:trPr>
        <w:tc>
          <w:tcPr>
            <w:tcW w:w="210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Yaşadığı bölge</w:t>
            </w: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Doğu Anadolu</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6"/>
              </w:rPr>
              <w:t>522</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54,9</w:t>
            </w:r>
          </w:p>
        </w:tc>
      </w:tr>
      <w:tr>
        <w:trPr>
          <w:trHeight w:val="239"/>
        </w:trPr>
        <w:tc>
          <w:tcPr>
            <w:tcW w:w="2100" w:type="dxa"/>
            <w:vAlign w:val="bottom"/>
            <w:tcBorders>
              <w:left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Güneydoğu Anadolu</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6"/>
              </w:rPr>
              <w:t>201</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8"/>
              </w:rPr>
              <w:t>21,2</w:t>
            </w:r>
          </w:p>
        </w:tc>
      </w:tr>
      <w:tr>
        <w:trPr>
          <w:trHeight w:val="247"/>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İç Anadolu</w:t>
            </w:r>
          </w:p>
        </w:tc>
        <w:tc>
          <w:tcPr>
            <w:tcW w:w="218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w w:val="99"/>
              </w:rPr>
              <w:t>85</w:t>
            </w:r>
          </w:p>
        </w:tc>
        <w:tc>
          <w:tcPr>
            <w:tcW w:w="218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rPr>
              <w:t>8,9</w:t>
            </w:r>
          </w:p>
        </w:tc>
      </w:tr>
      <w:tr>
        <w:trPr>
          <w:trHeight w:val="239"/>
        </w:trPr>
        <w:tc>
          <w:tcPr>
            <w:tcW w:w="2100" w:type="dxa"/>
            <w:vAlign w:val="bottom"/>
            <w:tcBorders>
              <w:left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Karadeniz</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9"/>
              </w:rPr>
              <w:t>38</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4,0</w:t>
            </w:r>
          </w:p>
        </w:tc>
      </w:tr>
      <w:tr>
        <w:trPr>
          <w:trHeight w:val="246"/>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Ege</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26</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2,7</w:t>
            </w:r>
          </w:p>
        </w:tc>
      </w:tr>
      <w:tr>
        <w:trPr>
          <w:trHeight w:val="239"/>
        </w:trPr>
        <w:tc>
          <w:tcPr>
            <w:tcW w:w="2100" w:type="dxa"/>
            <w:vAlign w:val="bottom"/>
            <w:tcBorders>
              <w:left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Marmara</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9"/>
              </w:rPr>
              <w:t>26</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2,7</w:t>
            </w:r>
          </w:p>
        </w:tc>
      </w:tr>
      <w:tr>
        <w:trPr>
          <w:trHeight w:val="247"/>
        </w:trPr>
        <w:tc>
          <w:tcPr>
            <w:tcW w:w="2100" w:type="dxa"/>
            <w:vAlign w:val="bottom"/>
            <w:tcBorders>
              <w:left w:val="single" w:sz="8" w:color="auto"/>
              <w:bottom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Akdeniz</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52</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5,5</w:t>
            </w:r>
          </w:p>
        </w:tc>
      </w:tr>
      <w:tr>
        <w:trPr>
          <w:trHeight w:val="239"/>
        </w:trPr>
        <w:tc>
          <w:tcPr>
            <w:tcW w:w="2100" w:type="dxa"/>
            <w:vAlign w:val="bottom"/>
            <w:tcBorders>
              <w:left w:val="single" w:sz="8" w:color="auto"/>
              <w:right w:val="single" w:sz="8" w:color="auto"/>
            </w:tcBorders>
          </w:tcPr>
          <w:p>
            <w:pPr>
              <w:ind w:left="100"/>
              <w:spacing w:after="0" w:line="240" w:lineRule="exact"/>
              <w:rPr>
                <w:sz w:val="20"/>
                <w:szCs w:val="20"/>
                <w:color w:val="auto"/>
              </w:rPr>
            </w:pPr>
            <w:r>
              <w:rPr>
                <w:rFonts w:ascii="Times New Roman" w:cs="Times New Roman" w:eastAsia="Times New Roman" w:hAnsi="Times New Roman"/>
                <w:sz w:val="22"/>
                <w:szCs w:val="22"/>
                <w:color w:val="auto"/>
              </w:rPr>
              <w:t>Yaşadığı yer</w:t>
            </w:r>
          </w:p>
        </w:tc>
        <w:tc>
          <w:tcPr>
            <w:tcW w:w="2220" w:type="dxa"/>
            <w:vAlign w:val="bottom"/>
            <w:tcBorders>
              <w:bottom w:val="single" w:sz="8" w:color="auto"/>
              <w:right w:val="single" w:sz="8" w:color="auto"/>
            </w:tcBorders>
          </w:tcPr>
          <w:p>
            <w:pPr>
              <w:ind w:left="100"/>
              <w:spacing w:after="0" w:line="240" w:lineRule="exact"/>
              <w:rPr>
                <w:sz w:val="20"/>
                <w:szCs w:val="20"/>
                <w:color w:val="auto"/>
              </w:rPr>
            </w:pPr>
            <w:r>
              <w:rPr>
                <w:rFonts w:ascii="Times New Roman" w:cs="Times New Roman" w:eastAsia="Times New Roman" w:hAnsi="Times New Roman"/>
                <w:sz w:val="22"/>
                <w:szCs w:val="22"/>
                <w:color w:val="auto"/>
              </w:rPr>
              <w:t>İl</w:t>
            </w:r>
          </w:p>
        </w:tc>
        <w:tc>
          <w:tcPr>
            <w:tcW w:w="218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6"/>
              </w:rPr>
              <w:t>638</w:t>
            </w:r>
          </w:p>
        </w:tc>
        <w:tc>
          <w:tcPr>
            <w:tcW w:w="218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8"/>
              </w:rPr>
              <w:t>67,2</w:t>
            </w:r>
          </w:p>
        </w:tc>
      </w:tr>
      <w:tr>
        <w:trPr>
          <w:trHeight w:val="246"/>
        </w:trPr>
        <w:tc>
          <w:tcPr>
            <w:tcW w:w="2100" w:type="dxa"/>
            <w:vAlign w:val="bottom"/>
            <w:tcBorders>
              <w:left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İlçe</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6"/>
              </w:rPr>
              <w:t>203</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21,4</w:t>
            </w:r>
          </w:p>
        </w:tc>
      </w:tr>
      <w:tr>
        <w:trPr>
          <w:trHeight w:val="239"/>
        </w:trPr>
        <w:tc>
          <w:tcPr>
            <w:tcW w:w="2100" w:type="dxa"/>
            <w:vAlign w:val="bottom"/>
            <w:tcBorders>
              <w:left w:val="single" w:sz="8" w:color="auto"/>
              <w:right w:val="single" w:sz="8" w:color="auto"/>
            </w:tcBorders>
          </w:tcPr>
          <w:p>
            <w:pPr>
              <w:spacing w:after="0"/>
              <w:rPr>
                <w:sz w:val="20"/>
                <w:szCs w:val="20"/>
                <w:color w:val="auto"/>
              </w:rPr>
            </w:pPr>
          </w:p>
        </w:tc>
        <w:tc>
          <w:tcPr>
            <w:tcW w:w="222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Belde</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9"/>
              </w:rPr>
              <w:t>58</w:t>
            </w:r>
          </w:p>
        </w:tc>
        <w:tc>
          <w:tcPr>
            <w:tcW w:w="218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6,1</w:t>
            </w:r>
          </w:p>
        </w:tc>
      </w:tr>
      <w:tr>
        <w:trPr>
          <w:trHeight w:val="246"/>
        </w:trPr>
        <w:tc>
          <w:tcPr>
            <w:tcW w:w="2100" w:type="dxa"/>
            <w:vAlign w:val="bottom"/>
            <w:tcBorders>
              <w:left w:val="single" w:sz="8" w:color="auto"/>
              <w:bottom w:val="single" w:sz="8" w:color="auto"/>
              <w:right w:val="single" w:sz="8" w:color="auto"/>
            </w:tcBorders>
          </w:tcPr>
          <w:p>
            <w:pPr>
              <w:spacing w:after="0"/>
              <w:rPr>
                <w:sz w:val="21"/>
                <w:szCs w:val="21"/>
                <w:color w:val="auto"/>
              </w:rPr>
            </w:pPr>
          </w:p>
        </w:tc>
        <w:tc>
          <w:tcPr>
            <w:tcW w:w="222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Köy</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51</w:t>
            </w:r>
          </w:p>
        </w:tc>
        <w:tc>
          <w:tcPr>
            <w:tcW w:w="218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-3530600</wp:posOffset>
            </wp:positionV>
            <wp:extent cx="4699000" cy="18542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19</w:t>
      </w:r>
    </w:p>
    <w:p>
      <w:pPr>
        <w:sectPr>
          <w:pgSz w:w="11900" w:h="16841" w:orient="portrait"/>
          <w:cols w:equalWidth="0" w:num="1">
            <w:col w:w="9040"/>
          </w:cols>
          <w:pgMar w:left="1440" w:top="1440" w:right="1429" w:bottom="416" w:gutter="0" w:footer="0" w:header="0"/>
        </w:sectPr>
      </w:pPr>
    </w:p>
    <w:bookmarkStart w:id="29" w:name="page30"/>
    <w:bookmarkEnd w:id="29"/>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 2b. </w:t>
      </w:r>
      <w:r>
        <w:rPr>
          <w:rFonts w:ascii="Times New Roman" w:cs="Times New Roman" w:eastAsia="Times New Roman" w:hAnsi="Times New Roman"/>
          <w:sz w:val="24"/>
          <w:szCs w:val="24"/>
          <w:color w:val="auto"/>
        </w:rPr>
        <w:t>Katılımcı öğrencilerin genel karakteristikleri (devamı)</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258"/>
        </w:trPr>
        <w:tc>
          <w:tcPr>
            <w:tcW w:w="2460" w:type="dxa"/>
            <w:vAlign w:val="bottom"/>
            <w:tcBorders>
              <w:top w:val="single" w:sz="8" w:color="auto"/>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2"/>
                <w:szCs w:val="22"/>
                <w:b w:val="1"/>
                <w:bCs w:val="1"/>
                <w:color w:val="auto"/>
              </w:rPr>
              <w:t>İncelenen Faktörler</w:t>
            </w:r>
          </w:p>
        </w:tc>
        <w:tc>
          <w:tcPr>
            <w:tcW w:w="2540" w:type="dxa"/>
            <w:vAlign w:val="bottom"/>
            <w:tcBorders>
              <w:top w:val="single" w:sz="8" w:color="auto"/>
              <w:bottom w:val="single" w:sz="8" w:color="auto"/>
              <w:right w:val="single" w:sz="8" w:color="auto"/>
            </w:tcBorders>
          </w:tcPr>
          <w:p>
            <w:pPr>
              <w:spacing w:after="0"/>
              <w:rPr>
                <w:sz w:val="22"/>
                <w:szCs w:val="22"/>
                <w:color w:val="auto"/>
              </w:rPr>
            </w:pPr>
          </w:p>
        </w:tc>
        <w:tc>
          <w:tcPr>
            <w:tcW w:w="186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w w:val="99"/>
              </w:rPr>
              <w:t>Frekans (f)</w:t>
            </w:r>
          </w:p>
        </w:tc>
        <w:tc>
          <w:tcPr>
            <w:tcW w:w="18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Yüzde (%)</w:t>
            </w:r>
          </w:p>
        </w:tc>
      </w:tr>
      <w:tr>
        <w:trPr>
          <w:trHeight w:val="246"/>
        </w:trPr>
        <w:tc>
          <w:tcPr>
            <w:tcW w:w="2460" w:type="dxa"/>
            <w:vAlign w:val="bottom"/>
            <w:tcBorders>
              <w:left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Babanın eğitim durumu</w:t>
            </w: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İlkokul veya okur</w:t>
            </w:r>
            <w:r>
              <w:rPr>
                <w:rFonts w:ascii="Times New Roman" w:cs="Times New Roman" w:eastAsia="Times New Roman" w:hAnsi="Times New Roman"/>
                <w:sz w:val="22"/>
                <w:szCs w:val="22"/>
                <w:color w:val="auto"/>
              </w:rPr>
              <w:t>-yazar</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257</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27,1</w:t>
            </w:r>
          </w:p>
        </w:tc>
      </w:tr>
      <w:tr>
        <w:trPr>
          <w:trHeight w:val="238"/>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Ortaokul</w:t>
            </w:r>
          </w:p>
        </w:tc>
        <w:tc>
          <w:tcPr>
            <w:tcW w:w="1860" w:type="dxa"/>
            <w:vAlign w:val="bottom"/>
            <w:tcBorders>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210</w:t>
            </w:r>
          </w:p>
        </w:tc>
        <w:tc>
          <w:tcPr>
            <w:tcW w:w="1820" w:type="dxa"/>
            <w:vAlign w:val="bottom"/>
            <w:tcBorders>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22,1</w:t>
            </w:r>
          </w:p>
        </w:tc>
      </w:tr>
      <w:tr>
        <w:trPr>
          <w:trHeight w:val="67"/>
        </w:trPr>
        <w:tc>
          <w:tcPr>
            <w:tcW w:w="2460" w:type="dxa"/>
            <w:vAlign w:val="bottom"/>
            <w:tcBorders>
              <w:left w:val="single" w:sz="8" w:color="auto"/>
              <w:right w:val="single" w:sz="8" w:color="auto"/>
            </w:tcBorders>
          </w:tcPr>
          <w:p>
            <w:pPr>
              <w:spacing w:after="0"/>
              <w:rPr>
                <w:sz w:val="5"/>
                <w:szCs w:val="5"/>
                <w:color w:val="auto"/>
              </w:rPr>
            </w:pPr>
          </w:p>
        </w:tc>
        <w:tc>
          <w:tcPr>
            <w:tcW w:w="2540" w:type="dxa"/>
            <w:vAlign w:val="bottom"/>
            <w:tcBorders>
              <w:bottom w:val="single" w:sz="8" w:color="auto"/>
              <w:right w:val="single" w:sz="8" w:color="auto"/>
            </w:tcBorders>
          </w:tcPr>
          <w:p>
            <w:pPr>
              <w:spacing w:after="0"/>
              <w:rPr>
                <w:sz w:val="5"/>
                <w:szCs w:val="5"/>
                <w:color w:val="auto"/>
              </w:rPr>
            </w:pPr>
          </w:p>
        </w:tc>
        <w:tc>
          <w:tcPr>
            <w:tcW w:w="1860" w:type="dxa"/>
            <w:vAlign w:val="bottom"/>
            <w:tcBorders>
              <w:bottom w:val="single" w:sz="8" w:color="auto"/>
              <w:right w:val="single" w:sz="8" w:color="auto"/>
            </w:tcBorders>
          </w:tcPr>
          <w:p>
            <w:pPr>
              <w:spacing w:after="0"/>
              <w:rPr>
                <w:sz w:val="5"/>
                <w:szCs w:val="5"/>
                <w:color w:val="auto"/>
              </w:rPr>
            </w:pPr>
          </w:p>
        </w:tc>
        <w:tc>
          <w:tcPr>
            <w:tcW w:w="1820" w:type="dxa"/>
            <w:vAlign w:val="bottom"/>
            <w:tcBorders>
              <w:bottom w:val="single" w:sz="8" w:color="auto"/>
              <w:right w:val="single" w:sz="8" w:color="auto"/>
            </w:tcBorders>
          </w:tcPr>
          <w:p>
            <w:pPr>
              <w:spacing w:after="0"/>
              <w:rPr>
                <w:sz w:val="5"/>
                <w:szCs w:val="5"/>
                <w:color w:val="auto"/>
              </w:rPr>
            </w:pPr>
          </w:p>
        </w:tc>
      </w:tr>
      <w:tr>
        <w:trPr>
          <w:trHeight w:val="238"/>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bottom w:val="single" w:sz="8" w:color="auto"/>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Lise</w:t>
            </w:r>
          </w:p>
        </w:tc>
        <w:tc>
          <w:tcPr>
            <w:tcW w:w="186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291</w:t>
            </w:r>
          </w:p>
        </w:tc>
        <w:tc>
          <w:tcPr>
            <w:tcW w:w="182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30,6</w:t>
            </w:r>
          </w:p>
        </w:tc>
      </w:tr>
      <w:tr>
        <w:trPr>
          <w:trHeight w:val="246"/>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Üniversite</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192</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20,2</w:t>
            </w:r>
          </w:p>
        </w:tc>
      </w:tr>
      <w:tr>
        <w:trPr>
          <w:trHeight w:val="243"/>
        </w:trPr>
        <w:tc>
          <w:tcPr>
            <w:tcW w:w="2460" w:type="dxa"/>
            <w:vAlign w:val="bottom"/>
            <w:tcBorders>
              <w:left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Annenin eğitim duru</w:t>
            </w:r>
            <w:r>
              <w:rPr>
                <w:rFonts w:ascii="Times New Roman" w:cs="Times New Roman" w:eastAsia="Times New Roman" w:hAnsi="Times New Roman"/>
                <w:sz w:val="22"/>
                <w:szCs w:val="22"/>
                <w:color w:val="auto"/>
              </w:rPr>
              <w:t>mu</w:t>
            </w: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İlkokul veya okur</w:t>
            </w:r>
            <w:r>
              <w:rPr>
                <w:rFonts w:ascii="Times New Roman" w:cs="Times New Roman" w:eastAsia="Times New Roman" w:hAnsi="Times New Roman"/>
                <w:sz w:val="22"/>
                <w:szCs w:val="22"/>
                <w:color w:val="auto"/>
              </w:rPr>
              <w:t>-yazar</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409</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43,1</w:t>
            </w:r>
          </w:p>
        </w:tc>
      </w:tr>
      <w:tr>
        <w:trPr>
          <w:trHeight w:val="243"/>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Ortaokul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195</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20,5</w:t>
            </w:r>
          </w:p>
        </w:tc>
      </w:tr>
      <w:tr>
        <w:trPr>
          <w:trHeight w:val="238"/>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Lise</w:t>
            </w:r>
          </w:p>
        </w:tc>
        <w:tc>
          <w:tcPr>
            <w:tcW w:w="1860" w:type="dxa"/>
            <w:vAlign w:val="bottom"/>
            <w:tcBorders>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254</w:t>
            </w:r>
          </w:p>
        </w:tc>
        <w:tc>
          <w:tcPr>
            <w:tcW w:w="1820" w:type="dxa"/>
            <w:vAlign w:val="bottom"/>
            <w:tcBorders>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26,7</w:t>
            </w:r>
          </w:p>
        </w:tc>
      </w:tr>
      <w:tr>
        <w:trPr>
          <w:trHeight w:val="38"/>
        </w:trPr>
        <w:tc>
          <w:tcPr>
            <w:tcW w:w="2460" w:type="dxa"/>
            <w:vAlign w:val="bottom"/>
            <w:tcBorders>
              <w:left w:val="single" w:sz="8" w:color="auto"/>
              <w:right w:val="single" w:sz="8" w:color="auto"/>
            </w:tcBorders>
          </w:tcPr>
          <w:p>
            <w:pPr>
              <w:spacing w:after="0"/>
              <w:rPr>
                <w:sz w:val="3"/>
                <w:szCs w:val="3"/>
                <w:color w:val="auto"/>
              </w:rPr>
            </w:pPr>
          </w:p>
        </w:tc>
        <w:tc>
          <w:tcPr>
            <w:tcW w:w="2540" w:type="dxa"/>
            <w:vAlign w:val="bottom"/>
            <w:tcBorders>
              <w:bottom w:val="single" w:sz="8" w:color="auto"/>
              <w:right w:val="single" w:sz="8" w:color="auto"/>
            </w:tcBorders>
          </w:tcPr>
          <w:p>
            <w:pPr>
              <w:spacing w:after="0"/>
              <w:rPr>
                <w:sz w:val="3"/>
                <w:szCs w:val="3"/>
                <w:color w:val="auto"/>
              </w:rPr>
            </w:pPr>
          </w:p>
        </w:tc>
        <w:tc>
          <w:tcPr>
            <w:tcW w:w="1860" w:type="dxa"/>
            <w:vAlign w:val="bottom"/>
            <w:tcBorders>
              <w:bottom w:val="single" w:sz="8" w:color="auto"/>
              <w:right w:val="single" w:sz="8" w:color="auto"/>
            </w:tcBorders>
          </w:tcPr>
          <w:p>
            <w:pPr>
              <w:spacing w:after="0"/>
              <w:rPr>
                <w:sz w:val="3"/>
                <w:szCs w:val="3"/>
                <w:color w:val="auto"/>
              </w:rPr>
            </w:pPr>
          </w:p>
        </w:tc>
        <w:tc>
          <w:tcPr>
            <w:tcW w:w="1820" w:type="dxa"/>
            <w:vAlign w:val="bottom"/>
            <w:tcBorders>
              <w:bottom w:val="single" w:sz="8" w:color="auto"/>
              <w:right w:val="single" w:sz="8" w:color="auto"/>
            </w:tcBorders>
          </w:tcPr>
          <w:p>
            <w:pPr>
              <w:spacing w:after="0"/>
              <w:rPr>
                <w:sz w:val="3"/>
                <w:szCs w:val="3"/>
                <w:color w:val="auto"/>
              </w:rPr>
            </w:pPr>
          </w:p>
        </w:tc>
      </w:tr>
      <w:tr>
        <w:trPr>
          <w:trHeight w:val="242"/>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2" w:lineRule="exact"/>
              <w:rPr>
                <w:sz w:val="20"/>
                <w:szCs w:val="20"/>
                <w:color w:val="auto"/>
              </w:rPr>
            </w:pPr>
            <w:r>
              <w:rPr>
                <w:rFonts w:ascii="Times New Roman" w:cs="Times New Roman" w:eastAsia="Times New Roman" w:hAnsi="Times New Roman"/>
                <w:sz w:val="22"/>
                <w:szCs w:val="22"/>
                <w:color w:val="auto"/>
              </w:rPr>
              <w:t>Üniversite</w:t>
            </w:r>
          </w:p>
        </w:tc>
        <w:tc>
          <w:tcPr>
            <w:tcW w:w="1860" w:type="dxa"/>
            <w:vAlign w:val="bottom"/>
            <w:tcBorders>
              <w:bottom w:val="single" w:sz="8" w:color="auto"/>
              <w:right w:val="single" w:sz="8" w:color="auto"/>
            </w:tcBorders>
          </w:tcPr>
          <w:p>
            <w:pPr>
              <w:jc w:val="center"/>
              <w:spacing w:after="0" w:line="242" w:lineRule="exact"/>
              <w:rPr>
                <w:sz w:val="20"/>
                <w:szCs w:val="20"/>
                <w:color w:val="auto"/>
              </w:rPr>
            </w:pPr>
            <w:r>
              <w:rPr>
                <w:rFonts w:ascii="Times New Roman" w:cs="Times New Roman" w:eastAsia="Times New Roman" w:hAnsi="Times New Roman"/>
                <w:sz w:val="22"/>
                <w:szCs w:val="22"/>
                <w:color w:val="auto"/>
                <w:w w:val="99"/>
              </w:rPr>
              <w:t>92</w:t>
            </w:r>
          </w:p>
        </w:tc>
        <w:tc>
          <w:tcPr>
            <w:tcW w:w="1820" w:type="dxa"/>
            <w:vAlign w:val="bottom"/>
            <w:tcBorders>
              <w:bottom w:val="single" w:sz="8" w:color="auto"/>
              <w:right w:val="single" w:sz="8" w:color="auto"/>
            </w:tcBorders>
          </w:tcPr>
          <w:p>
            <w:pPr>
              <w:jc w:val="center"/>
              <w:spacing w:after="0" w:line="242" w:lineRule="exact"/>
              <w:rPr>
                <w:sz w:val="20"/>
                <w:szCs w:val="20"/>
                <w:color w:val="auto"/>
              </w:rPr>
            </w:pPr>
            <w:r>
              <w:rPr>
                <w:rFonts w:ascii="Times New Roman" w:cs="Times New Roman" w:eastAsia="Times New Roman" w:hAnsi="Times New Roman"/>
                <w:sz w:val="22"/>
                <w:szCs w:val="22"/>
                <w:color w:val="auto"/>
              </w:rPr>
              <w:t>9,7</w:t>
            </w:r>
          </w:p>
        </w:tc>
      </w:tr>
      <w:tr>
        <w:trPr>
          <w:trHeight w:val="243"/>
        </w:trPr>
        <w:tc>
          <w:tcPr>
            <w:tcW w:w="2460" w:type="dxa"/>
            <w:vAlign w:val="bottom"/>
            <w:tcBorders>
              <w:left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 xml:space="preserve">Ailenin </w:t>
            </w:r>
            <w:r>
              <w:rPr>
                <w:rFonts w:ascii="Times New Roman" w:cs="Times New Roman" w:eastAsia="Times New Roman" w:hAnsi="Times New Roman"/>
                <w:sz w:val="22"/>
                <w:szCs w:val="22"/>
                <w:color w:val="auto"/>
              </w:rPr>
              <w:t>aylık geliri</w:t>
            </w: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≤1500TL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195</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20,5</w:t>
            </w:r>
          </w:p>
        </w:tc>
      </w:tr>
      <w:tr>
        <w:trPr>
          <w:trHeight w:val="243"/>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1501-3000 TL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339</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35,7</w:t>
            </w:r>
          </w:p>
        </w:tc>
      </w:tr>
      <w:tr>
        <w:trPr>
          <w:trHeight w:val="243"/>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3001-5000 TL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264</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27,8</w:t>
            </w:r>
          </w:p>
        </w:tc>
      </w:tr>
      <w:tr>
        <w:trPr>
          <w:trHeight w:val="243"/>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5001-8000 TL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119</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12,5</w:t>
            </w:r>
          </w:p>
        </w:tc>
      </w:tr>
      <w:tr>
        <w:trPr>
          <w:trHeight w:val="243"/>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≥8001 TL</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9"/>
              </w:rPr>
              <w:t>33</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3,5</w:t>
            </w:r>
          </w:p>
        </w:tc>
      </w:tr>
      <w:tr>
        <w:trPr>
          <w:trHeight w:val="246"/>
        </w:trPr>
        <w:tc>
          <w:tcPr>
            <w:tcW w:w="2460" w:type="dxa"/>
            <w:vAlign w:val="bottom"/>
            <w:tcBorders>
              <w:left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Üniversite eğitimi</w:t>
            </w:r>
          </w:p>
        </w:tc>
        <w:tc>
          <w:tcPr>
            <w:tcW w:w="254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Aile</w:t>
            </w:r>
          </w:p>
        </w:tc>
        <w:tc>
          <w:tcPr>
            <w:tcW w:w="186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rPr>
              <w:t>239</w:t>
            </w:r>
          </w:p>
        </w:tc>
        <w:tc>
          <w:tcPr>
            <w:tcW w:w="182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rPr>
              <w:t>25,2</w:t>
            </w:r>
          </w:p>
        </w:tc>
      </w:tr>
      <w:tr>
        <w:trPr>
          <w:trHeight w:val="240"/>
        </w:trPr>
        <w:tc>
          <w:tcPr>
            <w:tcW w:w="2460" w:type="dxa"/>
            <w:vAlign w:val="bottom"/>
            <w:tcBorders>
              <w:left w:val="single" w:sz="8" w:color="auto"/>
              <w:right w:val="single" w:sz="8" w:color="auto"/>
            </w:tcBorders>
          </w:tcPr>
          <w:p>
            <w:pPr>
              <w:ind w:left="100"/>
              <w:spacing w:after="0" w:line="232" w:lineRule="exact"/>
              <w:rPr>
                <w:sz w:val="20"/>
                <w:szCs w:val="20"/>
                <w:color w:val="auto"/>
              </w:rPr>
            </w:pPr>
            <w:r>
              <w:rPr>
                <w:rFonts w:ascii="Times New Roman" w:cs="Times New Roman" w:eastAsia="Times New Roman" w:hAnsi="Times New Roman"/>
                <w:sz w:val="22"/>
                <w:szCs w:val="22"/>
                <w:color w:val="auto"/>
              </w:rPr>
              <w:t>süresince kalı</w:t>
            </w:r>
            <w:r>
              <w:rPr>
                <w:rFonts w:ascii="Times New Roman" w:cs="Times New Roman" w:eastAsia="Times New Roman" w:hAnsi="Times New Roman"/>
                <w:sz w:val="22"/>
                <w:szCs w:val="22"/>
                <w:color w:val="auto"/>
              </w:rPr>
              <w:t>nan yer</w:t>
            </w:r>
          </w:p>
        </w:tc>
        <w:tc>
          <w:tcPr>
            <w:tcW w:w="2540" w:type="dxa"/>
            <w:vAlign w:val="bottom"/>
            <w:tcBorders>
              <w:bottom w:val="single" w:sz="8" w:color="auto"/>
              <w:right w:val="single" w:sz="8" w:color="auto"/>
            </w:tcBorders>
          </w:tcPr>
          <w:p>
            <w:pPr>
              <w:ind w:left="100"/>
              <w:spacing w:after="0" w:line="241" w:lineRule="exact"/>
              <w:rPr>
                <w:sz w:val="20"/>
                <w:szCs w:val="20"/>
                <w:color w:val="auto"/>
              </w:rPr>
            </w:pPr>
            <w:r>
              <w:rPr>
                <w:rFonts w:ascii="Times New Roman" w:cs="Times New Roman" w:eastAsia="Times New Roman" w:hAnsi="Times New Roman"/>
                <w:sz w:val="22"/>
                <w:szCs w:val="22"/>
                <w:color w:val="auto"/>
              </w:rPr>
              <w:t>Akrabaların yanı</w:t>
            </w:r>
          </w:p>
        </w:tc>
        <w:tc>
          <w:tcPr>
            <w:tcW w:w="1860" w:type="dxa"/>
            <w:vAlign w:val="bottom"/>
            <w:tcBorders>
              <w:bottom w:val="single" w:sz="8" w:color="auto"/>
              <w:right w:val="single" w:sz="8" w:color="auto"/>
            </w:tcBorders>
          </w:tcPr>
          <w:p>
            <w:pPr>
              <w:jc w:val="center"/>
              <w:spacing w:after="0" w:line="241" w:lineRule="exact"/>
              <w:rPr>
                <w:sz w:val="20"/>
                <w:szCs w:val="20"/>
                <w:color w:val="auto"/>
              </w:rPr>
            </w:pPr>
            <w:r>
              <w:rPr>
                <w:rFonts w:ascii="Times New Roman" w:cs="Times New Roman" w:eastAsia="Times New Roman" w:hAnsi="Times New Roman"/>
                <w:sz w:val="22"/>
                <w:szCs w:val="22"/>
                <w:color w:val="auto"/>
                <w:w w:val="99"/>
              </w:rPr>
              <w:t>84</w:t>
            </w:r>
          </w:p>
        </w:tc>
        <w:tc>
          <w:tcPr>
            <w:tcW w:w="1820" w:type="dxa"/>
            <w:vAlign w:val="bottom"/>
            <w:tcBorders>
              <w:bottom w:val="single" w:sz="8" w:color="auto"/>
              <w:right w:val="single" w:sz="8" w:color="auto"/>
            </w:tcBorders>
          </w:tcPr>
          <w:p>
            <w:pPr>
              <w:jc w:val="center"/>
              <w:spacing w:after="0" w:line="241" w:lineRule="exact"/>
              <w:rPr>
                <w:sz w:val="20"/>
                <w:szCs w:val="20"/>
                <w:color w:val="auto"/>
              </w:rPr>
            </w:pPr>
            <w:r>
              <w:rPr>
                <w:rFonts w:ascii="Times New Roman" w:cs="Times New Roman" w:eastAsia="Times New Roman" w:hAnsi="Times New Roman"/>
                <w:sz w:val="22"/>
                <w:szCs w:val="22"/>
                <w:color w:val="auto"/>
              </w:rPr>
              <w:t>8,8</w:t>
            </w:r>
          </w:p>
        </w:tc>
      </w:tr>
      <w:tr>
        <w:trPr>
          <w:trHeight w:val="246"/>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Devlet yurdu</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353</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37,2</w:t>
            </w:r>
          </w:p>
        </w:tc>
      </w:tr>
      <w:tr>
        <w:trPr>
          <w:trHeight w:val="239"/>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Özel yurt</w:t>
            </w:r>
          </w:p>
        </w:tc>
        <w:tc>
          <w:tcPr>
            <w:tcW w:w="186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118</w:t>
            </w:r>
          </w:p>
        </w:tc>
        <w:tc>
          <w:tcPr>
            <w:tcW w:w="182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12,4</w:t>
            </w:r>
          </w:p>
        </w:tc>
      </w:tr>
      <w:tr>
        <w:trPr>
          <w:trHeight w:val="246"/>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Evde tek başına</w:t>
            </w:r>
          </w:p>
        </w:tc>
        <w:tc>
          <w:tcPr>
            <w:tcW w:w="1860" w:type="dxa"/>
            <w:vAlign w:val="bottom"/>
            <w:tcBorders>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w w:val="99"/>
              </w:rPr>
              <w:t>52</w:t>
            </w:r>
          </w:p>
        </w:tc>
        <w:tc>
          <w:tcPr>
            <w:tcW w:w="1820" w:type="dxa"/>
            <w:vAlign w:val="bottom"/>
            <w:tcBorders>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rPr>
              <w:t>5,5</w:t>
            </w:r>
          </w:p>
        </w:tc>
      </w:tr>
      <w:tr>
        <w:trPr>
          <w:trHeight w:val="74"/>
        </w:trPr>
        <w:tc>
          <w:tcPr>
            <w:tcW w:w="2460" w:type="dxa"/>
            <w:vAlign w:val="bottom"/>
            <w:tcBorders>
              <w:left w:val="single" w:sz="8" w:color="auto"/>
              <w:right w:val="single" w:sz="8" w:color="auto"/>
            </w:tcBorders>
          </w:tcPr>
          <w:p>
            <w:pPr>
              <w:spacing w:after="0"/>
              <w:rPr>
                <w:sz w:val="6"/>
                <w:szCs w:val="6"/>
                <w:color w:val="auto"/>
              </w:rPr>
            </w:pPr>
          </w:p>
        </w:tc>
        <w:tc>
          <w:tcPr>
            <w:tcW w:w="254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1820" w:type="dxa"/>
            <w:vAlign w:val="bottom"/>
            <w:tcBorders>
              <w:bottom w:val="single" w:sz="8" w:color="auto"/>
              <w:right w:val="single" w:sz="8" w:color="auto"/>
            </w:tcBorders>
          </w:tcPr>
          <w:p>
            <w:pPr>
              <w:spacing w:after="0"/>
              <w:rPr>
                <w:sz w:val="6"/>
                <w:szCs w:val="6"/>
                <w:color w:val="auto"/>
              </w:rPr>
            </w:pPr>
          </w:p>
        </w:tc>
      </w:tr>
      <w:tr>
        <w:trPr>
          <w:trHeight w:val="245"/>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Evde ev arkadaşı ile</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104</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10,9</w:t>
            </w:r>
          </w:p>
        </w:tc>
      </w:tr>
      <w:tr>
        <w:trPr>
          <w:trHeight w:val="239"/>
        </w:trPr>
        <w:tc>
          <w:tcPr>
            <w:tcW w:w="2460" w:type="dxa"/>
            <w:vAlign w:val="bottom"/>
            <w:tcBorders>
              <w:left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Bireysel aylık gelir</w:t>
            </w:r>
          </w:p>
        </w:tc>
        <w:tc>
          <w:tcPr>
            <w:tcW w:w="254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≤470 TL</w:t>
            </w:r>
          </w:p>
        </w:tc>
        <w:tc>
          <w:tcPr>
            <w:tcW w:w="186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391</w:t>
            </w:r>
          </w:p>
        </w:tc>
        <w:tc>
          <w:tcPr>
            <w:tcW w:w="182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8"/>
              </w:rPr>
              <w:t>41,2</w:t>
            </w:r>
          </w:p>
        </w:tc>
      </w:tr>
      <w:tr>
        <w:trPr>
          <w:trHeight w:val="246"/>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471-1000TL</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286</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8"/>
              </w:rPr>
              <w:t>30,1</w:t>
            </w:r>
          </w:p>
        </w:tc>
      </w:tr>
      <w:tr>
        <w:trPr>
          <w:trHeight w:val="240"/>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bottom w:val="single" w:sz="8" w:color="auto"/>
              <w:right w:val="single" w:sz="8" w:color="auto"/>
            </w:tcBorders>
          </w:tcPr>
          <w:p>
            <w:pPr>
              <w:ind w:left="100"/>
              <w:spacing w:after="0" w:line="240" w:lineRule="exact"/>
              <w:rPr>
                <w:sz w:val="20"/>
                <w:szCs w:val="20"/>
                <w:color w:val="auto"/>
              </w:rPr>
            </w:pPr>
            <w:r>
              <w:rPr>
                <w:rFonts w:ascii="Times New Roman" w:cs="Times New Roman" w:eastAsia="Times New Roman" w:hAnsi="Times New Roman"/>
                <w:sz w:val="22"/>
                <w:szCs w:val="22"/>
                <w:color w:val="auto"/>
              </w:rPr>
              <w:t>1001-1500TL</w:t>
            </w:r>
          </w:p>
        </w:tc>
        <w:tc>
          <w:tcPr>
            <w:tcW w:w="186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130</w:t>
            </w:r>
          </w:p>
        </w:tc>
        <w:tc>
          <w:tcPr>
            <w:tcW w:w="182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w w:val="98"/>
              </w:rPr>
              <w:t>13,7</w:t>
            </w:r>
          </w:p>
        </w:tc>
      </w:tr>
      <w:tr>
        <w:trPr>
          <w:trHeight w:val="246"/>
        </w:trPr>
        <w:tc>
          <w:tcPr>
            <w:tcW w:w="2460" w:type="dxa"/>
            <w:vAlign w:val="bottom"/>
            <w:tcBorders>
              <w:left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1501-2000</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82</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8,6</w:t>
            </w:r>
          </w:p>
        </w:tc>
      </w:tr>
      <w:tr>
        <w:trPr>
          <w:trHeight w:val="239"/>
        </w:trPr>
        <w:tc>
          <w:tcPr>
            <w:tcW w:w="2460" w:type="dxa"/>
            <w:vAlign w:val="bottom"/>
            <w:tcBorders>
              <w:left w:val="single" w:sz="8" w:color="auto"/>
              <w:right w:val="single" w:sz="8" w:color="auto"/>
            </w:tcBorders>
          </w:tcPr>
          <w:p>
            <w:pPr>
              <w:spacing w:after="0"/>
              <w:rPr>
                <w:sz w:val="20"/>
                <w:szCs w:val="20"/>
                <w:color w:val="auto"/>
              </w:rPr>
            </w:pPr>
          </w:p>
        </w:tc>
        <w:tc>
          <w:tcPr>
            <w:tcW w:w="2540" w:type="dxa"/>
            <w:vAlign w:val="bottom"/>
            <w:tcBorders>
              <w:bottom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2001-2500TL</w:t>
            </w:r>
          </w:p>
        </w:tc>
        <w:tc>
          <w:tcPr>
            <w:tcW w:w="186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w w:val="99"/>
              </w:rPr>
              <w:t>43</w:t>
            </w:r>
          </w:p>
        </w:tc>
        <w:tc>
          <w:tcPr>
            <w:tcW w:w="182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4,5</w:t>
            </w:r>
          </w:p>
        </w:tc>
      </w:tr>
      <w:tr>
        <w:trPr>
          <w:trHeight w:val="247"/>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5" w:lineRule="exact"/>
              <w:rPr>
                <w:sz w:val="20"/>
                <w:szCs w:val="20"/>
                <w:color w:val="auto"/>
              </w:rPr>
            </w:pPr>
            <w:r>
              <w:rPr>
                <w:rFonts w:ascii="Times New Roman" w:cs="Times New Roman" w:eastAsia="Times New Roman" w:hAnsi="Times New Roman"/>
                <w:sz w:val="22"/>
                <w:szCs w:val="22"/>
                <w:color w:val="auto"/>
              </w:rPr>
              <w:t>≥2501TL</w:t>
            </w:r>
          </w:p>
        </w:tc>
        <w:tc>
          <w:tcPr>
            <w:tcW w:w="18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w w:val="99"/>
              </w:rPr>
              <w:t>18</w:t>
            </w:r>
          </w:p>
        </w:tc>
        <w:tc>
          <w:tcPr>
            <w:tcW w:w="18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1,9</w:t>
            </w:r>
          </w:p>
        </w:tc>
      </w:tr>
      <w:tr>
        <w:trPr>
          <w:trHeight w:val="238"/>
        </w:trPr>
        <w:tc>
          <w:tcPr>
            <w:tcW w:w="2460" w:type="dxa"/>
            <w:vAlign w:val="bottom"/>
            <w:tcBorders>
              <w:left w:val="single" w:sz="8" w:color="auto"/>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Öğrencilerin genellikle</w:t>
            </w:r>
          </w:p>
        </w:tc>
        <w:tc>
          <w:tcPr>
            <w:tcW w:w="2540" w:type="dxa"/>
            <w:vAlign w:val="bottom"/>
            <w:tcBorders>
              <w:bottom w:val="single" w:sz="8" w:color="auto"/>
              <w:right w:val="single" w:sz="8" w:color="auto"/>
            </w:tcBorders>
          </w:tcPr>
          <w:p>
            <w:pPr>
              <w:ind w:left="100"/>
              <w:spacing w:after="0" w:line="238" w:lineRule="exact"/>
              <w:rPr>
                <w:sz w:val="20"/>
                <w:szCs w:val="20"/>
                <w:color w:val="auto"/>
              </w:rPr>
            </w:pPr>
            <w:r>
              <w:rPr>
                <w:rFonts w:ascii="Times New Roman" w:cs="Times New Roman" w:eastAsia="Times New Roman" w:hAnsi="Times New Roman"/>
                <w:sz w:val="22"/>
                <w:szCs w:val="22"/>
                <w:color w:val="auto"/>
              </w:rPr>
              <w:t>Evde aile üyeleri ile</w:t>
            </w:r>
          </w:p>
        </w:tc>
        <w:tc>
          <w:tcPr>
            <w:tcW w:w="186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rPr>
              <w:t>305</w:t>
            </w:r>
          </w:p>
        </w:tc>
        <w:tc>
          <w:tcPr>
            <w:tcW w:w="1820" w:type="dxa"/>
            <w:vAlign w:val="bottom"/>
            <w:tcBorders>
              <w:bottom w:val="single" w:sz="8" w:color="auto"/>
              <w:right w:val="single" w:sz="8" w:color="auto"/>
            </w:tcBorders>
          </w:tcPr>
          <w:p>
            <w:pPr>
              <w:jc w:val="center"/>
              <w:spacing w:after="0" w:line="238" w:lineRule="exact"/>
              <w:rPr>
                <w:sz w:val="20"/>
                <w:szCs w:val="20"/>
                <w:color w:val="auto"/>
              </w:rPr>
            </w:pPr>
            <w:r>
              <w:rPr>
                <w:rFonts w:ascii="Times New Roman" w:cs="Times New Roman" w:eastAsia="Times New Roman" w:hAnsi="Times New Roman"/>
                <w:sz w:val="22"/>
                <w:szCs w:val="22"/>
                <w:color w:val="auto"/>
                <w:w w:val="98"/>
              </w:rPr>
              <w:t>32,1</w:t>
            </w:r>
          </w:p>
        </w:tc>
      </w:tr>
      <w:tr>
        <w:trPr>
          <w:trHeight w:val="246"/>
        </w:trPr>
        <w:tc>
          <w:tcPr>
            <w:tcW w:w="2460" w:type="dxa"/>
            <w:vAlign w:val="bottom"/>
            <w:tcBorders>
              <w:left w:val="single" w:sz="8" w:color="auto"/>
              <w:right w:val="single" w:sz="8" w:color="auto"/>
            </w:tcBorders>
          </w:tcPr>
          <w:p>
            <w:pPr>
              <w:ind w:left="100"/>
              <w:spacing w:after="0" w:line="239" w:lineRule="exact"/>
              <w:rPr>
                <w:sz w:val="20"/>
                <w:szCs w:val="20"/>
                <w:color w:val="auto"/>
              </w:rPr>
            </w:pPr>
            <w:r>
              <w:rPr>
                <w:rFonts w:ascii="Times New Roman" w:cs="Times New Roman" w:eastAsia="Times New Roman" w:hAnsi="Times New Roman"/>
                <w:sz w:val="22"/>
                <w:szCs w:val="22"/>
                <w:color w:val="auto"/>
              </w:rPr>
              <w:t>yemekleri yedikleri</w:t>
            </w:r>
          </w:p>
        </w:tc>
        <w:tc>
          <w:tcPr>
            <w:tcW w:w="2540" w:type="dxa"/>
            <w:vAlign w:val="bottom"/>
            <w:tcBorders>
              <w:bottom w:val="single" w:sz="8" w:color="auto"/>
              <w:right w:val="single" w:sz="8" w:color="auto"/>
            </w:tcBorders>
          </w:tcPr>
          <w:p>
            <w:pPr>
              <w:ind w:left="100"/>
              <w:spacing w:after="0" w:line="246" w:lineRule="exact"/>
              <w:rPr>
                <w:sz w:val="20"/>
                <w:szCs w:val="20"/>
                <w:color w:val="auto"/>
              </w:rPr>
            </w:pPr>
            <w:r>
              <w:rPr>
                <w:rFonts w:ascii="Times New Roman" w:cs="Times New Roman" w:eastAsia="Times New Roman" w:hAnsi="Times New Roman"/>
                <w:sz w:val="22"/>
                <w:szCs w:val="22"/>
                <w:color w:val="auto"/>
              </w:rPr>
              <w:t>Evde arkadaşlarla</w:t>
            </w:r>
          </w:p>
        </w:tc>
        <w:tc>
          <w:tcPr>
            <w:tcW w:w="186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rPr>
              <w:t>143</w:t>
            </w:r>
          </w:p>
        </w:tc>
        <w:tc>
          <w:tcPr>
            <w:tcW w:w="1820" w:type="dxa"/>
            <w:vAlign w:val="bottom"/>
            <w:tcBorders>
              <w:bottom w:val="single" w:sz="8" w:color="auto"/>
              <w:right w:val="single" w:sz="8" w:color="auto"/>
            </w:tcBorders>
          </w:tcPr>
          <w:p>
            <w:pPr>
              <w:jc w:val="center"/>
              <w:spacing w:after="0" w:line="246" w:lineRule="exact"/>
              <w:rPr>
                <w:sz w:val="20"/>
                <w:szCs w:val="20"/>
                <w:color w:val="auto"/>
              </w:rPr>
            </w:pPr>
            <w:r>
              <w:rPr>
                <w:rFonts w:ascii="Times New Roman" w:cs="Times New Roman" w:eastAsia="Times New Roman" w:hAnsi="Times New Roman"/>
                <w:sz w:val="22"/>
                <w:szCs w:val="22"/>
                <w:color w:val="auto"/>
                <w:w w:val="98"/>
              </w:rPr>
              <w:t>15,1</w:t>
            </w:r>
          </w:p>
        </w:tc>
      </w:tr>
      <w:tr>
        <w:trPr>
          <w:trHeight w:val="244"/>
        </w:trPr>
        <w:tc>
          <w:tcPr>
            <w:tcW w:w="2460" w:type="dxa"/>
            <w:vAlign w:val="bottom"/>
            <w:tcBorders>
              <w:left w:val="single" w:sz="8" w:color="auto"/>
              <w:right w:val="single" w:sz="8" w:color="auto"/>
            </w:tcBorders>
          </w:tcPr>
          <w:p>
            <w:pPr>
              <w:ind w:left="100"/>
              <w:spacing w:after="0" w:line="225" w:lineRule="exact"/>
              <w:rPr>
                <w:sz w:val="20"/>
                <w:szCs w:val="20"/>
                <w:color w:val="auto"/>
              </w:rPr>
            </w:pPr>
            <w:r>
              <w:rPr>
                <w:rFonts w:ascii="Times New Roman" w:cs="Times New Roman" w:eastAsia="Times New Roman" w:hAnsi="Times New Roman"/>
                <w:sz w:val="22"/>
                <w:szCs w:val="22"/>
                <w:color w:val="auto"/>
              </w:rPr>
              <w:t>mekanlar</w:t>
            </w:r>
          </w:p>
        </w:tc>
        <w:tc>
          <w:tcPr>
            <w:tcW w:w="2540" w:type="dxa"/>
            <w:vAlign w:val="bottom"/>
            <w:tcBorders>
              <w:bottom w:val="single" w:sz="8" w:color="auto"/>
              <w:right w:val="single" w:sz="8" w:color="auto"/>
            </w:tcBorders>
          </w:tcPr>
          <w:p>
            <w:pPr>
              <w:ind w:left="100"/>
              <w:spacing w:after="0" w:line="244" w:lineRule="exact"/>
              <w:rPr>
                <w:sz w:val="20"/>
                <w:szCs w:val="20"/>
                <w:color w:val="auto"/>
              </w:rPr>
            </w:pPr>
            <w:r>
              <w:rPr>
                <w:rFonts w:ascii="Times New Roman" w:cs="Times New Roman" w:eastAsia="Times New Roman" w:hAnsi="Times New Roman"/>
                <w:sz w:val="22"/>
                <w:szCs w:val="22"/>
                <w:color w:val="auto"/>
              </w:rPr>
              <w:t>Yurtta</w:t>
            </w:r>
          </w:p>
        </w:tc>
        <w:tc>
          <w:tcPr>
            <w:tcW w:w="1860" w:type="dxa"/>
            <w:vAlign w:val="bottom"/>
            <w:tcBorders>
              <w:bottom w:val="single" w:sz="8" w:color="auto"/>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rPr>
              <w:t>365</w:t>
            </w:r>
          </w:p>
        </w:tc>
        <w:tc>
          <w:tcPr>
            <w:tcW w:w="1820" w:type="dxa"/>
            <w:vAlign w:val="bottom"/>
            <w:tcBorders>
              <w:bottom w:val="single" w:sz="8" w:color="auto"/>
              <w:right w:val="single" w:sz="8" w:color="auto"/>
            </w:tcBorders>
          </w:tcPr>
          <w:p>
            <w:pPr>
              <w:jc w:val="center"/>
              <w:spacing w:after="0" w:line="244" w:lineRule="exact"/>
              <w:rPr>
                <w:sz w:val="20"/>
                <w:szCs w:val="20"/>
                <w:color w:val="auto"/>
              </w:rPr>
            </w:pPr>
            <w:r>
              <w:rPr>
                <w:rFonts w:ascii="Times New Roman" w:cs="Times New Roman" w:eastAsia="Times New Roman" w:hAnsi="Times New Roman"/>
                <w:sz w:val="22"/>
                <w:szCs w:val="22"/>
                <w:color w:val="auto"/>
                <w:w w:val="98"/>
              </w:rPr>
              <w:t>38,4</w:t>
            </w:r>
          </w:p>
        </w:tc>
      </w:tr>
      <w:tr>
        <w:trPr>
          <w:trHeight w:val="243"/>
        </w:trPr>
        <w:tc>
          <w:tcPr>
            <w:tcW w:w="2460" w:type="dxa"/>
            <w:vAlign w:val="bottom"/>
            <w:tcBorders>
              <w:left w:val="single" w:sz="8" w:color="auto"/>
              <w:bottom w:val="single" w:sz="8" w:color="auto"/>
              <w:right w:val="single" w:sz="8" w:color="auto"/>
            </w:tcBorders>
          </w:tcPr>
          <w:p>
            <w:pPr>
              <w:spacing w:after="0"/>
              <w:rPr>
                <w:sz w:val="21"/>
                <w:szCs w:val="21"/>
                <w:color w:val="auto"/>
              </w:rPr>
            </w:pPr>
          </w:p>
        </w:tc>
        <w:tc>
          <w:tcPr>
            <w:tcW w:w="2540" w:type="dxa"/>
            <w:vAlign w:val="bottom"/>
            <w:tcBorders>
              <w:bottom w:val="single" w:sz="8" w:color="auto"/>
              <w:right w:val="single" w:sz="8" w:color="auto"/>
            </w:tcBorders>
          </w:tcPr>
          <w:p>
            <w:pPr>
              <w:ind w:left="100"/>
              <w:spacing w:after="0" w:line="243" w:lineRule="exact"/>
              <w:rPr>
                <w:sz w:val="20"/>
                <w:szCs w:val="20"/>
                <w:color w:val="auto"/>
              </w:rPr>
            </w:pPr>
            <w:r>
              <w:rPr>
                <w:rFonts w:ascii="Times New Roman" w:cs="Times New Roman" w:eastAsia="Times New Roman" w:hAnsi="Times New Roman"/>
                <w:sz w:val="22"/>
                <w:szCs w:val="22"/>
                <w:color w:val="auto"/>
              </w:rPr>
              <w:t>Dışarıda</w:t>
            </w:r>
          </w:p>
        </w:tc>
        <w:tc>
          <w:tcPr>
            <w:tcW w:w="18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137</w:t>
            </w:r>
          </w:p>
        </w:tc>
        <w:tc>
          <w:tcPr>
            <w:tcW w:w="18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w w:val="98"/>
              </w:rPr>
              <w:t>14,4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-2707005</wp:posOffset>
            </wp:positionV>
            <wp:extent cx="4699000" cy="18542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4" w:lineRule="exact"/>
        <w:rPr>
          <w:sz w:val="20"/>
          <w:szCs w:val="20"/>
          <w:color w:val="auto"/>
        </w:rPr>
      </w:pPr>
    </w:p>
    <w:p>
      <w:pPr>
        <w:jc w:val="both"/>
        <w:ind w:left="260" w:firstLine="706"/>
        <w:spacing w:after="0" w:line="358" w:lineRule="auto"/>
        <w:rPr>
          <w:sz w:val="20"/>
          <w:szCs w:val="20"/>
          <w:color w:val="auto"/>
        </w:rPr>
      </w:pPr>
      <w:r>
        <w:rPr>
          <w:rFonts w:ascii="Times New Roman" w:cs="Times New Roman" w:eastAsia="Times New Roman" w:hAnsi="Times New Roman"/>
          <w:sz w:val="24"/>
          <w:szCs w:val="24"/>
          <w:color w:val="auto"/>
        </w:rPr>
        <w:t xml:space="preserve">Tablo 3.2a </w:t>
      </w:r>
      <w:r>
        <w:rPr>
          <w:rFonts w:ascii="Times New Roman" w:cs="Times New Roman" w:eastAsia="Times New Roman" w:hAnsi="Times New Roman"/>
          <w:sz w:val="24"/>
          <w:szCs w:val="24"/>
          <w:color w:val="auto"/>
        </w:rPr>
        <w:t>incelendiğinde 950 öğrencinin %52,9’u (n=503) erkek, %47,1’i (n=447)</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kızdır (Şekil 3.1)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Öğrencilerin %22,8’i 22 yaş grubunda, %21,2’si 20 yaş grubunda, %1,8’i 26 yaş</w:t>
      </w:r>
      <w:r>
        <w:rPr>
          <w:rFonts w:ascii="Times New Roman" w:cs="Times New Roman" w:eastAsia="Times New Roman" w:hAnsi="Times New Roman"/>
          <w:sz w:val="24"/>
          <w:szCs w:val="24"/>
          <w:color w:val="auto"/>
        </w:rPr>
        <w:t>, %1,1</w:t>
      </w:r>
      <w:r>
        <w:rPr>
          <w:rFonts w:ascii="Times New Roman" w:cs="Times New Roman" w:eastAsia="Times New Roman" w:hAnsi="Times New Roman"/>
          <w:sz w:val="24"/>
          <w:szCs w:val="24"/>
          <w:color w:val="auto"/>
        </w:rPr>
        <w:t xml:space="preserve">’i 30 yaş grubunda olduğu ve ayrıca kız öğrencilerin yaş ortalaması </w:t>
      </w:r>
      <w:r>
        <w:rPr>
          <w:rFonts w:ascii="Times New Roman" w:cs="Times New Roman" w:eastAsia="Times New Roman" w:hAnsi="Times New Roman"/>
          <w:sz w:val="24"/>
          <w:szCs w:val="24"/>
          <w:color w:val="auto"/>
        </w:rPr>
        <w:t>21,</w:t>
      </w:r>
      <w:r>
        <w:rPr>
          <w:rFonts w:ascii="Times New Roman" w:cs="Times New Roman" w:eastAsia="Times New Roman" w:hAnsi="Times New Roman"/>
          <w:sz w:val="24"/>
          <w:szCs w:val="24"/>
          <w:color w:val="auto"/>
        </w:rPr>
        <w:t>68 ±2,49, erkeklerin yaş ortalaması ise 22,17 ±2,45 yıldır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Öğrencilerin, %25,3’ü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(n=240) sosyal bilimler, %25,8’i (n=245) fen ve mühendislik, %24,2’si (n=230) sağlık, </w:t>
      </w:r>
      <w:r>
        <w:rPr>
          <w:rFonts w:ascii="Times New Roman" w:cs="Times New Roman" w:eastAsia="Times New Roman" w:hAnsi="Times New Roman"/>
          <w:sz w:val="24"/>
          <w:szCs w:val="24"/>
          <w:color w:val="auto"/>
        </w:rPr>
        <w:t xml:space="preserve">%27,4 (n=235) ise </w:t>
      </w:r>
      <w:r>
        <w:rPr>
          <w:rFonts w:ascii="Times New Roman" w:cs="Times New Roman" w:eastAsia="Times New Roman" w:hAnsi="Times New Roman"/>
          <w:sz w:val="24"/>
          <w:szCs w:val="24"/>
          <w:color w:val="auto"/>
        </w:rPr>
        <w:t>eğitim alanında öğrenim gören öğrencilerden oluşmuştur (Şekil 3.2)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Ayrıca farklı bilim alanlarına göre ankete katılan öğrencilerin cinsiyet dağılımı ise </w:t>
      </w:r>
      <w:r>
        <w:rPr>
          <w:rFonts w:ascii="Times New Roman" w:cs="Times New Roman" w:eastAsia="Times New Roman" w:hAnsi="Times New Roman"/>
          <w:sz w:val="24"/>
          <w:szCs w:val="24"/>
          <w:color w:val="auto"/>
        </w:rPr>
        <w:t>sosyal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bilimler </w:t>
      </w:r>
      <w:r>
        <w:rPr>
          <w:rFonts w:ascii="Times New Roman" w:cs="Times New Roman" w:eastAsia="Times New Roman" w:hAnsi="Times New Roman"/>
          <w:sz w:val="24"/>
          <w:szCs w:val="24"/>
          <w:color w:val="auto"/>
        </w:rPr>
        <w:t>alanında</w:t>
      </w:r>
      <w:r>
        <w:rPr>
          <w:rFonts w:ascii="Times New Roman" w:cs="Times New Roman" w:eastAsia="Times New Roman" w:hAnsi="Times New Roman"/>
          <w:sz w:val="24"/>
          <w:szCs w:val="24"/>
          <w:color w:val="auto"/>
        </w:rPr>
        <w:t xml:space="preserve"> %46,7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si erkek, %53,3</w:t>
      </w:r>
      <w:r>
        <w:rPr>
          <w:rFonts w:ascii="Times New Roman" w:cs="Times New Roman" w:eastAsia="Times New Roman" w:hAnsi="Times New Roman"/>
          <w:sz w:val="24"/>
          <w:szCs w:val="24"/>
          <w:color w:val="auto"/>
        </w:rPr>
        <w:t>’u kız, fen ve mühendislik alanında</w:t>
      </w:r>
      <w:r>
        <w:rPr>
          <w:rFonts w:ascii="Times New Roman" w:cs="Times New Roman" w:eastAsia="Times New Roman" w:hAnsi="Times New Roman"/>
          <w:sz w:val="24"/>
          <w:szCs w:val="24"/>
          <w:color w:val="auto"/>
        </w:rPr>
        <w:t xml:space="preserve"> %43,3</w:t>
      </w:r>
      <w:r>
        <w:rPr>
          <w:rFonts w:ascii="Times New Roman" w:cs="Times New Roman" w:eastAsia="Times New Roman" w:hAnsi="Times New Roman"/>
          <w:sz w:val="24"/>
          <w:szCs w:val="24"/>
          <w:color w:val="auto"/>
        </w:rPr>
        <w:t>’u</w:t>
      </w:r>
      <w:r>
        <w:rPr>
          <w:rFonts w:ascii="Times New Roman" w:cs="Times New Roman" w:eastAsia="Times New Roman" w:hAnsi="Times New Roman"/>
          <w:sz w:val="24"/>
          <w:szCs w:val="24"/>
          <w:color w:val="auto"/>
        </w:rPr>
        <w:t xml:space="preserve"> erkek, %56,7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si </w:t>
      </w:r>
      <w:r>
        <w:rPr>
          <w:rFonts w:ascii="Times New Roman" w:cs="Times New Roman" w:eastAsia="Times New Roman" w:hAnsi="Times New Roman"/>
          <w:sz w:val="24"/>
          <w:szCs w:val="24"/>
          <w:color w:val="auto"/>
        </w:rPr>
        <w:t>kız, sağlık alanında</w:t>
      </w:r>
      <w:r>
        <w:rPr>
          <w:rFonts w:ascii="Times New Roman" w:cs="Times New Roman" w:eastAsia="Times New Roman" w:hAnsi="Times New Roman"/>
          <w:sz w:val="24"/>
          <w:szCs w:val="24"/>
          <w:color w:val="auto"/>
        </w:rPr>
        <w:t xml:space="preserve"> %53</w:t>
      </w:r>
      <w:r>
        <w:rPr>
          <w:rFonts w:ascii="Times New Roman" w:cs="Times New Roman" w:eastAsia="Times New Roman" w:hAnsi="Times New Roman"/>
          <w:sz w:val="24"/>
          <w:szCs w:val="24"/>
          <w:color w:val="auto"/>
        </w:rPr>
        <w:t>’ü</w:t>
      </w:r>
      <w:r>
        <w:rPr>
          <w:rFonts w:ascii="Times New Roman" w:cs="Times New Roman" w:eastAsia="Times New Roman" w:hAnsi="Times New Roman"/>
          <w:sz w:val="24"/>
          <w:szCs w:val="24"/>
          <w:color w:val="auto"/>
        </w:rPr>
        <w:t xml:space="preserve"> erkek, %47</w:t>
      </w:r>
      <w:r>
        <w:rPr>
          <w:rFonts w:ascii="Times New Roman" w:cs="Times New Roman" w:eastAsia="Times New Roman" w:hAnsi="Times New Roman"/>
          <w:sz w:val="24"/>
          <w:szCs w:val="24"/>
          <w:color w:val="auto"/>
        </w:rPr>
        <w:t>’si kız ve eğitim alanında ise</w:t>
      </w:r>
      <w:r>
        <w:rPr>
          <w:rFonts w:ascii="Times New Roman" w:cs="Times New Roman" w:eastAsia="Times New Roman" w:hAnsi="Times New Roman"/>
          <w:sz w:val="24"/>
          <w:szCs w:val="24"/>
          <w:color w:val="auto"/>
        </w:rPr>
        <w:t xml:space="preserve"> %69,4</w:t>
      </w:r>
      <w:r>
        <w:rPr>
          <w:rFonts w:ascii="Times New Roman" w:cs="Times New Roman" w:eastAsia="Times New Roman" w:hAnsi="Times New Roman"/>
          <w:sz w:val="24"/>
          <w:szCs w:val="24"/>
          <w:color w:val="auto"/>
        </w:rPr>
        <w:t>’ü</w:t>
      </w:r>
      <w:r>
        <w:rPr>
          <w:rFonts w:ascii="Times New Roman" w:cs="Times New Roman" w:eastAsia="Times New Roman" w:hAnsi="Times New Roman"/>
          <w:sz w:val="24"/>
          <w:szCs w:val="24"/>
          <w:color w:val="auto"/>
        </w:rPr>
        <w:t xml:space="preserve"> erkek, %30,6</w:t>
      </w:r>
      <w:r>
        <w:rPr>
          <w:rFonts w:ascii="Times New Roman" w:cs="Times New Roman" w:eastAsia="Times New Roman" w:hAnsi="Times New Roman"/>
          <w:sz w:val="24"/>
          <w:szCs w:val="24"/>
          <w:color w:val="auto"/>
        </w:rPr>
        <w:t>’sı kız öğrencilerde oluştuğu belirlenmişti</w:t>
      </w:r>
      <w:r>
        <w:rPr>
          <w:rFonts w:ascii="Times New Roman" w:cs="Times New Roman" w:eastAsia="Times New Roman" w:hAnsi="Times New Roman"/>
          <w:sz w:val="24"/>
          <w:szCs w:val="24"/>
          <w:color w:val="auto"/>
        </w:rPr>
        <w:t xml:space="preserve">r (Tablo 3.3 ve </w:t>
      </w:r>
      <w:r>
        <w:rPr>
          <w:rFonts w:ascii="Times New Roman" w:cs="Times New Roman" w:eastAsia="Times New Roman" w:hAnsi="Times New Roman"/>
          <w:sz w:val="24"/>
          <w:szCs w:val="24"/>
          <w:color w:val="auto"/>
        </w:rPr>
        <w:t>Şekil</w:t>
      </w:r>
      <w:r>
        <w:rPr>
          <w:rFonts w:ascii="Times New Roman" w:cs="Times New Roman" w:eastAsia="Times New Roman" w:hAnsi="Times New Roman"/>
          <w:sz w:val="24"/>
          <w:szCs w:val="24"/>
          <w:color w:val="auto"/>
        </w:rPr>
        <w:t xml:space="preserve"> 3.3).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20</w:t>
      </w:r>
    </w:p>
    <w:p>
      <w:pPr>
        <w:sectPr>
          <w:pgSz w:w="11900" w:h="16841" w:orient="portrait"/>
          <w:cols w:equalWidth="0" w:num="1">
            <w:col w:w="9040"/>
          </w:cols>
          <w:pgMar w:left="1440" w:top="1440" w:right="1429" w:bottom="416" w:gutter="0" w:footer="0" w:header="0"/>
        </w:sectPr>
      </w:pPr>
    </w:p>
    <w:bookmarkStart w:id="30" w:name="page31"/>
    <w:bookmarkEnd w:id="30"/>
    <w:p>
      <w:pPr>
        <w:spacing w:after="0" w:line="23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3291840</wp:posOffset>
            </wp:positionH>
            <wp:positionV relativeFrom="page">
              <wp:posOffset>1060450</wp:posOffset>
            </wp:positionV>
            <wp:extent cx="3328670" cy="19748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extLst>
                    </a:blip>
                    <a:srcRect/>
                    <a:stretch>
                      <a:fillRect/>
                    </a:stretch>
                  </pic:blipFill>
                  <pic:spPr bwMode="auto">
                    <a:xfrm>
                      <a:off x="0" y="0"/>
                      <a:ext cx="3328670" cy="1974850"/>
                    </a:xfrm>
                    <a:prstGeom prst="rect">
                      <a:avLst/>
                    </a:prstGeom>
                    <a:noFill/>
                  </pic:spPr>
                </pic:pic>
              </a:graphicData>
            </a:graphic>
          </wp:anchor>
        </w:drawing>
      </w:r>
    </w:p>
    <w:tbl>
      <w:tblPr>
        <w:tblLayout w:type="fixed"/>
        <w:tblInd w:w="270" w:type="dxa"/>
        <w:tblCellMar>
          <w:top w:w="0" w:type="dxa"/>
          <w:left w:w="0" w:type="dxa"/>
          <w:bottom w:w="0" w:type="dxa"/>
          <w:right w:w="0" w:type="dxa"/>
        </w:tblCellMar>
      </w:tblPr>
      <w:tr>
        <w:trPr>
          <w:trHeight w:val="185"/>
        </w:trPr>
        <w:tc>
          <w:tcPr>
            <w:tcW w:w="2420" w:type="dxa"/>
            <w:vAlign w:val="bottom"/>
            <w:tcBorders>
              <w:top w:val="single" w:sz="8" w:color="auto"/>
              <w:left w:val="single" w:sz="8" w:color="auto"/>
            </w:tcBorders>
          </w:tcPr>
          <w:p>
            <w:pPr>
              <w:spacing w:after="0"/>
              <w:rPr>
                <w:sz w:val="16"/>
                <w:szCs w:val="16"/>
                <w:color w:val="auto"/>
              </w:rPr>
            </w:pPr>
          </w:p>
        </w:tc>
        <w:tc>
          <w:tcPr>
            <w:tcW w:w="920" w:type="dxa"/>
            <w:vAlign w:val="bottom"/>
            <w:tcBorders>
              <w:top w:val="single" w:sz="8" w:color="auto"/>
              <w:right w:val="single" w:sz="8" w:color="auto"/>
            </w:tcBorders>
            <w:vMerge w:val="restart"/>
          </w:tcPr>
          <w:p>
            <w:pPr>
              <w:ind w:left="320"/>
              <w:spacing w:after="0"/>
              <w:rPr>
                <w:sz w:val="20"/>
                <w:szCs w:val="20"/>
                <w:color w:val="auto"/>
              </w:rPr>
            </w:pPr>
            <w:r>
              <w:rPr>
                <w:rFonts w:ascii="Times New Roman" w:cs="Times New Roman" w:eastAsia="Times New Roman" w:hAnsi="Times New Roman"/>
                <w:sz w:val="18"/>
                <w:szCs w:val="18"/>
                <w:color w:val="auto"/>
              </w:rPr>
              <w:t>Erkek</w:t>
            </w:r>
          </w:p>
        </w:tc>
        <w:tc>
          <w:tcPr>
            <w:tcW w:w="720" w:type="dxa"/>
            <w:vAlign w:val="bottom"/>
          </w:tcPr>
          <w:p>
            <w:pPr>
              <w:jc w:val="right"/>
              <w:ind w:right="64"/>
              <w:spacing w:after="0" w:line="185" w:lineRule="exact"/>
              <w:rPr>
                <w:sz w:val="20"/>
                <w:szCs w:val="20"/>
                <w:color w:val="auto"/>
              </w:rPr>
            </w:pPr>
            <w:r>
              <w:rPr>
                <w:rFonts w:ascii="Times New Roman" w:cs="Times New Roman" w:eastAsia="Times New Roman" w:hAnsi="Times New Roman"/>
                <w:sz w:val="18"/>
                <w:szCs w:val="18"/>
                <w:color w:val="auto"/>
              </w:rPr>
              <w:t>%30</w:t>
            </w:r>
          </w:p>
        </w:tc>
        <w:tc>
          <w:tcPr>
            <w:tcW w:w="1760" w:type="dxa"/>
            <w:vAlign w:val="bottom"/>
          </w:tcPr>
          <w:p>
            <w:pPr>
              <w:spacing w:after="0"/>
              <w:rPr>
                <w:sz w:val="16"/>
                <w:szCs w:val="16"/>
                <w:color w:val="auto"/>
              </w:rPr>
            </w:pPr>
          </w:p>
        </w:tc>
        <w:tc>
          <w:tcPr>
            <w:tcW w:w="11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8"/>
              </w:rPr>
              <w:t>%25,8</w:t>
            </w:r>
          </w:p>
        </w:tc>
        <w:tc>
          <w:tcPr>
            <w:tcW w:w="80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58"/>
        </w:trPr>
        <w:tc>
          <w:tcPr>
            <w:tcW w:w="2420" w:type="dxa"/>
            <w:vAlign w:val="bottom"/>
            <w:tcBorders>
              <w:left w:val="single" w:sz="8" w:color="auto"/>
            </w:tcBorders>
          </w:tcPr>
          <w:p>
            <w:pPr>
              <w:spacing w:after="0"/>
              <w:rPr>
                <w:sz w:val="13"/>
                <w:szCs w:val="13"/>
                <w:color w:val="auto"/>
              </w:rPr>
            </w:pPr>
          </w:p>
        </w:tc>
        <w:tc>
          <w:tcPr>
            <w:tcW w:w="920" w:type="dxa"/>
            <w:vAlign w:val="bottom"/>
            <w:tcBorders>
              <w:right w:val="single" w:sz="8" w:color="auto"/>
            </w:tcBorders>
            <w:vMerge w:val="continue"/>
          </w:tcPr>
          <w:p>
            <w:pPr>
              <w:spacing w:after="0"/>
              <w:rPr>
                <w:sz w:val="13"/>
                <w:szCs w:val="13"/>
                <w:color w:val="auto"/>
              </w:rPr>
            </w:pPr>
          </w:p>
        </w:tc>
        <w:tc>
          <w:tcPr>
            <w:tcW w:w="2480" w:type="dxa"/>
            <w:vAlign w:val="bottom"/>
            <w:gridSpan w:val="2"/>
            <w:vMerge w:val="restart"/>
          </w:tcPr>
          <w:p>
            <w:pPr>
              <w:jc w:val="center"/>
              <w:ind w:left="1644"/>
              <w:spacing w:after="0" w:line="197" w:lineRule="exact"/>
              <w:rPr>
                <w:sz w:val="20"/>
                <w:szCs w:val="20"/>
                <w:color w:val="auto"/>
              </w:rPr>
            </w:pPr>
            <w:r>
              <w:rPr>
                <w:rFonts w:ascii="Times New Roman" w:cs="Times New Roman" w:eastAsia="Times New Roman" w:hAnsi="Times New Roman"/>
                <w:sz w:val="18"/>
                <w:szCs w:val="18"/>
                <w:color w:val="auto"/>
                <w:w w:val="98"/>
              </w:rPr>
              <w:t>%25,3</w:t>
            </w:r>
          </w:p>
        </w:tc>
        <w:tc>
          <w:tcPr>
            <w:tcW w:w="1120" w:type="dxa"/>
            <w:vAlign w:val="bottom"/>
            <w:vMerge w:val="continue"/>
          </w:tcPr>
          <w:p>
            <w:pPr>
              <w:spacing w:after="0"/>
              <w:rPr>
                <w:sz w:val="13"/>
                <w:szCs w:val="13"/>
                <w:color w:val="auto"/>
              </w:rPr>
            </w:pPr>
          </w:p>
        </w:tc>
        <w:tc>
          <w:tcPr>
            <w:tcW w:w="800" w:type="dxa"/>
            <w:vAlign w:val="bottom"/>
            <w:vMerge w:val="restart"/>
          </w:tcPr>
          <w:p>
            <w:pPr>
              <w:ind w:left="120"/>
              <w:spacing w:after="0"/>
              <w:rPr>
                <w:sz w:val="20"/>
                <w:szCs w:val="20"/>
                <w:color w:val="auto"/>
              </w:rPr>
            </w:pPr>
            <w:r>
              <w:rPr>
                <w:rFonts w:ascii="Times New Roman" w:cs="Times New Roman" w:eastAsia="Times New Roman" w:hAnsi="Times New Roman"/>
                <w:sz w:val="18"/>
                <w:szCs w:val="18"/>
                <w:color w:val="auto"/>
              </w:rPr>
              <w:t>%24,2</w:t>
            </w:r>
          </w:p>
        </w:tc>
        <w:tc>
          <w:tcPr>
            <w:tcW w:w="920" w:type="dxa"/>
            <w:vAlign w:val="bottom"/>
            <w:vMerge w:val="restart"/>
          </w:tcPr>
          <w:p>
            <w:pPr>
              <w:ind w:left="240"/>
              <w:spacing w:after="0"/>
              <w:rPr>
                <w:sz w:val="20"/>
                <w:szCs w:val="20"/>
                <w:color w:val="auto"/>
              </w:rPr>
            </w:pPr>
            <w:r>
              <w:rPr>
                <w:rFonts w:ascii="Times New Roman" w:cs="Times New Roman" w:eastAsia="Times New Roman" w:hAnsi="Times New Roman"/>
                <w:sz w:val="18"/>
                <w:szCs w:val="18"/>
                <w:color w:val="auto"/>
              </w:rPr>
              <w:t>%24,7</w:t>
            </w:r>
          </w:p>
        </w:tc>
        <w:tc>
          <w:tcPr>
            <w:tcW w:w="0" w:type="dxa"/>
            <w:vAlign w:val="bottom"/>
          </w:tcPr>
          <w:p>
            <w:pPr>
              <w:spacing w:after="0"/>
              <w:rPr>
                <w:sz w:val="1"/>
                <w:szCs w:val="1"/>
                <w:color w:val="auto"/>
              </w:rPr>
            </w:pPr>
          </w:p>
        </w:tc>
      </w:tr>
      <w:tr>
        <w:trPr>
          <w:trHeight w:val="87"/>
        </w:trPr>
        <w:tc>
          <w:tcPr>
            <w:tcW w:w="2420" w:type="dxa"/>
            <w:vAlign w:val="bottom"/>
            <w:tcBorders>
              <w:left w:val="single" w:sz="8" w:color="auto"/>
            </w:tcBorders>
          </w:tcPr>
          <w:p>
            <w:pPr>
              <w:spacing w:after="0"/>
              <w:rPr>
                <w:sz w:val="7"/>
                <w:szCs w:val="7"/>
                <w:color w:val="auto"/>
              </w:rPr>
            </w:pPr>
          </w:p>
        </w:tc>
        <w:tc>
          <w:tcPr>
            <w:tcW w:w="920" w:type="dxa"/>
            <w:vAlign w:val="bottom"/>
            <w:tcBorders>
              <w:right w:val="single" w:sz="8" w:color="auto"/>
            </w:tcBorders>
          </w:tcPr>
          <w:p>
            <w:pPr>
              <w:spacing w:after="0"/>
              <w:rPr>
                <w:sz w:val="7"/>
                <w:szCs w:val="7"/>
                <w:color w:val="auto"/>
              </w:rPr>
            </w:pPr>
          </w:p>
        </w:tc>
        <w:tc>
          <w:tcPr>
            <w:tcW w:w="2480" w:type="dxa"/>
            <w:vAlign w:val="bottom"/>
            <w:gridSpan w:val="2"/>
            <w:vMerge w:val="continue"/>
          </w:tcPr>
          <w:p>
            <w:pPr>
              <w:spacing w:after="0"/>
              <w:rPr>
                <w:sz w:val="7"/>
                <w:szCs w:val="7"/>
                <w:color w:val="auto"/>
              </w:rPr>
            </w:pPr>
          </w:p>
        </w:tc>
        <w:tc>
          <w:tcPr>
            <w:tcW w:w="1120" w:type="dxa"/>
            <w:vAlign w:val="bottom"/>
          </w:tcPr>
          <w:p>
            <w:pPr>
              <w:spacing w:after="0"/>
              <w:rPr>
                <w:sz w:val="7"/>
                <w:szCs w:val="7"/>
                <w:color w:val="auto"/>
              </w:rPr>
            </w:pPr>
          </w:p>
        </w:tc>
        <w:tc>
          <w:tcPr>
            <w:tcW w:w="800" w:type="dxa"/>
            <w:vAlign w:val="bottom"/>
            <w:vMerge w:val="continue"/>
          </w:tcPr>
          <w:p>
            <w:pPr>
              <w:spacing w:after="0"/>
              <w:rPr>
                <w:sz w:val="7"/>
                <w:szCs w:val="7"/>
                <w:color w:val="auto"/>
              </w:rPr>
            </w:pPr>
          </w:p>
        </w:tc>
        <w:tc>
          <w:tcPr>
            <w:tcW w:w="92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97"/>
        </w:trPr>
        <w:tc>
          <w:tcPr>
            <w:tcW w:w="2420" w:type="dxa"/>
            <w:vAlign w:val="bottom"/>
            <w:tcBorders>
              <w:left w:val="single" w:sz="8" w:color="auto"/>
            </w:tcBorders>
          </w:tcPr>
          <w:p>
            <w:pPr>
              <w:spacing w:after="0"/>
              <w:rPr>
                <w:sz w:val="17"/>
                <w:szCs w:val="17"/>
                <w:color w:val="auto"/>
              </w:rPr>
            </w:pPr>
          </w:p>
        </w:tc>
        <w:tc>
          <w:tcPr>
            <w:tcW w:w="920" w:type="dxa"/>
            <w:vAlign w:val="bottom"/>
            <w:tcBorders>
              <w:right w:val="single" w:sz="8" w:color="auto"/>
            </w:tcBorders>
            <w:vMerge w:val="restart"/>
          </w:tcPr>
          <w:p>
            <w:pPr>
              <w:ind w:left="320"/>
              <w:spacing w:after="0"/>
              <w:rPr>
                <w:sz w:val="20"/>
                <w:szCs w:val="20"/>
                <w:color w:val="auto"/>
              </w:rPr>
            </w:pPr>
            <w:r>
              <w:rPr>
                <w:rFonts w:ascii="Times New Roman" w:cs="Times New Roman" w:eastAsia="Times New Roman" w:hAnsi="Times New Roman"/>
                <w:sz w:val="18"/>
                <w:szCs w:val="18"/>
                <w:color w:val="auto"/>
              </w:rPr>
              <w:t>Kız</w:t>
            </w:r>
          </w:p>
        </w:tc>
        <w:tc>
          <w:tcPr>
            <w:tcW w:w="720" w:type="dxa"/>
            <w:vAlign w:val="bottom"/>
          </w:tcPr>
          <w:p>
            <w:pPr>
              <w:jc w:val="right"/>
              <w:ind w:right="64"/>
              <w:spacing w:after="0" w:line="197" w:lineRule="exact"/>
              <w:rPr>
                <w:sz w:val="20"/>
                <w:szCs w:val="20"/>
                <w:color w:val="auto"/>
              </w:rPr>
            </w:pPr>
            <w:r>
              <w:rPr>
                <w:rFonts w:ascii="Times New Roman" w:cs="Times New Roman" w:eastAsia="Times New Roman" w:hAnsi="Times New Roman"/>
                <w:sz w:val="18"/>
                <w:szCs w:val="18"/>
                <w:color w:val="auto"/>
              </w:rPr>
              <w:t>%25</w:t>
            </w:r>
          </w:p>
        </w:tc>
        <w:tc>
          <w:tcPr>
            <w:tcW w:w="17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13"/>
        </w:trPr>
        <w:tc>
          <w:tcPr>
            <w:tcW w:w="2420" w:type="dxa"/>
            <w:vAlign w:val="bottom"/>
            <w:tcBorders>
              <w:left w:val="single" w:sz="8" w:color="auto"/>
            </w:tcBorders>
          </w:tcPr>
          <w:p>
            <w:pPr>
              <w:spacing w:after="0"/>
              <w:rPr>
                <w:sz w:val="9"/>
                <w:szCs w:val="9"/>
                <w:color w:val="auto"/>
              </w:rPr>
            </w:pPr>
          </w:p>
        </w:tc>
        <w:tc>
          <w:tcPr>
            <w:tcW w:w="920" w:type="dxa"/>
            <w:vAlign w:val="bottom"/>
            <w:tcBorders>
              <w:right w:val="single" w:sz="8" w:color="auto"/>
            </w:tcBorders>
            <w:vMerge w:val="continue"/>
          </w:tcPr>
          <w:p>
            <w:pPr>
              <w:spacing w:after="0"/>
              <w:rPr>
                <w:sz w:val="9"/>
                <w:szCs w:val="9"/>
                <w:color w:val="auto"/>
              </w:rPr>
            </w:pPr>
          </w:p>
        </w:tc>
        <w:tc>
          <w:tcPr>
            <w:tcW w:w="720" w:type="dxa"/>
            <w:vAlign w:val="bottom"/>
          </w:tcPr>
          <w:p>
            <w:pPr>
              <w:spacing w:after="0"/>
              <w:rPr>
                <w:sz w:val="9"/>
                <w:szCs w:val="9"/>
                <w:color w:val="auto"/>
              </w:rPr>
            </w:pPr>
          </w:p>
        </w:tc>
        <w:tc>
          <w:tcPr>
            <w:tcW w:w="1760" w:type="dxa"/>
            <w:vAlign w:val="bottom"/>
          </w:tcPr>
          <w:p>
            <w:pPr>
              <w:spacing w:after="0"/>
              <w:rPr>
                <w:sz w:val="9"/>
                <w:szCs w:val="9"/>
                <w:color w:val="auto"/>
              </w:rPr>
            </w:pPr>
          </w:p>
        </w:tc>
        <w:tc>
          <w:tcPr>
            <w:tcW w:w="1120" w:type="dxa"/>
            <w:vAlign w:val="bottom"/>
          </w:tcPr>
          <w:p>
            <w:pPr>
              <w:spacing w:after="0"/>
              <w:rPr>
                <w:sz w:val="9"/>
                <w:szCs w:val="9"/>
                <w:color w:val="auto"/>
              </w:rPr>
            </w:pPr>
          </w:p>
        </w:tc>
        <w:tc>
          <w:tcPr>
            <w:tcW w:w="800" w:type="dxa"/>
            <w:vAlign w:val="bottom"/>
          </w:tcPr>
          <w:p>
            <w:pPr>
              <w:spacing w:after="0"/>
              <w:rPr>
                <w:sz w:val="9"/>
                <w:szCs w:val="9"/>
                <w:color w:val="auto"/>
              </w:rPr>
            </w:pPr>
          </w:p>
        </w:tc>
        <w:tc>
          <w:tcPr>
            <w:tcW w:w="9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0"/>
        </w:trPr>
        <w:tc>
          <w:tcPr>
            <w:tcW w:w="2420" w:type="dxa"/>
            <w:vAlign w:val="bottom"/>
            <w:tcBorders>
              <w:left w:val="single" w:sz="8" w:color="auto"/>
            </w:tcBorders>
          </w:tcPr>
          <w:p>
            <w:pPr>
              <w:spacing w:after="0"/>
              <w:rPr>
                <w:sz w:val="20"/>
                <w:szCs w:val="20"/>
                <w:color w:val="auto"/>
              </w:rPr>
            </w:pPr>
          </w:p>
        </w:tc>
        <w:tc>
          <w:tcPr>
            <w:tcW w:w="920" w:type="dxa"/>
            <w:vAlign w:val="bottom"/>
            <w:tcBorders>
              <w:right w:val="single" w:sz="8" w:color="auto"/>
            </w:tcBorders>
          </w:tcPr>
          <w:p>
            <w:pPr>
              <w:spacing w:after="0"/>
              <w:rPr>
                <w:sz w:val="20"/>
                <w:szCs w:val="20"/>
                <w:color w:val="auto"/>
              </w:rPr>
            </w:pPr>
          </w:p>
        </w:tc>
        <w:tc>
          <w:tcPr>
            <w:tcW w:w="720" w:type="dxa"/>
            <w:vAlign w:val="bottom"/>
          </w:tcPr>
          <w:p>
            <w:pPr>
              <w:jc w:val="right"/>
              <w:ind w:right="64"/>
              <w:spacing w:after="0"/>
              <w:rPr>
                <w:sz w:val="20"/>
                <w:szCs w:val="20"/>
                <w:color w:val="auto"/>
              </w:rPr>
            </w:pPr>
            <w:r>
              <w:rPr>
                <w:rFonts w:ascii="Times New Roman" w:cs="Times New Roman" w:eastAsia="Times New Roman" w:hAnsi="Times New Roman"/>
                <w:sz w:val="18"/>
                <w:szCs w:val="18"/>
                <w:color w:val="auto"/>
              </w:rPr>
              <w:t>%20</w:t>
            </w:r>
          </w:p>
        </w:tc>
        <w:tc>
          <w:tcPr>
            <w:tcW w:w="1760" w:type="dxa"/>
            <w:vAlign w:val="bottom"/>
          </w:tcPr>
          <w:p>
            <w:pPr>
              <w:spacing w:after="0"/>
              <w:rPr>
                <w:sz w:val="20"/>
                <w:szCs w:val="20"/>
                <w:color w:val="auto"/>
              </w:rPr>
            </w:pPr>
          </w:p>
        </w:tc>
        <w:tc>
          <w:tcPr>
            <w:tcW w:w="112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0"/>
        </w:trPr>
        <w:tc>
          <w:tcPr>
            <w:tcW w:w="2420" w:type="dxa"/>
            <w:vAlign w:val="bottom"/>
            <w:tcBorders>
              <w:left w:val="single" w:sz="8" w:color="auto"/>
            </w:tcBorders>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720" w:type="dxa"/>
            <w:vAlign w:val="bottom"/>
          </w:tcPr>
          <w:p>
            <w:pPr>
              <w:jc w:val="right"/>
              <w:ind w:right="64"/>
              <w:spacing w:after="0"/>
              <w:rPr>
                <w:sz w:val="20"/>
                <w:szCs w:val="20"/>
                <w:color w:val="auto"/>
              </w:rPr>
            </w:pPr>
            <w:r>
              <w:rPr>
                <w:rFonts w:ascii="Times New Roman" w:cs="Times New Roman" w:eastAsia="Times New Roman" w:hAnsi="Times New Roman"/>
                <w:sz w:val="18"/>
                <w:szCs w:val="18"/>
                <w:color w:val="auto"/>
              </w:rPr>
              <w:t>%15</w:t>
            </w:r>
          </w:p>
        </w:tc>
        <w:tc>
          <w:tcPr>
            <w:tcW w:w="17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8"/>
        </w:trPr>
        <w:tc>
          <w:tcPr>
            <w:tcW w:w="2420" w:type="dxa"/>
            <w:vAlign w:val="bottom"/>
            <w:tcBorders>
              <w:left w:val="single" w:sz="8" w:color="auto"/>
            </w:tcBorders>
          </w:tcPr>
          <w:p>
            <w:pPr>
              <w:jc w:val="center"/>
              <w:ind w:right="996"/>
              <w:spacing w:after="0"/>
              <w:rPr>
                <w:sz w:val="20"/>
                <w:szCs w:val="20"/>
                <w:color w:val="auto"/>
              </w:rPr>
            </w:pPr>
            <w:r>
              <w:rPr>
                <w:rFonts w:ascii="Times New Roman" w:cs="Times New Roman" w:eastAsia="Times New Roman" w:hAnsi="Times New Roman"/>
                <w:sz w:val="18"/>
                <w:szCs w:val="18"/>
                <w:color w:val="auto"/>
                <w:w w:val="92"/>
              </w:rPr>
              <w:t>Kız</w:t>
            </w:r>
          </w:p>
        </w:tc>
        <w:tc>
          <w:tcPr>
            <w:tcW w:w="920" w:type="dxa"/>
            <w:vAlign w:val="bottom"/>
            <w:tcBorders>
              <w:right w:val="single" w:sz="8" w:color="auto"/>
            </w:tcBorders>
            <w:vMerge w:val="restart"/>
          </w:tcPr>
          <w:p>
            <w:pPr>
              <w:ind w:left="40"/>
              <w:spacing w:after="0"/>
              <w:rPr>
                <w:sz w:val="20"/>
                <w:szCs w:val="20"/>
                <w:color w:val="auto"/>
              </w:rPr>
            </w:pPr>
            <w:r>
              <w:rPr>
                <w:rFonts w:ascii="Times New Roman" w:cs="Times New Roman" w:eastAsia="Times New Roman" w:hAnsi="Times New Roman"/>
                <w:sz w:val="18"/>
                <w:szCs w:val="18"/>
                <w:color w:val="auto"/>
              </w:rPr>
              <w:t>Erkek</w:t>
            </w:r>
          </w:p>
        </w:tc>
        <w:tc>
          <w:tcPr>
            <w:tcW w:w="720" w:type="dxa"/>
            <w:vAlign w:val="bottom"/>
            <w:vMerge w:val="restart"/>
          </w:tcPr>
          <w:p>
            <w:pPr>
              <w:jc w:val="right"/>
              <w:ind w:right="64"/>
              <w:spacing w:after="0"/>
              <w:rPr>
                <w:sz w:val="20"/>
                <w:szCs w:val="20"/>
                <w:color w:val="auto"/>
              </w:rPr>
            </w:pPr>
            <w:r>
              <w:rPr>
                <w:rFonts w:ascii="Times New Roman" w:cs="Times New Roman" w:eastAsia="Times New Roman" w:hAnsi="Times New Roman"/>
                <w:sz w:val="18"/>
                <w:szCs w:val="18"/>
                <w:color w:val="auto"/>
              </w:rPr>
              <w:t>%10</w:t>
            </w:r>
          </w:p>
        </w:tc>
        <w:tc>
          <w:tcPr>
            <w:tcW w:w="1760" w:type="dxa"/>
            <w:vAlign w:val="bottom"/>
          </w:tcPr>
          <w:p>
            <w:pPr>
              <w:spacing w:after="0"/>
              <w:rPr>
                <w:sz w:val="19"/>
                <w:szCs w:val="19"/>
                <w:color w:val="auto"/>
              </w:rPr>
            </w:pPr>
          </w:p>
        </w:tc>
        <w:tc>
          <w:tcPr>
            <w:tcW w:w="112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9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6"/>
        </w:trPr>
        <w:tc>
          <w:tcPr>
            <w:tcW w:w="2420" w:type="dxa"/>
            <w:vAlign w:val="bottom"/>
            <w:tcBorders>
              <w:left w:val="single" w:sz="8" w:color="auto"/>
            </w:tcBorders>
          </w:tcPr>
          <w:p>
            <w:pPr>
              <w:jc w:val="right"/>
              <w:ind w:right="1436"/>
              <w:spacing w:after="0" w:line="196" w:lineRule="exact"/>
              <w:rPr>
                <w:sz w:val="20"/>
                <w:szCs w:val="20"/>
                <w:color w:val="auto"/>
              </w:rPr>
            </w:pPr>
            <w:r>
              <w:rPr>
                <w:rFonts w:ascii="Times New Roman" w:cs="Times New Roman" w:eastAsia="Times New Roman" w:hAnsi="Times New Roman"/>
                <w:sz w:val="18"/>
                <w:szCs w:val="18"/>
                <w:color w:val="auto"/>
              </w:rPr>
              <w:t>%47,1</w:t>
            </w:r>
          </w:p>
        </w:tc>
        <w:tc>
          <w:tcPr>
            <w:tcW w:w="920" w:type="dxa"/>
            <w:vAlign w:val="bottom"/>
            <w:tcBorders>
              <w:right w:val="single" w:sz="8" w:color="auto"/>
            </w:tcBorders>
            <w:vMerge w:val="continue"/>
          </w:tcPr>
          <w:p>
            <w:pPr>
              <w:spacing w:after="0"/>
              <w:rPr>
                <w:sz w:val="17"/>
                <w:szCs w:val="17"/>
                <w:color w:val="auto"/>
              </w:rPr>
            </w:pPr>
          </w:p>
        </w:tc>
        <w:tc>
          <w:tcPr>
            <w:tcW w:w="720" w:type="dxa"/>
            <w:vAlign w:val="bottom"/>
            <w:vMerge w:val="continue"/>
          </w:tcPr>
          <w:p>
            <w:pPr>
              <w:spacing w:after="0"/>
              <w:rPr>
                <w:sz w:val="17"/>
                <w:szCs w:val="17"/>
                <w:color w:val="auto"/>
              </w:rPr>
            </w:pPr>
          </w:p>
        </w:tc>
        <w:tc>
          <w:tcPr>
            <w:tcW w:w="17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97"/>
        </w:trPr>
        <w:tc>
          <w:tcPr>
            <w:tcW w:w="2420" w:type="dxa"/>
            <w:vAlign w:val="bottom"/>
            <w:tcBorders>
              <w:left w:val="single" w:sz="8" w:color="auto"/>
            </w:tcBorders>
          </w:tcPr>
          <w:p>
            <w:pPr>
              <w:spacing w:after="0"/>
              <w:rPr>
                <w:sz w:val="17"/>
                <w:szCs w:val="17"/>
                <w:color w:val="auto"/>
              </w:rPr>
            </w:pPr>
          </w:p>
        </w:tc>
        <w:tc>
          <w:tcPr>
            <w:tcW w:w="920" w:type="dxa"/>
            <w:vAlign w:val="bottom"/>
            <w:tcBorders>
              <w:right w:val="single" w:sz="8" w:color="auto"/>
            </w:tcBorders>
          </w:tcPr>
          <w:p>
            <w:pPr>
              <w:ind w:left="20"/>
              <w:spacing w:after="0" w:line="197" w:lineRule="exact"/>
              <w:rPr>
                <w:sz w:val="20"/>
                <w:szCs w:val="20"/>
                <w:color w:val="auto"/>
              </w:rPr>
            </w:pPr>
            <w:r>
              <w:rPr>
                <w:rFonts w:ascii="Times New Roman" w:cs="Times New Roman" w:eastAsia="Times New Roman" w:hAnsi="Times New Roman"/>
                <w:sz w:val="18"/>
                <w:szCs w:val="18"/>
                <w:color w:val="auto"/>
              </w:rPr>
              <w:t>%52,9</w:t>
            </w:r>
          </w:p>
        </w:tc>
        <w:tc>
          <w:tcPr>
            <w:tcW w:w="720" w:type="dxa"/>
            <w:vAlign w:val="bottom"/>
            <w:vMerge w:val="restart"/>
          </w:tcPr>
          <w:p>
            <w:pPr>
              <w:jc w:val="right"/>
              <w:ind w:right="44"/>
              <w:spacing w:after="0"/>
              <w:rPr>
                <w:sz w:val="20"/>
                <w:szCs w:val="20"/>
                <w:color w:val="auto"/>
              </w:rPr>
            </w:pPr>
            <w:r>
              <w:rPr>
                <w:rFonts w:ascii="Times New Roman" w:cs="Times New Roman" w:eastAsia="Times New Roman" w:hAnsi="Times New Roman"/>
                <w:sz w:val="18"/>
                <w:szCs w:val="18"/>
                <w:color w:val="auto"/>
              </w:rPr>
              <w:t>%5</w:t>
            </w:r>
          </w:p>
        </w:tc>
        <w:tc>
          <w:tcPr>
            <w:tcW w:w="17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58"/>
        </w:trPr>
        <w:tc>
          <w:tcPr>
            <w:tcW w:w="2420" w:type="dxa"/>
            <w:vAlign w:val="bottom"/>
            <w:tcBorders>
              <w:left w:val="single" w:sz="8" w:color="auto"/>
            </w:tcBorders>
          </w:tcPr>
          <w:p>
            <w:pPr>
              <w:spacing w:after="0"/>
              <w:rPr>
                <w:sz w:val="13"/>
                <w:szCs w:val="13"/>
                <w:color w:val="auto"/>
              </w:rPr>
            </w:pPr>
          </w:p>
        </w:tc>
        <w:tc>
          <w:tcPr>
            <w:tcW w:w="920" w:type="dxa"/>
            <w:vAlign w:val="bottom"/>
            <w:tcBorders>
              <w:right w:val="single" w:sz="8" w:color="auto"/>
            </w:tcBorders>
          </w:tcPr>
          <w:p>
            <w:pPr>
              <w:spacing w:after="0"/>
              <w:rPr>
                <w:sz w:val="13"/>
                <w:szCs w:val="13"/>
                <w:color w:val="auto"/>
              </w:rPr>
            </w:pPr>
          </w:p>
        </w:tc>
        <w:tc>
          <w:tcPr>
            <w:tcW w:w="720" w:type="dxa"/>
            <w:vAlign w:val="bottom"/>
            <w:vMerge w:val="continue"/>
          </w:tcPr>
          <w:p>
            <w:pPr>
              <w:spacing w:after="0"/>
              <w:rPr>
                <w:sz w:val="13"/>
                <w:szCs w:val="13"/>
                <w:color w:val="auto"/>
              </w:rPr>
            </w:pPr>
          </w:p>
        </w:tc>
        <w:tc>
          <w:tcPr>
            <w:tcW w:w="1760" w:type="dxa"/>
            <w:vAlign w:val="bottom"/>
          </w:tcPr>
          <w:p>
            <w:pPr>
              <w:spacing w:after="0"/>
              <w:rPr>
                <w:sz w:val="13"/>
                <w:szCs w:val="13"/>
                <w:color w:val="auto"/>
              </w:rPr>
            </w:pPr>
          </w:p>
        </w:tc>
        <w:tc>
          <w:tcPr>
            <w:tcW w:w="112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92"/>
        </w:trPr>
        <w:tc>
          <w:tcPr>
            <w:tcW w:w="2420" w:type="dxa"/>
            <w:vAlign w:val="bottom"/>
            <w:tcBorders>
              <w:left w:val="single" w:sz="8" w:color="auto"/>
            </w:tcBorders>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720" w:type="dxa"/>
            <w:vAlign w:val="bottom"/>
            <w:vMerge w:val="restart"/>
          </w:tcPr>
          <w:p>
            <w:pPr>
              <w:jc w:val="right"/>
              <w:ind w:right="44"/>
              <w:spacing w:after="0"/>
              <w:rPr>
                <w:sz w:val="20"/>
                <w:szCs w:val="20"/>
                <w:color w:val="auto"/>
              </w:rPr>
            </w:pPr>
            <w:r>
              <w:rPr>
                <w:rFonts w:ascii="Times New Roman" w:cs="Times New Roman" w:eastAsia="Times New Roman" w:hAnsi="Times New Roman"/>
                <w:sz w:val="18"/>
                <w:szCs w:val="18"/>
                <w:color w:val="auto"/>
              </w:rPr>
              <w:t>%0</w:t>
            </w:r>
          </w:p>
        </w:tc>
        <w:tc>
          <w:tcPr>
            <w:tcW w:w="1760" w:type="dxa"/>
            <w:vAlign w:val="bottom"/>
            <w:tcBorders>
              <w:bottom w:val="single" w:sz="8" w:color="D9D9D9"/>
            </w:tcBorders>
          </w:tcPr>
          <w:p>
            <w:pPr>
              <w:spacing w:after="0"/>
              <w:rPr>
                <w:sz w:val="24"/>
                <w:szCs w:val="24"/>
                <w:color w:val="auto"/>
              </w:rPr>
            </w:pPr>
          </w:p>
        </w:tc>
        <w:tc>
          <w:tcPr>
            <w:tcW w:w="1120" w:type="dxa"/>
            <w:vAlign w:val="bottom"/>
            <w:tcBorders>
              <w:bottom w:val="single" w:sz="8" w:color="D9D9D9"/>
            </w:tcBorders>
          </w:tcPr>
          <w:p>
            <w:pPr>
              <w:spacing w:after="0"/>
              <w:rPr>
                <w:sz w:val="24"/>
                <w:szCs w:val="24"/>
                <w:color w:val="auto"/>
              </w:rPr>
            </w:pPr>
          </w:p>
        </w:tc>
        <w:tc>
          <w:tcPr>
            <w:tcW w:w="800" w:type="dxa"/>
            <w:vAlign w:val="bottom"/>
            <w:tcBorders>
              <w:bottom w:val="single" w:sz="8" w:color="D9D9D9"/>
            </w:tcBorders>
          </w:tcPr>
          <w:p>
            <w:pPr>
              <w:spacing w:after="0"/>
              <w:rPr>
                <w:sz w:val="24"/>
                <w:szCs w:val="24"/>
                <w:color w:val="auto"/>
              </w:rPr>
            </w:pPr>
          </w:p>
        </w:tc>
        <w:tc>
          <w:tcPr>
            <w:tcW w:w="920" w:type="dxa"/>
            <w:vAlign w:val="bottom"/>
            <w:tcBorders>
              <w:bottom w:val="single" w:sz="8" w:color="D9D9D9"/>
            </w:tcBorders>
          </w:tcPr>
          <w:p>
            <w:pPr>
              <w:spacing w:after="0"/>
              <w:rPr>
                <w:sz w:val="24"/>
                <w:szCs w:val="24"/>
                <w:color w:val="auto"/>
              </w:rPr>
            </w:pPr>
          </w:p>
        </w:tc>
        <w:tc>
          <w:tcPr>
            <w:tcW w:w="0" w:type="dxa"/>
            <w:vAlign w:val="bottom"/>
          </w:tcPr>
          <w:p>
            <w:pPr>
              <w:spacing w:after="0"/>
              <w:rPr>
                <w:sz w:val="1"/>
                <w:szCs w:val="1"/>
                <w:color w:val="auto"/>
              </w:rPr>
            </w:pPr>
          </w:p>
        </w:tc>
      </w:tr>
      <w:tr>
        <w:trPr>
          <w:trHeight w:val="78"/>
        </w:trPr>
        <w:tc>
          <w:tcPr>
            <w:tcW w:w="2420" w:type="dxa"/>
            <w:vAlign w:val="bottom"/>
            <w:tcBorders>
              <w:left w:val="single" w:sz="8" w:color="auto"/>
            </w:tcBorders>
          </w:tcPr>
          <w:p>
            <w:pPr>
              <w:spacing w:after="0"/>
              <w:rPr>
                <w:sz w:val="6"/>
                <w:szCs w:val="6"/>
                <w:color w:val="auto"/>
              </w:rPr>
            </w:pPr>
          </w:p>
        </w:tc>
        <w:tc>
          <w:tcPr>
            <w:tcW w:w="920" w:type="dxa"/>
            <w:vAlign w:val="bottom"/>
            <w:tcBorders>
              <w:right w:val="single" w:sz="8" w:color="auto"/>
            </w:tcBorders>
          </w:tcPr>
          <w:p>
            <w:pPr>
              <w:spacing w:after="0"/>
              <w:rPr>
                <w:sz w:val="6"/>
                <w:szCs w:val="6"/>
                <w:color w:val="auto"/>
              </w:rPr>
            </w:pPr>
          </w:p>
        </w:tc>
        <w:tc>
          <w:tcPr>
            <w:tcW w:w="720" w:type="dxa"/>
            <w:vAlign w:val="bottom"/>
            <w:vMerge w:val="continue"/>
          </w:tcPr>
          <w:p>
            <w:pPr>
              <w:spacing w:after="0"/>
              <w:rPr>
                <w:sz w:val="6"/>
                <w:szCs w:val="6"/>
                <w:color w:val="auto"/>
              </w:rPr>
            </w:pPr>
          </w:p>
        </w:tc>
        <w:tc>
          <w:tcPr>
            <w:tcW w:w="1760" w:type="dxa"/>
            <w:vAlign w:val="bottom"/>
            <w:vMerge w:val="restart"/>
          </w:tcPr>
          <w:p>
            <w:pPr>
              <w:jc w:val="center"/>
              <w:ind w:left="910"/>
              <w:spacing w:after="0"/>
              <w:rPr>
                <w:sz w:val="20"/>
                <w:szCs w:val="20"/>
                <w:color w:val="auto"/>
              </w:rPr>
            </w:pPr>
            <w:r>
              <w:rPr>
                <w:rFonts w:ascii="Times New Roman" w:cs="Times New Roman" w:eastAsia="Times New Roman" w:hAnsi="Times New Roman"/>
                <w:sz w:val="18"/>
                <w:szCs w:val="18"/>
                <w:color w:val="auto"/>
                <w:w w:val="99"/>
              </w:rPr>
              <w:t>Sosyal</w:t>
            </w:r>
          </w:p>
        </w:tc>
        <w:tc>
          <w:tcPr>
            <w:tcW w:w="11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8"/>
              </w:rPr>
              <w:t>Fen ve</w:t>
            </w:r>
          </w:p>
        </w:tc>
        <w:tc>
          <w:tcPr>
            <w:tcW w:w="800" w:type="dxa"/>
            <w:vAlign w:val="bottom"/>
            <w:vMerge w:val="restart"/>
          </w:tcPr>
          <w:p>
            <w:pPr>
              <w:ind w:left="120"/>
              <w:spacing w:after="0"/>
              <w:rPr>
                <w:sz w:val="20"/>
                <w:szCs w:val="20"/>
                <w:color w:val="auto"/>
              </w:rPr>
            </w:pPr>
            <w:r>
              <w:rPr>
                <w:rFonts w:ascii="Times New Roman" w:cs="Times New Roman" w:eastAsia="Times New Roman" w:hAnsi="Times New Roman"/>
                <w:sz w:val="18"/>
                <w:szCs w:val="18"/>
                <w:color w:val="auto"/>
              </w:rPr>
              <w:t>Sağlık</w:t>
            </w:r>
          </w:p>
        </w:tc>
        <w:tc>
          <w:tcPr>
            <w:tcW w:w="920" w:type="dxa"/>
            <w:vAlign w:val="bottom"/>
            <w:vMerge w:val="restart"/>
          </w:tcPr>
          <w:p>
            <w:pPr>
              <w:ind w:left="220"/>
              <w:spacing w:after="0"/>
              <w:rPr>
                <w:sz w:val="20"/>
                <w:szCs w:val="20"/>
                <w:color w:val="auto"/>
              </w:rPr>
            </w:pPr>
            <w:r>
              <w:rPr>
                <w:rFonts w:ascii="Times New Roman" w:cs="Times New Roman" w:eastAsia="Times New Roman" w:hAnsi="Times New Roman"/>
                <w:sz w:val="18"/>
                <w:szCs w:val="18"/>
                <w:color w:val="auto"/>
              </w:rPr>
              <w:t>Eğitim</w:t>
            </w:r>
          </w:p>
        </w:tc>
        <w:tc>
          <w:tcPr>
            <w:tcW w:w="0" w:type="dxa"/>
            <w:vAlign w:val="bottom"/>
          </w:tcPr>
          <w:p>
            <w:pPr>
              <w:spacing w:after="0"/>
              <w:rPr>
                <w:sz w:val="1"/>
                <w:szCs w:val="1"/>
                <w:color w:val="auto"/>
              </w:rPr>
            </w:pPr>
          </w:p>
        </w:tc>
      </w:tr>
      <w:tr>
        <w:trPr>
          <w:trHeight w:val="212"/>
        </w:trPr>
        <w:tc>
          <w:tcPr>
            <w:tcW w:w="2420" w:type="dxa"/>
            <w:vAlign w:val="bottom"/>
            <w:tcBorders>
              <w:left w:val="single" w:sz="8" w:color="auto"/>
            </w:tcBorders>
          </w:tcPr>
          <w:p>
            <w:pPr>
              <w:spacing w:after="0"/>
              <w:rPr>
                <w:sz w:val="18"/>
                <w:szCs w:val="18"/>
                <w:color w:val="auto"/>
              </w:rPr>
            </w:pPr>
          </w:p>
        </w:tc>
        <w:tc>
          <w:tcPr>
            <w:tcW w:w="920" w:type="dxa"/>
            <w:vAlign w:val="bottom"/>
            <w:tcBorders>
              <w:right w:val="single" w:sz="8" w:color="auto"/>
            </w:tcBorders>
          </w:tcPr>
          <w:p>
            <w:pPr>
              <w:spacing w:after="0"/>
              <w:rPr>
                <w:sz w:val="18"/>
                <w:szCs w:val="18"/>
                <w:color w:val="auto"/>
              </w:rPr>
            </w:pPr>
          </w:p>
        </w:tc>
        <w:tc>
          <w:tcPr>
            <w:tcW w:w="720" w:type="dxa"/>
            <w:vAlign w:val="bottom"/>
          </w:tcPr>
          <w:p>
            <w:pPr>
              <w:spacing w:after="0"/>
              <w:rPr>
                <w:sz w:val="18"/>
                <w:szCs w:val="18"/>
                <w:color w:val="auto"/>
              </w:rPr>
            </w:pPr>
          </w:p>
        </w:tc>
        <w:tc>
          <w:tcPr>
            <w:tcW w:w="1760" w:type="dxa"/>
            <w:vAlign w:val="bottom"/>
            <w:vMerge w:val="continue"/>
          </w:tcPr>
          <w:p>
            <w:pPr>
              <w:spacing w:after="0"/>
              <w:rPr>
                <w:sz w:val="18"/>
                <w:szCs w:val="18"/>
                <w:color w:val="auto"/>
              </w:rPr>
            </w:pPr>
          </w:p>
        </w:tc>
        <w:tc>
          <w:tcPr>
            <w:tcW w:w="1120" w:type="dxa"/>
            <w:vAlign w:val="bottom"/>
            <w:vMerge w:val="continue"/>
          </w:tcPr>
          <w:p>
            <w:pPr>
              <w:spacing w:after="0"/>
              <w:rPr>
                <w:sz w:val="18"/>
                <w:szCs w:val="18"/>
                <w:color w:val="auto"/>
              </w:rPr>
            </w:pPr>
          </w:p>
        </w:tc>
        <w:tc>
          <w:tcPr>
            <w:tcW w:w="800" w:type="dxa"/>
            <w:vAlign w:val="bottom"/>
            <w:vMerge w:val="continue"/>
          </w:tcPr>
          <w:p>
            <w:pPr>
              <w:spacing w:after="0"/>
              <w:rPr>
                <w:sz w:val="18"/>
                <w:szCs w:val="18"/>
                <w:color w:val="auto"/>
              </w:rPr>
            </w:pPr>
          </w:p>
        </w:tc>
        <w:tc>
          <w:tcPr>
            <w:tcW w:w="9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07"/>
        </w:trPr>
        <w:tc>
          <w:tcPr>
            <w:tcW w:w="2420" w:type="dxa"/>
            <w:vAlign w:val="bottom"/>
            <w:tcBorders>
              <w:left w:val="single" w:sz="8" w:color="auto"/>
            </w:tcBorders>
          </w:tcPr>
          <w:p>
            <w:pPr>
              <w:spacing w:after="0"/>
              <w:rPr>
                <w:sz w:val="17"/>
                <w:szCs w:val="17"/>
                <w:color w:val="auto"/>
              </w:rPr>
            </w:pPr>
          </w:p>
        </w:tc>
        <w:tc>
          <w:tcPr>
            <w:tcW w:w="920" w:type="dxa"/>
            <w:vAlign w:val="bottom"/>
            <w:tcBorders>
              <w:right w:val="single" w:sz="8" w:color="auto"/>
            </w:tcBorders>
          </w:tcPr>
          <w:p>
            <w:pPr>
              <w:spacing w:after="0"/>
              <w:rPr>
                <w:sz w:val="17"/>
                <w:szCs w:val="17"/>
                <w:color w:val="auto"/>
              </w:rPr>
            </w:pPr>
          </w:p>
        </w:tc>
        <w:tc>
          <w:tcPr>
            <w:tcW w:w="720" w:type="dxa"/>
            <w:vAlign w:val="bottom"/>
          </w:tcPr>
          <w:p>
            <w:pPr>
              <w:spacing w:after="0"/>
              <w:rPr>
                <w:sz w:val="17"/>
                <w:szCs w:val="17"/>
                <w:color w:val="auto"/>
              </w:rPr>
            </w:pPr>
          </w:p>
        </w:tc>
        <w:tc>
          <w:tcPr>
            <w:tcW w:w="1760" w:type="dxa"/>
            <w:vAlign w:val="bottom"/>
          </w:tcPr>
          <w:p>
            <w:pPr>
              <w:jc w:val="center"/>
              <w:ind w:left="910"/>
              <w:spacing w:after="0"/>
              <w:rPr>
                <w:sz w:val="20"/>
                <w:szCs w:val="20"/>
                <w:color w:val="auto"/>
              </w:rPr>
            </w:pPr>
            <w:r>
              <w:rPr>
                <w:rFonts w:ascii="Times New Roman" w:cs="Times New Roman" w:eastAsia="Times New Roman" w:hAnsi="Times New Roman"/>
                <w:sz w:val="18"/>
                <w:szCs w:val="18"/>
                <w:color w:val="auto"/>
                <w:w w:val="99"/>
              </w:rPr>
              <w:t>Bilimler</w:t>
            </w:r>
          </w:p>
        </w:tc>
        <w:tc>
          <w:tcPr>
            <w:tcW w:w="1120" w:type="dxa"/>
            <w:vAlign w:val="bottom"/>
          </w:tcPr>
          <w:p>
            <w:pPr>
              <w:jc w:val="center"/>
              <w:spacing w:after="0"/>
              <w:rPr>
                <w:sz w:val="20"/>
                <w:szCs w:val="20"/>
                <w:color w:val="auto"/>
              </w:rPr>
            </w:pPr>
            <w:r>
              <w:rPr>
                <w:rFonts w:ascii="Times New Roman" w:cs="Times New Roman" w:eastAsia="Times New Roman" w:hAnsi="Times New Roman"/>
                <w:sz w:val="18"/>
                <w:szCs w:val="18"/>
                <w:color w:val="auto"/>
                <w:w w:val="98"/>
              </w:rPr>
              <w:t>Mühendislik</w:t>
            </w:r>
          </w:p>
        </w:tc>
        <w:tc>
          <w:tcPr>
            <w:tcW w:w="80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2"/>
        </w:trPr>
        <w:tc>
          <w:tcPr>
            <w:tcW w:w="2420" w:type="dxa"/>
            <w:vAlign w:val="bottom"/>
            <w:tcBorders>
              <w:left w:val="single" w:sz="8" w:color="auto"/>
              <w:bottom w:val="single" w:sz="8" w:color="auto"/>
            </w:tcBorders>
          </w:tcPr>
          <w:p>
            <w:pPr>
              <w:spacing w:after="0"/>
              <w:rPr>
                <w:sz w:val="11"/>
                <w:szCs w:val="11"/>
                <w:color w:val="auto"/>
              </w:rPr>
            </w:pPr>
          </w:p>
        </w:tc>
        <w:tc>
          <w:tcPr>
            <w:tcW w:w="920" w:type="dxa"/>
            <w:vAlign w:val="bottom"/>
            <w:tcBorders>
              <w:bottom w:val="single" w:sz="8" w:color="auto"/>
              <w:right w:val="single" w:sz="8" w:color="auto"/>
            </w:tcBorders>
          </w:tcPr>
          <w:p>
            <w:pPr>
              <w:spacing w:after="0"/>
              <w:rPr>
                <w:sz w:val="11"/>
                <w:szCs w:val="11"/>
                <w:color w:val="auto"/>
              </w:rPr>
            </w:pPr>
          </w:p>
        </w:tc>
        <w:tc>
          <w:tcPr>
            <w:tcW w:w="5320" w:type="dxa"/>
            <w:vAlign w:val="bottom"/>
            <w:gridSpan w:val="5"/>
            <w:vMerge w:val="restart"/>
          </w:tcPr>
          <w:p>
            <w:pPr>
              <w:ind w:left="220"/>
              <w:spacing w:after="0"/>
              <w:rPr>
                <w:sz w:val="20"/>
                <w:szCs w:val="20"/>
                <w:color w:val="auto"/>
              </w:rPr>
            </w:pPr>
            <w:r>
              <w:rPr>
                <w:rFonts w:ascii="Times New Roman" w:cs="Times New Roman" w:eastAsia="Times New Roman" w:hAnsi="Times New Roman"/>
                <w:sz w:val="24"/>
                <w:szCs w:val="24"/>
                <w:b w:val="1"/>
                <w:bCs w:val="1"/>
                <w:color w:val="auto"/>
              </w:rPr>
              <w:t xml:space="preserve">Şekil 3.2. </w:t>
            </w:r>
            <w:r>
              <w:rPr>
                <w:rFonts w:ascii="Times New Roman" w:cs="Times New Roman" w:eastAsia="Times New Roman" w:hAnsi="Times New Roman"/>
                <w:sz w:val="24"/>
                <w:szCs w:val="24"/>
                <w:color w:val="auto"/>
              </w:rPr>
              <w:t>Faklı eğitim alanında öğrenim gören</w:t>
            </w:r>
          </w:p>
        </w:tc>
        <w:tc>
          <w:tcPr>
            <w:tcW w:w="0" w:type="dxa"/>
            <w:vAlign w:val="bottom"/>
          </w:tcPr>
          <w:p>
            <w:pPr>
              <w:spacing w:after="0"/>
              <w:rPr>
                <w:sz w:val="1"/>
                <w:szCs w:val="1"/>
                <w:color w:val="auto"/>
              </w:rPr>
            </w:pPr>
          </w:p>
        </w:tc>
      </w:tr>
      <w:tr>
        <w:trPr>
          <w:trHeight w:val="400"/>
        </w:trPr>
        <w:tc>
          <w:tcPr>
            <w:tcW w:w="242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 xml:space="preserve">Şekil 3.1. </w:t>
            </w:r>
            <w:r>
              <w:rPr>
                <w:rFonts w:ascii="Times New Roman" w:cs="Times New Roman" w:eastAsia="Times New Roman" w:hAnsi="Times New Roman"/>
                <w:sz w:val="24"/>
                <w:szCs w:val="24"/>
                <w:color w:val="auto"/>
              </w:rPr>
              <w:t>Ankete katılan</w:t>
            </w:r>
          </w:p>
        </w:tc>
        <w:tc>
          <w:tcPr>
            <w:tcW w:w="920" w:type="dxa"/>
            <w:vAlign w:val="bottom"/>
          </w:tcPr>
          <w:p>
            <w:pPr>
              <w:spacing w:after="0"/>
              <w:rPr>
                <w:sz w:val="24"/>
                <w:szCs w:val="24"/>
                <w:color w:val="auto"/>
              </w:rPr>
            </w:pPr>
          </w:p>
        </w:tc>
        <w:tc>
          <w:tcPr>
            <w:tcW w:w="5320" w:type="dxa"/>
            <w:vAlign w:val="bottom"/>
            <w:gridSpan w:val="5"/>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33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öğrencilerin genel cinsiyet</w:t>
            </w:r>
          </w:p>
        </w:tc>
        <w:tc>
          <w:tcPr>
            <w:tcW w:w="2480" w:type="dxa"/>
            <w:vAlign w:val="bottom"/>
            <w:gridSpan w:val="2"/>
          </w:tcPr>
          <w:p>
            <w:pPr>
              <w:ind w:left="220"/>
              <w:spacing w:after="0"/>
              <w:rPr>
                <w:sz w:val="20"/>
                <w:szCs w:val="20"/>
                <w:color w:val="auto"/>
              </w:rPr>
            </w:pPr>
            <w:r>
              <w:rPr>
                <w:rFonts w:ascii="Times New Roman" w:cs="Times New Roman" w:eastAsia="Times New Roman" w:hAnsi="Times New Roman"/>
                <w:sz w:val="24"/>
                <w:szCs w:val="24"/>
                <w:color w:val="auto"/>
              </w:rPr>
              <w:t>öğrencilerin dağılımı</w:t>
            </w:r>
          </w:p>
        </w:tc>
        <w:tc>
          <w:tcPr>
            <w:tcW w:w="11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254635</wp:posOffset>
            </wp:positionH>
            <wp:positionV relativeFrom="paragraph">
              <wp:posOffset>-2369185</wp:posOffset>
            </wp:positionV>
            <wp:extent cx="1864995" cy="18446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extLst>
                    </a:blip>
                    <a:srcRect/>
                    <a:stretch>
                      <a:fillRect/>
                    </a:stretch>
                  </pic:blipFill>
                  <pic:spPr bwMode="auto">
                    <a:xfrm>
                      <a:off x="0" y="0"/>
                      <a:ext cx="1864995" cy="1844675"/>
                    </a:xfrm>
                    <a:prstGeom prst="rect">
                      <a:avLst/>
                    </a:prstGeom>
                    <a:noFill/>
                  </pic:spPr>
                </pic:pic>
              </a:graphicData>
            </a:graphic>
          </wp:anchor>
        </w:drawing>
      </w:r>
    </w:p>
    <w:p>
      <w:pPr>
        <w:spacing w:after="0" w:line="12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dağılımı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-67945</wp:posOffset>
            </wp:positionV>
            <wp:extent cx="4699000" cy="18542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1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Tablo 3.3. </w:t>
      </w:r>
      <w:r>
        <w:rPr>
          <w:rFonts w:ascii="Times New Roman" w:cs="Times New Roman" w:eastAsia="Times New Roman" w:hAnsi="Times New Roman"/>
          <w:sz w:val="24"/>
          <w:szCs w:val="24"/>
          <w:color w:val="auto"/>
          <w:highlight w:val="white"/>
        </w:rPr>
        <w:t>Faklı eğitim alanında öğrenim gören öğrencilerin cinsiyet dağılımı</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258"/>
        </w:trPr>
        <w:tc>
          <w:tcPr>
            <w:tcW w:w="2320" w:type="dxa"/>
            <w:vAlign w:val="bottom"/>
            <w:tcBorders>
              <w:top w:val="single" w:sz="8" w:color="auto"/>
              <w:left w:val="single" w:sz="8" w:color="auto"/>
            </w:tcBorders>
          </w:tcPr>
          <w:p>
            <w:pPr>
              <w:ind w:left="100"/>
              <w:spacing w:after="0"/>
              <w:rPr>
                <w:sz w:val="20"/>
                <w:szCs w:val="20"/>
                <w:color w:val="auto"/>
              </w:rPr>
            </w:pPr>
            <w:r>
              <w:rPr>
                <w:rFonts w:ascii="Times New Roman" w:cs="Times New Roman" w:eastAsia="Times New Roman" w:hAnsi="Times New Roman"/>
                <w:sz w:val="22"/>
                <w:szCs w:val="22"/>
                <w:b w:val="1"/>
                <w:bCs w:val="1"/>
                <w:color w:val="auto"/>
              </w:rPr>
              <w:t>Bilim Alanlar</w:t>
            </w:r>
            <w:r>
              <w:rPr>
                <w:rFonts w:ascii="Times New Roman" w:cs="Times New Roman" w:eastAsia="Times New Roman" w:hAnsi="Times New Roman"/>
                <w:sz w:val="22"/>
                <w:szCs w:val="22"/>
                <w:b w:val="1"/>
                <w:bCs w:val="1"/>
                <w:color w:val="auto"/>
              </w:rPr>
              <w:t>ı</w:t>
            </w:r>
          </w:p>
        </w:tc>
        <w:tc>
          <w:tcPr>
            <w:tcW w:w="840" w:type="dxa"/>
            <w:vAlign w:val="bottom"/>
            <w:tcBorders>
              <w:top w:val="single" w:sz="8" w:color="auto"/>
              <w:right w:val="single" w:sz="8" w:color="auto"/>
            </w:tcBorders>
          </w:tcPr>
          <w:p>
            <w:pPr>
              <w:spacing w:after="0"/>
              <w:rPr>
                <w:sz w:val="22"/>
                <w:szCs w:val="22"/>
                <w:color w:val="auto"/>
              </w:rPr>
            </w:pPr>
          </w:p>
        </w:tc>
        <w:tc>
          <w:tcPr>
            <w:tcW w:w="1280" w:type="dxa"/>
            <w:vAlign w:val="bottom"/>
            <w:tcBorders>
              <w:top w:val="single" w:sz="8" w:color="auto"/>
              <w:bottom w:val="single" w:sz="8" w:color="auto"/>
            </w:tcBorders>
          </w:tcPr>
          <w:p>
            <w:pPr>
              <w:spacing w:after="0"/>
              <w:rPr>
                <w:sz w:val="22"/>
                <w:szCs w:val="22"/>
                <w:color w:val="auto"/>
              </w:rPr>
            </w:pPr>
          </w:p>
        </w:tc>
        <w:tc>
          <w:tcPr>
            <w:tcW w:w="2260" w:type="dxa"/>
            <w:vAlign w:val="bottom"/>
            <w:tcBorders>
              <w:top w:val="single" w:sz="8" w:color="auto"/>
              <w:bottom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2"/>
                <w:szCs w:val="22"/>
                <w:b w:val="1"/>
                <w:bCs w:val="1"/>
                <w:color w:val="auto"/>
              </w:rPr>
              <w:t>Cinsiyet</w:t>
            </w:r>
          </w:p>
        </w:tc>
        <w:tc>
          <w:tcPr>
            <w:tcW w:w="17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Toplam</w:t>
            </w:r>
          </w:p>
        </w:tc>
      </w:tr>
      <w:tr>
        <w:trPr>
          <w:trHeight w:val="243"/>
        </w:trPr>
        <w:tc>
          <w:tcPr>
            <w:tcW w:w="2320" w:type="dxa"/>
            <w:vAlign w:val="bottom"/>
            <w:tcBorders>
              <w:left w:val="single" w:sz="8" w:color="auto"/>
              <w:bottom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spacing w:after="0"/>
              <w:rPr>
                <w:sz w:val="21"/>
                <w:szCs w:val="21"/>
                <w:color w:val="auto"/>
              </w:rPr>
            </w:pPr>
          </w:p>
        </w:tc>
        <w:tc>
          <w:tcPr>
            <w:tcW w:w="1280" w:type="dxa"/>
            <w:vAlign w:val="bottom"/>
            <w:tcBorders>
              <w:bottom w:val="single" w:sz="8" w:color="auto"/>
            </w:tcBorders>
          </w:tcPr>
          <w:p>
            <w:pPr>
              <w:ind w:left="620"/>
              <w:spacing w:after="0" w:line="243" w:lineRule="exact"/>
              <w:rPr>
                <w:sz w:val="20"/>
                <w:szCs w:val="20"/>
                <w:color w:val="auto"/>
              </w:rPr>
            </w:pPr>
            <w:r>
              <w:rPr>
                <w:rFonts w:ascii="Times New Roman" w:cs="Times New Roman" w:eastAsia="Times New Roman" w:hAnsi="Times New Roman"/>
                <w:sz w:val="22"/>
                <w:szCs w:val="22"/>
                <w:b w:val="1"/>
                <w:bCs w:val="1"/>
                <w:color w:val="auto"/>
              </w:rPr>
              <w:t>Erkek</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ind w:left="680"/>
              <w:spacing w:after="0" w:line="243" w:lineRule="exact"/>
              <w:rPr>
                <w:sz w:val="20"/>
                <w:szCs w:val="20"/>
                <w:color w:val="auto"/>
              </w:rPr>
            </w:pPr>
            <w:r>
              <w:rPr>
                <w:rFonts w:ascii="Times New Roman" w:cs="Times New Roman" w:eastAsia="Times New Roman" w:hAnsi="Times New Roman"/>
                <w:sz w:val="22"/>
                <w:szCs w:val="22"/>
                <w:b w:val="1"/>
                <w:bCs w:val="1"/>
                <w:color w:val="auto"/>
              </w:rPr>
              <w:t>Kız</w:t>
            </w:r>
          </w:p>
        </w:tc>
        <w:tc>
          <w:tcPr>
            <w:tcW w:w="1720" w:type="dxa"/>
            <w:vAlign w:val="bottom"/>
            <w:tcBorders>
              <w:bottom w:val="single" w:sz="8" w:color="auto"/>
              <w:right w:val="single" w:sz="8" w:color="auto"/>
            </w:tcBorders>
          </w:tcPr>
          <w:p>
            <w:pPr>
              <w:spacing w:after="0"/>
              <w:rPr>
                <w:sz w:val="21"/>
                <w:szCs w:val="21"/>
                <w:color w:val="auto"/>
              </w:rPr>
            </w:pPr>
          </w:p>
        </w:tc>
      </w:tr>
      <w:tr>
        <w:trPr>
          <w:trHeight w:val="243"/>
        </w:trPr>
        <w:tc>
          <w:tcPr>
            <w:tcW w:w="2320" w:type="dxa"/>
            <w:vAlign w:val="bottom"/>
            <w:tcBorders>
              <w:left w:val="single" w:sz="8" w:color="auto"/>
              <w:right w:val="single" w:sz="8" w:color="auto"/>
            </w:tcBorders>
          </w:tcPr>
          <w:p>
            <w:pPr>
              <w:ind w:left="160"/>
              <w:spacing w:after="0" w:line="243" w:lineRule="exact"/>
              <w:rPr>
                <w:sz w:val="20"/>
                <w:szCs w:val="20"/>
                <w:color w:val="auto"/>
              </w:rPr>
            </w:pPr>
            <w:r>
              <w:rPr>
                <w:rFonts w:ascii="Times New Roman" w:cs="Times New Roman" w:eastAsia="Times New Roman" w:hAnsi="Times New Roman"/>
                <w:sz w:val="22"/>
                <w:szCs w:val="22"/>
                <w:color w:val="auto"/>
              </w:rPr>
              <w:t>Sosyal Bilimler</w:t>
            </w:r>
          </w:p>
        </w:tc>
        <w:tc>
          <w:tcPr>
            <w:tcW w:w="840" w:type="dxa"/>
            <w:vAlign w:val="bottom"/>
            <w:tcBorders>
              <w:bottom w:val="single" w:sz="8" w:color="auto"/>
              <w:right w:val="single" w:sz="8" w:color="auto"/>
            </w:tcBorders>
          </w:tcPr>
          <w:p>
            <w:pPr>
              <w:ind w:left="140"/>
              <w:spacing w:after="0" w:line="243" w:lineRule="exact"/>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tcBorders>
          </w:tcPr>
          <w:p>
            <w:pPr>
              <w:jc w:val="center"/>
              <w:ind w:left="428"/>
              <w:spacing w:after="0" w:line="243" w:lineRule="exact"/>
              <w:rPr>
                <w:sz w:val="20"/>
                <w:szCs w:val="20"/>
                <w:color w:val="auto"/>
              </w:rPr>
            </w:pPr>
            <w:r>
              <w:rPr>
                <w:rFonts w:ascii="Times New Roman" w:cs="Times New Roman" w:eastAsia="Times New Roman" w:hAnsi="Times New Roman"/>
                <w:sz w:val="22"/>
                <w:szCs w:val="22"/>
                <w:color w:val="auto"/>
              </w:rPr>
              <w:t>112,0</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128,0</w:t>
            </w:r>
          </w:p>
        </w:tc>
        <w:tc>
          <w:tcPr>
            <w:tcW w:w="172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240</w:t>
            </w:r>
          </w:p>
        </w:tc>
      </w:tr>
      <w:tr>
        <w:trPr>
          <w:trHeight w:val="246"/>
        </w:trPr>
        <w:tc>
          <w:tcPr>
            <w:tcW w:w="2320" w:type="dxa"/>
            <w:vAlign w:val="bottom"/>
            <w:tcBorders>
              <w:left w:val="single" w:sz="8" w:color="auto"/>
              <w:bottom w:val="single" w:sz="8" w:color="auto"/>
              <w:right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ind w:left="140"/>
              <w:spacing w:after="0" w:line="245" w:lineRule="exact"/>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tcBorders>
          </w:tcPr>
          <w:p>
            <w:pPr>
              <w:jc w:val="center"/>
              <w:ind w:left="428"/>
              <w:spacing w:after="0" w:line="245" w:lineRule="exact"/>
              <w:rPr>
                <w:sz w:val="20"/>
                <w:szCs w:val="20"/>
                <w:color w:val="auto"/>
              </w:rPr>
            </w:pPr>
            <w:r>
              <w:rPr>
                <w:rFonts w:ascii="Times New Roman" w:cs="Times New Roman" w:eastAsia="Times New Roman" w:hAnsi="Times New Roman"/>
                <w:sz w:val="22"/>
                <w:szCs w:val="22"/>
                <w:color w:val="auto"/>
                <w:w w:val="98"/>
              </w:rPr>
              <w:t>46,7</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53,3</w:t>
            </w:r>
          </w:p>
        </w:tc>
        <w:tc>
          <w:tcPr>
            <w:tcW w:w="17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100</w:t>
            </w:r>
          </w:p>
        </w:tc>
      </w:tr>
      <w:tr>
        <w:trPr>
          <w:trHeight w:val="239"/>
        </w:trPr>
        <w:tc>
          <w:tcPr>
            <w:tcW w:w="2320" w:type="dxa"/>
            <w:vAlign w:val="bottom"/>
            <w:tcBorders>
              <w:left w:val="single" w:sz="8" w:color="auto"/>
              <w:right w:val="single" w:sz="8" w:color="auto"/>
            </w:tcBorders>
          </w:tcPr>
          <w:p>
            <w:pPr>
              <w:ind w:left="160"/>
              <w:spacing w:after="0" w:line="239" w:lineRule="exact"/>
              <w:rPr>
                <w:sz w:val="20"/>
                <w:szCs w:val="20"/>
                <w:color w:val="auto"/>
              </w:rPr>
            </w:pPr>
            <w:r>
              <w:rPr>
                <w:rFonts w:ascii="Times New Roman" w:cs="Times New Roman" w:eastAsia="Times New Roman" w:hAnsi="Times New Roman"/>
                <w:sz w:val="22"/>
                <w:szCs w:val="22"/>
                <w:color w:val="auto"/>
              </w:rPr>
              <w:t>Fen ve Mühendislik</w:t>
            </w:r>
          </w:p>
        </w:tc>
        <w:tc>
          <w:tcPr>
            <w:tcW w:w="840" w:type="dxa"/>
            <w:vAlign w:val="bottom"/>
            <w:tcBorders>
              <w:bottom w:val="single" w:sz="8" w:color="auto"/>
              <w:right w:val="single" w:sz="8" w:color="auto"/>
            </w:tcBorders>
          </w:tcPr>
          <w:p>
            <w:pPr>
              <w:ind w:left="140"/>
              <w:spacing w:after="0" w:line="239" w:lineRule="exact"/>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tcBorders>
          </w:tcPr>
          <w:p>
            <w:pPr>
              <w:jc w:val="center"/>
              <w:ind w:left="428"/>
              <w:spacing w:after="0" w:line="239" w:lineRule="exact"/>
              <w:rPr>
                <w:sz w:val="20"/>
                <w:szCs w:val="20"/>
                <w:color w:val="auto"/>
              </w:rPr>
            </w:pPr>
            <w:r>
              <w:rPr>
                <w:rFonts w:ascii="Times New Roman" w:cs="Times New Roman" w:eastAsia="Times New Roman" w:hAnsi="Times New Roman"/>
                <w:sz w:val="22"/>
                <w:szCs w:val="22"/>
                <w:color w:val="auto"/>
              </w:rPr>
              <w:t>106,0</w:t>
            </w:r>
          </w:p>
        </w:tc>
        <w:tc>
          <w:tcPr>
            <w:tcW w:w="560" w:type="dxa"/>
            <w:vAlign w:val="bottom"/>
            <w:tcBorders>
              <w:bottom w:val="single" w:sz="8" w:color="auto"/>
              <w:right w:val="single" w:sz="8" w:color="auto"/>
            </w:tcBorders>
          </w:tcPr>
          <w:p>
            <w:pPr>
              <w:spacing w:after="0"/>
              <w:rPr>
                <w:sz w:val="20"/>
                <w:szCs w:val="20"/>
                <w:color w:val="auto"/>
              </w:rPr>
            </w:pPr>
          </w:p>
        </w:tc>
        <w:tc>
          <w:tcPr>
            <w:tcW w:w="170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139,0</w:t>
            </w:r>
          </w:p>
        </w:tc>
        <w:tc>
          <w:tcPr>
            <w:tcW w:w="172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245</w:t>
            </w:r>
          </w:p>
        </w:tc>
      </w:tr>
      <w:tr>
        <w:trPr>
          <w:trHeight w:val="246"/>
        </w:trPr>
        <w:tc>
          <w:tcPr>
            <w:tcW w:w="2320" w:type="dxa"/>
            <w:vAlign w:val="bottom"/>
            <w:tcBorders>
              <w:left w:val="single" w:sz="8" w:color="auto"/>
              <w:bottom w:val="single" w:sz="8" w:color="auto"/>
              <w:right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ind w:left="140"/>
              <w:spacing w:after="0" w:line="245" w:lineRule="exact"/>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tcBorders>
          </w:tcPr>
          <w:p>
            <w:pPr>
              <w:jc w:val="center"/>
              <w:ind w:left="428"/>
              <w:spacing w:after="0" w:line="245" w:lineRule="exact"/>
              <w:rPr>
                <w:sz w:val="20"/>
                <w:szCs w:val="20"/>
                <w:color w:val="auto"/>
              </w:rPr>
            </w:pPr>
            <w:r>
              <w:rPr>
                <w:rFonts w:ascii="Times New Roman" w:cs="Times New Roman" w:eastAsia="Times New Roman" w:hAnsi="Times New Roman"/>
                <w:sz w:val="22"/>
                <w:szCs w:val="22"/>
                <w:color w:val="auto"/>
                <w:w w:val="98"/>
              </w:rPr>
              <w:t>43,3</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56,7</w:t>
            </w:r>
          </w:p>
        </w:tc>
        <w:tc>
          <w:tcPr>
            <w:tcW w:w="17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100</w:t>
            </w:r>
          </w:p>
        </w:tc>
      </w:tr>
      <w:tr>
        <w:trPr>
          <w:trHeight w:val="240"/>
        </w:trPr>
        <w:tc>
          <w:tcPr>
            <w:tcW w:w="2320" w:type="dxa"/>
            <w:vAlign w:val="bottom"/>
            <w:tcBorders>
              <w:left w:val="single" w:sz="8" w:color="auto"/>
              <w:right w:val="single" w:sz="8" w:color="auto"/>
            </w:tcBorders>
          </w:tcPr>
          <w:p>
            <w:pPr>
              <w:ind w:left="160"/>
              <w:spacing w:after="0" w:line="240" w:lineRule="exact"/>
              <w:rPr>
                <w:sz w:val="20"/>
                <w:szCs w:val="20"/>
                <w:color w:val="auto"/>
              </w:rPr>
            </w:pPr>
            <w:r>
              <w:rPr>
                <w:rFonts w:ascii="Times New Roman" w:cs="Times New Roman" w:eastAsia="Times New Roman" w:hAnsi="Times New Roman"/>
                <w:sz w:val="22"/>
                <w:szCs w:val="22"/>
                <w:color w:val="auto"/>
              </w:rPr>
              <w:t>Sağlık</w:t>
            </w:r>
          </w:p>
        </w:tc>
        <w:tc>
          <w:tcPr>
            <w:tcW w:w="840" w:type="dxa"/>
            <w:vAlign w:val="bottom"/>
            <w:tcBorders>
              <w:bottom w:val="single" w:sz="8" w:color="auto"/>
              <w:right w:val="single" w:sz="8" w:color="auto"/>
            </w:tcBorders>
          </w:tcPr>
          <w:p>
            <w:pPr>
              <w:ind w:left="140"/>
              <w:spacing w:after="0" w:line="240" w:lineRule="exact"/>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tcBorders>
          </w:tcPr>
          <w:p>
            <w:pPr>
              <w:jc w:val="center"/>
              <w:ind w:left="428"/>
              <w:spacing w:after="0" w:line="240" w:lineRule="exact"/>
              <w:rPr>
                <w:sz w:val="20"/>
                <w:szCs w:val="20"/>
                <w:color w:val="auto"/>
              </w:rPr>
            </w:pPr>
            <w:r>
              <w:rPr>
                <w:rFonts w:ascii="Times New Roman" w:cs="Times New Roman" w:eastAsia="Times New Roman" w:hAnsi="Times New Roman"/>
                <w:sz w:val="22"/>
                <w:szCs w:val="22"/>
                <w:color w:val="auto"/>
              </w:rPr>
              <w:t>122,0</w:t>
            </w:r>
          </w:p>
        </w:tc>
        <w:tc>
          <w:tcPr>
            <w:tcW w:w="560" w:type="dxa"/>
            <w:vAlign w:val="bottom"/>
            <w:tcBorders>
              <w:bottom w:val="single" w:sz="8" w:color="auto"/>
              <w:right w:val="single" w:sz="8" w:color="auto"/>
            </w:tcBorders>
          </w:tcPr>
          <w:p>
            <w:pPr>
              <w:spacing w:after="0"/>
              <w:rPr>
                <w:sz w:val="20"/>
                <w:szCs w:val="20"/>
                <w:color w:val="auto"/>
              </w:rPr>
            </w:pPr>
          </w:p>
        </w:tc>
        <w:tc>
          <w:tcPr>
            <w:tcW w:w="170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108,0</w:t>
            </w:r>
          </w:p>
        </w:tc>
        <w:tc>
          <w:tcPr>
            <w:tcW w:w="172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230</w:t>
            </w:r>
          </w:p>
        </w:tc>
      </w:tr>
      <w:tr>
        <w:trPr>
          <w:trHeight w:val="246"/>
        </w:trPr>
        <w:tc>
          <w:tcPr>
            <w:tcW w:w="2320" w:type="dxa"/>
            <w:vAlign w:val="bottom"/>
            <w:tcBorders>
              <w:left w:val="single" w:sz="8" w:color="auto"/>
              <w:bottom w:val="single" w:sz="8" w:color="auto"/>
              <w:right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ind w:left="140"/>
              <w:spacing w:after="0" w:line="245" w:lineRule="exact"/>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tcBorders>
          </w:tcPr>
          <w:p>
            <w:pPr>
              <w:jc w:val="center"/>
              <w:ind w:left="428"/>
              <w:spacing w:after="0" w:line="245" w:lineRule="exact"/>
              <w:rPr>
                <w:sz w:val="20"/>
                <w:szCs w:val="20"/>
                <w:color w:val="auto"/>
              </w:rPr>
            </w:pPr>
            <w:r>
              <w:rPr>
                <w:rFonts w:ascii="Times New Roman" w:cs="Times New Roman" w:eastAsia="Times New Roman" w:hAnsi="Times New Roman"/>
                <w:sz w:val="22"/>
                <w:szCs w:val="22"/>
                <w:color w:val="auto"/>
                <w:w w:val="98"/>
              </w:rPr>
              <w:t>53,0</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47,0</w:t>
            </w:r>
          </w:p>
        </w:tc>
        <w:tc>
          <w:tcPr>
            <w:tcW w:w="17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100</w:t>
            </w:r>
          </w:p>
        </w:tc>
      </w:tr>
      <w:tr>
        <w:trPr>
          <w:trHeight w:val="239"/>
        </w:trPr>
        <w:tc>
          <w:tcPr>
            <w:tcW w:w="2320" w:type="dxa"/>
            <w:vAlign w:val="bottom"/>
            <w:tcBorders>
              <w:left w:val="single" w:sz="8" w:color="auto"/>
              <w:right w:val="single" w:sz="8" w:color="auto"/>
            </w:tcBorders>
          </w:tcPr>
          <w:p>
            <w:pPr>
              <w:ind w:left="160"/>
              <w:spacing w:after="0" w:line="239" w:lineRule="exact"/>
              <w:rPr>
                <w:sz w:val="20"/>
                <w:szCs w:val="20"/>
                <w:color w:val="auto"/>
              </w:rPr>
            </w:pPr>
            <w:r>
              <w:rPr>
                <w:rFonts w:ascii="Times New Roman" w:cs="Times New Roman" w:eastAsia="Times New Roman" w:hAnsi="Times New Roman"/>
                <w:sz w:val="22"/>
                <w:szCs w:val="22"/>
                <w:color w:val="auto"/>
              </w:rPr>
              <w:t>Eğitim</w:t>
            </w:r>
          </w:p>
        </w:tc>
        <w:tc>
          <w:tcPr>
            <w:tcW w:w="840" w:type="dxa"/>
            <w:vAlign w:val="bottom"/>
            <w:tcBorders>
              <w:bottom w:val="single" w:sz="8" w:color="auto"/>
              <w:right w:val="single" w:sz="8" w:color="auto"/>
            </w:tcBorders>
          </w:tcPr>
          <w:p>
            <w:pPr>
              <w:ind w:left="140"/>
              <w:spacing w:after="0" w:line="239" w:lineRule="exact"/>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tcBorders>
          </w:tcPr>
          <w:p>
            <w:pPr>
              <w:jc w:val="center"/>
              <w:ind w:left="428"/>
              <w:spacing w:after="0" w:line="239" w:lineRule="exact"/>
              <w:rPr>
                <w:sz w:val="20"/>
                <w:szCs w:val="20"/>
                <w:color w:val="auto"/>
              </w:rPr>
            </w:pPr>
            <w:r>
              <w:rPr>
                <w:rFonts w:ascii="Times New Roman" w:cs="Times New Roman" w:eastAsia="Times New Roman" w:hAnsi="Times New Roman"/>
                <w:sz w:val="22"/>
                <w:szCs w:val="22"/>
                <w:color w:val="auto"/>
              </w:rPr>
              <w:t>163,0</w:t>
            </w:r>
          </w:p>
        </w:tc>
        <w:tc>
          <w:tcPr>
            <w:tcW w:w="560" w:type="dxa"/>
            <w:vAlign w:val="bottom"/>
            <w:tcBorders>
              <w:bottom w:val="single" w:sz="8" w:color="auto"/>
              <w:right w:val="single" w:sz="8" w:color="auto"/>
            </w:tcBorders>
          </w:tcPr>
          <w:p>
            <w:pPr>
              <w:spacing w:after="0"/>
              <w:rPr>
                <w:sz w:val="20"/>
                <w:szCs w:val="20"/>
                <w:color w:val="auto"/>
              </w:rPr>
            </w:pPr>
          </w:p>
        </w:tc>
        <w:tc>
          <w:tcPr>
            <w:tcW w:w="170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72,0</w:t>
            </w:r>
          </w:p>
        </w:tc>
        <w:tc>
          <w:tcPr>
            <w:tcW w:w="1720" w:type="dxa"/>
            <w:vAlign w:val="bottom"/>
            <w:tcBorders>
              <w:bottom w:val="single" w:sz="8" w:color="auto"/>
              <w:right w:val="single" w:sz="8" w:color="auto"/>
            </w:tcBorders>
          </w:tcPr>
          <w:p>
            <w:pPr>
              <w:jc w:val="center"/>
              <w:spacing w:after="0" w:line="239" w:lineRule="exact"/>
              <w:rPr>
                <w:sz w:val="20"/>
                <w:szCs w:val="20"/>
                <w:color w:val="auto"/>
              </w:rPr>
            </w:pPr>
            <w:r>
              <w:rPr>
                <w:rFonts w:ascii="Times New Roman" w:cs="Times New Roman" w:eastAsia="Times New Roman" w:hAnsi="Times New Roman"/>
                <w:sz w:val="22"/>
                <w:szCs w:val="22"/>
                <w:color w:val="auto"/>
              </w:rPr>
              <w:t>235</w:t>
            </w:r>
          </w:p>
        </w:tc>
      </w:tr>
      <w:tr>
        <w:trPr>
          <w:trHeight w:val="246"/>
        </w:trPr>
        <w:tc>
          <w:tcPr>
            <w:tcW w:w="2320" w:type="dxa"/>
            <w:vAlign w:val="bottom"/>
            <w:tcBorders>
              <w:left w:val="single" w:sz="8" w:color="auto"/>
              <w:bottom w:val="single" w:sz="8" w:color="auto"/>
              <w:right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ind w:left="140"/>
              <w:spacing w:after="0" w:line="245" w:lineRule="exact"/>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tcBorders>
          </w:tcPr>
          <w:p>
            <w:pPr>
              <w:jc w:val="center"/>
              <w:ind w:left="428"/>
              <w:spacing w:after="0" w:line="245" w:lineRule="exact"/>
              <w:rPr>
                <w:sz w:val="20"/>
                <w:szCs w:val="20"/>
                <w:color w:val="auto"/>
              </w:rPr>
            </w:pPr>
            <w:r>
              <w:rPr>
                <w:rFonts w:ascii="Times New Roman" w:cs="Times New Roman" w:eastAsia="Times New Roman" w:hAnsi="Times New Roman"/>
                <w:sz w:val="22"/>
                <w:szCs w:val="22"/>
                <w:color w:val="auto"/>
                <w:w w:val="98"/>
              </w:rPr>
              <w:t>69,4</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30,6</w:t>
            </w:r>
          </w:p>
        </w:tc>
        <w:tc>
          <w:tcPr>
            <w:tcW w:w="17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100</w:t>
            </w:r>
          </w:p>
        </w:tc>
      </w:tr>
      <w:tr>
        <w:trPr>
          <w:trHeight w:val="240"/>
        </w:trPr>
        <w:tc>
          <w:tcPr>
            <w:tcW w:w="2320" w:type="dxa"/>
            <w:vAlign w:val="bottom"/>
            <w:tcBorders>
              <w:left w:val="single" w:sz="8" w:color="auto"/>
              <w:right w:val="single" w:sz="8" w:color="auto"/>
            </w:tcBorders>
          </w:tcPr>
          <w:p>
            <w:pPr>
              <w:ind w:left="160"/>
              <w:spacing w:after="0" w:line="240" w:lineRule="exact"/>
              <w:rPr>
                <w:sz w:val="20"/>
                <w:szCs w:val="20"/>
                <w:color w:val="auto"/>
              </w:rPr>
            </w:pPr>
            <w:r>
              <w:rPr>
                <w:rFonts w:ascii="Times New Roman" w:cs="Times New Roman" w:eastAsia="Times New Roman" w:hAnsi="Times New Roman"/>
                <w:sz w:val="22"/>
                <w:szCs w:val="22"/>
                <w:color w:val="auto"/>
              </w:rPr>
              <w:t>Toplam</w:t>
            </w:r>
          </w:p>
        </w:tc>
        <w:tc>
          <w:tcPr>
            <w:tcW w:w="840" w:type="dxa"/>
            <w:vAlign w:val="bottom"/>
            <w:tcBorders>
              <w:bottom w:val="single" w:sz="8" w:color="auto"/>
              <w:right w:val="single" w:sz="8" w:color="auto"/>
            </w:tcBorders>
          </w:tcPr>
          <w:p>
            <w:pPr>
              <w:ind w:left="140"/>
              <w:spacing w:after="0" w:line="240" w:lineRule="exact"/>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tcBorders>
          </w:tcPr>
          <w:p>
            <w:pPr>
              <w:jc w:val="center"/>
              <w:ind w:left="428"/>
              <w:spacing w:after="0" w:line="240" w:lineRule="exact"/>
              <w:rPr>
                <w:sz w:val="20"/>
                <w:szCs w:val="20"/>
                <w:color w:val="auto"/>
              </w:rPr>
            </w:pPr>
            <w:r>
              <w:rPr>
                <w:rFonts w:ascii="Times New Roman" w:cs="Times New Roman" w:eastAsia="Times New Roman" w:hAnsi="Times New Roman"/>
                <w:sz w:val="22"/>
                <w:szCs w:val="22"/>
                <w:color w:val="auto"/>
              </w:rPr>
              <w:t>503,0</w:t>
            </w:r>
          </w:p>
        </w:tc>
        <w:tc>
          <w:tcPr>
            <w:tcW w:w="560" w:type="dxa"/>
            <w:vAlign w:val="bottom"/>
            <w:tcBorders>
              <w:bottom w:val="single" w:sz="8" w:color="auto"/>
              <w:right w:val="single" w:sz="8" w:color="auto"/>
            </w:tcBorders>
          </w:tcPr>
          <w:p>
            <w:pPr>
              <w:spacing w:after="0"/>
              <w:rPr>
                <w:sz w:val="20"/>
                <w:szCs w:val="20"/>
                <w:color w:val="auto"/>
              </w:rPr>
            </w:pPr>
          </w:p>
        </w:tc>
        <w:tc>
          <w:tcPr>
            <w:tcW w:w="170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447,0</w:t>
            </w:r>
          </w:p>
        </w:tc>
        <w:tc>
          <w:tcPr>
            <w:tcW w:w="1720" w:type="dxa"/>
            <w:vAlign w:val="bottom"/>
            <w:tcBorders>
              <w:bottom w:val="single" w:sz="8" w:color="auto"/>
              <w:right w:val="single" w:sz="8" w:color="auto"/>
            </w:tcBorders>
          </w:tcPr>
          <w:p>
            <w:pPr>
              <w:jc w:val="center"/>
              <w:spacing w:after="0" w:line="240" w:lineRule="exact"/>
              <w:rPr>
                <w:sz w:val="20"/>
                <w:szCs w:val="20"/>
                <w:color w:val="auto"/>
              </w:rPr>
            </w:pPr>
            <w:r>
              <w:rPr>
                <w:rFonts w:ascii="Times New Roman" w:cs="Times New Roman" w:eastAsia="Times New Roman" w:hAnsi="Times New Roman"/>
                <w:sz w:val="22"/>
                <w:szCs w:val="22"/>
                <w:color w:val="auto"/>
              </w:rPr>
              <w:t>950</w:t>
            </w:r>
          </w:p>
        </w:tc>
      </w:tr>
      <w:tr>
        <w:trPr>
          <w:trHeight w:val="246"/>
        </w:trPr>
        <w:tc>
          <w:tcPr>
            <w:tcW w:w="2320" w:type="dxa"/>
            <w:vAlign w:val="bottom"/>
            <w:tcBorders>
              <w:left w:val="single" w:sz="8" w:color="auto"/>
              <w:bottom w:val="single" w:sz="8" w:color="auto"/>
              <w:right w:val="single" w:sz="8" w:color="auto"/>
            </w:tcBorders>
          </w:tcPr>
          <w:p>
            <w:pPr>
              <w:spacing w:after="0"/>
              <w:rPr>
                <w:sz w:val="21"/>
                <w:szCs w:val="21"/>
                <w:color w:val="auto"/>
              </w:rPr>
            </w:pPr>
          </w:p>
        </w:tc>
        <w:tc>
          <w:tcPr>
            <w:tcW w:w="840" w:type="dxa"/>
            <w:vAlign w:val="bottom"/>
            <w:tcBorders>
              <w:bottom w:val="single" w:sz="8" w:color="auto"/>
              <w:right w:val="single" w:sz="8" w:color="auto"/>
            </w:tcBorders>
          </w:tcPr>
          <w:p>
            <w:pPr>
              <w:ind w:left="140"/>
              <w:spacing w:after="0" w:line="245" w:lineRule="exact"/>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tcBorders>
          </w:tcPr>
          <w:p>
            <w:pPr>
              <w:jc w:val="center"/>
              <w:ind w:left="428"/>
              <w:spacing w:after="0" w:line="245" w:lineRule="exact"/>
              <w:rPr>
                <w:sz w:val="20"/>
                <w:szCs w:val="20"/>
                <w:color w:val="auto"/>
              </w:rPr>
            </w:pPr>
            <w:r>
              <w:rPr>
                <w:rFonts w:ascii="Times New Roman" w:cs="Times New Roman" w:eastAsia="Times New Roman" w:hAnsi="Times New Roman"/>
                <w:sz w:val="22"/>
                <w:szCs w:val="22"/>
                <w:color w:val="auto"/>
                <w:w w:val="98"/>
              </w:rPr>
              <w:t>52,9</w:t>
            </w:r>
          </w:p>
        </w:tc>
        <w:tc>
          <w:tcPr>
            <w:tcW w:w="560" w:type="dxa"/>
            <w:vAlign w:val="bottom"/>
            <w:tcBorders>
              <w:bottom w:val="single" w:sz="8" w:color="auto"/>
              <w:right w:val="single" w:sz="8" w:color="auto"/>
            </w:tcBorders>
          </w:tcPr>
          <w:p>
            <w:pPr>
              <w:spacing w:after="0"/>
              <w:rPr>
                <w:sz w:val="21"/>
                <w:szCs w:val="21"/>
                <w:color w:val="auto"/>
              </w:rPr>
            </w:pPr>
          </w:p>
        </w:tc>
        <w:tc>
          <w:tcPr>
            <w:tcW w:w="170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47,1</w:t>
            </w:r>
          </w:p>
        </w:tc>
        <w:tc>
          <w:tcPr>
            <w:tcW w:w="172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100</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color w:val="auto"/>
        </w:rPr>
        <w:t>21</w:t>
      </w:r>
    </w:p>
    <w:p>
      <w:pPr>
        <w:sectPr>
          <w:pgSz w:w="11900" w:h="16841" w:orient="portrait"/>
          <w:cols w:equalWidth="0" w:num="1">
            <w:col w:w="9029"/>
          </w:cols>
          <w:pgMar w:left="1440" w:top="1440" w:right="1440" w:bottom="416" w:gutter="0" w:footer="0" w:header="0"/>
        </w:sectPr>
      </w:pPr>
    </w:p>
    <w:bookmarkStart w:id="31" w:name="page32"/>
    <w:bookmarkEnd w:id="31"/>
    <w:p>
      <w:pPr>
        <w:spacing w:after="0" w:line="27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1074420</wp:posOffset>
            </wp:positionH>
            <wp:positionV relativeFrom="page">
              <wp:posOffset>1074420</wp:posOffset>
            </wp:positionV>
            <wp:extent cx="5459095" cy="45396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extLst>
                    </a:blip>
                    <a:srcRect/>
                    <a:stretch>
                      <a:fillRect/>
                    </a:stretch>
                  </pic:blipFill>
                  <pic:spPr bwMode="auto">
                    <a:xfrm>
                      <a:off x="0" y="0"/>
                      <a:ext cx="5459095" cy="4539615"/>
                    </a:xfrm>
                    <a:prstGeom prst="rect">
                      <a:avLst/>
                    </a:prstGeom>
                    <a:noFill/>
                  </pic:spPr>
                </pic:pic>
              </a:graphicData>
            </a:graphic>
          </wp:anchor>
        </w:drawing>
      </w:r>
    </w:p>
    <w:tbl>
      <w:tblPr>
        <w:tblLayout w:type="fixed"/>
        <w:tblInd w:w="300" w:type="dxa"/>
        <w:tblCellMar>
          <w:top w:w="0" w:type="dxa"/>
          <w:left w:w="0" w:type="dxa"/>
          <w:bottom w:w="0" w:type="dxa"/>
          <w:right w:w="0" w:type="dxa"/>
        </w:tblCellMar>
      </w:tblPr>
      <w:tr>
        <w:trPr>
          <w:trHeight w:val="173"/>
        </w:trPr>
        <w:tc>
          <w:tcPr>
            <w:tcW w:w="620" w:type="dxa"/>
            <w:vAlign w:val="bottom"/>
            <w:vMerge w:val="restart"/>
          </w:tcPr>
          <w:p>
            <w:pPr>
              <w:jc w:val="right"/>
              <w:ind w:right="108"/>
              <w:spacing w:after="0"/>
              <w:rPr>
                <w:sz w:val="20"/>
                <w:szCs w:val="20"/>
                <w:color w:val="auto"/>
              </w:rPr>
            </w:pPr>
            <w:r>
              <w:rPr>
                <w:rFonts w:ascii="Times New Roman" w:cs="Times New Roman" w:eastAsia="Times New Roman" w:hAnsi="Times New Roman"/>
                <w:sz w:val="22"/>
                <w:szCs w:val="22"/>
                <w:color w:val="auto"/>
                <w:w w:val="94"/>
              </w:rPr>
              <w:t>%80</w:t>
            </w:r>
          </w:p>
        </w:tc>
        <w:tc>
          <w:tcPr>
            <w:tcW w:w="1540" w:type="dxa"/>
            <w:vAlign w:val="bottom"/>
          </w:tcPr>
          <w:p>
            <w:pPr>
              <w:spacing w:after="0"/>
              <w:rPr>
                <w:sz w:val="15"/>
                <w:szCs w:val="15"/>
                <w:color w:val="auto"/>
              </w:rPr>
            </w:pPr>
          </w:p>
        </w:tc>
        <w:tc>
          <w:tcPr>
            <w:tcW w:w="3160" w:type="dxa"/>
            <w:vAlign w:val="bottom"/>
          </w:tcPr>
          <w:p>
            <w:pPr>
              <w:spacing w:after="0"/>
              <w:rPr>
                <w:sz w:val="15"/>
                <w:szCs w:val="15"/>
                <w:color w:val="auto"/>
              </w:rPr>
            </w:pPr>
          </w:p>
        </w:tc>
        <w:tc>
          <w:tcPr>
            <w:tcW w:w="1440" w:type="dxa"/>
            <w:vAlign w:val="bottom"/>
            <w:vMerge w:val="restart"/>
          </w:tcPr>
          <w:p>
            <w:pPr>
              <w:jc w:val="right"/>
              <w:ind w:right="439"/>
              <w:spacing w:after="0"/>
              <w:rPr>
                <w:sz w:val="20"/>
                <w:szCs w:val="20"/>
                <w:color w:val="auto"/>
              </w:rPr>
            </w:pPr>
            <w:r>
              <w:rPr>
                <w:rFonts w:ascii="Times New Roman" w:cs="Times New Roman" w:eastAsia="Times New Roman" w:hAnsi="Times New Roman"/>
                <w:sz w:val="20"/>
                <w:szCs w:val="20"/>
                <w:color w:val="auto"/>
              </w:rPr>
              <w:t>%69,40</w:t>
            </w:r>
          </w:p>
        </w:tc>
        <w:tc>
          <w:tcPr>
            <w:tcW w:w="120" w:type="dxa"/>
            <w:vAlign w:val="bottom"/>
          </w:tcPr>
          <w:p>
            <w:pPr>
              <w:spacing w:after="0"/>
              <w:rPr>
                <w:sz w:val="15"/>
                <w:szCs w:val="15"/>
                <w:color w:val="auto"/>
              </w:rPr>
            </w:pPr>
          </w:p>
        </w:tc>
        <w:tc>
          <w:tcPr>
            <w:tcW w:w="680" w:type="dxa"/>
            <w:vAlign w:val="bottom"/>
            <w:vMerge w:val="restart"/>
          </w:tcPr>
          <w:p>
            <w:pPr>
              <w:ind w:left="40"/>
              <w:spacing w:after="0"/>
              <w:rPr>
                <w:sz w:val="20"/>
                <w:szCs w:val="20"/>
                <w:color w:val="auto"/>
              </w:rPr>
            </w:pPr>
            <w:r>
              <w:rPr>
                <w:rFonts w:ascii="Times New Roman" w:cs="Times New Roman" w:eastAsia="Times New Roman" w:hAnsi="Times New Roman"/>
                <w:sz w:val="22"/>
                <w:szCs w:val="22"/>
                <w:color w:val="auto"/>
              </w:rPr>
              <w:t>Erkek</w:t>
            </w: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2"/>
                <w:szCs w:val="22"/>
                <w:color w:val="auto"/>
              </w:rPr>
              <w:t>Kız</w:t>
            </w:r>
          </w:p>
        </w:tc>
        <w:tc>
          <w:tcPr>
            <w:tcW w:w="0" w:type="dxa"/>
            <w:vAlign w:val="bottom"/>
          </w:tcPr>
          <w:p>
            <w:pPr>
              <w:spacing w:after="0"/>
              <w:rPr>
                <w:sz w:val="1"/>
                <w:szCs w:val="1"/>
                <w:color w:val="auto"/>
              </w:rPr>
            </w:pPr>
          </w:p>
        </w:tc>
      </w:tr>
      <w:tr>
        <w:trPr>
          <w:trHeight w:val="88"/>
        </w:trPr>
        <w:tc>
          <w:tcPr>
            <w:tcW w:w="620" w:type="dxa"/>
            <w:vAlign w:val="bottom"/>
            <w:vMerge w:val="continue"/>
          </w:tcPr>
          <w:p>
            <w:pPr>
              <w:spacing w:after="0"/>
              <w:rPr>
                <w:sz w:val="7"/>
                <w:szCs w:val="7"/>
                <w:color w:val="auto"/>
              </w:rPr>
            </w:pPr>
          </w:p>
        </w:tc>
        <w:tc>
          <w:tcPr>
            <w:tcW w:w="1540" w:type="dxa"/>
            <w:vAlign w:val="bottom"/>
          </w:tcPr>
          <w:p>
            <w:pPr>
              <w:spacing w:after="0"/>
              <w:rPr>
                <w:sz w:val="7"/>
                <w:szCs w:val="7"/>
                <w:color w:val="auto"/>
              </w:rPr>
            </w:pPr>
          </w:p>
        </w:tc>
        <w:tc>
          <w:tcPr>
            <w:tcW w:w="3160" w:type="dxa"/>
            <w:vAlign w:val="bottom"/>
          </w:tcPr>
          <w:p>
            <w:pPr>
              <w:spacing w:after="0"/>
              <w:rPr>
                <w:sz w:val="7"/>
                <w:szCs w:val="7"/>
                <w:color w:val="auto"/>
              </w:rPr>
            </w:pPr>
          </w:p>
        </w:tc>
        <w:tc>
          <w:tcPr>
            <w:tcW w:w="1440" w:type="dxa"/>
            <w:vAlign w:val="bottom"/>
            <w:vMerge w:val="continue"/>
          </w:tcPr>
          <w:p>
            <w:pPr>
              <w:spacing w:after="0"/>
              <w:rPr>
                <w:sz w:val="7"/>
                <w:szCs w:val="7"/>
                <w:color w:val="auto"/>
              </w:rPr>
            </w:pPr>
          </w:p>
        </w:tc>
        <w:tc>
          <w:tcPr>
            <w:tcW w:w="120" w:type="dxa"/>
            <w:vAlign w:val="bottom"/>
            <w:tcBorders>
              <w:bottom w:val="single" w:sz="8" w:color="70AD47"/>
            </w:tcBorders>
            <w:shd w:val="clear" w:color="auto" w:fill="70AD47"/>
          </w:tcPr>
          <w:p>
            <w:pPr>
              <w:spacing w:after="0"/>
              <w:rPr>
                <w:sz w:val="7"/>
                <w:szCs w:val="7"/>
                <w:color w:val="auto"/>
              </w:rPr>
            </w:pPr>
          </w:p>
        </w:tc>
        <w:tc>
          <w:tcPr>
            <w:tcW w:w="680" w:type="dxa"/>
            <w:vAlign w:val="bottom"/>
            <w:vMerge w:val="continue"/>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Borders>
              <w:bottom w:val="single" w:sz="8" w:color="4472C4"/>
            </w:tcBorders>
            <w:shd w:val="clear" w:color="auto" w:fill="4472C4"/>
          </w:tcPr>
          <w:p>
            <w:pPr>
              <w:spacing w:after="0"/>
              <w:rPr>
                <w:sz w:val="7"/>
                <w:szCs w:val="7"/>
                <w:color w:val="auto"/>
              </w:rPr>
            </w:pPr>
          </w:p>
        </w:tc>
        <w:tc>
          <w:tcPr>
            <w:tcW w:w="3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620" w:type="dxa"/>
            <w:vAlign w:val="bottom"/>
            <w:vMerge w:val="restart"/>
          </w:tcPr>
          <w:p>
            <w:pPr>
              <w:jc w:val="right"/>
              <w:ind w:right="108"/>
              <w:spacing w:after="0"/>
              <w:rPr>
                <w:sz w:val="20"/>
                <w:szCs w:val="20"/>
                <w:color w:val="auto"/>
              </w:rPr>
            </w:pPr>
            <w:r>
              <w:rPr>
                <w:rFonts w:ascii="Times New Roman" w:cs="Times New Roman" w:eastAsia="Times New Roman" w:hAnsi="Times New Roman"/>
                <w:sz w:val="22"/>
                <w:szCs w:val="22"/>
                <w:color w:val="auto"/>
                <w:w w:val="94"/>
              </w:rPr>
              <w:t>%70</w:t>
            </w:r>
          </w:p>
        </w:tc>
        <w:tc>
          <w:tcPr>
            <w:tcW w:w="1540" w:type="dxa"/>
            <w:vAlign w:val="bottom"/>
          </w:tcPr>
          <w:p>
            <w:pPr>
              <w:spacing w:after="0"/>
              <w:rPr>
                <w:sz w:val="5"/>
                <w:szCs w:val="5"/>
                <w:color w:val="auto"/>
              </w:rPr>
            </w:pPr>
          </w:p>
        </w:tc>
        <w:tc>
          <w:tcPr>
            <w:tcW w:w="3160" w:type="dxa"/>
            <w:vAlign w:val="bottom"/>
          </w:tcPr>
          <w:p>
            <w:pPr>
              <w:spacing w:after="0"/>
              <w:rPr>
                <w:sz w:val="5"/>
                <w:szCs w:val="5"/>
                <w:color w:val="auto"/>
              </w:rPr>
            </w:pPr>
          </w:p>
        </w:tc>
        <w:tc>
          <w:tcPr>
            <w:tcW w:w="144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3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56"/>
        </w:trPr>
        <w:tc>
          <w:tcPr>
            <w:tcW w:w="620" w:type="dxa"/>
            <w:vAlign w:val="bottom"/>
            <w:vMerge w:val="continue"/>
          </w:tcPr>
          <w:p>
            <w:pPr>
              <w:spacing w:after="0"/>
              <w:rPr>
                <w:sz w:val="22"/>
                <w:szCs w:val="22"/>
                <w:color w:val="auto"/>
              </w:rPr>
            </w:pPr>
          </w:p>
        </w:tc>
        <w:tc>
          <w:tcPr>
            <w:tcW w:w="1540" w:type="dxa"/>
            <w:vAlign w:val="bottom"/>
          </w:tcPr>
          <w:p>
            <w:pPr>
              <w:spacing w:after="0"/>
              <w:rPr>
                <w:sz w:val="22"/>
                <w:szCs w:val="22"/>
                <w:color w:val="auto"/>
              </w:rPr>
            </w:pPr>
          </w:p>
        </w:tc>
        <w:tc>
          <w:tcPr>
            <w:tcW w:w="3160" w:type="dxa"/>
            <w:vAlign w:val="bottom"/>
          </w:tcPr>
          <w:p>
            <w:pPr>
              <w:spacing w:after="0"/>
              <w:rPr>
                <w:sz w:val="22"/>
                <w:szCs w:val="22"/>
                <w:color w:val="auto"/>
              </w:rPr>
            </w:pPr>
          </w:p>
        </w:tc>
        <w:tc>
          <w:tcPr>
            <w:tcW w:w="1440" w:type="dxa"/>
            <w:vAlign w:val="bottom"/>
            <w:vMerge w:val="continue"/>
          </w:tcPr>
          <w:p>
            <w:pPr>
              <w:spacing w:after="0"/>
              <w:rPr>
                <w:sz w:val="22"/>
                <w:szCs w:val="22"/>
                <w:color w:val="auto"/>
              </w:rPr>
            </w:pPr>
          </w:p>
        </w:tc>
        <w:tc>
          <w:tcPr>
            <w:tcW w:w="1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75"/>
        </w:trPr>
        <w:tc>
          <w:tcPr>
            <w:tcW w:w="620" w:type="dxa"/>
            <w:vAlign w:val="bottom"/>
            <w:vMerge w:val="continue"/>
          </w:tcPr>
          <w:p>
            <w:pPr>
              <w:spacing w:after="0"/>
              <w:rPr>
                <w:sz w:val="15"/>
                <w:szCs w:val="15"/>
                <w:color w:val="auto"/>
              </w:rPr>
            </w:pPr>
          </w:p>
        </w:tc>
        <w:tc>
          <w:tcPr>
            <w:tcW w:w="1540" w:type="dxa"/>
            <w:vAlign w:val="bottom"/>
          </w:tcPr>
          <w:p>
            <w:pPr>
              <w:spacing w:after="0"/>
              <w:rPr>
                <w:sz w:val="15"/>
                <w:szCs w:val="15"/>
                <w:color w:val="auto"/>
              </w:rPr>
            </w:pPr>
          </w:p>
        </w:tc>
        <w:tc>
          <w:tcPr>
            <w:tcW w:w="3160" w:type="dxa"/>
            <w:vAlign w:val="bottom"/>
          </w:tcPr>
          <w:p>
            <w:pPr>
              <w:spacing w:after="0"/>
              <w:rPr>
                <w:sz w:val="15"/>
                <w:szCs w:val="15"/>
                <w:color w:val="auto"/>
              </w:rPr>
            </w:pPr>
          </w:p>
        </w:tc>
        <w:tc>
          <w:tcPr>
            <w:tcW w:w="14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71"/>
        </w:trPr>
        <w:tc>
          <w:tcPr>
            <w:tcW w:w="620" w:type="dxa"/>
            <w:vAlign w:val="bottom"/>
          </w:tcPr>
          <w:p>
            <w:pPr>
              <w:jc w:val="right"/>
              <w:ind w:right="108"/>
              <w:spacing w:after="0"/>
              <w:rPr>
                <w:sz w:val="20"/>
                <w:szCs w:val="20"/>
                <w:color w:val="auto"/>
              </w:rPr>
            </w:pPr>
            <w:r>
              <w:rPr>
                <w:rFonts w:ascii="Times New Roman" w:cs="Times New Roman" w:eastAsia="Times New Roman" w:hAnsi="Times New Roman"/>
                <w:sz w:val="22"/>
                <w:szCs w:val="22"/>
                <w:color w:val="auto"/>
                <w:w w:val="94"/>
              </w:rPr>
              <w:t>%60</w:t>
            </w:r>
          </w:p>
        </w:tc>
        <w:tc>
          <w:tcPr>
            <w:tcW w:w="1540" w:type="dxa"/>
            <w:vAlign w:val="bottom"/>
          </w:tcPr>
          <w:p>
            <w:pPr>
              <w:spacing w:after="0"/>
              <w:rPr>
                <w:sz w:val="24"/>
                <w:szCs w:val="24"/>
                <w:color w:val="auto"/>
              </w:rPr>
            </w:pPr>
          </w:p>
        </w:tc>
        <w:tc>
          <w:tcPr>
            <w:tcW w:w="3160" w:type="dxa"/>
            <w:vAlign w:val="bottom"/>
          </w:tcPr>
          <w:p>
            <w:pPr>
              <w:jc w:val="right"/>
              <w:ind w:right="1765"/>
              <w:spacing w:after="0"/>
              <w:rPr>
                <w:sz w:val="20"/>
                <w:szCs w:val="20"/>
                <w:color w:val="auto"/>
              </w:rPr>
            </w:pPr>
            <w:r>
              <w:rPr>
                <w:rFonts w:ascii="Times New Roman" w:cs="Times New Roman" w:eastAsia="Times New Roman" w:hAnsi="Times New Roman"/>
                <w:sz w:val="18"/>
                <w:szCs w:val="18"/>
                <w:color w:val="auto"/>
              </w:rPr>
              <w:t>%56,70</w:t>
            </w:r>
          </w:p>
        </w:tc>
        <w:tc>
          <w:tcPr>
            <w:tcW w:w="2540" w:type="dxa"/>
            <w:vAlign w:val="bottom"/>
            <w:gridSpan w:val="5"/>
            <w:vMerge w:val="restart"/>
          </w:tcPr>
          <w:p>
            <w:pPr>
              <w:jc w:val="right"/>
              <w:ind w:right="40"/>
              <w:spacing w:after="0"/>
              <w:rPr>
                <w:sz w:val="20"/>
                <w:szCs w:val="20"/>
                <w:color w:val="auto"/>
              </w:rPr>
            </w:pPr>
            <w:r>
              <w:rPr>
                <w:rFonts w:ascii="Times New Roman" w:cs="Times New Roman" w:eastAsia="Times New Roman" w:hAnsi="Times New Roman"/>
                <w:sz w:val="20"/>
                <w:szCs w:val="20"/>
                <w:color w:val="auto"/>
              </w:rPr>
              <w:t>%52,90</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1"/>
        </w:trPr>
        <w:tc>
          <w:tcPr>
            <w:tcW w:w="620" w:type="dxa"/>
            <w:vAlign w:val="bottom"/>
          </w:tcPr>
          <w:p>
            <w:pPr>
              <w:spacing w:after="0"/>
              <w:rPr>
                <w:sz w:val="19"/>
                <w:szCs w:val="19"/>
                <w:color w:val="auto"/>
              </w:rPr>
            </w:pPr>
          </w:p>
        </w:tc>
        <w:tc>
          <w:tcPr>
            <w:tcW w:w="1540" w:type="dxa"/>
            <w:vAlign w:val="bottom"/>
          </w:tcPr>
          <w:p>
            <w:pPr>
              <w:jc w:val="right"/>
              <w:ind w:right="185"/>
              <w:spacing w:after="0" w:line="197" w:lineRule="exact"/>
              <w:rPr>
                <w:sz w:val="20"/>
                <w:szCs w:val="20"/>
                <w:color w:val="auto"/>
              </w:rPr>
            </w:pPr>
            <w:r>
              <w:rPr>
                <w:rFonts w:ascii="Times New Roman" w:cs="Times New Roman" w:eastAsia="Times New Roman" w:hAnsi="Times New Roman"/>
                <w:sz w:val="18"/>
                <w:szCs w:val="18"/>
                <w:color w:val="auto"/>
              </w:rPr>
              <w:t>%53,30</w:t>
            </w:r>
          </w:p>
        </w:tc>
        <w:tc>
          <w:tcPr>
            <w:tcW w:w="3160" w:type="dxa"/>
            <w:vAlign w:val="bottom"/>
          </w:tcPr>
          <w:p>
            <w:pPr>
              <w:jc w:val="right"/>
              <w:ind w:right="585"/>
              <w:spacing w:after="0" w:line="221" w:lineRule="exact"/>
              <w:rPr>
                <w:sz w:val="20"/>
                <w:szCs w:val="20"/>
                <w:color w:val="auto"/>
              </w:rPr>
            </w:pPr>
            <w:r>
              <w:rPr>
                <w:rFonts w:ascii="Times New Roman" w:cs="Times New Roman" w:eastAsia="Times New Roman" w:hAnsi="Times New Roman"/>
                <w:sz w:val="20"/>
                <w:szCs w:val="20"/>
                <w:color w:val="auto"/>
              </w:rPr>
              <w:t>%53,00</w:t>
            </w:r>
          </w:p>
        </w:tc>
        <w:tc>
          <w:tcPr>
            <w:tcW w:w="2540" w:type="dxa"/>
            <w:vAlign w:val="bottom"/>
            <w:gridSpan w:val="5"/>
            <w:vMerge w:val="continue"/>
          </w:tcPr>
          <w:p>
            <w:pPr>
              <w:spacing w:after="0"/>
              <w:rPr>
                <w:sz w:val="19"/>
                <w:szCs w:val="19"/>
                <w:color w:val="auto"/>
              </w:rPr>
            </w:pP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74"/>
        </w:trPr>
        <w:tc>
          <w:tcPr>
            <w:tcW w:w="620" w:type="dxa"/>
            <w:vAlign w:val="bottom"/>
          </w:tcPr>
          <w:p>
            <w:pPr>
              <w:jc w:val="right"/>
              <w:ind w:right="108"/>
              <w:spacing w:after="0"/>
              <w:rPr>
                <w:sz w:val="20"/>
                <w:szCs w:val="20"/>
                <w:color w:val="auto"/>
              </w:rPr>
            </w:pPr>
            <w:r>
              <w:rPr>
                <w:rFonts w:ascii="Times New Roman" w:cs="Times New Roman" w:eastAsia="Times New Roman" w:hAnsi="Times New Roman"/>
                <w:sz w:val="22"/>
                <w:szCs w:val="22"/>
                <w:color w:val="auto"/>
                <w:w w:val="94"/>
              </w:rPr>
              <w:t>%50</w:t>
            </w:r>
          </w:p>
        </w:tc>
        <w:tc>
          <w:tcPr>
            <w:tcW w:w="1540" w:type="dxa"/>
            <w:vAlign w:val="bottom"/>
          </w:tcPr>
          <w:p>
            <w:pPr>
              <w:jc w:val="right"/>
              <w:ind w:right="605"/>
              <w:spacing w:after="0"/>
              <w:rPr>
                <w:sz w:val="20"/>
                <w:szCs w:val="20"/>
                <w:color w:val="auto"/>
              </w:rPr>
            </w:pPr>
            <w:r>
              <w:rPr>
                <w:rFonts w:ascii="Times New Roman" w:cs="Times New Roman" w:eastAsia="Times New Roman" w:hAnsi="Times New Roman"/>
                <w:sz w:val="20"/>
                <w:szCs w:val="20"/>
                <w:color w:val="auto"/>
              </w:rPr>
              <w:t>%46,70</w:t>
            </w:r>
          </w:p>
        </w:tc>
        <w:tc>
          <w:tcPr>
            <w:tcW w:w="3160" w:type="dxa"/>
            <w:vAlign w:val="bottom"/>
          </w:tcPr>
          <w:p>
            <w:pPr>
              <w:jc w:val="right"/>
              <w:ind w:right="165"/>
              <w:spacing w:after="0"/>
              <w:rPr>
                <w:sz w:val="20"/>
                <w:szCs w:val="20"/>
                <w:color w:val="auto"/>
              </w:rPr>
            </w:pPr>
            <w:r>
              <w:rPr>
                <w:rFonts w:ascii="Times New Roman" w:cs="Times New Roman" w:eastAsia="Times New Roman" w:hAnsi="Times New Roman"/>
                <w:sz w:val="18"/>
                <w:szCs w:val="18"/>
                <w:color w:val="auto"/>
              </w:rPr>
              <w:t>%47,00</w:t>
            </w:r>
          </w:p>
        </w:tc>
        <w:tc>
          <w:tcPr>
            <w:tcW w:w="14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680" w:type="dxa"/>
            <w:vAlign w:val="bottom"/>
            <w:gridSpan w:val="3"/>
          </w:tcPr>
          <w:p>
            <w:pPr>
              <w:jc w:val="right"/>
              <w:spacing w:after="0"/>
              <w:rPr>
                <w:sz w:val="20"/>
                <w:szCs w:val="20"/>
                <w:color w:val="auto"/>
              </w:rPr>
            </w:pPr>
            <w:r>
              <w:rPr>
                <w:rFonts w:ascii="Times New Roman" w:cs="Times New Roman" w:eastAsia="Times New Roman" w:hAnsi="Times New Roman"/>
                <w:sz w:val="18"/>
                <w:szCs w:val="18"/>
                <w:color w:val="auto"/>
              </w:rPr>
              <w:t>%47,10</w:t>
            </w:r>
          </w:p>
        </w:tc>
        <w:tc>
          <w:tcPr>
            <w:tcW w:w="0" w:type="dxa"/>
            <w:vAlign w:val="bottom"/>
          </w:tcPr>
          <w:p>
            <w:pPr>
              <w:spacing w:after="0"/>
              <w:rPr>
                <w:sz w:val="1"/>
                <w:szCs w:val="1"/>
                <w:color w:val="auto"/>
              </w:rPr>
            </w:pPr>
          </w:p>
        </w:tc>
      </w:tr>
      <w:tr>
        <w:trPr>
          <w:trHeight w:val="222"/>
        </w:trPr>
        <w:tc>
          <w:tcPr>
            <w:tcW w:w="620" w:type="dxa"/>
            <w:vAlign w:val="bottom"/>
          </w:tcPr>
          <w:p>
            <w:pPr>
              <w:spacing w:after="0"/>
              <w:rPr>
                <w:sz w:val="19"/>
                <w:szCs w:val="19"/>
                <w:color w:val="auto"/>
              </w:rPr>
            </w:pPr>
          </w:p>
        </w:tc>
        <w:tc>
          <w:tcPr>
            <w:tcW w:w="1540" w:type="dxa"/>
            <w:vAlign w:val="bottom"/>
          </w:tcPr>
          <w:p>
            <w:pPr>
              <w:spacing w:after="0"/>
              <w:rPr>
                <w:sz w:val="19"/>
                <w:szCs w:val="19"/>
                <w:color w:val="auto"/>
              </w:rPr>
            </w:pPr>
          </w:p>
        </w:tc>
        <w:tc>
          <w:tcPr>
            <w:tcW w:w="3160" w:type="dxa"/>
            <w:vAlign w:val="bottom"/>
          </w:tcPr>
          <w:p>
            <w:pPr>
              <w:jc w:val="right"/>
              <w:ind w:right="2165"/>
              <w:spacing w:after="0" w:line="222" w:lineRule="exact"/>
              <w:rPr>
                <w:sz w:val="20"/>
                <w:szCs w:val="20"/>
                <w:color w:val="auto"/>
              </w:rPr>
            </w:pPr>
            <w:r>
              <w:rPr>
                <w:rFonts w:ascii="Times New Roman" w:cs="Times New Roman" w:eastAsia="Times New Roman" w:hAnsi="Times New Roman"/>
                <w:sz w:val="20"/>
                <w:szCs w:val="20"/>
                <w:color w:val="auto"/>
              </w:rPr>
              <w:t>%43,30</w:t>
            </w:r>
          </w:p>
        </w:tc>
        <w:tc>
          <w:tcPr>
            <w:tcW w:w="14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6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116"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%40</w:t>
      </w:r>
    </w:p>
    <w:p>
      <w:pPr>
        <w:spacing w:after="0" w:line="72" w:lineRule="exact"/>
        <w:rPr>
          <w:sz w:val="20"/>
          <w:szCs w:val="20"/>
          <w:color w:val="auto"/>
        </w:rPr>
      </w:pPr>
    </w:p>
    <w:p>
      <w:pPr>
        <w:ind w:left="6400"/>
        <w:spacing w:after="0"/>
        <w:rPr>
          <w:sz w:val="20"/>
          <w:szCs w:val="20"/>
          <w:color w:val="auto"/>
        </w:rPr>
      </w:pPr>
      <w:r>
        <w:rPr>
          <w:rFonts w:ascii="Times New Roman" w:cs="Times New Roman" w:eastAsia="Times New Roman" w:hAnsi="Times New Roman"/>
          <w:sz w:val="18"/>
          <w:szCs w:val="18"/>
          <w:color w:val="auto"/>
        </w:rPr>
        <w:t>%30,60</w:t>
      </w:r>
    </w:p>
    <w:p>
      <w:pPr>
        <w:ind w:left="300"/>
        <w:spacing w:after="0" w:line="227" w:lineRule="auto"/>
        <w:rPr>
          <w:sz w:val="20"/>
          <w:szCs w:val="20"/>
          <w:color w:val="auto"/>
        </w:rPr>
      </w:pPr>
      <w:r>
        <w:rPr>
          <w:rFonts w:ascii="Times New Roman" w:cs="Times New Roman" w:eastAsia="Times New Roman" w:hAnsi="Times New Roman"/>
          <w:sz w:val="22"/>
          <w:szCs w:val="22"/>
          <w:color w:val="auto"/>
        </w:rPr>
        <w:t>%30</w:t>
      </w:r>
    </w:p>
    <w:p>
      <w:pPr>
        <w:spacing w:after="0" w:line="266"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%20</w:t>
      </w:r>
    </w:p>
    <w:p>
      <w:pPr>
        <w:spacing w:after="0" w:line="265"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22"/>
          <w:szCs w:val="22"/>
          <w:color w:val="auto"/>
        </w:rPr>
        <w:t>%10</w:t>
      </w:r>
    </w:p>
    <w:p>
      <w:pPr>
        <w:spacing w:after="0" w:line="26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%0</w:t>
      </w:r>
    </w:p>
    <w:p>
      <w:pPr>
        <w:sectPr>
          <w:pgSz w:w="11900" w:h="16841" w:orient="portrait"/>
          <w:cols w:equalWidth="0" w:num="1">
            <w:col w:w="9040"/>
          </w:cols>
          <w:pgMar w:left="1440" w:top="1440" w:right="1429" w:bottom="416" w:gutter="0" w:footer="0" w:header="0"/>
        </w:sectPr>
      </w:pPr>
    </w:p>
    <w:p>
      <w:pPr>
        <w:spacing w:after="0" w:line="6"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2"/>
          <w:szCs w:val="22"/>
          <w:color w:val="auto"/>
        </w:rPr>
        <w:t>Sosyal</w:t>
      </w:r>
    </w:p>
    <w:p>
      <w:pPr>
        <w:spacing w:after="0" w:line="20" w:lineRule="exact"/>
        <w:rPr>
          <w:sz w:val="20"/>
          <w:szCs w:val="20"/>
          <w:color w:val="auto"/>
        </w:rPr>
      </w:pPr>
      <w:r>
        <w:rPr>
          <w:sz w:val="20"/>
          <w:szCs w:val="20"/>
          <w:color w:val="auto"/>
        </w:rPr>
        <w:br w:type="column"/>
      </w:r>
    </w:p>
    <w:p>
      <w:pPr>
        <w:jc w:val="center"/>
        <w:ind w:right="300"/>
        <w:spacing w:after="0"/>
        <w:rPr>
          <w:sz w:val="20"/>
          <w:szCs w:val="20"/>
          <w:color w:val="auto"/>
        </w:rPr>
      </w:pPr>
      <w:r>
        <w:rPr>
          <w:rFonts w:ascii="Times New Roman" w:cs="Times New Roman" w:eastAsia="Times New Roman" w:hAnsi="Times New Roman"/>
          <w:sz w:val="22"/>
          <w:szCs w:val="22"/>
          <w:color w:val="auto"/>
        </w:rPr>
        <w:t>Fen ve</w:t>
      </w:r>
    </w:p>
    <w:p>
      <w:pPr>
        <w:spacing w:after="0" w:line="20" w:lineRule="exact"/>
        <w:rPr>
          <w:sz w:val="20"/>
          <w:szCs w:val="20"/>
          <w:color w:val="auto"/>
        </w:rPr>
      </w:pPr>
      <w:r>
        <w:rPr>
          <w:sz w:val="20"/>
          <w:szCs w:val="20"/>
          <w:color w:val="auto"/>
        </w:rPr>
        <w:br w:type="column"/>
      </w:r>
    </w:p>
    <w:p>
      <w:pPr>
        <w:jc w:val="center"/>
        <w:ind w:right="280"/>
        <w:spacing w:after="0"/>
        <w:rPr>
          <w:sz w:val="20"/>
          <w:szCs w:val="20"/>
          <w:color w:val="auto"/>
        </w:rPr>
      </w:pPr>
      <w:r>
        <w:rPr>
          <w:rFonts w:ascii="Times New Roman" w:cs="Times New Roman" w:eastAsia="Times New Roman" w:hAnsi="Times New Roman"/>
          <w:sz w:val="21"/>
          <w:szCs w:val="21"/>
          <w:color w:val="auto"/>
        </w:rPr>
        <w:t>Sağlık</w:t>
      </w:r>
    </w:p>
    <w:p>
      <w:pPr>
        <w:spacing w:after="0" w:line="20" w:lineRule="exact"/>
        <w:rPr>
          <w:sz w:val="20"/>
          <w:szCs w:val="20"/>
          <w:color w:val="auto"/>
        </w:rPr>
      </w:pPr>
      <w:r>
        <w:rPr>
          <w:sz w:val="20"/>
          <w:szCs w:val="20"/>
          <w:color w:val="auto"/>
        </w:rPr>
        <w:br w:type="column"/>
      </w:r>
    </w:p>
    <w:p>
      <w:pPr>
        <w:jc w:val="center"/>
        <w:ind w:right="220"/>
        <w:spacing w:after="0"/>
        <w:rPr>
          <w:sz w:val="20"/>
          <w:szCs w:val="20"/>
          <w:color w:val="auto"/>
        </w:rPr>
      </w:pPr>
      <w:r>
        <w:rPr>
          <w:rFonts w:ascii="Times New Roman" w:cs="Times New Roman" w:eastAsia="Times New Roman" w:hAnsi="Times New Roman"/>
          <w:sz w:val="22"/>
          <w:szCs w:val="22"/>
          <w:color w:val="auto"/>
        </w:rPr>
        <w:t>Eğitim</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2"/>
          <w:szCs w:val="22"/>
          <w:color w:val="auto"/>
        </w:rPr>
        <w:t>Toplam</w:t>
      </w:r>
    </w:p>
    <w:p>
      <w:pPr>
        <w:spacing w:after="0" w:line="1" w:lineRule="exact"/>
        <w:rPr>
          <w:sz w:val="20"/>
          <w:szCs w:val="20"/>
          <w:color w:val="auto"/>
        </w:rPr>
      </w:pPr>
    </w:p>
    <w:p>
      <w:pPr>
        <w:sectPr>
          <w:pgSz w:w="11900" w:h="16841" w:orient="portrait"/>
          <w:cols w:equalWidth="0" w:num="5">
            <w:col w:w="2240" w:space="720"/>
            <w:col w:w="900" w:space="720"/>
            <w:col w:w="840" w:space="720"/>
            <w:col w:w="820" w:space="720"/>
            <w:col w:w="1360"/>
          </w:cols>
          <w:pgMar w:left="1440" w:top="1440" w:right="1429" w:bottom="416" w:gutter="0" w:footer="0" w:header="0"/>
          <w:type w:val="continuous"/>
        </w:sectPr>
      </w:pPr>
    </w:p>
    <w:p>
      <w:pPr>
        <w:ind w:left="2700"/>
        <w:spacing w:after="0"/>
        <w:rPr>
          <w:sz w:val="20"/>
          <w:szCs w:val="20"/>
          <w:color w:val="auto"/>
        </w:rPr>
      </w:pPr>
      <w:r>
        <w:rPr>
          <w:rFonts w:ascii="Times New Roman" w:cs="Times New Roman" w:eastAsia="Times New Roman" w:hAnsi="Times New Roman"/>
          <w:sz w:val="22"/>
          <w:szCs w:val="22"/>
          <w:color w:val="auto"/>
        </w:rPr>
        <w:t>Mühendislik</w:t>
      </w:r>
    </w:p>
    <w:p>
      <w:pPr>
        <w:sectPr>
          <w:pgSz w:w="11900" w:h="16841" w:orient="portrait"/>
          <w:cols w:equalWidth="0" w:num="1">
            <w:col w:w="9040"/>
          </w:cols>
          <w:pgMar w:left="1440" w:top="1440" w:right="1429" w:bottom="416" w:gutter="0" w:footer="0" w:header="0"/>
          <w:type w:val="continuous"/>
        </w:sectPr>
      </w:pPr>
    </w:p>
    <w:p>
      <w:pPr>
        <w:spacing w:after="0" w:line="39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3.3.</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Faklı eğitim alanında öğrenim gören öğrencilerin cinsiyet dağılım</w:t>
      </w:r>
    </w:p>
    <w:p>
      <w:pPr>
        <w:spacing w:after="0" w:line="200" w:lineRule="exact"/>
        <w:rPr>
          <w:sz w:val="20"/>
          <w:szCs w:val="20"/>
          <w:color w:val="auto"/>
        </w:rPr>
      </w:pPr>
    </w:p>
    <w:p>
      <w:pPr>
        <w:spacing w:after="0" w:line="368" w:lineRule="exact"/>
        <w:rPr>
          <w:sz w:val="20"/>
          <w:szCs w:val="20"/>
          <w:color w:val="auto"/>
        </w:rPr>
      </w:pPr>
    </w:p>
    <w:p>
      <w:pPr>
        <w:jc w:val="both"/>
        <w:ind w:left="260" w:firstLine="706"/>
        <w:spacing w:after="0" w:line="356" w:lineRule="auto"/>
        <w:rPr>
          <w:sz w:val="20"/>
          <w:szCs w:val="20"/>
          <w:color w:val="auto"/>
        </w:rPr>
      </w:pPr>
      <w:r>
        <w:rPr>
          <w:rFonts w:ascii="Times New Roman" w:cs="Times New Roman" w:eastAsia="Times New Roman" w:hAnsi="Times New Roman"/>
          <w:sz w:val="24"/>
          <w:szCs w:val="24"/>
          <w:color w:val="auto"/>
        </w:rPr>
        <w:t xml:space="preserve">Ankete katılan öğrencilerin genel bölge dağılımına bakıldığında, birinci sırada % </w:t>
      </w:r>
      <w:r>
        <w:rPr>
          <w:rFonts w:ascii="Times New Roman" w:cs="Times New Roman" w:eastAsia="Times New Roman" w:hAnsi="Times New Roman"/>
          <w:sz w:val="24"/>
          <w:szCs w:val="24"/>
          <w:color w:val="auto"/>
        </w:rPr>
        <w:t xml:space="preserve">54,9 </w:t>
      </w:r>
      <w:r>
        <w:rPr>
          <w:rFonts w:ascii="Times New Roman" w:cs="Times New Roman" w:eastAsia="Times New Roman" w:hAnsi="Times New Roman"/>
          <w:sz w:val="24"/>
          <w:szCs w:val="24"/>
          <w:color w:val="auto"/>
        </w:rPr>
        <w:t>ile Doğu Anadolu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ikinci sırada % 21</w:t>
      </w:r>
      <w:r>
        <w:rPr>
          <w:rFonts w:ascii="Times New Roman" w:cs="Times New Roman" w:eastAsia="Times New Roman" w:hAnsi="Times New Roman"/>
          <w:sz w:val="24"/>
          <w:szCs w:val="24"/>
          <w:color w:val="auto"/>
        </w:rPr>
        <w:t xml:space="preserve">,2 </w:t>
      </w:r>
      <w:r>
        <w:rPr>
          <w:rFonts w:ascii="Times New Roman" w:cs="Times New Roman" w:eastAsia="Times New Roman" w:hAnsi="Times New Roman"/>
          <w:sz w:val="24"/>
          <w:szCs w:val="24"/>
          <w:color w:val="auto"/>
        </w:rPr>
        <w:t>ile Güneydoğu Anadolu bölgesi, üçüncü</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sırada %8,9 ile İç Anadolu, dördüncü sırada %5,5 ile Akdeniz, beşinci sırada </w:t>
      </w:r>
      <w:r>
        <w:rPr>
          <w:rFonts w:ascii="Times New Roman" w:cs="Times New Roman" w:eastAsia="Times New Roman" w:hAnsi="Times New Roman"/>
          <w:sz w:val="24"/>
          <w:szCs w:val="24"/>
          <w:color w:val="auto"/>
        </w:rPr>
        <w:t>%4 ile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Karadeniz ve </w:t>
      </w:r>
      <w:r>
        <w:rPr>
          <w:rFonts w:ascii="Times New Roman" w:cs="Times New Roman" w:eastAsia="Times New Roman" w:hAnsi="Times New Roman"/>
          <w:sz w:val="24"/>
          <w:szCs w:val="24"/>
          <w:color w:val="auto"/>
        </w:rPr>
        <w:t>altıncı sırada ise %2,7 ile Ege ve Marmara Bölgesinde</w:t>
      </w:r>
      <w:r>
        <w:rPr>
          <w:rFonts w:ascii="Times New Roman" w:cs="Times New Roman" w:eastAsia="Times New Roman" w:hAnsi="Times New Roman"/>
          <w:sz w:val="24"/>
          <w:szCs w:val="24"/>
          <w:color w:val="auto"/>
        </w:rPr>
        <w:t xml:space="preserve">n </w:t>
      </w:r>
      <w:r>
        <w:rPr>
          <w:rFonts w:ascii="Times New Roman" w:cs="Times New Roman" w:eastAsia="Times New Roman" w:hAnsi="Times New Roman"/>
          <w:sz w:val="24"/>
          <w:szCs w:val="24"/>
          <w:color w:val="auto"/>
        </w:rPr>
        <w:t>gelen öğrenciler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oluşturmaktadır (Tablo 3.2a, Şekil 3.4</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wp:posOffset>
            </wp:positionH>
            <wp:positionV relativeFrom="paragraph">
              <wp:posOffset>266700</wp:posOffset>
            </wp:positionV>
            <wp:extent cx="5527675" cy="27520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extLst>
                    </a:blip>
                    <a:srcRect/>
                    <a:stretch>
                      <a:fillRect/>
                    </a:stretch>
                  </pic:blipFill>
                  <pic:spPr bwMode="auto">
                    <a:xfrm>
                      <a:off x="0" y="0"/>
                      <a:ext cx="5527675" cy="2752090"/>
                    </a:xfrm>
                    <a:prstGeom prst="rect">
                      <a:avLst/>
                    </a:prstGeom>
                    <a:noFill/>
                  </pic:spPr>
                </pic:pic>
              </a:graphicData>
            </a:graphic>
          </wp:anchor>
        </w:drawing>
      </w:r>
    </w:p>
    <w:p>
      <w:pPr>
        <w:spacing w:after="0" w:line="39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%70</w:t>
      </w:r>
    </w:p>
    <w:p>
      <w:pPr>
        <w:spacing w:after="0" w:line="206" w:lineRule="exact"/>
        <w:rPr>
          <w:sz w:val="20"/>
          <w:szCs w:val="20"/>
          <w:color w:val="auto"/>
        </w:rPr>
      </w:pPr>
    </w:p>
    <w:tbl>
      <w:tblPr>
        <w:tblLayout w:type="fixed"/>
        <w:tblInd w:w="360" w:type="dxa"/>
        <w:tblCellMar>
          <w:top w:w="0" w:type="dxa"/>
          <w:left w:w="0" w:type="dxa"/>
          <w:bottom w:w="0" w:type="dxa"/>
          <w:right w:w="0" w:type="dxa"/>
        </w:tblCellMar>
      </w:tblPr>
      <w:tr>
        <w:trPr>
          <w:trHeight w:val="282"/>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22"/>
                <w:szCs w:val="22"/>
                <w:color w:val="auto"/>
                <w:w w:val="94"/>
              </w:rPr>
              <w:t>%60</w:t>
            </w:r>
          </w:p>
        </w:tc>
        <w:tc>
          <w:tcPr>
            <w:tcW w:w="1940" w:type="dxa"/>
            <w:vAlign w:val="bottom"/>
          </w:tcPr>
          <w:p>
            <w:pPr>
              <w:jc w:val="center"/>
              <w:ind w:left="959"/>
              <w:spacing w:after="0"/>
              <w:rPr>
                <w:sz w:val="20"/>
                <w:szCs w:val="20"/>
                <w:color w:val="auto"/>
              </w:rPr>
            </w:pPr>
            <w:r>
              <w:rPr>
                <w:rFonts w:ascii="Times New Roman" w:cs="Times New Roman" w:eastAsia="Times New Roman" w:hAnsi="Times New Roman"/>
                <w:sz w:val="20"/>
                <w:szCs w:val="20"/>
                <w:color w:val="auto"/>
              </w:rPr>
              <w:t>%54,9</w:t>
            </w:r>
          </w:p>
        </w:tc>
        <w:tc>
          <w:tcPr>
            <w:tcW w:w="3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1"/>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22"/>
                <w:szCs w:val="22"/>
                <w:color w:val="auto"/>
                <w:w w:val="94"/>
              </w:rPr>
              <w:t>%50</w:t>
            </w:r>
          </w:p>
        </w:tc>
        <w:tc>
          <w:tcPr>
            <w:tcW w:w="1940" w:type="dxa"/>
            <w:vAlign w:val="bottom"/>
          </w:tcPr>
          <w:p>
            <w:pPr>
              <w:spacing w:after="0"/>
              <w:rPr>
                <w:sz w:val="24"/>
                <w:szCs w:val="24"/>
                <w:color w:val="auto"/>
              </w:rPr>
            </w:pPr>
          </w:p>
        </w:tc>
        <w:tc>
          <w:tcPr>
            <w:tcW w:w="3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22"/>
                <w:szCs w:val="22"/>
                <w:color w:val="auto"/>
                <w:w w:val="94"/>
              </w:rPr>
              <w:t>%40</w:t>
            </w:r>
          </w:p>
        </w:tc>
        <w:tc>
          <w:tcPr>
            <w:tcW w:w="1940" w:type="dxa"/>
            <w:vAlign w:val="bottom"/>
          </w:tcPr>
          <w:p>
            <w:pPr>
              <w:spacing w:after="0"/>
              <w:rPr>
                <w:sz w:val="24"/>
                <w:szCs w:val="24"/>
                <w:color w:val="auto"/>
              </w:rPr>
            </w:pPr>
          </w:p>
        </w:tc>
        <w:tc>
          <w:tcPr>
            <w:tcW w:w="31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22"/>
                <w:szCs w:val="22"/>
                <w:color w:val="auto"/>
                <w:w w:val="94"/>
              </w:rPr>
              <w:t>%30</w:t>
            </w:r>
          </w:p>
        </w:tc>
        <w:tc>
          <w:tcPr>
            <w:tcW w:w="1940" w:type="dxa"/>
            <w:vAlign w:val="bottom"/>
          </w:tcPr>
          <w:p>
            <w:pPr>
              <w:spacing w:after="0"/>
              <w:rPr>
                <w:sz w:val="24"/>
                <w:szCs w:val="24"/>
                <w:color w:val="auto"/>
              </w:rPr>
            </w:pPr>
          </w:p>
        </w:tc>
        <w:tc>
          <w:tcPr>
            <w:tcW w:w="3160" w:type="dxa"/>
            <w:vAlign w:val="bottom"/>
            <w:vMerge w:val="restart"/>
          </w:tcPr>
          <w:p>
            <w:pPr>
              <w:jc w:val="right"/>
              <w:ind w:right="2259"/>
              <w:spacing w:after="0"/>
              <w:rPr>
                <w:sz w:val="20"/>
                <w:szCs w:val="20"/>
                <w:color w:val="auto"/>
              </w:rPr>
            </w:pPr>
            <w:r>
              <w:rPr>
                <w:rFonts w:ascii="Times New Roman" w:cs="Times New Roman" w:eastAsia="Times New Roman" w:hAnsi="Times New Roman"/>
                <w:sz w:val="20"/>
                <w:szCs w:val="20"/>
                <w:color w:val="auto"/>
              </w:rPr>
              <w:t>%21,2</w:t>
            </w: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9"/>
        </w:trPr>
        <w:tc>
          <w:tcPr>
            <w:tcW w:w="600" w:type="dxa"/>
            <w:vAlign w:val="bottom"/>
          </w:tcPr>
          <w:p>
            <w:pPr>
              <w:spacing w:after="0"/>
              <w:rPr>
                <w:sz w:val="17"/>
                <w:szCs w:val="17"/>
                <w:color w:val="auto"/>
              </w:rPr>
            </w:pPr>
          </w:p>
        </w:tc>
        <w:tc>
          <w:tcPr>
            <w:tcW w:w="1940" w:type="dxa"/>
            <w:vAlign w:val="bottom"/>
          </w:tcPr>
          <w:p>
            <w:pPr>
              <w:spacing w:after="0"/>
              <w:rPr>
                <w:sz w:val="17"/>
                <w:szCs w:val="17"/>
                <w:color w:val="auto"/>
              </w:rPr>
            </w:pPr>
          </w:p>
        </w:tc>
        <w:tc>
          <w:tcPr>
            <w:tcW w:w="3160" w:type="dxa"/>
            <w:vAlign w:val="bottom"/>
            <w:vMerge w:val="continue"/>
          </w:tcPr>
          <w:p>
            <w:pPr>
              <w:spacing w:after="0"/>
              <w:rPr>
                <w:sz w:val="17"/>
                <w:szCs w:val="17"/>
                <w:color w:val="auto"/>
              </w:rPr>
            </w:pPr>
          </w:p>
        </w:tc>
        <w:tc>
          <w:tcPr>
            <w:tcW w:w="8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60"/>
        </w:trPr>
        <w:tc>
          <w:tcPr>
            <w:tcW w:w="600" w:type="dxa"/>
            <w:vAlign w:val="bottom"/>
          </w:tcPr>
          <w:p>
            <w:pPr>
              <w:jc w:val="right"/>
              <w:ind w:right="88"/>
              <w:spacing w:after="0"/>
              <w:rPr>
                <w:sz w:val="20"/>
                <w:szCs w:val="20"/>
                <w:color w:val="auto"/>
              </w:rPr>
            </w:pPr>
            <w:r>
              <w:rPr>
                <w:rFonts w:ascii="Times New Roman" w:cs="Times New Roman" w:eastAsia="Times New Roman" w:hAnsi="Times New Roman"/>
                <w:sz w:val="22"/>
                <w:szCs w:val="22"/>
                <w:color w:val="auto"/>
                <w:w w:val="94"/>
              </w:rPr>
              <w:t>%20</w:t>
            </w:r>
          </w:p>
        </w:tc>
        <w:tc>
          <w:tcPr>
            <w:tcW w:w="1940" w:type="dxa"/>
            <w:vAlign w:val="bottom"/>
          </w:tcPr>
          <w:p>
            <w:pPr>
              <w:spacing w:after="0"/>
              <w:rPr>
                <w:sz w:val="22"/>
                <w:szCs w:val="22"/>
                <w:color w:val="auto"/>
              </w:rPr>
            </w:pPr>
          </w:p>
        </w:tc>
        <w:tc>
          <w:tcPr>
            <w:tcW w:w="316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10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05"/>
        </w:trPr>
        <w:tc>
          <w:tcPr>
            <w:tcW w:w="600" w:type="dxa"/>
            <w:vAlign w:val="bottom"/>
            <w:vMerge w:val="restart"/>
          </w:tcPr>
          <w:p>
            <w:pPr>
              <w:jc w:val="right"/>
              <w:ind w:right="88"/>
              <w:spacing w:after="0"/>
              <w:rPr>
                <w:sz w:val="20"/>
                <w:szCs w:val="20"/>
                <w:color w:val="auto"/>
              </w:rPr>
            </w:pPr>
            <w:r>
              <w:rPr>
                <w:rFonts w:ascii="Times New Roman" w:cs="Times New Roman" w:eastAsia="Times New Roman" w:hAnsi="Times New Roman"/>
                <w:sz w:val="22"/>
                <w:szCs w:val="22"/>
                <w:color w:val="auto"/>
                <w:w w:val="94"/>
              </w:rPr>
              <w:t>%10</w:t>
            </w:r>
          </w:p>
        </w:tc>
        <w:tc>
          <w:tcPr>
            <w:tcW w:w="1940" w:type="dxa"/>
            <w:vAlign w:val="bottom"/>
          </w:tcPr>
          <w:p>
            <w:pPr>
              <w:spacing w:after="0"/>
              <w:rPr>
                <w:sz w:val="24"/>
                <w:szCs w:val="24"/>
                <w:color w:val="auto"/>
              </w:rPr>
            </w:pPr>
          </w:p>
        </w:tc>
        <w:tc>
          <w:tcPr>
            <w:tcW w:w="3160" w:type="dxa"/>
            <w:vAlign w:val="bottom"/>
          </w:tcPr>
          <w:p>
            <w:pPr>
              <w:jc w:val="right"/>
              <w:ind w:right="1299"/>
              <w:spacing w:after="0"/>
              <w:rPr>
                <w:sz w:val="20"/>
                <w:szCs w:val="20"/>
                <w:color w:val="auto"/>
              </w:rPr>
            </w:pPr>
            <w:r>
              <w:rPr>
                <w:rFonts w:ascii="Times New Roman" w:cs="Times New Roman" w:eastAsia="Times New Roman" w:hAnsi="Times New Roman"/>
                <w:sz w:val="20"/>
                <w:szCs w:val="20"/>
                <w:color w:val="auto"/>
              </w:rPr>
              <w:t>%8,9</w:t>
            </w:r>
          </w:p>
        </w:tc>
        <w:tc>
          <w:tcPr>
            <w:tcW w:w="80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vMerge w:val="restart"/>
          </w:tcPr>
          <w:p>
            <w:pPr>
              <w:jc w:val="right"/>
              <w:ind w:right="179"/>
              <w:spacing w:after="0"/>
              <w:rPr>
                <w:sz w:val="20"/>
                <w:szCs w:val="20"/>
                <w:color w:val="auto"/>
              </w:rPr>
            </w:pPr>
            <w:r>
              <w:rPr>
                <w:rFonts w:ascii="Times New Roman" w:cs="Times New Roman" w:eastAsia="Times New Roman" w:hAnsi="Times New Roman"/>
                <w:sz w:val="20"/>
                <w:szCs w:val="20"/>
                <w:color w:val="auto"/>
              </w:rPr>
              <w:t>%5,5</w:t>
            </w:r>
          </w:p>
        </w:tc>
        <w:tc>
          <w:tcPr>
            <w:tcW w:w="0" w:type="dxa"/>
            <w:vAlign w:val="bottom"/>
          </w:tcPr>
          <w:p>
            <w:pPr>
              <w:spacing w:after="0"/>
              <w:rPr>
                <w:sz w:val="1"/>
                <w:szCs w:val="1"/>
                <w:color w:val="auto"/>
              </w:rPr>
            </w:pPr>
          </w:p>
        </w:tc>
      </w:tr>
      <w:tr>
        <w:trPr>
          <w:trHeight w:val="156"/>
        </w:trPr>
        <w:tc>
          <w:tcPr>
            <w:tcW w:w="600" w:type="dxa"/>
            <w:vAlign w:val="bottom"/>
            <w:vMerge w:val="continue"/>
          </w:tcPr>
          <w:p>
            <w:pPr>
              <w:spacing w:after="0"/>
              <w:rPr>
                <w:sz w:val="13"/>
                <w:szCs w:val="13"/>
                <w:color w:val="auto"/>
              </w:rPr>
            </w:pPr>
          </w:p>
        </w:tc>
        <w:tc>
          <w:tcPr>
            <w:tcW w:w="1940" w:type="dxa"/>
            <w:vAlign w:val="bottom"/>
          </w:tcPr>
          <w:p>
            <w:pPr>
              <w:spacing w:after="0"/>
              <w:rPr>
                <w:sz w:val="13"/>
                <w:szCs w:val="13"/>
                <w:color w:val="auto"/>
              </w:rPr>
            </w:pPr>
          </w:p>
        </w:tc>
        <w:tc>
          <w:tcPr>
            <w:tcW w:w="3160" w:type="dxa"/>
            <w:vAlign w:val="bottom"/>
            <w:vMerge w:val="restart"/>
          </w:tcPr>
          <w:p>
            <w:pPr>
              <w:jc w:val="right"/>
              <w:ind w:right="299"/>
              <w:spacing w:after="0" w:line="225" w:lineRule="exact"/>
              <w:rPr>
                <w:sz w:val="20"/>
                <w:szCs w:val="20"/>
                <w:color w:val="auto"/>
              </w:rPr>
            </w:pPr>
            <w:r>
              <w:rPr>
                <w:rFonts w:ascii="Times New Roman" w:cs="Times New Roman" w:eastAsia="Times New Roman" w:hAnsi="Times New Roman"/>
                <w:sz w:val="20"/>
                <w:szCs w:val="20"/>
                <w:color w:val="auto"/>
              </w:rPr>
              <w:t>%4,0</w:t>
            </w:r>
          </w:p>
        </w:tc>
        <w:tc>
          <w:tcPr>
            <w:tcW w:w="800" w:type="dxa"/>
            <w:vAlign w:val="bottom"/>
            <w:vMerge w:val="restart"/>
          </w:tcPr>
          <w:p>
            <w:pPr>
              <w:jc w:val="right"/>
              <w:ind w:right="99"/>
              <w:spacing w:after="0"/>
              <w:rPr>
                <w:sz w:val="20"/>
                <w:szCs w:val="20"/>
                <w:color w:val="auto"/>
              </w:rPr>
            </w:pPr>
            <w:r>
              <w:rPr>
                <w:rFonts w:ascii="Times New Roman" w:cs="Times New Roman" w:eastAsia="Times New Roman" w:hAnsi="Times New Roman"/>
                <w:sz w:val="20"/>
                <w:szCs w:val="20"/>
                <w:color w:val="auto"/>
              </w:rPr>
              <w:t>%2,7</w:t>
            </w:r>
          </w:p>
        </w:tc>
        <w:tc>
          <w:tcPr>
            <w:tcW w:w="1080" w:type="dxa"/>
            <w:vAlign w:val="bottom"/>
            <w:vMerge w:val="restart"/>
          </w:tcPr>
          <w:p>
            <w:pPr>
              <w:jc w:val="right"/>
              <w:ind w:right="204"/>
              <w:spacing w:after="0"/>
              <w:rPr>
                <w:sz w:val="20"/>
                <w:szCs w:val="20"/>
                <w:color w:val="auto"/>
              </w:rPr>
            </w:pPr>
            <w:r>
              <w:rPr>
                <w:rFonts w:ascii="Times New Roman" w:cs="Times New Roman" w:eastAsia="Times New Roman" w:hAnsi="Times New Roman"/>
                <w:sz w:val="20"/>
                <w:szCs w:val="20"/>
                <w:color w:val="auto"/>
              </w:rPr>
              <w:t>%2,7</w:t>
            </w:r>
          </w:p>
        </w:tc>
        <w:tc>
          <w:tcPr>
            <w:tcW w:w="10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69"/>
        </w:trPr>
        <w:tc>
          <w:tcPr>
            <w:tcW w:w="600" w:type="dxa"/>
            <w:vAlign w:val="bottom"/>
          </w:tcPr>
          <w:p>
            <w:pPr>
              <w:spacing w:after="0"/>
              <w:rPr>
                <w:sz w:val="6"/>
                <w:szCs w:val="6"/>
                <w:color w:val="auto"/>
              </w:rPr>
            </w:pPr>
          </w:p>
        </w:tc>
        <w:tc>
          <w:tcPr>
            <w:tcW w:w="1940" w:type="dxa"/>
            <w:vAlign w:val="bottom"/>
          </w:tcPr>
          <w:p>
            <w:pPr>
              <w:spacing w:after="0"/>
              <w:rPr>
                <w:sz w:val="6"/>
                <w:szCs w:val="6"/>
                <w:color w:val="auto"/>
              </w:rPr>
            </w:pPr>
          </w:p>
        </w:tc>
        <w:tc>
          <w:tcPr>
            <w:tcW w:w="3160" w:type="dxa"/>
            <w:vAlign w:val="bottom"/>
            <w:vMerge w:val="continue"/>
          </w:tcPr>
          <w:p>
            <w:pPr>
              <w:spacing w:after="0"/>
              <w:rPr>
                <w:sz w:val="6"/>
                <w:szCs w:val="6"/>
                <w:color w:val="auto"/>
              </w:rPr>
            </w:pPr>
          </w:p>
        </w:tc>
        <w:tc>
          <w:tcPr>
            <w:tcW w:w="800" w:type="dxa"/>
            <w:vAlign w:val="bottom"/>
            <w:vMerge w:val="continue"/>
          </w:tcPr>
          <w:p>
            <w:pPr>
              <w:spacing w:after="0"/>
              <w:rPr>
                <w:sz w:val="6"/>
                <w:szCs w:val="6"/>
                <w:color w:val="auto"/>
              </w:rPr>
            </w:pPr>
          </w:p>
        </w:tc>
        <w:tc>
          <w:tcPr>
            <w:tcW w:w="1080" w:type="dxa"/>
            <w:vAlign w:val="bottom"/>
            <w:vMerge w:val="continue"/>
          </w:tcPr>
          <w:p>
            <w:pPr>
              <w:spacing w:after="0"/>
              <w:rPr>
                <w:sz w:val="6"/>
                <w:szCs w:val="6"/>
                <w:color w:val="auto"/>
              </w:rPr>
            </w:pPr>
          </w:p>
        </w:tc>
        <w:tc>
          <w:tcPr>
            <w:tcW w:w="10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0"/>
        </w:trPr>
        <w:tc>
          <w:tcPr>
            <w:tcW w:w="600" w:type="dxa"/>
            <w:vAlign w:val="bottom"/>
          </w:tcPr>
          <w:p>
            <w:pPr>
              <w:spacing w:after="0"/>
              <w:rPr>
                <w:sz w:val="5"/>
                <w:szCs w:val="5"/>
                <w:color w:val="auto"/>
              </w:rPr>
            </w:pPr>
          </w:p>
        </w:tc>
        <w:tc>
          <w:tcPr>
            <w:tcW w:w="1940" w:type="dxa"/>
            <w:vAlign w:val="bottom"/>
          </w:tcPr>
          <w:p>
            <w:pPr>
              <w:spacing w:after="0"/>
              <w:rPr>
                <w:sz w:val="5"/>
                <w:szCs w:val="5"/>
                <w:color w:val="auto"/>
              </w:rPr>
            </w:pPr>
          </w:p>
        </w:tc>
        <w:tc>
          <w:tcPr>
            <w:tcW w:w="3160" w:type="dxa"/>
            <w:vAlign w:val="bottom"/>
          </w:tcPr>
          <w:p>
            <w:pPr>
              <w:spacing w:after="0"/>
              <w:rPr>
                <w:sz w:val="5"/>
                <w:szCs w:val="5"/>
                <w:color w:val="auto"/>
              </w:rPr>
            </w:pPr>
          </w:p>
        </w:tc>
        <w:tc>
          <w:tcPr>
            <w:tcW w:w="800" w:type="dxa"/>
            <w:vAlign w:val="bottom"/>
            <w:vMerge w:val="continue"/>
          </w:tcPr>
          <w:p>
            <w:pPr>
              <w:spacing w:after="0"/>
              <w:rPr>
                <w:sz w:val="5"/>
                <w:szCs w:val="5"/>
                <w:color w:val="auto"/>
              </w:rPr>
            </w:pPr>
          </w:p>
        </w:tc>
        <w:tc>
          <w:tcPr>
            <w:tcW w:w="1080" w:type="dxa"/>
            <w:vAlign w:val="bottom"/>
            <w:vMerge w:val="continue"/>
          </w:tcPr>
          <w:p>
            <w:pPr>
              <w:spacing w:after="0"/>
              <w:rPr>
                <w:sz w:val="5"/>
                <w:szCs w:val="5"/>
                <w:color w:val="auto"/>
              </w:rPr>
            </w:pPr>
          </w:p>
        </w:tc>
        <w:tc>
          <w:tcPr>
            <w:tcW w:w="10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2"/>
        </w:trPr>
        <w:tc>
          <w:tcPr>
            <w:tcW w:w="600" w:type="dxa"/>
            <w:vAlign w:val="bottom"/>
            <w:vMerge w:val="restart"/>
          </w:tcPr>
          <w:p>
            <w:pPr>
              <w:jc w:val="right"/>
              <w:ind w:right="88"/>
              <w:spacing w:after="0"/>
              <w:rPr>
                <w:sz w:val="20"/>
                <w:szCs w:val="20"/>
                <w:color w:val="auto"/>
              </w:rPr>
            </w:pPr>
            <w:r>
              <w:rPr>
                <w:rFonts w:ascii="Times New Roman" w:cs="Times New Roman" w:eastAsia="Times New Roman" w:hAnsi="Times New Roman"/>
                <w:sz w:val="22"/>
                <w:szCs w:val="22"/>
                <w:color w:val="auto"/>
              </w:rPr>
              <w:t>%0</w:t>
            </w:r>
          </w:p>
        </w:tc>
        <w:tc>
          <w:tcPr>
            <w:tcW w:w="1940" w:type="dxa"/>
            <w:vAlign w:val="bottom"/>
            <w:tcBorders>
              <w:bottom w:val="single" w:sz="8" w:color="D9D9D9"/>
            </w:tcBorders>
          </w:tcPr>
          <w:p>
            <w:pPr>
              <w:spacing w:after="0"/>
              <w:rPr>
                <w:sz w:val="17"/>
                <w:szCs w:val="17"/>
                <w:color w:val="auto"/>
              </w:rPr>
            </w:pPr>
          </w:p>
        </w:tc>
        <w:tc>
          <w:tcPr>
            <w:tcW w:w="3160" w:type="dxa"/>
            <w:vAlign w:val="bottom"/>
            <w:tcBorders>
              <w:bottom w:val="single" w:sz="8" w:color="D9D9D9"/>
            </w:tcBorders>
          </w:tcPr>
          <w:p>
            <w:pPr>
              <w:spacing w:after="0"/>
              <w:rPr>
                <w:sz w:val="17"/>
                <w:szCs w:val="17"/>
                <w:color w:val="auto"/>
              </w:rPr>
            </w:pPr>
          </w:p>
        </w:tc>
        <w:tc>
          <w:tcPr>
            <w:tcW w:w="800" w:type="dxa"/>
            <w:vAlign w:val="bottom"/>
            <w:tcBorders>
              <w:bottom w:val="single" w:sz="8" w:color="D9D9D9"/>
            </w:tcBorders>
          </w:tcPr>
          <w:p>
            <w:pPr>
              <w:spacing w:after="0"/>
              <w:rPr>
                <w:sz w:val="17"/>
                <w:szCs w:val="17"/>
                <w:color w:val="auto"/>
              </w:rPr>
            </w:pPr>
          </w:p>
        </w:tc>
        <w:tc>
          <w:tcPr>
            <w:tcW w:w="1080" w:type="dxa"/>
            <w:vAlign w:val="bottom"/>
            <w:tcBorders>
              <w:bottom w:val="single" w:sz="8" w:color="D9D9D9"/>
            </w:tcBorders>
          </w:tcPr>
          <w:p>
            <w:pPr>
              <w:spacing w:after="0"/>
              <w:rPr>
                <w:sz w:val="17"/>
                <w:szCs w:val="17"/>
                <w:color w:val="auto"/>
              </w:rPr>
            </w:pPr>
          </w:p>
        </w:tc>
        <w:tc>
          <w:tcPr>
            <w:tcW w:w="1000" w:type="dxa"/>
            <w:vAlign w:val="bottom"/>
            <w:tcBorders>
              <w:bottom w:val="single" w:sz="8" w:color="D9D9D9"/>
            </w:tcBorders>
          </w:tcPr>
          <w:p>
            <w:pPr>
              <w:spacing w:after="0"/>
              <w:rPr>
                <w:sz w:val="17"/>
                <w:szCs w:val="17"/>
                <w:color w:val="auto"/>
              </w:rPr>
            </w:pPr>
          </w:p>
        </w:tc>
        <w:tc>
          <w:tcPr>
            <w:tcW w:w="0" w:type="dxa"/>
            <w:vAlign w:val="bottom"/>
          </w:tcPr>
          <w:p>
            <w:pPr>
              <w:spacing w:after="0"/>
              <w:rPr>
                <w:sz w:val="1"/>
                <w:szCs w:val="1"/>
                <w:color w:val="auto"/>
              </w:rPr>
            </w:pPr>
          </w:p>
        </w:tc>
      </w:tr>
      <w:tr>
        <w:trPr>
          <w:trHeight w:val="108"/>
        </w:trPr>
        <w:tc>
          <w:tcPr>
            <w:tcW w:w="600" w:type="dxa"/>
            <w:vAlign w:val="bottom"/>
            <w:vMerge w:val="continue"/>
          </w:tcPr>
          <w:p>
            <w:pPr>
              <w:spacing w:after="0"/>
              <w:rPr>
                <w:sz w:val="9"/>
                <w:szCs w:val="9"/>
                <w:color w:val="auto"/>
              </w:rPr>
            </w:pPr>
          </w:p>
        </w:tc>
        <w:tc>
          <w:tcPr>
            <w:tcW w:w="1940" w:type="dxa"/>
            <w:vAlign w:val="bottom"/>
            <w:vMerge w:val="restart"/>
          </w:tcPr>
          <w:p>
            <w:pPr>
              <w:jc w:val="center"/>
              <w:ind w:left="959"/>
              <w:spacing w:after="0"/>
              <w:rPr>
                <w:sz w:val="20"/>
                <w:szCs w:val="20"/>
                <w:color w:val="auto"/>
              </w:rPr>
            </w:pPr>
            <w:r>
              <w:rPr>
                <w:rFonts w:ascii="Times New Roman" w:cs="Times New Roman" w:eastAsia="Times New Roman" w:hAnsi="Times New Roman"/>
                <w:sz w:val="20"/>
                <w:szCs w:val="20"/>
                <w:color w:val="auto"/>
                <w:w w:val="98"/>
              </w:rPr>
              <w:t>Doğu</w:t>
            </w:r>
          </w:p>
        </w:tc>
        <w:tc>
          <w:tcPr>
            <w:tcW w:w="3160" w:type="dxa"/>
            <w:vAlign w:val="bottom"/>
            <w:vMerge w:val="restart"/>
          </w:tcPr>
          <w:p>
            <w:pPr>
              <w:jc w:val="center"/>
              <w:ind w:right="19"/>
              <w:spacing w:after="0"/>
              <w:rPr>
                <w:sz w:val="20"/>
                <w:szCs w:val="20"/>
                <w:color w:val="auto"/>
              </w:rPr>
            </w:pPr>
            <w:r>
              <w:rPr>
                <w:rFonts w:ascii="Times New Roman" w:cs="Times New Roman" w:eastAsia="Times New Roman" w:hAnsi="Times New Roman"/>
                <w:sz w:val="20"/>
                <w:szCs w:val="20"/>
                <w:color w:val="auto"/>
              </w:rPr>
              <w:t xml:space="preserve">Güneydoğu  İçanadolu   </w:t>
            </w:r>
            <w:r>
              <w:rPr>
                <w:rFonts w:ascii="Times New Roman" w:cs="Times New Roman" w:eastAsia="Times New Roman" w:hAnsi="Times New Roman"/>
                <w:sz w:val="20"/>
                <w:szCs w:val="20"/>
                <w:color w:val="auto"/>
              </w:rPr>
              <w:t>Karadeniz</w:t>
            </w:r>
          </w:p>
        </w:tc>
        <w:tc>
          <w:tcPr>
            <w:tcW w:w="800" w:type="dxa"/>
            <w:vAlign w:val="bottom"/>
            <w:vMerge w:val="restart"/>
          </w:tcPr>
          <w:p>
            <w:pPr>
              <w:jc w:val="center"/>
              <w:spacing w:after="0"/>
              <w:rPr>
                <w:sz w:val="20"/>
                <w:szCs w:val="20"/>
                <w:color w:val="auto"/>
              </w:rPr>
            </w:pPr>
            <w:r>
              <w:rPr>
                <w:rFonts w:ascii="Times New Roman" w:cs="Times New Roman" w:eastAsia="Times New Roman" w:hAnsi="Times New Roman"/>
                <w:sz w:val="20"/>
                <w:szCs w:val="20"/>
                <w:color w:val="auto"/>
                <w:w w:val="96"/>
              </w:rPr>
              <w:t>Ege</w:t>
            </w:r>
          </w:p>
        </w:tc>
        <w:tc>
          <w:tcPr>
            <w:tcW w:w="2080" w:type="dxa"/>
            <w:vAlign w:val="bottom"/>
            <w:gridSpan w:val="2"/>
            <w:vMerge w:val="restart"/>
          </w:tcPr>
          <w:p>
            <w:pPr>
              <w:jc w:val="right"/>
              <w:ind w:right="59"/>
              <w:spacing w:after="0"/>
              <w:rPr>
                <w:sz w:val="20"/>
                <w:szCs w:val="20"/>
                <w:color w:val="auto"/>
              </w:rPr>
            </w:pPr>
            <w:r>
              <w:rPr>
                <w:rFonts w:ascii="Times New Roman" w:cs="Times New Roman" w:eastAsia="Times New Roman" w:hAnsi="Times New Roman"/>
                <w:sz w:val="20"/>
                <w:szCs w:val="20"/>
                <w:color w:val="auto"/>
                <w:w w:val="97"/>
              </w:rPr>
              <w:t>MarmaraAkdeniz</w:t>
            </w:r>
          </w:p>
        </w:tc>
        <w:tc>
          <w:tcPr>
            <w:tcW w:w="0" w:type="dxa"/>
            <w:vAlign w:val="bottom"/>
          </w:tcPr>
          <w:p>
            <w:pPr>
              <w:spacing w:after="0"/>
              <w:rPr>
                <w:sz w:val="1"/>
                <w:szCs w:val="1"/>
                <w:color w:val="auto"/>
              </w:rPr>
            </w:pPr>
          </w:p>
        </w:tc>
      </w:tr>
      <w:tr>
        <w:trPr>
          <w:trHeight w:val="226"/>
        </w:trPr>
        <w:tc>
          <w:tcPr>
            <w:tcW w:w="600" w:type="dxa"/>
            <w:vAlign w:val="bottom"/>
          </w:tcPr>
          <w:p>
            <w:pPr>
              <w:spacing w:after="0"/>
              <w:rPr>
                <w:sz w:val="19"/>
                <w:szCs w:val="19"/>
                <w:color w:val="auto"/>
              </w:rPr>
            </w:pPr>
          </w:p>
        </w:tc>
        <w:tc>
          <w:tcPr>
            <w:tcW w:w="1940" w:type="dxa"/>
            <w:vAlign w:val="bottom"/>
            <w:vMerge w:val="continue"/>
          </w:tcPr>
          <w:p>
            <w:pPr>
              <w:spacing w:after="0"/>
              <w:rPr>
                <w:sz w:val="19"/>
                <w:szCs w:val="19"/>
                <w:color w:val="auto"/>
              </w:rPr>
            </w:pPr>
          </w:p>
        </w:tc>
        <w:tc>
          <w:tcPr>
            <w:tcW w:w="3160" w:type="dxa"/>
            <w:vAlign w:val="bottom"/>
            <w:vMerge w:val="continue"/>
          </w:tcPr>
          <w:p>
            <w:pPr>
              <w:spacing w:after="0"/>
              <w:rPr>
                <w:sz w:val="19"/>
                <w:szCs w:val="19"/>
                <w:color w:val="auto"/>
              </w:rPr>
            </w:pPr>
          </w:p>
        </w:tc>
        <w:tc>
          <w:tcPr>
            <w:tcW w:w="800" w:type="dxa"/>
            <w:vAlign w:val="bottom"/>
            <w:vMerge w:val="continue"/>
          </w:tcPr>
          <w:p>
            <w:pPr>
              <w:spacing w:after="0"/>
              <w:rPr>
                <w:sz w:val="19"/>
                <w:szCs w:val="19"/>
                <w:color w:val="auto"/>
              </w:rPr>
            </w:pPr>
          </w:p>
        </w:tc>
        <w:tc>
          <w:tcPr>
            <w:tcW w:w="208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600" w:type="dxa"/>
            <w:vAlign w:val="bottom"/>
          </w:tcPr>
          <w:p>
            <w:pPr>
              <w:spacing w:after="0"/>
              <w:rPr>
                <w:sz w:val="20"/>
                <w:szCs w:val="20"/>
                <w:color w:val="auto"/>
              </w:rPr>
            </w:pPr>
          </w:p>
        </w:tc>
        <w:tc>
          <w:tcPr>
            <w:tcW w:w="1940" w:type="dxa"/>
            <w:vAlign w:val="bottom"/>
          </w:tcPr>
          <w:p>
            <w:pPr>
              <w:jc w:val="center"/>
              <w:ind w:left="939"/>
              <w:spacing w:after="0"/>
              <w:rPr>
                <w:sz w:val="20"/>
                <w:szCs w:val="20"/>
                <w:color w:val="auto"/>
              </w:rPr>
            </w:pPr>
            <w:r>
              <w:rPr>
                <w:rFonts w:ascii="Times New Roman" w:cs="Times New Roman" w:eastAsia="Times New Roman" w:hAnsi="Times New Roman"/>
                <w:sz w:val="20"/>
                <w:szCs w:val="20"/>
                <w:color w:val="auto"/>
              </w:rPr>
              <w:t>Anadolu</w:t>
            </w:r>
          </w:p>
        </w:tc>
        <w:tc>
          <w:tcPr>
            <w:tcW w:w="3160" w:type="dxa"/>
            <w:vAlign w:val="bottom"/>
          </w:tcPr>
          <w:p>
            <w:pPr>
              <w:jc w:val="center"/>
              <w:ind w:right="1959"/>
              <w:spacing w:after="0"/>
              <w:rPr>
                <w:sz w:val="20"/>
                <w:szCs w:val="20"/>
                <w:color w:val="auto"/>
              </w:rPr>
            </w:pPr>
            <w:r>
              <w:rPr>
                <w:rFonts w:ascii="Times New Roman" w:cs="Times New Roman" w:eastAsia="Times New Roman" w:hAnsi="Times New Roman"/>
                <w:sz w:val="20"/>
                <w:szCs w:val="20"/>
                <w:color w:val="auto"/>
              </w:rPr>
              <w:t>Anadolu</w:t>
            </w:r>
          </w:p>
        </w:tc>
        <w:tc>
          <w:tcPr>
            <w:tcW w:w="800" w:type="dxa"/>
            <w:vAlign w:val="bottom"/>
          </w:tcPr>
          <w:p>
            <w:pPr>
              <w:spacing w:after="0"/>
              <w:rPr>
                <w:sz w:val="20"/>
                <w:szCs w:val="20"/>
                <w:color w:val="auto"/>
              </w:rPr>
            </w:pPr>
          </w:p>
        </w:tc>
        <w:tc>
          <w:tcPr>
            <w:tcW w:w="108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Şekil 3</w:t>
      </w:r>
      <w:r>
        <w:rPr>
          <w:rFonts w:ascii="Times New Roman" w:cs="Times New Roman" w:eastAsia="Times New Roman" w:hAnsi="Times New Roman"/>
          <w:sz w:val="24"/>
          <w:szCs w:val="24"/>
          <w:b w:val="1"/>
          <w:bCs w:val="1"/>
          <w:color w:val="auto"/>
        </w:rPr>
        <w:t>.4.</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Öğrencilerin genel olarak yaşadıkları coğrafik bölge dağılım grafiği</w:t>
      </w:r>
    </w:p>
    <w:p>
      <w:pPr>
        <w:spacing w:after="0" w:line="200" w:lineRule="exact"/>
        <w:rPr>
          <w:sz w:val="20"/>
          <w:szCs w:val="20"/>
          <w:color w:val="auto"/>
        </w:rPr>
      </w:pPr>
    </w:p>
    <w:p>
      <w:pPr>
        <w:spacing w:after="0" w:line="31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22</w:t>
      </w:r>
    </w:p>
    <w:p>
      <w:pPr>
        <w:sectPr>
          <w:pgSz w:w="11900" w:h="16841" w:orient="portrait"/>
          <w:cols w:equalWidth="0" w:num="1">
            <w:col w:w="9040"/>
          </w:cols>
          <w:pgMar w:left="1440" w:top="1440" w:right="1429" w:bottom="416" w:gutter="0" w:footer="0" w:header="0"/>
          <w:type w:val="continuous"/>
        </w:sectPr>
      </w:pPr>
    </w:p>
    <w:bookmarkStart w:id="32" w:name="page33"/>
    <w:bookmarkEnd w:id="32"/>
    <w:p>
      <w:pPr>
        <w:spacing w:after="0" w:line="266" w:lineRule="exact"/>
        <w:rPr>
          <w:sz w:val="20"/>
          <w:szCs w:val="20"/>
          <w:color w:val="auto"/>
        </w:rPr>
      </w:pPr>
    </w:p>
    <w:p>
      <w:pPr>
        <w:jc w:val="both"/>
        <w:ind w:left="260" w:right="40" w:firstLine="706"/>
        <w:spacing w:after="0" w:line="358" w:lineRule="auto"/>
        <w:rPr>
          <w:sz w:val="20"/>
          <w:szCs w:val="20"/>
          <w:color w:val="auto"/>
        </w:rPr>
      </w:pPr>
      <w:r>
        <w:rPr>
          <w:rFonts w:ascii="Times New Roman" w:cs="Times New Roman" w:eastAsia="Times New Roman" w:hAnsi="Times New Roman"/>
          <w:sz w:val="24"/>
          <w:szCs w:val="24"/>
          <w:color w:val="auto"/>
        </w:rPr>
        <w:t>Öğrencilerin %67’si il, %21’i ilçe, %6’sı belde ve %5’i köyde yaşadığı belirlenmiştir (Şekil 3.5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Ankete katılan öğrencilerin %27,1’inin babanın eğitim durumu </w:t>
      </w:r>
      <w:r>
        <w:rPr>
          <w:rFonts w:ascii="Times New Roman" w:cs="Times New Roman" w:eastAsia="Times New Roman" w:hAnsi="Times New Roman"/>
          <w:sz w:val="24"/>
          <w:szCs w:val="24"/>
          <w:color w:val="auto"/>
        </w:rPr>
        <w:t>ilkokul, %22,1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i </w:t>
      </w:r>
      <w:r>
        <w:rPr>
          <w:rFonts w:ascii="Times New Roman" w:cs="Times New Roman" w:eastAsia="Times New Roman" w:hAnsi="Times New Roman"/>
          <w:sz w:val="24"/>
          <w:szCs w:val="24"/>
          <w:color w:val="auto"/>
        </w:rPr>
        <w:t>ortaokul, %30,6’sının lise ve %20,2’sinin ise yüksekokul/ü</w:t>
      </w:r>
      <w:r>
        <w:rPr>
          <w:rFonts w:ascii="Times New Roman" w:cs="Times New Roman" w:eastAsia="Times New Roman" w:hAnsi="Times New Roman"/>
          <w:sz w:val="24"/>
          <w:szCs w:val="24"/>
          <w:color w:val="auto"/>
        </w:rPr>
        <w:t xml:space="preserve">niversite </w:t>
      </w:r>
      <w:r>
        <w:rPr>
          <w:rFonts w:ascii="Times New Roman" w:cs="Times New Roman" w:eastAsia="Times New Roman" w:hAnsi="Times New Roman"/>
          <w:sz w:val="24"/>
          <w:szCs w:val="24"/>
          <w:color w:val="auto"/>
        </w:rPr>
        <w:t xml:space="preserve">mezunu olduğu tespit edilmiştir (Şekil 3.6). Anne eğitim durumlarına bakıldığında ise </w:t>
      </w:r>
      <w:r>
        <w:rPr>
          <w:rFonts w:ascii="Times New Roman" w:cs="Times New Roman" w:eastAsia="Times New Roman" w:hAnsi="Times New Roman"/>
          <w:sz w:val="24"/>
          <w:szCs w:val="24"/>
          <w:color w:val="auto"/>
        </w:rPr>
        <w:t>%43</w:t>
      </w:r>
      <w:r>
        <w:rPr>
          <w:rFonts w:ascii="Times New Roman" w:cs="Times New Roman" w:eastAsia="Times New Roman" w:hAnsi="Times New Roman"/>
          <w:sz w:val="24"/>
          <w:szCs w:val="24"/>
          <w:color w:val="auto"/>
        </w:rPr>
        <w:t>,1’i</w:t>
      </w:r>
      <w:r>
        <w:rPr>
          <w:rFonts w:ascii="Times New Roman" w:cs="Times New Roman" w:eastAsia="Times New Roman" w:hAnsi="Times New Roman"/>
          <w:sz w:val="24"/>
          <w:szCs w:val="24"/>
          <w:color w:val="auto"/>
        </w:rPr>
        <w:t xml:space="preserve"> ilkokul, %20,5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i ortaokul, %26,7</w:t>
      </w:r>
      <w:r>
        <w:rPr>
          <w:rFonts w:ascii="Times New Roman" w:cs="Times New Roman" w:eastAsia="Times New Roman" w:hAnsi="Times New Roman"/>
          <w:sz w:val="24"/>
          <w:szCs w:val="24"/>
          <w:color w:val="auto"/>
        </w:rPr>
        <w:t>’si lise ve %9,7’si ise yüksekokul/üniversite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mezunu olduğu belirlenmiştir (Şekil </w:t>
      </w:r>
      <w:r>
        <w:rPr>
          <w:rFonts w:ascii="Times New Roman" w:cs="Times New Roman" w:eastAsia="Times New Roman" w:hAnsi="Times New Roman"/>
          <w:sz w:val="24"/>
          <w:szCs w:val="24"/>
          <w:color w:val="auto"/>
        </w:rPr>
        <w:t>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wp:posOffset>
            </wp:positionH>
            <wp:positionV relativeFrom="paragraph">
              <wp:posOffset>269240</wp:posOffset>
            </wp:positionV>
            <wp:extent cx="5609590" cy="27476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extLst>
                    </a:blip>
                    <a:srcRect/>
                    <a:stretch>
                      <a:fillRect/>
                    </a:stretch>
                  </pic:blipFill>
                  <pic:spPr bwMode="auto">
                    <a:xfrm>
                      <a:off x="0" y="0"/>
                      <a:ext cx="5609590" cy="2747645"/>
                    </a:xfrm>
                    <a:prstGeom prst="rect">
                      <a:avLst/>
                    </a:prstGeom>
                    <a:noFill/>
                  </pic:spPr>
                </pic:pic>
              </a:graphicData>
            </a:graphic>
          </wp:anchor>
        </w:drawing>
      </w:r>
    </w:p>
    <w:p>
      <w:pPr>
        <w:spacing w:after="0" w:line="200" w:lineRule="exact"/>
        <w:rPr>
          <w:sz w:val="20"/>
          <w:szCs w:val="20"/>
          <w:color w:val="auto"/>
        </w:rPr>
      </w:pPr>
    </w:p>
    <w:p>
      <w:pPr>
        <w:spacing w:after="0" w:line="246"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%80</w:t>
      </w:r>
    </w:p>
    <w:p>
      <w:pPr>
        <w:spacing w:after="0" w:line="152" w:lineRule="exact"/>
        <w:rPr>
          <w:sz w:val="20"/>
          <w:szCs w:val="20"/>
          <w:color w:val="auto"/>
        </w:rPr>
      </w:pPr>
    </w:p>
    <w:p>
      <w:pPr>
        <w:ind w:left="580"/>
        <w:spacing w:after="0"/>
        <w:tabs>
          <w:tab w:leader="none" w:pos="1960" w:val="left"/>
        </w:tabs>
        <w:rPr>
          <w:sz w:val="20"/>
          <w:szCs w:val="20"/>
          <w:color w:val="auto"/>
        </w:rPr>
      </w:pPr>
      <w:r>
        <w:rPr>
          <w:rFonts w:ascii="Times New Roman" w:cs="Times New Roman" w:eastAsia="Times New Roman" w:hAnsi="Times New Roman"/>
          <w:sz w:val="22"/>
          <w:szCs w:val="22"/>
          <w:color w:val="auto"/>
        </w:rPr>
        <w:t>%70</w:t>
      </w:r>
      <w:r>
        <w:rPr>
          <w:sz w:val="20"/>
          <w:szCs w:val="20"/>
          <w:color w:val="auto"/>
        </w:rPr>
        <w:tab/>
      </w:r>
      <w:r>
        <w:rPr>
          <w:rFonts w:ascii="Times New Roman" w:cs="Times New Roman" w:eastAsia="Times New Roman" w:hAnsi="Times New Roman"/>
          <w:sz w:val="40"/>
          <w:szCs w:val="40"/>
          <w:color w:val="auto"/>
          <w:vertAlign w:val="superscript"/>
        </w:rPr>
        <w:t>%67</w:t>
      </w:r>
    </w:p>
    <w:p>
      <w:pPr>
        <w:spacing w:after="0" w:line="40"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%60</w:t>
      </w:r>
    </w:p>
    <w:p>
      <w:pPr>
        <w:spacing w:after="0" w:line="199"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%50</w:t>
      </w:r>
    </w:p>
    <w:p>
      <w:pPr>
        <w:spacing w:after="0" w:line="199"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%40</w:t>
      </w:r>
    </w:p>
    <w:p>
      <w:pPr>
        <w:spacing w:after="0" w:line="170"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%30</w:t>
      </w:r>
    </w:p>
    <w:p>
      <w:pPr>
        <w:ind w:left="3960"/>
        <w:spacing w:after="0" w:line="222" w:lineRule="auto"/>
        <w:rPr>
          <w:sz w:val="20"/>
          <w:szCs w:val="20"/>
          <w:color w:val="auto"/>
        </w:rPr>
      </w:pPr>
      <w:r>
        <w:rPr>
          <w:rFonts w:ascii="Times New Roman" w:cs="Times New Roman" w:eastAsia="Times New Roman" w:hAnsi="Times New Roman"/>
          <w:sz w:val="20"/>
          <w:szCs w:val="20"/>
          <w:color w:val="auto"/>
        </w:rPr>
        <w:t>%21</w:t>
      </w:r>
    </w:p>
    <w:p>
      <w:pPr>
        <w:spacing w:after="0" w:line="16"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2"/>
          <w:szCs w:val="22"/>
          <w:color w:val="auto"/>
        </w:rPr>
        <w:t>%20</w:t>
      </w:r>
    </w:p>
    <w:p>
      <w:pPr>
        <w:spacing w:after="0" w:line="193" w:lineRule="exact"/>
        <w:rPr>
          <w:sz w:val="20"/>
          <w:szCs w:val="20"/>
          <w:color w:val="auto"/>
        </w:rPr>
      </w:pPr>
    </w:p>
    <w:tbl>
      <w:tblPr>
        <w:tblLayout w:type="fixed"/>
        <w:tblInd w:w="580" w:type="dxa"/>
        <w:tblCellMar>
          <w:top w:w="0" w:type="dxa"/>
          <w:left w:w="0" w:type="dxa"/>
          <w:bottom w:w="0" w:type="dxa"/>
          <w:right w:w="0" w:type="dxa"/>
        </w:tblCellMar>
      </w:tblPr>
      <w:tr>
        <w:trPr>
          <w:trHeight w:val="262"/>
        </w:trPr>
        <w:tc>
          <w:tcPr>
            <w:tcW w:w="580" w:type="dxa"/>
            <w:vAlign w:val="bottom"/>
          </w:tcPr>
          <w:p>
            <w:pPr>
              <w:jc w:val="right"/>
              <w:ind w:right="68"/>
              <w:spacing w:after="0"/>
              <w:rPr>
                <w:sz w:val="20"/>
                <w:szCs w:val="20"/>
                <w:color w:val="auto"/>
              </w:rPr>
            </w:pPr>
            <w:r>
              <w:rPr>
                <w:rFonts w:ascii="Times New Roman" w:cs="Times New Roman" w:eastAsia="Times New Roman" w:hAnsi="Times New Roman"/>
                <w:sz w:val="22"/>
                <w:szCs w:val="22"/>
                <w:color w:val="auto"/>
                <w:w w:val="94"/>
              </w:rPr>
              <w:t>%10</w:t>
            </w:r>
          </w:p>
        </w:tc>
        <w:tc>
          <w:tcPr>
            <w:tcW w:w="1940" w:type="dxa"/>
            <w:vAlign w:val="bottom"/>
          </w:tcPr>
          <w:p>
            <w:pPr>
              <w:spacing w:after="0"/>
              <w:rPr>
                <w:sz w:val="22"/>
                <w:szCs w:val="22"/>
                <w:color w:val="auto"/>
              </w:rPr>
            </w:pPr>
          </w:p>
        </w:tc>
        <w:tc>
          <w:tcPr>
            <w:tcW w:w="1980" w:type="dxa"/>
            <w:vAlign w:val="bottom"/>
          </w:tcPr>
          <w:p>
            <w:pPr>
              <w:spacing w:after="0"/>
              <w:rPr>
                <w:sz w:val="22"/>
                <w:szCs w:val="22"/>
                <w:color w:val="auto"/>
              </w:rPr>
            </w:pPr>
          </w:p>
        </w:tc>
        <w:tc>
          <w:tcPr>
            <w:tcW w:w="2060" w:type="dxa"/>
            <w:vAlign w:val="bottom"/>
          </w:tcPr>
          <w:p>
            <w:pPr>
              <w:jc w:val="right"/>
              <w:ind w:right="794"/>
              <w:spacing w:after="0"/>
              <w:rPr>
                <w:sz w:val="20"/>
                <w:szCs w:val="20"/>
                <w:color w:val="auto"/>
              </w:rPr>
            </w:pPr>
            <w:r>
              <w:rPr>
                <w:rFonts w:ascii="Times New Roman" w:cs="Times New Roman" w:eastAsia="Times New Roman" w:hAnsi="Times New Roman"/>
                <w:sz w:val="20"/>
                <w:szCs w:val="20"/>
                <w:color w:val="auto"/>
              </w:rPr>
              <w:t>%6</w:t>
            </w:r>
          </w:p>
        </w:tc>
        <w:tc>
          <w:tcPr>
            <w:tcW w:w="1940" w:type="dxa"/>
            <w:vAlign w:val="bottom"/>
          </w:tcPr>
          <w:p>
            <w:pPr>
              <w:jc w:val="right"/>
              <w:ind w:right="754"/>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325"/>
        </w:trPr>
        <w:tc>
          <w:tcPr>
            <w:tcW w:w="580" w:type="dxa"/>
            <w:vAlign w:val="bottom"/>
            <w:vMerge w:val="restart"/>
          </w:tcPr>
          <w:p>
            <w:pPr>
              <w:jc w:val="right"/>
              <w:ind w:right="68"/>
              <w:spacing w:after="0"/>
              <w:rPr>
                <w:sz w:val="20"/>
                <w:szCs w:val="20"/>
                <w:color w:val="auto"/>
              </w:rPr>
            </w:pPr>
            <w:r>
              <w:rPr>
                <w:rFonts w:ascii="Times New Roman" w:cs="Times New Roman" w:eastAsia="Times New Roman" w:hAnsi="Times New Roman"/>
                <w:sz w:val="22"/>
                <w:szCs w:val="22"/>
                <w:color w:val="auto"/>
              </w:rPr>
              <w:t>%0</w:t>
            </w:r>
          </w:p>
        </w:tc>
        <w:tc>
          <w:tcPr>
            <w:tcW w:w="1940" w:type="dxa"/>
            <w:vAlign w:val="bottom"/>
            <w:tcBorders>
              <w:bottom w:val="single" w:sz="8" w:color="D9D9D9"/>
            </w:tcBorders>
          </w:tcPr>
          <w:p>
            <w:pPr>
              <w:spacing w:after="0"/>
              <w:rPr>
                <w:sz w:val="24"/>
                <w:szCs w:val="24"/>
                <w:color w:val="auto"/>
              </w:rPr>
            </w:pPr>
          </w:p>
        </w:tc>
        <w:tc>
          <w:tcPr>
            <w:tcW w:w="1980" w:type="dxa"/>
            <w:vAlign w:val="bottom"/>
            <w:tcBorders>
              <w:bottom w:val="single" w:sz="8" w:color="D9D9D9"/>
            </w:tcBorders>
          </w:tcPr>
          <w:p>
            <w:pPr>
              <w:spacing w:after="0"/>
              <w:rPr>
                <w:sz w:val="24"/>
                <w:szCs w:val="24"/>
                <w:color w:val="auto"/>
              </w:rPr>
            </w:pPr>
          </w:p>
        </w:tc>
        <w:tc>
          <w:tcPr>
            <w:tcW w:w="2060" w:type="dxa"/>
            <w:vAlign w:val="bottom"/>
            <w:tcBorders>
              <w:bottom w:val="single" w:sz="8" w:color="D9D9D9"/>
            </w:tcBorders>
          </w:tcPr>
          <w:p>
            <w:pPr>
              <w:spacing w:after="0"/>
              <w:rPr>
                <w:sz w:val="24"/>
                <w:szCs w:val="24"/>
                <w:color w:val="auto"/>
              </w:rPr>
            </w:pPr>
          </w:p>
        </w:tc>
        <w:tc>
          <w:tcPr>
            <w:tcW w:w="1940" w:type="dxa"/>
            <w:vAlign w:val="bottom"/>
            <w:tcBorders>
              <w:bottom w:val="single" w:sz="8" w:color="D9D9D9"/>
            </w:tcBorders>
          </w:tcPr>
          <w:p>
            <w:pPr>
              <w:spacing w:after="0"/>
              <w:rPr>
                <w:sz w:val="24"/>
                <w:szCs w:val="24"/>
                <w:color w:val="auto"/>
              </w:rPr>
            </w:pPr>
          </w:p>
        </w:tc>
        <w:tc>
          <w:tcPr>
            <w:tcW w:w="0" w:type="dxa"/>
            <w:vAlign w:val="bottom"/>
          </w:tcPr>
          <w:p>
            <w:pPr>
              <w:spacing w:after="0"/>
              <w:rPr>
                <w:sz w:val="1"/>
                <w:szCs w:val="1"/>
                <w:color w:val="auto"/>
              </w:rPr>
            </w:pPr>
          </w:p>
        </w:tc>
      </w:tr>
      <w:tr>
        <w:trPr>
          <w:trHeight w:val="105"/>
        </w:trPr>
        <w:tc>
          <w:tcPr>
            <w:tcW w:w="580" w:type="dxa"/>
            <w:vAlign w:val="bottom"/>
            <w:vMerge w:val="continue"/>
          </w:tcPr>
          <w:p>
            <w:pPr>
              <w:spacing w:after="0"/>
              <w:rPr>
                <w:sz w:val="9"/>
                <w:szCs w:val="9"/>
                <w:color w:val="auto"/>
              </w:rPr>
            </w:pPr>
          </w:p>
        </w:tc>
        <w:tc>
          <w:tcPr>
            <w:tcW w:w="1940" w:type="dxa"/>
            <w:vAlign w:val="bottom"/>
            <w:vMerge w:val="restart"/>
          </w:tcPr>
          <w:p>
            <w:pPr>
              <w:ind w:left="940"/>
              <w:spacing w:after="0"/>
              <w:rPr>
                <w:sz w:val="20"/>
                <w:szCs w:val="20"/>
                <w:color w:val="auto"/>
              </w:rPr>
            </w:pPr>
            <w:r>
              <w:rPr>
                <w:rFonts w:ascii="Times New Roman" w:cs="Times New Roman" w:eastAsia="Times New Roman" w:hAnsi="Times New Roman"/>
                <w:sz w:val="22"/>
                <w:szCs w:val="22"/>
                <w:color w:val="auto"/>
              </w:rPr>
              <w:t>İl</w:t>
            </w:r>
          </w:p>
        </w:tc>
        <w:tc>
          <w:tcPr>
            <w:tcW w:w="1980" w:type="dxa"/>
            <w:vAlign w:val="bottom"/>
            <w:vMerge w:val="restart"/>
          </w:tcPr>
          <w:p>
            <w:pPr>
              <w:ind w:left="880"/>
              <w:spacing w:after="0"/>
              <w:rPr>
                <w:sz w:val="20"/>
                <w:szCs w:val="20"/>
                <w:color w:val="auto"/>
              </w:rPr>
            </w:pPr>
            <w:r>
              <w:rPr>
                <w:rFonts w:ascii="Times New Roman" w:cs="Times New Roman" w:eastAsia="Times New Roman" w:hAnsi="Times New Roman"/>
                <w:sz w:val="22"/>
                <w:szCs w:val="22"/>
                <w:color w:val="auto"/>
              </w:rPr>
              <w:t>İlçe</w:t>
            </w:r>
          </w:p>
        </w:tc>
        <w:tc>
          <w:tcPr>
            <w:tcW w:w="206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rPr>
              <w:t>Belde</w:t>
            </w:r>
          </w:p>
        </w:tc>
        <w:tc>
          <w:tcPr>
            <w:tcW w:w="194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rPr>
              <w:t>Köy</w:t>
            </w:r>
          </w:p>
        </w:tc>
        <w:tc>
          <w:tcPr>
            <w:tcW w:w="0" w:type="dxa"/>
            <w:vAlign w:val="bottom"/>
          </w:tcPr>
          <w:p>
            <w:pPr>
              <w:spacing w:after="0"/>
              <w:rPr>
                <w:sz w:val="1"/>
                <w:szCs w:val="1"/>
                <w:color w:val="auto"/>
              </w:rPr>
            </w:pPr>
          </w:p>
        </w:tc>
      </w:tr>
      <w:tr>
        <w:trPr>
          <w:trHeight w:val="258"/>
        </w:trPr>
        <w:tc>
          <w:tcPr>
            <w:tcW w:w="580" w:type="dxa"/>
            <w:vAlign w:val="bottom"/>
          </w:tcPr>
          <w:p>
            <w:pPr>
              <w:spacing w:after="0"/>
              <w:rPr>
                <w:sz w:val="22"/>
                <w:szCs w:val="22"/>
                <w:color w:val="auto"/>
              </w:rPr>
            </w:pPr>
          </w:p>
        </w:tc>
        <w:tc>
          <w:tcPr>
            <w:tcW w:w="1940" w:type="dxa"/>
            <w:vAlign w:val="bottom"/>
            <w:vMerge w:val="continue"/>
          </w:tcPr>
          <w:p>
            <w:pPr>
              <w:spacing w:after="0"/>
              <w:rPr>
                <w:sz w:val="22"/>
                <w:szCs w:val="22"/>
                <w:color w:val="auto"/>
              </w:rPr>
            </w:pPr>
          </w:p>
        </w:tc>
        <w:tc>
          <w:tcPr>
            <w:tcW w:w="1980" w:type="dxa"/>
            <w:vAlign w:val="bottom"/>
            <w:vMerge w:val="continue"/>
          </w:tcPr>
          <w:p>
            <w:pPr>
              <w:spacing w:after="0"/>
              <w:rPr>
                <w:sz w:val="22"/>
                <w:szCs w:val="22"/>
                <w:color w:val="auto"/>
              </w:rPr>
            </w:pPr>
          </w:p>
        </w:tc>
        <w:tc>
          <w:tcPr>
            <w:tcW w:w="2060" w:type="dxa"/>
            <w:vAlign w:val="bottom"/>
            <w:vMerge w:val="continue"/>
          </w:tcPr>
          <w:p>
            <w:pPr>
              <w:spacing w:after="0"/>
              <w:rPr>
                <w:sz w:val="22"/>
                <w:szCs w:val="22"/>
                <w:color w:val="auto"/>
              </w:rPr>
            </w:pPr>
          </w:p>
        </w:tc>
        <w:tc>
          <w:tcPr>
            <w:tcW w:w="19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28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3.5.</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Öğrencilerin  yaşadıkları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yerlerin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dağılım grafiği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160020</wp:posOffset>
            </wp:positionH>
            <wp:positionV relativeFrom="paragraph">
              <wp:posOffset>354330</wp:posOffset>
            </wp:positionV>
            <wp:extent cx="5591810" cy="2162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extLst>
                    </a:blip>
                    <a:srcRect/>
                    <a:stretch>
                      <a:fillRect/>
                    </a:stretch>
                  </pic:blipFill>
                  <pic:spPr bwMode="auto">
                    <a:xfrm>
                      <a:off x="0" y="0"/>
                      <a:ext cx="5591810" cy="2162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940" w:type="dxa"/>
        <w:tblCellMar>
          <w:top w:w="0" w:type="dxa"/>
          <w:left w:w="0" w:type="dxa"/>
          <w:bottom w:w="0" w:type="dxa"/>
          <w:right w:w="0" w:type="dxa"/>
        </w:tblCellMar>
      </w:tblPr>
      <w:tr>
        <w:trPr>
          <w:trHeight w:val="219"/>
        </w:trPr>
        <w:tc>
          <w:tcPr>
            <w:tcW w:w="1080" w:type="dxa"/>
            <w:vAlign w:val="bottom"/>
          </w:tcPr>
          <w:p>
            <w:pPr>
              <w:spacing w:after="0"/>
              <w:rPr>
                <w:sz w:val="19"/>
                <w:szCs w:val="19"/>
                <w:color w:val="auto"/>
              </w:rPr>
            </w:pPr>
          </w:p>
        </w:tc>
        <w:tc>
          <w:tcPr>
            <w:tcW w:w="1380" w:type="dxa"/>
            <w:vAlign w:val="bottom"/>
          </w:tcPr>
          <w:p>
            <w:pPr>
              <w:spacing w:after="0"/>
              <w:rPr>
                <w:sz w:val="19"/>
                <w:szCs w:val="19"/>
                <w:color w:val="auto"/>
              </w:rPr>
            </w:pPr>
          </w:p>
        </w:tc>
        <w:tc>
          <w:tcPr>
            <w:tcW w:w="1380" w:type="dxa"/>
            <w:vAlign w:val="bottom"/>
          </w:tcPr>
          <w:p>
            <w:pPr>
              <w:ind w:left="280"/>
              <w:spacing w:after="0"/>
              <w:rPr>
                <w:sz w:val="20"/>
                <w:szCs w:val="20"/>
                <w:color w:val="auto"/>
              </w:rPr>
            </w:pPr>
            <w:r>
              <w:rPr>
                <w:rFonts w:ascii="Times New Roman" w:cs="Times New Roman" w:eastAsia="Times New Roman" w:hAnsi="Times New Roman"/>
                <w:sz w:val="18"/>
                <w:szCs w:val="18"/>
                <w:color w:val="auto"/>
              </w:rPr>
              <w:t>İlkokul</w:t>
            </w:r>
          </w:p>
        </w:tc>
        <w:tc>
          <w:tcPr>
            <w:tcW w:w="960" w:type="dxa"/>
            <w:vAlign w:val="bottom"/>
          </w:tcPr>
          <w:p>
            <w:pPr>
              <w:spacing w:after="0"/>
              <w:rPr>
                <w:sz w:val="19"/>
                <w:szCs w:val="19"/>
                <w:color w:val="auto"/>
              </w:rPr>
            </w:pPr>
          </w:p>
        </w:tc>
        <w:tc>
          <w:tcPr>
            <w:tcW w:w="2220" w:type="dxa"/>
            <w:vAlign w:val="bottom"/>
            <w:vMerge w:val="restart"/>
          </w:tcPr>
          <w:p>
            <w:pPr>
              <w:jc w:val="right"/>
              <w:ind w:right="1610"/>
              <w:spacing w:after="0"/>
              <w:rPr>
                <w:sz w:val="20"/>
                <w:szCs w:val="20"/>
                <w:color w:val="auto"/>
              </w:rPr>
            </w:pPr>
            <w:r>
              <w:rPr>
                <w:rFonts w:ascii="Times New Roman" w:cs="Times New Roman" w:eastAsia="Times New Roman" w:hAnsi="Times New Roman"/>
                <w:sz w:val="18"/>
                <w:szCs w:val="18"/>
                <w:color w:val="auto"/>
              </w:rPr>
              <w:t>%9,7</w:t>
            </w:r>
          </w:p>
        </w:tc>
        <w:tc>
          <w:tcPr>
            <w:tcW w:w="960" w:type="dxa"/>
            <w:vAlign w:val="bottom"/>
          </w:tcPr>
          <w:p>
            <w:pPr>
              <w:ind w:left="200"/>
              <w:spacing w:after="0"/>
              <w:rPr>
                <w:sz w:val="20"/>
                <w:szCs w:val="20"/>
                <w:color w:val="auto"/>
              </w:rPr>
            </w:pPr>
            <w:r>
              <w:rPr>
                <w:rFonts w:ascii="Times New Roman" w:cs="Times New Roman" w:eastAsia="Times New Roman" w:hAnsi="Times New Roman"/>
                <w:sz w:val="18"/>
                <w:szCs w:val="18"/>
                <w:color w:val="auto"/>
              </w:rPr>
              <w:t>İlkokul</w:t>
            </w:r>
          </w:p>
        </w:tc>
        <w:tc>
          <w:tcPr>
            <w:tcW w:w="0" w:type="dxa"/>
            <w:vAlign w:val="bottom"/>
          </w:tcPr>
          <w:p>
            <w:pPr>
              <w:spacing w:after="0"/>
              <w:rPr>
                <w:sz w:val="1"/>
                <w:szCs w:val="1"/>
                <w:color w:val="auto"/>
              </w:rPr>
            </w:pPr>
          </w:p>
        </w:tc>
      </w:tr>
      <w:tr>
        <w:trPr>
          <w:trHeight w:val="138"/>
        </w:trPr>
        <w:tc>
          <w:tcPr>
            <w:tcW w:w="108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138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2220" w:type="dxa"/>
            <w:vAlign w:val="bottom"/>
            <w:vMerge w:val="continue"/>
          </w:tcPr>
          <w:p>
            <w:pPr>
              <w:spacing w:after="0"/>
              <w:rPr>
                <w:sz w:val="11"/>
                <w:szCs w:val="11"/>
                <w:color w:val="auto"/>
              </w:rPr>
            </w:pPr>
          </w:p>
        </w:tc>
        <w:tc>
          <w:tcPr>
            <w:tcW w:w="960" w:type="dxa"/>
            <w:vAlign w:val="bottom"/>
            <w:vMerge w:val="restart"/>
          </w:tcPr>
          <w:p>
            <w:pPr>
              <w:ind w:left="200"/>
              <w:spacing w:after="0"/>
              <w:rPr>
                <w:sz w:val="20"/>
                <w:szCs w:val="20"/>
                <w:color w:val="auto"/>
              </w:rPr>
            </w:pPr>
            <w:r>
              <w:rPr>
                <w:rFonts w:ascii="Times New Roman" w:cs="Times New Roman" w:eastAsia="Times New Roman" w:hAnsi="Times New Roman"/>
                <w:sz w:val="18"/>
                <w:szCs w:val="18"/>
                <w:color w:val="auto"/>
              </w:rPr>
              <w:t>Ortaokul</w:t>
            </w:r>
          </w:p>
        </w:tc>
        <w:tc>
          <w:tcPr>
            <w:tcW w:w="0" w:type="dxa"/>
            <w:vAlign w:val="bottom"/>
          </w:tcPr>
          <w:p>
            <w:pPr>
              <w:spacing w:after="0"/>
              <w:rPr>
                <w:sz w:val="1"/>
                <w:szCs w:val="1"/>
                <w:color w:val="auto"/>
              </w:rPr>
            </w:pPr>
          </w:p>
        </w:tc>
      </w:tr>
      <w:tr>
        <w:trPr>
          <w:trHeight w:val="205"/>
        </w:trPr>
        <w:tc>
          <w:tcPr>
            <w:tcW w:w="1080" w:type="dxa"/>
            <w:vAlign w:val="bottom"/>
            <w:vMerge w:val="restart"/>
          </w:tcPr>
          <w:p>
            <w:pPr>
              <w:jc w:val="right"/>
              <w:ind w:right="530"/>
              <w:spacing w:after="0"/>
              <w:rPr>
                <w:sz w:val="20"/>
                <w:szCs w:val="20"/>
                <w:color w:val="auto"/>
              </w:rPr>
            </w:pPr>
            <w:r>
              <w:rPr>
                <w:rFonts w:ascii="Times New Roman" w:cs="Times New Roman" w:eastAsia="Times New Roman" w:hAnsi="Times New Roman"/>
                <w:sz w:val="18"/>
                <w:szCs w:val="18"/>
                <w:color w:val="auto"/>
                <w:w w:val="94"/>
              </w:rPr>
              <w:t>%20,2</w:t>
            </w:r>
          </w:p>
        </w:tc>
        <w:tc>
          <w:tcPr>
            <w:tcW w:w="1380" w:type="dxa"/>
            <w:vAlign w:val="bottom"/>
          </w:tcPr>
          <w:p>
            <w:pPr>
              <w:spacing w:after="0"/>
              <w:rPr>
                <w:sz w:val="17"/>
                <w:szCs w:val="17"/>
                <w:color w:val="auto"/>
              </w:rPr>
            </w:pPr>
          </w:p>
        </w:tc>
        <w:tc>
          <w:tcPr>
            <w:tcW w:w="1380" w:type="dxa"/>
            <w:vAlign w:val="bottom"/>
          </w:tcPr>
          <w:p>
            <w:pPr>
              <w:ind w:left="280"/>
              <w:spacing w:after="0" w:line="206" w:lineRule="exact"/>
              <w:rPr>
                <w:sz w:val="20"/>
                <w:szCs w:val="20"/>
                <w:color w:val="auto"/>
              </w:rPr>
            </w:pPr>
            <w:r>
              <w:rPr>
                <w:rFonts w:ascii="Times New Roman" w:cs="Times New Roman" w:eastAsia="Times New Roman" w:hAnsi="Times New Roman"/>
                <w:sz w:val="18"/>
                <w:szCs w:val="18"/>
                <w:color w:val="auto"/>
              </w:rPr>
              <w:t>Ortaokul</w:t>
            </w:r>
          </w:p>
        </w:tc>
        <w:tc>
          <w:tcPr>
            <w:tcW w:w="960" w:type="dxa"/>
            <w:vAlign w:val="bottom"/>
          </w:tcPr>
          <w:p>
            <w:pPr>
              <w:spacing w:after="0"/>
              <w:rPr>
                <w:sz w:val="17"/>
                <w:szCs w:val="17"/>
                <w:color w:val="auto"/>
              </w:rPr>
            </w:pPr>
          </w:p>
        </w:tc>
        <w:tc>
          <w:tcPr>
            <w:tcW w:w="2220" w:type="dxa"/>
            <w:vAlign w:val="bottom"/>
          </w:tcPr>
          <w:p>
            <w:pPr>
              <w:spacing w:after="0"/>
              <w:rPr>
                <w:sz w:val="17"/>
                <w:szCs w:val="17"/>
                <w:color w:val="auto"/>
              </w:rPr>
            </w:pPr>
          </w:p>
        </w:tc>
        <w:tc>
          <w:tcPr>
            <w:tcW w:w="9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83"/>
        </w:trPr>
        <w:tc>
          <w:tcPr>
            <w:tcW w:w="1080" w:type="dxa"/>
            <w:vAlign w:val="bottom"/>
            <w:vMerge w:val="continue"/>
          </w:tcPr>
          <w:p>
            <w:pPr>
              <w:spacing w:after="0"/>
              <w:rPr>
                <w:sz w:val="7"/>
                <w:szCs w:val="7"/>
                <w:color w:val="auto"/>
              </w:rPr>
            </w:pPr>
          </w:p>
        </w:tc>
        <w:tc>
          <w:tcPr>
            <w:tcW w:w="1380" w:type="dxa"/>
            <w:vAlign w:val="bottom"/>
            <w:vMerge w:val="restart"/>
          </w:tcPr>
          <w:p>
            <w:pPr>
              <w:jc w:val="right"/>
              <w:ind w:right="210"/>
              <w:spacing w:after="0"/>
              <w:rPr>
                <w:sz w:val="20"/>
                <w:szCs w:val="20"/>
                <w:color w:val="auto"/>
              </w:rPr>
            </w:pPr>
            <w:r>
              <w:rPr>
                <w:rFonts w:ascii="Times New Roman" w:cs="Times New Roman" w:eastAsia="Times New Roman" w:hAnsi="Times New Roman"/>
                <w:sz w:val="18"/>
                <w:szCs w:val="18"/>
                <w:color w:val="auto"/>
              </w:rPr>
              <w:t>%27,1</w:t>
            </w:r>
          </w:p>
        </w:tc>
        <w:tc>
          <w:tcPr>
            <w:tcW w:w="1380" w:type="dxa"/>
            <w:vAlign w:val="bottom"/>
          </w:tcPr>
          <w:p>
            <w:pPr>
              <w:spacing w:after="0"/>
              <w:rPr>
                <w:sz w:val="7"/>
                <w:szCs w:val="7"/>
                <w:color w:val="auto"/>
              </w:rPr>
            </w:pPr>
          </w:p>
        </w:tc>
        <w:tc>
          <w:tcPr>
            <w:tcW w:w="960" w:type="dxa"/>
            <w:vAlign w:val="bottom"/>
          </w:tcPr>
          <w:p>
            <w:pPr>
              <w:spacing w:after="0"/>
              <w:rPr>
                <w:sz w:val="7"/>
                <w:szCs w:val="7"/>
                <w:color w:val="auto"/>
              </w:rPr>
            </w:pPr>
          </w:p>
        </w:tc>
        <w:tc>
          <w:tcPr>
            <w:tcW w:w="2220" w:type="dxa"/>
            <w:vAlign w:val="bottom"/>
          </w:tcPr>
          <w:p>
            <w:pPr>
              <w:spacing w:after="0"/>
              <w:rPr>
                <w:sz w:val="7"/>
                <w:szCs w:val="7"/>
                <w:color w:val="auto"/>
              </w:rPr>
            </w:pPr>
          </w:p>
        </w:tc>
        <w:tc>
          <w:tcPr>
            <w:tcW w:w="9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7"/>
        </w:trPr>
        <w:tc>
          <w:tcPr>
            <w:tcW w:w="1080" w:type="dxa"/>
            <w:vAlign w:val="bottom"/>
          </w:tcPr>
          <w:p>
            <w:pPr>
              <w:spacing w:after="0"/>
              <w:rPr>
                <w:sz w:val="12"/>
                <w:szCs w:val="12"/>
                <w:color w:val="auto"/>
              </w:rPr>
            </w:pPr>
          </w:p>
        </w:tc>
        <w:tc>
          <w:tcPr>
            <w:tcW w:w="1380" w:type="dxa"/>
            <w:vAlign w:val="bottom"/>
            <w:vMerge w:val="continue"/>
          </w:tcPr>
          <w:p>
            <w:pPr>
              <w:spacing w:after="0"/>
              <w:rPr>
                <w:sz w:val="12"/>
                <w:szCs w:val="12"/>
                <w:color w:val="auto"/>
              </w:rPr>
            </w:pPr>
          </w:p>
        </w:tc>
        <w:tc>
          <w:tcPr>
            <w:tcW w:w="1380" w:type="dxa"/>
            <w:vAlign w:val="bottom"/>
            <w:vMerge w:val="restart"/>
          </w:tcPr>
          <w:p>
            <w:pPr>
              <w:ind w:left="280"/>
              <w:spacing w:after="0"/>
              <w:rPr>
                <w:sz w:val="20"/>
                <w:szCs w:val="20"/>
                <w:color w:val="auto"/>
              </w:rPr>
            </w:pPr>
            <w:r>
              <w:rPr>
                <w:rFonts w:ascii="Times New Roman" w:cs="Times New Roman" w:eastAsia="Times New Roman" w:hAnsi="Times New Roman"/>
                <w:sz w:val="18"/>
                <w:szCs w:val="18"/>
                <w:color w:val="auto"/>
              </w:rPr>
              <w:t>Lise</w:t>
            </w:r>
          </w:p>
        </w:tc>
        <w:tc>
          <w:tcPr>
            <w:tcW w:w="960" w:type="dxa"/>
            <w:vAlign w:val="bottom"/>
          </w:tcPr>
          <w:p>
            <w:pPr>
              <w:spacing w:after="0"/>
              <w:rPr>
                <w:sz w:val="12"/>
                <w:szCs w:val="12"/>
                <w:color w:val="auto"/>
              </w:rPr>
            </w:pPr>
          </w:p>
        </w:tc>
        <w:tc>
          <w:tcPr>
            <w:tcW w:w="2220" w:type="dxa"/>
            <w:vAlign w:val="bottom"/>
          </w:tcPr>
          <w:p>
            <w:pPr>
              <w:spacing w:after="0"/>
              <w:rPr>
                <w:sz w:val="12"/>
                <w:szCs w:val="12"/>
                <w:color w:val="auto"/>
              </w:rPr>
            </w:pPr>
          </w:p>
        </w:tc>
        <w:tc>
          <w:tcPr>
            <w:tcW w:w="960" w:type="dxa"/>
            <w:vAlign w:val="bottom"/>
            <w:vMerge w:val="restart"/>
          </w:tcPr>
          <w:p>
            <w:pPr>
              <w:ind w:left="200"/>
              <w:spacing w:after="0"/>
              <w:rPr>
                <w:sz w:val="20"/>
                <w:szCs w:val="20"/>
                <w:color w:val="auto"/>
              </w:rPr>
            </w:pPr>
            <w:r>
              <w:rPr>
                <w:rFonts w:ascii="Times New Roman" w:cs="Times New Roman" w:eastAsia="Times New Roman" w:hAnsi="Times New Roman"/>
                <w:sz w:val="18"/>
                <w:szCs w:val="18"/>
                <w:color w:val="auto"/>
              </w:rPr>
              <w:t>Lise</w:t>
            </w:r>
          </w:p>
        </w:tc>
        <w:tc>
          <w:tcPr>
            <w:tcW w:w="0" w:type="dxa"/>
            <w:vAlign w:val="bottom"/>
          </w:tcPr>
          <w:p>
            <w:pPr>
              <w:spacing w:after="0"/>
              <w:rPr>
                <w:sz w:val="1"/>
                <w:szCs w:val="1"/>
                <w:color w:val="auto"/>
              </w:rPr>
            </w:pPr>
          </w:p>
        </w:tc>
      </w:tr>
      <w:tr>
        <w:trPr>
          <w:trHeight w:val="112"/>
        </w:trPr>
        <w:tc>
          <w:tcPr>
            <w:tcW w:w="1080" w:type="dxa"/>
            <w:vAlign w:val="bottom"/>
          </w:tcPr>
          <w:p>
            <w:pPr>
              <w:spacing w:after="0"/>
              <w:rPr>
                <w:sz w:val="9"/>
                <w:szCs w:val="9"/>
                <w:color w:val="auto"/>
              </w:rPr>
            </w:pPr>
          </w:p>
        </w:tc>
        <w:tc>
          <w:tcPr>
            <w:tcW w:w="1380" w:type="dxa"/>
            <w:vAlign w:val="bottom"/>
          </w:tcPr>
          <w:p>
            <w:pPr>
              <w:spacing w:after="0"/>
              <w:rPr>
                <w:sz w:val="9"/>
                <w:szCs w:val="9"/>
                <w:color w:val="auto"/>
              </w:rPr>
            </w:pPr>
          </w:p>
        </w:tc>
        <w:tc>
          <w:tcPr>
            <w:tcW w:w="1380" w:type="dxa"/>
            <w:vAlign w:val="bottom"/>
            <w:vMerge w:val="continue"/>
          </w:tcPr>
          <w:p>
            <w:pPr>
              <w:spacing w:after="0"/>
              <w:rPr>
                <w:sz w:val="9"/>
                <w:szCs w:val="9"/>
                <w:color w:val="auto"/>
              </w:rPr>
            </w:pPr>
          </w:p>
        </w:tc>
        <w:tc>
          <w:tcPr>
            <w:tcW w:w="960" w:type="dxa"/>
            <w:vAlign w:val="bottom"/>
          </w:tcPr>
          <w:p>
            <w:pPr>
              <w:spacing w:after="0"/>
              <w:rPr>
                <w:sz w:val="9"/>
                <w:szCs w:val="9"/>
                <w:color w:val="auto"/>
              </w:rPr>
            </w:pPr>
          </w:p>
        </w:tc>
        <w:tc>
          <w:tcPr>
            <w:tcW w:w="2220" w:type="dxa"/>
            <w:vAlign w:val="bottom"/>
          </w:tcPr>
          <w:p>
            <w:pPr>
              <w:spacing w:after="0"/>
              <w:rPr>
                <w:sz w:val="9"/>
                <w:szCs w:val="9"/>
                <w:color w:val="auto"/>
              </w:rPr>
            </w:pPr>
          </w:p>
        </w:tc>
        <w:tc>
          <w:tcPr>
            <w:tcW w:w="9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92"/>
        </w:trPr>
        <w:tc>
          <w:tcPr>
            <w:tcW w:w="10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380" w:type="dxa"/>
            <w:vAlign w:val="bottom"/>
            <w:vMerge w:val="restart"/>
          </w:tcPr>
          <w:p>
            <w:pPr>
              <w:ind w:left="280"/>
              <w:spacing w:after="0"/>
              <w:rPr>
                <w:sz w:val="20"/>
                <w:szCs w:val="20"/>
                <w:color w:val="auto"/>
              </w:rPr>
            </w:pPr>
            <w:r>
              <w:rPr>
                <w:rFonts w:ascii="Times New Roman" w:cs="Times New Roman" w:eastAsia="Times New Roman" w:hAnsi="Times New Roman"/>
                <w:sz w:val="18"/>
                <w:szCs w:val="18"/>
                <w:color w:val="auto"/>
              </w:rPr>
              <w:t>Üniversite</w:t>
            </w:r>
          </w:p>
        </w:tc>
        <w:tc>
          <w:tcPr>
            <w:tcW w:w="960" w:type="dxa"/>
            <w:vAlign w:val="bottom"/>
          </w:tcPr>
          <w:p>
            <w:pPr>
              <w:spacing w:after="0"/>
              <w:rPr>
                <w:sz w:val="24"/>
                <w:szCs w:val="24"/>
                <w:color w:val="auto"/>
              </w:rPr>
            </w:pPr>
          </w:p>
        </w:tc>
        <w:tc>
          <w:tcPr>
            <w:tcW w:w="2220" w:type="dxa"/>
            <w:vAlign w:val="bottom"/>
            <w:vMerge w:val="restart"/>
          </w:tcPr>
          <w:p>
            <w:pPr>
              <w:jc w:val="right"/>
              <w:ind w:right="110"/>
              <w:spacing w:after="0"/>
              <w:rPr>
                <w:sz w:val="20"/>
                <w:szCs w:val="20"/>
                <w:color w:val="auto"/>
              </w:rPr>
            </w:pPr>
            <w:r>
              <w:rPr>
                <w:rFonts w:ascii="Times New Roman" w:cs="Times New Roman" w:eastAsia="Times New Roman" w:hAnsi="Times New Roman"/>
                <w:sz w:val="18"/>
                <w:szCs w:val="18"/>
                <w:color w:val="auto"/>
              </w:rPr>
              <w:t>%43,1</w:t>
            </w:r>
          </w:p>
        </w:tc>
        <w:tc>
          <w:tcPr>
            <w:tcW w:w="960" w:type="dxa"/>
            <w:vAlign w:val="bottom"/>
          </w:tcPr>
          <w:p>
            <w:pPr>
              <w:ind w:left="200"/>
              <w:spacing w:after="0"/>
              <w:rPr>
                <w:sz w:val="20"/>
                <w:szCs w:val="20"/>
                <w:color w:val="auto"/>
              </w:rPr>
            </w:pPr>
            <w:r>
              <w:rPr>
                <w:rFonts w:ascii="Times New Roman" w:cs="Times New Roman" w:eastAsia="Times New Roman" w:hAnsi="Times New Roman"/>
                <w:sz w:val="18"/>
                <w:szCs w:val="18"/>
                <w:color w:val="auto"/>
                <w:w w:val="98"/>
              </w:rPr>
              <w:t>Üniversite</w:t>
            </w:r>
          </w:p>
        </w:tc>
        <w:tc>
          <w:tcPr>
            <w:tcW w:w="0" w:type="dxa"/>
            <w:vAlign w:val="bottom"/>
          </w:tcPr>
          <w:p>
            <w:pPr>
              <w:spacing w:after="0"/>
              <w:rPr>
                <w:sz w:val="1"/>
                <w:szCs w:val="1"/>
                <w:color w:val="auto"/>
              </w:rPr>
            </w:pPr>
          </w:p>
        </w:tc>
      </w:tr>
      <w:tr>
        <w:trPr>
          <w:trHeight w:val="51"/>
        </w:trPr>
        <w:tc>
          <w:tcPr>
            <w:tcW w:w="1080" w:type="dxa"/>
            <w:vAlign w:val="bottom"/>
          </w:tcPr>
          <w:p>
            <w:pPr>
              <w:spacing w:after="0"/>
              <w:rPr>
                <w:sz w:val="4"/>
                <w:szCs w:val="4"/>
                <w:color w:val="auto"/>
              </w:rPr>
            </w:pPr>
          </w:p>
        </w:tc>
        <w:tc>
          <w:tcPr>
            <w:tcW w:w="1380" w:type="dxa"/>
            <w:vAlign w:val="bottom"/>
          </w:tcPr>
          <w:p>
            <w:pPr>
              <w:spacing w:after="0"/>
              <w:rPr>
                <w:sz w:val="4"/>
                <w:szCs w:val="4"/>
                <w:color w:val="auto"/>
              </w:rPr>
            </w:pPr>
          </w:p>
        </w:tc>
        <w:tc>
          <w:tcPr>
            <w:tcW w:w="1380" w:type="dxa"/>
            <w:vAlign w:val="bottom"/>
            <w:vMerge w:val="continue"/>
          </w:tcPr>
          <w:p>
            <w:pPr>
              <w:spacing w:after="0"/>
              <w:rPr>
                <w:sz w:val="4"/>
                <w:szCs w:val="4"/>
                <w:color w:val="auto"/>
              </w:rPr>
            </w:pPr>
          </w:p>
        </w:tc>
        <w:tc>
          <w:tcPr>
            <w:tcW w:w="960" w:type="dxa"/>
            <w:vAlign w:val="bottom"/>
            <w:vMerge w:val="restart"/>
          </w:tcPr>
          <w:p>
            <w:pPr>
              <w:jc w:val="right"/>
              <w:ind w:right="70"/>
              <w:spacing w:after="0"/>
              <w:rPr>
                <w:sz w:val="20"/>
                <w:szCs w:val="20"/>
                <w:color w:val="auto"/>
              </w:rPr>
            </w:pPr>
            <w:r>
              <w:rPr>
                <w:rFonts w:ascii="Times New Roman" w:cs="Times New Roman" w:eastAsia="Times New Roman" w:hAnsi="Times New Roman"/>
                <w:sz w:val="18"/>
                <w:szCs w:val="18"/>
                <w:color w:val="auto"/>
              </w:rPr>
              <w:t>%26,7</w:t>
            </w:r>
          </w:p>
        </w:tc>
        <w:tc>
          <w:tcPr>
            <w:tcW w:w="2220" w:type="dxa"/>
            <w:vAlign w:val="bottom"/>
            <w:vMerge w:val="continue"/>
          </w:tcPr>
          <w:p>
            <w:pPr>
              <w:spacing w:after="0"/>
              <w:rPr>
                <w:sz w:val="4"/>
                <w:szCs w:val="4"/>
                <w:color w:val="auto"/>
              </w:rPr>
            </w:pPr>
          </w:p>
        </w:tc>
        <w:tc>
          <w:tcPr>
            <w:tcW w:w="9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1080" w:type="dxa"/>
            <w:vAlign w:val="bottom"/>
          </w:tcPr>
          <w:p>
            <w:pPr>
              <w:spacing w:after="0"/>
              <w:rPr>
                <w:sz w:val="7"/>
                <w:szCs w:val="7"/>
                <w:color w:val="auto"/>
              </w:rPr>
            </w:pPr>
          </w:p>
        </w:tc>
        <w:tc>
          <w:tcPr>
            <w:tcW w:w="1380" w:type="dxa"/>
            <w:vAlign w:val="bottom"/>
          </w:tcPr>
          <w:p>
            <w:pPr>
              <w:spacing w:after="0"/>
              <w:rPr>
                <w:sz w:val="7"/>
                <w:szCs w:val="7"/>
                <w:color w:val="auto"/>
              </w:rPr>
            </w:pPr>
          </w:p>
        </w:tc>
        <w:tc>
          <w:tcPr>
            <w:tcW w:w="1380" w:type="dxa"/>
            <w:vAlign w:val="bottom"/>
          </w:tcPr>
          <w:p>
            <w:pPr>
              <w:spacing w:after="0"/>
              <w:rPr>
                <w:sz w:val="7"/>
                <w:szCs w:val="7"/>
                <w:color w:val="auto"/>
              </w:rPr>
            </w:pPr>
          </w:p>
        </w:tc>
        <w:tc>
          <w:tcPr>
            <w:tcW w:w="960" w:type="dxa"/>
            <w:vAlign w:val="bottom"/>
            <w:vMerge w:val="continue"/>
          </w:tcPr>
          <w:p>
            <w:pPr>
              <w:spacing w:after="0"/>
              <w:rPr>
                <w:sz w:val="7"/>
                <w:szCs w:val="7"/>
                <w:color w:val="auto"/>
              </w:rPr>
            </w:pPr>
          </w:p>
        </w:tc>
        <w:tc>
          <w:tcPr>
            <w:tcW w:w="222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2"/>
        </w:trPr>
        <w:tc>
          <w:tcPr>
            <w:tcW w:w="1080" w:type="dxa"/>
            <w:vAlign w:val="bottom"/>
          </w:tcPr>
          <w:p>
            <w:pPr>
              <w:spacing w:after="0"/>
              <w:rPr>
                <w:sz w:val="8"/>
                <w:szCs w:val="8"/>
                <w:color w:val="auto"/>
              </w:rPr>
            </w:pPr>
          </w:p>
        </w:tc>
        <w:tc>
          <w:tcPr>
            <w:tcW w:w="1380" w:type="dxa"/>
            <w:vAlign w:val="bottom"/>
          </w:tcPr>
          <w:p>
            <w:pPr>
              <w:spacing w:after="0"/>
              <w:rPr>
                <w:sz w:val="8"/>
                <w:szCs w:val="8"/>
                <w:color w:val="auto"/>
              </w:rPr>
            </w:pPr>
          </w:p>
        </w:tc>
        <w:tc>
          <w:tcPr>
            <w:tcW w:w="1380" w:type="dxa"/>
            <w:vAlign w:val="bottom"/>
          </w:tcPr>
          <w:p>
            <w:pPr>
              <w:spacing w:after="0"/>
              <w:rPr>
                <w:sz w:val="8"/>
                <w:szCs w:val="8"/>
                <w:color w:val="auto"/>
              </w:rPr>
            </w:pPr>
          </w:p>
        </w:tc>
        <w:tc>
          <w:tcPr>
            <w:tcW w:w="960" w:type="dxa"/>
            <w:vAlign w:val="bottom"/>
            <w:vMerge w:val="continue"/>
          </w:tcPr>
          <w:p>
            <w:pPr>
              <w:spacing w:after="0"/>
              <w:rPr>
                <w:sz w:val="8"/>
                <w:szCs w:val="8"/>
                <w:color w:val="auto"/>
              </w:rPr>
            </w:pPr>
          </w:p>
        </w:tc>
        <w:tc>
          <w:tcPr>
            <w:tcW w:w="2220" w:type="dxa"/>
            <w:vAlign w:val="bottom"/>
          </w:tcPr>
          <w:p>
            <w:pPr>
              <w:spacing w:after="0"/>
              <w:rPr>
                <w:sz w:val="8"/>
                <w:szCs w:val="8"/>
                <w:color w:val="auto"/>
              </w:rPr>
            </w:pPr>
          </w:p>
        </w:tc>
        <w:tc>
          <w:tcPr>
            <w:tcW w:w="9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tbl>
      <w:tblPr>
        <w:tblLayout w:type="fixed"/>
        <w:tblInd w:w="700" w:type="dxa"/>
        <w:tblCellMar>
          <w:top w:w="0" w:type="dxa"/>
          <w:left w:w="0" w:type="dxa"/>
          <w:bottom w:w="0" w:type="dxa"/>
          <w:right w:w="0" w:type="dxa"/>
        </w:tblCellMar>
      </w:tblPr>
      <w:tr>
        <w:trPr>
          <w:trHeight w:val="207"/>
        </w:trPr>
        <w:tc>
          <w:tcPr>
            <w:tcW w:w="1120" w:type="dxa"/>
            <w:vAlign w:val="bottom"/>
          </w:tcPr>
          <w:p>
            <w:pPr>
              <w:jc w:val="right"/>
              <w:ind w:right="570"/>
              <w:spacing w:after="0"/>
              <w:rPr>
                <w:sz w:val="20"/>
                <w:szCs w:val="20"/>
                <w:color w:val="auto"/>
              </w:rPr>
            </w:pPr>
            <w:r>
              <w:rPr>
                <w:rFonts w:ascii="Times New Roman" w:cs="Times New Roman" w:eastAsia="Times New Roman" w:hAnsi="Times New Roman"/>
                <w:sz w:val="18"/>
                <w:szCs w:val="18"/>
                <w:color w:val="auto"/>
                <w:w w:val="94"/>
              </w:rPr>
              <w:t>%30,6</w:t>
            </w:r>
          </w:p>
        </w:tc>
        <w:tc>
          <w:tcPr>
            <w:tcW w:w="4600" w:type="dxa"/>
            <w:vAlign w:val="bottom"/>
            <w:vMerge w:val="restart"/>
          </w:tcPr>
          <w:p>
            <w:pPr>
              <w:jc w:val="right"/>
              <w:ind w:right="3390"/>
              <w:spacing w:after="0"/>
              <w:rPr>
                <w:sz w:val="20"/>
                <w:szCs w:val="20"/>
                <w:color w:val="auto"/>
              </w:rPr>
            </w:pPr>
            <w:r>
              <w:rPr>
                <w:rFonts w:ascii="Times New Roman" w:cs="Times New Roman" w:eastAsia="Times New Roman" w:hAnsi="Times New Roman"/>
                <w:sz w:val="18"/>
                <w:szCs w:val="18"/>
                <w:color w:val="auto"/>
              </w:rPr>
              <w:t>%22,1</w:t>
            </w:r>
          </w:p>
        </w:tc>
        <w:tc>
          <w:tcPr>
            <w:tcW w:w="0" w:type="dxa"/>
            <w:vAlign w:val="bottom"/>
          </w:tcPr>
          <w:p>
            <w:pPr>
              <w:spacing w:after="0"/>
              <w:rPr>
                <w:sz w:val="1"/>
                <w:szCs w:val="1"/>
                <w:color w:val="auto"/>
              </w:rPr>
            </w:pPr>
          </w:p>
        </w:tc>
      </w:tr>
      <w:tr>
        <w:trPr>
          <w:trHeight w:val="124"/>
        </w:trPr>
        <w:tc>
          <w:tcPr>
            <w:tcW w:w="1120" w:type="dxa"/>
            <w:vAlign w:val="bottom"/>
          </w:tcPr>
          <w:p>
            <w:pPr>
              <w:spacing w:after="0"/>
              <w:rPr>
                <w:sz w:val="10"/>
                <w:szCs w:val="10"/>
                <w:color w:val="auto"/>
              </w:rPr>
            </w:pPr>
          </w:p>
        </w:tc>
        <w:tc>
          <w:tcPr>
            <w:tcW w:w="46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97"/>
        </w:trPr>
        <w:tc>
          <w:tcPr>
            <w:tcW w:w="1120" w:type="dxa"/>
            <w:vAlign w:val="bottom"/>
          </w:tcPr>
          <w:p>
            <w:pPr>
              <w:spacing w:after="0"/>
              <w:rPr>
                <w:sz w:val="24"/>
                <w:szCs w:val="24"/>
                <w:color w:val="auto"/>
              </w:rPr>
            </w:pPr>
          </w:p>
        </w:tc>
        <w:tc>
          <w:tcPr>
            <w:tcW w:w="4600" w:type="dxa"/>
            <w:vAlign w:val="bottom"/>
          </w:tcPr>
          <w:p>
            <w:pPr>
              <w:jc w:val="right"/>
              <w:spacing w:after="0"/>
              <w:rPr>
                <w:sz w:val="20"/>
                <w:szCs w:val="20"/>
                <w:color w:val="auto"/>
              </w:rPr>
            </w:pPr>
            <w:r>
              <w:rPr>
                <w:rFonts w:ascii="Times New Roman" w:cs="Times New Roman" w:eastAsia="Times New Roman" w:hAnsi="Times New Roman"/>
                <w:sz w:val="18"/>
                <w:szCs w:val="18"/>
                <w:color w:val="auto"/>
              </w:rPr>
              <w:t>%20,5</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6" w:lineRule="exact"/>
        <w:rPr>
          <w:sz w:val="20"/>
          <w:szCs w:val="20"/>
          <w:color w:val="auto"/>
        </w:rPr>
      </w:pPr>
    </w:p>
    <w:tbl>
      <w:tblPr>
        <w:tblLayout w:type="fixed"/>
        <w:tblInd w:w="260" w:type="dxa"/>
        <w:tblCellMar>
          <w:top w:w="0" w:type="dxa"/>
          <w:left w:w="0" w:type="dxa"/>
          <w:bottom w:w="0" w:type="dxa"/>
          <w:right w:w="0" w:type="dxa"/>
        </w:tblCellMar>
      </w:tblPr>
      <w:tr>
        <w:trPr>
          <w:trHeight w:val="312"/>
        </w:trPr>
        <w:tc>
          <w:tcPr>
            <w:tcW w:w="444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3.6.</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Katılımcı öğrencilerin  babalarının</w:t>
            </w:r>
          </w:p>
        </w:tc>
        <w:tc>
          <w:tcPr>
            <w:tcW w:w="4340" w:type="dxa"/>
            <w:vAlign w:val="bottom"/>
          </w:tcPr>
          <w:p>
            <w:pPr>
              <w:ind w:left="120"/>
              <w:spacing w:after="0"/>
              <w:rPr>
                <w:sz w:val="20"/>
                <w:szCs w:val="20"/>
                <w:color w:val="auto"/>
              </w:rPr>
            </w:pPr>
            <w:r>
              <w:rPr>
                <w:rFonts w:ascii="Times New Roman" w:cs="Times New Roman" w:eastAsia="Times New Roman" w:hAnsi="Times New Roman"/>
                <w:sz w:val="24"/>
                <w:szCs w:val="24"/>
                <w:color w:val="auto"/>
                <w:w w:val="99"/>
              </w:rPr>
              <w:t>Şekil 3.7. Katılımcı öğrencilerin annelerinin</w:t>
            </w:r>
          </w:p>
        </w:tc>
      </w:tr>
      <w:tr>
        <w:trPr>
          <w:trHeight w:val="418"/>
        </w:trPr>
        <w:tc>
          <w:tcPr>
            <w:tcW w:w="4440" w:type="dxa"/>
            <w:vAlign w:val="bottom"/>
          </w:tcPr>
          <w:p>
            <w:pPr>
              <w:ind w:left="700"/>
              <w:spacing w:after="0"/>
              <w:rPr>
                <w:sz w:val="20"/>
                <w:szCs w:val="20"/>
                <w:color w:val="auto"/>
              </w:rPr>
            </w:pPr>
            <w:r>
              <w:rPr>
                <w:rFonts w:ascii="Times New Roman" w:cs="Times New Roman" w:eastAsia="Times New Roman" w:hAnsi="Times New Roman"/>
                <w:sz w:val="24"/>
                <w:szCs w:val="24"/>
                <w:color w:val="auto"/>
              </w:rPr>
              <w:t>eğitim durumu</w:t>
            </w:r>
          </w:p>
        </w:tc>
        <w:tc>
          <w:tcPr>
            <w:tcW w:w="4340" w:type="dxa"/>
            <w:vAlign w:val="bottom"/>
          </w:tcPr>
          <w:p>
            <w:pPr>
              <w:ind w:left="820"/>
              <w:spacing w:after="0"/>
              <w:rPr>
                <w:sz w:val="20"/>
                <w:szCs w:val="20"/>
                <w:color w:val="auto"/>
              </w:rPr>
            </w:pPr>
            <w:r>
              <w:rPr>
                <w:rFonts w:ascii="Times New Roman" w:cs="Times New Roman" w:eastAsia="Times New Roman" w:hAnsi="Times New Roman"/>
                <w:sz w:val="24"/>
                <w:szCs w:val="24"/>
                <w:color w:val="auto"/>
              </w:rPr>
              <w:t>eğitim durumu</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23</w:t>
      </w:r>
    </w:p>
    <w:p>
      <w:pPr>
        <w:sectPr>
          <w:pgSz w:w="11900" w:h="16841" w:orient="portrait"/>
          <w:cols w:equalWidth="0" w:num="1">
            <w:col w:w="9080"/>
          </w:cols>
          <w:pgMar w:left="1440" w:top="1440" w:right="1389" w:bottom="416" w:gutter="0" w:footer="0" w:header="0"/>
        </w:sectPr>
      </w:pPr>
    </w:p>
    <w:bookmarkStart w:id="33" w:name="page34"/>
    <w:bookmarkEnd w:id="33"/>
    <w:p>
      <w:pPr>
        <w:spacing w:after="0" w:line="266" w:lineRule="exact"/>
        <w:rPr>
          <w:sz w:val="20"/>
          <w:szCs w:val="20"/>
          <w:color w:val="auto"/>
        </w:rPr>
      </w:pPr>
    </w:p>
    <w:p>
      <w:pPr>
        <w:jc w:val="both"/>
        <w:ind w:left="260" w:right="100" w:firstLine="706"/>
        <w:spacing w:after="0" w:line="353" w:lineRule="auto"/>
        <w:rPr>
          <w:sz w:val="20"/>
          <w:szCs w:val="20"/>
          <w:color w:val="auto"/>
        </w:rPr>
      </w:pPr>
      <w:r>
        <w:rPr>
          <w:rFonts w:ascii="Times New Roman" w:cs="Times New Roman" w:eastAsia="Times New Roman" w:hAnsi="Times New Roman"/>
          <w:sz w:val="24"/>
          <w:szCs w:val="24"/>
          <w:color w:val="auto"/>
        </w:rPr>
        <w:t>Ankete katılan öğrenci</w:t>
      </w:r>
      <w:r>
        <w:rPr>
          <w:rFonts w:ascii="Times New Roman" w:cs="Times New Roman" w:eastAsia="Times New Roman" w:hAnsi="Times New Roman"/>
          <w:sz w:val="24"/>
          <w:szCs w:val="24"/>
          <w:color w:val="auto"/>
        </w:rPr>
        <w:t>lerin %35,7</w:t>
      </w:r>
      <w:r>
        <w:rPr>
          <w:rFonts w:ascii="Times New Roman" w:cs="Times New Roman" w:eastAsia="Times New Roman" w:hAnsi="Times New Roman"/>
          <w:sz w:val="24"/>
          <w:szCs w:val="24"/>
          <w:color w:val="auto"/>
        </w:rPr>
        <w:t>’sinin ailesinin aylık ortal</w:t>
      </w:r>
      <w:r>
        <w:rPr>
          <w:rFonts w:ascii="Times New Roman" w:cs="Times New Roman" w:eastAsia="Times New Roman" w:hAnsi="Times New Roman"/>
          <w:sz w:val="24"/>
          <w:szCs w:val="24"/>
          <w:color w:val="auto"/>
        </w:rPr>
        <w:t>ama geliri 1501-3000</w:t>
      </w:r>
      <w:r>
        <w:rPr>
          <w:rFonts w:ascii="Times New Roman" w:cs="Times New Roman" w:eastAsia="Times New Roman" w:hAnsi="Times New Roman"/>
          <w:sz w:val="24"/>
          <w:szCs w:val="24"/>
          <w:color w:val="auto"/>
        </w:rPr>
        <w:t xml:space="preserve"> TL arasında</w:t>
      </w:r>
      <w:r>
        <w:rPr>
          <w:rFonts w:ascii="Times New Roman" w:cs="Times New Roman" w:eastAsia="Times New Roman" w:hAnsi="Times New Roman"/>
          <w:sz w:val="24"/>
          <w:szCs w:val="24"/>
          <w:color w:val="auto"/>
        </w:rPr>
        <w:t>, %20,5</w:t>
      </w:r>
      <w:r>
        <w:rPr>
          <w:rFonts w:ascii="Times New Roman" w:cs="Times New Roman" w:eastAsia="Times New Roman" w:hAnsi="Times New Roman"/>
          <w:sz w:val="24"/>
          <w:szCs w:val="24"/>
          <w:color w:val="auto"/>
        </w:rPr>
        <w:t xml:space="preserve">’inin 1500 TL ve altında, %3,5’inin ise ailesinin aylık ortalama geliri 8001 TL ve üzerinde olduğu belirlenmiştir </w:t>
      </w:r>
      <w:r>
        <w:rPr>
          <w:rFonts w:ascii="Times New Roman" w:cs="Times New Roman" w:eastAsia="Times New Roman" w:hAnsi="Times New Roman"/>
          <w:sz w:val="24"/>
          <w:szCs w:val="24"/>
          <w:color w:val="auto"/>
        </w:rPr>
        <w:t>(Tablo 3.2b ve</w:t>
      </w:r>
      <w:r>
        <w:rPr>
          <w:rFonts w:ascii="Times New Roman" w:cs="Times New Roman" w:eastAsia="Times New Roman" w:hAnsi="Times New Roman"/>
          <w:sz w:val="24"/>
          <w:szCs w:val="24"/>
          <w:color w:val="auto"/>
        </w:rPr>
        <w:t xml:space="preserve"> Şekil 3.</w:t>
      </w:r>
      <w:r>
        <w:rPr>
          <w:rFonts w:ascii="Times New Roman" w:cs="Times New Roman" w:eastAsia="Times New Roman" w:hAnsi="Times New Roman"/>
          <w:sz w:val="24"/>
          <w:szCs w:val="24"/>
          <w:color w:val="auto"/>
        </w:rPr>
        <w:t>8 ).</w:t>
      </w:r>
    </w:p>
    <w:p>
      <w:pPr>
        <w:spacing w:after="0" w:line="28" w:lineRule="exact"/>
        <w:rPr>
          <w:sz w:val="20"/>
          <w:szCs w:val="20"/>
          <w:color w:val="auto"/>
        </w:rPr>
      </w:pPr>
    </w:p>
    <w:p>
      <w:pPr>
        <w:jc w:val="both"/>
        <w:ind w:left="260" w:right="120" w:firstLine="706"/>
        <w:spacing w:after="0" w:line="353" w:lineRule="auto"/>
        <w:rPr>
          <w:sz w:val="20"/>
          <w:szCs w:val="20"/>
          <w:color w:val="auto"/>
        </w:rPr>
      </w:pPr>
      <w:r>
        <w:rPr>
          <w:rFonts w:ascii="Times New Roman" w:cs="Times New Roman" w:eastAsia="Times New Roman" w:hAnsi="Times New Roman"/>
          <w:sz w:val="24"/>
          <w:szCs w:val="24"/>
          <w:color w:val="auto"/>
        </w:rPr>
        <w:t>Ankete katılan öğrencilerin %25</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si ailesi ile birlikte, %8,8</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akrabaların yanında, </w:t>
      </w:r>
      <w:r>
        <w:rPr>
          <w:rFonts w:ascii="Times New Roman" w:cs="Times New Roman" w:eastAsia="Times New Roman" w:hAnsi="Times New Roman"/>
          <w:sz w:val="24"/>
          <w:szCs w:val="24"/>
          <w:color w:val="auto"/>
        </w:rPr>
        <w:t>%37,2</w:t>
      </w:r>
      <w:r>
        <w:rPr>
          <w:rFonts w:ascii="Times New Roman" w:cs="Times New Roman" w:eastAsia="Times New Roman" w:hAnsi="Times New Roman"/>
          <w:sz w:val="24"/>
          <w:szCs w:val="24"/>
          <w:color w:val="auto"/>
        </w:rPr>
        <w:t>’si devlet yurdunda, %12,4’i özel yurtta, %5,5’i evde tek başına ve %10,9’u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arkadaşları ile birlikte öğrenci evinde kaldığı belirlenmiştir (</w:t>
      </w:r>
      <w:r>
        <w:rPr>
          <w:rFonts w:ascii="Times New Roman" w:cs="Times New Roman" w:eastAsia="Times New Roman" w:hAnsi="Times New Roman"/>
          <w:sz w:val="24"/>
          <w:szCs w:val="24"/>
          <w:color w:val="auto"/>
        </w:rPr>
        <w:t>Tablo 3.2b ve</w:t>
      </w:r>
      <w:r>
        <w:rPr>
          <w:rFonts w:ascii="Times New Roman" w:cs="Times New Roman" w:eastAsia="Times New Roman" w:hAnsi="Times New Roman"/>
          <w:sz w:val="24"/>
          <w:szCs w:val="24"/>
          <w:color w:val="auto"/>
        </w:rPr>
        <w:t xml:space="preserve"> Şekil 3.</w:t>
      </w:r>
      <w:r>
        <w:rPr>
          <w:rFonts w:ascii="Times New Roman" w:cs="Times New Roman" w:eastAsia="Times New Roman" w:hAnsi="Times New Roman"/>
          <w:sz w:val="24"/>
          <w:szCs w:val="24"/>
          <w:color w:val="auto"/>
        </w:rPr>
        <w:t>9 ).</w:t>
      </w:r>
    </w:p>
    <w:p>
      <w:pPr>
        <w:spacing w:after="0" w:line="21" w:lineRule="exact"/>
        <w:rPr>
          <w:sz w:val="20"/>
          <w:szCs w:val="20"/>
          <w:color w:val="auto"/>
        </w:rPr>
      </w:pPr>
    </w:p>
    <w:p>
      <w:pPr>
        <w:jc w:val="both"/>
        <w:ind w:left="260" w:right="120" w:firstLine="706"/>
        <w:spacing w:after="0" w:line="356" w:lineRule="auto"/>
        <w:rPr>
          <w:sz w:val="20"/>
          <w:szCs w:val="20"/>
          <w:color w:val="auto"/>
        </w:rPr>
      </w:pPr>
      <w:r>
        <w:rPr>
          <w:rFonts w:ascii="Times New Roman" w:cs="Times New Roman" w:eastAsia="Times New Roman" w:hAnsi="Times New Roman"/>
          <w:sz w:val="24"/>
          <w:szCs w:val="24"/>
          <w:color w:val="auto"/>
        </w:rPr>
        <w:t>Cinsiyete göre ankete katılan kız öğrencilerin %32’si ailelerinin yanınd</w:t>
      </w:r>
      <w:r>
        <w:rPr>
          <w:rFonts w:ascii="Times New Roman" w:cs="Times New Roman" w:eastAsia="Times New Roman" w:hAnsi="Times New Roman"/>
          <w:sz w:val="24"/>
          <w:szCs w:val="24"/>
          <w:color w:val="auto"/>
        </w:rPr>
        <w:t>a, %37</w:t>
      </w:r>
      <w:r>
        <w:rPr>
          <w:rFonts w:ascii="Times New Roman" w:cs="Times New Roman" w:eastAsia="Times New Roman" w:hAnsi="Times New Roman"/>
          <w:sz w:val="24"/>
          <w:szCs w:val="24"/>
          <w:color w:val="auto"/>
        </w:rPr>
        <w:t>.8’</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devlet yurdunda ve %5</w:t>
      </w:r>
      <w:r>
        <w:rPr>
          <w:rFonts w:ascii="Times New Roman" w:cs="Times New Roman" w:eastAsia="Times New Roman" w:hAnsi="Times New Roman"/>
          <w:sz w:val="24"/>
          <w:szCs w:val="24"/>
          <w:color w:val="auto"/>
        </w:rPr>
        <w:t>,4’ü arkadaşları ile birlikte öğrenci evinde kaldıkları belirlenmiştir.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Erkek öğrencilerin ise %19,1’i </w:t>
      </w:r>
      <w:r>
        <w:rPr>
          <w:rFonts w:ascii="Times New Roman" w:cs="Times New Roman" w:eastAsia="Times New Roman" w:hAnsi="Times New Roman"/>
          <w:sz w:val="24"/>
          <w:szCs w:val="24"/>
          <w:color w:val="auto"/>
        </w:rPr>
        <w:t>ailesi ile bi</w:t>
      </w:r>
      <w:r>
        <w:rPr>
          <w:rFonts w:ascii="Times New Roman" w:cs="Times New Roman" w:eastAsia="Times New Roman" w:hAnsi="Times New Roman"/>
          <w:sz w:val="24"/>
          <w:szCs w:val="24"/>
          <w:color w:val="auto"/>
        </w:rPr>
        <w:t xml:space="preserve">rlikte, %36,6’sı devlet yurdunda ve %15,9’u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arkadaşları ile birlikte öğrenci evinde barındığı saptanmıştır </w:t>
      </w:r>
      <w:r>
        <w:rPr>
          <w:rFonts w:ascii="Times New Roman" w:cs="Times New Roman" w:eastAsia="Times New Roman" w:hAnsi="Times New Roman"/>
          <w:sz w:val="24"/>
          <w:szCs w:val="24"/>
          <w:color w:val="auto"/>
        </w:rPr>
        <w:t>(Tablo 3.4).</w:t>
      </w:r>
    </w:p>
    <w:p>
      <w:pPr>
        <w:spacing w:after="0" w:line="19" w:lineRule="exact"/>
        <w:rPr>
          <w:sz w:val="20"/>
          <w:szCs w:val="20"/>
          <w:color w:val="auto"/>
        </w:rPr>
      </w:pPr>
    </w:p>
    <w:p>
      <w:pPr>
        <w:jc w:val="both"/>
        <w:ind w:left="1400" w:right="120" w:hanging="1130"/>
        <w:spacing w:after="0" w:line="349" w:lineRule="auto"/>
        <w:rPr>
          <w:sz w:val="20"/>
          <w:szCs w:val="20"/>
          <w:color w:val="auto"/>
        </w:rPr>
      </w:pPr>
      <w:r>
        <w:rPr>
          <w:rFonts w:ascii="Times New Roman" w:cs="Times New Roman" w:eastAsia="Times New Roman" w:hAnsi="Times New Roman"/>
          <w:sz w:val="24"/>
          <w:szCs w:val="24"/>
          <w:b w:val="1"/>
          <w:bCs w:val="1"/>
          <w:color w:val="auto"/>
          <w:highlight w:val="white"/>
        </w:rPr>
        <w:t xml:space="preserve">Tablo 3.4. </w:t>
      </w:r>
      <w:r>
        <w:rPr>
          <w:rFonts w:ascii="Times New Roman" w:cs="Times New Roman" w:eastAsia="Times New Roman" w:hAnsi="Times New Roman"/>
          <w:sz w:val="24"/>
          <w:szCs w:val="24"/>
          <w:color w:val="auto"/>
          <w:highlight w:val="white"/>
        </w:rPr>
        <w:t>Eğitim süresince ankete katılan öğrencilerin cinsiyete göre ikamet ettikleri</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highlight w:val="white"/>
        </w:rPr>
        <w:t>yerler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-462915</wp:posOffset>
            </wp:positionV>
            <wp:extent cx="4699000" cy="185420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tbl>
      <w:tblPr>
        <w:tblLayout w:type="fixed"/>
        <w:tblInd w:w="150" w:type="dxa"/>
        <w:tblCellMar>
          <w:top w:w="0" w:type="dxa"/>
          <w:left w:w="0" w:type="dxa"/>
          <w:bottom w:w="0" w:type="dxa"/>
          <w:right w:w="0" w:type="dxa"/>
        </w:tblCellMar>
      </w:tblPr>
      <w:tr>
        <w:trPr>
          <w:trHeight w:val="330"/>
        </w:trPr>
        <w:tc>
          <w:tcPr>
            <w:tcW w:w="140" w:type="dxa"/>
            <w:vAlign w:val="bottom"/>
            <w:tcBorders>
              <w:top w:val="single" w:sz="8" w:color="auto"/>
              <w:left w:val="single" w:sz="8" w:color="auto"/>
            </w:tcBorders>
          </w:tcPr>
          <w:p>
            <w:pPr>
              <w:spacing w:after="0"/>
              <w:rPr>
                <w:sz w:val="24"/>
                <w:szCs w:val="24"/>
                <w:color w:val="auto"/>
              </w:rPr>
            </w:pPr>
          </w:p>
        </w:tc>
        <w:tc>
          <w:tcPr>
            <w:tcW w:w="820" w:type="dxa"/>
            <w:vAlign w:val="bottom"/>
            <w:tcBorders>
              <w:top w:val="single" w:sz="8" w:color="auto"/>
              <w:bottom w:val="single" w:sz="8" w:color="auto"/>
            </w:tcBorders>
            <w:gridSpan w:val="2"/>
            <w:vMerge w:val="restart"/>
          </w:tcPr>
          <w:p>
            <w:pPr>
              <w:jc w:val="right"/>
              <w:spacing w:after="0"/>
              <w:rPr>
                <w:sz w:val="20"/>
                <w:szCs w:val="20"/>
                <w:color w:val="auto"/>
              </w:rPr>
            </w:pPr>
            <w:r>
              <w:rPr>
                <w:rFonts w:ascii="Times New Roman" w:cs="Times New Roman" w:eastAsia="Times New Roman" w:hAnsi="Times New Roman"/>
                <w:sz w:val="18"/>
                <w:szCs w:val="18"/>
                <w:b w:val="1"/>
                <w:bCs w:val="1"/>
                <w:color w:val="auto"/>
              </w:rPr>
              <w:t>Cinsiyet</w:t>
            </w:r>
          </w:p>
        </w:tc>
        <w:tc>
          <w:tcPr>
            <w:tcW w:w="320" w:type="dxa"/>
            <w:vAlign w:val="bottom"/>
            <w:tcBorders>
              <w:top w:val="single" w:sz="8" w:color="auto"/>
              <w:right w:val="single" w:sz="8" w:color="auto"/>
            </w:tcBorders>
          </w:tcPr>
          <w:p>
            <w:pPr>
              <w:spacing w:after="0"/>
              <w:rPr>
                <w:sz w:val="24"/>
                <w:szCs w:val="24"/>
                <w:color w:val="auto"/>
              </w:rPr>
            </w:pPr>
          </w:p>
        </w:tc>
        <w:tc>
          <w:tcPr>
            <w:tcW w:w="900" w:type="dxa"/>
            <w:vAlign w:val="bottom"/>
            <w:tcBorders>
              <w:top w:val="single" w:sz="8" w:color="auto"/>
              <w:bottom w:val="single" w:sz="8" w:color="auto"/>
            </w:tcBorders>
          </w:tcPr>
          <w:p>
            <w:pPr>
              <w:spacing w:after="0"/>
              <w:rPr>
                <w:sz w:val="24"/>
                <w:szCs w:val="24"/>
                <w:color w:val="auto"/>
              </w:rPr>
            </w:pPr>
          </w:p>
        </w:tc>
        <w:tc>
          <w:tcPr>
            <w:tcW w:w="100" w:type="dxa"/>
            <w:vAlign w:val="bottom"/>
            <w:tcBorders>
              <w:top w:val="single" w:sz="8" w:color="auto"/>
              <w:bottom w:val="single" w:sz="8" w:color="auto"/>
            </w:tcBorders>
          </w:tcPr>
          <w:p>
            <w:pPr>
              <w:spacing w:after="0"/>
              <w:rPr>
                <w:sz w:val="24"/>
                <w:szCs w:val="24"/>
                <w:color w:val="auto"/>
              </w:rPr>
            </w:pPr>
          </w:p>
        </w:tc>
        <w:tc>
          <w:tcPr>
            <w:tcW w:w="1100" w:type="dxa"/>
            <w:vAlign w:val="bottom"/>
            <w:tcBorders>
              <w:top w:val="single" w:sz="8" w:color="auto"/>
              <w:bottom w:val="single" w:sz="8" w:color="auto"/>
            </w:tcBorders>
          </w:tcPr>
          <w:p>
            <w:pPr>
              <w:spacing w:after="0"/>
              <w:rPr>
                <w:sz w:val="24"/>
                <w:szCs w:val="24"/>
                <w:color w:val="auto"/>
              </w:rPr>
            </w:pPr>
          </w:p>
        </w:tc>
        <w:tc>
          <w:tcPr>
            <w:tcW w:w="60" w:type="dxa"/>
            <w:vAlign w:val="bottom"/>
            <w:tcBorders>
              <w:top w:val="single" w:sz="8" w:color="auto"/>
              <w:bottom w:val="single" w:sz="8" w:color="auto"/>
            </w:tcBorders>
          </w:tcPr>
          <w:p>
            <w:pPr>
              <w:spacing w:after="0"/>
              <w:rPr>
                <w:sz w:val="24"/>
                <w:szCs w:val="24"/>
                <w:color w:val="auto"/>
              </w:rPr>
            </w:pPr>
          </w:p>
        </w:tc>
        <w:tc>
          <w:tcPr>
            <w:tcW w:w="2940" w:type="dxa"/>
            <w:vAlign w:val="bottom"/>
            <w:tcBorders>
              <w:top w:val="single" w:sz="8" w:color="auto"/>
              <w:bottom w:val="single" w:sz="8" w:color="auto"/>
            </w:tcBorders>
            <w:gridSpan w:val="6"/>
          </w:tcPr>
          <w:p>
            <w:pPr>
              <w:jc w:val="right"/>
              <w:ind w:right="430"/>
              <w:spacing w:after="0"/>
              <w:rPr>
                <w:sz w:val="20"/>
                <w:szCs w:val="20"/>
                <w:color w:val="auto"/>
              </w:rPr>
            </w:pPr>
            <w:r>
              <w:rPr>
                <w:rFonts w:ascii="Times New Roman" w:cs="Times New Roman" w:eastAsia="Times New Roman" w:hAnsi="Times New Roman"/>
                <w:sz w:val="18"/>
                <w:szCs w:val="18"/>
                <w:b w:val="1"/>
                <w:bCs w:val="1"/>
                <w:color w:val="auto"/>
              </w:rPr>
              <w:t>Eğitim süresince kaldığınız yer</w:t>
            </w:r>
          </w:p>
        </w:tc>
        <w:tc>
          <w:tcPr>
            <w:tcW w:w="1420" w:type="dxa"/>
            <w:vAlign w:val="bottom"/>
            <w:tcBorders>
              <w:top w:val="single" w:sz="8" w:color="auto"/>
              <w:bottom w:val="single" w:sz="8" w:color="auto"/>
            </w:tcBorders>
          </w:tcPr>
          <w:p>
            <w:pPr>
              <w:spacing w:after="0"/>
              <w:rPr>
                <w:sz w:val="24"/>
                <w:szCs w:val="24"/>
                <w:color w:val="auto"/>
              </w:rPr>
            </w:pPr>
          </w:p>
        </w:tc>
        <w:tc>
          <w:tcPr>
            <w:tcW w:w="300" w:type="dxa"/>
            <w:vAlign w:val="bottom"/>
            <w:tcBorders>
              <w:top w:val="single" w:sz="8" w:color="auto"/>
              <w:bottom w:val="single" w:sz="8" w:color="auto"/>
              <w:right w:val="single" w:sz="8" w:color="auto"/>
            </w:tcBorders>
          </w:tcPr>
          <w:p>
            <w:pPr>
              <w:spacing w:after="0"/>
              <w:rPr>
                <w:sz w:val="24"/>
                <w:szCs w:val="24"/>
                <w:color w:val="auto"/>
              </w:rPr>
            </w:pPr>
          </w:p>
        </w:tc>
        <w:tc>
          <w:tcPr>
            <w:tcW w:w="9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b w:val="1"/>
                <w:bCs w:val="1"/>
                <w:color w:val="auto"/>
                <w:w w:val="99"/>
              </w:rPr>
              <w:t>Toplam</w:t>
            </w:r>
          </w:p>
        </w:tc>
        <w:tc>
          <w:tcPr>
            <w:tcW w:w="0" w:type="dxa"/>
            <w:vAlign w:val="bottom"/>
          </w:tcPr>
          <w:p>
            <w:pPr>
              <w:spacing w:after="0"/>
              <w:rPr>
                <w:sz w:val="1"/>
                <w:szCs w:val="1"/>
                <w:color w:val="auto"/>
              </w:rPr>
            </w:pPr>
          </w:p>
        </w:tc>
      </w:tr>
      <w:tr>
        <w:trPr>
          <w:trHeight w:val="68"/>
        </w:trPr>
        <w:tc>
          <w:tcPr>
            <w:tcW w:w="140" w:type="dxa"/>
            <w:vAlign w:val="bottom"/>
            <w:tcBorders>
              <w:left w:val="single" w:sz="8" w:color="auto"/>
            </w:tcBorders>
          </w:tcPr>
          <w:p>
            <w:pPr>
              <w:spacing w:after="0"/>
              <w:rPr>
                <w:sz w:val="5"/>
                <w:szCs w:val="5"/>
                <w:color w:val="auto"/>
              </w:rPr>
            </w:pPr>
          </w:p>
        </w:tc>
        <w:tc>
          <w:tcPr>
            <w:tcW w:w="820" w:type="dxa"/>
            <w:vAlign w:val="bottom"/>
            <w:gridSpan w:val="2"/>
            <w:vMerge w:val="continue"/>
          </w:tcPr>
          <w:p>
            <w:pPr>
              <w:spacing w:after="0"/>
              <w:rPr>
                <w:sz w:val="5"/>
                <w:szCs w:val="5"/>
                <w:color w:val="auto"/>
              </w:rPr>
            </w:pPr>
          </w:p>
        </w:tc>
        <w:tc>
          <w:tcPr>
            <w:tcW w:w="320" w:type="dxa"/>
            <w:vAlign w:val="bottom"/>
            <w:tcBorders>
              <w:right w:val="single" w:sz="8" w:color="auto"/>
            </w:tcBorders>
          </w:tcPr>
          <w:p>
            <w:pPr>
              <w:spacing w:after="0"/>
              <w:rPr>
                <w:sz w:val="5"/>
                <w:szCs w:val="5"/>
                <w:color w:val="auto"/>
              </w:rPr>
            </w:pPr>
          </w:p>
        </w:tc>
        <w:tc>
          <w:tcPr>
            <w:tcW w:w="900" w:type="dxa"/>
            <w:vAlign w:val="bottom"/>
            <w:vMerge w:val="restart"/>
          </w:tcPr>
          <w:p>
            <w:pPr>
              <w:jc w:val="center"/>
              <w:spacing w:after="0" w:line="191" w:lineRule="exact"/>
              <w:rPr>
                <w:sz w:val="20"/>
                <w:szCs w:val="20"/>
                <w:color w:val="auto"/>
              </w:rPr>
            </w:pPr>
            <w:r>
              <w:rPr>
                <w:rFonts w:ascii="Times New Roman" w:cs="Times New Roman" w:eastAsia="Times New Roman" w:hAnsi="Times New Roman"/>
                <w:sz w:val="18"/>
                <w:szCs w:val="18"/>
                <w:b w:val="1"/>
                <w:bCs w:val="1"/>
                <w:color w:val="auto"/>
              </w:rPr>
              <w:t>Ailesi ile</w:t>
            </w:r>
          </w:p>
        </w:tc>
        <w:tc>
          <w:tcPr>
            <w:tcW w:w="100" w:type="dxa"/>
            <w:vAlign w:val="bottom"/>
            <w:tcBorders>
              <w:right w:val="single" w:sz="8" w:color="auto"/>
            </w:tcBorders>
          </w:tcPr>
          <w:p>
            <w:pPr>
              <w:spacing w:after="0"/>
              <w:rPr>
                <w:sz w:val="5"/>
                <w:szCs w:val="5"/>
                <w:color w:val="auto"/>
              </w:rPr>
            </w:pPr>
          </w:p>
        </w:tc>
        <w:tc>
          <w:tcPr>
            <w:tcW w:w="1100" w:type="dxa"/>
            <w:vAlign w:val="bottom"/>
            <w:vMerge w:val="restart"/>
          </w:tcPr>
          <w:p>
            <w:pPr>
              <w:jc w:val="center"/>
              <w:spacing w:after="0" w:line="191" w:lineRule="exact"/>
              <w:rPr>
                <w:sz w:val="20"/>
                <w:szCs w:val="20"/>
                <w:color w:val="auto"/>
              </w:rPr>
            </w:pPr>
            <w:r>
              <w:rPr>
                <w:rFonts w:ascii="Times New Roman" w:cs="Times New Roman" w:eastAsia="Times New Roman" w:hAnsi="Times New Roman"/>
                <w:sz w:val="18"/>
                <w:szCs w:val="18"/>
                <w:b w:val="1"/>
                <w:bCs w:val="1"/>
                <w:color w:val="auto"/>
                <w:w w:val="99"/>
              </w:rPr>
              <w:t>Akrabaların</w:t>
            </w:r>
          </w:p>
        </w:tc>
        <w:tc>
          <w:tcPr>
            <w:tcW w:w="60" w:type="dxa"/>
            <w:vAlign w:val="bottom"/>
            <w:tcBorders>
              <w:right w:val="single" w:sz="8" w:color="auto"/>
            </w:tcBorders>
          </w:tcPr>
          <w:p>
            <w:pPr>
              <w:spacing w:after="0"/>
              <w:rPr>
                <w:sz w:val="5"/>
                <w:szCs w:val="5"/>
                <w:color w:val="auto"/>
              </w:rPr>
            </w:pPr>
          </w:p>
        </w:tc>
        <w:tc>
          <w:tcPr>
            <w:tcW w:w="1140" w:type="dxa"/>
            <w:vAlign w:val="bottom"/>
            <w:tcBorders>
              <w:right w:val="single" w:sz="8" w:color="auto"/>
            </w:tcBorders>
            <w:gridSpan w:val="2"/>
            <w:vMerge w:val="restart"/>
          </w:tcPr>
          <w:p>
            <w:pPr>
              <w:jc w:val="center"/>
              <w:spacing w:after="0" w:line="191" w:lineRule="exact"/>
              <w:rPr>
                <w:sz w:val="20"/>
                <w:szCs w:val="20"/>
                <w:color w:val="auto"/>
              </w:rPr>
            </w:pPr>
            <w:r>
              <w:rPr>
                <w:rFonts w:ascii="Times New Roman" w:cs="Times New Roman" w:eastAsia="Times New Roman" w:hAnsi="Times New Roman"/>
                <w:sz w:val="18"/>
                <w:szCs w:val="18"/>
                <w:b w:val="1"/>
                <w:bCs w:val="1"/>
                <w:color w:val="auto"/>
              </w:rPr>
              <w:t>Devlet</w:t>
            </w:r>
          </w:p>
        </w:tc>
        <w:tc>
          <w:tcPr>
            <w:tcW w:w="160" w:type="dxa"/>
            <w:vAlign w:val="bottom"/>
          </w:tcPr>
          <w:p>
            <w:pPr>
              <w:spacing w:after="0"/>
              <w:rPr>
                <w:sz w:val="5"/>
                <w:szCs w:val="5"/>
                <w:color w:val="auto"/>
              </w:rPr>
            </w:pPr>
          </w:p>
        </w:tc>
        <w:tc>
          <w:tcPr>
            <w:tcW w:w="680" w:type="dxa"/>
            <w:vAlign w:val="bottom"/>
            <w:tcBorders>
              <w:right w:val="single" w:sz="8" w:color="auto"/>
            </w:tcBorders>
            <w:vMerge w:val="restart"/>
          </w:tcPr>
          <w:p>
            <w:pPr>
              <w:jc w:val="center"/>
              <w:ind w:right="90"/>
              <w:spacing w:after="0" w:line="191" w:lineRule="exact"/>
              <w:rPr>
                <w:sz w:val="20"/>
                <w:szCs w:val="20"/>
                <w:color w:val="auto"/>
              </w:rPr>
            </w:pPr>
            <w:r>
              <w:rPr>
                <w:rFonts w:ascii="Times New Roman" w:cs="Times New Roman" w:eastAsia="Times New Roman" w:hAnsi="Times New Roman"/>
                <w:sz w:val="18"/>
                <w:szCs w:val="18"/>
                <w:b w:val="1"/>
                <w:bCs w:val="1"/>
                <w:color w:val="auto"/>
                <w:w w:val="97"/>
              </w:rPr>
              <w:t>Özel</w:t>
            </w:r>
          </w:p>
        </w:tc>
        <w:tc>
          <w:tcPr>
            <w:tcW w:w="60" w:type="dxa"/>
            <w:vAlign w:val="bottom"/>
          </w:tcPr>
          <w:p>
            <w:pPr>
              <w:spacing w:after="0"/>
              <w:rPr>
                <w:sz w:val="5"/>
                <w:szCs w:val="5"/>
                <w:color w:val="auto"/>
              </w:rPr>
            </w:pPr>
          </w:p>
        </w:tc>
        <w:tc>
          <w:tcPr>
            <w:tcW w:w="900" w:type="dxa"/>
            <w:vAlign w:val="bottom"/>
            <w:tcBorders>
              <w:right w:val="single" w:sz="8" w:color="auto"/>
            </w:tcBorders>
            <w:vMerge w:val="restart"/>
          </w:tcPr>
          <w:p>
            <w:pPr>
              <w:jc w:val="center"/>
              <w:spacing w:after="0" w:line="191" w:lineRule="exact"/>
              <w:rPr>
                <w:sz w:val="20"/>
                <w:szCs w:val="20"/>
                <w:color w:val="auto"/>
              </w:rPr>
            </w:pPr>
            <w:r>
              <w:rPr>
                <w:rFonts w:ascii="Times New Roman" w:cs="Times New Roman" w:eastAsia="Times New Roman" w:hAnsi="Times New Roman"/>
                <w:sz w:val="18"/>
                <w:szCs w:val="18"/>
                <w:b w:val="1"/>
                <w:bCs w:val="1"/>
                <w:color w:val="auto"/>
                <w:w w:val="97"/>
              </w:rPr>
              <w:t>Evde tek</w:t>
            </w:r>
          </w:p>
        </w:tc>
        <w:tc>
          <w:tcPr>
            <w:tcW w:w="1420" w:type="dxa"/>
            <w:vAlign w:val="bottom"/>
            <w:vMerge w:val="restart"/>
          </w:tcPr>
          <w:p>
            <w:pPr>
              <w:jc w:val="center"/>
              <w:ind w:left="170"/>
              <w:spacing w:after="0" w:line="191" w:lineRule="exact"/>
              <w:rPr>
                <w:sz w:val="20"/>
                <w:szCs w:val="20"/>
                <w:color w:val="auto"/>
              </w:rPr>
            </w:pPr>
            <w:r>
              <w:rPr>
                <w:rFonts w:ascii="Times New Roman" w:cs="Times New Roman" w:eastAsia="Times New Roman" w:hAnsi="Times New Roman"/>
                <w:sz w:val="18"/>
                <w:szCs w:val="18"/>
                <w:b w:val="1"/>
                <w:bCs w:val="1"/>
                <w:color w:val="auto"/>
              </w:rPr>
              <w:t>Arkadaşları ile</w:t>
            </w:r>
          </w:p>
        </w:tc>
        <w:tc>
          <w:tcPr>
            <w:tcW w:w="300" w:type="dxa"/>
            <w:vAlign w:val="bottom"/>
            <w:tcBorders>
              <w:right w:val="single" w:sz="8" w:color="auto"/>
            </w:tcBorders>
          </w:tcPr>
          <w:p>
            <w:pPr>
              <w:spacing w:after="0"/>
              <w:rPr>
                <w:sz w:val="5"/>
                <w:szCs w:val="5"/>
                <w:color w:val="auto"/>
              </w:rPr>
            </w:pPr>
          </w:p>
        </w:tc>
        <w:tc>
          <w:tcPr>
            <w:tcW w:w="96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23"/>
        </w:trPr>
        <w:tc>
          <w:tcPr>
            <w:tcW w:w="140" w:type="dxa"/>
            <w:vAlign w:val="bottom"/>
            <w:tcBorders>
              <w:lef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Borders>
              <w:right w:val="single" w:sz="8" w:color="auto"/>
            </w:tcBorders>
          </w:tcPr>
          <w:p>
            <w:pPr>
              <w:spacing w:after="0"/>
              <w:rPr>
                <w:sz w:val="10"/>
                <w:szCs w:val="10"/>
                <w:color w:val="auto"/>
              </w:rPr>
            </w:pPr>
          </w:p>
        </w:tc>
        <w:tc>
          <w:tcPr>
            <w:tcW w:w="900" w:type="dxa"/>
            <w:vAlign w:val="bottom"/>
            <w:vMerge w:val="continue"/>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1100" w:type="dxa"/>
            <w:vAlign w:val="bottom"/>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1140" w:type="dxa"/>
            <w:vAlign w:val="bottom"/>
            <w:tcBorders>
              <w:right w:val="single" w:sz="8" w:color="auto"/>
            </w:tcBorders>
            <w:gridSpan w:val="2"/>
            <w:vMerge w:val="continue"/>
          </w:tcPr>
          <w:p>
            <w:pPr>
              <w:spacing w:after="0"/>
              <w:rPr>
                <w:sz w:val="10"/>
                <w:szCs w:val="10"/>
                <w:color w:val="auto"/>
              </w:rPr>
            </w:pPr>
          </w:p>
        </w:tc>
        <w:tc>
          <w:tcPr>
            <w:tcW w:w="160" w:type="dxa"/>
            <w:vAlign w:val="bottom"/>
          </w:tcPr>
          <w:p>
            <w:pPr>
              <w:spacing w:after="0"/>
              <w:rPr>
                <w:sz w:val="10"/>
                <w:szCs w:val="10"/>
                <w:color w:val="auto"/>
              </w:rPr>
            </w:pPr>
          </w:p>
        </w:tc>
        <w:tc>
          <w:tcPr>
            <w:tcW w:w="680" w:type="dxa"/>
            <w:vAlign w:val="bottom"/>
            <w:tcBorders>
              <w:right w:val="single" w:sz="8" w:color="auto"/>
            </w:tcBorders>
            <w:vMerge w:val="continue"/>
          </w:tcPr>
          <w:p>
            <w:pPr>
              <w:spacing w:after="0"/>
              <w:rPr>
                <w:sz w:val="10"/>
                <w:szCs w:val="10"/>
                <w:color w:val="auto"/>
              </w:rPr>
            </w:pPr>
          </w:p>
        </w:tc>
        <w:tc>
          <w:tcPr>
            <w:tcW w:w="60" w:type="dxa"/>
            <w:vAlign w:val="bottom"/>
          </w:tcPr>
          <w:p>
            <w:pPr>
              <w:spacing w:after="0"/>
              <w:rPr>
                <w:sz w:val="10"/>
                <w:szCs w:val="10"/>
                <w:color w:val="auto"/>
              </w:rPr>
            </w:pPr>
          </w:p>
        </w:tc>
        <w:tc>
          <w:tcPr>
            <w:tcW w:w="900" w:type="dxa"/>
            <w:vAlign w:val="bottom"/>
            <w:tcBorders>
              <w:right w:val="single" w:sz="8" w:color="auto"/>
            </w:tcBorders>
            <w:vMerge w:val="continue"/>
          </w:tcPr>
          <w:p>
            <w:pPr>
              <w:spacing w:after="0"/>
              <w:rPr>
                <w:sz w:val="10"/>
                <w:szCs w:val="10"/>
                <w:color w:val="auto"/>
              </w:rPr>
            </w:pPr>
          </w:p>
        </w:tc>
        <w:tc>
          <w:tcPr>
            <w:tcW w:w="1420" w:type="dxa"/>
            <w:vAlign w:val="bottom"/>
            <w:vMerge w:val="continue"/>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9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09"/>
        </w:trPr>
        <w:tc>
          <w:tcPr>
            <w:tcW w:w="140" w:type="dxa"/>
            <w:vAlign w:val="bottom"/>
            <w:tcBorders>
              <w:left w:val="single" w:sz="8" w:color="auto"/>
            </w:tcBorders>
          </w:tcPr>
          <w:p>
            <w:pPr>
              <w:spacing w:after="0"/>
              <w:rPr>
                <w:sz w:val="18"/>
                <w:szCs w:val="18"/>
                <w:color w:val="auto"/>
              </w:rPr>
            </w:pPr>
          </w:p>
        </w:tc>
        <w:tc>
          <w:tcPr>
            <w:tcW w:w="6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20" w:type="dxa"/>
            <w:vAlign w:val="bottom"/>
            <w:tcBorders>
              <w:right w:val="single" w:sz="8" w:color="auto"/>
            </w:tcBorders>
          </w:tcPr>
          <w:p>
            <w:pPr>
              <w:spacing w:after="0"/>
              <w:rPr>
                <w:sz w:val="18"/>
                <w:szCs w:val="18"/>
                <w:color w:val="auto"/>
              </w:rPr>
            </w:pP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b w:val="1"/>
                <w:bCs w:val="1"/>
                <w:color w:val="auto"/>
              </w:rPr>
              <w:t>birlikte</w:t>
            </w:r>
          </w:p>
        </w:tc>
        <w:tc>
          <w:tcPr>
            <w:tcW w:w="100" w:type="dxa"/>
            <w:vAlign w:val="bottom"/>
            <w:tcBorders>
              <w:right w:val="single" w:sz="8" w:color="auto"/>
            </w:tcBorders>
          </w:tcPr>
          <w:p>
            <w:pPr>
              <w:spacing w:after="0"/>
              <w:rPr>
                <w:sz w:val="18"/>
                <w:szCs w:val="18"/>
                <w:color w:val="auto"/>
              </w:rPr>
            </w:pPr>
          </w:p>
        </w:tc>
        <w:tc>
          <w:tcPr>
            <w:tcW w:w="1100" w:type="dxa"/>
            <w:vAlign w:val="bottom"/>
          </w:tcPr>
          <w:p>
            <w:pPr>
              <w:jc w:val="center"/>
              <w:spacing w:after="0"/>
              <w:rPr>
                <w:sz w:val="20"/>
                <w:szCs w:val="20"/>
                <w:color w:val="auto"/>
              </w:rPr>
            </w:pPr>
            <w:r>
              <w:rPr>
                <w:rFonts w:ascii="Times New Roman" w:cs="Times New Roman" w:eastAsia="Times New Roman" w:hAnsi="Times New Roman"/>
                <w:sz w:val="18"/>
                <w:szCs w:val="18"/>
                <w:b w:val="1"/>
                <w:bCs w:val="1"/>
                <w:color w:val="auto"/>
                <w:w w:val="96"/>
              </w:rPr>
              <w:t>yanında</w:t>
            </w:r>
          </w:p>
        </w:tc>
        <w:tc>
          <w:tcPr>
            <w:tcW w:w="60" w:type="dxa"/>
            <w:vAlign w:val="bottom"/>
            <w:tcBorders>
              <w:right w:val="single" w:sz="8" w:color="auto"/>
            </w:tcBorders>
          </w:tcPr>
          <w:p>
            <w:pPr>
              <w:spacing w:after="0"/>
              <w:rPr>
                <w:sz w:val="18"/>
                <w:szCs w:val="18"/>
                <w:color w:val="auto"/>
              </w:rPr>
            </w:pPr>
          </w:p>
        </w:tc>
        <w:tc>
          <w:tcPr>
            <w:tcW w:w="1140" w:type="dxa"/>
            <w:vAlign w:val="bottom"/>
            <w:tcBorders>
              <w:right w:val="single" w:sz="8" w:color="auto"/>
            </w:tcBorders>
            <w:gridSpan w:val="2"/>
          </w:tcPr>
          <w:p>
            <w:pPr>
              <w:jc w:val="center"/>
              <w:ind w:right="20"/>
              <w:spacing w:after="0"/>
              <w:rPr>
                <w:sz w:val="20"/>
                <w:szCs w:val="20"/>
                <w:color w:val="auto"/>
              </w:rPr>
            </w:pPr>
            <w:r>
              <w:rPr>
                <w:rFonts w:ascii="Times New Roman" w:cs="Times New Roman" w:eastAsia="Times New Roman" w:hAnsi="Times New Roman"/>
                <w:sz w:val="18"/>
                <w:szCs w:val="18"/>
                <w:b w:val="1"/>
                <w:bCs w:val="1"/>
                <w:color w:val="auto"/>
                <w:w w:val="99"/>
              </w:rPr>
              <w:t>yurdunda</w:t>
            </w:r>
          </w:p>
        </w:tc>
        <w:tc>
          <w:tcPr>
            <w:tcW w:w="160" w:type="dxa"/>
            <w:vAlign w:val="bottom"/>
          </w:tcPr>
          <w:p>
            <w:pPr>
              <w:spacing w:after="0"/>
              <w:rPr>
                <w:sz w:val="18"/>
                <w:szCs w:val="18"/>
                <w:color w:val="auto"/>
              </w:rPr>
            </w:pPr>
          </w:p>
        </w:tc>
        <w:tc>
          <w:tcPr>
            <w:tcW w:w="680" w:type="dxa"/>
            <w:vAlign w:val="bottom"/>
            <w:tcBorders>
              <w:right w:val="single" w:sz="8" w:color="auto"/>
            </w:tcBorders>
          </w:tcPr>
          <w:p>
            <w:pPr>
              <w:jc w:val="center"/>
              <w:ind w:right="110"/>
              <w:spacing w:after="0"/>
              <w:rPr>
                <w:sz w:val="20"/>
                <w:szCs w:val="20"/>
                <w:color w:val="auto"/>
              </w:rPr>
            </w:pPr>
            <w:r>
              <w:rPr>
                <w:rFonts w:ascii="Times New Roman" w:cs="Times New Roman" w:eastAsia="Times New Roman" w:hAnsi="Times New Roman"/>
                <w:sz w:val="18"/>
                <w:szCs w:val="18"/>
                <w:b w:val="1"/>
                <w:bCs w:val="1"/>
                <w:color w:val="auto"/>
                <w:w w:val="99"/>
              </w:rPr>
              <w:t>yurtta</w:t>
            </w:r>
          </w:p>
        </w:tc>
        <w:tc>
          <w:tcPr>
            <w:tcW w:w="60" w:type="dxa"/>
            <w:vAlign w:val="bottom"/>
          </w:tcPr>
          <w:p>
            <w:pPr>
              <w:spacing w:after="0"/>
              <w:rPr>
                <w:sz w:val="18"/>
                <w:szCs w:val="18"/>
                <w:color w:val="auto"/>
              </w:rPr>
            </w:pPr>
          </w:p>
        </w:tc>
        <w:tc>
          <w:tcPr>
            <w:tcW w:w="9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18"/>
                <w:szCs w:val="18"/>
                <w:b w:val="1"/>
                <w:bCs w:val="1"/>
                <w:color w:val="auto"/>
              </w:rPr>
              <w:t>başıma</w:t>
            </w:r>
          </w:p>
        </w:tc>
        <w:tc>
          <w:tcPr>
            <w:tcW w:w="172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b w:val="1"/>
                <w:bCs w:val="1"/>
                <w:color w:val="auto"/>
                <w:w w:val="99"/>
              </w:rPr>
              <w:t>birlikte öğrenci</w:t>
            </w:r>
          </w:p>
        </w:tc>
        <w:tc>
          <w:tcPr>
            <w:tcW w:w="96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11"/>
        </w:trPr>
        <w:tc>
          <w:tcPr>
            <w:tcW w:w="140" w:type="dxa"/>
            <w:vAlign w:val="bottom"/>
            <w:tcBorders>
              <w:left w:val="single" w:sz="8" w:color="auto"/>
              <w:bottom w:val="single" w:sz="8" w:color="auto"/>
            </w:tcBorders>
          </w:tcPr>
          <w:p>
            <w:pPr>
              <w:spacing w:after="0"/>
              <w:rPr>
                <w:sz w:val="18"/>
                <w:szCs w:val="18"/>
                <w:color w:val="auto"/>
              </w:rPr>
            </w:pPr>
          </w:p>
        </w:tc>
        <w:tc>
          <w:tcPr>
            <w:tcW w:w="660" w:type="dxa"/>
            <w:vAlign w:val="bottom"/>
            <w:tcBorders>
              <w:bottom w:val="single" w:sz="8" w:color="auto"/>
            </w:tcBorders>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320" w:type="dxa"/>
            <w:vAlign w:val="bottom"/>
            <w:tcBorders>
              <w:bottom w:val="single" w:sz="8" w:color="auto"/>
              <w:right w:val="single" w:sz="8" w:color="auto"/>
            </w:tcBorders>
          </w:tcPr>
          <w:p>
            <w:pPr>
              <w:spacing w:after="0"/>
              <w:rPr>
                <w:sz w:val="18"/>
                <w:szCs w:val="18"/>
                <w:color w:val="auto"/>
              </w:rPr>
            </w:pPr>
          </w:p>
        </w:tc>
        <w:tc>
          <w:tcPr>
            <w:tcW w:w="900" w:type="dxa"/>
            <w:vAlign w:val="bottom"/>
            <w:tcBorders>
              <w:bottom w:val="single" w:sz="8" w:color="auto"/>
            </w:tcBorders>
          </w:tcPr>
          <w:p>
            <w:pPr>
              <w:spacing w:after="0"/>
              <w:rPr>
                <w:sz w:val="18"/>
                <w:szCs w:val="18"/>
                <w:color w:val="auto"/>
              </w:rPr>
            </w:pPr>
          </w:p>
        </w:tc>
        <w:tc>
          <w:tcPr>
            <w:tcW w:w="100" w:type="dxa"/>
            <w:vAlign w:val="bottom"/>
            <w:tcBorders>
              <w:bottom w:val="single" w:sz="8" w:color="auto"/>
              <w:right w:val="single" w:sz="8" w:color="auto"/>
            </w:tcBorders>
          </w:tcPr>
          <w:p>
            <w:pPr>
              <w:spacing w:after="0"/>
              <w:rPr>
                <w:sz w:val="18"/>
                <w:szCs w:val="18"/>
                <w:color w:val="auto"/>
              </w:rPr>
            </w:pPr>
          </w:p>
        </w:tc>
        <w:tc>
          <w:tcPr>
            <w:tcW w:w="1100" w:type="dxa"/>
            <w:vAlign w:val="bottom"/>
            <w:tcBorders>
              <w:bottom w:val="single" w:sz="8" w:color="auto"/>
            </w:tcBorders>
          </w:tcPr>
          <w:p>
            <w:pPr>
              <w:spacing w:after="0"/>
              <w:rPr>
                <w:sz w:val="18"/>
                <w:szCs w:val="18"/>
                <w:color w:val="auto"/>
              </w:rPr>
            </w:pPr>
          </w:p>
        </w:tc>
        <w:tc>
          <w:tcPr>
            <w:tcW w:w="60" w:type="dxa"/>
            <w:vAlign w:val="bottom"/>
            <w:tcBorders>
              <w:bottom w:val="single" w:sz="8" w:color="auto"/>
              <w:right w:val="single" w:sz="8" w:color="auto"/>
            </w:tcBorders>
          </w:tcPr>
          <w:p>
            <w:pPr>
              <w:spacing w:after="0"/>
              <w:rPr>
                <w:sz w:val="18"/>
                <w:szCs w:val="18"/>
                <w:color w:val="auto"/>
              </w:rPr>
            </w:pPr>
          </w:p>
        </w:tc>
        <w:tc>
          <w:tcPr>
            <w:tcW w:w="1060" w:type="dxa"/>
            <w:vAlign w:val="bottom"/>
            <w:tcBorders>
              <w:bottom w:val="single" w:sz="8" w:color="auto"/>
            </w:tcBorders>
          </w:tcPr>
          <w:p>
            <w:pPr>
              <w:spacing w:after="0"/>
              <w:rPr>
                <w:sz w:val="18"/>
                <w:szCs w:val="18"/>
                <w:color w:val="auto"/>
              </w:rPr>
            </w:pPr>
          </w:p>
        </w:tc>
        <w:tc>
          <w:tcPr>
            <w:tcW w:w="80" w:type="dxa"/>
            <w:vAlign w:val="bottom"/>
            <w:tcBorders>
              <w:bottom w:val="single" w:sz="8" w:color="auto"/>
              <w:right w:val="single" w:sz="8" w:color="auto"/>
            </w:tcBorders>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680" w:type="dxa"/>
            <w:vAlign w:val="bottom"/>
            <w:tcBorders>
              <w:bottom w:val="single" w:sz="8" w:color="auto"/>
              <w:right w:val="single" w:sz="8" w:color="auto"/>
            </w:tcBorders>
          </w:tcPr>
          <w:p>
            <w:pPr>
              <w:spacing w:after="0"/>
              <w:rPr>
                <w:sz w:val="18"/>
                <w:szCs w:val="18"/>
                <w:color w:val="auto"/>
              </w:rPr>
            </w:pPr>
          </w:p>
        </w:tc>
        <w:tc>
          <w:tcPr>
            <w:tcW w:w="60" w:type="dxa"/>
            <w:vAlign w:val="bottom"/>
            <w:tcBorders>
              <w:bottom w:val="single" w:sz="8" w:color="auto"/>
            </w:tcBorders>
          </w:tcPr>
          <w:p>
            <w:pPr>
              <w:spacing w:after="0"/>
              <w:rPr>
                <w:sz w:val="18"/>
                <w:szCs w:val="18"/>
                <w:color w:val="auto"/>
              </w:rPr>
            </w:pPr>
          </w:p>
        </w:tc>
        <w:tc>
          <w:tcPr>
            <w:tcW w:w="900" w:type="dxa"/>
            <w:vAlign w:val="bottom"/>
            <w:tcBorders>
              <w:bottom w:val="single" w:sz="8" w:color="auto"/>
              <w:right w:val="single" w:sz="8" w:color="auto"/>
            </w:tcBorders>
          </w:tcPr>
          <w:p>
            <w:pPr>
              <w:spacing w:after="0"/>
              <w:rPr>
                <w:sz w:val="18"/>
                <w:szCs w:val="18"/>
                <w:color w:val="auto"/>
              </w:rPr>
            </w:pPr>
          </w:p>
        </w:tc>
        <w:tc>
          <w:tcPr>
            <w:tcW w:w="1420" w:type="dxa"/>
            <w:vAlign w:val="bottom"/>
            <w:tcBorders>
              <w:bottom w:val="single" w:sz="8" w:color="auto"/>
            </w:tcBorders>
          </w:tcPr>
          <w:p>
            <w:pPr>
              <w:jc w:val="center"/>
              <w:ind w:left="190"/>
              <w:spacing w:after="0"/>
              <w:rPr>
                <w:sz w:val="20"/>
                <w:szCs w:val="20"/>
                <w:color w:val="auto"/>
              </w:rPr>
            </w:pPr>
            <w:r>
              <w:rPr>
                <w:rFonts w:ascii="Times New Roman" w:cs="Times New Roman" w:eastAsia="Times New Roman" w:hAnsi="Times New Roman"/>
                <w:sz w:val="18"/>
                <w:szCs w:val="18"/>
                <w:b w:val="1"/>
                <w:bCs w:val="1"/>
                <w:color w:val="auto"/>
                <w:w w:val="99"/>
              </w:rPr>
              <w:t>evinde</w:t>
            </w:r>
          </w:p>
        </w:tc>
        <w:tc>
          <w:tcPr>
            <w:tcW w:w="300" w:type="dxa"/>
            <w:vAlign w:val="bottom"/>
            <w:tcBorders>
              <w:bottom w:val="single" w:sz="8" w:color="auto"/>
              <w:right w:val="single" w:sz="8" w:color="auto"/>
            </w:tcBorders>
          </w:tcPr>
          <w:p>
            <w:pPr>
              <w:spacing w:after="0"/>
              <w:rPr>
                <w:sz w:val="18"/>
                <w:szCs w:val="18"/>
                <w:color w:val="auto"/>
              </w:rPr>
            </w:pPr>
          </w:p>
        </w:tc>
        <w:tc>
          <w:tcPr>
            <w:tcW w:w="96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304"/>
        </w:trPr>
        <w:tc>
          <w:tcPr>
            <w:tcW w:w="1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jc w:val="center"/>
              <w:ind w:right="50"/>
              <w:spacing w:after="0"/>
              <w:rPr>
                <w:sz w:val="20"/>
                <w:szCs w:val="20"/>
                <w:color w:val="auto"/>
              </w:rPr>
            </w:pPr>
            <w:r>
              <w:rPr>
                <w:rFonts w:ascii="Times New Roman" w:cs="Times New Roman" w:eastAsia="Times New Roman" w:hAnsi="Times New Roman"/>
                <w:sz w:val="18"/>
                <w:szCs w:val="18"/>
                <w:color w:val="auto"/>
              </w:rPr>
              <w:t>Erkek</w:t>
            </w: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9"/>
              </w:rPr>
              <w:t>f</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96,0</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65,0</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right"/>
              <w:ind w:right="210"/>
              <w:spacing w:after="0"/>
              <w:rPr>
                <w:sz w:val="20"/>
                <w:szCs w:val="20"/>
                <w:color w:val="auto"/>
              </w:rPr>
            </w:pPr>
            <w:r>
              <w:rPr>
                <w:rFonts w:ascii="Times New Roman" w:cs="Times New Roman" w:eastAsia="Times New Roman" w:hAnsi="Times New Roman"/>
                <w:sz w:val="18"/>
                <w:szCs w:val="18"/>
                <w:color w:val="auto"/>
              </w:rPr>
              <w:t>184,0</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rPr>
              <w:t>51,0</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27,0</w:t>
            </w:r>
          </w:p>
        </w:tc>
        <w:tc>
          <w:tcPr>
            <w:tcW w:w="1420" w:type="dxa"/>
            <w:vAlign w:val="bottom"/>
            <w:tcBorders>
              <w:bottom w:val="single" w:sz="8" w:color="auto"/>
            </w:tcBorders>
          </w:tcPr>
          <w:p>
            <w:pPr>
              <w:jc w:val="center"/>
              <w:ind w:left="170"/>
              <w:spacing w:after="0"/>
              <w:rPr>
                <w:sz w:val="20"/>
                <w:szCs w:val="20"/>
                <w:color w:val="auto"/>
              </w:rPr>
            </w:pPr>
            <w:r>
              <w:rPr>
                <w:rFonts w:ascii="Times New Roman" w:cs="Times New Roman" w:eastAsia="Times New Roman" w:hAnsi="Times New Roman"/>
                <w:sz w:val="18"/>
                <w:szCs w:val="18"/>
                <w:color w:val="auto"/>
              </w:rPr>
              <w:t>80,0</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503</w:t>
            </w:r>
          </w:p>
        </w:tc>
        <w:tc>
          <w:tcPr>
            <w:tcW w:w="0" w:type="dxa"/>
            <w:vAlign w:val="bottom"/>
          </w:tcPr>
          <w:p>
            <w:pPr>
              <w:spacing w:after="0"/>
              <w:rPr>
                <w:sz w:val="1"/>
                <w:szCs w:val="1"/>
                <w:color w:val="auto"/>
              </w:rPr>
            </w:pPr>
          </w:p>
        </w:tc>
      </w:tr>
      <w:tr>
        <w:trPr>
          <w:trHeight w:val="312"/>
        </w:trPr>
        <w:tc>
          <w:tcPr>
            <w:tcW w:w="140" w:type="dxa"/>
            <w:vAlign w:val="bottom"/>
            <w:tcBorders>
              <w:left w:val="single" w:sz="8" w:color="auto"/>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3"/>
              </w:rPr>
              <w:t>%</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19,1</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12,9</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36,6</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rPr>
              <w:t>10,1</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5,4</w:t>
            </w:r>
          </w:p>
        </w:tc>
        <w:tc>
          <w:tcPr>
            <w:tcW w:w="1420" w:type="dxa"/>
            <w:vAlign w:val="bottom"/>
            <w:tcBorders>
              <w:bottom w:val="single" w:sz="8" w:color="auto"/>
            </w:tcBorders>
          </w:tcPr>
          <w:p>
            <w:pPr>
              <w:jc w:val="center"/>
              <w:ind w:left="170"/>
              <w:spacing w:after="0"/>
              <w:rPr>
                <w:sz w:val="20"/>
                <w:szCs w:val="20"/>
                <w:color w:val="auto"/>
              </w:rPr>
            </w:pPr>
            <w:r>
              <w:rPr>
                <w:rFonts w:ascii="Times New Roman" w:cs="Times New Roman" w:eastAsia="Times New Roman" w:hAnsi="Times New Roman"/>
                <w:sz w:val="18"/>
                <w:szCs w:val="18"/>
                <w:color w:val="auto"/>
              </w:rPr>
              <w:t>15,9</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100</w:t>
            </w:r>
          </w:p>
        </w:tc>
        <w:tc>
          <w:tcPr>
            <w:tcW w:w="0" w:type="dxa"/>
            <w:vAlign w:val="bottom"/>
          </w:tcPr>
          <w:p>
            <w:pPr>
              <w:spacing w:after="0"/>
              <w:rPr>
                <w:sz w:val="1"/>
                <w:szCs w:val="1"/>
                <w:color w:val="auto"/>
              </w:rPr>
            </w:pPr>
          </w:p>
        </w:tc>
      </w:tr>
      <w:tr>
        <w:trPr>
          <w:trHeight w:val="311"/>
        </w:trPr>
        <w:tc>
          <w:tcPr>
            <w:tcW w:w="1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jc w:val="center"/>
              <w:ind w:right="50"/>
              <w:spacing w:after="0"/>
              <w:rPr>
                <w:sz w:val="20"/>
                <w:szCs w:val="20"/>
                <w:color w:val="auto"/>
              </w:rPr>
            </w:pPr>
            <w:r>
              <w:rPr>
                <w:rFonts w:ascii="Times New Roman" w:cs="Times New Roman" w:eastAsia="Times New Roman" w:hAnsi="Times New Roman"/>
                <w:sz w:val="18"/>
                <w:szCs w:val="18"/>
                <w:color w:val="auto"/>
                <w:w w:val="92"/>
              </w:rPr>
              <w:t>Kız</w:t>
            </w: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9"/>
              </w:rPr>
              <w:t>f</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143,0</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19,0</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right"/>
              <w:ind w:right="210"/>
              <w:spacing w:after="0"/>
              <w:rPr>
                <w:sz w:val="20"/>
                <w:szCs w:val="20"/>
                <w:color w:val="auto"/>
              </w:rPr>
            </w:pPr>
            <w:r>
              <w:rPr>
                <w:rFonts w:ascii="Times New Roman" w:cs="Times New Roman" w:eastAsia="Times New Roman" w:hAnsi="Times New Roman"/>
                <w:sz w:val="18"/>
                <w:szCs w:val="18"/>
                <w:color w:val="auto"/>
              </w:rPr>
              <w:t>169,0</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rPr>
              <w:t>67,0</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25,0</w:t>
            </w:r>
          </w:p>
        </w:tc>
        <w:tc>
          <w:tcPr>
            <w:tcW w:w="1420" w:type="dxa"/>
            <w:vAlign w:val="bottom"/>
            <w:tcBorders>
              <w:bottom w:val="single" w:sz="8" w:color="auto"/>
            </w:tcBorders>
          </w:tcPr>
          <w:p>
            <w:pPr>
              <w:jc w:val="center"/>
              <w:ind w:left="170"/>
              <w:spacing w:after="0"/>
              <w:rPr>
                <w:sz w:val="20"/>
                <w:szCs w:val="20"/>
                <w:color w:val="auto"/>
              </w:rPr>
            </w:pPr>
            <w:r>
              <w:rPr>
                <w:rFonts w:ascii="Times New Roman" w:cs="Times New Roman" w:eastAsia="Times New Roman" w:hAnsi="Times New Roman"/>
                <w:sz w:val="18"/>
                <w:szCs w:val="18"/>
                <w:color w:val="auto"/>
              </w:rPr>
              <w:t>24,0</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447</w:t>
            </w:r>
          </w:p>
        </w:tc>
        <w:tc>
          <w:tcPr>
            <w:tcW w:w="0" w:type="dxa"/>
            <w:vAlign w:val="bottom"/>
          </w:tcPr>
          <w:p>
            <w:pPr>
              <w:spacing w:after="0"/>
              <w:rPr>
                <w:sz w:val="1"/>
                <w:szCs w:val="1"/>
                <w:color w:val="auto"/>
              </w:rPr>
            </w:pPr>
          </w:p>
        </w:tc>
      </w:tr>
      <w:tr>
        <w:trPr>
          <w:trHeight w:val="311"/>
        </w:trPr>
        <w:tc>
          <w:tcPr>
            <w:tcW w:w="140" w:type="dxa"/>
            <w:vAlign w:val="bottom"/>
            <w:tcBorders>
              <w:left w:val="single" w:sz="8" w:color="auto"/>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3"/>
              </w:rPr>
              <w:t>%</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32,0</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4,3</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37,8</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rPr>
              <w:t>15,0</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5,6</w:t>
            </w:r>
          </w:p>
        </w:tc>
        <w:tc>
          <w:tcPr>
            <w:tcW w:w="1420" w:type="dxa"/>
            <w:vAlign w:val="bottom"/>
            <w:tcBorders>
              <w:bottom w:val="single" w:sz="8" w:color="auto"/>
            </w:tcBorders>
          </w:tcPr>
          <w:p>
            <w:pPr>
              <w:jc w:val="center"/>
              <w:ind w:left="190"/>
              <w:spacing w:after="0"/>
              <w:rPr>
                <w:sz w:val="20"/>
                <w:szCs w:val="20"/>
                <w:color w:val="auto"/>
              </w:rPr>
            </w:pPr>
            <w:r>
              <w:rPr>
                <w:rFonts w:ascii="Times New Roman" w:cs="Times New Roman" w:eastAsia="Times New Roman" w:hAnsi="Times New Roman"/>
                <w:sz w:val="18"/>
                <w:szCs w:val="18"/>
                <w:color w:val="auto"/>
                <w:w w:val="97"/>
              </w:rPr>
              <w:t>5,4</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100</w:t>
            </w:r>
          </w:p>
        </w:tc>
        <w:tc>
          <w:tcPr>
            <w:tcW w:w="0" w:type="dxa"/>
            <w:vAlign w:val="bottom"/>
          </w:tcPr>
          <w:p>
            <w:pPr>
              <w:spacing w:after="0"/>
              <w:rPr>
                <w:sz w:val="1"/>
                <w:szCs w:val="1"/>
                <w:color w:val="auto"/>
              </w:rPr>
            </w:pPr>
          </w:p>
        </w:tc>
      </w:tr>
      <w:tr>
        <w:trPr>
          <w:trHeight w:val="308"/>
        </w:trPr>
        <w:tc>
          <w:tcPr>
            <w:tcW w:w="140" w:type="dxa"/>
            <w:vAlign w:val="bottom"/>
            <w:tcBorders>
              <w:left w:val="single" w:sz="8" w:color="auto"/>
            </w:tcBorders>
          </w:tcPr>
          <w:p>
            <w:pPr>
              <w:spacing w:after="0"/>
              <w:rPr>
                <w:sz w:val="24"/>
                <w:szCs w:val="24"/>
                <w:color w:val="auto"/>
              </w:rPr>
            </w:pPr>
          </w:p>
        </w:tc>
        <w:tc>
          <w:tcPr>
            <w:tcW w:w="660" w:type="dxa"/>
            <w:vAlign w:val="bottom"/>
            <w:tcBorders>
              <w:right w:val="single" w:sz="8" w:color="auto"/>
            </w:tcBorders>
          </w:tcPr>
          <w:p>
            <w:pPr>
              <w:jc w:val="center"/>
              <w:ind w:right="30"/>
              <w:spacing w:after="0"/>
              <w:rPr>
                <w:sz w:val="20"/>
                <w:szCs w:val="20"/>
                <w:color w:val="auto"/>
              </w:rPr>
            </w:pPr>
            <w:r>
              <w:rPr>
                <w:rFonts w:ascii="Times New Roman" w:cs="Times New Roman" w:eastAsia="Times New Roman" w:hAnsi="Times New Roman"/>
                <w:sz w:val="18"/>
                <w:szCs w:val="18"/>
                <w:color w:val="auto"/>
                <w:w w:val="96"/>
              </w:rPr>
              <w:t>Toplam</w:t>
            </w: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9"/>
              </w:rPr>
              <w:t>f</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8"/>
              </w:rPr>
              <w:t>239,0</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84,0</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right"/>
              <w:ind w:right="210"/>
              <w:spacing w:after="0"/>
              <w:rPr>
                <w:sz w:val="20"/>
                <w:szCs w:val="20"/>
                <w:color w:val="auto"/>
              </w:rPr>
            </w:pPr>
            <w:r>
              <w:rPr>
                <w:rFonts w:ascii="Times New Roman" w:cs="Times New Roman" w:eastAsia="Times New Roman" w:hAnsi="Times New Roman"/>
                <w:sz w:val="18"/>
                <w:szCs w:val="18"/>
                <w:color w:val="auto"/>
              </w:rPr>
              <w:t>353,0</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w w:val="98"/>
              </w:rPr>
              <w:t>118,0</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52,0</w:t>
            </w:r>
          </w:p>
        </w:tc>
        <w:tc>
          <w:tcPr>
            <w:tcW w:w="1420" w:type="dxa"/>
            <w:vAlign w:val="bottom"/>
            <w:tcBorders>
              <w:bottom w:val="single" w:sz="8" w:color="auto"/>
            </w:tcBorders>
          </w:tcPr>
          <w:p>
            <w:pPr>
              <w:jc w:val="center"/>
              <w:ind w:left="170"/>
              <w:spacing w:after="0"/>
              <w:rPr>
                <w:sz w:val="20"/>
                <w:szCs w:val="20"/>
                <w:color w:val="auto"/>
              </w:rPr>
            </w:pPr>
            <w:r>
              <w:rPr>
                <w:rFonts w:ascii="Times New Roman" w:cs="Times New Roman" w:eastAsia="Times New Roman" w:hAnsi="Times New Roman"/>
                <w:sz w:val="18"/>
                <w:szCs w:val="18"/>
                <w:color w:val="auto"/>
                <w:w w:val="98"/>
              </w:rPr>
              <w:t>104,0</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950</w:t>
            </w:r>
          </w:p>
        </w:tc>
        <w:tc>
          <w:tcPr>
            <w:tcW w:w="0" w:type="dxa"/>
            <w:vAlign w:val="bottom"/>
          </w:tcPr>
          <w:p>
            <w:pPr>
              <w:spacing w:after="0"/>
              <w:rPr>
                <w:sz w:val="1"/>
                <w:szCs w:val="1"/>
                <w:color w:val="auto"/>
              </w:rPr>
            </w:pPr>
          </w:p>
        </w:tc>
      </w:tr>
      <w:tr>
        <w:trPr>
          <w:trHeight w:val="312"/>
        </w:trPr>
        <w:tc>
          <w:tcPr>
            <w:tcW w:w="140" w:type="dxa"/>
            <w:vAlign w:val="bottom"/>
            <w:tcBorders>
              <w:left w:val="single" w:sz="8" w:color="auto"/>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18"/>
                <w:szCs w:val="18"/>
                <w:color w:val="auto"/>
                <w:w w:val="93"/>
              </w:rPr>
              <w:t>%</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5"/>
              </w:rPr>
              <w:t>25,2</w:t>
            </w:r>
          </w:p>
        </w:tc>
        <w:tc>
          <w:tcPr>
            <w:tcW w:w="10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8,8</w:t>
            </w:r>
          </w:p>
        </w:tc>
        <w:tc>
          <w:tcPr>
            <w:tcW w:w="60" w:type="dxa"/>
            <w:vAlign w:val="bottom"/>
            <w:tcBorders>
              <w:bottom w:val="single" w:sz="8" w:color="auto"/>
              <w:right w:val="single" w:sz="8" w:color="auto"/>
            </w:tcBorders>
          </w:tcPr>
          <w:p>
            <w:pPr>
              <w:spacing w:after="0"/>
              <w:rPr>
                <w:sz w:val="24"/>
                <w:szCs w:val="24"/>
                <w:color w:val="auto"/>
              </w:rPr>
            </w:pPr>
          </w:p>
        </w:tc>
        <w:tc>
          <w:tcPr>
            <w:tcW w:w="10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rPr>
              <w:t>37,2</w:t>
            </w:r>
          </w:p>
        </w:tc>
        <w:tc>
          <w:tcPr>
            <w:tcW w:w="8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18"/>
                <w:szCs w:val="18"/>
                <w:color w:val="auto"/>
              </w:rPr>
              <w:t>12,4</w:t>
            </w: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7"/>
              </w:rPr>
              <w:t>5,5</w:t>
            </w:r>
          </w:p>
        </w:tc>
        <w:tc>
          <w:tcPr>
            <w:tcW w:w="1420" w:type="dxa"/>
            <w:vAlign w:val="bottom"/>
            <w:tcBorders>
              <w:bottom w:val="single" w:sz="8" w:color="auto"/>
            </w:tcBorders>
          </w:tcPr>
          <w:p>
            <w:pPr>
              <w:jc w:val="center"/>
              <w:ind w:left="170"/>
              <w:spacing w:after="0"/>
              <w:rPr>
                <w:sz w:val="20"/>
                <w:szCs w:val="20"/>
                <w:color w:val="auto"/>
              </w:rPr>
            </w:pPr>
            <w:r>
              <w:rPr>
                <w:rFonts w:ascii="Times New Roman" w:cs="Times New Roman" w:eastAsia="Times New Roman" w:hAnsi="Times New Roman"/>
                <w:sz w:val="18"/>
                <w:szCs w:val="18"/>
                <w:color w:val="auto"/>
              </w:rPr>
              <w:t>10,9</w:t>
            </w:r>
          </w:p>
        </w:tc>
        <w:tc>
          <w:tcPr>
            <w:tcW w:w="3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18"/>
                <w:szCs w:val="18"/>
                <w:color w:val="auto"/>
                <w:w w:val="96"/>
              </w:rPr>
              <w:t>100</w:t>
            </w:r>
          </w:p>
        </w:tc>
        <w:tc>
          <w:tcPr>
            <w:tcW w:w="0" w:type="dxa"/>
            <w:vAlign w:val="bottom"/>
          </w:tcPr>
          <w:p>
            <w:pPr>
              <w:spacing w:after="0"/>
              <w:rPr>
                <w:sz w:val="1"/>
                <w:szCs w:val="1"/>
                <w:color w:val="auto"/>
              </w:rPr>
            </w:pPr>
          </w:p>
        </w:tc>
      </w:tr>
      <w:tr>
        <w:trPr>
          <w:trHeight w:val="407"/>
        </w:trPr>
        <w:tc>
          <w:tcPr>
            <w:tcW w:w="1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200" w:type="dxa"/>
            <w:vAlign w:val="bottom"/>
            <w:gridSpan w:val="3"/>
          </w:tcPr>
          <w:p>
            <w:pPr>
              <w:spacing w:after="0"/>
              <w:rPr>
                <w:sz w:val="24"/>
                <w:szCs w:val="24"/>
                <w:color w:val="auto"/>
              </w:rPr>
            </w:pPr>
          </w:p>
        </w:tc>
        <w:tc>
          <w:tcPr>
            <w:tcW w:w="16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126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140" w:type="dxa"/>
            <w:vAlign w:val="bottom"/>
            <w:tcBorders>
              <w:right w:val="single" w:sz="8" w:color="auto"/>
            </w:tcBorders>
          </w:tcPr>
          <w:p>
            <w:pPr>
              <w:spacing w:after="0"/>
              <w:rPr>
                <w:sz w:val="24"/>
                <w:szCs w:val="24"/>
                <w:color w:val="auto"/>
              </w:rPr>
            </w:pPr>
          </w:p>
        </w:tc>
        <w:tc>
          <w:tcPr>
            <w:tcW w:w="660" w:type="dxa"/>
            <w:vAlign w:val="bottom"/>
            <w:tcBorders>
              <w:top w:val="single" w:sz="8" w:color="auto"/>
            </w:tcBorders>
          </w:tcPr>
          <w:p>
            <w:pPr>
              <w:spacing w:after="0"/>
              <w:rPr>
                <w:sz w:val="24"/>
                <w:szCs w:val="24"/>
                <w:color w:val="auto"/>
              </w:rPr>
            </w:pPr>
          </w:p>
        </w:tc>
        <w:tc>
          <w:tcPr>
            <w:tcW w:w="160" w:type="dxa"/>
            <w:vAlign w:val="bottom"/>
            <w:tcBorders>
              <w:top w:val="single" w:sz="8" w:color="auto"/>
            </w:tcBorders>
          </w:tcPr>
          <w:p>
            <w:pPr>
              <w:spacing w:after="0"/>
              <w:rPr>
                <w:sz w:val="24"/>
                <w:szCs w:val="24"/>
                <w:color w:val="auto"/>
              </w:rPr>
            </w:pPr>
          </w:p>
        </w:tc>
        <w:tc>
          <w:tcPr>
            <w:tcW w:w="320" w:type="dxa"/>
            <w:vAlign w:val="bottom"/>
            <w:tcBorders>
              <w:top w:val="single" w:sz="8" w:color="auto"/>
            </w:tcBorders>
          </w:tcPr>
          <w:p>
            <w:pPr>
              <w:spacing w:after="0"/>
              <w:rPr>
                <w:sz w:val="24"/>
                <w:szCs w:val="24"/>
                <w:color w:val="auto"/>
              </w:rPr>
            </w:pPr>
          </w:p>
        </w:tc>
        <w:tc>
          <w:tcPr>
            <w:tcW w:w="900" w:type="dxa"/>
            <w:vAlign w:val="bottom"/>
            <w:tcBorders>
              <w:top w:val="single" w:sz="8" w:color="auto"/>
            </w:tcBorders>
            <w:vMerge w:val="restart"/>
          </w:tcPr>
          <w:p>
            <w:pPr>
              <w:jc w:val="right"/>
              <w:ind w:right="370"/>
              <w:spacing w:after="0"/>
              <w:rPr>
                <w:sz w:val="20"/>
                <w:szCs w:val="20"/>
                <w:color w:val="auto"/>
              </w:rPr>
            </w:pPr>
            <w:r>
              <w:rPr>
                <w:rFonts w:ascii="Times New Roman" w:cs="Times New Roman" w:eastAsia="Times New Roman" w:hAnsi="Times New Roman"/>
                <w:sz w:val="18"/>
                <w:szCs w:val="18"/>
                <w:color w:val="auto"/>
              </w:rPr>
              <w:t>%3,5</w:t>
            </w:r>
          </w:p>
        </w:tc>
        <w:tc>
          <w:tcPr>
            <w:tcW w:w="100" w:type="dxa"/>
            <w:vAlign w:val="bottom"/>
            <w:tcBorders>
              <w:top w:val="single" w:sz="8" w:color="auto"/>
            </w:tcBorders>
          </w:tcPr>
          <w:p>
            <w:pPr>
              <w:spacing w:after="0"/>
              <w:rPr>
                <w:sz w:val="24"/>
                <w:szCs w:val="24"/>
                <w:color w:val="auto"/>
              </w:rPr>
            </w:pPr>
          </w:p>
        </w:tc>
        <w:tc>
          <w:tcPr>
            <w:tcW w:w="1100" w:type="dxa"/>
            <w:vAlign w:val="bottom"/>
            <w:tcBorders>
              <w:top w:val="single" w:sz="8" w:color="auto"/>
            </w:tcBorders>
          </w:tcPr>
          <w:p>
            <w:pPr>
              <w:spacing w:after="0"/>
              <w:rPr>
                <w:sz w:val="24"/>
                <w:szCs w:val="24"/>
                <w:color w:val="auto"/>
              </w:rPr>
            </w:pPr>
          </w:p>
        </w:tc>
        <w:tc>
          <w:tcPr>
            <w:tcW w:w="1120" w:type="dxa"/>
            <w:vAlign w:val="bottom"/>
            <w:tcBorders>
              <w:top w:val="single" w:sz="8" w:color="auto"/>
              <w:right w:val="single" w:sz="8" w:color="auto"/>
            </w:tcBorders>
            <w:gridSpan w:val="2"/>
          </w:tcPr>
          <w:p>
            <w:pPr>
              <w:ind w:left="40"/>
              <w:spacing w:after="0"/>
              <w:rPr>
                <w:sz w:val="20"/>
                <w:szCs w:val="20"/>
                <w:color w:val="auto"/>
              </w:rPr>
            </w:pPr>
            <w:r>
              <w:rPr>
                <w:rFonts w:ascii="Times New Roman" w:cs="Times New Roman" w:eastAsia="Times New Roman" w:hAnsi="Times New Roman"/>
                <w:sz w:val="18"/>
                <w:szCs w:val="18"/>
                <w:color w:val="auto"/>
              </w:rPr>
              <w:t>1500 TL ve</w:t>
            </w:r>
          </w:p>
        </w:tc>
        <w:tc>
          <w:tcPr>
            <w:tcW w:w="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80" w:type="dxa"/>
            <w:vAlign w:val="bottom"/>
            <w:tcBorders>
              <w:top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900" w:type="dxa"/>
            <w:vAlign w:val="bottom"/>
            <w:tcBorders>
              <w:top w:val="single" w:sz="8" w:color="auto"/>
            </w:tcBorders>
          </w:tcPr>
          <w:p>
            <w:pPr>
              <w:spacing w:after="0"/>
              <w:rPr>
                <w:sz w:val="24"/>
                <w:szCs w:val="24"/>
                <w:color w:val="auto"/>
              </w:rPr>
            </w:pPr>
          </w:p>
        </w:tc>
        <w:tc>
          <w:tcPr>
            <w:tcW w:w="1420" w:type="dxa"/>
            <w:vAlign w:val="bottom"/>
            <w:tcBorders>
              <w:top w:val="single" w:sz="8" w:color="auto"/>
            </w:tcBorders>
          </w:tcPr>
          <w:p>
            <w:pPr>
              <w:spacing w:after="0"/>
              <w:rPr>
                <w:sz w:val="24"/>
                <w:szCs w:val="24"/>
                <w:color w:val="auto"/>
              </w:rPr>
            </w:pPr>
          </w:p>
        </w:tc>
        <w:tc>
          <w:tcPr>
            <w:tcW w:w="1260" w:type="dxa"/>
            <w:vAlign w:val="bottom"/>
            <w:tcBorders>
              <w:top w:val="single" w:sz="8" w:color="auto"/>
              <w:right w:val="single" w:sz="8" w:color="auto"/>
            </w:tcBorders>
            <w:gridSpan w:val="2"/>
          </w:tcPr>
          <w:p>
            <w:pPr>
              <w:ind w:left="20"/>
              <w:spacing w:after="0"/>
              <w:rPr>
                <w:sz w:val="20"/>
                <w:szCs w:val="20"/>
                <w:color w:val="auto"/>
              </w:rPr>
            </w:pPr>
            <w:r>
              <w:rPr>
                <w:rFonts w:ascii="Times New Roman" w:cs="Times New Roman" w:eastAsia="Times New Roman" w:hAnsi="Times New Roman"/>
                <w:sz w:val="18"/>
                <w:szCs w:val="18"/>
                <w:color w:val="auto"/>
              </w:rPr>
              <w:t>Ailesi ile</w:t>
            </w:r>
          </w:p>
        </w:tc>
        <w:tc>
          <w:tcPr>
            <w:tcW w:w="0" w:type="dxa"/>
            <w:vAlign w:val="bottom"/>
          </w:tcPr>
          <w:p>
            <w:pPr>
              <w:spacing w:after="0"/>
              <w:rPr>
                <w:sz w:val="1"/>
                <w:szCs w:val="1"/>
                <w:color w:val="auto"/>
              </w:rPr>
            </w:pPr>
          </w:p>
        </w:tc>
      </w:tr>
      <w:tr>
        <w:trPr>
          <w:trHeight w:val="137"/>
        </w:trPr>
        <w:tc>
          <w:tcPr>
            <w:tcW w:w="140" w:type="dxa"/>
            <w:vAlign w:val="bottom"/>
            <w:tcBorders>
              <w:right w:val="single" w:sz="8" w:color="auto"/>
            </w:tcBorders>
          </w:tcPr>
          <w:p>
            <w:pPr>
              <w:spacing w:after="0"/>
              <w:rPr>
                <w:sz w:val="11"/>
                <w:szCs w:val="11"/>
                <w:color w:val="auto"/>
              </w:rPr>
            </w:pPr>
          </w:p>
        </w:tc>
        <w:tc>
          <w:tcPr>
            <w:tcW w:w="66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900" w:type="dxa"/>
            <w:vAlign w:val="bottom"/>
            <w:vMerge w:val="continue"/>
          </w:tcPr>
          <w:p>
            <w:pPr>
              <w:spacing w:after="0"/>
              <w:rPr>
                <w:sz w:val="11"/>
                <w:szCs w:val="11"/>
                <w:color w:val="auto"/>
              </w:rPr>
            </w:pPr>
          </w:p>
        </w:tc>
        <w:tc>
          <w:tcPr>
            <w:tcW w:w="10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1120" w:type="dxa"/>
            <w:vAlign w:val="bottom"/>
            <w:tcBorders>
              <w:right w:val="single" w:sz="8" w:color="auto"/>
            </w:tcBorders>
            <w:gridSpan w:val="2"/>
            <w:vMerge w:val="restart"/>
          </w:tcPr>
          <w:p>
            <w:pPr>
              <w:ind w:left="40"/>
              <w:spacing w:after="0"/>
              <w:rPr>
                <w:sz w:val="20"/>
                <w:szCs w:val="20"/>
                <w:color w:val="auto"/>
              </w:rPr>
            </w:pPr>
            <w:r>
              <w:rPr>
                <w:rFonts w:ascii="Times New Roman" w:cs="Times New Roman" w:eastAsia="Times New Roman" w:hAnsi="Times New Roman"/>
                <w:sz w:val="18"/>
                <w:szCs w:val="18"/>
                <w:color w:val="auto"/>
              </w:rPr>
              <w:t>altı</w:t>
            </w:r>
          </w:p>
        </w:tc>
        <w:tc>
          <w:tcPr>
            <w:tcW w:w="80" w:type="dxa"/>
            <w:vAlign w:val="bottom"/>
          </w:tcPr>
          <w:p>
            <w:pPr>
              <w:spacing w:after="0"/>
              <w:rPr>
                <w:sz w:val="11"/>
                <w:szCs w:val="11"/>
                <w:color w:val="auto"/>
              </w:rPr>
            </w:pPr>
          </w:p>
        </w:tc>
        <w:tc>
          <w:tcPr>
            <w:tcW w:w="160" w:type="dxa"/>
            <w:vAlign w:val="bottom"/>
            <w:tcBorders>
              <w:right w:val="single" w:sz="8" w:color="auto"/>
            </w:tcBorders>
          </w:tcPr>
          <w:p>
            <w:pPr>
              <w:spacing w:after="0"/>
              <w:rPr>
                <w:sz w:val="11"/>
                <w:szCs w:val="11"/>
                <w:color w:val="auto"/>
              </w:rPr>
            </w:pPr>
          </w:p>
        </w:tc>
        <w:tc>
          <w:tcPr>
            <w:tcW w:w="6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900" w:type="dxa"/>
            <w:vAlign w:val="bottom"/>
            <w:vMerge w:val="restart"/>
          </w:tcPr>
          <w:p>
            <w:pPr>
              <w:jc w:val="right"/>
              <w:ind w:right="350"/>
              <w:spacing w:after="0"/>
              <w:rPr>
                <w:sz w:val="20"/>
                <w:szCs w:val="20"/>
                <w:color w:val="auto"/>
              </w:rPr>
            </w:pPr>
            <w:r>
              <w:rPr>
                <w:rFonts w:ascii="Times New Roman" w:cs="Times New Roman" w:eastAsia="Times New Roman" w:hAnsi="Times New Roman"/>
                <w:sz w:val="18"/>
                <w:szCs w:val="18"/>
                <w:color w:val="auto"/>
                <w:w w:val="94"/>
              </w:rPr>
              <w:t>%10,9</w:t>
            </w:r>
          </w:p>
        </w:tc>
        <w:tc>
          <w:tcPr>
            <w:tcW w:w="1420" w:type="dxa"/>
            <w:vAlign w:val="bottom"/>
          </w:tcPr>
          <w:p>
            <w:pPr>
              <w:spacing w:after="0"/>
              <w:rPr>
                <w:sz w:val="11"/>
                <w:szCs w:val="11"/>
                <w:color w:val="auto"/>
              </w:rPr>
            </w:pPr>
          </w:p>
        </w:tc>
        <w:tc>
          <w:tcPr>
            <w:tcW w:w="1260" w:type="dxa"/>
            <w:vAlign w:val="bottom"/>
            <w:tcBorders>
              <w:right w:val="single" w:sz="8" w:color="auto"/>
            </w:tcBorders>
            <w:gridSpan w:val="2"/>
            <w:vMerge w:val="restart"/>
          </w:tcPr>
          <w:p>
            <w:pPr>
              <w:ind w:left="20"/>
              <w:spacing w:after="0" w:line="197" w:lineRule="exact"/>
              <w:rPr>
                <w:sz w:val="20"/>
                <w:szCs w:val="20"/>
                <w:color w:val="auto"/>
              </w:rPr>
            </w:pPr>
            <w:r>
              <w:rPr>
                <w:rFonts w:ascii="Times New Roman" w:cs="Times New Roman" w:eastAsia="Times New Roman" w:hAnsi="Times New Roman"/>
                <w:sz w:val="18"/>
                <w:szCs w:val="18"/>
                <w:color w:val="auto"/>
              </w:rPr>
              <w:t>birlikte</w:t>
            </w:r>
          </w:p>
        </w:tc>
        <w:tc>
          <w:tcPr>
            <w:tcW w:w="0" w:type="dxa"/>
            <w:vAlign w:val="bottom"/>
          </w:tcPr>
          <w:p>
            <w:pPr>
              <w:spacing w:after="0"/>
              <w:rPr>
                <w:sz w:val="1"/>
                <w:szCs w:val="1"/>
                <w:color w:val="auto"/>
              </w:rPr>
            </w:pPr>
          </w:p>
        </w:tc>
      </w:tr>
      <w:tr>
        <w:trPr>
          <w:trHeight w:val="71"/>
        </w:trPr>
        <w:tc>
          <w:tcPr>
            <w:tcW w:w="140" w:type="dxa"/>
            <w:vAlign w:val="bottom"/>
            <w:tcBorders>
              <w:right w:val="single" w:sz="8" w:color="auto"/>
            </w:tcBorders>
          </w:tcPr>
          <w:p>
            <w:pPr>
              <w:spacing w:after="0"/>
              <w:rPr>
                <w:sz w:val="6"/>
                <w:szCs w:val="6"/>
                <w:color w:val="auto"/>
              </w:rPr>
            </w:pPr>
          </w:p>
        </w:tc>
        <w:tc>
          <w:tcPr>
            <w:tcW w:w="1140" w:type="dxa"/>
            <w:vAlign w:val="bottom"/>
            <w:gridSpan w:val="3"/>
            <w:vMerge w:val="restart"/>
          </w:tcPr>
          <w:p>
            <w:pPr>
              <w:jc w:val="right"/>
              <w:ind w:right="50"/>
              <w:spacing w:after="0"/>
              <w:rPr>
                <w:sz w:val="20"/>
                <w:szCs w:val="20"/>
                <w:color w:val="auto"/>
              </w:rPr>
            </w:pPr>
            <w:r>
              <w:rPr>
                <w:rFonts w:ascii="Times New Roman" w:cs="Times New Roman" w:eastAsia="Times New Roman" w:hAnsi="Times New Roman"/>
                <w:sz w:val="18"/>
                <w:szCs w:val="18"/>
                <w:color w:val="auto"/>
              </w:rPr>
              <w:t>%12,5</w:t>
            </w:r>
          </w:p>
        </w:tc>
        <w:tc>
          <w:tcPr>
            <w:tcW w:w="9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100" w:type="dxa"/>
            <w:vAlign w:val="bottom"/>
          </w:tcPr>
          <w:p>
            <w:pPr>
              <w:spacing w:after="0"/>
              <w:rPr>
                <w:sz w:val="6"/>
                <w:szCs w:val="6"/>
                <w:color w:val="auto"/>
              </w:rPr>
            </w:pPr>
          </w:p>
        </w:tc>
        <w:tc>
          <w:tcPr>
            <w:tcW w:w="1120" w:type="dxa"/>
            <w:vAlign w:val="bottom"/>
            <w:tcBorders>
              <w:right w:val="single" w:sz="8" w:color="auto"/>
            </w:tcBorders>
            <w:gridSpan w:val="2"/>
            <w:vMerge w:val="continue"/>
          </w:tcPr>
          <w:p>
            <w:pPr>
              <w:spacing w:after="0"/>
              <w:rPr>
                <w:sz w:val="6"/>
                <w:szCs w:val="6"/>
                <w:color w:val="auto"/>
              </w:rPr>
            </w:pPr>
          </w:p>
        </w:tc>
        <w:tc>
          <w:tcPr>
            <w:tcW w:w="8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680" w:type="dxa"/>
            <w:vAlign w:val="bottom"/>
          </w:tcPr>
          <w:p>
            <w:pPr>
              <w:spacing w:after="0"/>
              <w:rPr>
                <w:sz w:val="6"/>
                <w:szCs w:val="6"/>
                <w:color w:val="auto"/>
              </w:rPr>
            </w:pPr>
          </w:p>
        </w:tc>
        <w:tc>
          <w:tcPr>
            <w:tcW w:w="6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1420" w:type="dxa"/>
            <w:vAlign w:val="bottom"/>
          </w:tcPr>
          <w:p>
            <w:pPr>
              <w:spacing w:after="0"/>
              <w:rPr>
                <w:sz w:val="6"/>
                <w:szCs w:val="6"/>
                <w:color w:val="auto"/>
              </w:rPr>
            </w:pPr>
          </w:p>
        </w:tc>
        <w:tc>
          <w:tcPr>
            <w:tcW w:w="1260" w:type="dxa"/>
            <w:vAlign w:val="bottom"/>
            <w:tcBorders>
              <w:right w:val="single" w:sz="8" w:color="auto"/>
            </w:tcBorders>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05"/>
        </w:trPr>
        <w:tc>
          <w:tcPr>
            <w:tcW w:w="140" w:type="dxa"/>
            <w:vAlign w:val="bottom"/>
            <w:tcBorders>
              <w:right w:val="single" w:sz="8" w:color="auto"/>
            </w:tcBorders>
          </w:tcPr>
          <w:p>
            <w:pPr>
              <w:spacing w:after="0"/>
              <w:rPr>
                <w:sz w:val="9"/>
                <w:szCs w:val="9"/>
                <w:color w:val="auto"/>
              </w:rPr>
            </w:pPr>
          </w:p>
        </w:tc>
        <w:tc>
          <w:tcPr>
            <w:tcW w:w="1140" w:type="dxa"/>
            <w:vAlign w:val="bottom"/>
            <w:gridSpan w:val="3"/>
            <w:vMerge w:val="continue"/>
          </w:tcPr>
          <w:p>
            <w:pPr>
              <w:spacing w:after="0"/>
              <w:rPr>
                <w:sz w:val="9"/>
                <w:szCs w:val="9"/>
                <w:color w:val="auto"/>
              </w:rPr>
            </w:pPr>
          </w:p>
        </w:tc>
        <w:tc>
          <w:tcPr>
            <w:tcW w:w="900" w:type="dxa"/>
            <w:vAlign w:val="bottom"/>
          </w:tcPr>
          <w:p>
            <w:pPr>
              <w:spacing w:after="0"/>
              <w:rPr>
                <w:sz w:val="9"/>
                <w:szCs w:val="9"/>
                <w:color w:val="auto"/>
              </w:rPr>
            </w:pPr>
          </w:p>
        </w:tc>
        <w:tc>
          <w:tcPr>
            <w:tcW w:w="1200" w:type="dxa"/>
            <w:vAlign w:val="bottom"/>
            <w:gridSpan w:val="2"/>
            <w:vMerge w:val="restart"/>
          </w:tcPr>
          <w:p>
            <w:pPr>
              <w:jc w:val="right"/>
              <w:ind w:right="570"/>
              <w:spacing w:after="0"/>
              <w:rPr>
                <w:sz w:val="20"/>
                <w:szCs w:val="20"/>
                <w:color w:val="auto"/>
              </w:rPr>
            </w:pPr>
            <w:r>
              <w:rPr>
                <w:rFonts w:ascii="Times New Roman" w:cs="Times New Roman" w:eastAsia="Times New Roman" w:hAnsi="Times New Roman"/>
                <w:sz w:val="18"/>
                <w:szCs w:val="18"/>
                <w:color w:val="auto"/>
              </w:rPr>
              <w:t>%20,5</w:t>
            </w:r>
          </w:p>
        </w:tc>
        <w:tc>
          <w:tcPr>
            <w:tcW w:w="1120" w:type="dxa"/>
            <w:vAlign w:val="bottom"/>
            <w:tcBorders>
              <w:right w:val="single" w:sz="8" w:color="auto"/>
            </w:tcBorders>
            <w:gridSpan w:val="2"/>
            <w:vMerge w:val="restart"/>
          </w:tcPr>
          <w:p>
            <w:pPr>
              <w:jc w:val="right"/>
              <w:ind w:right="210"/>
              <w:spacing w:after="0"/>
              <w:rPr>
                <w:sz w:val="20"/>
                <w:szCs w:val="20"/>
                <w:color w:val="auto"/>
              </w:rPr>
            </w:pPr>
            <w:r>
              <w:rPr>
                <w:rFonts w:ascii="Times New Roman" w:cs="Times New Roman" w:eastAsia="Times New Roman" w:hAnsi="Times New Roman"/>
                <w:sz w:val="18"/>
                <w:szCs w:val="18"/>
                <w:color w:val="auto"/>
              </w:rPr>
              <w:t>1501-3000</w:t>
            </w:r>
          </w:p>
        </w:tc>
        <w:tc>
          <w:tcPr>
            <w:tcW w:w="8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680" w:type="dxa"/>
            <w:vAlign w:val="bottom"/>
          </w:tcPr>
          <w:p>
            <w:pPr>
              <w:spacing w:after="0"/>
              <w:rPr>
                <w:sz w:val="9"/>
                <w:szCs w:val="9"/>
                <w:color w:val="auto"/>
              </w:rPr>
            </w:pPr>
          </w:p>
        </w:tc>
        <w:tc>
          <w:tcPr>
            <w:tcW w:w="60" w:type="dxa"/>
            <w:vAlign w:val="bottom"/>
          </w:tcPr>
          <w:p>
            <w:pPr>
              <w:spacing w:after="0"/>
              <w:rPr>
                <w:sz w:val="9"/>
                <w:szCs w:val="9"/>
                <w:color w:val="auto"/>
              </w:rPr>
            </w:pPr>
          </w:p>
        </w:tc>
        <w:tc>
          <w:tcPr>
            <w:tcW w:w="900" w:type="dxa"/>
            <w:vAlign w:val="bottom"/>
            <w:vMerge w:val="continue"/>
          </w:tcPr>
          <w:p>
            <w:pPr>
              <w:spacing w:after="0"/>
              <w:rPr>
                <w:sz w:val="9"/>
                <w:szCs w:val="9"/>
                <w:color w:val="auto"/>
              </w:rPr>
            </w:pPr>
          </w:p>
        </w:tc>
        <w:tc>
          <w:tcPr>
            <w:tcW w:w="1420" w:type="dxa"/>
            <w:vAlign w:val="bottom"/>
          </w:tcPr>
          <w:p>
            <w:pPr>
              <w:spacing w:after="0"/>
              <w:rPr>
                <w:sz w:val="9"/>
                <w:szCs w:val="9"/>
                <w:color w:val="auto"/>
              </w:rPr>
            </w:pPr>
          </w:p>
        </w:tc>
        <w:tc>
          <w:tcPr>
            <w:tcW w:w="300" w:type="dxa"/>
            <w:vAlign w:val="bottom"/>
          </w:tcPr>
          <w:p>
            <w:pPr>
              <w:spacing w:after="0"/>
              <w:rPr>
                <w:sz w:val="9"/>
                <w:szCs w:val="9"/>
                <w:color w:val="auto"/>
              </w:rPr>
            </w:pPr>
          </w:p>
        </w:tc>
        <w:tc>
          <w:tcPr>
            <w:tcW w:w="9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38"/>
        </w:trPr>
        <w:tc>
          <w:tcPr>
            <w:tcW w:w="140" w:type="dxa"/>
            <w:vAlign w:val="bottom"/>
            <w:tcBorders>
              <w:right w:val="single" w:sz="8" w:color="auto"/>
            </w:tcBorders>
          </w:tcPr>
          <w:p>
            <w:pPr>
              <w:spacing w:after="0"/>
              <w:rPr>
                <w:sz w:val="12"/>
                <w:szCs w:val="12"/>
                <w:color w:val="auto"/>
              </w:rPr>
            </w:pPr>
          </w:p>
        </w:tc>
        <w:tc>
          <w:tcPr>
            <w:tcW w:w="1140" w:type="dxa"/>
            <w:vAlign w:val="bottom"/>
            <w:gridSpan w:val="3"/>
            <w:vMerge w:val="continue"/>
          </w:tcPr>
          <w:p>
            <w:pPr>
              <w:spacing w:after="0"/>
              <w:rPr>
                <w:sz w:val="12"/>
                <w:szCs w:val="12"/>
                <w:color w:val="auto"/>
              </w:rPr>
            </w:pPr>
          </w:p>
        </w:tc>
        <w:tc>
          <w:tcPr>
            <w:tcW w:w="900" w:type="dxa"/>
            <w:vAlign w:val="bottom"/>
          </w:tcPr>
          <w:p>
            <w:pPr>
              <w:spacing w:after="0"/>
              <w:rPr>
                <w:sz w:val="12"/>
                <w:szCs w:val="12"/>
                <w:color w:val="auto"/>
              </w:rPr>
            </w:pPr>
          </w:p>
        </w:tc>
        <w:tc>
          <w:tcPr>
            <w:tcW w:w="1200" w:type="dxa"/>
            <w:vAlign w:val="bottom"/>
            <w:gridSpan w:val="2"/>
            <w:vMerge w:val="continue"/>
          </w:tcPr>
          <w:p>
            <w:pPr>
              <w:spacing w:after="0"/>
              <w:rPr>
                <w:sz w:val="12"/>
                <w:szCs w:val="12"/>
                <w:color w:val="auto"/>
              </w:rPr>
            </w:pPr>
          </w:p>
        </w:tc>
        <w:tc>
          <w:tcPr>
            <w:tcW w:w="1120" w:type="dxa"/>
            <w:vAlign w:val="bottom"/>
            <w:tcBorders>
              <w:right w:val="single" w:sz="8" w:color="auto"/>
            </w:tcBorders>
            <w:gridSpan w:val="2"/>
            <w:vMerge w:val="continue"/>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6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900" w:type="dxa"/>
            <w:vAlign w:val="bottom"/>
          </w:tcPr>
          <w:p>
            <w:pPr>
              <w:spacing w:after="0"/>
              <w:rPr>
                <w:sz w:val="12"/>
                <w:szCs w:val="12"/>
                <w:color w:val="auto"/>
              </w:rPr>
            </w:pPr>
          </w:p>
        </w:tc>
        <w:tc>
          <w:tcPr>
            <w:tcW w:w="1420" w:type="dxa"/>
            <w:vAlign w:val="bottom"/>
            <w:vMerge w:val="restart"/>
          </w:tcPr>
          <w:p>
            <w:pPr>
              <w:jc w:val="right"/>
              <w:ind w:right="510"/>
              <w:spacing w:after="0"/>
              <w:rPr>
                <w:sz w:val="20"/>
                <w:szCs w:val="20"/>
                <w:color w:val="auto"/>
              </w:rPr>
            </w:pPr>
            <w:r>
              <w:rPr>
                <w:rFonts w:ascii="Times New Roman" w:cs="Times New Roman" w:eastAsia="Times New Roman" w:hAnsi="Times New Roman"/>
                <w:sz w:val="18"/>
                <w:szCs w:val="18"/>
                <w:color w:val="auto"/>
              </w:rPr>
              <w:t>%25,2</w:t>
            </w:r>
          </w:p>
        </w:tc>
        <w:tc>
          <w:tcPr>
            <w:tcW w:w="1260" w:type="dxa"/>
            <w:vAlign w:val="bottom"/>
            <w:tcBorders>
              <w:right w:val="single" w:sz="8" w:color="auto"/>
            </w:tcBorders>
            <w:gridSpan w:val="2"/>
            <w:vMerge w:val="restart"/>
          </w:tcPr>
          <w:p>
            <w:pPr>
              <w:ind w:left="20"/>
              <w:spacing w:after="0"/>
              <w:rPr>
                <w:sz w:val="20"/>
                <w:szCs w:val="20"/>
                <w:color w:val="auto"/>
              </w:rPr>
            </w:pPr>
            <w:r>
              <w:rPr>
                <w:rFonts w:ascii="Times New Roman" w:cs="Times New Roman" w:eastAsia="Times New Roman" w:hAnsi="Times New Roman"/>
                <w:sz w:val="18"/>
                <w:szCs w:val="18"/>
                <w:color w:val="auto"/>
              </w:rPr>
              <w:t>Akrabaları ile</w:t>
            </w:r>
          </w:p>
        </w:tc>
        <w:tc>
          <w:tcPr>
            <w:tcW w:w="0" w:type="dxa"/>
            <w:vAlign w:val="bottom"/>
          </w:tcPr>
          <w:p>
            <w:pPr>
              <w:spacing w:after="0"/>
              <w:rPr>
                <w:sz w:val="1"/>
                <w:szCs w:val="1"/>
                <w:color w:val="auto"/>
              </w:rPr>
            </w:pPr>
          </w:p>
        </w:tc>
      </w:tr>
      <w:tr>
        <w:trPr>
          <w:trHeight w:val="126"/>
        </w:trPr>
        <w:tc>
          <w:tcPr>
            <w:tcW w:w="14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120" w:type="dxa"/>
            <w:vAlign w:val="bottom"/>
            <w:tcBorders>
              <w:right w:val="single" w:sz="8" w:color="auto"/>
            </w:tcBorders>
            <w:gridSpan w:val="2"/>
            <w:vMerge w:val="restart"/>
          </w:tcPr>
          <w:p>
            <w:pPr>
              <w:ind w:left="40"/>
              <w:spacing w:after="0"/>
              <w:rPr>
                <w:sz w:val="20"/>
                <w:szCs w:val="20"/>
                <w:color w:val="auto"/>
              </w:rPr>
            </w:pPr>
            <w:r>
              <w:rPr>
                <w:rFonts w:ascii="Times New Roman" w:cs="Times New Roman" w:eastAsia="Times New Roman" w:hAnsi="Times New Roman"/>
                <w:sz w:val="18"/>
                <w:szCs w:val="18"/>
                <w:color w:val="auto"/>
              </w:rPr>
              <w:t>TL</w:t>
            </w:r>
          </w:p>
        </w:tc>
        <w:tc>
          <w:tcPr>
            <w:tcW w:w="8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740" w:type="dxa"/>
            <w:vAlign w:val="bottom"/>
            <w:gridSpan w:val="2"/>
            <w:vMerge w:val="restart"/>
          </w:tcPr>
          <w:p>
            <w:pPr>
              <w:jc w:val="right"/>
              <w:spacing w:after="0"/>
              <w:rPr>
                <w:sz w:val="20"/>
                <w:szCs w:val="20"/>
                <w:color w:val="auto"/>
              </w:rPr>
            </w:pPr>
            <w:r>
              <w:rPr>
                <w:rFonts w:ascii="Times New Roman" w:cs="Times New Roman" w:eastAsia="Times New Roman" w:hAnsi="Times New Roman"/>
                <w:sz w:val="18"/>
                <w:szCs w:val="18"/>
                <w:color w:val="auto"/>
              </w:rPr>
              <w:t>%5,5</w:t>
            </w:r>
          </w:p>
        </w:tc>
        <w:tc>
          <w:tcPr>
            <w:tcW w:w="900" w:type="dxa"/>
            <w:vAlign w:val="bottom"/>
          </w:tcPr>
          <w:p>
            <w:pPr>
              <w:spacing w:after="0"/>
              <w:rPr>
                <w:sz w:val="10"/>
                <w:szCs w:val="10"/>
                <w:color w:val="auto"/>
              </w:rPr>
            </w:pPr>
          </w:p>
        </w:tc>
        <w:tc>
          <w:tcPr>
            <w:tcW w:w="1420" w:type="dxa"/>
            <w:vAlign w:val="bottom"/>
            <w:vMerge w:val="continue"/>
          </w:tcPr>
          <w:p>
            <w:pPr>
              <w:spacing w:after="0"/>
              <w:rPr>
                <w:sz w:val="10"/>
                <w:szCs w:val="10"/>
                <w:color w:val="auto"/>
              </w:rPr>
            </w:pPr>
          </w:p>
        </w:tc>
        <w:tc>
          <w:tcPr>
            <w:tcW w:w="126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1"/>
        </w:trPr>
        <w:tc>
          <w:tcPr>
            <w:tcW w:w="140" w:type="dxa"/>
            <w:vAlign w:val="bottom"/>
            <w:tcBorders>
              <w:right w:val="single" w:sz="8" w:color="auto"/>
            </w:tcBorders>
          </w:tcPr>
          <w:p>
            <w:pPr>
              <w:spacing w:after="0"/>
              <w:rPr>
                <w:sz w:val="7"/>
                <w:szCs w:val="7"/>
                <w:color w:val="auto"/>
              </w:rPr>
            </w:pPr>
          </w:p>
        </w:tc>
        <w:tc>
          <w:tcPr>
            <w:tcW w:w="660" w:type="dxa"/>
            <w:vAlign w:val="bottom"/>
          </w:tcPr>
          <w:p>
            <w:pPr>
              <w:spacing w:after="0"/>
              <w:rPr>
                <w:sz w:val="7"/>
                <w:szCs w:val="7"/>
                <w:color w:val="auto"/>
              </w:rPr>
            </w:pPr>
          </w:p>
        </w:tc>
        <w:tc>
          <w:tcPr>
            <w:tcW w:w="160" w:type="dxa"/>
            <w:vAlign w:val="bottom"/>
          </w:tcPr>
          <w:p>
            <w:pPr>
              <w:spacing w:after="0"/>
              <w:rPr>
                <w:sz w:val="7"/>
                <w:szCs w:val="7"/>
                <w:color w:val="auto"/>
              </w:rPr>
            </w:pPr>
          </w:p>
        </w:tc>
        <w:tc>
          <w:tcPr>
            <w:tcW w:w="320" w:type="dxa"/>
            <w:vAlign w:val="bottom"/>
          </w:tcPr>
          <w:p>
            <w:pPr>
              <w:spacing w:after="0"/>
              <w:rPr>
                <w:sz w:val="7"/>
                <w:szCs w:val="7"/>
                <w:color w:val="auto"/>
              </w:rPr>
            </w:pPr>
          </w:p>
        </w:tc>
        <w:tc>
          <w:tcPr>
            <w:tcW w:w="9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100" w:type="dxa"/>
            <w:vAlign w:val="bottom"/>
          </w:tcPr>
          <w:p>
            <w:pPr>
              <w:spacing w:after="0"/>
              <w:rPr>
                <w:sz w:val="7"/>
                <w:szCs w:val="7"/>
                <w:color w:val="auto"/>
              </w:rPr>
            </w:pPr>
          </w:p>
        </w:tc>
        <w:tc>
          <w:tcPr>
            <w:tcW w:w="1120" w:type="dxa"/>
            <w:vAlign w:val="bottom"/>
            <w:tcBorders>
              <w:right w:val="single" w:sz="8" w:color="auto"/>
            </w:tcBorders>
            <w:gridSpan w:val="2"/>
            <w:vMerge w:val="continue"/>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740" w:type="dxa"/>
            <w:vAlign w:val="bottom"/>
            <w:gridSpan w:val="2"/>
            <w:vMerge w:val="continue"/>
          </w:tcPr>
          <w:p>
            <w:pPr>
              <w:spacing w:after="0"/>
              <w:rPr>
                <w:sz w:val="7"/>
                <w:szCs w:val="7"/>
                <w:color w:val="auto"/>
              </w:rPr>
            </w:pPr>
          </w:p>
        </w:tc>
        <w:tc>
          <w:tcPr>
            <w:tcW w:w="900" w:type="dxa"/>
            <w:vAlign w:val="bottom"/>
          </w:tcPr>
          <w:p>
            <w:pPr>
              <w:spacing w:after="0"/>
              <w:rPr>
                <w:sz w:val="7"/>
                <w:szCs w:val="7"/>
                <w:color w:val="auto"/>
              </w:rPr>
            </w:pPr>
          </w:p>
        </w:tc>
        <w:tc>
          <w:tcPr>
            <w:tcW w:w="1420" w:type="dxa"/>
            <w:vAlign w:val="bottom"/>
            <w:vMerge w:val="continue"/>
          </w:tcPr>
          <w:p>
            <w:pPr>
              <w:spacing w:after="0"/>
              <w:rPr>
                <w:sz w:val="7"/>
                <w:szCs w:val="7"/>
                <w:color w:val="auto"/>
              </w:rPr>
            </w:pPr>
          </w:p>
        </w:tc>
        <w:tc>
          <w:tcPr>
            <w:tcW w:w="1260" w:type="dxa"/>
            <w:vAlign w:val="bottom"/>
            <w:tcBorders>
              <w:right w:val="single" w:sz="8" w:color="auto"/>
            </w:tcBorders>
            <w:gridSpan w:val="2"/>
            <w:vMerge w:val="restart"/>
          </w:tcPr>
          <w:p>
            <w:pPr>
              <w:ind w:left="20"/>
              <w:spacing w:after="0"/>
              <w:rPr>
                <w:sz w:val="20"/>
                <w:szCs w:val="20"/>
                <w:color w:val="auto"/>
              </w:rPr>
            </w:pPr>
            <w:r>
              <w:rPr>
                <w:rFonts w:ascii="Times New Roman" w:cs="Times New Roman" w:eastAsia="Times New Roman" w:hAnsi="Times New Roman"/>
                <w:sz w:val="18"/>
                <w:szCs w:val="18"/>
                <w:color w:val="auto"/>
              </w:rPr>
              <w:t>birlikte</w:t>
            </w:r>
          </w:p>
        </w:tc>
        <w:tc>
          <w:tcPr>
            <w:tcW w:w="0" w:type="dxa"/>
            <w:vAlign w:val="bottom"/>
          </w:tcPr>
          <w:p>
            <w:pPr>
              <w:spacing w:after="0"/>
              <w:rPr>
                <w:sz w:val="1"/>
                <w:szCs w:val="1"/>
                <w:color w:val="auto"/>
              </w:rPr>
            </w:pPr>
          </w:p>
        </w:tc>
      </w:tr>
      <w:tr>
        <w:trPr>
          <w:trHeight w:val="126"/>
        </w:trPr>
        <w:tc>
          <w:tcPr>
            <w:tcW w:w="14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120" w:type="dxa"/>
            <w:vAlign w:val="bottom"/>
            <w:tcBorders>
              <w:right w:val="single" w:sz="8" w:color="auto"/>
            </w:tcBorders>
            <w:gridSpan w:val="2"/>
            <w:vMerge w:val="restart"/>
          </w:tcPr>
          <w:p>
            <w:pPr>
              <w:jc w:val="right"/>
              <w:ind w:right="210"/>
              <w:spacing w:after="0"/>
              <w:rPr>
                <w:sz w:val="20"/>
                <w:szCs w:val="20"/>
                <w:color w:val="auto"/>
              </w:rPr>
            </w:pPr>
            <w:r>
              <w:rPr>
                <w:rFonts w:ascii="Times New Roman" w:cs="Times New Roman" w:eastAsia="Times New Roman" w:hAnsi="Times New Roman"/>
                <w:sz w:val="18"/>
                <w:szCs w:val="18"/>
                <w:color w:val="auto"/>
              </w:rPr>
              <w:t>3001-5000</w:t>
            </w:r>
          </w:p>
        </w:tc>
        <w:tc>
          <w:tcPr>
            <w:tcW w:w="8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740" w:type="dxa"/>
            <w:vAlign w:val="bottom"/>
            <w:gridSpan w:val="2"/>
            <w:vMerge w:val="continue"/>
          </w:tcPr>
          <w:p>
            <w:pPr>
              <w:spacing w:after="0"/>
              <w:rPr>
                <w:sz w:val="10"/>
                <w:szCs w:val="10"/>
                <w:color w:val="auto"/>
              </w:rPr>
            </w:pPr>
          </w:p>
        </w:tc>
        <w:tc>
          <w:tcPr>
            <w:tcW w:w="90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1260" w:type="dxa"/>
            <w:vAlign w:val="bottom"/>
            <w:tcBorders>
              <w:right w:val="single" w:sz="8" w:color="auto"/>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7"/>
        </w:trPr>
        <w:tc>
          <w:tcPr>
            <w:tcW w:w="140" w:type="dxa"/>
            <w:vAlign w:val="bottom"/>
            <w:tcBorders>
              <w:right w:val="single" w:sz="8" w:color="auto"/>
            </w:tcBorders>
          </w:tcPr>
          <w:p>
            <w:pPr>
              <w:spacing w:after="0"/>
              <w:rPr>
                <w:sz w:val="10"/>
                <w:szCs w:val="10"/>
                <w:color w:val="auto"/>
              </w:rPr>
            </w:pPr>
          </w:p>
        </w:tc>
        <w:tc>
          <w:tcPr>
            <w:tcW w:w="66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1120" w:type="dxa"/>
            <w:vAlign w:val="bottom"/>
            <w:tcBorders>
              <w:right w:val="single" w:sz="8" w:color="auto"/>
            </w:tcBorders>
            <w:gridSpan w:val="2"/>
            <w:vMerge w:val="continue"/>
          </w:tcPr>
          <w:p>
            <w:pPr>
              <w:spacing w:after="0"/>
              <w:rPr>
                <w:sz w:val="10"/>
                <w:szCs w:val="10"/>
                <w:color w:val="auto"/>
              </w:rPr>
            </w:pPr>
          </w:p>
        </w:tc>
        <w:tc>
          <w:tcPr>
            <w:tcW w:w="8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6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9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07"/>
        </w:trPr>
        <w:tc>
          <w:tcPr>
            <w:tcW w:w="140" w:type="dxa"/>
            <w:vAlign w:val="bottom"/>
            <w:tcBorders>
              <w:right w:val="single" w:sz="8" w:color="auto"/>
            </w:tcBorders>
          </w:tcPr>
          <w:p>
            <w:pPr>
              <w:spacing w:after="0"/>
              <w:rPr>
                <w:sz w:val="18"/>
                <w:szCs w:val="18"/>
                <w:color w:val="auto"/>
              </w:rPr>
            </w:pPr>
          </w:p>
        </w:tc>
        <w:tc>
          <w:tcPr>
            <w:tcW w:w="6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112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18"/>
                <w:szCs w:val="18"/>
                <w:color w:val="auto"/>
              </w:rPr>
              <w:t>TL</w:t>
            </w:r>
          </w:p>
        </w:tc>
        <w:tc>
          <w:tcPr>
            <w:tcW w:w="80" w:type="dxa"/>
            <w:vAlign w:val="bottom"/>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6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1260" w:type="dxa"/>
            <w:vAlign w:val="bottom"/>
            <w:tcBorders>
              <w:right w:val="single" w:sz="8" w:color="auto"/>
            </w:tcBorders>
            <w:gridSpan w:val="2"/>
            <w:vMerge w:val="restart"/>
          </w:tcPr>
          <w:p>
            <w:pPr>
              <w:ind w:left="20"/>
              <w:spacing w:after="0"/>
              <w:rPr>
                <w:sz w:val="20"/>
                <w:szCs w:val="20"/>
                <w:color w:val="auto"/>
              </w:rPr>
            </w:pPr>
            <w:r>
              <w:rPr>
                <w:rFonts w:ascii="Times New Roman" w:cs="Times New Roman" w:eastAsia="Times New Roman" w:hAnsi="Times New Roman"/>
                <w:sz w:val="18"/>
                <w:szCs w:val="18"/>
                <w:color w:val="auto"/>
                <w:w w:val="99"/>
              </w:rPr>
              <w:t>Devlet yurdunda</w:t>
            </w:r>
          </w:p>
        </w:tc>
        <w:tc>
          <w:tcPr>
            <w:tcW w:w="0" w:type="dxa"/>
            <w:vAlign w:val="bottom"/>
          </w:tcPr>
          <w:p>
            <w:pPr>
              <w:spacing w:after="0"/>
              <w:rPr>
                <w:sz w:val="1"/>
                <w:szCs w:val="1"/>
                <w:color w:val="auto"/>
              </w:rPr>
            </w:pPr>
          </w:p>
        </w:tc>
      </w:tr>
      <w:tr>
        <w:trPr>
          <w:trHeight w:val="58"/>
        </w:trPr>
        <w:tc>
          <w:tcPr>
            <w:tcW w:w="140" w:type="dxa"/>
            <w:vAlign w:val="bottom"/>
            <w:tcBorders>
              <w:right w:val="single" w:sz="8" w:color="auto"/>
            </w:tcBorders>
          </w:tcPr>
          <w:p>
            <w:pPr>
              <w:spacing w:after="0"/>
              <w:rPr>
                <w:sz w:val="5"/>
                <w:szCs w:val="5"/>
                <w:color w:val="auto"/>
              </w:rPr>
            </w:pPr>
          </w:p>
        </w:tc>
        <w:tc>
          <w:tcPr>
            <w:tcW w:w="660" w:type="dxa"/>
            <w:vAlign w:val="bottom"/>
          </w:tcPr>
          <w:p>
            <w:pPr>
              <w:spacing w:after="0"/>
              <w:rPr>
                <w:sz w:val="5"/>
                <w:szCs w:val="5"/>
                <w:color w:val="auto"/>
              </w:rPr>
            </w:pPr>
          </w:p>
        </w:tc>
        <w:tc>
          <w:tcPr>
            <w:tcW w:w="160" w:type="dxa"/>
            <w:vAlign w:val="bottom"/>
          </w:tcPr>
          <w:p>
            <w:pPr>
              <w:spacing w:after="0"/>
              <w:rPr>
                <w:sz w:val="5"/>
                <w:szCs w:val="5"/>
                <w:color w:val="auto"/>
              </w:rPr>
            </w:pPr>
          </w:p>
        </w:tc>
        <w:tc>
          <w:tcPr>
            <w:tcW w:w="320" w:type="dxa"/>
            <w:vAlign w:val="bottom"/>
          </w:tcPr>
          <w:p>
            <w:pPr>
              <w:spacing w:after="0"/>
              <w:rPr>
                <w:sz w:val="5"/>
                <w:szCs w:val="5"/>
                <w:color w:val="auto"/>
              </w:rPr>
            </w:pPr>
          </w:p>
        </w:tc>
        <w:tc>
          <w:tcPr>
            <w:tcW w:w="9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100" w:type="dxa"/>
            <w:vAlign w:val="bottom"/>
          </w:tcPr>
          <w:p>
            <w:pPr>
              <w:spacing w:after="0"/>
              <w:rPr>
                <w:sz w:val="5"/>
                <w:szCs w:val="5"/>
                <w:color w:val="auto"/>
              </w:rPr>
            </w:pPr>
          </w:p>
        </w:tc>
        <w:tc>
          <w:tcPr>
            <w:tcW w:w="1120" w:type="dxa"/>
            <w:vAlign w:val="bottom"/>
            <w:tcBorders>
              <w:right w:val="single" w:sz="8" w:color="auto"/>
            </w:tcBorders>
            <w:gridSpan w:val="2"/>
            <w:vMerge w:val="restart"/>
          </w:tcPr>
          <w:p>
            <w:pPr>
              <w:jc w:val="right"/>
              <w:ind w:right="210"/>
              <w:spacing w:after="0"/>
              <w:rPr>
                <w:sz w:val="20"/>
                <w:szCs w:val="20"/>
                <w:color w:val="auto"/>
              </w:rPr>
            </w:pPr>
            <w:r>
              <w:rPr>
                <w:rFonts w:ascii="Times New Roman" w:cs="Times New Roman" w:eastAsia="Times New Roman" w:hAnsi="Times New Roman"/>
                <w:sz w:val="18"/>
                <w:szCs w:val="18"/>
                <w:color w:val="auto"/>
              </w:rPr>
              <w:t>5001-8000</w:t>
            </w:r>
          </w:p>
        </w:tc>
        <w:tc>
          <w:tcPr>
            <w:tcW w:w="8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680" w:type="dxa"/>
            <w:vAlign w:val="bottom"/>
            <w:vMerge w:val="restart"/>
          </w:tcPr>
          <w:p>
            <w:pPr>
              <w:jc w:val="right"/>
              <w:ind w:right="10"/>
              <w:spacing w:after="0" w:line="201" w:lineRule="exact"/>
              <w:rPr>
                <w:sz w:val="20"/>
                <w:szCs w:val="20"/>
                <w:color w:val="auto"/>
              </w:rPr>
            </w:pPr>
            <w:r>
              <w:rPr>
                <w:rFonts w:ascii="Times New Roman" w:cs="Times New Roman" w:eastAsia="Times New Roman" w:hAnsi="Times New Roman"/>
                <w:sz w:val="18"/>
                <w:szCs w:val="18"/>
                <w:color w:val="auto"/>
              </w:rPr>
              <w:t>%12,4</w:t>
            </w:r>
          </w:p>
        </w:tc>
        <w:tc>
          <w:tcPr>
            <w:tcW w:w="60" w:type="dxa"/>
            <w:vAlign w:val="bottom"/>
          </w:tcPr>
          <w:p>
            <w:pPr>
              <w:spacing w:after="0"/>
              <w:rPr>
                <w:sz w:val="5"/>
                <w:szCs w:val="5"/>
                <w:color w:val="auto"/>
              </w:rPr>
            </w:pPr>
          </w:p>
        </w:tc>
        <w:tc>
          <w:tcPr>
            <w:tcW w:w="900" w:type="dxa"/>
            <w:vAlign w:val="bottom"/>
          </w:tcPr>
          <w:p>
            <w:pPr>
              <w:spacing w:after="0"/>
              <w:rPr>
                <w:sz w:val="5"/>
                <w:szCs w:val="5"/>
                <w:color w:val="auto"/>
              </w:rPr>
            </w:pPr>
          </w:p>
        </w:tc>
        <w:tc>
          <w:tcPr>
            <w:tcW w:w="1420" w:type="dxa"/>
            <w:vAlign w:val="bottom"/>
          </w:tcPr>
          <w:p>
            <w:pPr>
              <w:spacing w:after="0"/>
              <w:rPr>
                <w:sz w:val="5"/>
                <w:szCs w:val="5"/>
                <w:color w:val="auto"/>
              </w:rPr>
            </w:pPr>
          </w:p>
        </w:tc>
        <w:tc>
          <w:tcPr>
            <w:tcW w:w="1260" w:type="dxa"/>
            <w:vAlign w:val="bottom"/>
            <w:tcBorders>
              <w:right w:val="single" w:sz="8" w:color="auto"/>
            </w:tcBorders>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86"/>
        </w:trPr>
        <w:tc>
          <w:tcPr>
            <w:tcW w:w="140" w:type="dxa"/>
            <w:vAlign w:val="bottom"/>
            <w:tcBorders>
              <w:right w:val="single" w:sz="8" w:color="auto"/>
            </w:tcBorders>
          </w:tcPr>
          <w:p>
            <w:pPr>
              <w:spacing w:after="0"/>
              <w:rPr>
                <w:sz w:val="16"/>
                <w:szCs w:val="16"/>
                <w:color w:val="auto"/>
              </w:rPr>
            </w:pPr>
          </w:p>
        </w:tc>
        <w:tc>
          <w:tcPr>
            <w:tcW w:w="6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100" w:type="dxa"/>
            <w:vAlign w:val="bottom"/>
          </w:tcPr>
          <w:p>
            <w:pPr>
              <w:spacing w:after="0"/>
              <w:rPr>
                <w:sz w:val="16"/>
                <w:szCs w:val="16"/>
                <w:color w:val="auto"/>
              </w:rPr>
            </w:pPr>
          </w:p>
        </w:tc>
        <w:tc>
          <w:tcPr>
            <w:tcW w:w="1120" w:type="dxa"/>
            <w:vAlign w:val="bottom"/>
            <w:tcBorders>
              <w:right w:val="single" w:sz="8" w:color="auto"/>
            </w:tcBorders>
            <w:gridSpan w:val="2"/>
            <w:vMerge w:val="continue"/>
          </w:tcPr>
          <w:p>
            <w:pPr>
              <w:spacing w:after="0"/>
              <w:rPr>
                <w:sz w:val="16"/>
                <w:szCs w:val="16"/>
                <w:color w:val="auto"/>
              </w:rPr>
            </w:pPr>
          </w:p>
        </w:tc>
        <w:tc>
          <w:tcPr>
            <w:tcW w:w="80" w:type="dxa"/>
            <w:vAlign w:val="bottom"/>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680" w:type="dxa"/>
            <w:vAlign w:val="bottom"/>
            <w:vMerge w:val="continue"/>
          </w:tcPr>
          <w:p>
            <w:pPr>
              <w:spacing w:after="0"/>
              <w:rPr>
                <w:sz w:val="16"/>
                <w:szCs w:val="16"/>
                <w:color w:val="auto"/>
              </w:rPr>
            </w:pPr>
          </w:p>
        </w:tc>
        <w:tc>
          <w:tcPr>
            <w:tcW w:w="6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142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96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207"/>
        </w:trPr>
        <w:tc>
          <w:tcPr>
            <w:tcW w:w="140" w:type="dxa"/>
            <w:vAlign w:val="bottom"/>
            <w:tcBorders>
              <w:right w:val="single" w:sz="8" w:color="auto"/>
            </w:tcBorders>
          </w:tcPr>
          <w:p>
            <w:pPr>
              <w:spacing w:after="0"/>
              <w:rPr>
                <w:sz w:val="18"/>
                <w:szCs w:val="18"/>
                <w:color w:val="auto"/>
              </w:rPr>
            </w:pPr>
          </w:p>
        </w:tc>
        <w:tc>
          <w:tcPr>
            <w:tcW w:w="6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112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18"/>
                <w:szCs w:val="18"/>
                <w:color w:val="auto"/>
              </w:rPr>
              <w:t>TL</w:t>
            </w:r>
          </w:p>
        </w:tc>
        <w:tc>
          <w:tcPr>
            <w:tcW w:w="80" w:type="dxa"/>
            <w:vAlign w:val="bottom"/>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6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1260" w:type="dxa"/>
            <w:vAlign w:val="bottom"/>
            <w:tcBorders>
              <w:right w:val="single" w:sz="8" w:color="auto"/>
            </w:tcBorders>
            <w:gridSpan w:val="2"/>
            <w:vMerge w:val="restart"/>
          </w:tcPr>
          <w:p>
            <w:pPr>
              <w:ind w:left="20"/>
              <w:spacing w:after="0"/>
              <w:rPr>
                <w:sz w:val="20"/>
                <w:szCs w:val="20"/>
                <w:color w:val="auto"/>
              </w:rPr>
            </w:pPr>
            <w:r>
              <w:rPr>
                <w:rFonts w:ascii="Times New Roman" w:cs="Times New Roman" w:eastAsia="Times New Roman" w:hAnsi="Times New Roman"/>
                <w:sz w:val="18"/>
                <w:szCs w:val="18"/>
                <w:color w:val="auto"/>
              </w:rPr>
              <w:t>Özel yurtta</w:t>
            </w:r>
          </w:p>
        </w:tc>
        <w:tc>
          <w:tcPr>
            <w:tcW w:w="0" w:type="dxa"/>
            <w:vAlign w:val="bottom"/>
          </w:tcPr>
          <w:p>
            <w:pPr>
              <w:spacing w:after="0"/>
              <w:rPr>
                <w:sz w:val="1"/>
                <w:szCs w:val="1"/>
                <w:color w:val="auto"/>
              </w:rPr>
            </w:pPr>
          </w:p>
        </w:tc>
      </w:tr>
      <w:tr>
        <w:trPr>
          <w:trHeight w:val="287"/>
        </w:trPr>
        <w:tc>
          <w:tcPr>
            <w:tcW w:w="140" w:type="dxa"/>
            <w:vAlign w:val="bottom"/>
            <w:tcBorders>
              <w:right w:val="single" w:sz="8" w:color="auto"/>
            </w:tcBorders>
          </w:tcPr>
          <w:p>
            <w:pPr>
              <w:spacing w:after="0"/>
              <w:rPr>
                <w:sz w:val="24"/>
                <w:szCs w:val="24"/>
                <w:color w:val="auto"/>
              </w:rPr>
            </w:pPr>
          </w:p>
        </w:tc>
        <w:tc>
          <w:tcPr>
            <w:tcW w:w="820" w:type="dxa"/>
            <w:vAlign w:val="bottom"/>
            <w:gridSpan w:val="2"/>
          </w:tcPr>
          <w:p>
            <w:pPr>
              <w:jc w:val="right"/>
              <w:ind w:right="160"/>
              <w:spacing w:after="0"/>
              <w:rPr>
                <w:sz w:val="20"/>
                <w:szCs w:val="20"/>
                <w:color w:val="auto"/>
              </w:rPr>
            </w:pPr>
            <w:r>
              <w:rPr>
                <w:rFonts w:ascii="Times New Roman" w:cs="Times New Roman" w:eastAsia="Times New Roman" w:hAnsi="Times New Roman"/>
                <w:sz w:val="18"/>
                <w:szCs w:val="18"/>
                <w:color w:val="auto"/>
              </w:rPr>
              <w:t>%27,8</w:t>
            </w:r>
          </w:p>
        </w:tc>
        <w:tc>
          <w:tcPr>
            <w:tcW w:w="3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120" w:type="dxa"/>
            <w:vAlign w:val="bottom"/>
            <w:tcBorders>
              <w:right w:val="single" w:sz="8" w:color="auto"/>
            </w:tcBorders>
            <w:gridSpan w:val="2"/>
          </w:tcPr>
          <w:p>
            <w:pPr>
              <w:ind w:left="40"/>
              <w:spacing w:after="0"/>
              <w:rPr>
                <w:sz w:val="20"/>
                <w:szCs w:val="20"/>
                <w:color w:val="auto"/>
              </w:rPr>
            </w:pPr>
            <w:r>
              <w:rPr>
                <w:rFonts w:ascii="Times New Roman" w:cs="Times New Roman" w:eastAsia="Times New Roman" w:hAnsi="Times New Roman"/>
                <w:sz w:val="18"/>
                <w:szCs w:val="18"/>
                <w:color w:val="auto"/>
              </w:rPr>
              <w:t>8001 ve üstü</w:t>
            </w:r>
          </w:p>
        </w:tc>
        <w:tc>
          <w:tcPr>
            <w:tcW w:w="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420" w:type="dxa"/>
            <w:vAlign w:val="bottom"/>
          </w:tcPr>
          <w:p>
            <w:pPr>
              <w:jc w:val="right"/>
              <w:ind w:right="390"/>
              <w:spacing w:after="0"/>
              <w:rPr>
                <w:sz w:val="20"/>
                <w:szCs w:val="20"/>
                <w:color w:val="auto"/>
              </w:rPr>
            </w:pPr>
            <w:r>
              <w:rPr>
                <w:rFonts w:ascii="Times New Roman" w:cs="Times New Roman" w:eastAsia="Times New Roman" w:hAnsi="Times New Roman"/>
                <w:sz w:val="18"/>
                <w:szCs w:val="18"/>
                <w:color w:val="auto"/>
              </w:rPr>
              <w:t>%8,8</w:t>
            </w:r>
          </w:p>
        </w:tc>
        <w:tc>
          <w:tcPr>
            <w:tcW w:w="1260" w:type="dxa"/>
            <w:vAlign w:val="bottom"/>
            <w:tcBorders>
              <w:right w:val="single" w:sz="8" w:color="auto"/>
            </w:tcBorders>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97"/>
        </w:trPr>
        <w:tc>
          <w:tcPr>
            <w:tcW w:w="140" w:type="dxa"/>
            <w:vAlign w:val="bottom"/>
            <w:tcBorders>
              <w:right w:val="single" w:sz="8" w:color="auto"/>
            </w:tcBorders>
          </w:tcPr>
          <w:p>
            <w:pPr>
              <w:spacing w:after="0"/>
              <w:rPr>
                <w:sz w:val="24"/>
                <w:szCs w:val="24"/>
                <w:color w:val="auto"/>
              </w:rPr>
            </w:pPr>
          </w:p>
        </w:tc>
        <w:tc>
          <w:tcPr>
            <w:tcW w:w="6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200" w:type="dxa"/>
            <w:vAlign w:val="bottom"/>
            <w:gridSpan w:val="2"/>
            <w:vMerge w:val="restart"/>
          </w:tcPr>
          <w:p>
            <w:pPr>
              <w:jc w:val="right"/>
              <w:ind w:right="550"/>
              <w:spacing w:after="0"/>
              <w:rPr>
                <w:sz w:val="20"/>
                <w:szCs w:val="20"/>
                <w:color w:val="auto"/>
              </w:rPr>
            </w:pPr>
            <w:r>
              <w:rPr>
                <w:rFonts w:ascii="Times New Roman" w:cs="Times New Roman" w:eastAsia="Times New Roman" w:hAnsi="Times New Roman"/>
                <w:sz w:val="18"/>
                <w:szCs w:val="18"/>
                <w:color w:val="auto"/>
              </w:rPr>
              <w:t>%35,7</w:t>
            </w:r>
          </w:p>
        </w:tc>
        <w:tc>
          <w:tcPr>
            <w:tcW w:w="60" w:type="dxa"/>
            <w:vAlign w:val="bottom"/>
          </w:tcPr>
          <w:p>
            <w:pPr>
              <w:spacing w:after="0"/>
              <w:rPr>
                <w:sz w:val="24"/>
                <w:szCs w:val="24"/>
                <w:color w:val="auto"/>
              </w:rPr>
            </w:pPr>
          </w:p>
        </w:tc>
        <w:tc>
          <w:tcPr>
            <w:tcW w:w="106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1260" w:type="dxa"/>
            <w:vAlign w:val="bottom"/>
            <w:tcBorders>
              <w:right w:val="single" w:sz="8" w:color="auto"/>
            </w:tcBorders>
            <w:gridSpan w:val="2"/>
          </w:tcPr>
          <w:p>
            <w:pPr>
              <w:ind w:left="20"/>
              <w:spacing w:after="0"/>
              <w:rPr>
                <w:sz w:val="20"/>
                <w:szCs w:val="20"/>
                <w:color w:val="auto"/>
              </w:rPr>
            </w:pPr>
            <w:r>
              <w:rPr>
                <w:rFonts w:ascii="Times New Roman" w:cs="Times New Roman" w:eastAsia="Times New Roman" w:hAnsi="Times New Roman"/>
                <w:sz w:val="18"/>
                <w:szCs w:val="18"/>
                <w:color w:val="auto"/>
              </w:rPr>
              <w:t>Evde tek başıma</w:t>
            </w:r>
          </w:p>
        </w:tc>
        <w:tc>
          <w:tcPr>
            <w:tcW w:w="0" w:type="dxa"/>
            <w:vAlign w:val="bottom"/>
          </w:tcPr>
          <w:p>
            <w:pPr>
              <w:spacing w:after="0"/>
              <w:rPr>
                <w:sz w:val="1"/>
                <w:szCs w:val="1"/>
                <w:color w:val="auto"/>
              </w:rPr>
            </w:pPr>
          </w:p>
        </w:tc>
      </w:tr>
      <w:tr>
        <w:trPr>
          <w:trHeight w:val="73"/>
        </w:trPr>
        <w:tc>
          <w:tcPr>
            <w:tcW w:w="140" w:type="dxa"/>
            <w:vAlign w:val="bottom"/>
            <w:tcBorders>
              <w:right w:val="single" w:sz="8" w:color="auto"/>
            </w:tcBorders>
          </w:tcPr>
          <w:p>
            <w:pPr>
              <w:spacing w:after="0"/>
              <w:rPr>
                <w:sz w:val="6"/>
                <w:szCs w:val="6"/>
                <w:color w:val="auto"/>
              </w:rPr>
            </w:pPr>
          </w:p>
        </w:tc>
        <w:tc>
          <w:tcPr>
            <w:tcW w:w="660" w:type="dxa"/>
            <w:vAlign w:val="bottom"/>
          </w:tcPr>
          <w:p>
            <w:pPr>
              <w:spacing w:after="0"/>
              <w:rPr>
                <w:sz w:val="6"/>
                <w:szCs w:val="6"/>
                <w:color w:val="auto"/>
              </w:rPr>
            </w:pPr>
          </w:p>
        </w:tc>
        <w:tc>
          <w:tcPr>
            <w:tcW w:w="160" w:type="dxa"/>
            <w:vAlign w:val="bottom"/>
          </w:tcPr>
          <w:p>
            <w:pPr>
              <w:spacing w:after="0"/>
              <w:rPr>
                <w:sz w:val="6"/>
                <w:szCs w:val="6"/>
                <w:color w:val="auto"/>
              </w:rPr>
            </w:pPr>
          </w:p>
        </w:tc>
        <w:tc>
          <w:tcPr>
            <w:tcW w:w="320" w:type="dxa"/>
            <w:vAlign w:val="bottom"/>
          </w:tcPr>
          <w:p>
            <w:pPr>
              <w:spacing w:after="0"/>
              <w:rPr>
                <w:sz w:val="6"/>
                <w:szCs w:val="6"/>
                <w:color w:val="auto"/>
              </w:rPr>
            </w:pPr>
          </w:p>
        </w:tc>
        <w:tc>
          <w:tcPr>
            <w:tcW w:w="900" w:type="dxa"/>
            <w:vAlign w:val="bottom"/>
          </w:tcPr>
          <w:p>
            <w:pPr>
              <w:spacing w:after="0"/>
              <w:rPr>
                <w:sz w:val="6"/>
                <w:szCs w:val="6"/>
                <w:color w:val="auto"/>
              </w:rPr>
            </w:pPr>
          </w:p>
        </w:tc>
        <w:tc>
          <w:tcPr>
            <w:tcW w:w="1200" w:type="dxa"/>
            <w:vAlign w:val="bottom"/>
            <w:gridSpan w:val="2"/>
            <w:vMerge w:val="continue"/>
          </w:tcPr>
          <w:p>
            <w:pPr>
              <w:spacing w:after="0"/>
              <w:rPr>
                <w:sz w:val="6"/>
                <w:szCs w:val="6"/>
                <w:color w:val="auto"/>
              </w:rPr>
            </w:pPr>
          </w:p>
        </w:tc>
        <w:tc>
          <w:tcPr>
            <w:tcW w:w="60" w:type="dxa"/>
            <w:vAlign w:val="bottom"/>
          </w:tcPr>
          <w:p>
            <w:pPr>
              <w:spacing w:after="0"/>
              <w:rPr>
                <w:sz w:val="6"/>
                <w:szCs w:val="6"/>
                <w:color w:val="auto"/>
              </w:rPr>
            </w:pPr>
          </w:p>
        </w:tc>
        <w:tc>
          <w:tcPr>
            <w:tcW w:w="106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680" w:type="dxa"/>
            <w:vAlign w:val="bottom"/>
          </w:tcPr>
          <w:p>
            <w:pPr>
              <w:spacing w:after="0"/>
              <w:rPr>
                <w:sz w:val="6"/>
                <w:szCs w:val="6"/>
                <w:color w:val="auto"/>
              </w:rPr>
            </w:pPr>
          </w:p>
        </w:tc>
        <w:tc>
          <w:tcPr>
            <w:tcW w:w="60" w:type="dxa"/>
            <w:vAlign w:val="bottom"/>
          </w:tcPr>
          <w:p>
            <w:pPr>
              <w:spacing w:after="0"/>
              <w:rPr>
                <w:sz w:val="6"/>
                <w:szCs w:val="6"/>
                <w:color w:val="auto"/>
              </w:rPr>
            </w:pPr>
          </w:p>
        </w:tc>
        <w:tc>
          <w:tcPr>
            <w:tcW w:w="900" w:type="dxa"/>
            <w:vAlign w:val="bottom"/>
          </w:tcPr>
          <w:p>
            <w:pPr>
              <w:spacing w:after="0"/>
              <w:rPr>
                <w:sz w:val="6"/>
                <w:szCs w:val="6"/>
                <w:color w:val="auto"/>
              </w:rPr>
            </w:pPr>
          </w:p>
        </w:tc>
        <w:tc>
          <w:tcPr>
            <w:tcW w:w="1420" w:type="dxa"/>
            <w:vAlign w:val="bottom"/>
          </w:tcPr>
          <w:p>
            <w:pPr>
              <w:spacing w:after="0"/>
              <w:rPr>
                <w:sz w:val="6"/>
                <w:szCs w:val="6"/>
                <w:color w:val="auto"/>
              </w:rPr>
            </w:pPr>
          </w:p>
        </w:tc>
        <w:tc>
          <w:tcPr>
            <w:tcW w:w="300" w:type="dxa"/>
            <w:vAlign w:val="bottom"/>
          </w:tcPr>
          <w:p>
            <w:pPr>
              <w:spacing w:after="0"/>
              <w:rPr>
                <w:sz w:val="6"/>
                <w:szCs w:val="6"/>
                <w:color w:val="auto"/>
              </w:rPr>
            </w:pPr>
          </w:p>
        </w:tc>
        <w:tc>
          <w:tcPr>
            <w:tcW w:w="9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71"/>
        </w:trPr>
        <w:tc>
          <w:tcPr>
            <w:tcW w:w="140" w:type="dxa"/>
            <w:vAlign w:val="bottom"/>
            <w:tcBorders>
              <w:right w:val="single" w:sz="8" w:color="auto"/>
            </w:tcBorders>
          </w:tcPr>
          <w:p>
            <w:pPr>
              <w:spacing w:after="0"/>
              <w:rPr>
                <w:sz w:val="23"/>
                <w:szCs w:val="23"/>
                <w:color w:val="auto"/>
              </w:rPr>
            </w:pPr>
          </w:p>
        </w:tc>
        <w:tc>
          <w:tcPr>
            <w:tcW w:w="66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06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160" w:type="dxa"/>
            <w:vAlign w:val="bottom"/>
            <w:tcBorders>
              <w:right w:val="single" w:sz="8" w:color="auto"/>
            </w:tcBorders>
          </w:tcPr>
          <w:p>
            <w:pPr>
              <w:spacing w:after="0"/>
              <w:rPr>
                <w:sz w:val="23"/>
                <w:szCs w:val="23"/>
                <w:color w:val="auto"/>
              </w:rPr>
            </w:pPr>
          </w:p>
        </w:tc>
        <w:tc>
          <w:tcPr>
            <w:tcW w:w="6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900" w:type="dxa"/>
            <w:vAlign w:val="bottom"/>
          </w:tcPr>
          <w:p>
            <w:pPr>
              <w:jc w:val="right"/>
              <w:ind w:right="130"/>
              <w:spacing w:after="0"/>
              <w:rPr>
                <w:sz w:val="20"/>
                <w:szCs w:val="20"/>
                <w:color w:val="auto"/>
              </w:rPr>
            </w:pPr>
            <w:r>
              <w:rPr>
                <w:rFonts w:ascii="Times New Roman" w:cs="Times New Roman" w:eastAsia="Times New Roman" w:hAnsi="Times New Roman"/>
                <w:sz w:val="18"/>
                <w:szCs w:val="18"/>
                <w:color w:val="auto"/>
              </w:rPr>
              <w:t>%37,2</w:t>
            </w:r>
          </w:p>
        </w:tc>
        <w:tc>
          <w:tcPr>
            <w:tcW w:w="14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96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665"/>
        </w:trPr>
        <w:tc>
          <w:tcPr>
            <w:tcW w:w="140" w:type="dxa"/>
            <w:vAlign w:val="bottom"/>
            <w:tcBorders>
              <w:right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60" w:type="dxa"/>
            <w:vAlign w:val="bottom"/>
            <w:tcBorders>
              <w:bottom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182880</wp:posOffset>
            </wp:positionH>
            <wp:positionV relativeFrom="paragraph">
              <wp:posOffset>-2253615</wp:posOffset>
            </wp:positionV>
            <wp:extent cx="4848860" cy="19386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extLst>
                    </a:blip>
                    <a:srcRect/>
                    <a:stretch>
                      <a:fillRect/>
                    </a:stretch>
                  </pic:blipFill>
                  <pic:spPr bwMode="auto">
                    <a:xfrm>
                      <a:off x="0" y="0"/>
                      <a:ext cx="4848860" cy="1938655"/>
                    </a:xfrm>
                    <a:prstGeom prst="rect">
                      <a:avLst/>
                    </a:prstGeom>
                    <a:noFill/>
                  </pic:spPr>
                </pic:pic>
              </a:graphicData>
            </a:graphic>
          </wp:anchor>
        </w:drawing>
      </w:r>
    </w:p>
    <w:p>
      <w:pPr>
        <w:spacing w:after="0" w:line="113" w:lineRule="exact"/>
        <w:rPr>
          <w:sz w:val="20"/>
          <w:szCs w:val="20"/>
          <w:color w:val="auto"/>
        </w:rPr>
      </w:pPr>
    </w:p>
    <w:p>
      <w:pPr>
        <w:ind w:left="260"/>
        <w:spacing w:after="0"/>
        <w:tabs>
          <w:tab w:leader="none" w:pos="4840" w:val="left"/>
        </w:tabs>
        <w:rPr>
          <w:sz w:val="20"/>
          <w:szCs w:val="20"/>
          <w:color w:val="auto"/>
        </w:rPr>
      </w:pPr>
      <w:r>
        <w:rPr>
          <w:rFonts w:ascii="Times New Roman" w:cs="Times New Roman" w:eastAsia="Times New Roman" w:hAnsi="Times New Roman"/>
          <w:sz w:val="24"/>
          <w:szCs w:val="24"/>
          <w:b w:val="1"/>
          <w:bCs w:val="1"/>
          <w:color w:val="auto"/>
        </w:rPr>
        <w:t xml:space="preserve">Şekil </w:t>
      </w:r>
      <w:r>
        <w:rPr>
          <w:rFonts w:ascii="Times New Roman" w:cs="Times New Roman" w:eastAsia="Times New Roman" w:hAnsi="Times New Roman"/>
          <w:sz w:val="24"/>
          <w:szCs w:val="24"/>
          <w:b w:val="1"/>
          <w:bCs w:val="1"/>
          <w:color w:val="auto"/>
        </w:rPr>
        <w:t>3.8.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Katılımcı öğrencilerin ailelerinin</w:t>
      </w:r>
      <w:r>
        <w:rPr>
          <w:sz w:val="20"/>
          <w:szCs w:val="20"/>
          <w:color w:val="auto"/>
        </w:rPr>
        <w:tab/>
      </w:r>
      <w:r>
        <w:rPr>
          <w:rFonts w:ascii="Times New Roman" w:cs="Times New Roman" w:eastAsia="Times New Roman" w:hAnsi="Times New Roman"/>
          <w:sz w:val="23"/>
          <w:szCs w:val="23"/>
          <w:b w:val="1"/>
          <w:bCs w:val="1"/>
          <w:color w:val="auto"/>
        </w:rPr>
        <w:t xml:space="preserve">Şekil </w:t>
      </w:r>
      <w:r>
        <w:rPr>
          <w:rFonts w:ascii="Times New Roman" w:cs="Times New Roman" w:eastAsia="Times New Roman" w:hAnsi="Times New Roman"/>
          <w:sz w:val="23"/>
          <w:szCs w:val="23"/>
          <w:b w:val="1"/>
          <w:bCs w:val="1"/>
          <w:color w:val="auto"/>
        </w:rPr>
        <w:t>3.9.</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Katılımcı öğrencilerin eğitim</w:t>
      </w:r>
    </w:p>
    <w:p>
      <w:pPr>
        <w:spacing w:after="0" w:line="142" w:lineRule="exact"/>
        <w:rPr>
          <w:sz w:val="20"/>
          <w:szCs w:val="20"/>
          <w:color w:val="auto"/>
        </w:rPr>
      </w:pPr>
    </w:p>
    <w:p>
      <w:pPr>
        <w:ind w:left="260"/>
        <w:spacing w:after="0"/>
        <w:tabs>
          <w:tab w:leader="none" w:pos="4840" w:val="left"/>
        </w:tabs>
        <w:rPr>
          <w:sz w:val="20"/>
          <w:szCs w:val="20"/>
          <w:color w:val="auto"/>
        </w:rPr>
      </w:pPr>
      <w:r>
        <w:rPr>
          <w:rFonts w:ascii="Times New Roman" w:cs="Times New Roman" w:eastAsia="Times New Roman" w:hAnsi="Times New Roman"/>
          <w:sz w:val="24"/>
          <w:szCs w:val="24"/>
          <w:color w:val="auto"/>
        </w:rPr>
        <w:t>aylık gelir düzeyi</w:t>
      </w:r>
      <w:r>
        <w:rPr>
          <w:sz w:val="20"/>
          <w:szCs w:val="20"/>
          <w:color w:val="auto"/>
        </w:rPr>
        <w:tab/>
      </w:r>
      <w:r>
        <w:rPr>
          <w:rFonts w:ascii="Times New Roman" w:cs="Times New Roman" w:eastAsia="Times New Roman" w:hAnsi="Times New Roman"/>
          <w:sz w:val="24"/>
          <w:szCs w:val="24"/>
          <w:color w:val="auto"/>
        </w:rPr>
        <w:t>süresince ikamet ettikleri yer</w:t>
      </w:r>
    </w:p>
    <w:p>
      <w:pPr>
        <w:spacing w:after="0" w:line="135"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Araştırmaya alınan öğrencilerin bireysel aylık gelir seviyelerine göre 470 TL ve</w:t>
      </w:r>
    </w:p>
    <w:p>
      <w:pPr>
        <w:spacing w:after="0" w:line="158" w:lineRule="exact"/>
        <w:rPr>
          <w:sz w:val="20"/>
          <w:szCs w:val="20"/>
          <w:color w:val="auto"/>
        </w:rPr>
      </w:pPr>
    </w:p>
    <w:p>
      <w:pPr>
        <w:jc w:val="center"/>
        <w:ind w:left="1600" w:right="100"/>
        <w:spacing w:after="0" w:line="405" w:lineRule="auto"/>
        <w:rPr>
          <w:sz w:val="20"/>
          <w:szCs w:val="20"/>
          <w:color w:val="auto"/>
        </w:rPr>
      </w:pPr>
      <w:r>
        <w:rPr>
          <w:rFonts w:ascii="Times New Roman" w:cs="Times New Roman" w:eastAsia="Times New Roman" w:hAnsi="Times New Roman"/>
          <w:sz w:val="24"/>
          <w:szCs w:val="24"/>
          <w:color w:val="auto"/>
        </w:rPr>
        <w:t xml:space="preserve">altında </w:t>
      </w:r>
      <w:r>
        <w:rPr>
          <w:rFonts w:ascii="Times New Roman" w:cs="Times New Roman" w:eastAsia="Times New Roman" w:hAnsi="Times New Roman"/>
          <w:sz w:val="24"/>
          <w:szCs w:val="24"/>
          <w:color w:val="auto"/>
        </w:rPr>
        <w:t>ola</w:t>
      </w:r>
      <w:r>
        <w:rPr>
          <w:rFonts w:ascii="Times New Roman" w:cs="Times New Roman" w:eastAsia="Times New Roman" w:hAnsi="Times New Roman"/>
          <w:sz w:val="24"/>
          <w:szCs w:val="24"/>
          <w:color w:val="auto"/>
        </w:rPr>
        <w:t xml:space="preserve">nların oranı </w:t>
      </w:r>
      <w:r>
        <w:rPr>
          <w:rFonts w:ascii="Times New Roman" w:cs="Times New Roman" w:eastAsia="Times New Roman" w:hAnsi="Times New Roman"/>
          <w:sz w:val="24"/>
          <w:szCs w:val="24"/>
          <w:color w:val="auto"/>
        </w:rPr>
        <w:t>%41,2; 471-</w:t>
      </w:r>
      <w:r>
        <w:rPr>
          <w:rFonts w:ascii="Times New Roman" w:cs="Times New Roman" w:eastAsia="Times New Roman" w:hAnsi="Times New Roman"/>
          <w:sz w:val="24"/>
          <w:szCs w:val="24"/>
          <w:color w:val="auto"/>
        </w:rPr>
        <w:t xml:space="preserve">1000 TL arasında olanların oranı </w:t>
      </w:r>
      <w:r>
        <w:rPr>
          <w:rFonts w:ascii="Times New Roman" w:cs="Times New Roman" w:eastAsia="Times New Roman" w:hAnsi="Times New Roman"/>
          <w:sz w:val="24"/>
          <w:szCs w:val="24"/>
          <w:color w:val="auto"/>
        </w:rPr>
        <w:t>%30,1; 1001-1500 TL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24</w:t>
      </w:r>
    </w:p>
    <w:p>
      <w:pPr>
        <w:sectPr>
          <w:pgSz w:w="11900" w:h="16841" w:orient="portrait"/>
          <w:cols w:equalWidth="0" w:num="1">
            <w:col w:w="9160"/>
          </w:cols>
          <w:pgMar w:left="1440" w:top="1440" w:right="1309" w:bottom="226" w:gutter="0" w:footer="0" w:header="0"/>
        </w:sectPr>
      </w:pPr>
    </w:p>
    <w:bookmarkStart w:id="34" w:name="page35"/>
    <w:bookmarkEnd w:id="34"/>
    <w:p>
      <w:pPr>
        <w:spacing w:after="0" w:line="266" w:lineRule="exact"/>
        <w:rPr>
          <w:sz w:val="20"/>
          <w:szCs w:val="20"/>
          <w:color w:val="auto"/>
        </w:rPr>
      </w:pPr>
    </w:p>
    <w:p>
      <w:pPr>
        <w:jc w:val="both"/>
        <w:ind w:left="260" w:right="20"/>
        <w:spacing w:after="0" w:line="353" w:lineRule="auto"/>
        <w:rPr>
          <w:sz w:val="20"/>
          <w:szCs w:val="20"/>
          <w:color w:val="auto"/>
        </w:rPr>
      </w:pPr>
      <w:r>
        <w:rPr>
          <w:rFonts w:ascii="Times New Roman" w:cs="Times New Roman" w:eastAsia="Times New Roman" w:hAnsi="Times New Roman"/>
          <w:sz w:val="24"/>
          <w:szCs w:val="24"/>
          <w:color w:val="auto"/>
        </w:rPr>
        <w:t>arasında olanların oranı %13,7</w:t>
      </w:r>
      <w:r>
        <w:rPr>
          <w:rFonts w:ascii="Times New Roman" w:cs="Times New Roman" w:eastAsia="Times New Roman" w:hAnsi="Times New Roman"/>
          <w:sz w:val="24"/>
          <w:szCs w:val="24"/>
          <w:color w:val="auto"/>
        </w:rPr>
        <w:t>, 1501-</w:t>
      </w:r>
      <w:r>
        <w:rPr>
          <w:rFonts w:ascii="Times New Roman" w:cs="Times New Roman" w:eastAsia="Times New Roman" w:hAnsi="Times New Roman"/>
          <w:sz w:val="24"/>
          <w:szCs w:val="24"/>
          <w:color w:val="auto"/>
        </w:rPr>
        <w:t xml:space="preserve">2000 TL arası olanların oranı %8,6; </w:t>
      </w:r>
      <w:r>
        <w:rPr>
          <w:rFonts w:ascii="Times New Roman" w:cs="Times New Roman" w:eastAsia="Times New Roman" w:hAnsi="Times New Roman"/>
          <w:sz w:val="24"/>
          <w:szCs w:val="24"/>
          <w:color w:val="auto"/>
        </w:rPr>
        <w:t>2001-2500 TL</w:t>
      </w:r>
      <w:r>
        <w:rPr>
          <w:rFonts w:ascii="Times New Roman" w:cs="Times New Roman" w:eastAsia="Times New Roman" w:hAnsi="Times New Roman"/>
          <w:sz w:val="24"/>
          <w:szCs w:val="24"/>
          <w:color w:val="auto"/>
        </w:rPr>
        <w:t xml:space="preserve"> arası olanların oranı </w:t>
      </w:r>
      <w:r>
        <w:rPr>
          <w:rFonts w:ascii="Times New Roman" w:cs="Times New Roman" w:eastAsia="Times New Roman" w:hAnsi="Times New Roman"/>
          <w:sz w:val="24"/>
          <w:szCs w:val="24"/>
          <w:color w:val="auto"/>
        </w:rPr>
        <w:t>%4,5 ve 2501</w:t>
      </w:r>
      <w:r>
        <w:rPr>
          <w:rFonts w:ascii="Times New Roman" w:cs="Times New Roman" w:eastAsia="Times New Roman" w:hAnsi="Times New Roman"/>
          <w:sz w:val="24"/>
          <w:szCs w:val="24"/>
          <w:color w:val="auto"/>
        </w:rPr>
        <w:t xml:space="preserve"> TL ve üzerinde olanların oranı ise %1,9 olduğu belirlenmiş</w:t>
      </w:r>
      <w:r>
        <w:rPr>
          <w:rFonts w:ascii="Times New Roman" w:cs="Times New Roman" w:eastAsia="Times New Roman" w:hAnsi="Times New Roman"/>
          <w:sz w:val="24"/>
          <w:szCs w:val="24"/>
          <w:color w:val="auto"/>
        </w:rPr>
        <w:t>tir (Tablo 3.2b ve</w:t>
      </w:r>
      <w:r>
        <w:rPr>
          <w:rFonts w:ascii="Times New Roman" w:cs="Times New Roman" w:eastAsia="Times New Roman" w:hAnsi="Times New Roman"/>
          <w:sz w:val="24"/>
          <w:szCs w:val="24"/>
          <w:color w:val="auto"/>
        </w:rPr>
        <w:t xml:space="preserve"> Şekil 3.10)</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273685</wp:posOffset>
            </wp:positionV>
            <wp:extent cx="4699000" cy="34836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extLst>
                    </a:blip>
                    <a:srcRect/>
                    <a:stretch>
                      <a:fillRect/>
                    </a:stretch>
                  </pic:blipFill>
                  <pic:spPr bwMode="auto">
                    <a:xfrm>
                      <a:off x="0" y="0"/>
                      <a:ext cx="4699000" cy="3483610"/>
                    </a:xfrm>
                    <a:prstGeom prst="rect">
                      <a:avLst/>
                    </a:prstGeom>
                    <a:noFill/>
                  </pic:spPr>
                </pic:pic>
              </a:graphicData>
            </a:graphic>
          </wp:anchor>
        </w:drawing>
      </w:r>
    </w:p>
    <w:p>
      <w:pPr>
        <w:spacing w:after="0" w:line="200" w:lineRule="exact"/>
        <w:rPr>
          <w:sz w:val="20"/>
          <w:szCs w:val="20"/>
          <w:color w:val="auto"/>
        </w:rPr>
      </w:pPr>
    </w:p>
    <w:p>
      <w:pPr>
        <w:spacing w:after="0" w:line="318" w:lineRule="exact"/>
        <w:rPr>
          <w:sz w:val="20"/>
          <w:szCs w:val="20"/>
          <w:color w:val="auto"/>
        </w:rPr>
      </w:pPr>
    </w:p>
    <w:p>
      <w:pPr>
        <w:ind w:left="5840"/>
        <w:spacing w:after="0"/>
        <w:rPr>
          <w:sz w:val="20"/>
          <w:szCs w:val="20"/>
          <w:color w:val="auto"/>
        </w:rPr>
      </w:pPr>
      <w:r>
        <w:rPr>
          <w:sz w:val="1"/>
          <w:szCs w:val="1"/>
          <w:color w:val="auto"/>
        </w:rPr>
        <w:drawing>
          <wp:inline distT="0" distB="0" distL="0" distR="0">
            <wp:extent cx="75565" cy="755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extLst>
                    </a:blip>
                    <a:srcRect/>
                    <a:stretch>
                      <a:fillRect/>
                    </a:stretch>
                  </pic:blipFill>
                  <pic:spPr bwMode="auto">
                    <a:xfrm>
                      <a:off x="0" y="0"/>
                      <a:ext cx="75565" cy="75565"/>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470 TL ve altı</w:t>
      </w:r>
    </w:p>
    <w:tbl>
      <w:tblPr>
        <w:tblLayout w:type="fixed"/>
        <w:tblInd w:w="2240" w:type="dxa"/>
        <w:tblCellMar>
          <w:top w:w="0" w:type="dxa"/>
          <w:left w:w="0" w:type="dxa"/>
          <w:bottom w:w="0" w:type="dxa"/>
          <w:right w:w="0" w:type="dxa"/>
        </w:tblCellMar>
      </w:tblPr>
      <w:tr>
        <w:trPr>
          <w:trHeight w:val="298"/>
        </w:trPr>
        <w:tc>
          <w:tcPr>
            <w:tcW w:w="4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560" w:type="dxa"/>
            <w:vAlign w:val="bottom"/>
          </w:tcPr>
          <w:p>
            <w:pPr>
              <w:jc w:val="right"/>
              <w:ind w:right="1692"/>
              <w:spacing w:after="0" w:line="297" w:lineRule="exact"/>
              <w:rPr>
                <w:sz w:val="20"/>
                <w:szCs w:val="20"/>
                <w:color w:val="auto"/>
              </w:rPr>
            </w:pPr>
            <w:r>
              <w:rPr>
                <w:rFonts w:ascii="Times New Roman" w:cs="Times New Roman" w:eastAsia="Times New Roman" w:hAnsi="Times New Roman"/>
                <w:sz w:val="17"/>
                <w:szCs w:val="17"/>
                <w:color w:val="auto"/>
                <w:w w:val="91"/>
              </w:rPr>
              <w:t>%4,5</w:t>
            </w:r>
            <w:r>
              <w:rPr>
                <w:rFonts w:ascii="Times New Roman" w:cs="Times New Roman" w:eastAsia="Times New Roman" w:hAnsi="Times New Roman"/>
                <w:sz w:val="34"/>
                <w:szCs w:val="34"/>
                <w:color w:val="auto"/>
                <w:w w:val="91"/>
                <w:vertAlign w:val="superscript"/>
              </w:rPr>
              <w:t>%1,9</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7"/>
        </w:trPr>
        <w:tc>
          <w:tcPr>
            <w:tcW w:w="460" w:type="dxa"/>
            <w:vAlign w:val="bottom"/>
          </w:tcPr>
          <w:p>
            <w:pPr>
              <w:spacing w:after="0"/>
              <w:rPr>
                <w:sz w:val="17"/>
                <w:szCs w:val="17"/>
                <w:color w:val="auto"/>
              </w:rPr>
            </w:pPr>
          </w:p>
        </w:tc>
        <w:tc>
          <w:tcPr>
            <w:tcW w:w="44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w w:val="95"/>
              </w:rPr>
              <w:t>%8,6</w:t>
            </w:r>
          </w:p>
        </w:tc>
        <w:tc>
          <w:tcPr>
            <w:tcW w:w="2560" w:type="dxa"/>
            <w:vAlign w:val="bottom"/>
          </w:tcPr>
          <w:p>
            <w:pPr>
              <w:spacing w:after="0"/>
              <w:rPr>
                <w:sz w:val="17"/>
                <w:szCs w:val="17"/>
                <w:color w:val="auto"/>
              </w:rPr>
            </w:pPr>
          </w:p>
        </w:tc>
        <w:tc>
          <w:tcPr>
            <w:tcW w:w="1340" w:type="dxa"/>
            <w:vAlign w:val="bottom"/>
          </w:tcPr>
          <w:p>
            <w:pPr>
              <w:ind w:left="280"/>
              <w:spacing w:after="0" w:line="197" w:lineRule="exact"/>
              <w:rPr>
                <w:sz w:val="20"/>
                <w:szCs w:val="20"/>
                <w:color w:val="auto"/>
              </w:rPr>
            </w:pPr>
            <w:r>
              <w:rPr>
                <w:rFonts w:ascii="Times New Roman" w:cs="Times New Roman" w:eastAsia="Times New Roman" w:hAnsi="Times New Roman"/>
                <w:sz w:val="18"/>
                <w:szCs w:val="18"/>
                <w:color w:val="auto"/>
              </w:rPr>
              <w:t>471-1000 TL</w:t>
            </w:r>
          </w:p>
        </w:tc>
        <w:tc>
          <w:tcPr>
            <w:tcW w:w="0" w:type="dxa"/>
            <w:vAlign w:val="bottom"/>
          </w:tcPr>
          <w:p>
            <w:pPr>
              <w:spacing w:after="0"/>
              <w:rPr>
                <w:sz w:val="1"/>
                <w:szCs w:val="1"/>
                <w:color w:val="auto"/>
              </w:rPr>
            </w:pPr>
          </w:p>
        </w:tc>
      </w:tr>
      <w:tr>
        <w:trPr>
          <w:trHeight w:val="63"/>
        </w:trPr>
        <w:tc>
          <w:tcPr>
            <w:tcW w:w="46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2560" w:type="dxa"/>
            <w:vAlign w:val="bottom"/>
          </w:tcPr>
          <w:p>
            <w:pPr>
              <w:spacing w:after="0"/>
              <w:rPr>
                <w:sz w:val="5"/>
                <w:szCs w:val="5"/>
                <w:color w:val="auto"/>
              </w:rPr>
            </w:pPr>
          </w:p>
        </w:tc>
        <w:tc>
          <w:tcPr>
            <w:tcW w:w="13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10"/>
        </w:trPr>
        <w:tc>
          <w:tcPr>
            <w:tcW w:w="4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1340" w:type="dxa"/>
            <w:vAlign w:val="bottom"/>
          </w:tcPr>
          <w:p>
            <w:pPr>
              <w:ind w:left="280"/>
              <w:spacing w:after="0"/>
              <w:rPr>
                <w:sz w:val="20"/>
                <w:szCs w:val="20"/>
                <w:color w:val="auto"/>
              </w:rPr>
            </w:pPr>
            <w:r>
              <w:rPr>
                <w:rFonts w:ascii="Times New Roman" w:cs="Times New Roman" w:eastAsia="Times New Roman" w:hAnsi="Times New Roman"/>
                <w:sz w:val="18"/>
                <w:szCs w:val="18"/>
                <w:color w:val="auto"/>
              </w:rPr>
              <w:t>1001-1500TL</w:t>
            </w:r>
          </w:p>
        </w:tc>
        <w:tc>
          <w:tcPr>
            <w:tcW w:w="0" w:type="dxa"/>
            <w:vAlign w:val="bottom"/>
          </w:tcPr>
          <w:p>
            <w:pPr>
              <w:spacing w:after="0"/>
              <w:rPr>
                <w:sz w:val="1"/>
                <w:szCs w:val="1"/>
                <w:color w:val="auto"/>
              </w:rPr>
            </w:pPr>
          </w:p>
        </w:tc>
      </w:tr>
      <w:tr>
        <w:trPr>
          <w:trHeight w:val="406"/>
        </w:trPr>
        <w:tc>
          <w:tcPr>
            <w:tcW w:w="460" w:type="dxa"/>
            <w:vAlign w:val="bottom"/>
            <w:vMerge w:val="restart"/>
          </w:tcPr>
          <w:p>
            <w:pPr>
              <w:jc w:val="right"/>
              <w:spacing w:after="0"/>
              <w:rPr>
                <w:sz w:val="20"/>
                <w:szCs w:val="20"/>
                <w:color w:val="auto"/>
              </w:rPr>
            </w:pPr>
            <w:r>
              <w:rPr>
                <w:rFonts w:ascii="Times New Roman" w:cs="Times New Roman" w:eastAsia="Times New Roman" w:hAnsi="Times New Roman"/>
                <w:sz w:val="18"/>
                <w:szCs w:val="18"/>
                <w:color w:val="auto"/>
                <w:w w:val="94"/>
              </w:rPr>
              <w:t>%13,7</w:t>
            </w:r>
          </w:p>
        </w:tc>
        <w:tc>
          <w:tcPr>
            <w:tcW w:w="440" w:type="dxa"/>
            <w:vAlign w:val="bottom"/>
          </w:tcPr>
          <w:p>
            <w:pPr>
              <w:spacing w:after="0"/>
              <w:rPr>
                <w:sz w:val="24"/>
                <w:szCs w:val="24"/>
                <w:color w:val="auto"/>
              </w:rPr>
            </w:pPr>
          </w:p>
        </w:tc>
        <w:tc>
          <w:tcPr>
            <w:tcW w:w="2560" w:type="dxa"/>
            <w:vAlign w:val="bottom"/>
          </w:tcPr>
          <w:p>
            <w:pPr>
              <w:jc w:val="right"/>
              <w:ind w:right="212"/>
              <w:spacing w:after="0"/>
              <w:rPr>
                <w:sz w:val="20"/>
                <w:szCs w:val="20"/>
                <w:color w:val="auto"/>
              </w:rPr>
            </w:pPr>
            <w:r>
              <w:rPr>
                <w:rFonts w:ascii="Times New Roman" w:cs="Times New Roman" w:eastAsia="Times New Roman" w:hAnsi="Times New Roman"/>
                <w:sz w:val="18"/>
                <w:szCs w:val="18"/>
                <w:color w:val="auto"/>
              </w:rPr>
              <w:t>%41,2</w:t>
            </w:r>
          </w:p>
        </w:tc>
        <w:tc>
          <w:tcPr>
            <w:tcW w:w="1340" w:type="dxa"/>
            <w:vAlign w:val="bottom"/>
            <w:vMerge w:val="restart"/>
          </w:tcPr>
          <w:p>
            <w:pPr>
              <w:ind w:left="280"/>
              <w:spacing w:after="0"/>
              <w:rPr>
                <w:sz w:val="20"/>
                <w:szCs w:val="20"/>
                <w:color w:val="auto"/>
              </w:rPr>
            </w:pPr>
            <w:r>
              <w:rPr>
                <w:rFonts w:ascii="Times New Roman" w:cs="Times New Roman" w:eastAsia="Times New Roman" w:hAnsi="Times New Roman"/>
                <w:sz w:val="18"/>
                <w:szCs w:val="18"/>
                <w:color w:val="auto"/>
                <w:w w:val="99"/>
              </w:rPr>
              <w:t>1501-2000 TL</w:t>
            </w:r>
          </w:p>
        </w:tc>
        <w:tc>
          <w:tcPr>
            <w:tcW w:w="0" w:type="dxa"/>
            <w:vAlign w:val="bottom"/>
          </w:tcPr>
          <w:p>
            <w:pPr>
              <w:spacing w:after="0"/>
              <w:rPr>
                <w:sz w:val="1"/>
                <w:szCs w:val="1"/>
                <w:color w:val="auto"/>
              </w:rPr>
            </w:pPr>
          </w:p>
        </w:tc>
      </w:tr>
      <w:tr>
        <w:trPr>
          <w:trHeight w:val="106"/>
        </w:trPr>
        <w:tc>
          <w:tcPr>
            <w:tcW w:w="460" w:type="dxa"/>
            <w:vAlign w:val="bottom"/>
            <w:vMerge w:val="continue"/>
          </w:tcPr>
          <w:p>
            <w:pPr>
              <w:spacing w:after="0"/>
              <w:rPr>
                <w:sz w:val="9"/>
                <w:szCs w:val="9"/>
                <w:color w:val="auto"/>
              </w:rPr>
            </w:pPr>
          </w:p>
        </w:tc>
        <w:tc>
          <w:tcPr>
            <w:tcW w:w="440" w:type="dxa"/>
            <w:vAlign w:val="bottom"/>
          </w:tcPr>
          <w:p>
            <w:pPr>
              <w:spacing w:after="0"/>
              <w:rPr>
                <w:sz w:val="9"/>
                <w:szCs w:val="9"/>
                <w:color w:val="auto"/>
              </w:rPr>
            </w:pPr>
          </w:p>
        </w:tc>
        <w:tc>
          <w:tcPr>
            <w:tcW w:w="2560" w:type="dxa"/>
            <w:vAlign w:val="bottom"/>
          </w:tcPr>
          <w:p>
            <w:pPr>
              <w:spacing w:after="0"/>
              <w:rPr>
                <w:sz w:val="9"/>
                <w:szCs w:val="9"/>
                <w:color w:val="auto"/>
              </w:rPr>
            </w:pPr>
          </w:p>
        </w:tc>
        <w:tc>
          <w:tcPr>
            <w:tcW w:w="13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33"/>
        </w:trPr>
        <w:tc>
          <w:tcPr>
            <w:tcW w:w="4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560" w:type="dxa"/>
            <w:vAlign w:val="bottom"/>
          </w:tcPr>
          <w:p>
            <w:pPr>
              <w:spacing w:after="0"/>
              <w:rPr>
                <w:sz w:val="24"/>
                <w:szCs w:val="24"/>
                <w:color w:val="auto"/>
              </w:rPr>
            </w:pPr>
          </w:p>
        </w:tc>
        <w:tc>
          <w:tcPr>
            <w:tcW w:w="1340" w:type="dxa"/>
            <w:vAlign w:val="bottom"/>
          </w:tcPr>
          <w:p>
            <w:pPr>
              <w:ind w:left="280"/>
              <w:spacing w:after="0"/>
              <w:rPr>
                <w:sz w:val="20"/>
                <w:szCs w:val="20"/>
                <w:color w:val="auto"/>
              </w:rPr>
            </w:pPr>
            <w:r>
              <w:rPr>
                <w:rFonts w:ascii="Times New Roman" w:cs="Times New Roman" w:eastAsia="Times New Roman" w:hAnsi="Times New Roman"/>
                <w:sz w:val="18"/>
                <w:szCs w:val="18"/>
                <w:color w:val="auto"/>
                <w:w w:val="99"/>
              </w:rPr>
              <w:t>2001-2500 TL</w:t>
            </w:r>
          </w:p>
        </w:tc>
        <w:tc>
          <w:tcPr>
            <w:tcW w:w="0" w:type="dxa"/>
            <w:vAlign w:val="bottom"/>
          </w:tcPr>
          <w:p>
            <w:pPr>
              <w:spacing w:after="0"/>
              <w:rPr>
                <w:sz w:val="1"/>
                <w:szCs w:val="1"/>
                <w:color w:val="auto"/>
              </w:rPr>
            </w:pPr>
          </w:p>
        </w:tc>
      </w:tr>
    </w:tbl>
    <w:p>
      <w:pPr>
        <w:spacing w:after="0" w:line="266" w:lineRule="exact"/>
        <w:rPr>
          <w:sz w:val="20"/>
          <w:szCs w:val="20"/>
          <w:color w:val="auto"/>
        </w:rPr>
      </w:pPr>
    </w:p>
    <w:p>
      <w:pPr>
        <w:ind w:left="5840"/>
        <w:spacing w:after="0"/>
        <w:rPr>
          <w:sz w:val="20"/>
          <w:szCs w:val="20"/>
          <w:color w:val="auto"/>
        </w:rPr>
      </w:pPr>
      <w:r>
        <w:rPr>
          <w:sz w:val="1"/>
          <w:szCs w:val="1"/>
          <w:color w:val="auto"/>
        </w:rPr>
        <w:drawing>
          <wp:inline distT="0" distB="0" distL="0" distR="0">
            <wp:extent cx="75565" cy="75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extLst>
                    </a:blip>
                    <a:srcRect/>
                    <a:stretch>
                      <a:fillRect/>
                    </a:stretch>
                  </pic:blipFill>
                  <pic:spPr bwMode="auto">
                    <a:xfrm>
                      <a:off x="0" y="0"/>
                      <a:ext cx="75565" cy="75565"/>
                    </a:xfrm>
                    <a:prstGeom prst="rect">
                      <a:avLst/>
                    </a:prstGeom>
                    <a:noFill/>
                    <a:ln>
                      <a:noFill/>
                    </a:ln>
                  </pic:spPr>
                </pic:pic>
              </a:graphicData>
            </a:graphic>
          </wp:inline>
        </w:drawing>
      </w:r>
      <w:r>
        <w:rPr>
          <w:rFonts w:ascii="Times New Roman" w:cs="Times New Roman" w:eastAsia="Times New Roman" w:hAnsi="Times New Roman"/>
          <w:sz w:val="18"/>
          <w:szCs w:val="18"/>
          <w:color w:val="auto"/>
        </w:rPr>
        <w:t xml:space="preserve"> 2501 TL ve üstü</w:t>
      </w:r>
    </w:p>
    <w:p>
      <w:pPr>
        <w:spacing w:after="0" w:line="200" w:lineRule="exact"/>
        <w:rPr>
          <w:sz w:val="20"/>
          <w:szCs w:val="20"/>
          <w:color w:val="auto"/>
        </w:rPr>
      </w:pPr>
    </w:p>
    <w:p>
      <w:pPr>
        <w:spacing w:after="0" w:line="399"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18"/>
          <w:szCs w:val="18"/>
          <w:color w:val="auto"/>
        </w:rPr>
        <w:t>%30,1</w:t>
      </w:r>
    </w:p>
    <w:p>
      <w:pPr>
        <w:spacing w:after="0" w:line="200" w:lineRule="exact"/>
        <w:rPr>
          <w:sz w:val="20"/>
          <w:szCs w:val="20"/>
          <w:color w:val="auto"/>
        </w:rPr>
      </w:pPr>
    </w:p>
    <w:p>
      <w:pPr>
        <w:spacing w:after="0" w:line="299"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4"/>
          <w:szCs w:val="24"/>
          <w:b w:val="1"/>
          <w:bCs w:val="1"/>
          <w:color w:val="auto"/>
        </w:rPr>
        <w:t xml:space="preserve">Şekil 3.10. </w:t>
      </w:r>
      <w:r>
        <w:rPr>
          <w:rFonts w:ascii="Times New Roman" w:cs="Times New Roman" w:eastAsia="Times New Roman" w:hAnsi="Times New Roman"/>
          <w:sz w:val="24"/>
          <w:szCs w:val="24"/>
          <w:color w:val="auto"/>
        </w:rPr>
        <w:t>Katılımcı öğrencilerin bireysel aylık gelirleri</w:t>
      </w:r>
    </w:p>
    <w:p>
      <w:pPr>
        <w:spacing w:after="0" w:line="200" w:lineRule="exact"/>
        <w:rPr>
          <w:sz w:val="20"/>
          <w:szCs w:val="20"/>
          <w:color w:val="auto"/>
        </w:rPr>
      </w:pPr>
    </w:p>
    <w:p>
      <w:pPr>
        <w:spacing w:after="0" w:line="369" w:lineRule="exact"/>
        <w:rPr>
          <w:sz w:val="20"/>
          <w:szCs w:val="20"/>
          <w:color w:val="auto"/>
        </w:rPr>
      </w:pPr>
    </w:p>
    <w:p>
      <w:pPr>
        <w:jc w:val="both"/>
        <w:ind w:left="260" w:firstLine="706"/>
        <w:spacing w:after="0" w:line="356" w:lineRule="auto"/>
        <w:rPr>
          <w:sz w:val="20"/>
          <w:szCs w:val="20"/>
          <w:color w:val="auto"/>
        </w:rPr>
      </w:pPr>
      <w:r>
        <w:rPr>
          <w:rFonts w:ascii="Times New Roman" w:cs="Times New Roman" w:eastAsia="Times New Roman" w:hAnsi="Times New Roman"/>
          <w:sz w:val="24"/>
          <w:szCs w:val="24"/>
          <w:color w:val="auto"/>
        </w:rPr>
        <w:t>Tablo 3.2b</w:t>
      </w:r>
      <w:r>
        <w:rPr>
          <w:rFonts w:ascii="Times New Roman" w:cs="Times New Roman" w:eastAsia="Times New Roman" w:hAnsi="Times New Roman"/>
          <w:sz w:val="24"/>
          <w:szCs w:val="24"/>
          <w:color w:val="auto"/>
        </w:rPr>
        <w:t>’de öğrenciler</w:t>
      </w:r>
      <w:r>
        <w:rPr>
          <w:rFonts w:ascii="Times New Roman" w:cs="Times New Roman" w:eastAsia="Times New Roman" w:hAnsi="Times New Roman"/>
          <w:sz w:val="24"/>
          <w:szCs w:val="24"/>
          <w:color w:val="auto"/>
        </w:rPr>
        <w:t xml:space="preserve">in </w:t>
      </w:r>
      <w:r>
        <w:rPr>
          <w:rFonts w:ascii="Times New Roman" w:cs="Times New Roman" w:eastAsia="Times New Roman" w:hAnsi="Times New Roman"/>
          <w:sz w:val="24"/>
          <w:szCs w:val="24"/>
          <w:color w:val="auto"/>
        </w:rPr>
        <w:t>genellikle yemekleri nerede yedikleri gösterilmiştir.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Buna göre araştırmaya alınan öğrencilerin %38</w:t>
      </w:r>
      <w:r>
        <w:rPr>
          <w:rFonts w:ascii="Times New Roman" w:cs="Times New Roman" w:eastAsia="Times New Roman" w:hAnsi="Times New Roman"/>
          <w:sz w:val="24"/>
          <w:szCs w:val="24"/>
          <w:color w:val="auto"/>
        </w:rPr>
        <w:t>,4</w:t>
      </w:r>
      <w:r>
        <w:rPr>
          <w:rFonts w:ascii="Times New Roman" w:cs="Times New Roman" w:eastAsia="Times New Roman" w:hAnsi="Times New Roman"/>
          <w:sz w:val="24"/>
          <w:szCs w:val="24"/>
          <w:color w:val="auto"/>
        </w:rPr>
        <w:t xml:space="preserve">’i </w:t>
      </w:r>
      <w:r>
        <w:rPr>
          <w:rFonts w:ascii="Times New Roman" w:cs="Times New Roman" w:eastAsia="Times New Roman" w:hAnsi="Times New Roman"/>
          <w:sz w:val="24"/>
          <w:szCs w:val="24"/>
          <w:color w:val="auto"/>
        </w:rPr>
        <w:t>yurtta, %32,1</w:t>
      </w:r>
      <w:r>
        <w:rPr>
          <w:rFonts w:ascii="Times New Roman" w:cs="Times New Roman" w:eastAsia="Times New Roman" w:hAnsi="Times New Roman"/>
          <w:sz w:val="24"/>
          <w:szCs w:val="24"/>
          <w:color w:val="auto"/>
        </w:rPr>
        <w:t xml:space="preserve">’i evde ailesi ile birlikte </w:t>
      </w:r>
      <w:r>
        <w:rPr>
          <w:rFonts w:ascii="Times New Roman" w:cs="Times New Roman" w:eastAsia="Times New Roman" w:hAnsi="Times New Roman"/>
          <w:sz w:val="24"/>
          <w:szCs w:val="24"/>
          <w:color w:val="auto"/>
        </w:rPr>
        <w:t>ve %14,4</w:t>
      </w:r>
      <w:r>
        <w:rPr>
          <w:rFonts w:ascii="Times New Roman" w:cs="Times New Roman" w:eastAsia="Times New Roman" w:hAnsi="Times New Roman"/>
          <w:sz w:val="24"/>
          <w:szCs w:val="24"/>
          <w:color w:val="auto"/>
        </w:rPr>
        <w:t>’ü ise dışarıdan yedikleri belirlenmiştir. Cinsiyete göre ankete katılan erkek ve kız</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öğrencilerin %32’si evde ailesi ile birlikte, %14’ü ise dışarıda, erkek öğrencilerin %34’ü , kız öğrencilerin ise %43,4’ü </w:t>
      </w:r>
      <w:r>
        <w:rPr>
          <w:rFonts w:ascii="Times New Roman" w:cs="Times New Roman" w:eastAsia="Times New Roman" w:hAnsi="Times New Roman"/>
          <w:sz w:val="24"/>
          <w:szCs w:val="24"/>
          <w:color w:val="auto"/>
        </w:rPr>
        <w:t>yurtta yemek</w:t>
      </w:r>
      <w:r>
        <w:rPr>
          <w:rFonts w:ascii="Times New Roman" w:cs="Times New Roman" w:eastAsia="Times New Roman" w:hAnsi="Times New Roman"/>
          <w:sz w:val="24"/>
          <w:szCs w:val="24"/>
          <w:color w:val="auto"/>
        </w:rPr>
        <w:t xml:space="preserve"> yediklerini bildirmişlerdir </w:t>
      </w:r>
      <w:r>
        <w:rPr>
          <w:rFonts w:ascii="Times New Roman" w:cs="Times New Roman" w:eastAsia="Times New Roman" w:hAnsi="Times New Roman"/>
          <w:sz w:val="24"/>
          <w:szCs w:val="24"/>
          <w:color w:val="auto"/>
        </w:rPr>
        <w:t>(Tablo 3.5).</w:t>
      </w:r>
    </w:p>
    <w:p>
      <w:pPr>
        <w:spacing w:after="0" w:line="200" w:lineRule="exact"/>
        <w:rPr>
          <w:sz w:val="20"/>
          <w:szCs w:val="20"/>
          <w:color w:val="auto"/>
        </w:rPr>
      </w:pPr>
    </w:p>
    <w:p>
      <w:pPr>
        <w:spacing w:after="0" w:line="22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3.5. </w:t>
      </w:r>
      <w:r>
        <w:rPr>
          <w:rFonts w:ascii="Times New Roman" w:cs="Times New Roman" w:eastAsia="Times New Roman" w:hAnsi="Times New Roman"/>
          <w:sz w:val="24"/>
          <w:szCs w:val="24"/>
          <w:color w:val="auto"/>
        </w:rPr>
        <w:t>Katılımcı öğrencilerin cinsiyete göre genellikle yemek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yedikleri yerler</w:t>
      </w:r>
    </w:p>
    <w:p>
      <w:pPr>
        <w:spacing w:after="0" w:line="124" w:lineRule="exact"/>
        <w:rPr>
          <w:sz w:val="20"/>
          <w:szCs w:val="20"/>
          <w:color w:val="auto"/>
        </w:rPr>
      </w:pPr>
    </w:p>
    <w:tbl>
      <w:tblPr>
        <w:tblLayout w:type="fixed"/>
        <w:tblInd w:w="270" w:type="dxa"/>
        <w:tblCellMar>
          <w:top w:w="0" w:type="dxa"/>
          <w:left w:w="0" w:type="dxa"/>
          <w:bottom w:w="0" w:type="dxa"/>
          <w:right w:w="0" w:type="dxa"/>
        </w:tblCellMar>
      </w:tblPr>
      <w:tr>
        <w:trPr>
          <w:trHeight w:val="327"/>
        </w:trPr>
        <w:tc>
          <w:tcPr>
            <w:tcW w:w="1000" w:type="dxa"/>
            <w:vAlign w:val="bottom"/>
            <w:tcBorders>
              <w:top w:val="single" w:sz="8" w:color="auto"/>
              <w:left w:val="single" w:sz="8" w:color="auto"/>
            </w:tcBorders>
            <w:gridSpan w:val="2"/>
          </w:tcPr>
          <w:p>
            <w:pPr>
              <w:ind w:left="160"/>
              <w:spacing w:after="0"/>
              <w:rPr>
                <w:sz w:val="20"/>
                <w:szCs w:val="20"/>
                <w:color w:val="auto"/>
              </w:rPr>
            </w:pPr>
            <w:r>
              <w:rPr>
                <w:rFonts w:ascii="Times New Roman" w:cs="Times New Roman" w:eastAsia="Times New Roman" w:hAnsi="Times New Roman"/>
                <w:sz w:val="24"/>
                <w:szCs w:val="24"/>
                <w:color w:val="auto"/>
              </w:rPr>
              <w:t>Cinsiyet</w:t>
            </w:r>
          </w:p>
        </w:tc>
        <w:tc>
          <w:tcPr>
            <w:tcW w:w="460" w:type="dxa"/>
            <w:vAlign w:val="bottom"/>
            <w:tcBorders>
              <w:top w:val="single" w:sz="8" w:color="auto"/>
              <w:right w:val="single" w:sz="8" w:color="auto"/>
            </w:tcBorders>
          </w:tcPr>
          <w:p>
            <w:pPr>
              <w:spacing w:after="0"/>
              <w:rPr>
                <w:sz w:val="24"/>
                <w:szCs w:val="24"/>
                <w:color w:val="auto"/>
              </w:rPr>
            </w:pPr>
          </w:p>
        </w:tc>
        <w:tc>
          <w:tcPr>
            <w:tcW w:w="4660" w:type="dxa"/>
            <w:vAlign w:val="bottom"/>
            <w:tcBorders>
              <w:top w:val="single" w:sz="8" w:color="auto"/>
              <w:bottom w:val="single" w:sz="8" w:color="auto"/>
            </w:tcBorders>
            <w:gridSpan w:val="4"/>
          </w:tcPr>
          <w:p>
            <w:pPr>
              <w:ind w:left="1120"/>
              <w:spacing w:after="0"/>
              <w:rPr>
                <w:sz w:val="20"/>
                <w:szCs w:val="20"/>
                <w:color w:val="auto"/>
              </w:rPr>
            </w:pPr>
            <w:r>
              <w:rPr>
                <w:rFonts w:ascii="Times New Roman" w:cs="Times New Roman" w:eastAsia="Times New Roman" w:hAnsi="Times New Roman"/>
                <w:sz w:val="24"/>
                <w:szCs w:val="24"/>
                <w:color w:val="auto"/>
                <w:w w:val="99"/>
              </w:rPr>
              <w:t>Genellikle yemeklerin yendiği yerler</w:t>
            </w:r>
          </w:p>
        </w:tc>
        <w:tc>
          <w:tcPr>
            <w:tcW w:w="1160" w:type="dxa"/>
            <w:vAlign w:val="bottom"/>
            <w:tcBorders>
              <w:top w:val="single" w:sz="8" w:color="auto"/>
              <w:bottom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jc w:val="right"/>
              <w:ind w:right="241"/>
              <w:spacing w:after="0"/>
              <w:rPr>
                <w:sz w:val="20"/>
                <w:szCs w:val="20"/>
                <w:color w:val="auto"/>
              </w:rPr>
            </w:pPr>
            <w:r>
              <w:rPr>
                <w:rFonts w:ascii="Times New Roman" w:cs="Times New Roman" w:eastAsia="Times New Roman" w:hAnsi="Times New Roman"/>
                <w:sz w:val="24"/>
                <w:szCs w:val="24"/>
                <w:color w:val="auto"/>
              </w:rPr>
              <w:t>Toplam</w:t>
            </w:r>
          </w:p>
        </w:tc>
      </w:tr>
      <w:tr>
        <w:trPr>
          <w:trHeight w:val="308"/>
        </w:trPr>
        <w:tc>
          <w:tcPr>
            <w:tcW w:w="900" w:type="dxa"/>
            <w:vAlign w:val="bottom"/>
            <w:tcBorders>
              <w:lef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jc w:val="right"/>
              <w:ind w:right="301"/>
              <w:spacing w:after="0"/>
              <w:rPr>
                <w:sz w:val="20"/>
                <w:szCs w:val="20"/>
                <w:color w:val="auto"/>
              </w:rPr>
            </w:pPr>
            <w:r>
              <w:rPr>
                <w:rFonts w:ascii="Times New Roman" w:cs="Times New Roman" w:eastAsia="Times New Roman" w:hAnsi="Times New Roman"/>
                <w:sz w:val="24"/>
                <w:szCs w:val="24"/>
                <w:color w:val="auto"/>
              </w:rPr>
              <w:t>Evde aile</w:t>
            </w:r>
          </w:p>
        </w:tc>
        <w:tc>
          <w:tcPr>
            <w:tcW w:w="1560" w:type="dxa"/>
            <w:vAlign w:val="bottom"/>
            <w:tcBorders>
              <w:right w:val="single" w:sz="8" w:color="auto"/>
            </w:tcBorders>
          </w:tcPr>
          <w:p>
            <w:pPr>
              <w:jc w:val="right"/>
              <w:ind w:right="441"/>
              <w:spacing w:after="0"/>
              <w:rPr>
                <w:sz w:val="20"/>
                <w:szCs w:val="20"/>
                <w:color w:val="auto"/>
              </w:rPr>
            </w:pPr>
            <w:r>
              <w:rPr>
                <w:rFonts w:ascii="Times New Roman" w:cs="Times New Roman" w:eastAsia="Times New Roman" w:hAnsi="Times New Roman"/>
                <w:sz w:val="24"/>
                <w:szCs w:val="24"/>
                <w:color w:val="auto"/>
              </w:rPr>
              <w:t>Evde</w:t>
            </w:r>
          </w:p>
        </w:tc>
        <w:tc>
          <w:tcPr>
            <w:tcW w:w="1140" w:type="dxa"/>
            <w:vAlign w:val="bottom"/>
            <w:tcBorders>
              <w:right w:val="single" w:sz="8" w:color="auto"/>
            </w:tcBorders>
          </w:tcPr>
          <w:p>
            <w:pPr>
              <w:jc w:val="right"/>
              <w:ind w:right="161"/>
              <w:spacing w:after="0"/>
              <w:rPr>
                <w:sz w:val="20"/>
                <w:szCs w:val="20"/>
                <w:color w:val="auto"/>
              </w:rPr>
            </w:pPr>
            <w:r>
              <w:rPr>
                <w:rFonts w:ascii="Times New Roman" w:cs="Times New Roman" w:eastAsia="Times New Roman" w:hAnsi="Times New Roman"/>
                <w:sz w:val="24"/>
                <w:szCs w:val="24"/>
                <w:color w:val="auto"/>
              </w:rPr>
              <w:t>Yurtta</w:t>
            </w:r>
          </w:p>
        </w:tc>
        <w:tc>
          <w:tcPr>
            <w:tcW w:w="260" w:type="dxa"/>
            <w:vAlign w:val="bottom"/>
          </w:tcPr>
          <w:p>
            <w:pPr>
              <w:spacing w:after="0"/>
              <w:rPr>
                <w:sz w:val="24"/>
                <w:szCs w:val="24"/>
                <w:color w:val="auto"/>
              </w:rPr>
            </w:pPr>
          </w:p>
        </w:tc>
        <w:tc>
          <w:tcPr>
            <w:tcW w:w="1160" w:type="dxa"/>
            <w:vAlign w:val="bottom"/>
            <w:tcBorders>
              <w:right w:val="single" w:sz="8" w:color="auto"/>
            </w:tcBorders>
          </w:tcPr>
          <w:p>
            <w:pPr>
              <w:jc w:val="right"/>
              <w:ind w:right="221"/>
              <w:spacing w:after="0"/>
              <w:rPr>
                <w:sz w:val="20"/>
                <w:szCs w:val="20"/>
                <w:color w:val="auto"/>
              </w:rPr>
            </w:pPr>
            <w:r>
              <w:rPr>
                <w:rFonts w:ascii="Times New Roman" w:cs="Times New Roman" w:eastAsia="Times New Roman" w:hAnsi="Times New Roman"/>
                <w:sz w:val="24"/>
                <w:szCs w:val="24"/>
                <w:color w:val="auto"/>
                <w:w w:val="98"/>
              </w:rPr>
              <w:t>Dışarıda</w:t>
            </w:r>
          </w:p>
        </w:tc>
        <w:tc>
          <w:tcPr>
            <w:tcW w:w="1420" w:type="dxa"/>
            <w:vAlign w:val="bottom"/>
            <w:tcBorders>
              <w:right w:val="single" w:sz="8" w:color="auto"/>
            </w:tcBorders>
          </w:tcPr>
          <w:p>
            <w:pPr>
              <w:spacing w:after="0"/>
              <w:rPr>
                <w:sz w:val="24"/>
                <w:szCs w:val="24"/>
                <w:color w:val="auto"/>
              </w:rPr>
            </w:pPr>
          </w:p>
        </w:tc>
      </w:tr>
      <w:tr>
        <w:trPr>
          <w:trHeight w:val="321"/>
        </w:trPr>
        <w:tc>
          <w:tcPr>
            <w:tcW w:w="900" w:type="dxa"/>
            <w:vAlign w:val="bottom"/>
            <w:tcBorders>
              <w:left w:val="single" w:sz="8" w:color="auto"/>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jc w:val="right"/>
              <w:ind w:right="261"/>
              <w:spacing w:after="0"/>
              <w:rPr>
                <w:sz w:val="20"/>
                <w:szCs w:val="20"/>
                <w:color w:val="auto"/>
              </w:rPr>
            </w:pPr>
            <w:r>
              <w:rPr>
                <w:rFonts w:ascii="Times New Roman" w:cs="Times New Roman" w:eastAsia="Times New Roman" w:hAnsi="Times New Roman"/>
                <w:sz w:val="24"/>
                <w:szCs w:val="24"/>
                <w:color w:val="auto"/>
              </w:rPr>
              <w:t>üyeleri ile</w:t>
            </w:r>
          </w:p>
        </w:tc>
        <w:tc>
          <w:tcPr>
            <w:tcW w:w="1560" w:type="dxa"/>
            <w:vAlign w:val="bottom"/>
            <w:tcBorders>
              <w:bottom w:val="single" w:sz="8" w:color="auto"/>
              <w:right w:val="single" w:sz="8" w:color="auto"/>
            </w:tcBorders>
          </w:tcPr>
          <w:p>
            <w:pPr>
              <w:jc w:val="right"/>
              <w:ind w:right="101"/>
              <w:spacing w:after="0"/>
              <w:rPr>
                <w:sz w:val="20"/>
                <w:szCs w:val="20"/>
                <w:color w:val="auto"/>
              </w:rPr>
            </w:pPr>
            <w:r>
              <w:rPr>
                <w:rFonts w:ascii="Times New Roman" w:cs="Times New Roman" w:eastAsia="Times New Roman" w:hAnsi="Times New Roman"/>
                <w:sz w:val="24"/>
                <w:szCs w:val="24"/>
                <w:color w:val="auto"/>
              </w:rPr>
              <w:t>arkadaşlarla</w:t>
            </w:r>
          </w:p>
        </w:tc>
        <w:tc>
          <w:tcPr>
            <w:tcW w:w="114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r>
      <w:tr>
        <w:trPr>
          <w:trHeight w:val="313"/>
        </w:trPr>
        <w:tc>
          <w:tcPr>
            <w:tcW w:w="9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Erkek</w:t>
            </w: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f</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162,0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98,0</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171,0</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72,0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503</w:t>
            </w:r>
          </w:p>
        </w:tc>
      </w:tr>
      <w:tr>
        <w:trPr>
          <w:trHeight w:val="310"/>
        </w:trPr>
        <w:tc>
          <w:tcPr>
            <w:tcW w:w="900" w:type="dxa"/>
            <w:vAlign w:val="bottom"/>
            <w:tcBorders>
              <w:left w:val="single" w:sz="8" w:color="auto"/>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32,2</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19,5</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34,0</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14,3</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11"/>
        </w:trPr>
        <w:tc>
          <w:tcPr>
            <w:tcW w:w="9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Kız</w:t>
            </w: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f</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143,0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45,0</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194,0</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65,0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447</w:t>
            </w:r>
          </w:p>
        </w:tc>
      </w:tr>
      <w:tr>
        <w:trPr>
          <w:trHeight w:val="308"/>
        </w:trPr>
        <w:tc>
          <w:tcPr>
            <w:tcW w:w="900" w:type="dxa"/>
            <w:vAlign w:val="bottom"/>
            <w:tcBorders>
              <w:left w:val="single" w:sz="8" w:color="auto"/>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32,0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10,1</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43,4</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14,5</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06"/>
        </w:trPr>
        <w:tc>
          <w:tcPr>
            <w:tcW w:w="9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Topla</w:t>
            </w: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f</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305,0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143,0</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365,0</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137,0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950</w:t>
            </w:r>
          </w:p>
        </w:tc>
      </w:tr>
      <w:tr>
        <w:trPr>
          <w:trHeight w:val="317"/>
        </w:trPr>
        <w:tc>
          <w:tcPr>
            <w:tcW w:w="900" w:type="dxa"/>
            <w:vAlign w:val="bottom"/>
            <w:tcBorders>
              <w:left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w:t>
            </w: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w:t>
            </w:r>
          </w:p>
        </w:tc>
        <w:tc>
          <w:tcPr>
            <w:tcW w:w="170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32,1</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15,1</w:t>
            </w:r>
          </w:p>
        </w:tc>
        <w:tc>
          <w:tcPr>
            <w:tcW w:w="114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38,4</w:t>
            </w:r>
          </w:p>
        </w:tc>
        <w:tc>
          <w:tcPr>
            <w:tcW w:w="26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14,4</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156210</wp:posOffset>
                </wp:positionH>
                <wp:positionV relativeFrom="paragraph">
                  <wp:posOffset>-1060450</wp:posOffset>
                </wp:positionV>
                <wp:extent cx="12700" cy="1206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58" o:spid="_x0000_s1083" style="position:absolute;margin-left:12.3pt;margin-top:-83.4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25</w:t>
      </w:r>
    </w:p>
    <w:p>
      <w:pPr>
        <w:sectPr>
          <w:pgSz w:w="11900" w:h="16841" w:orient="portrait"/>
          <w:cols w:equalWidth="0" w:num="1">
            <w:col w:w="9060"/>
          </w:cols>
          <w:pgMar w:left="1440" w:top="1440" w:right="1409" w:bottom="416" w:gutter="0" w:footer="0" w:header="0"/>
        </w:sectPr>
      </w:pPr>
    </w:p>
    <w:bookmarkStart w:id="35" w:name="page36"/>
    <w:bookmarkEnd w:id="35"/>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3.2. </w:t>
      </w:r>
      <w:r>
        <w:rPr>
          <w:rFonts w:ascii="Times New Roman" w:cs="Times New Roman" w:eastAsia="Times New Roman" w:hAnsi="Times New Roman"/>
          <w:sz w:val="24"/>
          <w:szCs w:val="24"/>
          <w:b w:val="1"/>
          <w:bCs w:val="1"/>
          <w:color w:val="auto"/>
        </w:rPr>
        <w:t>Katılımcı Öğrencilerin Balık Eti Tüketim Alışkanlıkları ve Tüketim Davranışları</w:t>
      </w:r>
    </w:p>
    <w:p>
      <w:pPr>
        <w:spacing w:after="0" w:line="388" w:lineRule="exact"/>
        <w:rPr>
          <w:sz w:val="20"/>
          <w:szCs w:val="20"/>
          <w:color w:val="auto"/>
        </w:rPr>
      </w:pPr>
    </w:p>
    <w:p>
      <w:pPr>
        <w:ind w:left="260" w:right="40" w:firstLine="706"/>
        <w:spacing w:after="0" w:line="349" w:lineRule="auto"/>
        <w:rPr>
          <w:sz w:val="20"/>
          <w:szCs w:val="20"/>
          <w:color w:val="auto"/>
        </w:rPr>
      </w:pPr>
      <w:r>
        <w:rPr>
          <w:rFonts w:ascii="Times New Roman" w:cs="Times New Roman" w:eastAsia="Times New Roman" w:hAnsi="Times New Roman"/>
          <w:sz w:val="24"/>
          <w:szCs w:val="24"/>
          <w:color w:val="auto"/>
        </w:rPr>
        <w:t>Katılımcı öğrencilerin balık eti tüketim alışkanlıkları ve tüketim davranışlarına ilişkin elde edile</w:t>
      </w:r>
      <w:r>
        <w:rPr>
          <w:rFonts w:ascii="Times New Roman" w:cs="Times New Roman" w:eastAsia="Times New Roman" w:hAnsi="Times New Roman"/>
          <w:sz w:val="24"/>
          <w:szCs w:val="24"/>
          <w:color w:val="auto"/>
        </w:rPr>
        <w:t>n veriler genel olarak Tablo 3.6a -c</w:t>
      </w:r>
      <w:r>
        <w:rPr>
          <w:rFonts w:ascii="Times New Roman" w:cs="Times New Roman" w:eastAsia="Times New Roman" w:hAnsi="Times New Roman"/>
          <w:sz w:val="24"/>
          <w:szCs w:val="24"/>
          <w:color w:val="auto"/>
        </w:rPr>
        <w:t>’de verilmiştir.</w:t>
      </w:r>
    </w:p>
    <w:p>
      <w:pPr>
        <w:spacing w:after="0" w:line="26" w:lineRule="exact"/>
        <w:rPr>
          <w:sz w:val="20"/>
          <w:szCs w:val="20"/>
          <w:color w:val="auto"/>
        </w:rPr>
      </w:pPr>
    </w:p>
    <w:p>
      <w:pPr>
        <w:jc w:val="both"/>
        <w:ind w:left="260" w:firstLine="706"/>
        <w:spacing w:after="0" w:line="359" w:lineRule="auto"/>
        <w:rPr>
          <w:sz w:val="20"/>
          <w:szCs w:val="20"/>
          <w:color w:val="auto"/>
        </w:rPr>
      </w:pPr>
      <w:r>
        <w:rPr>
          <w:rFonts w:ascii="Times New Roman" w:cs="Times New Roman" w:eastAsia="Times New Roman" w:hAnsi="Times New Roman"/>
          <w:sz w:val="24"/>
          <w:szCs w:val="24"/>
          <w:color w:val="auto"/>
        </w:rPr>
        <w:t>Araştırma sonucunda elde edilen veriler cinsiyet, eğitim alanları ve aylık orta</w:t>
      </w:r>
      <w:r>
        <w:rPr>
          <w:rFonts w:ascii="Times New Roman" w:cs="Times New Roman" w:eastAsia="Times New Roman" w:hAnsi="Times New Roman"/>
          <w:sz w:val="24"/>
          <w:szCs w:val="24"/>
          <w:color w:val="auto"/>
        </w:rPr>
        <w:t>lama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bireysel </w:t>
      </w:r>
      <w:r>
        <w:rPr>
          <w:rFonts w:ascii="Times New Roman" w:cs="Times New Roman" w:eastAsia="Times New Roman" w:hAnsi="Times New Roman"/>
          <w:sz w:val="24"/>
          <w:szCs w:val="24"/>
          <w:color w:val="auto"/>
        </w:rPr>
        <w:t>geliri dikkate alınmadan genel olarak incelendiğinde;</w:t>
      </w:r>
      <w:r>
        <w:rPr>
          <w:rFonts w:ascii="Times New Roman" w:cs="Times New Roman" w:eastAsia="Times New Roman" w:hAnsi="Times New Roman"/>
          <w:sz w:val="24"/>
          <w:szCs w:val="24"/>
          <w:color w:val="auto"/>
        </w:rPr>
        <w:t xml:space="preserve"> a</w:t>
      </w:r>
      <w:r>
        <w:rPr>
          <w:rFonts w:ascii="Times New Roman" w:cs="Times New Roman" w:eastAsia="Times New Roman" w:hAnsi="Times New Roman"/>
          <w:sz w:val="24"/>
          <w:szCs w:val="24"/>
          <w:color w:val="auto"/>
        </w:rPr>
        <w:t>nkete katılan öğrenciler</w:t>
      </w:r>
      <w:r>
        <w:rPr>
          <w:rFonts w:ascii="Times New Roman" w:cs="Times New Roman" w:eastAsia="Times New Roman" w:hAnsi="Times New Roman"/>
          <w:sz w:val="24"/>
          <w:szCs w:val="24"/>
          <w:color w:val="auto"/>
        </w:rPr>
        <w:t>in et t</w:t>
      </w:r>
      <w:r>
        <w:rPr>
          <w:rFonts w:ascii="Times New Roman" w:cs="Times New Roman" w:eastAsia="Times New Roman" w:hAnsi="Times New Roman"/>
          <w:sz w:val="24"/>
          <w:szCs w:val="24"/>
          <w:color w:val="auto"/>
        </w:rPr>
        <w:t>üketim tercihleri</w:t>
      </w:r>
      <w:r>
        <w:rPr>
          <w:rFonts w:ascii="Times New Roman" w:cs="Times New Roman" w:eastAsia="Times New Roman" w:hAnsi="Times New Roman"/>
          <w:sz w:val="24"/>
          <w:szCs w:val="24"/>
          <w:color w:val="auto"/>
        </w:rPr>
        <w:t xml:space="preserve"> %35,6 </w:t>
      </w:r>
      <w:r>
        <w:rPr>
          <w:rFonts w:ascii="Times New Roman" w:cs="Times New Roman" w:eastAsia="Times New Roman" w:hAnsi="Times New Roman"/>
          <w:sz w:val="24"/>
          <w:szCs w:val="24"/>
          <w:color w:val="auto"/>
        </w:rPr>
        <w:t>tavuk eti ilk sırada yer almaktadır. İkinci et tüketim tercihleri</w:t>
      </w:r>
      <w:r>
        <w:rPr>
          <w:rFonts w:ascii="Times New Roman" w:cs="Times New Roman" w:eastAsia="Times New Roman" w:hAnsi="Times New Roman"/>
          <w:sz w:val="24"/>
          <w:szCs w:val="24"/>
          <w:color w:val="auto"/>
        </w:rPr>
        <w:t xml:space="preserve"> %33,9 </w:t>
      </w:r>
      <w:r>
        <w:rPr>
          <w:rFonts w:ascii="Times New Roman" w:cs="Times New Roman" w:eastAsia="Times New Roman" w:hAnsi="Times New Roman"/>
          <w:sz w:val="24"/>
          <w:szCs w:val="24"/>
          <w:color w:val="auto"/>
        </w:rPr>
        <w:t>ile kırmızı et, katılımcılar üçüncü sırada</w:t>
      </w:r>
      <w:r>
        <w:rPr>
          <w:rFonts w:ascii="Times New Roman" w:cs="Times New Roman" w:eastAsia="Times New Roman" w:hAnsi="Times New Roman"/>
          <w:sz w:val="24"/>
          <w:szCs w:val="24"/>
          <w:color w:val="auto"/>
        </w:rPr>
        <w:t xml:space="preserve"> ise %23,5 ile hem </w:t>
      </w:r>
      <w:r>
        <w:rPr>
          <w:rFonts w:ascii="Times New Roman" w:cs="Times New Roman" w:eastAsia="Times New Roman" w:hAnsi="Times New Roman"/>
          <w:sz w:val="24"/>
          <w:szCs w:val="24"/>
          <w:color w:val="auto"/>
        </w:rPr>
        <w:t>kırmızı et hem de beyaz</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eti tercih ettikleri belirlenmiştir. En son olarak öğrencilerin %7</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 ile balık etini tercih ettikleri saptanmıştır. Balık etinin besin değeri hakkında bilginiz var mı sorusuna öğrencilerin %46,3’ü evet, %14,5’i hayır ve %39,2’si </w:t>
      </w:r>
      <w:r>
        <w:rPr>
          <w:rFonts w:ascii="Times New Roman" w:cs="Times New Roman" w:eastAsia="Times New Roman" w:hAnsi="Times New Roman"/>
          <w:sz w:val="24"/>
          <w:szCs w:val="24"/>
          <w:color w:val="auto"/>
        </w:rPr>
        <w:t>is</w:t>
      </w:r>
      <w:r>
        <w:rPr>
          <w:rFonts w:ascii="Times New Roman" w:cs="Times New Roman" w:eastAsia="Times New Roman" w:hAnsi="Times New Roman"/>
          <w:sz w:val="24"/>
          <w:szCs w:val="24"/>
          <w:color w:val="auto"/>
        </w:rPr>
        <w:t xml:space="preserve">e kısmen bilgi sahibi olduğunu ifade etmişlerdir (Tablo </w:t>
      </w:r>
      <w:r>
        <w:rPr>
          <w:rFonts w:ascii="Times New Roman" w:cs="Times New Roman" w:eastAsia="Times New Roman" w:hAnsi="Times New Roman"/>
          <w:sz w:val="24"/>
          <w:szCs w:val="24"/>
          <w:color w:val="auto"/>
        </w:rPr>
        <w:t>3.6a ).</w:t>
      </w:r>
      <w:r>
        <w:rPr>
          <w:rFonts w:ascii="Times New Roman" w:cs="Times New Roman" w:eastAsia="Times New Roman" w:hAnsi="Times New Roman"/>
          <w:sz w:val="24"/>
          <w:szCs w:val="24"/>
          <w:color w:val="auto"/>
        </w:rPr>
        <w:t xml:space="preserve"> Katılımcıların %28’i sağlıklı, </w:t>
      </w:r>
      <w:r>
        <w:rPr>
          <w:rFonts w:ascii="Times New Roman" w:cs="Times New Roman" w:eastAsia="Times New Roman" w:hAnsi="Times New Roman"/>
          <w:sz w:val="24"/>
          <w:szCs w:val="24"/>
          <w:color w:val="auto"/>
        </w:rPr>
        <w:t>%20,2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si</w:t>
      </w:r>
      <w:r>
        <w:rPr>
          <w:rFonts w:ascii="Times New Roman" w:cs="Times New Roman" w:eastAsia="Times New Roman" w:hAnsi="Times New Roman"/>
          <w:sz w:val="24"/>
          <w:szCs w:val="24"/>
          <w:color w:val="auto"/>
        </w:rPr>
        <w:t xml:space="preserve"> balık etinin lezzetli</w:t>
      </w:r>
      <w:r>
        <w:rPr>
          <w:rFonts w:ascii="Times New Roman" w:cs="Times New Roman" w:eastAsia="Times New Roman" w:hAnsi="Times New Roman"/>
          <w:sz w:val="24"/>
          <w:szCs w:val="24"/>
          <w:color w:val="auto"/>
        </w:rPr>
        <w:t>-besleyic</w:t>
      </w:r>
      <w:r>
        <w:rPr>
          <w:rFonts w:ascii="Times New Roman" w:cs="Times New Roman" w:eastAsia="Times New Roman" w:hAnsi="Times New Roman"/>
          <w:sz w:val="24"/>
          <w:szCs w:val="24"/>
          <w:color w:val="auto"/>
        </w:rPr>
        <w:t>i ve sağlıklı beslenmede önemli, %16,1’inin ise aileden gelme alışkanlıktan dolayı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balığı tercih ettiklerini bildirmişler</w:t>
      </w:r>
      <w:r>
        <w:rPr>
          <w:rFonts w:ascii="Times New Roman" w:cs="Times New Roman" w:eastAsia="Times New Roman" w:hAnsi="Times New Roman"/>
          <w:sz w:val="24"/>
          <w:szCs w:val="24"/>
          <w:color w:val="auto"/>
        </w:rPr>
        <w:t>dir.</w:t>
      </w:r>
      <w:r>
        <w:rPr>
          <w:rFonts w:ascii="Times New Roman" w:cs="Times New Roman" w:eastAsia="Times New Roman" w:hAnsi="Times New Roman"/>
          <w:sz w:val="24"/>
          <w:szCs w:val="24"/>
          <w:color w:val="auto"/>
        </w:rPr>
        <w:t xml:space="preserve"> Katılımcıların balık tüketim sıklığı olarak %40,7’si ayda 1, %19,9’u haftada 1</w:t>
      </w:r>
      <w:r>
        <w:rPr>
          <w:rFonts w:ascii="Times New Roman" w:cs="Times New Roman" w:eastAsia="Times New Roman" w:hAnsi="Times New Roman"/>
          <w:sz w:val="24"/>
          <w:szCs w:val="24"/>
          <w:color w:val="auto"/>
        </w:rPr>
        <w:t>-2 kez</w:t>
      </w:r>
      <w:r>
        <w:rPr>
          <w:rFonts w:ascii="Times New Roman" w:cs="Times New Roman" w:eastAsia="Times New Roman" w:hAnsi="Times New Roman"/>
          <w:sz w:val="24"/>
          <w:szCs w:val="24"/>
          <w:color w:val="auto"/>
        </w:rPr>
        <w:t xml:space="preserve"> tükettiklerini belirtmişlerdir. Yılda 1</w:t>
      </w:r>
      <w:r>
        <w:rPr>
          <w:rFonts w:ascii="Times New Roman" w:cs="Times New Roman" w:eastAsia="Times New Roman" w:hAnsi="Times New Roman"/>
          <w:sz w:val="24"/>
          <w:szCs w:val="24"/>
          <w:color w:val="auto"/>
        </w:rPr>
        <w:t>-3</w:t>
      </w:r>
      <w:r>
        <w:rPr>
          <w:rFonts w:ascii="Times New Roman" w:cs="Times New Roman" w:eastAsia="Times New Roman" w:hAnsi="Times New Roman"/>
          <w:sz w:val="24"/>
          <w:szCs w:val="24"/>
          <w:color w:val="auto"/>
        </w:rPr>
        <w:t xml:space="preserve"> kez tüketenlerin oranı ise %1</w:t>
      </w:r>
      <w:r>
        <w:rPr>
          <w:rFonts w:ascii="Times New Roman" w:cs="Times New Roman" w:eastAsia="Times New Roman" w:hAnsi="Times New Roman"/>
          <w:sz w:val="24"/>
          <w:szCs w:val="24"/>
          <w:color w:val="auto"/>
        </w:rPr>
        <w:t>4,</w:t>
      </w:r>
      <w:r>
        <w:rPr>
          <w:rFonts w:ascii="Times New Roman" w:cs="Times New Roman" w:eastAsia="Times New Roman" w:hAnsi="Times New Roman"/>
          <w:sz w:val="24"/>
          <w:szCs w:val="24"/>
          <w:color w:val="auto"/>
        </w:rPr>
        <w:t xml:space="preserve">6 olarak saptanmıştır. Katılımcıların balık tercihi %34,4 tatlı su balıkları, %28 deniz balıkları, hem tatlı su hem de deniz balıklarını tercih edenlerin oranı ise %34 olarak hesaplanmıştır </w:t>
      </w:r>
      <w:r>
        <w:rPr>
          <w:rFonts w:ascii="Times New Roman" w:cs="Times New Roman" w:eastAsia="Times New Roman" w:hAnsi="Times New Roman"/>
          <w:sz w:val="24"/>
          <w:szCs w:val="24"/>
          <w:color w:val="auto"/>
        </w:rPr>
        <w:t>(Tablo 3.6a).</w:t>
      </w:r>
      <w:r>
        <w:rPr>
          <w:rFonts w:ascii="Times New Roman" w:cs="Times New Roman" w:eastAsia="Times New Roman" w:hAnsi="Times New Roman"/>
          <w:sz w:val="24"/>
          <w:szCs w:val="24"/>
          <w:color w:val="auto"/>
        </w:rPr>
        <w:t xml:space="preserve"> Deniz balıklarında en çok %33,3 ile hamsiyi tükettiklerini, %19,4’ü palamut, %18,7’si lüfer ve %3,1’i ise kefal tü</w:t>
      </w:r>
      <w:r>
        <w:rPr>
          <w:rFonts w:ascii="Times New Roman" w:cs="Times New Roman" w:eastAsia="Times New Roman" w:hAnsi="Times New Roman"/>
          <w:sz w:val="24"/>
          <w:szCs w:val="24"/>
          <w:color w:val="auto"/>
        </w:rPr>
        <w:t>kettiklerini</w:t>
      </w:r>
      <w:r>
        <w:rPr>
          <w:rFonts w:ascii="Times New Roman" w:cs="Times New Roman" w:eastAsia="Times New Roman" w:hAnsi="Times New Roman"/>
          <w:sz w:val="24"/>
          <w:szCs w:val="24"/>
          <w:color w:val="auto"/>
        </w:rPr>
        <w:t xml:space="preserve"> bildirmişlerdir. Tatlı su balıklarında ise katılımcı öğrencilerin </w:t>
      </w:r>
      <w:r>
        <w:rPr>
          <w:rFonts w:ascii="Times New Roman" w:cs="Times New Roman" w:eastAsia="Times New Roman" w:hAnsi="Times New Roman"/>
          <w:sz w:val="24"/>
          <w:szCs w:val="24"/>
          <w:color w:val="auto"/>
        </w:rPr>
        <w:t>en fazla</w:t>
      </w:r>
      <w:r>
        <w:rPr>
          <w:rFonts w:ascii="Times New Roman" w:cs="Times New Roman" w:eastAsia="Times New Roman" w:hAnsi="Times New Roman"/>
          <w:sz w:val="24"/>
          <w:szCs w:val="24"/>
          <w:color w:val="auto"/>
        </w:rPr>
        <w:t xml:space="preserve"> %56,9 ile alabalık, </w:t>
      </w:r>
      <w:r>
        <w:rPr>
          <w:rFonts w:ascii="Times New Roman" w:cs="Times New Roman" w:eastAsia="Times New Roman" w:hAnsi="Times New Roman"/>
          <w:sz w:val="24"/>
          <w:szCs w:val="24"/>
          <w:color w:val="auto"/>
        </w:rPr>
        <w:t xml:space="preserve">en az ise %2,9 ile </w:t>
      </w:r>
      <w:r>
        <w:rPr>
          <w:rFonts w:ascii="Times New Roman" w:cs="Times New Roman" w:eastAsia="Times New Roman" w:hAnsi="Times New Roman"/>
          <w:sz w:val="24"/>
          <w:szCs w:val="24"/>
          <w:color w:val="auto"/>
        </w:rPr>
        <w:t>karabalığı tükettikleri belirlenmiştir. Katılımcıların balık eti tüketim şekli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%34,8’lik oranla kızartma olurken, %32,6 oranında ızgara, %7,1 oranında buğula</w:t>
      </w:r>
      <w:r>
        <w:rPr>
          <w:rFonts w:ascii="Times New Roman" w:cs="Times New Roman" w:eastAsia="Times New Roman" w:hAnsi="Times New Roman"/>
          <w:sz w:val="24"/>
          <w:szCs w:val="24"/>
          <w:color w:val="auto"/>
        </w:rPr>
        <w:t>ma</w:t>
      </w:r>
      <w:r>
        <w:rPr>
          <w:rFonts w:ascii="Times New Roman" w:cs="Times New Roman" w:eastAsia="Times New Roman" w:hAnsi="Times New Roman"/>
          <w:sz w:val="24"/>
          <w:szCs w:val="24"/>
          <w:color w:val="auto"/>
        </w:rPr>
        <w:t xml:space="preserve"> yönünde tercih bildirmişlerdir. Katılımcı öğrencilerin %34’ü işlenmiş balık ürünlerin</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hiç </w:t>
      </w:r>
      <w:r>
        <w:rPr>
          <w:rFonts w:ascii="Times New Roman" w:cs="Times New Roman" w:eastAsia="Times New Roman" w:hAnsi="Times New Roman"/>
          <w:sz w:val="24"/>
          <w:szCs w:val="24"/>
          <w:color w:val="auto"/>
        </w:rPr>
        <w:t>tercih etmediklerini, %26,8</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konserve ve %</w:t>
      </w:r>
      <w:r>
        <w:rPr>
          <w:rFonts w:ascii="Times New Roman" w:cs="Times New Roman" w:eastAsia="Times New Roman" w:hAnsi="Times New Roman"/>
          <w:sz w:val="24"/>
          <w:szCs w:val="24"/>
          <w:color w:val="auto"/>
        </w:rPr>
        <w:t>9,2’si dumanlanmış balık ürünlerini tercih</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ettiklerini bildirmişlerdir </w:t>
      </w:r>
      <w:r>
        <w:rPr>
          <w:rFonts w:ascii="Times New Roman" w:cs="Times New Roman" w:eastAsia="Times New Roman" w:hAnsi="Times New Roman"/>
          <w:sz w:val="24"/>
          <w:szCs w:val="24"/>
          <w:color w:val="auto"/>
        </w:rPr>
        <w:t>(Tablo 3.6b)</w:t>
      </w:r>
      <w:r>
        <w:rPr>
          <w:rFonts w:ascii="Times New Roman" w:cs="Times New Roman" w:eastAsia="Times New Roman" w:hAnsi="Times New Roman"/>
          <w:sz w:val="24"/>
          <w:szCs w:val="24"/>
          <w:color w:val="auto"/>
        </w:rPr>
        <w:t xml:space="preserve">. Katılımcıların %44,2’si balığı evde, %20,6’sı lokantada ve %19,8’i ise büfede (balık ekmek) balığı yemeyi tercih etikleri belirlenmiştir </w:t>
      </w:r>
      <w:r>
        <w:rPr>
          <w:rFonts w:ascii="Times New Roman" w:cs="Times New Roman" w:eastAsia="Times New Roman" w:hAnsi="Times New Roman"/>
          <w:sz w:val="24"/>
          <w:szCs w:val="24"/>
          <w:color w:val="auto"/>
        </w:rPr>
        <w:t>(Tablo 3.6b).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-4294505</wp:posOffset>
            </wp:positionV>
            <wp:extent cx="4699000" cy="18542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8" w:lineRule="exact"/>
        <w:rPr>
          <w:sz w:val="20"/>
          <w:szCs w:val="20"/>
          <w:color w:val="auto"/>
        </w:rPr>
      </w:pPr>
    </w:p>
    <w:p>
      <w:pPr>
        <w:jc w:val="both"/>
        <w:ind w:left="260" w:right="20" w:firstLine="706"/>
        <w:spacing w:after="0" w:line="357" w:lineRule="auto"/>
        <w:rPr>
          <w:sz w:val="20"/>
          <w:szCs w:val="20"/>
          <w:color w:val="auto"/>
        </w:rPr>
      </w:pPr>
      <w:r>
        <w:rPr>
          <w:rFonts w:ascii="Times New Roman" w:cs="Times New Roman" w:eastAsia="Times New Roman" w:hAnsi="Times New Roman"/>
          <w:sz w:val="24"/>
          <w:szCs w:val="24"/>
          <w:color w:val="auto"/>
        </w:rPr>
        <w:t xml:space="preserve">Ankete katılan öğrencilerin verdiği cevaplardan yola çıkarak %53,7’si sağlıklı beslenme açısından önemli,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color w:val="auto"/>
        </w:rPr>
        <w:t>7,1’ fiyatı ve %1,4’ü inanç ve ahlaki değerler balık ve balık ürünlerinin tüketimin</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etkileyen faktörler olarak belirlenmiştir. Katılımcıların %32,2’si balığı pazar yerinde, %30,4’ü kapalı çarşıda, %23,8’i süpermarkette ve %8,4’ü üretim </w:t>
      </w:r>
      <w:r>
        <w:rPr>
          <w:rFonts w:ascii="Times New Roman" w:cs="Times New Roman" w:eastAsia="Times New Roman" w:hAnsi="Times New Roman"/>
          <w:sz w:val="24"/>
          <w:szCs w:val="24"/>
          <w:color w:val="auto"/>
        </w:rPr>
        <w:t xml:space="preserve">tesisinden </w:t>
      </w:r>
      <w:r>
        <w:rPr>
          <w:rFonts w:ascii="Times New Roman" w:cs="Times New Roman" w:eastAsia="Times New Roman" w:hAnsi="Times New Roman"/>
          <w:sz w:val="24"/>
          <w:szCs w:val="24"/>
          <w:color w:val="auto"/>
        </w:rPr>
        <w:t>satın aldıkları görülmüştür. Balığı satın alırken katılımcıların %68,9’ü taze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olmasına, %20,4’ü türüne ve %6,9’ü fiyatına dikkat et</w:t>
      </w:r>
      <w:r>
        <w:rPr>
          <w:rFonts w:ascii="Times New Roman" w:cs="Times New Roman" w:eastAsia="Times New Roman" w:hAnsi="Times New Roman"/>
          <w:sz w:val="24"/>
          <w:szCs w:val="24"/>
          <w:color w:val="auto"/>
        </w:rPr>
        <w:t>t</w:t>
      </w:r>
      <w:r>
        <w:rPr>
          <w:rFonts w:ascii="Times New Roman" w:cs="Times New Roman" w:eastAsia="Times New Roman" w:hAnsi="Times New Roman"/>
          <w:sz w:val="24"/>
          <w:szCs w:val="24"/>
          <w:color w:val="auto"/>
        </w:rPr>
        <w:t>ikleri tespit edilmiştir. Balığın taze</w:t>
      </w:r>
    </w:p>
    <w:p>
      <w:pPr>
        <w:spacing w:after="0" w:line="200" w:lineRule="exact"/>
        <w:rPr>
          <w:sz w:val="20"/>
          <w:szCs w:val="20"/>
          <w:color w:val="auto"/>
        </w:rPr>
      </w:pPr>
    </w:p>
    <w:p>
      <w:pPr>
        <w:spacing w:after="0" w:line="20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26</w:t>
      </w:r>
    </w:p>
    <w:p>
      <w:pPr>
        <w:sectPr>
          <w:pgSz w:w="11900" w:h="16841" w:orient="portrait"/>
          <w:cols w:equalWidth="0" w:num="1">
            <w:col w:w="9060"/>
          </w:cols>
          <w:pgMar w:left="1440" w:top="1440" w:right="1409" w:bottom="416" w:gutter="0" w:footer="0" w:header="0"/>
        </w:sectPr>
      </w:pPr>
    </w:p>
    <w:bookmarkStart w:id="36" w:name="page37"/>
    <w:bookmarkEnd w:id="36"/>
    <w:p>
      <w:pPr>
        <w:spacing w:after="0" w:line="266" w:lineRule="exact"/>
        <w:rPr>
          <w:sz w:val="20"/>
          <w:szCs w:val="20"/>
          <w:color w:val="auto"/>
        </w:rPr>
      </w:pPr>
    </w:p>
    <w:p>
      <w:pPr>
        <w:jc w:val="both"/>
        <w:ind w:left="260" w:right="120"/>
        <w:spacing w:after="0" w:line="356" w:lineRule="auto"/>
        <w:rPr>
          <w:sz w:val="20"/>
          <w:szCs w:val="20"/>
          <w:color w:val="auto"/>
        </w:rPr>
      </w:pPr>
      <w:r>
        <w:rPr>
          <w:rFonts w:ascii="Times New Roman" w:cs="Times New Roman" w:eastAsia="Times New Roman" w:hAnsi="Times New Roman"/>
          <w:sz w:val="24"/>
          <w:szCs w:val="24"/>
          <w:color w:val="auto"/>
        </w:rPr>
        <w:t xml:space="preserve">olup olmadığına karar verirken %33,4’ü solungaç, %30,6’sı gözler, %20,7’si satıcıya güven ve %15,3’ü deri parlaklığına bakarak karar verdiği saptanmıştır. Katılımcıların %51,3’ü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alık satın alırken av</w:t>
      </w:r>
      <w:r>
        <w:rPr>
          <w:rFonts w:ascii="Times New Roman" w:cs="Times New Roman" w:eastAsia="Times New Roman" w:hAnsi="Times New Roman"/>
          <w:sz w:val="24"/>
          <w:szCs w:val="24"/>
          <w:color w:val="auto"/>
        </w:rPr>
        <w:t>lanabilir minimum av boyu ve avlama mevsimine dikkat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ettikleri, </w:t>
      </w:r>
      <w:r>
        <w:rPr>
          <w:rFonts w:ascii="Times New Roman" w:cs="Times New Roman" w:eastAsia="Times New Roman" w:hAnsi="Times New Roman"/>
          <w:sz w:val="24"/>
          <w:szCs w:val="24"/>
          <w:color w:val="auto"/>
        </w:rPr>
        <w:t>%48,7’sinin</w:t>
      </w:r>
      <w:r>
        <w:rPr>
          <w:rFonts w:ascii="Times New Roman" w:cs="Times New Roman" w:eastAsia="Times New Roman" w:hAnsi="Times New Roman"/>
          <w:sz w:val="24"/>
          <w:szCs w:val="24"/>
          <w:color w:val="auto"/>
        </w:rPr>
        <w:t xml:space="preserve"> ise dikkat e</w:t>
      </w:r>
      <w:r>
        <w:rPr>
          <w:rFonts w:ascii="Times New Roman" w:cs="Times New Roman" w:eastAsia="Times New Roman" w:hAnsi="Times New Roman"/>
          <w:sz w:val="24"/>
          <w:szCs w:val="24"/>
          <w:color w:val="auto"/>
        </w:rPr>
        <w:t>tmedikleri tespit edilmiştir</w:t>
      </w:r>
      <w:r>
        <w:rPr>
          <w:rFonts w:ascii="Times New Roman" w:cs="Times New Roman" w:eastAsia="Times New Roman" w:hAnsi="Times New Roman"/>
          <w:sz w:val="24"/>
          <w:szCs w:val="24"/>
          <w:color w:val="auto"/>
        </w:rPr>
        <w:t xml:space="preserve"> (Tablo 3.6b).</w:t>
      </w:r>
    </w:p>
    <w:p>
      <w:pPr>
        <w:spacing w:after="0" w:line="28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3.6a.  </w:t>
      </w:r>
      <w:r>
        <w:rPr>
          <w:rFonts w:ascii="Times New Roman" w:cs="Times New Roman" w:eastAsia="Times New Roman" w:hAnsi="Times New Roman"/>
          <w:sz w:val="24"/>
          <w:szCs w:val="24"/>
          <w:color w:val="auto"/>
        </w:rPr>
        <w:t>Kat</w:t>
      </w:r>
      <w:r>
        <w:rPr>
          <w:rFonts w:ascii="Times New Roman" w:cs="Times New Roman" w:eastAsia="Times New Roman" w:hAnsi="Times New Roman"/>
          <w:sz w:val="24"/>
          <w:szCs w:val="24"/>
          <w:color w:val="auto"/>
        </w:rPr>
        <w:t>ılımcı öğrencilerin balık eti tüketim alışkanlıkları ve tüketim davranışları</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280"/>
        </w:trPr>
        <w:tc>
          <w:tcPr>
            <w:tcW w:w="2680" w:type="dxa"/>
            <w:vAlign w:val="bottom"/>
            <w:tcBorders>
              <w:top w:val="single" w:sz="8" w:color="auto"/>
              <w:left w:val="single" w:sz="8" w:color="auto"/>
            </w:tcBorders>
            <w:gridSpan w:val="3"/>
          </w:tcPr>
          <w:p>
            <w:pPr>
              <w:ind w:left="100"/>
              <w:spacing w:after="0"/>
              <w:rPr>
                <w:sz w:val="20"/>
                <w:szCs w:val="20"/>
                <w:color w:val="auto"/>
              </w:rPr>
            </w:pPr>
            <w:r>
              <w:rPr>
                <w:rFonts w:ascii="Times New Roman" w:cs="Times New Roman" w:eastAsia="Times New Roman" w:hAnsi="Times New Roman"/>
                <w:sz w:val="24"/>
                <w:szCs w:val="24"/>
                <w:b w:val="1"/>
                <w:bCs w:val="1"/>
                <w:color w:val="auto"/>
              </w:rPr>
              <w:t>İncelenen Faktörler</w:t>
            </w:r>
          </w:p>
        </w:tc>
        <w:tc>
          <w:tcPr>
            <w:tcW w:w="3200" w:type="dxa"/>
            <w:vAlign w:val="bottom"/>
            <w:tcBorders>
              <w:top w:val="single" w:sz="8" w:color="auto"/>
              <w:right w:val="single" w:sz="8" w:color="auto"/>
            </w:tcBorders>
          </w:tcPr>
          <w:p>
            <w:pPr>
              <w:spacing w:after="0"/>
              <w:rPr>
                <w:sz w:val="24"/>
                <w:szCs w:val="24"/>
                <w:color w:val="auto"/>
              </w:rPr>
            </w:pPr>
          </w:p>
        </w:tc>
        <w:tc>
          <w:tcPr>
            <w:tcW w:w="13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Frekans (f)</w:t>
            </w:r>
          </w:p>
        </w:tc>
        <w:tc>
          <w:tcPr>
            <w:tcW w:w="1680" w:type="dxa"/>
            <w:vAlign w:val="bottom"/>
            <w:tcBorders>
              <w:top w:val="single" w:sz="8" w:color="auto"/>
              <w:right w:val="single" w:sz="8" w:color="auto"/>
            </w:tcBorders>
          </w:tcPr>
          <w:p>
            <w:pPr>
              <w:ind w:left="260"/>
              <w:spacing w:after="0"/>
              <w:rPr>
                <w:sz w:val="20"/>
                <w:szCs w:val="20"/>
                <w:color w:val="auto"/>
              </w:rPr>
            </w:pPr>
            <w:r>
              <w:rPr>
                <w:rFonts w:ascii="Times New Roman" w:cs="Times New Roman" w:eastAsia="Times New Roman" w:hAnsi="Times New Roman"/>
                <w:sz w:val="24"/>
                <w:szCs w:val="24"/>
                <w:b w:val="1"/>
                <w:bCs w:val="1"/>
                <w:color w:val="auto"/>
              </w:rPr>
              <w:t>Yüzde (%)</w:t>
            </w:r>
          </w:p>
        </w:tc>
        <w:tc>
          <w:tcPr>
            <w:tcW w:w="0" w:type="dxa"/>
            <w:vAlign w:val="bottom"/>
          </w:tcPr>
          <w:p>
            <w:pPr>
              <w:spacing w:after="0"/>
              <w:rPr>
                <w:sz w:val="1"/>
                <w:szCs w:val="1"/>
                <w:color w:val="auto"/>
              </w:rPr>
            </w:pPr>
          </w:p>
        </w:tc>
      </w:tr>
      <w:tr>
        <w:trPr>
          <w:trHeight w:val="44"/>
        </w:trPr>
        <w:tc>
          <w:tcPr>
            <w:tcW w:w="2680" w:type="dxa"/>
            <w:vAlign w:val="bottom"/>
            <w:tcBorders>
              <w:left w:val="single" w:sz="8" w:color="auto"/>
              <w:bottom w:val="single" w:sz="8" w:color="auto"/>
            </w:tcBorders>
            <w:gridSpan w:val="3"/>
          </w:tcPr>
          <w:p>
            <w:pPr>
              <w:spacing w:after="0"/>
              <w:rPr>
                <w:sz w:val="3"/>
                <w:szCs w:val="3"/>
                <w:color w:val="auto"/>
              </w:rPr>
            </w:pPr>
          </w:p>
        </w:tc>
        <w:tc>
          <w:tcPr>
            <w:tcW w:w="3200" w:type="dxa"/>
            <w:vAlign w:val="bottom"/>
            <w:tcBorders>
              <w:bottom w:val="single" w:sz="8" w:color="auto"/>
              <w:right w:val="single" w:sz="8" w:color="auto"/>
            </w:tcBorders>
          </w:tcPr>
          <w:p>
            <w:pPr>
              <w:spacing w:after="0"/>
              <w:rPr>
                <w:sz w:val="3"/>
                <w:szCs w:val="3"/>
                <w:color w:val="auto"/>
              </w:rPr>
            </w:pPr>
          </w:p>
        </w:tc>
        <w:tc>
          <w:tcPr>
            <w:tcW w:w="1360" w:type="dxa"/>
            <w:vAlign w:val="bottom"/>
            <w:tcBorders>
              <w:bottom w:val="single" w:sz="8" w:color="auto"/>
              <w:right w:val="single" w:sz="8" w:color="auto"/>
            </w:tcBorders>
          </w:tcPr>
          <w:p>
            <w:pPr>
              <w:spacing w:after="0"/>
              <w:rPr>
                <w:sz w:val="3"/>
                <w:szCs w:val="3"/>
                <w:color w:val="auto"/>
              </w:rPr>
            </w:pPr>
          </w:p>
        </w:tc>
        <w:tc>
          <w:tcPr>
            <w:tcW w:w="16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53"/>
        </w:trPr>
        <w:tc>
          <w:tcPr>
            <w:tcW w:w="2680" w:type="dxa"/>
            <w:vAlign w:val="bottom"/>
            <w:tcBorders>
              <w:left w:val="single" w:sz="8" w:color="auto"/>
              <w:right w:val="single" w:sz="8" w:color="auto"/>
            </w:tcBorders>
            <w:gridSpan w:val="3"/>
          </w:tcPr>
          <w:p>
            <w:pPr>
              <w:ind w:left="100"/>
              <w:spacing w:after="0" w:line="253" w:lineRule="exact"/>
              <w:rPr>
                <w:sz w:val="20"/>
                <w:szCs w:val="20"/>
                <w:color w:val="auto"/>
              </w:rPr>
            </w:pPr>
            <w:r>
              <w:rPr>
                <w:rFonts w:ascii="Times New Roman" w:cs="Times New Roman" w:eastAsia="Times New Roman" w:hAnsi="Times New Roman"/>
                <w:sz w:val="24"/>
                <w:szCs w:val="24"/>
                <w:color w:val="auto"/>
              </w:rPr>
              <w:t>En  çok  tercih  edilen  et</w:t>
            </w: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Balık</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67</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7,1</w:t>
            </w:r>
          </w:p>
        </w:tc>
        <w:tc>
          <w:tcPr>
            <w:tcW w:w="0" w:type="dxa"/>
            <w:vAlign w:val="bottom"/>
          </w:tcPr>
          <w:p>
            <w:pPr>
              <w:spacing w:after="0"/>
              <w:rPr>
                <w:sz w:val="1"/>
                <w:szCs w:val="1"/>
                <w:color w:val="auto"/>
              </w:rPr>
            </w:pPr>
          </w:p>
        </w:tc>
      </w:tr>
      <w:tr>
        <w:trPr>
          <w:trHeight w:val="58"/>
        </w:trPr>
        <w:tc>
          <w:tcPr>
            <w:tcW w:w="920" w:type="dxa"/>
            <w:vAlign w:val="bottom"/>
            <w:tcBorders>
              <w:lef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türü</w:t>
            </w:r>
          </w:p>
        </w:tc>
        <w:tc>
          <w:tcPr>
            <w:tcW w:w="800" w:type="dxa"/>
            <w:vAlign w:val="bottom"/>
          </w:tcPr>
          <w:p>
            <w:pPr>
              <w:spacing w:after="0"/>
              <w:rPr>
                <w:sz w:val="5"/>
                <w:szCs w:val="5"/>
                <w:color w:val="auto"/>
              </w:rPr>
            </w:pPr>
          </w:p>
        </w:tc>
        <w:tc>
          <w:tcPr>
            <w:tcW w:w="960" w:type="dxa"/>
            <w:vAlign w:val="bottom"/>
            <w:tcBorders>
              <w:right w:val="single" w:sz="8" w:color="auto"/>
            </w:tcBorders>
          </w:tcPr>
          <w:p>
            <w:pPr>
              <w:spacing w:after="0"/>
              <w:rPr>
                <w:sz w:val="5"/>
                <w:szCs w:val="5"/>
                <w:color w:val="auto"/>
              </w:rPr>
            </w:pPr>
          </w:p>
        </w:tc>
        <w:tc>
          <w:tcPr>
            <w:tcW w:w="32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4"/>
        </w:trPr>
        <w:tc>
          <w:tcPr>
            <w:tcW w:w="920" w:type="dxa"/>
            <w:vAlign w:val="bottom"/>
            <w:tcBorders>
              <w:left w:val="single" w:sz="8" w:color="auto"/>
            </w:tcBorders>
            <w:vMerge w:val="continue"/>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Tavuk</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338</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35,6</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Kırmızı et</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322</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33,9</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Hepsi</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223</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23,5</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Balık</w:t>
            </w:r>
          </w:p>
        </w:tc>
        <w:tc>
          <w:tcPr>
            <w:tcW w:w="800" w:type="dxa"/>
            <w:vAlign w:val="bottom"/>
          </w:tcPr>
          <w:p>
            <w:pPr>
              <w:ind w:left="140"/>
              <w:spacing w:after="0" w:line="253" w:lineRule="exact"/>
              <w:rPr>
                <w:sz w:val="20"/>
                <w:szCs w:val="20"/>
                <w:color w:val="auto"/>
              </w:rPr>
            </w:pPr>
            <w:r>
              <w:rPr>
                <w:rFonts w:ascii="Times New Roman" w:cs="Times New Roman" w:eastAsia="Times New Roman" w:hAnsi="Times New Roman"/>
                <w:sz w:val="24"/>
                <w:szCs w:val="24"/>
                <w:color w:val="auto"/>
              </w:rPr>
              <w:t>etinin</w:t>
            </w:r>
          </w:p>
        </w:tc>
        <w:tc>
          <w:tcPr>
            <w:tcW w:w="960" w:type="dxa"/>
            <w:vAlign w:val="bottom"/>
            <w:tcBorders>
              <w:right w:val="single" w:sz="8" w:color="auto"/>
            </w:tcBorders>
          </w:tcPr>
          <w:p>
            <w:pPr>
              <w:jc w:val="right"/>
              <w:ind w:right="1"/>
              <w:spacing w:after="0" w:line="253" w:lineRule="exact"/>
              <w:rPr>
                <w:sz w:val="20"/>
                <w:szCs w:val="20"/>
                <w:color w:val="auto"/>
              </w:rPr>
            </w:pPr>
            <w:r>
              <w:rPr>
                <w:rFonts w:ascii="Times New Roman" w:cs="Times New Roman" w:eastAsia="Times New Roman" w:hAnsi="Times New Roman"/>
                <w:sz w:val="24"/>
                <w:szCs w:val="24"/>
                <w:color w:val="auto"/>
              </w:rPr>
              <w:t>besin</w:t>
            </w: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Evet</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440</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46,3</w:t>
            </w:r>
          </w:p>
        </w:tc>
        <w:tc>
          <w:tcPr>
            <w:tcW w:w="0" w:type="dxa"/>
            <w:vAlign w:val="bottom"/>
          </w:tcPr>
          <w:p>
            <w:pPr>
              <w:spacing w:after="0"/>
              <w:rPr>
                <w:sz w:val="1"/>
                <w:szCs w:val="1"/>
                <w:color w:val="auto"/>
              </w:rPr>
            </w:pPr>
          </w:p>
        </w:tc>
      </w:tr>
      <w:tr>
        <w:trPr>
          <w:trHeight w:val="51"/>
        </w:trPr>
        <w:tc>
          <w:tcPr>
            <w:tcW w:w="2680" w:type="dxa"/>
            <w:vAlign w:val="bottom"/>
            <w:tcBorders>
              <w:left w:val="single" w:sz="8" w:color="auto"/>
              <w:right w:val="single" w:sz="8" w:color="auto"/>
            </w:tcBorders>
            <w:gridSpan w:val="3"/>
            <w:vMerge w:val="restart"/>
          </w:tcPr>
          <w:p>
            <w:pPr>
              <w:ind w:left="100"/>
              <w:spacing w:after="0"/>
              <w:rPr>
                <w:sz w:val="20"/>
                <w:szCs w:val="20"/>
                <w:color w:val="auto"/>
              </w:rPr>
            </w:pPr>
            <w:r>
              <w:rPr>
                <w:rFonts w:ascii="Times New Roman" w:cs="Times New Roman" w:eastAsia="Times New Roman" w:hAnsi="Times New Roman"/>
                <w:sz w:val="24"/>
                <w:szCs w:val="24"/>
                <w:color w:val="auto"/>
              </w:rPr>
              <w:t>değerini biliyor m</w:t>
            </w:r>
            <w:r>
              <w:rPr>
                <w:rFonts w:ascii="Times New Roman" w:cs="Times New Roman" w:eastAsia="Times New Roman" w:hAnsi="Times New Roman"/>
                <w:sz w:val="24"/>
                <w:szCs w:val="24"/>
                <w:color w:val="auto"/>
              </w:rPr>
              <w:t>usunuz</w:t>
            </w: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2680" w:type="dxa"/>
            <w:vAlign w:val="bottom"/>
            <w:tcBorders>
              <w:left w:val="single" w:sz="8" w:color="auto"/>
              <w:right w:val="single" w:sz="8" w:color="auto"/>
            </w:tcBorders>
            <w:gridSpan w:val="3"/>
            <w:vMerge w:val="continue"/>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Hayır</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138</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14,5</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Kısmen</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372</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39,2</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Balığı</w:t>
            </w:r>
          </w:p>
        </w:tc>
        <w:tc>
          <w:tcPr>
            <w:tcW w:w="800" w:type="dxa"/>
            <w:vAlign w:val="bottom"/>
          </w:tcPr>
          <w:p>
            <w:pPr>
              <w:ind w:left="200"/>
              <w:spacing w:after="0" w:line="260" w:lineRule="exact"/>
              <w:rPr>
                <w:sz w:val="20"/>
                <w:szCs w:val="20"/>
                <w:color w:val="auto"/>
              </w:rPr>
            </w:pPr>
            <w:r>
              <w:rPr>
                <w:rFonts w:ascii="Times New Roman" w:cs="Times New Roman" w:eastAsia="Times New Roman" w:hAnsi="Times New Roman"/>
                <w:sz w:val="24"/>
                <w:szCs w:val="24"/>
                <w:color w:val="auto"/>
              </w:rPr>
              <w:t>tercih</w:t>
            </w:r>
          </w:p>
        </w:tc>
        <w:tc>
          <w:tcPr>
            <w:tcW w:w="960" w:type="dxa"/>
            <w:vAlign w:val="bottom"/>
            <w:tcBorders>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etme</w:t>
            </w: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Lezzetli</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115</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12,1</w:t>
            </w:r>
          </w:p>
        </w:tc>
        <w:tc>
          <w:tcPr>
            <w:tcW w:w="0" w:type="dxa"/>
            <w:vAlign w:val="bottom"/>
          </w:tcPr>
          <w:p>
            <w:pPr>
              <w:spacing w:after="0"/>
              <w:rPr>
                <w:sz w:val="1"/>
                <w:szCs w:val="1"/>
                <w:color w:val="auto"/>
              </w:rPr>
            </w:pPr>
          </w:p>
        </w:tc>
      </w:tr>
      <w:tr>
        <w:trPr>
          <w:trHeight w:val="51"/>
        </w:trPr>
        <w:tc>
          <w:tcPr>
            <w:tcW w:w="1720" w:type="dxa"/>
            <w:vAlign w:val="bottom"/>
            <w:tcBorders>
              <w:left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nedenleri</w:t>
            </w: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4"/>
        </w:trPr>
        <w:tc>
          <w:tcPr>
            <w:tcW w:w="1720" w:type="dxa"/>
            <w:vAlign w:val="bottom"/>
            <w:tcBorders>
              <w:left w:val="single" w:sz="8" w:color="auto"/>
            </w:tcBorders>
            <w:gridSpan w:val="2"/>
            <w:vMerge w:val="continue"/>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Besin değeri</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132</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13,9</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Sağlıklı</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266</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28,0</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 xml:space="preserve">Lezzetli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Besleyici -</w:t>
            </w:r>
            <w:r>
              <w:rPr>
                <w:rFonts w:ascii="Times New Roman" w:cs="Times New Roman" w:eastAsia="Times New Roman" w:hAnsi="Times New Roman"/>
                <w:sz w:val="24"/>
                <w:szCs w:val="24"/>
                <w:color w:val="auto"/>
              </w:rPr>
              <w:t>Sağlıklı</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192</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20,2</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1"/>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 xml:space="preserve">Lezzetli - </w:t>
            </w:r>
            <w:r>
              <w:rPr>
                <w:rFonts w:ascii="Times New Roman" w:cs="Times New Roman" w:eastAsia="Times New Roman" w:hAnsi="Times New Roman"/>
                <w:sz w:val="24"/>
                <w:szCs w:val="24"/>
                <w:color w:val="auto"/>
              </w:rPr>
              <w:t>Sağlıklı</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63</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3"/>
              </w:rPr>
              <w:t>6,6</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Aileden gelme alışkanlık</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153</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16,1</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Kolay Bulma</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19</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3"/>
              </w:rPr>
              <w:t>2,0</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Diğerleri</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10</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1,1</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w w:val="99"/>
              </w:rPr>
              <w:t>Bireysel</w:t>
            </w:r>
          </w:p>
        </w:tc>
        <w:tc>
          <w:tcPr>
            <w:tcW w:w="800" w:type="dxa"/>
            <w:vAlign w:val="bottom"/>
          </w:tcPr>
          <w:p>
            <w:pPr>
              <w:ind w:left="180"/>
              <w:spacing w:after="0" w:line="253" w:lineRule="exact"/>
              <w:rPr>
                <w:sz w:val="20"/>
                <w:szCs w:val="20"/>
                <w:color w:val="auto"/>
              </w:rPr>
            </w:pPr>
            <w:r>
              <w:rPr>
                <w:rFonts w:ascii="Times New Roman" w:cs="Times New Roman" w:eastAsia="Times New Roman" w:hAnsi="Times New Roman"/>
                <w:sz w:val="24"/>
                <w:szCs w:val="24"/>
                <w:color w:val="auto"/>
                <w:w w:val="99"/>
              </w:rPr>
              <w:t>olarak</w:t>
            </w:r>
          </w:p>
        </w:tc>
        <w:tc>
          <w:tcPr>
            <w:tcW w:w="960" w:type="dxa"/>
            <w:vAlign w:val="bottom"/>
            <w:tcBorders>
              <w:right w:val="single" w:sz="8" w:color="auto"/>
            </w:tcBorders>
          </w:tcPr>
          <w:p>
            <w:pPr>
              <w:jc w:val="right"/>
              <w:ind w:right="21"/>
              <w:spacing w:after="0" w:line="253" w:lineRule="exact"/>
              <w:rPr>
                <w:sz w:val="20"/>
                <w:szCs w:val="20"/>
                <w:color w:val="auto"/>
              </w:rPr>
            </w:pPr>
            <w:r>
              <w:rPr>
                <w:rFonts w:ascii="Times New Roman" w:cs="Times New Roman" w:eastAsia="Times New Roman" w:hAnsi="Times New Roman"/>
                <w:sz w:val="24"/>
                <w:szCs w:val="24"/>
                <w:color w:val="auto"/>
              </w:rPr>
              <w:t>balık</w:t>
            </w: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Hergün</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0,1</w:t>
            </w:r>
          </w:p>
        </w:tc>
        <w:tc>
          <w:tcPr>
            <w:tcW w:w="0" w:type="dxa"/>
            <w:vAlign w:val="bottom"/>
          </w:tcPr>
          <w:p>
            <w:pPr>
              <w:spacing w:after="0"/>
              <w:rPr>
                <w:sz w:val="1"/>
                <w:szCs w:val="1"/>
                <w:color w:val="auto"/>
              </w:rPr>
            </w:pPr>
          </w:p>
        </w:tc>
      </w:tr>
      <w:tr>
        <w:trPr>
          <w:trHeight w:val="58"/>
        </w:trPr>
        <w:tc>
          <w:tcPr>
            <w:tcW w:w="920" w:type="dxa"/>
            <w:vAlign w:val="bottom"/>
            <w:tcBorders>
              <w:lef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tüketim</w:t>
            </w:r>
          </w:p>
        </w:tc>
        <w:tc>
          <w:tcPr>
            <w:tcW w:w="1760" w:type="dxa"/>
            <w:vAlign w:val="bottom"/>
            <w:tcBorders>
              <w:right w:val="single" w:sz="8" w:color="auto"/>
            </w:tcBorders>
            <w:gridSpan w:val="2"/>
            <w:vMerge w:val="restart"/>
          </w:tcPr>
          <w:p>
            <w:pPr>
              <w:jc w:val="right"/>
              <w:ind w:right="701"/>
              <w:spacing w:after="0"/>
              <w:rPr>
                <w:sz w:val="20"/>
                <w:szCs w:val="20"/>
                <w:color w:val="auto"/>
              </w:rPr>
            </w:pPr>
            <w:r>
              <w:rPr>
                <w:rFonts w:ascii="Times New Roman" w:cs="Times New Roman" w:eastAsia="Times New Roman" w:hAnsi="Times New Roman"/>
                <w:sz w:val="24"/>
                <w:szCs w:val="24"/>
                <w:color w:val="auto"/>
              </w:rPr>
              <w:t>sıklığınız</w:t>
            </w:r>
          </w:p>
        </w:tc>
        <w:tc>
          <w:tcPr>
            <w:tcW w:w="32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vMerge w:val="continue"/>
          </w:tcPr>
          <w:p>
            <w:pPr>
              <w:spacing w:after="0"/>
              <w:rPr>
                <w:sz w:val="22"/>
                <w:szCs w:val="22"/>
                <w:color w:val="auto"/>
              </w:rPr>
            </w:pPr>
          </w:p>
        </w:tc>
        <w:tc>
          <w:tcPr>
            <w:tcW w:w="1760" w:type="dxa"/>
            <w:vAlign w:val="bottom"/>
            <w:tcBorders>
              <w:right w:val="single" w:sz="8" w:color="auto"/>
            </w:tcBorders>
            <w:gridSpan w:val="2"/>
            <w:vMerge w:val="continue"/>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Haftada 3-4 kez</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25</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2,6</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Haftada 1-2 kez</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189</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19,9</w:t>
            </w:r>
          </w:p>
        </w:tc>
        <w:tc>
          <w:tcPr>
            <w:tcW w:w="0" w:type="dxa"/>
            <w:vAlign w:val="bottom"/>
          </w:tcPr>
          <w:p>
            <w:pPr>
              <w:spacing w:after="0"/>
              <w:rPr>
                <w:sz w:val="1"/>
                <w:szCs w:val="1"/>
                <w:color w:val="auto"/>
              </w:rPr>
            </w:pPr>
          </w:p>
        </w:tc>
      </w:tr>
      <w:tr>
        <w:trPr>
          <w:trHeight w:val="58"/>
        </w:trPr>
        <w:tc>
          <w:tcPr>
            <w:tcW w:w="920" w:type="dxa"/>
            <w:vAlign w:val="bottom"/>
            <w:tcBorders>
              <w:left w:val="single" w:sz="8" w:color="auto"/>
            </w:tcBorders>
          </w:tcPr>
          <w:p>
            <w:pPr>
              <w:spacing w:after="0"/>
              <w:rPr>
                <w:sz w:val="5"/>
                <w:szCs w:val="5"/>
                <w:color w:val="auto"/>
              </w:rPr>
            </w:pPr>
          </w:p>
        </w:tc>
        <w:tc>
          <w:tcPr>
            <w:tcW w:w="800" w:type="dxa"/>
            <w:vAlign w:val="bottom"/>
          </w:tcPr>
          <w:p>
            <w:pPr>
              <w:spacing w:after="0"/>
              <w:rPr>
                <w:sz w:val="5"/>
                <w:szCs w:val="5"/>
                <w:color w:val="auto"/>
              </w:rPr>
            </w:pPr>
          </w:p>
        </w:tc>
        <w:tc>
          <w:tcPr>
            <w:tcW w:w="960" w:type="dxa"/>
            <w:vAlign w:val="bottom"/>
            <w:tcBorders>
              <w:right w:val="single" w:sz="8" w:color="auto"/>
            </w:tcBorders>
          </w:tcPr>
          <w:p>
            <w:pPr>
              <w:spacing w:after="0"/>
              <w:rPr>
                <w:sz w:val="5"/>
                <w:szCs w:val="5"/>
                <w:color w:val="auto"/>
              </w:rPr>
            </w:pPr>
          </w:p>
        </w:tc>
        <w:tc>
          <w:tcPr>
            <w:tcW w:w="32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254"/>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Ayda 1 kez</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387</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40,7</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Ayda 2-4 kez</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177</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18,6</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Yılda 1</w:t>
            </w:r>
            <w:r>
              <w:rPr>
                <w:rFonts w:ascii="Times New Roman" w:cs="Times New Roman" w:eastAsia="Times New Roman" w:hAnsi="Times New Roman"/>
                <w:sz w:val="24"/>
                <w:szCs w:val="24"/>
                <w:color w:val="auto"/>
              </w:rPr>
              <w:t>-3 kez</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139</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14,6</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4"/>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Hiç</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32</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3,4</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bottom w:val="single" w:sz="8" w:color="auto"/>
            </w:tcBorders>
          </w:tcPr>
          <w:p>
            <w:pPr>
              <w:spacing w:after="0"/>
              <w:rPr>
                <w:sz w:val="4"/>
                <w:szCs w:val="4"/>
                <w:color w:val="auto"/>
              </w:rPr>
            </w:pPr>
          </w:p>
        </w:tc>
        <w:tc>
          <w:tcPr>
            <w:tcW w:w="800" w:type="dxa"/>
            <w:vAlign w:val="bottom"/>
            <w:tcBorders>
              <w:bottom w:val="single" w:sz="8" w:color="auto"/>
            </w:tcBorders>
          </w:tcPr>
          <w:p>
            <w:pPr>
              <w:spacing w:after="0"/>
              <w:rPr>
                <w:sz w:val="4"/>
                <w:szCs w:val="4"/>
                <w:color w:val="auto"/>
              </w:rPr>
            </w:pPr>
          </w:p>
        </w:tc>
        <w:tc>
          <w:tcPr>
            <w:tcW w:w="960" w:type="dxa"/>
            <w:vAlign w:val="bottom"/>
            <w:tcBorders>
              <w:bottom w:val="single" w:sz="8" w:color="auto"/>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En  çok</w:t>
            </w:r>
          </w:p>
        </w:tc>
        <w:tc>
          <w:tcPr>
            <w:tcW w:w="800" w:type="dxa"/>
            <w:vAlign w:val="bottom"/>
          </w:tcPr>
          <w:p>
            <w:pPr>
              <w:ind w:left="140"/>
              <w:spacing w:after="0" w:line="260" w:lineRule="exact"/>
              <w:rPr>
                <w:sz w:val="20"/>
                <w:szCs w:val="20"/>
                <w:color w:val="auto"/>
              </w:rPr>
            </w:pPr>
            <w:r>
              <w:rPr>
                <w:rFonts w:ascii="Times New Roman" w:cs="Times New Roman" w:eastAsia="Times New Roman" w:hAnsi="Times New Roman"/>
                <w:sz w:val="24"/>
                <w:szCs w:val="24"/>
                <w:color w:val="auto"/>
              </w:rPr>
              <w:t>tercih</w:t>
            </w:r>
          </w:p>
        </w:tc>
        <w:tc>
          <w:tcPr>
            <w:tcW w:w="960" w:type="dxa"/>
            <w:vAlign w:val="bottom"/>
            <w:tcBorders>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ettiğiniz</w:t>
            </w: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Deniz balıkları</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266</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28,0</w:t>
            </w:r>
          </w:p>
        </w:tc>
        <w:tc>
          <w:tcPr>
            <w:tcW w:w="0" w:type="dxa"/>
            <w:vAlign w:val="bottom"/>
          </w:tcPr>
          <w:p>
            <w:pPr>
              <w:spacing w:after="0"/>
              <w:rPr>
                <w:sz w:val="1"/>
                <w:szCs w:val="1"/>
                <w:color w:val="auto"/>
              </w:rPr>
            </w:pPr>
          </w:p>
        </w:tc>
      </w:tr>
      <w:tr>
        <w:trPr>
          <w:trHeight w:val="51"/>
        </w:trPr>
        <w:tc>
          <w:tcPr>
            <w:tcW w:w="1720" w:type="dxa"/>
            <w:vAlign w:val="bottom"/>
            <w:tcBorders>
              <w:left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balık türü</w:t>
            </w: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3"/>
        </w:trPr>
        <w:tc>
          <w:tcPr>
            <w:tcW w:w="1720" w:type="dxa"/>
            <w:vAlign w:val="bottom"/>
            <w:tcBorders>
              <w:left w:val="single" w:sz="8" w:color="auto"/>
            </w:tcBorders>
            <w:gridSpan w:val="2"/>
            <w:vMerge w:val="continue"/>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Tatlı su balıkları</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327</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34,4</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0"/>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Her ikisi</w:t>
            </w:r>
          </w:p>
        </w:tc>
        <w:tc>
          <w:tcPr>
            <w:tcW w:w="13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323</w:t>
            </w:r>
          </w:p>
        </w:tc>
        <w:tc>
          <w:tcPr>
            <w:tcW w:w="16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34</w:t>
            </w:r>
          </w:p>
        </w:tc>
        <w:tc>
          <w:tcPr>
            <w:tcW w:w="0" w:type="dxa"/>
            <w:vAlign w:val="bottom"/>
          </w:tcPr>
          <w:p>
            <w:pPr>
              <w:spacing w:after="0"/>
              <w:rPr>
                <w:sz w:val="1"/>
                <w:szCs w:val="1"/>
                <w:color w:val="auto"/>
              </w:rPr>
            </w:pPr>
          </w:p>
        </w:tc>
      </w:tr>
      <w:tr>
        <w:trPr>
          <w:trHeight w:val="51"/>
        </w:trPr>
        <w:tc>
          <w:tcPr>
            <w:tcW w:w="920" w:type="dxa"/>
            <w:vAlign w:val="bottom"/>
            <w:tcBorders>
              <w:left w:val="single" w:sz="8" w:color="auto"/>
            </w:tcBorders>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Borders>
              <w:right w:val="single" w:sz="8" w:color="auto"/>
            </w:tcBorders>
          </w:tcPr>
          <w:p>
            <w:pPr>
              <w:spacing w:after="0"/>
              <w:rPr>
                <w:sz w:val="4"/>
                <w:szCs w:val="4"/>
                <w:color w:val="auto"/>
              </w:rPr>
            </w:pPr>
          </w:p>
        </w:tc>
        <w:tc>
          <w:tcPr>
            <w:tcW w:w="320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16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54"/>
        </w:trPr>
        <w:tc>
          <w:tcPr>
            <w:tcW w:w="920" w:type="dxa"/>
            <w:vAlign w:val="bottom"/>
            <w:tcBorders>
              <w:left w:val="single" w:sz="8" w:color="auto"/>
            </w:tcBorders>
          </w:tcPr>
          <w:p>
            <w:pPr>
              <w:spacing w:after="0"/>
              <w:rPr>
                <w:sz w:val="22"/>
                <w:szCs w:val="22"/>
                <w:color w:val="auto"/>
              </w:rPr>
            </w:pPr>
          </w:p>
        </w:tc>
        <w:tc>
          <w:tcPr>
            <w:tcW w:w="800" w:type="dxa"/>
            <w:vAlign w:val="bottom"/>
          </w:tcPr>
          <w:p>
            <w:pPr>
              <w:spacing w:after="0"/>
              <w:rPr>
                <w:sz w:val="22"/>
                <w:szCs w:val="22"/>
                <w:color w:val="auto"/>
              </w:rPr>
            </w:pPr>
          </w:p>
        </w:tc>
        <w:tc>
          <w:tcPr>
            <w:tcW w:w="960" w:type="dxa"/>
            <w:vAlign w:val="bottom"/>
            <w:tcBorders>
              <w:right w:val="single" w:sz="8" w:color="auto"/>
            </w:tcBorders>
          </w:tcPr>
          <w:p>
            <w:pPr>
              <w:spacing w:after="0"/>
              <w:rPr>
                <w:sz w:val="22"/>
                <w:szCs w:val="22"/>
                <w:color w:val="auto"/>
              </w:rPr>
            </w:pPr>
          </w:p>
        </w:tc>
        <w:tc>
          <w:tcPr>
            <w:tcW w:w="320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Hiçbiri</w:t>
            </w:r>
          </w:p>
        </w:tc>
        <w:tc>
          <w:tcPr>
            <w:tcW w:w="13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34</w:t>
            </w:r>
          </w:p>
        </w:tc>
        <w:tc>
          <w:tcPr>
            <w:tcW w:w="16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3"/>
              </w:rPr>
              <w:t>3,6</w:t>
            </w:r>
          </w:p>
        </w:tc>
        <w:tc>
          <w:tcPr>
            <w:tcW w:w="0" w:type="dxa"/>
            <w:vAlign w:val="bottom"/>
          </w:tcPr>
          <w:p>
            <w:pPr>
              <w:spacing w:after="0"/>
              <w:rPr>
                <w:sz w:val="1"/>
                <w:szCs w:val="1"/>
                <w:color w:val="auto"/>
              </w:rPr>
            </w:pPr>
          </w:p>
        </w:tc>
      </w:tr>
      <w:tr>
        <w:trPr>
          <w:trHeight w:val="58"/>
        </w:trPr>
        <w:tc>
          <w:tcPr>
            <w:tcW w:w="920" w:type="dxa"/>
            <w:vAlign w:val="bottom"/>
            <w:tcBorders>
              <w:left w:val="single" w:sz="8" w:color="auto"/>
              <w:bottom w:val="single" w:sz="8" w:color="auto"/>
            </w:tcBorders>
          </w:tcPr>
          <w:p>
            <w:pPr>
              <w:spacing w:after="0"/>
              <w:rPr>
                <w:sz w:val="5"/>
                <w:szCs w:val="5"/>
                <w:color w:val="auto"/>
              </w:rPr>
            </w:pPr>
          </w:p>
        </w:tc>
        <w:tc>
          <w:tcPr>
            <w:tcW w:w="800" w:type="dxa"/>
            <w:vAlign w:val="bottom"/>
            <w:tcBorders>
              <w:bottom w:val="single" w:sz="8" w:color="auto"/>
            </w:tcBorders>
          </w:tcPr>
          <w:p>
            <w:pPr>
              <w:spacing w:after="0"/>
              <w:rPr>
                <w:sz w:val="5"/>
                <w:szCs w:val="5"/>
                <w:color w:val="auto"/>
              </w:rPr>
            </w:pPr>
          </w:p>
        </w:tc>
        <w:tc>
          <w:tcPr>
            <w:tcW w:w="960" w:type="dxa"/>
            <w:vAlign w:val="bottom"/>
            <w:tcBorders>
              <w:bottom w:val="single" w:sz="8" w:color="auto"/>
              <w:right w:val="single" w:sz="8" w:color="auto"/>
            </w:tcBorders>
          </w:tcPr>
          <w:p>
            <w:pPr>
              <w:spacing w:after="0"/>
              <w:rPr>
                <w:sz w:val="5"/>
                <w:szCs w:val="5"/>
                <w:color w:val="auto"/>
              </w:rPr>
            </w:pPr>
          </w:p>
        </w:tc>
        <w:tc>
          <w:tcPr>
            <w:tcW w:w="3200" w:type="dxa"/>
            <w:vAlign w:val="bottom"/>
            <w:tcBorders>
              <w:bottom w:val="single" w:sz="8" w:color="auto"/>
              <w:right w:val="single" w:sz="8" w:color="auto"/>
            </w:tcBorders>
          </w:tcPr>
          <w:p>
            <w:pPr>
              <w:spacing w:after="0"/>
              <w:rPr>
                <w:sz w:val="5"/>
                <w:szCs w:val="5"/>
                <w:color w:val="auto"/>
              </w:rPr>
            </w:pPr>
          </w:p>
        </w:tc>
        <w:tc>
          <w:tcPr>
            <w:tcW w:w="1360" w:type="dxa"/>
            <w:vAlign w:val="bottom"/>
            <w:tcBorders>
              <w:bottom w:val="single" w:sz="8" w:color="auto"/>
              <w:right w:val="single" w:sz="8" w:color="auto"/>
            </w:tcBorders>
          </w:tcPr>
          <w:p>
            <w:pPr>
              <w:spacing w:after="0"/>
              <w:rPr>
                <w:sz w:val="5"/>
                <w:szCs w:val="5"/>
                <w:color w:val="auto"/>
              </w:rPr>
            </w:pPr>
          </w:p>
        </w:tc>
        <w:tc>
          <w:tcPr>
            <w:tcW w:w="16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-4436110</wp:posOffset>
            </wp:positionV>
            <wp:extent cx="4699000" cy="18542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27</w:t>
      </w:r>
    </w:p>
    <w:p>
      <w:pPr>
        <w:sectPr>
          <w:pgSz w:w="11900" w:h="16841" w:orient="portrait"/>
          <w:cols w:equalWidth="0" w:num="1">
            <w:col w:w="9160"/>
          </w:cols>
          <w:pgMar w:left="1440" w:top="1440" w:right="1309" w:bottom="416" w:gutter="0" w:footer="0" w:header="0"/>
        </w:sectPr>
      </w:pPr>
    </w:p>
    <w:bookmarkStart w:id="37" w:name="page38"/>
    <w:bookmarkEnd w:id="37"/>
    <w:p>
      <w:pPr>
        <w:spacing w:after="0" w:line="262"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3"/>
          <w:szCs w:val="23"/>
          <w:b w:val="1"/>
          <w:bCs w:val="1"/>
          <w:color w:val="auto"/>
        </w:rPr>
        <w:t>Tablo 3.6b</w:t>
      </w:r>
      <w:r>
        <w:rPr>
          <w:rFonts w:ascii="Times New Roman" w:cs="Times New Roman" w:eastAsia="Times New Roman" w:hAnsi="Times New Roman"/>
          <w:sz w:val="23"/>
          <w:szCs w:val="23"/>
          <w:color w:val="auto"/>
        </w:rPr>
        <w:t>. Katılımcı öğrencilerin balık eti tüketim alışkanlıkları ve tüketim davranışları</w:t>
      </w:r>
    </w:p>
    <w:p>
      <w:pPr>
        <w:spacing w:after="0" w:line="142" w:lineRule="exact"/>
        <w:rPr>
          <w:sz w:val="20"/>
          <w:szCs w:val="20"/>
          <w:color w:val="auto"/>
        </w:rPr>
      </w:pPr>
    </w:p>
    <w:p>
      <w:pPr>
        <w:ind w:left="4580"/>
        <w:spacing w:after="0"/>
        <w:rPr>
          <w:sz w:val="20"/>
          <w:szCs w:val="20"/>
          <w:color w:val="auto"/>
        </w:rPr>
      </w:pPr>
      <w:r>
        <w:rPr>
          <w:rFonts w:ascii="Times New Roman" w:cs="Times New Roman" w:eastAsia="Times New Roman" w:hAnsi="Times New Roman"/>
          <w:sz w:val="24"/>
          <w:szCs w:val="24"/>
          <w:color w:val="auto"/>
        </w:rPr>
        <w:t>(devamı)</w:t>
      </w:r>
    </w:p>
    <w:p>
      <w:pPr>
        <w:spacing w:after="0" w:line="124" w:lineRule="exact"/>
        <w:rPr>
          <w:sz w:val="20"/>
          <w:szCs w:val="20"/>
          <w:color w:val="auto"/>
        </w:rPr>
      </w:pPr>
    </w:p>
    <w:tbl>
      <w:tblPr>
        <w:tblLayout w:type="fixed"/>
        <w:tblInd w:w="270" w:type="dxa"/>
        <w:tblCellMar>
          <w:top w:w="0" w:type="dxa"/>
          <w:left w:w="0" w:type="dxa"/>
          <w:bottom w:w="0" w:type="dxa"/>
          <w:right w:w="0" w:type="dxa"/>
        </w:tblCellMar>
      </w:tblPr>
      <w:tr>
        <w:trPr>
          <w:trHeight w:val="288"/>
        </w:trPr>
        <w:tc>
          <w:tcPr>
            <w:tcW w:w="2140" w:type="dxa"/>
            <w:vAlign w:val="bottom"/>
            <w:tcBorders>
              <w:top w:val="single" w:sz="8" w:color="auto"/>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w w:val="99"/>
              </w:rPr>
              <w:t>İncelenen Faktörler</w:t>
            </w:r>
          </w:p>
        </w:tc>
        <w:tc>
          <w:tcPr>
            <w:tcW w:w="1040" w:type="dxa"/>
            <w:vAlign w:val="bottom"/>
            <w:tcBorders>
              <w:top w:val="single" w:sz="8" w:color="auto"/>
              <w:bottom w:val="single" w:sz="8" w:color="auto"/>
            </w:tcBorders>
          </w:tcPr>
          <w:p>
            <w:pPr>
              <w:spacing w:after="0"/>
              <w:rPr>
                <w:sz w:val="24"/>
                <w:szCs w:val="24"/>
                <w:color w:val="auto"/>
              </w:rPr>
            </w:pPr>
          </w:p>
        </w:tc>
        <w:tc>
          <w:tcPr>
            <w:tcW w:w="2400" w:type="dxa"/>
            <w:vAlign w:val="bottom"/>
            <w:tcBorders>
              <w:top w:val="single" w:sz="8" w:color="auto"/>
              <w:bottom w:val="single" w:sz="8" w:color="auto"/>
              <w:right w:val="single" w:sz="8" w:color="auto"/>
            </w:tcBorders>
          </w:tcPr>
          <w:p>
            <w:pPr>
              <w:spacing w:after="0"/>
              <w:rPr>
                <w:sz w:val="24"/>
                <w:szCs w:val="24"/>
                <w:color w:val="auto"/>
              </w:rPr>
            </w:pPr>
          </w:p>
        </w:tc>
        <w:tc>
          <w:tcPr>
            <w:tcW w:w="1700" w:type="dxa"/>
            <w:vAlign w:val="bottom"/>
            <w:tcBorders>
              <w:top w:val="single" w:sz="8" w:color="auto"/>
              <w:bottom w:val="single" w:sz="8" w:color="auto"/>
              <w:right w:val="single" w:sz="8" w:color="auto"/>
            </w:tcBorders>
          </w:tcPr>
          <w:p>
            <w:pPr>
              <w:jc w:val="right"/>
              <w:ind w:right="361"/>
              <w:spacing w:after="0"/>
              <w:rPr>
                <w:sz w:val="20"/>
                <w:szCs w:val="20"/>
                <w:color w:val="auto"/>
              </w:rPr>
            </w:pPr>
            <w:r>
              <w:rPr>
                <w:rFonts w:ascii="Times New Roman" w:cs="Times New Roman" w:eastAsia="Times New Roman" w:hAnsi="Times New Roman"/>
                <w:sz w:val="24"/>
                <w:szCs w:val="24"/>
                <w:b w:val="1"/>
                <w:bCs w:val="1"/>
                <w:color w:val="auto"/>
              </w:rPr>
              <w:t>Frekans (f)</w:t>
            </w:r>
          </w:p>
        </w:tc>
        <w:tc>
          <w:tcPr>
            <w:tcW w:w="1400" w:type="dxa"/>
            <w:vAlign w:val="bottom"/>
            <w:tcBorders>
              <w:top w:val="single" w:sz="8" w:color="auto"/>
              <w:bottom w:val="single" w:sz="8" w:color="auto"/>
              <w:right w:val="single" w:sz="8" w:color="auto"/>
            </w:tcBorders>
          </w:tcPr>
          <w:p>
            <w:pPr>
              <w:jc w:val="right"/>
              <w:ind w:right="81"/>
              <w:spacing w:after="0"/>
              <w:rPr>
                <w:sz w:val="20"/>
                <w:szCs w:val="20"/>
                <w:color w:val="auto"/>
              </w:rPr>
            </w:pPr>
            <w:r>
              <w:rPr>
                <w:rFonts w:ascii="Times New Roman" w:cs="Times New Roman" w:eastAsia="Times New Roman" w:hAnsi="Times New Roman"/>
                <w:sz w:val="24"/>
                <w:szCs w:val="24"/>
                <w:b w:val="1"/>
                <w:bCs w:val="1"/>
                <w:color w:val="auto"/>
              </w:rPr>
              <w:t>Yüzde (%)</w:t>
            </w:r>
          </w:p>
        </w:tc>
      </w:tr>
      <w:tr>
        <w:trPr>
          <w:trHeight w:val="255"/>
        </w:trPr>
        <w:tc>
          <w:tcPr>
            <w:tcW w:w="2140" w:type="dxa"/>
            <w:vAlign w:val="bottom"/>
            <w:tcBorders>
              <w:lef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Deniz balıklarından</w:t>
            </w:r>
          </w:p>
        </w:tc>
        <w:tc>
          <w:tcPr>
            <w:tcW w:w="1040" w:type="dxa"/>
            <w:vAlign w:val="bottom"/>
            <w:tcBorders>
              <w:right w:val="single" w:sz="8" w:color="auto"/>
            </w:tcBorders>
          </w:tcPr>
          <w:p>
            <w:pPr>
              <w:ind w:left="20"/>
              <w:spacing w:after="0" w:line="253" w:lineRule="exact"/>
              <w:rPr>
                <w:sz w:val="20"/>
                <w:szCs w:val="20"/>
                <w:color w:val="auto"/>
              </w:rPr>
            </w:pPr>
            <w:r>
              <w:rPr>
                <w:rFonts w:ascii="Times New Roman" w:cs="Times New Roman" w:eastAsia="Times New Roman" w:hAnsi="Times New Roman"/>
                <w:sz w:val="24"/>
                <w:szCs w:val="24"/>
                <w:color w:val="auto"/>
              </w:rPr>
              <w:t>hangisini</w:t>
            </w:r>
          </w:p>
        </w:tc>
        <w:tc>
          <w:tcPr>
            <w:tcW w:w="2400" w:type="dxa"/>
            <w:vAlign w:val="bottom"/>
            <w:tcBorders>
              <w:bottom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Hamsi</w:t>
            </w:r>
          </w:p>
        </w:tc>
        <w:tc>
          <w:tcPr>
            <w:tcW w:w="1700" w:type="dxa"/>
            <w:vAlign w:val="bottom"/>
            <w:tcBorders>
              <w:bottom w:val="single" w:sz="8" w:color="auto"/>
              <w:right w:val="single" w:sz="8" w:color="auto"/>
            </w:tcBorders>
          </w:tcPr>
          <w:p>
            <w:pPr>
              <w:jc w:val="right"/>
              <w:ind w:right="1"/>
              <w:spacing w:after="0" w:line="253" w:lineRule="exact"/>
              <w:rPr>
                <w:sz w:val="20"/>
                <w:szCs w:val="20"/>
                <w:color w:val="auto"/>
              </w:rPr>
            </w:pPr>
            <w:r>
              <w:rPr>
                <w:rFonts w:ascii="Times New Roman" w:cs="Times New Roman" w:eastAsia="Times New Roman" w:hAnsi="Times New Roman"/>
                <w:sz w:val="24"/>
                <w:szCs w:val="24"/>
                <w:color w:val="auto"/>
              </w:rPr>
              <w:t>316</w:t>
            </w:r>
          </w:p>
        </w:tc>
        <w:tc>
          <w:tcPr>
            <w:tcW w:w="1400" w:type="dxa"/>
            <w:vAlign w:val="bottom"/>
            <w:tcBorders>
              <w:bottom w:val="single" w:sz="8" w:color="auto"/>
              <w:right w:val="single" w:sz="8" w:color="auto"/>
            </w:tcBorders>
          </w:tcPr>
          <w:p>
            <w:pPr>
              <w:jc w:val="right"/>
              <w:ind w:right="1"/>
              <w:spacing w:after="0" w:line="253" w:lineRule="exact"/>
              <w:rPr>
                <w:sz w:val="20"/>
                <w:szCs w:val="20"/>
                <w:color w:val="auto"/>
              </w:rPr>
            </w:pPr>
            <w:r>
              <w:rPr>
                <w:rFonts w:ascii="Times New Roman" w:cs="Times New Roman" w:eastAsia="Times New Roman" w:hAnsi="Times New Roman"/>
                <w:sz w:val="24"/>
                <w:szCs w:val="24"/>
                <w:color w:val="auto"/>
              </w:rPr>
              <w:t>33,3</w:t>
            </w:r>
          </w:p>
        </w:tc>
      </w:tr>
      <w:tr>
        <w:trPr>
          <w:trHeight w:val="266"/>
        </w:trPr>
        <w:tc>
          <w:tcPr>
            <w:tcW w:w="2140" w:type="dxa"/>
            <w:vAlign w:val="bottom"/>
            <w:tcBorders>
              <w:lef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tercih ediyorsunuz</w:t>
            </w:r>
          </w:p>
        </w:tc>
        <w:tc>
          <w:tcPr>
            <w:tcW w:w="1040" w:type="dxa"/>
            <w:vAlign w:val="bottom"/>
            <w:tcBorders>
              <w:right w:val="single" w:sz="8" w:color="auto"/>
            </w:tcBorders>
          </w:tcPr>
          <w:p>
            <w:pPr>
              <w:spacing w:after="0"/>
              <w:rPr>
                <w:sz w:val="23"/>
                <w:szCs w:val="23"/>
                <w:color w:val="auto"/>
              </w:rPr>
            </w:pPr>
          </w:p>
        </w:tc>
        <w:tc>
          <w:tcPr>
            <w:tcW w:w="2400" w:type="dxa"/>
            <w:vAlign w:val="bottom"/>
            <w:tcBorders>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color w:val="auto"/>
              </w:rPr>
              <w:t>Palamut</w:t>
            </w:r>
          </w:p>
        </w:tc>
        <w:tc>
          <w:tcPr>
            <w:tcW w:w="1700" w:type="dxa"/>
            <w:vAlign w:val="bottom"/>
            <w:tcBorders>
              <w:right w:val="single" w:sz="8" w:color="auto"/>
            </w:tcBorders>
          </w:tcPr>
          <w:p>
            <w:pPr>
              <w:jc w:val="right"/>
              <w:ind w:right="1"/>
              <w:spacing w:after="0" w:line="266" w:lineRule="exact"/>
              <w:rPr>
                <w:sz w:val="20"/>
                <w:szCs w:val="20"/>
                <w:color w:val="auto"/>
              </w:rPr>
            </w:pPr>
            <w:r>
              <w:rPr>
                <w:rFonts w:ascii="Times New Roman" w:cs="Times New Roman" w:eastAsia="Times New Roman" w:hAnsi="Times New Roman"/>
                <w:sz w:val="24"/>
                <w:szCs w:val="24"/>
                <w:color w:val="auto"/>
              </w:rPr>
              <w:t>184</w:t>
            </w:r>
          </w:p>
        </w:tc>
        <w:tc>
          <w:tcPr>
            <w:tcW w:w="1400" w:type="dxa"/>
            <w:vAlign w:val="bottom"/>
            <w:tcBorders>
              <w:right w:val="single" w:sz="8" w:color="auto"/>
            </w:tcBorders>
          </w:tcPr>
          <w:p>
            <w:pPr>
              <w:jc w:val="right"/>
              <w:ind w:right="1"/>
              <w:spacing w:after="0" w:line="266" w:lineRule="exact"/>
              <w:rPr>
                <w:sz w:val="20"/>
                <w:szCs w:val="20"/>
                <w:color w:val="auto"/>
              </w:rPr>
            </w:pPr>
            <w:r>
              <w:rPr>
                <w:rFonts w:ascii="Times New Roman" w:cs="Times New Roman" w:eastAsia="Times New Roman" w:hAnsi="Times New Roman"/>
                <w:sz w:val="24"/>
                <w:szCs w:val="24"/>
                <w:color w:val="auto"/>
              </w:rPr>
              <w:t>19,4</w:t>
            </w:r>
          </w:p>
        </w:tc>
      </w:tr>
      <w:tr>
        <w:trPr>
          <w:trHeight w:val="51"/>
        </w:trPr>
        <w:tc>
          <w:tcPr>
            <w:tcW w:w="2140" w:type="dxa"/>
            <w:vAlign w:val="bottom"/>
            <w:tcBorders>
              <w:left w:val="single" w:sz="8" w:color="auto"/>
            </w:tcBorders>
          </w:tcPr>
          <w:p>
            <w:pPr>
              <w:spacing w:after="0"/>
              <w:rPr>
                <w:sz w:val="4"/>
                <w:szCs w:val="4"/>
                <w:color w:val="auto"/>
              </w:rPr>
            </w:pPr>
          </w:p>
        </w:tc>
        <w:tc>
          <w:tcPr>
            <w:tcW w:w="1040" w:type="dxa"/>
            <w:vAlign w:val="bottom"/>
            <w:tcBorders>
              <w:right w:val="single" w:sz="8" w:color="auto"/>
            </w:tcBorders>
          </w:tcPr>
          <w:p>
            <w:pPr>
              <w:spacing w:after="0"/>
              <w:rPr>
                <w:sz w:val="4"/>
                <w:szCs w:val="4"/>
                <w:color w:val="auto"/>
              </w:rPr>
            </w:pPr>
          </w:p>
        </w:tc>
        <w:tc>
          <w:tcPr>
            <w:tcW w:w="2400" w:type="dxa"/>
            <w:vAlign w:val="bottom"/>
            <w:tcBorders>
              <w:bottom w:val="single" w:sz="8" w:color="auto"/>
              <w:right w:val="single" w:sz="8" w:color="auto"/>
            </w:tcBorders>
          </w:tcPr>
          <w:p>
            <w:pPr>
              <w:spacing w:after="0"/>
              <w:rPr>
                <w:sz w:val="4"/>
                <w:szCs w:val="4"/>
                <w:color w:val="auto"/>
              </w:rPr>
            </w:pPr>
          </w:p>
        </w:tc>
        <w:tc>
          <w:tcPr>
            <w:tcW w:w="1700" w:type="dxa"/>
            <w:vAlign w:val="bottom"/>
            <w:tcBorders>
              <w:bottom w:val="single" w:sz="8" w:color="auto"/>
              <w:right w:val="single" w:sz="8" w:color="auto"/>
            </w:tcBorders>
          </w:tcPr>
          <w:p>
            <w:pPr>
              <w:spacing w:after="0"/>
              <w:rPr>
                <w:sz w:val="4"/>
                <w:szCs w:val="4"/>
                <w:color w:val="auto"/>
              </w:rPr>
            </w:pPr>
          </w:p>
        </w:tc>
        <w:tc>
          <w:tcPr>
            <w:tcW w:w="1400" w:type="dxa"/>
            <w:vAlign w:val="bottom"/>
            <w:tcBorders>
              <w:bottom w:val="single" w:sz="8" w:color="auto"/>
              <w:right w:val="single" w:sz="8" w:color="auto"/>
            </w:tcBorders>
          </w:tcPr>
          <w:p>
            <w:pPr>
              <w:spacing w:after="0"/>
              <w:rPr>
                <w:sz w:val="4"/>
                <w:szCs w:val="4"/>
                <w:color w:val="auto"/>
              </w:rPr>
            </w:pPr>
          </w:p>
        </w:tc>
      </w:tr>
      <w:tr>
        <w:trPr>
          <w:trHeight w:val="261"/>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Lüfer</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178</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18,7</w:t>
            </w:r>
          </w:p>
        </w:tc>
      </w:tr>
      <w:tr>
        <w:trPr>
          <w:trHeight w:val="261"/>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right w:val="single" w:sz="8" w:color="auto"/>
            </w:tcBorders>
          </w:tcPr>
          <w:p>
            <w:pPr>
              <w:ind w:left="100"/>
              <w:spacing w:after="0" w:line="262" w:lineRule="exact"/>
              <w:rPr>
                <w:sz w:val="20"/>
                <w:szCs w:val="20"/>
                <w:color w:val="auto"/>
              </w:rPr>
            </w:pPr>
            <w:r>
              <w:rPr>
                <w:rFonts w:ascii="Times New Roman" w:cs="Times New Roman" w:eastAsia="Times New Roman" w:hAnsi="Times New Roman"/>
                <w:sz w:val="24"/>
                <w:szCs w:val="24"/>
                <w:color w:val="auto"/>
              </w:rPr>
              <w:t>İstavrit</w:t>
            </w:r>
          </w:p>
        </w:tc>
        <w:tc>
          <w:tcPr>
            <w:tcW w:w="1700" w:type="dxa"/>
            <w:vAlign w:val="bottom"/>
            <w:tcBorders>
              <w:right w:val="single" w:sz="8" w:color="auto"/>
            </w:tcBorders>
          </w:tcPr>
          <w:p>
            <w:pPr>
              <w:jc w:val="right"/>
              <w:ind w:right="1"/>
              <w:spacing w:after="0" w:line="262" w:lineRule="exact"/>
              <w:rPr>
                <w:sz w:val="20"/>
                <w:szCs w:val="20"/>
                <w:color w:val="auto"/>
              </w:rPr>
            </w:pPr>
            <w:r>
              <w:rPr>
                <w:rFonts w:ascii="Times New Roman" w:cs="Times New Roman" w:eastAsia="Times New Roman" w:hAnsi="Times New Roman"/>
                <w:sz w:val="24"/>
                <w:szCs w:val="24"/>
                <w:color w:val="auto"/>
              </w:rPr>
              <w:t>111</w:t>
            </w:r>
          </w:p>
        </w:tc>
        <w:tc>
          <w:tcPr>
            <w:tcW w:w="1400" w:type="dxa"/>
            <w:vAlign w:val="bottom"/>
            <w:tcBorders>
              <w:right w:val="single" w:sz="8" w:color="auto"/>
            </w:tcBorders>
          </w:tcPr>
          <w:p>
            <w:pPr>
              <w:jc w:val="right"/>
              <w:ind w:right="1"/>
              <w:spacing w:after="0" w:line="262" w:lineRule="exact"/>
              <w:rPr>
                <w:sz w:val="20"/>
                <w:szCs w:val="20"/>
                <w:color w:val="auto"/>
              </w:rPr>
            </w:pPr>
            <w:r>
              <w:rPr>
                <w:rFonts w:ascii="Times New Roman" w:cs="Times New Roman" w:eastAsia="Times New Roman" w:hAnsi="Times New Roman"/>
                <w:sz w:val="24"/>
                <w:szCs w:val="24"/>
                <w:color w:val="auto"/>
              </w:rPr>
              <w:t>11,7</w:t>
            </w:r>
          </w:p>
        </w:tc>
      </w:tr>
      <w:tr>
        <w:trPr>
          <w:trHeight w:val="22"/>
        </w:trPr>
        <w:tc>
          <w:tcPr>
            <w:tcW w:w="2140" w:type="dxa"/>
            <w:vAlign w:val="bottom"/>
            <w:tcBorders>
              <w:left w:val="single" w:sz="8" w:color="auto"/>
            </w:tcBorders>
          </w:tcPr>
          <w:p>
            <w:pPr>
              <w:spacing w:after="0" w:line="20" w:lineRule="exact"/>
              <w:rPr>
                <w:sz w:val="1"/>
                <w:szCs w:val="1"/>
                <w:color w:val="auto"/>
              </w:rPr>
            </w:pPr>
          </w:p>
        </w:tc>
        <w:tc>
          <w:tcPr>
            <w:tcW w:w="1040" w:type="dxa"/>
            <w:vAlign w:val="bottom"/>
            <w:tcBorders>
              <w:right w:val="single" w:sz="8" w:color="auto"/>
            </w:tcBorders>
          </w:tcPr>
          <w:p>
            <w:pPr>
              <w:spacing w:after="0" w:line="20" w:lineRule="exact"/>
              <w:rPr>
                <w:sz w:val="1"/>
                <w:szCs w:val="1"/>
                <w:color w:val="auto"/>
              </w:rPr>
            </w:pPr>
          </w:p>
        </w:tc>
        <w:tc>
          <w:tcPr>
            <w:tcW w:w="2400" w:type="dxa"/>
            <w:vAlign w:val="bottom"/>
            <w:tcBorders>
              <w:bottom w:val="single" w:sz="8" w:color="auto"/>
              <w:right w:val="single" w:sz="8" w:color="auto"/>
            </w:tcBorders>
          </w:tcPr>
          <w:p>
            <w:pPr>
              <w:spacing w:after="0" w:line="20" w:lineRule="exact"/>
              <w:rPr>
                <w:sz w:val="1"/>
                <w:szCs w:val="1"/>
                <w:color w:val="auto"/>
              </w:rPr>
            </w:pPr>
          </w:p>
        </w:tc>
        <w:tc>
          <w:tcPr>
            <w:tcW w:w="1700" w:type="dxa"/>
            <w:vAlign w:val="bottom"/>
            <w:tcBorders>
              <w:bottom w:val="single" w:sz="8" w:color="auto"/>
              <w:right w:val="single" w:sz="8" w:color="auto"/>
            </w:tcBorders>
          </w:tcPr>
          <w:p>
            <w:pPr>
              <w:spacing w:after="0" w:line="20" w:lineRule="exact"/>
              <w:rPr>
                <w:sz w:val="1"/>
                <w:szCs w:val="1"/>
                <w:color w:val="auto"/>
              </w:rPr>
            </w:pPr>
          </w:p>
        </w:tc>
        <w:tc>
          <w:tcPr>
            <w:tcW w:w="1400" w:type="dxa"/>
            <w:vAlign w:val="bottom"/>
            <w:tcBorders>
              <w:bottom w:val="single" w:sz="8" w:color="auto"/>
              <w:right w:val="single" w:sz="8" w:color="auto"/>
            </w:tcBorders>
          </w:tcPr>
          <w:p>
            <w:pPr>
              <w:spacing w:after="0" w:line="20" w:lineRule="exact"/>
              <w:rPr>
                <w:sz w:val="1"/>
                <w:szCs w:val="1"/>
                <w:color w:val="auto"/>
              </w:rPr>
            </w:pPr>
          </w:p>
        </w:tc>
      </w:tr>
      <w:tr>
        <w:trPr>
          <w:trHeight w:val="257"/>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57" w:lineRule="exact"/>
              <w:rPr>
                <w:sz w:val="20"/>
                <w:szCs w:val="20"/>
                <w:color w:val="auto"/>
              </w:rPr>
            </w:pPr>
            <w:r>
              <w:rPr>
                <w:rFonts w:ascii="Times New Roman" w:cs="Times New Roman" w:eastAsia="Times New Roman" w:hAnsi="Times New Roman"/>
                <w:sz w:val="24"/>
                <w:szCs w:val="24"/>
                <w:color w:val="auto"/>
              </w:rPr>
              <w:t>Kefal</w:t>
            </w:r>
          </w:p>
        </w:tc>
        <w:tc>
          <w:tcPr>
            <w:tcW w:w="1700" w:type="dxa"/>
            <w:vAlign w:val="bottom"/>
            <w:tcBorders>
              <w:bottom w:val="single" w:sz="8" w:color="auto"/>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29</w:t>
            </w:r>
          </w:p>
        </w:tc>
        <w:tc>
          <w:tcPr>
            <w:tcW w:w="1400" w:type="dxa"/>
            <w:vAlign w:val="bottom"/>
            <w:tcBorders>
              <w:bottom w:val="single" w:sz="8" w:color="auto"/>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3,1</w:t>
            </w:r>
          </w:p>
        </w:tc>
      </w:tr>
      <w:tr>
        <w:trPr>
          <w:trHeight w:val="268"/>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Çipura</w:t>
            </w:r>
          </w:p>
        </w:tc>
        <w:tc>
          <w:tcPr>
            <w:tcW w:w="17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49</w:t>
            </w:r>
          </w:p>
        </w:tc>
        <w:tc>
          <w:tcPr>
            <w:tcW w:w="14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5,2</w:t>
            </w:r>
          </w:p>
        </w:tc>
      </w:tr>
      <w:tr>
        <w:trPr>
          <w:trHeight w:val="264"/>
        </w:trPr>
        <w:tc>
          <w:tcPr>
            <w:tcW w:w="2140" w:type="dxa"/>
            <w:vAlign w:val="bottom"/>
            <w:tcBorders>
              <w:left w:val="single" w:sz="8" w:color="auto"/>
              <w:bottom w:val="single" w:sz="8" w:color="auto"/>
            </w:tcBorders>
          </w:tcPr>
          <w:p>
            <w:pPr>
              <w:spacing w:after="0"/>
              <w:rPr>
                <w:sz w:val="22"/>
                <w:szCs w:val="22"/>
                <w:color w:val="auto"/>
              </w:rPr>
            </w:pPr>
          </w:p>
        </w:tc>
        <w:tc>
          <w:tcPr>
            <w:tcW w:w="1040" w:type="dxa"/>
            <w:vAlign w:val="bottom"/>
            <w:tcBorders>
              <w:bottom w:val="single" w:sz="8" w:color="auto"/>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Diğerleri</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83</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8,7</w:t>
            </w:r>
          </w:p>
        </w:tc>
      </w:tr>
      <w:tr>
        <w:trPr>
          <w:trHeight w:val="261"/>
        </w:trPr>
        <w:tc>
          <w:tcPr>
            <w:tcW w:w="2140" w:type="dxa"/>
            <w:vAlign w:val="bottom"/>
            <w:tcBorders>
              <w:lef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Tatlısu  balıklarında</w:t>
            </w:r>
          </w:p>
        </w:tc>
        <w:tc>
          <w:tcPr>
            <w:tcW w:w="1040" w:type="dxa"/>
            <w:vAlign w:val="bottom"/>
            <w:tcBorders>
              <w:right w:val="single" w:sz="8" w:color="auto"/>
            </w:tcBorders>
          </w:tcPr>
          <w:p>
            <w:pPr>
              <w:ind w:left="20"/>
              <w:spacing w:after="0" w:line="260" w:lineRule="exact"/>
              <w:rPr>
                <w:sz w:val="20"/>
                <w:szCs w:val="20"/>
                <w:color w:val="auto"/>
              </w:rPr>
            </w:pPr>
            <w:r>
              <w:rPr>
                <w:rFonts w:ascii="Times New Roman" w:cs="Times New Roman" w:eastAsia="Times New Roman" w:hAnsi="Times New Roman"/>
                <w:sz w:val="24"/>
                <w:szCs w:val="24"/>
                <w:color w:val="auto"/>
              </w:rPr>
              <w:t>hangisini</w:t>
            </w: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Sazan</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84</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8,8</w:t>
            </w:r>
          </w:p>
        </w:tc>
      </w:tr>
      <w:tr>
        <w:trPr>
          <w:trHeight w:val="272"/>
        </w:trPr>
        <w:tc>
          <w:tcPr>
            <w:tcW w:w="2140" w:type="dxa"/>
            <w:vAlign w:val="bottom"/>
            <w:tcBorders>
              <w:lef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tercih edersiniz</w:t>
            </w: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8" w:lineRule="exact"/>
              <w:rPr>
                <w:sz w:val="20"/>
                <w:szCs w:val="20"/>
                <w:color w:val="auto"/>
              </w:rPr>
            </w:pPr>
            <w:r>
              <w:rPr>
                <w:rFonts w:ascii="Times New Roman" w:cs="Times New Roman" w:eastAsia="Times New Roman" w:hAnsi="Times New Roman"/>
                <w:sz w:val="24"/>
                <w:szCs w:val="24"/>
                <w:color w:val="auto"/>
              </w:rPr>
              <w:t>Alabalık</w:t>
            </w:r>
          </w:p>
        </w:tc>
        <w:tc>
          <w:tcPr>
            <w:tcW w:w="1700" w:type="dxa"/>
            <w:vAlign w:val="bottom"/>
            <w:tcBorders>
              <w:bottom w:val="single" w:sz="8" w:color="auto"/>
              <w:right w:val="single" w:sz="8" w:color="auto"/>
            </w:tcBorders>
          </w:tcPr>
          <w:p>
            <w:pPr>
              <w:jc w:val="right"/>
              <w:ind w:right="1"/>
              <w:spacing w:after="0" w:line="268" w:lineRule="exact"/>
              <w:rPr>
                <w:sz w:val="20"/>
                <w:szCs w:val="20"/>
                <w:color w:val="auto"/>
              </w:rPr>
            </w:pPr>
            <w:r>
              <w:rPr>
                <w:rFonts w:ascii="Times New Roman" w:cs="Times New Roman" w:eastAsia="Times New Roman" w:hAnsi="Times New Roman"/>
                <w:sz w:val="24"/>
                <w:szCs w:val="24"/>
                <w:color w:val="auto"/>
              </w:rPr>
              <w:t>541</w:t>
            </w:r>
          </w:p>
        </w:tc>
        <w:tc>
          <w:tcPr>
            <w:tcW w:w="1400" w:type="dxa"/>
            <w:vAlign w:val="bottom"/>
            <w:tcBorders>
              <w:bottom w:val="single" w:sz="8" w:color="auto"/>
              <w:right w:val="single" w:sz="8" w:color="auto"/>
            </w:tcBorders>
          </w:tcPr>
          <w:p>
            <w:pPr>
              <w:jc w:val="right"/>
              <w:ind w:right="1"/>
              <w:spacing w:after="0" w:line="268" w:lineRule="exact"/>
              <w:rPr>
                <w:sz w:val="20"/>
                <w:szCs w:val="20"/>
                <w:color w:val="auto"/>
              </w:rPr>
            </w:pPr>
            <w:r>
              <w:rPr>
                <w:rFonts w:ascii="Times New Roman" w:cs="Times New Roman" w:eastAsia="Times New Roman" w:hAnsi="Times New Roman"/>
                <w:sz w:val="24"/>
                <w:szCs w:val="24"/>
                <w:color w:val="auto"/>
              </w:rPr>
              <w:t>56,9</w:t>
            </w:r>
          </w:p>
        </w:tc>
      </w:tr>
      <w:tr>
        <w:trPr>
          <w:trHeight w:val="257"/>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right w:val="single" w:sz="8" w:color="auto"/>
            </w:tcBorders>
          </w:tcPr>
          <w:p>
            <w:pPr>
              <w:ind w:left="100"/>
              <w:spacing w:after="0" w:line="257" w:lineRule="exact"/>
              <w:rPr>
                <w:sz w:val="20"/>
                <w:szCs w:val="20"/>
                <w:color w:val="auto"/>
              </w:rPr>
            </w:pPr>
            <w:r>
              <w:rPr>
                <w:rFonts w:ascii="Times New Roman" w:cs="Times New Roman" w:eastAsia="Times New Roman" w:hAnsi="Times New Roman"/>
                <w:sz w:val="24"/>
                <w:szCs w:val="24"/>
                <w:color w:val="auto"/>
              </w:rPr>
              <w:t>Tatlı su kefali</w:t>
            </w:r>
          </w:p>
        </w:tc>
        <w:tc>
          <w:tcPr>
            <w:tcW w:w="1700" w:type="dxa"/>
            <w:vAlign w:val="bottom"/>
            <w:tcBorders>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146</w:t>
            </w:r>
          </w:p>
        </w:tc>
        <w:tc>
          <w:tcPr>
            <w:tcW w:w="1400" w:type="dxa"/>
            <w:vAlign w:val="bottom"/>
            <w:tcBorders>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15,4</w:t>
            </w:r>
          </w:p>
        </w:tc>
      </w:tr>
      <w:tr>
        <w:trPr>
          <w:trHeight w:val="22"/>
        </w:trPr>
        <w:tc>
          <w:tcPr>
            <w:tcW w:w="2140" w:type="dxa"/>
            <w:vAlign w:val="bottom"/>
            <w:tcBorders>
              <w:left w:val="single" w:sz="8" w:color="auto"/>
            </w:tcBorders>
          </w:tcPr>
          <w:p>
            <w:pPr>
              <w:spacing w:after="0" w:line="20" w:lineRule="exact"/>
              <w:rPr>
                <w:sz w:val="1"/>
                <w:szCs w:val="1"/>
                <w:color w:val="auto"/>
              </w:rPr>
            </w:pPr>
          </w:p>
        </w:tc>
        <w:tc>
          <w:tcPr>
            <w:tcW w:w="1040" w:type="dxa"/>
            <w:vAlign w:val="bottom"/>
            <w:tcBorders>
              <w:right w:val="single" w:sz="8" w:color="auto"/>
            </w:tcBorders>
          </w:tcPr>
          <w:p>
            <w:pPr>
              <w:spacing w:after="0" w:line="20" w:lineRule="exact"/>
              <w:rPr>
                <w:sz w:val="1"/>
                <w:szCs w:val="1"/>
                <w:color w:val="auto"/>
              </w:rPr>
            </w:pPr>
          </w:p>
        </w:tc>
        <w:tc>
          <w:tcPr>
            <w:tcW w:w="2400" w:type="dxa"/>
            <w:vAlign w:val="bottom"/>
            <w:tcBorders>
              <w:bottom w:val="single" w:sz="8" w:color="auto"/>
              <w:right w:val="single" w:sz="8" w:color="auto"/>
            </w:tcBorders>
          </w:tcPr>
          <w:p>
            <w:pPr>
              <w:spacing w:after="0" w:line="20" w:lineRule="exact"/>
              <w:rPr>
                <w:sz w:val="1"/>
                <w:szCs w:val="1"/>
                <w:color w:val="auto"/>
              </w:rPr>
            </w:pPr>
          </w:p>
        </w:tc>
        <w:tc>
          <w:tcPr>
            <w:tcW w:w="1700" w:type="dxa"/>
            <w:vAlign w:val="bottom"/>
            <w:tcBorders>
              <w:bottom w:val="single" w:sz="8" w:color="auto"/>
              <w:right w:val="single" w:sz="8" w:color="auto"/>
            </w:tcBorders>
          </w:tcPr>
          <w:p>
            <w:pPr>
              <w:spacing w:after="0" w:line="20" w:lineRule="exact"/>
              <w:rPr>
                <w:sz w:val="1"/>
                <w:szCs w:val="1"/>
                <w:color w:val="auto"/>
              </w:rPr>
            </w:pPr>
          </w:p>
        </w:tc>
        <w:tc>
          <w:tcPr>
            <w:tcW w:w="1400" w:type="dxa"/>
            <w:vAlign w:val="bottom"/>
            <w:tcBorders>
              <w:bottom w:val="single" w:sz="8" w:color="auto"/>
              <w:right w:val="single" w:sz="8" w:color="auto"/>
            </w:tcBorders>
          </w:tcPr>
          <w:p>
            <w:pPr>
              <w:spacing w:after="0" w:line="20" w:lineRule="exact"/>
              <w:rPr>
                <w:sz w:val="1"/>
                <w:szCs w:val="1"/>
                <w:color w:val="auto"/>
              </w:rPr>
            </w:pPr>
          </w:p>
        </w:tc>
      </w:tr>
      <w:tr>
        <w:trPr>
          <w:trHeight w:val="261"/>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Göl balığı</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91</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9,6</w:t>
            </w:r>
          </w:p>
        </w:tc>
      </w:tr>
      <w:tr>
        <w:trPr>
          <w:trHeight w:val="268"/>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Karabalık</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28</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2,9</w:t>
            </w:r>
          </w:p>
        </w:tc>
      </w:tr>
      <w:tr>
        <w:trPr>
          <w:trHeight w:val="264"/>
        </w:trPr>
        <w:tc>
          <w:tcPr>
            <w:tcW w:w="2140" w:type="dxa"/>
            <w:vAlign w:val="bottom"/>
            <w:tcBorders>
              <w:left w:val="single" w:sz="8" w:color="auto"/>
              <w:bottom w:val="single" w:sz="8" w:color="auto"/>
            </w:tcBorders>
          </w:tcPr>
          <w:p>
            <w:pPr>
              <w:spacing w:after="0"/>
              <w:rPr>
                <w:sz w:val="22"/>
                <w:szCs w:val="22"/>
                <w:color w:val="auto"/>
              </w:rPr>
            </w:pPr>
          </w:p>
        </w:tc>
        <w:tc>
          <w:tcPr>
            <w:tcW w:w="1040" w:type="dxa"/>
            <w:vAlign w:val="bottom"/>
            <w:tcBorders>
              <w:bottom w:val="single" w:sz="8" w:color="auto"/>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Diğerleri</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60</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6,3</w:t>
            </w:r>
          </w:p>
        </w:tc>
      </w:tr>
      <w:tr>
        <w:trPr>
          <w:trHeight w:val="268"/>
        </w:trPr>
        <w:tc>
          <w:tcPr>
            <w:tcW w:w="3180" w:type="dxa"/>
            <w:vAlign w:val="bottom"/>
            <w:tcBorders>
              <w:left w:val="single" w:sz="8" w:color="auto"/>
              <w:right w:val="single" w:sz="8" w:color="auto"/>
            </w:tcBorders>
            <w:gridSpan w:val="2"/>
          </w:tcPr>
          <w:p>
            <w:pPr>
              <w:ind w:left="100"/>
              <w:spacing w:after="0" w:line="264" w:lineRule="exact"/>
              <w:rPr>
                <w:sz w:val="20"/>
                <w:szCs w:val="20"/>
                <w:color w:val="auto"/>
              </w:rPr>
            </w:pPr>
            <w:r>
              <w:rPr>
                <w:rFonts w:ascii="Times New Roman" w:cs="Times New Roman" w:eastAsia="Times New Roman" w:hAnsi="Times New Roman"/>
                <w:sz w:val="24"/>
                <w:szCs w:val="24"/>
                <w:color w:val="auto"/>
              </w:rPr>
              <w:t>Balık eti tüketim şekli</w:t>
            </w:r>
          </w:p>
        </w:tc>
        <w:tc>
          <w:tcPr>
            <w:tcW w:w="240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Buğul</w:t>
            </w:r>
            <w:r>
              <w:rPr>
                <w:rFonts w:ascii="Times New Roman" w:cs="Times New Roman" w:eastAsia="Times New Roman" w:hAnsi="Times New Roman"/>
                <w:sz w:val="24"/>
                <w:szCs w:val="24"/>
                <w:color w:val="auto"/>
              </w:rPr>
              <w:t>ama</w:t>
            </w:r>
          </w:p>
        </w:tc>
        <w:tc>
          <w:tcPr>
            <w:tcW w:w="17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67</w:t>
            </w:r>
          </w:p>
        </w:tc>
        <w:tc>
          <w:tcPr>
            <w:tcW w:w="14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7,1</w:t>
            </w:r>
          </w:p>
        </w:tc>
      </w:tr>
      <w:tr>
        <w:trPr>
          <w:trHeight w:val="265"/>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Kızartma</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331</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34,8</w:t>
            </w:r>
          </w:p>
        </w:tc>
      </w:tr>
      <w:tr>
        <w:trPr>
          <w:trHeight w:val="264"/>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Izgara</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310</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32,6</w:t>
            </w:r>
          </w:p>
        </w:tc>
      </w:tr>
      <w:tr>
        <w:trPr>
          <w:trHeight w:val="268"/>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Sebzeli</w:t>
            </w:r>
          </w:p>
        </w:tc>
        <w:tc>
          <w:tcPr>
            <w:tcW w:w="17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75</w:t>
            </w:r>
          </w:p>
        </w:tc>
        <w:tc>
          <w:tcPr>
            <w:tcW w:w="14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7,9</w:t>
            </w:r>
          </w:p>
        </w:tc>
      </w:tr>
      <w:tr>
        <w:trPr>
          <w:trHeight w:val="264"/>
        </w:trPr>
        <w:tc>
          <w:tcPr>
            <w:tcW w:w="2140" w:type="dxa"/>
            <w:vAlign w:val="bottom"/>
            <w:tcBorders>
              <w:left w:val="single" w:sz="8" w:color="auto"/>
              <w:bottom w:val="single" w:sz="8" w:color="auto"/>
            </w:tcBorders>
          </w:tcPr>
          <w:p>
            <w:pPr>
              <w:spacing w:after="0"/>
              <w:rPr>
                <w:sz w:val="22"/>
                <w:szCs w:val="22"/>
                <w:color w:val="auto"/>
              </w:rPr>
            </w:pPr>
          </w:p>
        </w:tc>
        <w:tc>
          <w:tcPr>
            <w:tcW w:w="1040" w:type="dxa"/>
            <w:vAlign w:val="bottom"/>
            <w:tcBorders>
              <w:bottom w:val="single" w:sz="8" w:color="auto"/>
              <w:right w:val="single" w:sz="8" w:color="auto"/>
            </w:tcBorders>
          </w:tcPr>
          <w:p>
            <w:pPr>
              <w:spacing w:after="0"/>
              <w:rPr>
                <w:sz w:val="22"/>
                <w:szCs w:val="22"/>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Fark etmez</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167</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17,6</w:t>
            </w:r>
          </w:p>
        </w:tc>
      </w:tr>
      <w:tr>
        <w:trPr>
          <w:trHeight w:val="263"/>
        </w:trPr>
        <w:tc>
          <w:tcPr>
            <w:tcW w:w="3180" w:type="dxa"/>
            <w:vAlign w:val="bottom"/>
            <w:tcBorders>
              <w:left w:val="single" w:sz="8" w:color="auto"/>
              <w:right w:val="single" w:sz="8" w:color="auto"/>
            </w:tcBorders>
            <w:gridSpan w:val="2"/>
          </w:tcPr>
          <w:p>
            <w:pPr>
              <w:ind w:left="100"/>
              <w:spacing w:after="0" w:line="260" w:lineRule="exact"/>
              <w:rPr>
                <w:sz w:val="20"/>
                <w:szCs w:val="20"/>
                <w:color w:val="auto"/>
              </w:rPr>
            </w:pPr>
            <w:r>
              <w:rPr>
                <w:rFonts w:ascii="Times New Roman" w:cs="Times New Roman" w:eastAsia="Times New Roman" w:hAnsi="Times New Roman"/>
                <w:sz w:val="24"/>
                <w:szCs w:val="24"/>
                <w:color w:val="auto"/>
              </w:rPr>
              <w:t>İşlenmiş   balık   ürünlerinde</w:t>
            </w: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Soğutulmuş</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84</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8,8</w:t>
            </w:r>
          </w:p>
        </w:tc>
      </w:tr>
      <w:tr>
        <w:trPr>
          <w:trHeight w:val="270"/>
        </w:trPr>
        <w:tc>
          <w:tcPr>
            <w:tcW w:w="2140" w:type="dxa"/>
            <w:vAlign w:val="bottom"/>
            <w:tcBorders>
              <w:lef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tüketim terciniz</w:t>
            </w: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color w:val="auto"/>
              </w:rPr>
              <w:t>Dondurulmuş</w:t>
            </w:r>
          </w:p>
        </w:tc>
        <w:tc>
          <w:tcPr>
            <w:tcW w:w="1700" w:type="dxa"/>
            <w:vAlign w:val="bottom"/>
            <w:tcBorders>
              <w:bottom w:val="single" w:sz="8" w:color="auto"/>
              <w:right w:val="single" w:sz="8" w:color="auto"/>
            </w:tcBorders>
          </w:tcPr>
          <w:p>
            <w:pPr>
              <w:jc w:val="right"/>
              <w:ind w:right="1"/>
              <w:spacing w:after="0" w:line="266" w:lineRule="exact"/>
              <w:rPr>
                <w:sz w:val="20"/>
                <w:szCs w:val="20"/>
                <w:color w:val="auto"/>
              </w:rPr>
            </w:pPr>
            <w:r>
              <w:rPr>
                <w:rFonts w:ascii="Times New Roman" w:cs="Times New Roman" w:eastAsia="Times New Roman" w:hAnsi="Times New Roman"/>
                <w:sz w:val="24"/>
                <w:szCs w:val="24"/>
                <w:color w:val="auto"/>
              </w:rPr>
              <w:t>181</w:t>
            </w:r>
          </w:p>
        </w:tc>
        <w:tc>
          <w:tcPr>
            <w:tcW w:w="1400" w:type="dxa"/>
            <w:vAlign w:val="bottom"/>
            <w:tcBorders>
              <w:bottom w:val="single" w:sz="8" w:color="auto"/>
              <w:right w:val="single" w:sz="8" w:color="auto"/>
            </w:tcBorders>
          </w:tcPr>
          <w:p>
            <w:pPr>
              <w:jc w:val="right"/>
              <w:ind w:right="1"/>
              <w:spacing w:after="0" w:line="266" w:lineRule="exact"/>
              <w:rPr>
                <w:sz w:val="20"/>
                <w:szCs w:val="20"/>
                <w:color w:val="auto"/>
              </w:rPr>
            </w:pPr>
            <w:r>
              <w:rPr>
                <w:rFonts w:ascii="Times New Roman" w:cs="Times New Roman" w:eastAsia="Times New Roman" w:hAnsi="Times New Roman"/>
                <w:sz w:val="24"/>
                <w:szCs w:val="24"/>
                <w:color w:val="auto"/>
              </w:rPr>
              <w:t>19,1</w:t>
            </w:r>
          </w:p>
        </w:tc>
      </w:tr>
      <w:tr>
        <w:trPr>
          <w:trHeight w:val="268"/>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Konserve</w:t>
            </w:r>
          </w:p>
        </w:tc>
        <w:tc>
          <w:tcPr>
            <w:tcW w:w="17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255</w:t>
            </w:r>
          </w:p>
        </w:tc>
        <w:tc>
          <w:tcPr>
            <w:tcW w:w="1400" w:type="dxa"/>
            <w:vAlign w:val="bottom"/>
            <w:tcBorders>
              <w:bottom w:val="single" w:sz="8" w:color="auto"/>
              <w:right w:val="single" w:sz="8" w:color="auto"/>
            </w:tcBorders>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26,8</w:t>
            </w:r>
          </w:p>
        </w:tc>
      </w:tr>
      <w:tr>
        <w:trPr>
          <w:trHeight w:val="268"/>
        </w:trPr>
        <w:tc>
          <w:tcPr>
            <w:tcW w:w="2140" w:type="dxa"/>
            <w:vAlign w:val="bottom"/>
            <w:tcBorders>
              <w:left w:val="single" w:sz="8" w:color="auto"/>
            </w:tcBorders>
          </w:tcPr>
          <w:p>
            <w:pPr>
              <w:spacing w:after="0"/>
              <w:rPr>
                <w:sz w:val="23"/>
                <w:szCs w:val="23"/>
                <w:color w:val="auto"/>
              </w:rPr>
            </w:pPr>
          </w:p>
        </w:tc>
        <w:tc>
          <w:tcPr>
            <w:tcW w:w="1040" w:type="dxa"/>
            <w:vAlign w:val="bottom"/>
            <w:tcBorders>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Dumanlanmış</w:t>
            </w:r>
          </w:p>
        </w:tc>
        <w:tc>
          <w:tcPr>
            <w:tcW w:w="17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87</w:t>
            </w:r>
          </w:p>
        </w:tc>
        <w:tc>
          <w:tcPr>
            <w:tcW w:w="1400" w:type="dxa"/>
            <w:vAlign w:val="bottom"/>
            <w:tcBorders>
              <w:bottom w:val="single" w:sz="8" w:color="auto"/>
              <w:right w:val="single" w:sz="8" w:color="auto"/>
            </w:tcBorders>
          </w:tcPr>
          <w:p>
            <w:pPr>
              <w:jc w:val="right"/>
              <w:ind w:right="1"/>
              <w:spacing w:after="0" w:line="259" w:lineRule="exact"/>
              <w:rPr>
                <w:sz w:val="20"/>
                <w:szCs w:val="20"/>
                <w:color w:val="auto"/>
              </w:rPr>
            </w:pPr>
            <w:r>
              <w:rPr>
                <w:rFonts w:ascii="Times New Roman" w:cs="Times New Roman" w:eastAsia="Times New Roman" w:hAnsi="Times New Roman"/>
                <w:sz w:val="24"/>
                <w:szCs w:val="24"/>
                <w:color w:val="auto"/>
              </w:rPr>
              <w:t>9,2</w:t>
            </w:r>
          </w:p>
        </w:tc>
      </w:tr>
      <w:tr>
        <w:trPr>
          <w:trHeight w:val="258"/>
        </w:trPr>
        <w:tc>
          <w:tcPr>
            <w:tcW w:w="2140" w:type="dxa"/>
            <w:vAlign w:val="bottom"/>
            <w:tcBorders>
              <w:left w:val="single" w:sz="8" w:color="auto"/>
            </w:tcBorders>
          </w:tcPr>
          <w:p>
            <w:pPr>
              <w:spacing w:after="0"/>
              <w:rPr>
                <w:sz w:val="22"/>
                <w:szCs w:val="22"/>
                <w:color w:val="auto"/>
              </w:rPr>
            </w:pPr>
          </w:p>
        </w:tc>
        <w:tc>
          <w:tcPr>
            <w:tcW w:w="1040" w:type="dxa"/>
            <w:vAlign w:val="bottom"/>
            <w:tcBorders>
              <w:right w:val="single" w:sz="8" w:color="auto"/>
            </w:tcBorders>
          </w:tcPr>
          <w:p>
            <w:pPr>
              <w:spacing w:after="0"/>
              <w:rPr>
                <w:sz w:val="22"/>
                <w:szCs w:val="22"/>
                <w:color w:val="auto"/>
              </w:rPr>
            </w:pPr>
          </w:p>
        </w:tc>
        <w:tc>
          <w:tcPr>
            <w:tcW w:w="2400" w:type="dxa"/>
            <w:vAlign w:val="bottom"/>
            <w:tcBorders>
              <w:right w:val="single" w:sz="8" w:color="auto"/>
            </w:tcBorders>
          </w:tcPr>
          <w:p>
            <w:pPr>
              <w:ind w:left="100"/>
              <w:spacing w:after="0" w:line="257" w:lineRule="exact"/>
              <w:rPr>
                <w:sz w:val="20"/>
                <w:szCs w:val="20"/>
                <w:color w:val="auto"/>
              </w:rPr>
            </w:pPr>
            <w:r>
              <w:rPr>
                <w:rFonts w:ascii="Times New Roman" w:cs="Times New Roman" w:eastAsia="Times New Roman" w:hAnsi="Times New Roman"/>
                <w:sz w:val="24"/>
                <w:szCs w:val="24"/>
                <w:color w:val="auto"/>
              </w:rPr>
              <w:t>Hiç biri</w:t>
            </w:r>
          </w:p>
        </w:tc>
        <w:tc>
          <w:tcPr>
            <w:tcW w:w="1700" w:type="dxa"/>
            <w:vAlign w:val="bottom"/>
            <w:tcBorders>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323</w:t>
            </w:r>
          </w:p>
        </w:tc>
        <w:tc>
          <w:tcPr>
            <w:tcW w:w="1400" w:type="dxa"/>
            <w:vAlign w:val="bottom"/>
            <w:tcBorders>
              <w:right w:val="single" w:sz="8" w:color="auto"/>
            </w:tcBorders>
          </w:tcPr>
          <w:p>
            <w:pPr>
              <w:jc w:val="right"/>
              <w:ind w:right="1"/>
              <w:spacing w:after="0" w:line="257" w:lineRule="exact"/>
              <w:rPr>
                <w:sz w:val="20"/>
                <w:szCs w:val="20"/>
                <w:color w:val="auto"/>
              </w:rPr>
            </w:pPr>
            <w:r>
              <w:rPr>
                <w:rFonts w:ascii="Times New Roman" w:cs="Times New Roman" w:eastAsia="Times New Roman" w:hAnsi="Times New Roman"/>
                <w:sz w:val="24"/>
                <w:szCs w:val="24"/>
                <w:color w:val="auto"/>
              </w:rPr>
              <w:t>34,0</w:t>
            </w:r>
          </w:p>
        </w:tc>
      </w:tr>
      <w:tr>
        <w:trPr>
          <w:trHeight w:val="188"/>
        </w:trPr>
        <w:tc>
          <w:tcPr>
            <w:tcW w:w="2140" w:type="dxa"/>
            <w:vAlign w:val="bottom"/>
            <w:tcBorders>
              <w:left w:val="single" w:sz="8" w:color="auto"/>
            </w:tcBorders>
          </w:tcPr>
          <w:p>
            <w:pPr>
              <w:spacing w:after="0"/>
              <w:rPr>
                <w:sz w:val="16"/>
                <w:szCs w:val="16"/>
                <w:color w:val="auto"/>
              </w:rPr>
            </w:pPr>
          </w:p>
        </w:tc>
        <w:tc>
          <w:tcPr>
            <w:tcW w:w="1040" w:type="dxa"/>
            <w:vAlign w:val="bottom"/>
            <w:tcBorders>
              <w:right w:val="single" w:sz="8" w:color="auto"/>
            </w:tcBorders>
          </w:tcPr>
          <w:p>
            <w:pPr>
              <w:spacing w:after="0"/>
              <w:rPr>
                <w:sz w:val="16"/>
                <w:szCs w:val="16"/>
                <w:color w:val="auto"/>
              </w:rPr>
            </w:pPr>
          </w:p>
        </w:tc>
        <w:tc>
          <w:tcPr>
            <w:tcW w:w="2400" w:type="dxa"/>
            <w:vAlign w:val="bottom"/>
            <w:tcBorders>
              <w:bottom w:val="single" w:sz="8" w:color="auto"/>
              <w:right w:val="single" w:sz="8" w:color="auto"/>
            </w:tcBorders>
          </w:tcPr>
          <w:p>
            <w:pPr>
              <w:spacing w:after="0"/>
              <w:rPr>
                <w:sz w:val="16"/>
                <w:szCs w:val="16"/>
                <w:color w:val="auto"/>
              </w:rPr>
            </w:pPr>
          </w:p>
        </w:tc>
        <w:tc>
          <w:tcPr>
            <w:tcW w:w="1700" w:type="dxa"/>
            <w:vAlign w:val="bottom"/>
            <w:tcBorders>
              <w:bottom w:val="single" w:sz="8" w:color="auto"/>
              <w:right w:val="single" w:sz="8" w:color="auto"/>
            </w:tcBorders>
          </w:tcPr>
          <w:p>
            <w:pPr>
              <w:spacing w:after="0"/>
              <w:rPr>
                <w:sz w:val="16"/>
                <w:szCs w:val="16"/>
                <w:color w:val="auto"/>
              </w:rPr>
            </w:pPr>
          </w:p>
        </w:tc>
        <w:tc>
          <w:tcPr>
            <w:tcW w:w="1400" w:type="dxa"/>
            <w:vAlign w:val="bottom"/>
            <w:tcBorders>
              <w:bottom w:val="single" w:sz="8" w:color="auto"/>
              <w:right w:val="single" w:sz="8" w:color="auto"/>
            </w:tcBorders>
          </w:tcPr>
          <w:p>
            <w:pPr>
              <w:spacing w:after="0"/>
              <w:rPr>
                <w:sz w:val="16"/>
                <w:szCs w:val="16"/>
                <w:color w:val="auto"/>
              </w:rPr>
            </w:pPr>
          </w:p>
        </w:tc>
      </w:tr>
      <w:tr>
        <w:trPr>
          <w:trHeight w:val="268"/>
        </w:trPr>
        <w:tc>
          <w:tcPr>
            <w:tcW w:w="2140" w:type="dxa"/>
            <w:vAlign w:val="bottom"/>
            <w:tcBorders>
              <w:left w:val="single" w:sz="8" w:color="auto"/>
              <w:bottom w:val="single" w:sz="8" w:color="auto"/>
            </w:tcBorders>
          </w:tcPr>
          <w:p>
            <w:pPr>
              <w:spacing w:after="0"/>
              <w:rPr>
                <w:sz w:val="23"/>
                <w:szCs w:val="23"/>
                <w:color w:val="auto"/>
              </w:rPr>
            </w:pPr>
          </w:p>
        </w:tc>
        <w:tc>
          <w:tcPr>
            <w:tcW w:w="1040" w:type="dxa"/>
            <w:vAlign w:val="bottom"/>
            <w:tcBorders>
              <w:bottom w:val="single" w:sz="8" w:color="auto"/>
              <w:right w:val="single" w:sz="8" w:color="auto"/>
            </w:tcBorders>
          </w:tcPr>
          <w:p>
            <w:pPr>
              <w:spacing w:after="0"/>
              <w:rPr>
                <w:sz w:val="23"/>
                <w:szCs w:val="23"/>
                <w:color w:val="auto"/>
              </w:rPr>
            </w:pPr>
          </w:p>
        </w:tc>
        <w:tc>
          <w:tcPr>
            <w:tcW w:w="240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Diğerleri</w:t>
            </w:r>
          </w:p>
        </w:tc>
        <w:tc>
          <w:tcPr>
            <w:tcW w:w="17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20</w:t>
            </w:r>
          </w:p>
        </w:tc>
        <w:tc>
          <w:tcPr>
            <w:tcW w:w="1400" w:type="dxa"/>
            <w:vAlign w:val="bottom"/>
            <w:tcBorders>
              <w:bottom w:val="single" w:sz="8" w:color="auto"/>
              <w:right w:val="single" w:sz="8" w:color="auto"/>
            </w:tcBorders>
          </w:tcPr>
          <w:p>
            <w:pPr>
              <w:jc w:val="right"/>
              <w:ind w:right="1"/>
              <w:spacing w:after="0" w:line="260" w:lineRule="exact"/>
              <w:rPr>
                <w:sz w:val="20"/>
                <w:szCs w:val="20"/>
                <w:color w:val="auto"/>
              </w:rPr>
            </w:pPr>
            <w:r>
              <w:rPr>
                <w:rFonts w:ascii="Times New Roman" w:cs="Times New Roman" w:eastAsia="Times New Roman" w:hAnsi="Times New Roman"/>
                <w:sz w:val="24"/>
                <w:szCs w:val="24"/>
                <w:color w:val="auto"/>
              </w:rPr>
              <w:t>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-2546985</wp:posOffset>
            </wp:positionV>
            <wp:extent cx="4699000" cy="18542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156210</wp:posOffset>
                </wp:positionH>
                <wp:positionV relativeFrom="paragraph">
                  <wp:posOffset>-488315</wp:posOffset>
                </wp:positionV>
                <wp:extent cx="12700" cy="1206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62" o:spid="_x0000_s1087" style="position:absolute;margin-left:12.3pt;margin-top:-38.44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270"/>
        <w:spacing w:after="0"/>
        <w:rPr>
          <w:sz w:val="20"/>
          <w:szCs w:val="20"/>
          <w:color w:val="auto"/>
        </w:rPr>
      </w:pPr>
      <w:r>
        <w:rPr>
          <w:rFonts w:ascii="Times New Roman" w:cs="Times New Roman" w:eastAsia="Times New Roman" w:hAnsi="Times New Roman"/>
          <w:sz w:val="24"/>
          <w:szCs w:val="24"/>
          <w:color w:val="auto"/>
        </w:rPr>
        <w:t>28</w:t>
      </w:r>
    </w:p>
    <w:p>
      <w:pPr>
        <w:sectPr>
          <w:pgSz w:w="11900" w:h="16841" w:orient="portrait"/>
          <w:cols w:equalWidth="0" w:num="1">
            <w:col w:w="9029"/>
          </w:cols>
          <w:pgMar w:left="1440" w:top="1440" w:right="1440" w:bottom="416" w:gutter="0" w:footer="0" w:header="0"/>
        </w:sectPr>
      </w:pPr>
    </w:p>
    <w:bookmarkStart w:id="38" w:name="page39"/>
    <w:bookmarkEnd w:id="38"/>
    <w:p>
      <w:pPr>
        <w:spacing w:after="0" w:line="250"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 xml:space="preserve">Tablo 3.6c. </w:t>
      </w:r>
      <w:r>
        <w:rPr>
          <w:rFonts w:ascii="Times New Roman" w:cs="Times New Roman" w:eastAsia="Times New Roman" w:hAnsi="Times New Roman"/>
          <w:sz w:val="24"/>
          <w:szCs w:val="24"/>
          <w:color w:val="auto"/>
        </w:rPr>
        <w:t>Katılımcı öğrencilerin balık eti tüketim alışkanlıkları ve tüketim davranışları</w:t>
      </w:r>
    </w:p>
    <w:p>
      <w:pPr>
        <w:spacing w:after="0" w:line="142" w:lineRule="exact"/>
        <w:rPr>
          <w:sz w:val="20"/>
          <w:szCs w:val="20"/>
          <w:color w:val="auto"/>
        </w:rPr>
      </w:pPr>
    </w:p>
    <w:p>
      <w:pPr>
        <w:ind w:left="4580"/>
        <w:spacing w:after="0"/>
        <w:rPr>
          <w:sz w:val="20"/>
          <w:szCs w:val="20"/>
          <w:color w:val="auto"/>
        </w:rPr>
      </w:pPr>
      <w:r>
        <w:rPr>
          <w:rFonts w:ascii="Times New Roman" w:cs="Times New Roman" w:eastAsia="Times New Roman" w:hAnsi="Times New Roman"/>
          <w:sz w:val="24"/>
          <w:szCs w:val="24"/>
          <w:color w:val="auto"/>
        </w:rPr>
        <w:t>(devamı)</w:t>
      </w:r>
    </w:p>
    <w:p>
      <w:pPr>
        <w:spacing w:after="0" w:line="124" w:lineRule="exact"/>
        <w:rPr>
          <w:sz w:val="20"/>
          <w:szCs w:val="20"/>
          <w:color w:val="auto"/>
        </w:rPr>
      </w:pPr>
    </w:p>
    <w:tbl>
      <w:tblPr>
        <w:tblLayout w:type="fixed"/>
        <w:tblInd w:w="150" w:type="dxa"/>
        <w:tblCellMar>
          <w:top w:w="0" w:type="dxa"/>
          <w:left w:w="0" w:type="dxa"/>
          <w:bottom w:w="0" w:type="dxa"/>
          <w:right w:w="0" w:type="dxa"/>
        </w:tblCellMar>
      </w:tblPr>
      <w:tr>
        <w:trPr>
          <w:trHeight w:val="288"/>
        </w:trPr>
        <w:tc>
          <w:tcPr>
            <w:tcW w:w="2720" w:type="dxa"/>
            <w:vAlign w:val="bottom"/>
            <w:tcBorders>
              <w:top w:val="single" w:sz="8" w:color="auto"/>
              <w:left w:val="single" w:sz="8" w:color="auto"/>
              <w:bottom w:val="single" w:sz="8" w:color="auto"/>
            </w:tcBorders>
            <w:gridSpan w:val="5"/>
          </w:tcPr>
          <w:p>
            <w:pPr>
              <w:ind w:left="120"/>
              <w:spacing w:after="0"/>
              <w:rPr>
                <w:sz w:val="20"/>
                <w:szCs w:val="20"/>
                <w:color w:val="auto"/>
              </w:rPr>
            </w:pPr>
            <w:r>
              <w:rPr>
                <w:rFonts w:ascii="Times New Roman" w:cs="Times New Roman" w:eastAsia="Times New Roman" w:hAnsi="Times New Roman"/>
                <w:sz w:val="24"/>
                <w:szCs w:val="24"/>
                <w:b w:val="1"/>
                <w:bCs w:val="1"/>
                <w:color w:val="auto"/>
              </w:rPr>
              <w:t>İncelenen Faktörler</w:t>
            </w:r>
          </w:p>
        </w:tc>
        <w:tc>
          <w:tcPr>
            <w:tcW w:w="2840" w:type="dxa"/>
            <w:vAlign w:val="bottom"/>
            <w:tcBorders>
              <w:top w:val="single" w:sz="8" w:color="auto"/>
              <w:bottom w:val="single" w:sz="8" w:color="auto"/>
              <w:right w:val="single" w:sz="8" w:color="auto"/>
            </w:tcBorders>
          </w:tcPr>
          <w:p>
            <w:pPr>
              <w:spacing w:after="0"/>
              <w:rPr>
                <w:sz w:val="24"/>
                <w:szCs w:val="24"/>
                <w:color w:val="auto"/>
              </w:rPr>
            </w:pPr>
          </w:p>
        </w:tc>
        <w:tc>
          <w:tcPr>
            <w:tcW w:w="158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Frekans (f)</w:t>
            </w:r>
          </w:p>
        </w:tc>
        <w:tc>
          <w:tcPr>
            <w:tcW w:w="1660" w:type="dxa"/>
            <w:vAlign w:val="bottom"/>
            <w:tcBorders>
              <w:top w:val="single" w:sz="8" w:color="auto"/>
              <w:bottom w:val="single" w:sz="8" w:color="auto"/>
              <w:right w:val="single" w:sz="8" w:color="auto"/>
            </w:tcBorders>
          </w:tcPr>
          <w:p>
            <w:pPr>
              <w:ind w:left="260"/>
              <w:spacing w:after="0"/>
              <w:rPr>
                <w:sz w:val="20"/>
                <w:szCs w:val="20"/>
                <w:color w:val="auto"/>
              </w:rPr>
            </w:pPr>
            <w:r>
              <w:rPr>
                <w:rFonts w:ascii="Times New Roman" w:cs="Times New Roman" w:eastAsia="Times New Roman" w:hAnsi="Times New Roman"/>
                <w:sz w:val="24"/>
                <w:szCs w:val="24"/>
                <w:b w:val="1"/>
                <w:bCs w:val="1"/>
                <w:color w:val="auto"/>
              </w:rPr>
              <w:t>Yüzd</w:t>
            </w:r>
            <w:r>
              <w:rPr>
                <w:rFonts w:ascii="Times New Roman" w:cs="Times New Roman" w:eastAsia="Times New Roman" w:hAnsi="Times New Roman"/>
                <w:sz w:val="24"/>
                <w:szCs w:val="24"/>
                <w:b w:val="1"/>
                <w:bCs w:val="1"/>
                <w:color w:val="auto"/>
              </w:rPr>
              <w:t>e (%)</w:t>
            </w:r>
          </w:p>
        </w:tc>
        <w:tc>
          <w:tcPr>
            <w:tcW w:w="0" w:type="dxa"/>
            <w:vAlign w:val="bottom"/>
          </w:tcPr>
          <w:p>
            <w:pPr>
              <w:spacing w:after="0"/>
              <w:rPr>
                <w:sz w:val="1"/>
                <w:szCs w:val="1"/>
                <w:color w:val="auto"/>
              </w:rPr>
            </w:pPr>
          </w:p>
        </w:tc>
      </w:tr>
      <w:tr>
        <w:trPr>
          <w:trHeight w:val="255"/>
        </w:trPr>
        <w:tc>
          <w:tcPr>
            <w:tcW w:w="740" w:type="dxa"/>
            <w:vAlign w:val="bottom"/>
            <w:tcBorders>
              <w:left w:val="single" w:sz="8" w:color="auto"/>
            </w:tcBorders>
          </w:tcPr>
          <w:p>
            <w:pPr>
              <w:ind w:left="120"/>
              <w:spacing w:after="0" w:line="253" w:lineRule="exact"/>
              <w:rPr>
                <w:sz w:val="20"/>
                <w:szCs w:val="20"/>
                <w:color w:val="auto"/>
              </w:rPr>
            </w:pPr>
            <w:r>
              <w:rPr>
                <w:rFonts w:ascii="Times New Roman" w:cs="Times New Roman" w:eastAsia="Times New Roman" w:hAnsi="Times New Roman"/>
                <w:sz w:val="24"/>
                <w:szCs w:val="24"/>
                <w:color w:val="auto"/>
              </w:rPr>
              <w:t>Balığı</w:t>
            </w:r>
          </w:p>
        </w:tc>
        <w:tc>
          <w:tcPr>
            <w:tcW w:w="1140" w:type="dxa"/>
            <w:vAlign w:val="bottom"/>
            <w:gridSpan w:val="2"/>
          </w:tcPr>
          <w:p>
            <w:pPr>
              <w:jc w:val="center"/>
              <w:spacing w:after="0" w:line="253" w:lineRule="exact"/>
              <w:rPr>
                <w:sz w:val="20"/>
                <w:szCs w:val="20"/>
                <w:color w:val="auto"/>
              </w:rPr>
            </w:pPr>
            <w:r>
              <w:rPr>
                <w:rFonts w:ascii="Times New Roman" w:cs="Times New Roman" w:eastAsia="Times New Roman" w:hAnsi="Times New Roman"/>
                <w:sz w:val="24"/>
                <w:szCs w:val="24"/>
                <w:color w:val="auto"/>
              </w:rPr>
              <w:t>nerde</w:t>
            </w:r>
          </w:p>
        </w:tc>
        <w:tc>
          <w:tcPr>
            <w:tcW w:w="840" w:type="dxa"/>
            <w:vAlign w:val="bottom"/>
            <w:tcBorders>
              <w:right w:val="single" w:sz="8" w:color="auto"/>
            </w:tcBorders>
            <w:gridSpan w:val="2"/>
          </w:tcPr>
          <w:p>
            <w:pPr>
              <w:jc w:val="right"/>
              <w:ind w:right="21"/>
              <w:spacing w:after="0" w:line="253" w:lineRule="exact"/>
              <w:rPr>
                <w:sz w:val="20"/>
                <w:szCs w:val="20"/>
                <w:color w:val="auto"/>
              </w:rPr>
            </w:pPr>
            <w:r>
              <w:rPr>
                <w:rFonts w:ascii="Times New Roman" w:cs="Times New Roman" w:eastAsia="Times New Roman" w:hAnsi="Times New Roman"/>
                <w:sz w:val="24"/>
                <w:szCs w:val="24"/>
                <w:color w:val="auto"/>
                <w:w w:val="96"/>
              </w:rPr>
              <w:t>yemeyi</w:t>
            </w:r>
          </w:p>
        </w:tc>
        <w:tc>
          <w:tcPr>
            <w:tcW w:w="2840" w:type="dxa"/>
            <w:vAlign w:val="bottom"/>
            <w:tcBorders>
              <w:bottom w:val="single" w:sz="8" w:color="auto"/>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Evde</w:t>
            </w:r>
          </w:p>
        </w:tc>
        <w:tc>
          <w:tcPr>
            <w:tcW w:w="1580" w:type="dxa"/>
            <w:vAlign w:val="bottom"/>
            <w:tcBorders>
              <w:bottom w:val="single" w:sz="8" w:color="auto"/>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420</w:t>
            </w:r>
          </w:p>
        </w:tc>
        <w:tc>
          <w:tcPr>
            <w:tcW w:w="1660" w:type="dxa"/>
            <w:vAlign w:val="bottom"/>
            <w:tcBorders>
              <w:bottom w:val="single" w:sz="8" w:color="auto"/>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44,2</w:t>
            </w:r>
          </w:p>
        </w:tc>
        <w:tc>
          <w:tcPr>
            <w:tcW w:w="0" w:type="dxa"/>
            <w:vAlign w:val="bottom"/>
          </w:tcPr>
          <w:p>
            <w:pPr>
              <w:spacing w:after="0"/>
              <w:rPr>
                <w:sz w:val="1"/>
                <w:szCs w:val="1"/>
                <w:color w:val="auto"/>
              </w:rPr>
            </w:pPr>
          </w:p>
        </w:tc>
      </w:tr>
      <w:tr>
        <w:trPr>
          <w:trHeight w:val="270"/>
        </w:trPr>
        <w:tc>
          <w:tcPr>
            <w:tcW w:w="1880" w:type="dxa"/>
            <w:vAlign w:val="bottom"/>
            <w:tcBorders>
              <w:left w:val="single" w:sz="8" w:color="auto"/>
            </w:tcBorders>
            <w:gridSpan w:val="3"/>
          </w:tcPr>
          <w:p>
            <w:pPr>
              <w:ind w:left="120"/>
              <w:spacing w:after="0" w:line="259" w:lineRule="exact"/>
              <w:rPr>
                <w:sz w:val="20"/>
                <w:szCs w:val="20"/>
                <w:color w:val="auto"/>
              </w:rPr>
            </w:pPr>
            <w:r>
              <w:rPr>
                <w:rFonts w:ascii="Times New Roman" w:cs="Times New Roman" w:eastAsia="Times New Roman" w:hAnsi="Times New Roman"/>
                <w:sz w:val="24"/>
                <w:szCs w:val="24"/>
                <w:color w:val="auto"/>
              </w:rPr>
              <w:t>tercih edersiniz</w:t>
            </w: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color w:val="auto"/>
              </w:rPr>
              <w:t>Lokantada</w:t>
            </w:r>
          </w:p>
        </w:tc>
        <w:tc>
          <w:tcPr>
            <w:tcW w:w="1580" w:type="dxa"/>
            <w:vAlign w:val="bottom"/>
            <w:tcBorders>
              <w:bottom w:val="single" w:sz="8" w:color="auto"/>
              <w:right w:val="single" w:sz="8" w:color="auto"/>
            </w:tcBorders>
          </w:tcPr>
          <w:p>
            <w:pPr>
              <w:jc w:val="center"/>
              <w:spacing w:after="0" w:line="266" w:lineRule="exact"/>
              <w:rPr>
                <w:sz w:val="20"/>
                <w:szCs w:val="20"/>
                <w:color w:val="auto"/>
              </w:rPr>
            </w:pPr>
            <w:r>
              <w:rPr>
                <w:rFonts w:ascii="Times New Roman" w:cs="Times New Roman" w:eastAsia="Times New Roman" w:hAnsi="Times New Roman"/>
                <w:sz w:val="24"/>
                <w:szCs w:val="24"/>
                <w:color w:val="auto"/>
                <w:w w:val="99"/>
              </w:rPr>
              <w:t>196</w:t>
            </w:r>
          </w:p>
        </w:tc>
        <w:tc>
          <w:tcPr>
            <w:tcW w:w="1660" w:type="dxa"/>
            <w:vAlign w:val="bottom"/>
            <w:tcBorders>
              <w:bottom w:val="single" w:sz="8" w:color="auto"/>
              <w:right w:val="single" w:sz="8" w:color="auto"/>
            </w:tcBorders>
          </w:tcPr>
          <w:p>
            <w:pPr>
              <w:jc w:val="center"/>
              <w:spacing w:after="0" w:line="266" w:lineRule="exact"/>
              <w:rPr>
                <w:sz w:val="20"/>
                <w:szCs w:val="20"/>
                <w:color w:val="auto"/>
              </w:rPr>
            </w:pPr>
            <w:r>
              <w:rPr>
                <w:rFonts w:ascii="Times New Roman" w:cs="Times New Roman" w:eastAsia="Times New Roman" w:hAnsi="Times New Roman"/>
                <w:sz w:val="24"/>
                <w:szCs w:val="24"/>
                <w:color w:val="auto"/>
              </w:rPr>
              <w:t>20,6</w:t>
            </w:r>
          </w:p>
        </w:tc>
        <w:tc>
          <w:tcPr>
            <w:tcW w:w="0" w:type="dxa"/>
            <w:vAlign w:val="bottom"/>
          </w:tcPr>
          <w:p>
            <w:pPr>
              <w:spacing w:after="0"/>
              <w:rPr>
                <w:sz w:val="1"/>
                <w:szCs w:val="1"/>
                <w:color w:val="auto"/>
              </w:rPr>
            </w:pPr>
          </w:p>
        </w:tc>
      </w:tr>
      <w:tr>
        <w:trPr>
          <w:trHeight w:val="268"/>
        </w:trPr>
        <w:tc>
          <w:tcPr>
            <w:tcW w:w="740" w:type="dxa"/>
            <w:vAlign w:val="bottom"/>
            <w:tcBorders>
              <w:left w:val="single" w:sz="8" w:color="auto"/>
            </w:tcBorders>
          </w:tcPr>
          <w:p>
            <w:pPr>
              <w:spacing w:after="0"/>
              <w:rPr>
                <w:sz w:val="23"/>
                <w:szCs w:val="23"/>
                <w:color w:val="auto"/>
              </w:rPr>
            </w:pPr>
          </w:p>
        </w:tc>
        <w:tc>
          <w:tcPr>
            <w:tcW w:w="5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Büfede (balık ekmek)</w:t>
            </w:r>
          </w:p>
        </w:tc>
        <w:tc>
          <w:tcPr>
            <w:tcW w:w="1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188</w:t>
            </w:r>
          </w:p>
        </w:tc>
        <w:tc>
          <w:tcPr>
            <w:tcW w:w="16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19,8</w:t>
            </w:r>
          </w:p>
        </w:tc>
        <w:tc>
          <w:tcPr>
            <w:tcW w:w="0" w:type="dxa"/>
            <w:vAlign w:val="bottom"/>
          </w:tcPr>
          <w:p>
            <w:pPr>
              <w:spacing w:after="0"/>
              <w:rPr>
                <w:sz w:val="1"/>
                <w:szCs w:val="1"/>
                <w:color w:val="auto"/>
              </w:rPr>
            </w:pPr>
          </w:p>
        </w:tc>
      </w:tr>
      <w:tr>
        <w:trPr>
          <w:trHeight w:val="269"/>
        </w:trPr>
        <w:tc>
          <w:tcPr>
            <w:tcW w:w="740" w:type="dxa"/>
            <w:vAlign w:val="bottom"/>
            <w:tcBorders>
              <w:left w:val="single" w:sz="8" w:color="auto"/>
              <w:bottom w:val="single" w:sz="8" w:color="auto"/>
            </w:tcBorders>
          </w:tcPr>
          <w:p>
            <w:pPr>
              <w:spacing w:after="0"/>
              <w:rPr>
                <w:sz w:val="23"/>
                <w:szCs w:val="23"/>
                <w:color w:val="auto"/>
              </w:rPr>
            </w:pPr>
          </w:p>
        </w:tc>
        <w:tc>
          <w:tcPr>
            <w:tcW w:w="52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Hepsi</w:t>
            </w:r>
          </w:p>
        </w:tc>
        <w:tc>
          <w:tcPr>
            <w:tcW w:w="15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146</w:t>
            </w:r>
          </w:p>
        </w:tc>
        <w:tc>
          <w:tcPr>
            <w:tcW w:w="16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15,4</w:t>
            </w:r>
          </w:p>
        </w:tc>
        <w:tc>
          <w:tcPr>
            <w:tcW w:w="0" w:type="dxa"/>
            <w:vAlign w:val="bottom"/>
          </w:tcPr>
          <w:p>
            <w:pPr>
              <w:spacing w:after="0"/>
              <w:rPr>
                <w:sz w:val="1"/>
                <w:szCs w:val="1"/>
                <w:color w:val="auto"/>
              </w:rPr>
            </w:pPr>
          </w:p>
        </w:tc>
      </w:tr>
      <w:tr>
        <w:trPr>
          <w:trHeight w:val="257"/>
        </w:trPr>
        <w:tc>
          <w:tcPr>
            <w:tcW w:w="740" w:type="dxa"/>
            <w:vAlign w:val="bottom"/>
            <w:tcBorders>
              <w:left w:val="single" w:sz="8" w:color="auto"/>
            </w:tcBorders>
          </w:tcPr>
          <w:p>
            <w:pPr>
              <w:ind w:left="120"/>
              <w:spacing w:after="0" w:line="257" w:lineRule="exact"/>
              <w:rPr>
                <w:sz w:val="20"/>
                <w:szCs w:val="20"/>
                <w:color w:val="auto"/>
              </w:rPr>
            </w:pPr>
            <w:r>
              <w:rPr>
                <w:rFonts w:ascii="Times New Roman" w:cs="Times New Roman" w:eastAsia="Times New Roman" w:hAnsi="Times New Roman"/>
                <w:sz w:val="24"/>
                <w:szCs w:val="24"/>
                <w:color w:val="auto"/>
              </w:rPr>
              <w:t>Sizce</w:t>
            </w:r>
          </w:p>
        </w:tc>
        <w:tc>
          <w:tcPr>
            <w:tcW w:w="1140" w:type="dxa"/>
            <w:vAlign w:val="bottom"/>
            <w:gridSpan w:val="2"/>
          </w:tcPr>
          <w:p>
            <w:pPr>
              <w:ind w:left="140"/>
              <w:spacing w:after="0" w:line="257" w:lineRule="exact"/>
              <w:rPr>
                <w:sz w:val="20"/>
                <w:szCs w:val="20"/>
                <w:color w:val="auto"/>
              </w:rPr>
            </w:pPr>
            <w:r>
              <w:rPr>
                <w:rFonts w:ascii="Times New Roman" w:cs="Times New Roman" w:eastAsia="Times New Roman" w:hAnsi="Times New Roman"/>
                <w:sz w:val="24"/>
                <w:szCs w:val="24"/>
                <w:color w:val="auto"/>
              </w:rPr>
              <w:t>balık   ve</w:t>
            </w:r>
          </w:p>
        </w:tc>
        <w:tc>
          <w:tcPr>
            <w:tcW w:w="200" w:type="dxa"/>
            <w:vAlign w:val="bottom"/>
          </w:tcPr>
          <w:p>
            <w:pPr>
              <w:spacing w:after="0"/>
              <w:rPr>
                <w:sz w:val="22"/>
                <w:szCs w:val="22"/>
                <w:color w:val="auto"/>
              </w:rPr>
            </w:pPr>
          </w:p>
        </w:tc>
        <w:tc>
          <w:tcPr>
            <w:tcW w:w="640" w:type="dxa"/>
            <w:vAlign w:val="bottom"/>
            <w:tcBorders>
              <w:right w:val="single" w:sz="8" w:color="auto"/>
            </w:tcBorders>
          </w:tcPr>
          <w:p>
            <w:pPr>
              <w:jc w:val="right"/>
              <w:ind w:right="21"/>
              <w:spacing w:after="0" w:line="257" w:lineRule="exact"/>
              <w:rPr>
                <w:sz w:val="20"/>
                <w:szCs w:val="20"/>
                <w:color w:val="auto"/>
              </w:rPr>
            </w:pPr>
            <w:r>
              <w:rPr>
                <w:rFonts w:ascii="Times New Roman" w:cs="Times New Roman" w:eastAsia="Times New Roman" w:hAnsi="Times New Roman"/>
                <w:sz w:val="24"/>
                <w:szCs w:val="24"/>
                <w:color w:val="auto"/>
                <w:w w:val="99"/>
              </w:rPr>
              <w:t>balık</w:t>
            </w:r>
          </w:p>
        </w:tc>
        <w:tc>
          <w:tcPr>
            <w:tcW w:w="2840" w:type="dxa"/>
            <w:vAlign w:val="bottom"/>
            <w:tcBorders>
              <w:right w:val="single" w:sz="8" w:color="auto"/>
            </w:tcBorders>
          </w:tcPr>
          <w:p>
            <w:pPr>
              <w:ind w:left="100"/>
              <w:spacing w:after="0" w:line="257" w:lineRule="exact"/>
              <w:rPr>
                <w:sz w:val="20"/>
                <w:szCs w:val="20"/>
                <w:color w:val="auto"/>
              </w:rPr>
            </w:pPr>
            <w:r>
              <w:rPr>
                <w:rFonts w:ascii="Times New Roman" w:cs="Times New Roman" w:eastAsia="Times New Roman" w:hAnsi="Times New Roman"/>
                <w:sz w:val="24"/>
                <w:szCs w:val="24"/>
                <w:color w:val="auto"/>
              </w:rPr>
              <w:t>Besin   değeri   ve   sağlık</w:t>
            </w:r>
          </w:p>
        </w:tc>
        <w:tc>
          <w:tcPr>
            <w:tcW w:w="158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w w:val="99"/>
              </w:rPr>
              <w:t>510</w:t>
            </w:r>
          </w:p>
        </w:tc>
        <w:tc>
          <w:tcPr>
            <w:tcW w:w="1660" w:type="dxa"/>
            <w:vAlign w:val="bottom"/>
            <w:tcBorders>
              <w:right w:val="single" w:sz="8" w:color="auto"/>
            </w:tcBorders>
          </w:tcPr>
          <w:p>
            <w:pPr>
              <w:jc w:val="center"/>
              <w:spacing w:after="0" w:line="257" w:lineRule="exact"/>
              <w:rPr>
                <w:sz w:val="20"/>
                <w:szCs w:val="20"/>
                <w:color w:val="auto"/>
              </w:rPr>
            </w:pPr>
            <w:r>
              <w:rPr>
                <w:rFonts w:ascii="Times New Roman" w:cs="Times New Roman" w:eastAsia="Times New Roman" w:hAnsi="Times New Roman"/>
                <w:sz w:val="24"/>
                <w:szCs w:val="24"/>
                <w:color w:val="auto"/>
              </w:rPr>
              <w:t>53,7</w:t>
            </w:r>
          </w:p>
        </w:tc>
        <w:tc>
          <w:tcPr>
            <w:tcW w:w="0" w:type="dxa"/>
            <w:vAlign w:val="bottom"/>
          </w:tcPr>
          <w:p>
            <w:pPr>
              <w:spacing w:after="0"/>
              <w:rPr>
                <w:sz w:val="1"/>
                <w:szCs w:val="1"/>
                <w:color w:val="auto"/>
              </w:rPr>
            </w:pPr>
          </w:p>
        </w:tc>
      </w:tr>
      <w:tr>
        <w:trPr>
          <w:trHeight w:val="281"/>
        </w:trPr>
        <w:tc>
          <w:tcPr>
            <w:tcW w:w="126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ürünlerinin</w:t>
            </w:r>
          </w:p>
        </w:tc>
        <w:tc>
          <w:tcPr>
            <w:tcW w:w="1460" w:type="dxa"/>
            <w:vAlign w:val="bottom"/>
            <w:tcBorders>
              <w:right w:val="single" w:sz="8" w:color="auto"/>
            </w:tcBorders>
            <w:gridSpan w:val="3"/>
          </w:tcPr>
          <w:p>
            <w:pPr>
              <w:jc w:val="right"/>
              <w:ind w:right="21"/>
              <w:spacing w:after="0"/>
              <w:rPr>
                <w:sz w:val="20"/>
                <w:szCs w:val="20"/>
                <w:color w:val="auto"/>
              </w:rPr>
            </w:pPr>
            <w:r>
              <w:rPr>
                <w:rFonts w:ascii="Times New Roman" w:cs="Times New Roman" w:eastAsia="Times New Roman" w:hAnsi="Times New Roman"/>
                <w:sz w:val="24"/>
                <w:szCs w:val="24"/>
                <w:color w:val="auto"/>
              </w:rPr>
              <w:t>tüketimini</w:t>
            </w:r>
          </w:p>
        </w:tc>
        <w:tc>
          <w:tcPr>
            <w:tcW w:w="28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açısından önemi</w:t>
            </w:r>
          </w:p>
        </w:tc>
        <w:tc>
          <w:tcPr>
            <w:tcW w:w="158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80" w:type="dxa"/>
            <w:vAlign w:val="bottom"/>
            <w:tcBorders>
              <w:left w:val="single" w:sz="8" w:color="auto"/>
            </w:tcBorders>
            <w:gridSpan w:val="3"/>
          </w:tcPr>
          <w:p>
            <w:pPr>
              <w:ind w:left="120"/>
              <w:spacing w:after="0" w:line="253" w:lineRule="exact"/>
              <w:rPr>
                <w:sz w:val="20"/>
                <w:szCs w:val="20"/>
                <w:color w:val="auto"/>
              </w:rPr>
            </w:pPr>
            <w:r>
              <w:rPr>
                <w:rFonts w:ascii="Times New Roman" w:cs="Times New Roman" w:eastAsia="Times New Roman" w:hAnsi="Times New Roman"/>
                <w:sz w:val="24"/>
                <w:szCs w:val="24"/>
                <w:color w:val="auto"/>
                <w:w w:val="98"/>
              </w:rPr>
              <w:t>etkileyen faktörler</w:t>
            </w:r>
          </w:p>
        </w:tc>
        <w:tc>
          <w:tcPr>
            <w:tcW w:w="200" w:type="dxa"/>
            <w:vAlign w:val="bottom"/>
          </w:tcPr>
          <w:p>
            <w:pPr>
              <w:spacing w:after="0"/>
              <w:rPr>
                <w:sz w:val="22"/>
                <w:szCs w:val="22"/>
                <w:color w:val="auto"/>
              </w:rPr>
            </w:pPr>
          </w:p>
        </w:tc>
        <w:tc>
          <w:tcPr>
            <w:tcW w:w="640" w:type="dxa"/>
            <w:vAlign w:val="bottom"/>
            <w:tcBorders>
              <w:right w:val="single" w:sz="8" w:color="auto"/>
            </w:tcBorders>
          </w:tcPr>
          <w:p>
            <w:pPr>
              <w:spacing w:after="0"/>
              <w:rPr>
                <w:sz w:val="22"/>
                <w:szCs w:val="22"/>
                <w:color w:val="auto"/>
              </w:rPr>
            </w:pPr>
          </w:p>
        </w:tc>
        <w:tc>
          <w:tcPr>
            <w:tcW w:w="28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Kolay hazırlanması</w:t>
            </w:r>
          </w:p>
        </w:tc>
        <w:tc>
          <w:tcPr>
            <w:tcW w:w="15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125</w:t>
            </w:r>
          </w:p>
        </w:tc>
        <w:tc>
          <w:tcPr>
            <w:tcW w:w="16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13,2</w:t>
            </w:r>
          </w:p>
        </w:tc>
        <w:tc>
          <w:tcPr>
            <w:tcW w:w="0" w:type="dxa"/>
            <w:vAlign w:val="bottom"/>
          </w:tcPr>
          <w:p>
            <w:pPr>
              <w:spacing w:after="0"/>
              <w:rPr>
                <w:sz w:val="1"/>
                <w:szCs w:val="1"/>
                <w:color w:val="auto"/>
              </w:rPr>
            </w:pPr>
          </w:p>
        </w:tc>
      </w:tr>
      <w:tr>
        <w:trPr>
          <w:trHeight w:val="94"/>
        </w:trPr>
        <w:tc>
          <w:tcPr>
            <w:tcW w:w="740" w:type="dxa"/>
            <w:vAlign w:val="bottom"/>
            <w:tcBorders>
              <w:left w:val="single" w:sz="8" w:color="auto"/>
            </w:tcBorders>
          </w:tcPr>
          <w:p>
            <w:pPr>
              <w:spacing w:after="0"/>
              <w:rPr>
                <w:sz w:val="8"/>
                <w:szCs w:val="8"/>
                <w:color w:val="auto"/>
              </w:rPr>
            </w:pPr>
          </w:p>
        </w:tc>
        <w:tc>
          <w:tcPr>
            <w:tcW w:w="520" w:type="dxa"/>
            <w:vAlign w:val="bottom"/>
          </w:tcPr>
          <w:p>
            <w:pPr>
              <w:spacing w:after="0"/>
              <w:rPr>
                <w:sz w:val="8"/>
                <w:szCs w:val="8"/>
                <w:color w:val="auto"/>
              </w:rPr>
            </w:pPr>
          </w:p>
        </w:tc>
        <w:tc>
          <w:tcPr>
            <w:tcW w:w="620" w:type="dxa"/>
            <w:vAlign w:val="bottom"/>
          </w:tcPr>
          <w:p>
            <w:pPr>
              <w:spacing w:after="0"/>
              <w:rPr>
                <w:sz w:val="8"/>
                <w:szCs w:val="8"/>
                <w:color w:val="auto"/>
              </w:rPr>
            </w:pPr>
          </w:p>
        </w:tc>
        <w:tc>
          <w:tcPr>
            <w:tcW w:w="200" w:type="dxa"/>
            <w:vAlign w:val="bottom"/>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2840" w:type="dxa"/>
            <w:vAlign w:val="bottom"/>
            <w:tcBorders>
              <w:bottom w:val="single" w:sz="8" w:color="auto"/>
              <w:right w:val="single" w:sz="8" w:color="auto"/>
            </w:tcBorders>
          </w:tcPr>
          <w:p>
            <w:pPr>
              <w:spacing w:after="0"/>
              <w:rPr>
                <w:sz w:val="8"/>
                <w:szCs w:val="8"/>
                <w:color w:val="auto"/>
              </w:rPr>
            </w:pPr>
          </w:p>
        </w:tc>
        <w:tc>
          <w:tcPr>
            <w:tcW w:w="1580" w:type="dxa"/>
            <w:vAlign w:val="bottom"/>
            <w:tcBorders>
              <w:bottom w:val="single" w:sz="8" w:color="auto"/>
              <w:right w:val="single" w:sz="8" w:color="auto"/>
            </w:tcBorders>
          </w:tcPr>
          <w:p>
            <w:pPr>
              <w:spacing w:after="0"/>
              <w:rPr>
                <w:sz w:val="8"/>
                <w:szCs w:val="8"/>
                <w:color w:val="auto"/>
              </w:rPr>
            </w:pPr>
          </w:p>
        </w:tc>
        <w:tc>
          <w:tcPr>
            <w:tcW w:w="166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268"/>
        </w:trPr>
        <w:tc>
          <w:tcPr>
            <w:tcW w:w="740" w:type="dxa"/>
            <w:vAlign w:val="bottom"/>
            <w:tcBorders>
              <w:left w:val="single" w:sz="8" w:color="auto"/>
            </w:tcBorders>
          </w:tcPr>
          <w:p>
            <w:pPr>
              <w:spacing w:after="0"/>
              <w:rPr>
                <w:sz w:val="23"/>
                <w:szCs w:val="23"/>
                <w:color w:val="auto"/>
              </w:rPr>
            </w:pPr>
          </w:p>
        </w:tc>
        <w:tc>
          <w:tcPr>
            <w:tcW w:w="5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Fiyatı</w:t>
            </w:r>
          </w:p>
        </w:tc>
        <w:tc>
          <w:tcPr>
            <w:tcW w:w="158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257</w:t>
            </w:r>
          </w:p>
        </w:tc>
        <w:tc>
          <w:tcPr>
            <w:tcW w:w="166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27,1</w:t>
            </w:r>
          </w:p>
        </w:tc>
        <w:tc>
          <w:tcPr>
            <w:tcW w:w="0" w:type="dxa"/>
            <w:vAlign w:val="bottom"/>
          </w:tcPr>
          <w:p>
            <w:pPr>
              <w:spacing w:after="0"/>
              <w:rPr>
                <w:sz w:val="1"/>
                <w:szCs w:val="1"/>
                <w:color w:val="auto"/>
              </w:rPr>
            </w:pPr>
          </w:p>
        </w:tc>
      </w:tr>
      <w:tr>
        <w:trPr>
          <w:trHeight w:val="272"/>
        </w:trPr>
        <w:tc>
          <w:tcPr>
            <w:tcW w:w="740" w:type="dxa"/>
            <w:vAlign w:val="bottom"/>
            <w:tcBorders>
              <w:left w:val="single" w:sz="8" w:color="auto"/>
            </w:tcBorders>
          </w:tcPr>
          <w:p>
            <w:pPr>
              <w:spacing w:after="0"/>
              <w:rPr>
                <w:sz w:val="23"/>
                <w:szCs w:val="23"/>
                <w:color w:val="auto"/>
              </w:rPr>
            </w:pPr>
          </w:p>
        </w:tc>
        <w:tc>
          <w:tcPr>
            <w:tcW w:w="5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Geniş ürün yelpazesi</w:t>
            </w:r>
          </w:p>
        </w:tc>
        <w:tc>
          <w:tcPr>
            <w:tcW w:w="158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45</w:t>
            </w:r>
          </w:p>
        </w:tc>
        <w:tc>
          <w:tcPr>
            <w:tcW w:w="1660" w:type="dxa"/>
            <w:vAlign w:val="bottom"/>
            <w:tcBorders>
              <w:bottom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color w:val="auto"/>
                <w:w w:val="99"/>
              </w:rPr>
              <w:t>4,7</w:t>
            </w:r>
          </w:p>
        </w:tc>
        <w:tc>
          <w:tcPr>
            <w:tcW w:w="0" w:type="dxa"/>
            <w:vAlign w:val="bottom"/>
          </w:tcPr>
          <w:p>
            <w:pPr>
              <w:spacing w:after="0"/>
              <w:rPr>
                <w:sz w:val="1"/>
                <w:szCs w:val="1"/>
                <w:color w:val="auto"/>
              </w:rPr>
            </w:pPr>
          </w:p>
        </w:tc>
      </w:tr>
      <w:tr>
        <w:trPr>
          <w:trHeight w:val="264"/>
        </w:trPr>
        <w:tc>
          <w:tcPr>
            <w:tcW w:w="740" w:type="dxa"/>
            <w:vAlign w:val="bottom"/>
            <w:tcBorders>
              <w:left w:val="single" w:sz="8" w:color="auto"/>
              <w:bottom w:val="single" w:sz="8" w:color="auto"/>
            </w:tcBorders>
          </w:tcPr>
          <w:p>
            <w:pPr>
              <w:spacing w:after="0"/>
              <w:rPr>
                <w:sz w:val="22"/>
                <w:szCs w:val="22"/>
                <w:color w:val="auto"/>
              </w:rPr>
            </w:pPr>
          </w:p>
        </w:tc>
        <w:tc>
          <w:tcPr>
            <w:tcW w:w="520" w:type="dxa"/>
            <w:vAlign w:val="bottom"/>
            <w:tcBorders>
              <w:bottom w:val="single" w:sz="8" w:color="auto"/>
            </w:tcBorders>
          </w:tcPr>
          <w:p>
            <w:pPr>
              <w:spacing w:after="0"/>
              <w:rPr>
                <w:sz w:val="22"/>
                <w:szCs w:val="22"/>
                <w:color w:val="auto"/>
              </w:rPr>
            </w:pPr>
          </w:p>
        </w:tc>
        <w:tc>
          <w:tcPr>
            <w:tcW w:w="620" w:type="dxa"/>
            <w:vAlign w:val="bottom"/>
            <w:tcBorders>
              <w:bottom w:val="single" w:sz="8" w:color="auto"/>
            </w:tcBorders>
          </w:tcPr>
          <w:p>
            <w:pPr>
              <w:spacing w:after="0"/>
              <w:rPr>
                <w:sz w:val="22"/>
                <w:szCs w:val="22"/>
                <w:color w:val="auto"/>
              </w:rPr>
            </w:pPr>
          </w:p>
        </w:tc>
        <w:tc>
          <w:tcPr>
            <w:tcW w:w="200" w:type="dxa"/>
            <w:vAlign w:val="bottom"/>
            <w:tcBorders>
              <w:bottom w:val="single" w:sz="8" w:color="auto"/>
            </w:tcBorders>
          </w:tcPr>
          <w:p>
            <w:pPr>
              <w:spacing w:after="0"/>
              <w:rPr>
                <w:sz w:val="22"/>
                <w:szCs w:val="22"/>
                <w:color w:val="auto"/>
              </w:rPr>
            </w:pPr>
          </w:p>
        </w:tc>
        <w:tc>
          <w:tcPr>
            <w:tcW w:w="640" w:type="dxa"/>
            <w:vAlign w:val="bottom"/>
            <w:tcBorders>
              <w:bottom w:val="single" w:sz="8" w:color="auto"/>
              <w:right w:val="single" w:sz="8" w:color="auto"/>
            </w:tcBorders>
          </w:tcPr>
          <w:p>
            <w:pPr>
              <w:spacing w:after="0"/>
              <w:rPr>
                <w:sz w:val="22"/>
                <w:szCs w:val="22"/>
                <w:color w:val="auto"/>
              </w:rPr>
            </w:pPr>
          </w:p>
        </w:tc>
        <w:tc>
          <w:tcPr>
            <w:tcW w:w="284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İnanç ve ahlaki değerler</w:t>
            </w:r>
          </w:p>
        </w:tc>
        <w:tc>
          <w:tcPr>
            <w:tcW w:w="1580" w:type="dxa"/>
            <w:vAlign w:val="bottom"/>
            <w:tcBorders>
              <w:bottom w:val="single" w:sz="8" w:color="auto"/>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13</w:t>
            </w:r>
          </w:p>
        </w:tc>
        <w:tc>
          <w:tcPr>
            <w:tcW w:w="1660" w:type="dxa"/>
            <w:vAlign w:val="bottom"/>
            <w:tcBorders>
              <w:bottom w:val="single" w:sz="8" w:color="auto"/>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1,4</w:t>
            </w:r>
          </w:p>
        </w:tc>
        <w:tc>
          <w:tcPr>
            <w:tcW w:w="0" w:type="dxa"/>
            <w:vAlign w:val="bottom"/>
          </w:tcPr>
          <w:p>
            <w:pPr>
              <w:spacing w:after="0"/>
              <w:rPr>
                <w:sz w:val="1"/>
                <w:szCs w:val="1"/>
                <w:color w:val="auto"/>
              </w:rPr>
            </w:pPr>
          </w:p>
        </w:tc>
      </w:tr>
      <w:tr>
        <w:trPr>
          <w:trHeight w:val="261"/>
        </w:trPr>
        <w:tc>
          <w:tcPr>
            <w:tcW w:w="740" w:type="dxa"/>
            <w:vAlign w:val="bottom"/>
            <w:tcBorders>
              <w:lef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color w:val="auto"/>
              </w:rPr>
              <w:t>Balığı</w:t>
            </w:r>
          </w:p>
        </w:tc>
        <w:tc>
          <w:tcPr>
            <w:tcW w:w="1140" w:type="dxa"/>
            <w:vAlign w:val="bottom"/>
            <w:gridSpan w:val="2"/>
          </w:tcPr>
          <w:p>
            <w:pPr>
              <w:ind w:left="420"/>
              <w:spacing w:after="0" w:line="260" w:lineRule="exact"/>
              <w:rPr>
                <w:sz w:val="20"/>
                <w:szCs w:val="20"/>
                <w:color w:val="auto"/>
              </w:rPr>
            </w:pPr>
            <w:r>
              <w:rPr>
                <w:rFonts w:ascii="Times New Roman" w:cs="Times New Roman" w:eastAsia="Times New Roman" w:hAnsi="Times New Roman"/>
                <w:sz w:val="24"/>
                <w:szCs w:val="24"/>
                <w:color w:val="auto"/>
              </w:rPr>
              <w:t>nerde</w:t>
            </w:r>
          </w:p>
        </w:tc>
        <w:tc>
          <w:tcPr>
            <w:tcW w:w="200" w:type="dxa"/>
            <w:vAlign w:val="bottom"/>
          </w:tcPr>
          <w:p>
            <w:pPr>
              <w:spacing w:after="0"/>
              <w:rPr>
                <w:sz w:val="22"/>
                <w:szCs w:val="22"/>
                <w:color w:val="auto"/>
              </w:rPr>
            </w:pPr>
          </w:p>
        </w:tc>
        <w:tc>
          <w:tcPr>
            <w:tcW w:w="640" w:type="dxa"/>
            <w:vAlign w:val="bottom"/>
            <w:tcBorders>
              <w:right w:val="single" w:sz="8" w:color="auto"/>
            </w:tcBorders>
          </w:tcPr>
          <w:p>
            <w:pPr>
              <w:jc w:val="right"/>
              <w:ind w:right="21"/>
              <w:spacing w:after="0" w:line="260" w:lineRule="exact"/>
              <w:rPr>
                <w:sz w:val="20"/>
                <w:szCs w:val="20"/>
                <w:color w:val="auto"/>
              </w:rPr>
            </w:pPr>
            <w:r>
              <w:rPr>
                <w:rFonts w:ascii="Times New Roman" w:cs="Times New Roman" w:eastAsia="Times New Roman" w:hAnsi="Times New Roman"/>
                <w:sz w:val="24"/>
                <w:szCs w:val="24"/>
                <w:color w:val="auto"/>
              </w:rPr>
              <w:t>satın</w:t>
            </w:r>
          </w:p>
        </w:tc>
        <w:tc>
          <w:tcPr>
            <w:tcW w:w="284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Pazar yerinde</w:t>
            </w:r>
          </w:p>
        </w:tc>
        <w:tc>
          <w:tcPr>
            <w:tcW w:w="158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306</w:t>
            </w:r>
          </w:p>
        </w:tc>
        <w:tc>
          <w:tcPr>
            <w:tcW w:w="166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32,2</w:t>
            </w:r>
          </w:p>
        </w:tc>
        <w:tc>
          <w:tcPr>
            <w:tcW w:w="0" w:type="dxa"/>
            <w:vAlign w:val="bottom"/>
          </w:tcPr>
          <w:p>
            <w:pPr>
              <w:spacing w:after="0"/>
              <w:rPr>
                <w:sz w:val="1"/>
                <w:szCs w:val="1"/>
                <w:color w:val="auto"/>
              </w:rPr>
            </w:pPr>
          </w:p>
        </w:tc>
      </w:tr>
      <w:tr>
        <w:trPr>
          <w:trHeight w:val="272"/>
        </w:trPr>
        <w:tc>
          <w:tcPr>
            <w:tcW w:w="1260" w:type="dxa"/>
            <w:vAlign w:val="bottom"/>
            <w:tcBorders>
              <w:left w:val="single" w:sz="8" w:color="auto"/>
            </w:tcBorders>
            <w:gridSpan w:val="2"/>
          </w:tcPr>
          <w:p>
            <w:pPr>
              <w:ind w:left="120"/>
              <w:spacing w:after="0" w:line="253" w:lineRule="exact"/>
              <w:rPr>
                <w:sz w:val="20"/>
                <w:szCs w:val="20"/>
                <w:color w:val="auto"/>
              </w:rPr>
            </w:pPr>
            <w:r>
              <w:rPr>
                <w:rFonts w:ascii="Times New Roman" w:cs="Times New Roman" w:eastAsia="Times New Roman" w:hAnsi="Times New Roman"/>
                <w:sz w:val="24"/>
                <w:szCs w:val="24"/>
                <w:color w:val="auto"/>
                <w:w w:val="99"/>
              </w:rPr>
              <w:t>alıyorsunuz</w:t>
            </w:r>
          </w:p>
        </w:tc>
        <w:tc>
          <w:tcPr>
            <w:tcW w:w="6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8" w:lineRule="exact"/>
              <w:rPr>
                <w:sz w:val="20"/>
                <w:szCs w:val="20"/>
                <w:color w:val="auto"/>
              </w:rPr>
            </w:pPr>
            <w:r>
              <w:rPr>
                <w:rFonts w:ascii="Times New Roman" w:cs="Times New Roman" w:eastAsia="Times New Roman" w:hAnsi="Times New Roman"/>
                <w:sz w:val="24"/>
                <w:szCs w:val="24"/>
                <w:color w:val="auto"/>
              </w:rPr>
              <w:t>Kapalı çarşıda</w:t>
            </w:r>
          </w:p>
        </w:tc>
        <w:tc>
          <w:tcPr>
            <w:tcW w:w="1580" w:type="dxa"/>
            <w:vAlign w:val="bottom"/>
            <w:tcBorders>
              <w:bottom w:val="single" w:sz="8" w:color="auto"/>
              <w:right w:val="single" w:sz="8" w:color="auto"/>
            </w:tcBorders>
          </w:tcPr>
          <w:p>
            <w:pPr>
              <w:jc w:val="center"/>
              <w:spacing w:after="0" w:line="268" w:lineRule="exact"/>
              <w:rPr>
                <w:sz w:val="20"/>
                <w:szCs w:val="20"/>
                <w:color w:val="auto"/>
              </w:rPr>
            </w:pPr>
            <w:r>
              <w:rPr>
                <w:rFonts w:ascii="Times New Roman" w:cs="Times New Roman" w:eastAsia="Times New Roman" w:hAnsi="Times New Roman"/>
                <w:sz w:val="24"/>
                <w:szCs w:val="24"/>
                <w:color w:val="auto"/>
                <w:w w:val="99"/>
              </w:rPr>
              <w:t>289</w:t>
            </w:r>
          </w:p>
        </w:tc>
        <w:tc>
          <w:tcPr>
            <w:tcW w:w="1660" w:type="dxa"/>
            <w:vAlign w:val="bottom"/>
            <w:tcBorders>
              <w:bottom w:val="single" w:sz="8" w:color="auto"/>
              <w:right w:val="single" w:sz="8" w:color="auto"/>
            </w:tcBorders>
          </w:tcPr>
          <w:p>
            <w:pPr>
              <w:jc w:val="center"/>
              <w:spacing w:after="0" w:line="268" w:lineRule="exact"/>
              <w:rPr>
                <w:sz w:val="20"/>
                <w:szCs w:val="20"/>
                <w:color w:val="auto"/>
              </w:rPr>
            </w:pPr>
            <w:r>
              <w:rPr>
                <w:rFonts w:ascii="Times New Roman" w:cs="Times New Roman" w:eastAsia="Times New Roman" w:hAnsi="Times New Roman"/>
                <w:sz w:val="24"/>
                <w:szCs w:val="24"/>
                <w:color w:val="auto"/>
              </w:rPr>
              <w:t>30,4</w:t>
            </w:r>
          </w:p>
        </w:tc>
        <w:tc>
          <w:tcPr>
            <w:tcW w:w="0" w:type="dxa"/>
            <w:vAlign w:val="bottom"/>
          </w:tcPr>
          <w:p>
            <w:pPr>
              <w:spacing w:after="0"/>
              <w:rPr>
                <w:sz w:val="1"/>
                <w:szCs w:val="1"/>
                <w:color w:val="auto"/>
              </w:rPr>
            </w:pPr>
          </w:p>
        </w:tc>
      </w:tr>
      <w:tr>
        <w:trPr>
          <w:trHeight w:val="268"/>
        </w:trPr>
        <w:tc>
          <w:tcPr>
            <w:tcW w:w="740" w:type="dxa"/>
            <w:vAlign w:val="bottom"/>
            <w:tcBorders>
              <w:left w:val="single" w:sz="8" w:color="auto"/>
            </w:tcBorders>
          </w:tcPr>
          <w:p>
            <w:pPr>
              <w:spacing w:after="0"/>
              <w:rPr>
                <w:sz w:val="23"/>
                <w:szCs w:val="23"/>
                <w:color w:val="auto"/>
              </w:rPr>
            </w:pPr>
          </w:p>
        </w:tc>
        <w:tc>
          <w:tcPr>
            <w:tcW w:w="5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Süpermarkette</w:t>
            </w:r>
          </w:p>
        </w:tc>
        <w:tc>
          <w:tcPr>
            <w:tcW w:w="1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226</w:t>
            </w:r>
          </w:p>
        </w:tc>
        <w:tc>
          <w:tcPr>
            <w:tcW w:w="16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23,8</w:t>
            </w:r>
          </w:p>
        </w:tc>
        <w:tc>
          <w:tcPr>
            <w:tcW w:w="0" w:type="dxa"/>
            <w:vAlign w:val="bottom"/>
          </w:tcPr>
          <w:p>
            <w:pPr>
              <w:spacing w:after="0"/>
              <w:rPr>
                <w:sz w:val="1"/>
                <w:szCs w:val="1"/>
                <w:color w:val="auto"/>
              </w:rPr>
            </w:pPr>
          </w:p>
        </w:tc>
      </w:tr>
      <w:tr>
        <w:trPr>
          <w:trHeight w:val="264"/>
        </w:trPr>
        <w:tc>
          <w:tcPr>
            <w:tcW w:w="740" w:type="dxa"/>
            <w:vAlign w:val="bottom"/>
            <w:tcBorders>
              <w:left w:val="single" w:sz="8" w:color="auto"/>
            </w:tcBorders>
          </w:tcPr>
          <w:p>
            <w:pPr>
              <w:spacing w:after="0"/>
              <w:rPr>
                <w:sz w:val="22"/>
                <w:szCs w:val="22"/>
                <w:color w:val="auto"/>
              </w:rPr>
            </w:pPr>
          </w:p>
        </w:tc>
        <w:tc>
          <w:tcPr>
            <w:tcW w:w="5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40" w:type="dxa"/>
            <w:vAlign w:val="bottom"/>
            <w:tcBorders>
              <w:right w:val="single" w:sz="8" w:color="auto"/>
            </w:tcBorders>
          </w:tcPr>
          <w:p>
            <w:pPr>
              <w:spacing w:after="0"/>
              <w:rPr>
                <w:sz w:val="22"/>
                <w:szCs w:val="22"/>
                <w:color w:val="auto"/>
              </w:rPr>
            </w:pPr>
          </w:p>
        </w:tc>
        <w:tc>
          <w:tcPr>
            <w:tcW w:w="2840" w:type="dxa"/>
            <w:vAlign w:val="bottom"/>
            <w:tcBorders>
              <w:bottom w:val="single" w:sz="8" w:color="auto"/>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Üretim tesisinde</w:t>
            </w:r>
          </w:p>
        </w:tc>
        <w:tc>
          <w:tcPr>
            <w:tcW w:w="1580" w:type="dxa"/>
            <w:vAlign w:val="bottom"/>
            <w:tcBorders>
              <w:bottom w:val="single" w:sz="8" w:color="auto"/>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80</w:t>
            </w:r>
          </w:p>
        </w:tc>
        <w:tc>
          <w:tcPr>
            <w:tcW w:w="1660" w:type="dxa"/>
            <w:vAlign w:val="bottom"/>
            <w:tcBorders>
              <w:bottom w:val="single" w:sz="8" w:color="auto"/>
              <w:right w:val="single" w:sz="8" w:color="auto"/>
            </w:tcBorders>
          </w:tcPr>
          <w:p>
            <w:pPr>
              <w:jc w:val="center"/>
              <w:spacing w:after="0" w:line="259" w:lineRule="exact"/>
              <w:rPr>
                <w:sz w:val="20"/>
                <w:szCs w:val="20"/>
                <w:color w:val="auto"/>
              </w:rPr>
            </w:pPr>
            <w:r>
              <w:rPr>
                <w:rFonts w:ascii="Times New Roman" w:cs="Times New Roman" w:eastAsia="Times New Roman" w:hAnsi="Times New Roman"/>
                <w:sz w:val="24"/>
                <w:szCs w:val="24"/>
                <w:color w:val="auto"/>
                <w:w w:val="99"/>
              </w:rPr>
              <w:t>8,4</w:t>
            </w:r>
          </w:p>
        </w:tc>
        <w:tc>
          <w:tcPr>
            <w:tcW w:w="0" w:type="dxa"/>
            <w:vAlign w:val="bottom"/>
          </w:tcPr>
          <w:p>
            <w:pPr>
              <w:spacing w:after="0"/>
              <w:rPr>
                <w:sz w:val="1"/>
                <w:szCs w:val="1"/>
                <w:color w:val="auto"/>
              </w:rPr>
            </w:pPr>
          </w:p>
        </w:tc>
      </w:tr>
      <w:tr>
        <w:trPr>
          <w:trHeight w:val="265"/>
        </w:trPr>
        <w:tc>
          <w:tcPr>
            <w:tcW w:w="740" w:type="dxa"/>
            <w:vAlign w:val="bottom"/>
            <w:tcBorders>
              <w:left w:val="single" w:sz="8" w:color="auto"/>
              <w:bottom w:val="single" w:sz="8" w:color="auto"/>
            </w:tcBorders>
          </w:tcPr>
          <w:p>
            <w:pPr>
              <w:spacing w:after="0"/>
              <w:rPr>
                <w:sz w:val="23"/>
                <w:szCs w:val="23"/>
                <w:color w:val="auto"/>
              </w:rPr>
            </w:pPr>
          </w:p>
        </w:tc>
        <w:tc>
          <w:tcPr>
            <w:tcW w:w="52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2" w:lineRule="exact"/>
              <w:rPr>
                <w:sz w:val="20"/>
                <w:szCs w:val="20"/>
                <w:color w:val="auto"/>
              </w:rPr>
            </w:pPr>
            <w:r>
              <w:rPr>
                <w:rFonts w:ascii="Times New Roman" w:cs="Times New Roman" w:eastAsia="Times New Roman" w:hAnsi="Times New Roman"/>
                <w:sz w:val="24"/>
                <w:szCs w:val="24"/>
                <w:color w:val="auto"/>
              </w:rPr>
              <w:t>Kendim avlıyorum</w:t>
            </w:r>
          </w:p>
        </w:tc>
        <w:tc>
          <w:tcPr>
            <w:tcW w:w="1580" w:type="dxa"/>
            <w:vAlign w:val="bottom"/>
            <w:tcBorders>
              <w:bottom w:val="single" w:sz="8" w:color="auto"/>
              <w:right w:val="single" w:sz="8" w:color="auto"/>
            </w:tcBorders>
          </w:tcPr>
          <w:p>
            <w:pPr>
              <w:jc w:val="center"/>
              <w:spacing w:after="0" w:line="262" w:lineRule="exact"/>
              <w:rPr>
                <w:sz w:val="20"/>
                <w:szCs w:val="20"/>
                <w:color w:val="auto"/>
              </w:rPr>
            </w:pPr>
            <w:r>
              <w:rPr>
                <w:rFonts w:ascii="Times New Roman" w:cs="Times New Roman" w:eastAsia="Times New Roman" w:hAnsi="Times New Roman"/>
                <w:sz w:val="24"/>
                <w:szCs w:val="24"/>
                <w:color w:val="auto"/>
                <w:w w:val="99"/>
              </w:rPr>
              <w:t>49</w:t>
            </w:r>
          </w:p>
        </w:tc>
        <w:tc>
          <w:tcPr>
            <w:tcW w:w="1660" w:type="dxa"/>
            <w:vAlign w:val="bottom"/>
            <w:tcBorders>
              <w:bottom w:val="single" w:sz="8" w:color="auto"/>
              <w:right w:val="single" w:sz="8" w:color="auto"/>
            </w:tcBorders>
          </w:tcPr>
          <w:p>
            <w:pPr>
              <w:jc w:val="center"/>
              <w:spacing w:after="0" w:line="262" w:lineRule="exact"/>
              <w:rPr>
                <w:sz w:val="20"/>
                <w:szCs w:val="20"/>
                <w:color w:val="auto"/>
              </w:rPr>
            </w:pPr>
            <w:r>
              <w:rPr>
                <w:rFonts w:ascii="Times New Roman" w:cs="Times New Roman" w:eastAsia="Times New Roman" w:hAnsi="Times New Roman"/>
                <w:sz w:val="24"/>
                <w:szCs w:val="24"/>
                <w:color w:val="auto"/>
                <w:w w:val="99"/>
              </w:rPr>
              <w:t>5,2</w:t>
            </w:r>
          </w:p>
        </w:tc>
        <w:tc>
          <w:tcPr>
            <w:tcW w:w="0" w:type="dxa"/>
            <w:vAlign w:val="bottom"/>
          </w:tcPr>
          <w:p>
            <w:pPr>
              <w:spacing w:after="0"/>
              <w:rPr>
                <w:sz w:val="1"/>
                <w:szCs w:val="1"/>
                <w:color w:val="auto"/>
              </w:rPr>
            </w:pPr>
          </w:p>
        </w:tc>
      </w:tr>
      <w:tr>
        <w:trPr>
          <w:trHeight w:val="264"/>
        </w:trPr>
        <w:tc>
          <w:tcPr>
            <w:tcW w:w="2720" w:type="dxa"/>
            <w:vAlign w:val="bottom"/>
            <w:tcBorders>
              <w:left w:val="single" w:sz="8" w:color="auto"/>
              <w:right w:val="single" w:sz="8" w:color="auto"/>
            </w:tcBorders>
            <w:gridSpan w:val="5"/>
          </w:tcPr>
          <w:p>
            <w:pPr>
              <w:ind w:left="120"/>
              <w:spacing w:after="0" w:line="264" w:lineRule="exact"/>
              <w:rPr>
                <w:sz w:val="20"/>
                <w:szCs w:val="20"/>
                <w:color w:val="auto"/>
              </w:rPr>
            </w:pPr>
            <w:r>
              <w:rPr>
                <w:rFonts w:ascii="Times New Roman" w:cs="Times New Roman" w:eastAsia="Times New Roman" w:hAnsi="Times New Roman"/>
                <w:sz w:val="24"/>
                <w:szCs w:val="24"/>
                <w:color w:val="auto"/>
              </w:rPr>
              <w:t>Balık satın alırken nelere</w:t>
            </w:r>
          </w:p>
        </w:tc>
        <w:tc>
          <w:tcPr>
            <w:tcW w:w="28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Hangi tür olduğuna</w:t>
            </w:r>
          </w:p>
        </w:tc>
        <w:tc>
          <w:tcPr>
            <w:tcW w:w="158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194</w:t>
            </w:r>
          </w:p>
        </w:tc>
        <w:tc>
          <w:tcPr>
            <w:tcW w:w="1660" w:type="dxa"/>
            <w:vAlign w:val="bottom"/>
            <w:tcBorders>
              <w:bottom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20,4</w:t>
            </w:r>
          </w:p>
        </w:tc>
        <w:tc>
          <w:tcPr>
            <w:tcW w:w="0" w:type="dxa"/>
            <w:vAlign w:val="bottom"/>
          </w:tcPr>
          <w:p>
            <w:pPr>
              <w:spacing w:after="0"/>
              <w:rPr>
                <w:sz w:val="1"/>
                <w:szCs w:val="1"/>
                <w:color w:val="auto"/>
              </w:rPr>
            </w:pPr>
          </w:p>
        </w:tc>
      </w:tr>
      <w:tr>
        <w:trPr>
          <w:trHeight w:val="268"/>
        </w:trPr>
        <w:tc>
          <w:tcPr>
            <w:tcW w:w="1880" w:type="dxa"/>
            <w:vAlign w:val="bottom"/>
            <w:tcBorders>
              <w:left w:val="single" w:sz="8" w:color="auto"/>
            </w:tcBorders>
            <w:gridSpan w:val="3"/>
          </w:tcPr>
          <w:p>
            <w:pPr>
              <w:ind w:left="120"/>
              <w:spacing w:after="0" w:line="253" w:lineRule="exact"/>
              <w:rPr>
                <w:sz w:val="20"/>
                <w:szCs w:val="20"/>
                <w:color w:val="auto"/>
              </w:rPr>
            </w:pPr>
            <w:r>
              <w:rPr>
                <w:rFonts w:ascii="Times New Roman" w:cs="Times New Roman" w:eastAsia="Times New Roman" w:hAnsi="Times New Roman"/>
                <w:sz w:val="24"/>
                <w:szCs w:val="24"/>
                <w:color w:val="auto"/>
              </w:rPr>
              <w:t>dikkat edersiniz</w:t>
            </w:r>
          </w:p>
        </w:tc>
        <w:tc>
          <w:tcPr>
            <w:tcW w:w="200" w:type="dxa"/>
            <w:vAlign w:val="bottom"/>
          </w:tcPr>
          <w:p>
            <w:pPr>
              <w:spacing w:after="0"/>
              <w:rPr>
                <w:sz w:val="23"/>
                <w:szCs w:val="23"/>
                <w:color w:val="auto"/>
              </w:rPr>
            </w:pPr>
          </w:p>
        </w:tc>
        <w:tc>
          <w:tcPr>
            <w:tcW w:w="640" w:type="dxa"/>
            <w:vAlign w:val="bottom"/>
            <w:tcBorders>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Taze olmasına</w:t>
            </w:r>
          </w:p>
        </w:tc>
        <w:tc>
          <w:tcPr>
            <w:tcW w:w="158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655</w:t>
            </w:r>
          </w:p>
        </w:tc>
        <w:tc>
          <w:tcPr>
            <w:tcW w:w="166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68,9</w:t>
            </w:r>
          </w:p>
        </w:tc>
        <w:tc>
          <w:tcPr>
            <w:tcW w:w="0" w:type="dxa"/>
            <w:vAlign w:val="bottom"/>
          </w:tcPr>
          <w:p>
            <w:pPr>
              <w:spacing w:after="0"/>
              <w:rPr>
                <w:sz w:val="1"/>
                <w:szCs w:val="1"/>
                <w:color w:val="auto"/>
              </w:rPr>
            </w:pPr>
          </w:p>
        </w:tc>
      </w:tr>
      <w:tr>
        <w:trPr>
          <w:trHeight w:val="264"/>
        </w:trPr>
        <w:tc>
          <w:tcPr>
            <w:tcW w:w="740" w:type="dxa"/>
            <w:vAlign w:val="bottom"/>
            <w:tcBorders>
              <w:left w:val="single" w:sz="8" w:color="auto"/>
            </w:tcBorders>
          </w:tcPr>
          <w:p>
            <w:pPr>
              <w:spacing w:after="0"/>
              <w:rPr>
                <w:sz w:val="22"/>
                <w:szCs w:val="22"/>
                <w:color w:val="auto"/>
              </w:rPr>
            </w:pPr>
          </w:p>
        </w:tc>
        <w:tc>
          <w:tcPr>
            <w:tcW w:w="5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40" w:type="dxa"/>
            <w:vAlign w:val="bottom"/>
            <w:tcBorders>
              <w:right w:val="single" w:sz="8" w:color="auto"/>
            </w:tcBorders>
          </w:tcPr>
          <w:p>
            <w:pPr>
              <w:spacing w:after="0"/>
              <w:rPr>
                <w:sz w:val="22"/>
                <w:szCs w:val="22"/>
                <w:color w:val="auto"/>
              </w:rPr>
            </w:pPr>
          </w:p>
        </w:tc>
        <w:tc>
          <w:tcPr>
            <w:tcW w:w="2840" w:type="dxa"/>
            <w:vAlign w:val="bottom"/>
            <w:tcBorders>
              <w:bottom w:val="single" w:sz="8" w:color="auto"/>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Fiyatına</w:t>
            </w:r>
          </w:p>
        </w:tc>
        <w:tc>
          <w:tcPr>
            <w:tcW w:w="158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66</w:t>
            </w:r>
          </w:p>
        </w:tc>
        <w:tc>
          <w:tcPr>
            <w:tcW w:w="1660" w:type="dxa"/>
            <w:vAlign w:val="bottom"/>
            <w:tcBorders>
              <w:bottom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6,9</w:t>
            </w:r>
          </w:p>
        </w:tc>
        <w:tc>
          <w:tcPr>
            <w:tcW w:w="0" w:type="dxa"/>
            <w:vAlign w:val="bottom"/>
          </w:tcPr>
          <w:p>
            <w:pPr>
              <w:spacing w:after="0"/>
              <w:rPr>
                <w:sz w:val="1"/>
                <w:szCs w:val="1"/>
                <w:color w:val="auto"/>
              </w:rPr>
            </w:pPr>
          </w:p>
        </w:tc>
      </w:tr>
      <w:tr>
        <w:trPr>
          <w:trHeight w:val="268"/>
        </w:trPr>
        <w:tc>
          <w:tcPr>
            <w:tcW w:w="740" w:type="dxa"/>
            <w:vAlign w:val="bottom"/>
            <w:tcBorders>
              <w:left w:val="single" w:sz="8" w:color="auto"/>
              <w:bottom w:val="single" w:sz="8" w:color="auto"/>
            </w:tcBorders>
          </w:tcPr>
          <w:p>
            <w:pPr>
              <w:spacing w:after="0"/>
              <w:rPr>
                <w:sz w:val="23"/>
                <w:szCs w:val="23"/>
                <w:color w:val="auto"/>
              </w:rPr>
            </w:pPr>
          </w:p>
        </w:tc>
        <w:tc>
          <w:tcPr>
            <w:tcW w:w="520" w:type="dxa"/>
            <w:vAlign w:val="bottom"/>
            <w:tcBorders>
              <w:bottom w:val="single" w:sz="8" w:color="auto"/>
            </w:tcBorders>
          </w:tcPr>
          <w:p>
            <w:pPr>
              <w:spacing w:after="0"/>
              <w:rPr>
                <w:sz w:val="23"/>
                <w:szCs w:val="23"/>
                <w:color w:val="auto"/>
              </w:rPr>
            </w:pPr>
          </w:p>
        </w:tc>
        <w:tc>
          <w:tcPr>
            <w:tcW w:w="62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40" w:type="dxa"/>
            <w:vAlign w:val="bottom"/>
            <w:tcBorders>
              <w:bottom w:val="single" w:sz="8" w:color="auto"/>
              <w:right w:val="single" w:sz="8" w:color="auto"/>
            </w:tcBorders>
          </w:tcPr>
          <w:p>
            <w:pPr>
              <w:spacing w:after="0"/>
              <w:rPr>
                <w:sz w:val="23"/>
                <w:szCs w:val="23"/>
                <w:color w:val="auto"/>
              </w:rPr>
            </w:pPr>
          </w:p>
        </w:tc>
        <w:tc>
          <w:tcPr>
            <w:tcW w:w="2840" w:type="dxa"/>
            <w:vAlign w:val="bottom"/>
            <w:tcBorders>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Diğerleri</w:t>
            </w:r>
          </w:p>
        </w:tc>
        <w:tc>
          <w:tcPr>
            <w:tcW w:w="158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35</w:t>
            </w:r>
          </w:p>
        </w:tc>
        <w:tc>
          <w:tcPr>
            <w:tcW w:w="1660" w:type="dxa"/>
            <w:vAlign w:val="bottom"/>
            <w:tcBorders>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3,7</w:t>
            </w:r>
          </w:p>
        </w:tc>
        <w:tc>
          <w:tcPr>
            <w:tcW w:w="0" w:type="dxa"/>
            <w:vAlign w:val="bottom"/>
          </w:tcPr>
          <w:p>
            <w:pPr>
              <w:spacing w:after="0"/>
              <w:rPr>
                <w:sz w:val="1"/>
                <w:szCs w:val="1"/>
                <w:color w:val="auto"/>
              </w:rPr>
            </w:pPr>
          </w:p>
        </w:tc>
      </w:tr>
      <w:tr>
        <w:trPr>
          <w:trHeight w:val="264"/>
        </w:trPr>
        <w:tc>
          <w:tcPr>
            <w:tcW w:w="740" w:type="dxa"/>
            <w:vAlign w:val="bottom"/>
            <w:tcBorders>
              <w:lef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Balık</w:t>
            </w:r>
          </w:p>
        </w:tc>
        <w:tc>
          <w:tcPr>
            <w:tcW w:w="520" w:type="dxa"/>
            <w:vAlign w:val="bottom"/>
          </w:tcPr>
          <w:p>
            <w:pPr>
              <w:ind w:left="40"/>
              <w:spacing w:after="0" w:line="264" w:lineRule="exact"/>
              <w:rPr>
                <w:sz w:val="20"/>
                <w:szCs w:val="20"/>
                <w:color w:val="auto"/>
              </w:rPr>
            </w:pPr>
            <w:r>
              <w:rPr>
                <w:rFonts w:ascii="Times New Roman" w:cs="Times New Roman" w:eastAsia="Times New Roman" w:hAnsi="Times New Roman"/>
                <w:sz w:val="24"/>
                <w:szCs w:val="24"/>
                <w:color w:val="auto"/>
              </w:rPr>
              <w:t>satın</w:t>
            </w:r>
          </w:p>
        </w:tc>
        <w:tc>
          <w:tcPr>
            <w:tcW w:w="820" w:type="dxa"/>
            <w:vAlign w:val="bottom"/>
            <w:gridSpan w:val="2"/>
          </w:tcPr>
          <w:p>
            <w:pPr>
              <w:ind w:left="120"/>
              <w:spacing w:after="0" w:line="264" w:lineRule="exact"/>
              <w:rPr>
                <w:sz w:val="20"/>
                <w:szCs w:val="20"/>
                <w:color w:val="auto"/>
              </w:rPr>
            </w:pPr>
            <w:r>
              <w:rPr>
                <w:rFonts w:ascii="Times New Roman" w:cs="Times New Roman" w:eastAsia="Times New Roman" w:hAnsi="Times New Roman"/>
                <w:sz w:val="24"/>
                <w:szCs w:val="24"/>
                <w:color w:val="auto"/>
              </w:rPr>
              <w:t>alırken</w:t>
            </w:r>
          </w:p>
        </w:tc>
        <w:tc>
          <w:tcPr>
            <w:tcW w:w="640" w:type="dxa"/>
            <w:vAlign w:val="bottom"/>
            <w:tcBorders>
              <w:right w:val="single" w:sz="8" w:color="auto"/>
            </w:tcBorders>
          </w:tcPr>
          <w:p>
            <w:pPr>
              <w:jc w:val="right"/>
              <w:ind w:right="21"/>
              <w:spacing w:after="0" w:line="264" w:lineRule="exact"/>
              <w:rPr>
                <w:sz w:val="20"/>
                <w:szCs w:val="20"/>
                <w:color w:val="auto"/>
              </w:rPr>
            </w:pPr>
            <w:r>
              <w:rPr>
                <w:rFonts w:ascii="Times New Roman" w:cs="Times New Roman" w:eastAsia="Times New Roman" w:hAnsi="Times New Roman"/>
                <w:sz w:val="24"/>
                <w:szCs w:val="24"/>
                <w:color w:val="auto"/>
              </w:rPr>
              <w:t>taze</w:t>
            </w:r>
          </w:p>
        </w:tc>
        <w:tc>
          <w:tcPr>
            <w:tcW w:w="2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Gözler</w:t>
            </w:r>
          </w:p>
        </w:tc>
        <w:tc>
          <w:tcPr>
            <w:tcW w:w="158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291</w:t>
            </w:r>
          </w:p>
        </w:tc>
        <w:tc>
          <w:tcPr>
            <w:tcW w:w="166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30,6</w:t>
            </w:r>
          </w:p>
        </w:tc>
        <w:tc>
          <w:tcPr>
            <w:tcW w:w="0" w:type="dxa"/>
            <w:vAlign w:val="bottom"/>
          </w:tcPr>
          <w:p>
            <w:pPr>
              <w:spacing w:after="0"/>
              <w:rPr>
                <w:sz w:val="1"/>
                <w:szCs w:val="1"/>
                <w:color w:val="auto"/>
              </w:rPr>
            </w:pPr>
          </w:p>
        </w:tc>
      </w:tr>
      <w:tr>
        <w:trPr>
          <w:trHeight w:val="180"/>
        </w:trPr>
        <w:tc>
          <w:tcPr>
            <w:tcW w:w="740" w:type="dxa"/>
            <w:vAlign w:val="bottom"/>
            <w:tcBorders>
              <w:left w:val="single" w:sz="8" w:color="auto"/>
            </w:tcBorders>
            <w:vMerge w:val="restart"/>
          </w:tcPr>
          <w:p>
            <w:pPr>
              <w:ind w:left="120"/>
              <w:spacing w:after="0" w:line="273" w:lineRule="exact"/>
              <w:rPr>
                <w:sz w:val="20"/>
                <w:szCs w:val="20"/>
                <w:color w:val="auto"/>
              </w:rPr>
            </w:pPr>
            <w:r>
              <w:rPr>
                <w:rFonts w:ascii="Times New Roman" w:cs="Times New Roman" w:eastAsia="Times New Roman" w:hAnsi="Times New Roman"/>
                <w:sz w:val="24"/>
                <w:szCs w:val="24"/>
                <w:color w:val="auto"/>
              </w:rPr>
              <w:t>olup</w:t>
            </w:r>
          </w:p>
        </w:tc>
        <w:tc>
          <w:tcPr>
            <w:tcW w:w="1140" w:type="dxa"/>
            <w:vAlign w:val="bottom"/>
            <w:gridSpan w:val="2"/>
            <w:vMerge w:val="restart"/>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olmadığına</w:t>
            </w:r>
          </w:p>
        </w:tc>
        <w:tc>
          <w:tcPr>
            <w:tcW w:w="200" w:type="dxa"/>
            <w:vAlign w:val="bottom"/>
          </w:tcPr>
          <w:p>
            <w:pPr>
              <w:spacing w:after="0"/>
              <w:rPr>
                <w:sz w:val="15"/>
                <w:szCs w:val="15"/>
                <w:color w:val="auto"/>
              </w:rPr>
            </w:pPr>
          </w:p>
        </w:tc>
        <w:tc>
          <w:tcPr>
            <w:tcW w:w="640" w:type="dxa"/>
            <w:vAlign w:val="bottom"/>
            <w:tcBorders>
              <w:right w:val="single" w:sz="8" w:color="auto"/>
            </w:tcBorders>
            <w:vMerge w:val="restart"/>
          </w:tcPr>
          <w:p>
            <w:pPr>
              <w:jc w:val="right"/>
              <w:ind w:right="21"/>
              <w:spacing w:after="0" w:line="273" w:lineRule="exact"/>
              <w:rPr>
                <w:sz w:val="20"/>
                <w:szCs w:val="20"/>
                <w:color w:val="auto"/>
              </w:rPr>
            </w:pPr>
            <w:r>
              <w:rPr>
                <w:rFonts w:ascii="Times New Roman" w:cs="Times New Roman" w:eastAsia="Times New Roman" w:hAnsi="Times New Roman"/>
                <w:sz w:val="24"/>
                <w:szCs w:val="24"/>
                <w:color w:val="auto"/>
                <w:w w:val="97"/>
              </w:rPr>
              <w:t>karar</w:t>
            </w:r>
          </w:p>
        </w:tc>
        <w:tc>
          <w:tcPr>
            <w:tcW w:w="2840" w:type="dxa"/>
            <w:vAlign w:val="bottom"/>
            <w:tcBorders>
              <w:bottom w:val="single" w:sz="8" w:color="auto"/>
              <w:right w:val="single" w:sz="8" w:color="auto"/>
            </w:tcBorders>
          </w:tcPr>
          <w:p>
            <w:pPr>
              <w:spacing w:after="0"/>
              <w:rPr>
                <w:sz w:val="15"/>
                <w:szCs w:val="15"/>
                <w:color w:val="auto"/>
              </w:rPr>
            </w:pPr>
          </w:p>
        </w:tc>
        <w:tc>
          <w:tcPr>
            <w:tcW w:w="1580" w:type="dxa"/>
            <w:vAlign w:val="bottom"/>
            <w:tcBorders>
              <w:bottom w:val="single" w:sz="8" w:color="auto"/>
              <w:right w:val="single" w:sz="8" w:color="auto"/>
            </w:tcBorders>
          </w:tcPr>
          <w:p>
            <w:pPr>
              <w:spacing w:after="0"/>
              <w:rPr>
                <w:sz w:val="15"/>
                <w:szCs w:val="15"/>
                <w:color w:val="auto"/>
              </w:rPr>
            </w:pPr>
          </w:p>
        </w:tc>
        <w:tc>
          <w:tcPr>
            <w:tcW w:w="166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3"/>
        </w:trPr>
        <w:tc>
          <w:tcPr>
            <w:tcW w:w="740" w:type="dxa"/>
            <w:vAlign w:val="bottom"/>
            <w:tcBorders>
              <w:left w:val="single" w:sz="8" w:color="auto"/>
            </w:tcBorders>
            <w:vMerge w:val="continue"/>
          </w:tcPr>
          <w:p>
            <w:pPr>
              <w:spacing w:after="0"/>
              <w:rPr>
                <w:sz w:val="6"/>
                <w:szCs w:val="6"/>
                <w:color w:val="auto"/>
              </w:rPr>
            </w:pPr>
          </w:p>
        </w:tc>
        <w:tc>
          <w:tcPr>
            <w:tcW w:w="1140" w:type="dxa"/>
            <w:vAlign w:val="bottom"/>
            <w:gridSpan w:val="2"/>
            <w:vMerge w:val="continue"/>
          </w:tcPr>
          <w:p>
            <w:pPr>
              <w:spacing w:after="0"/>
              <w:rPr>
                <w:sz w:val="6"/>
                <w:szCs w:val="6"/>
                <w:color w:val="auto"/>
              </w:rPr>
            </w:pPr>
          </w:p>
        </w:tc>
        <w:tc>
          <w:tcPr>
            <w:tcW w:w="200" w:type="dxa"/>
            <w:vAlign w:val="bottom"/>
          </w:tcPr>
          <w:p>
            <w:pPr>
              <w:spacing w:after="0"/>
              <w:rPr>
                <w:sz w:val="6"/>
                <w:szCs w:val="6"/>
                <w:color w:val="auto"/>
              </w:rPr>
            </w:pPr>
          </w:p>
        </w:tc>
        <w:tc>
          <w:tcPr>
            <w:tcW w:w="640" w:type="dxa"/>
            <w:vAlign w:val="bottom"/>
            <w:tcBorders>
              <w:right w:val="single" w:sz="8" w:color="auto"/>
            </w:tcBorders>
            <w:vMerge w:val="continue"/>
          </w:tcPr>
          <w:p>
            <w:pPr>
              <w:spacing w:after="0"/>
              <w:rPr>
                <w:sz w:val="6"/>
                <w:szCs w:val="6"/>
                <w:color w:val="auto"/>
              </w:rPr>
            </w:pPr>
          </w:p>
        </w:tc>
        <w:tc>
          <w:tcPr>
            <w:tcW w:w="2840" w:type="dxa"/>
            <w:vAlign w:val="bottom"/>
            <w:tcBorders>
              <w:right w:val="single" w:sz="8" w:color="auto"/>
            </w:tcBorders>
            <w:vMerge w:val="restart"/>
          </w:tcPr>
          <w:p>
            <w:pPr>
              <w:ind w:left="100"/>
              <w:spacing w:after="0" w:line="253" w:lineRule="exact"/>
              <w:rPr>
                <w:sz w:val="20"/>
                <w:szCs w:val="20"/>
                <w:color w:val="auto"/>
              </w:rPr>
            </w:pPr>
            <w:r>
              <w:rPr>
                <w:rFonts w:ascii="Times New Roman" w:cs="Times New Roman" w:eastAsia="Times New Roman" w:hAnsi="Times New Roman"/>
                <w:sz w:val="24"/>
                <w:szCs w:val="24"/>
                <w:color w:val="auto"/>
              </w:rPr>
              <w:t>Solungaç</w:t>
            </w:r>
          </w:p>
        </w:tc>
        <w:tc>
          <w:tcPr>
            <w:tcW w:w="1580" w:type="dxa"/>
            <w:vAlign w:val="bottom"/>
            <w:tcBorders>
              <w:right w:val="single" w:sz="8" w:color="auto"/>
            </w:tcBorders>
            <w:vMerge w:val="restart"/>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317</w:t>
            </w:r>
          </w:p>
        </w:tc>
        <w:tc>
          <w:tcPr>
            <w:tcW w:w="1660" w:type="dxa"/>
            <w:vAlign w:val="bottom"/>
            <w:tcBorders>
              <w:right w:val="single" w:sz="8" w:color="auto"/>
            </w:tcBorders>
            <w:vMerge w:val="restart"/>
          </w:tcPr>
          <w:p>
            <w:pPr>
              <w:jc w:val="center"/>
              <w:spacing w:after="0" w:line="253" w:lineRule="exact"/>
              <w:rPr>
                <w:sz w:val="20"/>
                <w:szCs w:val="20"/>
                <w:color w:val="auto"/>
              </w:rPr>
            </w:pPr>
            <w:r>
              <w:rPr>
                <w:rFonts w:ascii="Times New Roman" w:cs="Times New Roman" w:eastAsia="Times New Roman" w:hAnsi="Times New Roman"/>
                <w:sz w:val="24"/>
                <w:szCs w:val="24"/>
                <w:color w:val="auto"/>
              </w:rPr>
              <w:t>33,4</w:t>
            </w:r>
          </w:p>
        </w:tc>
        <w:tc>
          <w:tcPr>
            <w:tcW w:w="0" w:type="dxa"/>
            <w:vAlign w:val="bottom"/>
          </w:tcPr>
          <w:p>
            <w:pPr>
              <w:spacing w:after="0"/>
              <w:rPr>
                <w:sz w:val="1"/>
                <w:szCs w:val="1"/>
                <w:color w:val="auto"/>
              </w:rPr>
            </w:pPr>
          </w:p>
        </w:tc>
      </w:tr>
      <w:tr>
        <w:trPr>
          <w:trHeight w:val="180"/>
        </w:trPr>
        <w:tc>
          <w:tcPr>
            <w:tcW w:w="1260" w:type="dxa"/>
            <w:vAlign w:val="bottom"/>
            <w:tcBorders>
              <w:left w:val="single" w:sz="8" w:color="auto"/>
            </w:tcBorders>
            <w:gridSpan w:val="2"/>
            <w:vMerge w:val="restart"/>
          </w:tcPr>
          <w:p>
            <w:pPr>
              <w:ind w:left="120"/>
              <w:spacing w:after="0" w:line="273" w:lineRule="exact"/>
              <w:rPr>
                <w:sz w:val="20"/>
                <w:szCs w:val="20"/>
                <w:color w:val="auto"/>
              </w:rPr>
            </w:pPr>
            <w:r>
              <w:rPr>
                <w:rFonts w:ascii="Times New Roman" w:cs="Times New Roman" w:eastAsia="Times New Roman" w:hAnsi="Times New Roman"/>
                <w:sz w:val="24"/>
                <w:szCs w:val="24"/>
                <w:color w:val="auto"/>
              </w:rPr>
              <w:t>verirken</w:t>
            </w:r>
          </w:p>
        </w:tc>
        <w:tc>
          <w:tcPr>
            <w:tcW w:w="620" w:type="dxa"/>
            <w:vAlign w:val="bottom"/>
            <w:vMerge w:val="restart"/>
          </w:tcPr>
          <w:p>
            <w:pPr>
              <w:ind w:left="60"/>
              <w:spacing w:after="0" w:line="273" w:lineRule="exact"/>
              <w:rPr>
                <w:sz w:val="20"/>
                <w:szCs w:val="20"/>
                <w:color w:val="auto"/>
              </w:rPr>
            </w:pPr>
            <w:r>
              <w:rPr>
                <w:rFonts w:ascii="Times New Roman" w:cs="Times New Roman" w:eastAsia="Times New Roman" w:hAnsi="Times New Roman"/>
                <w:sz w:val="24"/>
                <w:szCs w:val="24"/>
                <w:color w:val="auto"/>
              </w:rPr>
              <w:t>ilk</w:t>
            </w:r>
          </w:p>
        </w:tc>
        <w:tc>
          <w:tcPr>
            <w:tcW w:w="840" w:type="dxa"/>
            <w:vAlign w:val="bottom"/>
            <w:tcBorders>
              <w:right w:val="single" w:sz="8" w:color="auto"/>
            </w:tcBorders>
            <w:gridSpan w:val="2"/>
            <w:vMerge w:val="restart"/>
          </w:tcPr>
          <w:p>
            <w:pPr>
              <w:jc w:val="right"/>
              <w:ind w:right="21"/>
              <w:spacing w:after="0" w:line="273" w:lineRule="exact"/>
              <w:rPr>
                <w:sz w:val="20"/>
                <w:szCs w:val="20"/>
                <w:color w:val="auto"/>
              </w:rPr>
            </w:pPr>
            <w:r>
              <w:rPr>
                <w:rFonts w:ascii="Times New Roman" w:cs="Times New Roman" w:eastAsia="Times New Roman" w:hAnsi="Times New Roman"/>
                <w:sz w:val="24"/>
                <w:szCs w:val="24"/>
                <w:color w:val="auto"/>
              </w:rPr>
              <w:t>dikkat</w:t>
            </w:r>
          </w:p>
        </w:tc>
        <w:tc>
          <w:tcPr>
            <w:tcW w:w="2840" w:type="dxa"/>
            <w:vAlign w:val="bottom"/>
            <w:tcBorders>
              <w:right w:val="single" w:sz="8" w:color="auto"/>
            </w:tcBorders>
            <w:vMerge w:val="continue"/>
          </w:tcPr>
          <w:p>
            <w:pPr>
              <w:spacing w:after="0"/>
              <w:rPr>
                <w:sz w:val="15"/>
                <w:szCs w:val="15"/>
                <w:color w:val="auto"/>
              </w:rPr>
            </w:pPr>
          </w:p>
        </w:tc>
        <w:tc>
          <w:tcPr>
            <w:tcW w:w="1580" w:type="dxa"/>
            <w:vAlign w:val="bottom"/>
            <w:tcBorders>
              <w:right w:val="single" w:sz="8" w:color="auto"/>
            </w:tcBorders>
            <w:vMerge w:val="continue"/>
          </w:tcPr>
          <w:p>
            <w:pPr>
              <w:spacing w:after="0"/>
              <w:rPr>
                <w:sz w:val="15"/>
                <w:szCs w:val="15"/>
                <w:color w:val="auto"/>
              </w:rPr>
            </w:pPr>
          </w:p>
        </w:tc>
        <w:tc>
          <w:tcPr>
            <w:tcW w:w="16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16"/>
        </w:trPr>
        <w:tc>
          <w:tcPr>
            <w:tcW w:w="1260" w:type="dxa"/>
            <w:vAlign w:val="bottom"/>
            <w:tcBorders>
              <w:left w:val="single" w:sz="8" w:color="auto"/>
            </w:tcBorders>
            <w:gridSpan w:val="2"/>
            <w:vMerge w:val="continue"/>
          </w:tcPr>
          <w:p>
            <w:pPr>
              <w:spacing w:after="0"/>
              <w:rPr>
                <w:sz w:val="10"/>
                <w:szCs w:val="10"/>
                <w:color w:val="auto"/>
              </w:rPr>
            </w:pPr>
          </w:p>
        </w:tc>
        <w:tc>
          <w:tcPr>
            <w:tcW w:w="620" w:type="dxa"/>
            <w:vAlign w:val="bottom"/>
            <w:vMerge w:val="continue"/>
          </w:tcPr>
          <w:p>
            <w:pPr>
              <w:spacing w:after="0"/>
              <w:rPr>
                <w:sz w:val="10"/>
                <w:szCs w:val="10"/>
                <w:color w:val="auto"/>
              </w:rPr>
            </w:pPr>
          </w:p>
        </w:tc>
        <w:tc>
          <w:tcPr>
            <w:tcW w:w="840" w:type="dxa"/>
            <w:vAlign w:val="bottom"/>
            <w:tcBorders>
              <w:right w:val="single" w:sz="8" w:color="auto"/>
            </w:tcBorders>
            <w:gridSpan w:val="2"/>
            <w:vMerge w:val="continue"/>
          </w:tcPr>
          <w:p>
            <w:pPr>
              <w:spacing w:after="0"/>
              <w:rPr>
                <w:sz w:val="10"/>
                <w:szCs w:val="10"/>
                <w:color w:val="auto"/>
              </w:rPr>
            </w:pPr>
          </w:p>
        </w:tc>
        <w:tc>
          <w:tcPr>
            <w:tcW w:w="2840" w:type="dxa"/>
            <w:vAlign w:val="bottom"/>
            <w:tcBorders>
              <w:bottom w:val="single" w:sz="8" w:color="auto"/>
              <w:right w:val="single" w:sz="8" w:color="auto"/>
            </w:tcBorders>
          </w:tcPr>
          <w:p>
            <w:pPr>
              <w:spacing w:after="0"/>
              <w:rPr>
                <w:sz w:val="10"/>
                <w:szCs w:val="10"/>
                <w:color w:val="auto"/>
              </w:rPr>
            </w:pPr>
          </w:p>
        </w:tc>
        <w:tc>
          <w:tcPr>
            <w:tcW w:w="1580" w:type="dxa"/>
            <w:vAlign w:val="bottom"/>
            <w:tcBorders>
              <w:bottom w:val="single" w:sz="8" w:color="auto"/>
              <w:right w:val="single" w:sz="8" w:color="auto"/>
            </w:tcBorders>
          </w:tcPr>
          <w:p>
            <w:pPr>
              <w:spacing w:after="0"/>
              <w:rPr>
                <w:sz w:val="10"/>
                <w:szCs w:val="10"/>
                <w:color w:val="auto"/>
              </w:rPr>
            </w:pPr>
          </w:p>
        </w:tc>
        <w:tc>
          <w:tcPr>
            <w:tcW w:w="16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54"/>
        </w:trPr>
        <w:tc>
          <w:tcPr>
            <w:tcW w:w="2720" w:type="dxa"/>
            <w:vAlign w:val="bottom"/>
            <w:tcBorders>
              <w:left w:val="single" w:sz="8" w:color="auto"/>
              <w:right w:val="single" w:sz="8" w:color="auto"/>
            </w:tcBorders>
            <w:gridSpan w:val="5"/>
          </w:tcPr>
          <w:p>
            <w:pPr>
              <w:ind w:left="120"/>
              <w:spacing w:after="0" w:line="240" w:lineRule="exact"/>
              <w:rPr>
                <w:sz w:val="20"/>
                <w:szCs w:val="20"/>
                <w:color w:val="auto"/>
              </w:rPr>
            </w:pPr>
            <w:r>
              <w:rPr>
                <w:rFonts w:ascii="Times New Roman" w:cs="Times New Roman" w:eastAsia="Times New Roman" w:hAnsi="Times New Roman"/>
                <w:sz w:val="24"/>
                <w:szCs w:val="24"/>
                <w:color w:val="auto"/>
              </w:rPr>
              <w:t>ettiğiniz özellik nelerdir</w:t>
            </w:r>
          </w:p>
        </w:tc>
        <w:tc>
          <w:tcPr>
            <w:tcW w:w="2840" w:type="dxa"/>
            <w:vAlign w:val="bottom"/>
            <w:tcBorders>
              <w:right w:val="single" w:sz="8" w:color="auto"/>
            </w:tcBorders>
          </w:tcPr>
          <w:p>
            <w:pPr>
              <w:ind w:left="100"/>
              <w:spacing w:after="0" w:line="253" w:lineRule="exact"/>
              <w:rPr>
                <w:sz w:val="20"/>
                <w:szCs w:val="20"/>
                <w:color w:val="auto"/>
              </w:rPr>
            </w:pPr>
            <w:r>
              <w:rPr>
                <w:rFonts w:ascii="Times New Roman" w:cs="Times New Roman" w:eastAsia="Times New Roman" w:hAnsi="Times New Roman"/>
                <w:sz w:val="24"/>
                <w:szCs w:val="24"/>
                <w:color w:val="auto"/>
              </w:rPr>
              <w:t>Deri parlaklığı</w:t>
            </w:r>
          </w:p>
        </w:tc>
        <w:tc>
          <w:tcPr>
            <w:tcW w:w="158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w w:val="99"/>
              </w:rPr>
              <w:t>145</w:t>
            </w:r>
          </w:p>
        </w:tc>
        <w:tc>
          <w:tcPr>
            <w:tcW w:w="1660" w:type="dxa"/>
            <w:vAlign w:val="bottom"/>
            <w:tcBorders>
              <w:right w:val="single" w:sz="8" w:color="auto"/>
            </w:tcBorders>
          </w:tcPr>
          <w:p>
            <w:pPr>
              <w:jc w:val="center"/>
              <w:spacing w:after="0" w:line="253" w:lineRule="exact"/>
              <w:rPr>
                <w:sz w:val="20"/>
                <w:szCs w:val="20"/>
                <w:color w:val="auto"/>
              </w:rPr>
            </w:pPr>
            <w:r>
              <w:rPr>
                <w:rFonts w:ascii="Times New Roman" w:cs="Times New Roman" w:eastAsia="Times New Roman" w:hAnsi="Times New Roman"/>
                <w:sz w:val="24"/>
                <w:szCs w:val="24"/>
                <w:color w:val="auto"/>
              </w:rPr>
              <w:t>15,3</w:t>
            </w:r>
          </w:p>
        </w:tc>
        <w:tc>
          <w:tcPr>
            <w:tcW w:w="0" w:type="dxa"/>
            <w:vAlign w:val="bottom"/>
          </w:tcPr>
          <w:p>
            <w:pPr>
              <w:spacing w:after="0"/>
              <w:rPr>
                <w:sz w:val="1"/>
                <w:szCs w:val="1"/>
                <w:color w:val="auto"/>
              </w:rPr>
            </w:pPr>
          </w:p>
        </w:tc>
      </w:tr>
      <w:tr>
        <w:trPr>
          <w:trHeight w:val="166"/>
        </w:trPr>
        <w:tc>
          <w:tcPr>
            <w:tcW w:w="740" w:type="dxa"/>
            <w:vAlign w:val="bottom"/>
            <w:tcBorders>
              <w:left w:val="single" w:sz="8" w:color="auto"/>
            </w:tcBorders>
          </w:tcPr>
          <w:p>
            <w:pPr>
              <w:spacing w:after="0"/>
              <w:rPr>
                <w:sz w:val="14"/>
                <w:szCs w:val="14"/>
                <w:color w:val="auto"/>
              </w:rPr>
            </w:pPr>
          </w:p>
        </w:tc>
        <w:tc>
          <w:tcPr>
            <w:tcW w:w="52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640" w:type="dxa"/>
            <w:vAlign w:val="bottom"/>
            <w:tcBorders>
              <w:right w:val="single" w:sz="8" w:color="auto"/>
            </w:tcBorders>
          </w:tcPr>
          <w:p>
            <w:pPr>
              <w:spacing w:after="0"/>
              <w:rPr>
                <w:sz w:val="14"/>
                <w:szCs w:val="14"/>
                <w:color w:val="auto"/>
              </w:rPr>
            </w:pPr>
          </w:p>
        </w:tc>
        <w:tc>
          <w:tcPr>
            <w:tcW w:w="2840" w:type="dxa"/>
            <w:vAlign w:val="bottom"/>
            <w:tcBorders>
              <w:bottom w:val="single" w:sz="8" w:color="auto"/>
              <w:right w:val="single" w:sz="8" w:color="auto"/>
            </w:tcBorders>
          </w:tcPr>
          <w:p>
            <w:pPr>
              <w:spacing w:after="0"/>
              <w:rPr>
                <w:sz w:val="14"/>
                <w:szCs w:val="14"/>
                <w:color w:val="auto"/>
              </w:rPr>
            </w:pPr>
          </w:p>
        </w:tc>
        <w:tc>
          <w:tcPr>
            <w:tcW w:w="1580" w:type="dxa"/>
            <w:vAlign w:val="bottom"/>
            <w:tcBorders>
              <w:bottom w:val="single" w:sz="8" w:color="auto"/>
              <w:right w:val="single" w:sz="8" w:color="auto"/>
            </w:tcBorders>
          </w:tcPr>
          <w:p>
            <w:pPr>
              <w:spacing w:after="0"/>
              <w:rPr>
                <w:sz w:val="14"/>
                <w:szCs w:val="14"/>
                <w:color w:val="auto"/>
              </w:rPr>
            </w:pPr>
          </w:p>
        </w:tc>
        <w:tc>
          <w:tcPr>
            <w:tcW w:w="166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60"/>
        </w:trPr>
        <w:tc>
          <w:tcPr>
            <w:tcW w:w="740" w:type="dxa"/>
            <w:vAlign w:val="bottom"/>
            <w:tcBorders>
              <w:left w:val="single" w:sz="8" w:color="auto"/>
            </w:tcBorders>
          </w:tcPr>
          <w:p>
            <w:pPr>
              <w:spacing w:after="0"/>
              <w:rPr>
                <w:sz w:val="22"/>
                <w:szCs w:val="22"/>
                <w:color w:val="auto"/>
              </w:rPr>
            </w:pPr>
          </w:p>
        </w:tc>
        <w:tc>
          <w:tcPr>
            <w:tcW w:w="52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640" w:type="dxa"/>
            <w:vAlign w:val="bottom"/>
            <w:tcBorders>
              <w:right w:val="single" w:sz="8" w:color="auto"/>
            </w:tcBorders>
          </w:tcPr>
          <w:p>
            <w:pPr>
              <w:spacing w:after="0"/>
              <w:rPr>
                <w:sz w:val="22"/>
                <w:szCs w:val="22"/>
                <w:color w:val="auto"/>
              </w:rPr>
            </w:pPr>
          </w:p>
        </w:tc>
        <w:tc>
          <w:tcPr>
            <w:tcW w:w="28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Satıcıya güven</w:t>
            </w:r>
          </w:p>
        </w:tc>
        <w:tc>
          <w:tcPr>
            <w:tcW w:w="15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197</w:t>
            </w:r>
          </w:p>
        </w:tc>
        <w:tc>
          <w:tcPr>
            <w:tcW w:w="16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20,7</w:t>
            </w:r>
          </w:p>
        </w:tc>
        <w:tc>
          <w:tcPr>
            <w:tcW w:w="0" w:type="dxa"/>
            <w:vAlign w:val="bottom"/>
          </w:tcPr>
          <w:p>
            <w:pPr>
              <w:spacing w:after="0"/>
              <w:rPr>
                <w:sz w:val="1"/>
                <w:szCs w:val="1"/>
                <w:color w:val="auto"/>
              </w:rPr>
            </w:pPr>
          </w:p>
        </w:tc>
      </w:tr>
      <w:tr>
        <w:trPr>
          <w:trHeight w:val="116"/>
        </w:trPr>
        <w:tc>
          <w:tcPr>
            <w:tcW w:w="740" w:type="dxa"/>
            <w:vAlign w:val="bottom"/>
            <w:tcBorders>
              <w:left w:val="single" w:sz="8" w:color="auto"/>
              <w:bottom w:val="single" w:sz="8" w:color="auto"/>
            </w:tcBorders>
          </w:tcPr>
          <w:p>
            <w:pPr>
              <w:spacing w:after="0"/>
              <w:rPr>
                <w:sz w:val="10"/>
                <w:szCs w:val="10"/>
                <w:color w:val="auto"/>
              </w:rPr>
            </w:pPr>
          </w:p>
        </w:tc>
        <w:tc>
          <w:tcPr>
            <w:tcW w:w="1140" w:type="dxa"/>
            <w:vAlign w:val="bottom"/>
            <w:tcBorders>
              <w:bottom w:val="single" w:sz="8" w:color="auto"/>
            </w:tcBorders>
            <w:gridSpan w:val="2"/>
          </w:tcPr>
          <w:p>
            <w:pPr>
              <w:spacing w:after="0"/>
              <w:rPr>
                <w:sz w:val="10"/>
                <w:szCs w:val="10"/>
                <w:color w:val="auto"/>
              </w:rPr>
            </w:pPr>
          </w:p>
        </w:tc>
        <w:tc>
          <w:tcPr>
            <w:tcW w:w="840" w:type="dxa"/>
            <w:vAlign w:val="bottom"/>
            <w:tcBorders>
              <w:bottom w:val="single" w:sz="8" w:color="auto"/>
              <w:right w:val="single" w:sz="8" w:color="auto"/>
            </w:tcBorders>
            <w:gridSpan w:val="2"/>
          </w:tcPr>
          <w:p>
            <w:pPr>
              <w:spacing w:after="0"/>
              <w:rPr>
                <w:sz w:val="10"/>
                <w:szCs w:val="10"/>
                <w:color w:val="auto"/>
              </w:rPr>
            </w:pPr>
          </w:p>
        </w:tc>
        <w:tc>
          <w:tcPr>
            <w:tcW w:w="2840" w:type="dxa"/>
            <w:vAlign w:val="bottom"/>
            <w:tcBorders>
              <w:bottom w:val="single" w:sz="8" w:color="auto"/>
              <w:right w:val="single" w:sz="8" w:color="auto"/>
            </w:tcBorders>
          </w:tcPr>
          <w:p>
            <w:pPr>
              <w:spacing w:after="0"/>
              <w:rPr>
                <w:sz w:val="10"/>
                <w:szCs w:val="10"/>
                <w:color w:val="auto"/>
              </w:rPr>
            </w:pPr>
          </w:p>
        </w:tc>
        <w:tc>
          <w:tcPr>
            <w:tcW w:w="1580" w:type="dxa"/>
            <w:vAlign w:val="bottom"/>
            <w:tcBorders>
              <w:bottom w:val="single" w:sz="8" w:color="auto"/>
              <w:right w:val="single" w:sz="8" w:color="auto"/>
            </w:tcBorders>
          </w:tcPr>
          <w:p>
            <w:pPr>
              <w:spacing w:after="0"/>
              <w:rPr>
                <w:sz w:val="10"/>
                <w:szCs w:val="10"/>
                <w:color w:val="auto"/>
              </w:rPr>
            </w:pPr>
          </w:p>
        </w:tc>
        <w:tc>
          <w:tcPr>
            <w:tcW w:w="16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0"/>
        </w:trPr>
        <w:tc>
          <w:tcPr>
            <w:tcW w:w="740" w:type="dxa"/>
            <w:vAlign w:val="bottom"/>
            <w:tcBorders>
              <w:left w:val="single" w:sz="8" w:color="auto"/>
            </w:tcBorders>
          </w:tcPr>
          <w:p>
            <w:pPr>
              <w:ind w:left="120"/>
              <w:spacing w:after="0" w:line="260" w:lineRule="exact"/>
              <w:rPr>
                <w:sz w:val="20"/>
                <w:szCs w:val="20"/>
                <w:color w:val="auto"/>
              </w:rPr>
            </w:pPr>
            <w:r>
              <w:rPr>
                <w:rFonts w:ascii="Times New Roman" w:cs="Times New Roman" w:eastAsia="Times New Roman" w:hAnsi="Times New Roman"/>
                <w:sz w:val="24"/>
                <w:szCs w:val="24"/>
                <w:color w:val="auto"/>
              </w:rPr>
              <w:t>Balık</w:t>
            </w:r>
          </w:p>
        </w:tc>
        <w:tc>
          <w:tcPr>
            <w:tcW w:w="1140" w:type="dxa"/>
            <w:vAlign w:val="bottom"/>
            <w:gridSpan w:val="2"/>
          </w:tcPr>
          <w:p>
            <w:pPr>
              <w:jc w:val="center"/>
              <w:spacing w:after="0" w:line="260" w:lineRule="exact"/>
              <w:rPr>
                <w:sz w:val="20"/>
                <w:szCs w:val="20"/>
                <w:color w:val="auto"/>
              </w:rPr>
            </w:pPr>
            <w:r>
              <w:rPr>
                <w:rFonts w:ascii="Times New Roman" w:cs="Times New Roman" w:eastAsia="Times New Roman" w:hAnsi="Times New Roman"/>
                <w:sz w:val="24"/>
                <w:szCs w:val="24"/>
                <w:color w:val="auto"/>
                <w:w w:val="96"/>
              </w:rPr>
              <w:t>satın</w:t>
            </w:r>
          </w:p>
        </w:tc>
        <w:tc>
          <w:tcPr>
            <w:tcW w:w="840" w:type="dxa"/>
            <w:vAlign w:val="bottom"/>
            <w:tcBorders>
              <w:right w:val="single" w:sz="8" w:color="auto"/>
            </w:tcBorders>
            <w:gridSpan w:val="2"/>
          </w:tcPr>
          <w:p>
            <w:pPr>
              <w:jc w:val="right"/>
              <w:ind w:right="21"/>
              <w:spacing w:after="0" w:line="260" w:lineRule="exact"/>
              <w:rPr>
                <w:sz w:val="20"/>
                <w:szCs w:val="20"/>
                <w:color w:val="auto"/>
              </w:rPr>
            </w:pPr>
            <w:r>
              <w:rPr>
                <w:rFonts w:ascii="Times New Roman" w:cs="Times New Roman" w:eastAsia="Times New Roman" w:hAnsi="Times New Roman"/>
                <w:sz w:val="24"/>
                <w:szCs w:val="24"/>
                <w:color w:val="auto"/>
              </w:rPr>
              <w:t>alırken</w:t>
            </w:r>
          </w:p>
        </w:tc>
        <w:tc>
          <w:tcPr>
            <w:tcW w:w="284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Evet</w:t>
            </w:r>
          </w:p>
        </w:tc>
        <w:tc>
          <w:tcPr>
            <w:tcW w:w="15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487</w:t>
            </w:r>
          </w:p>
        </w:tc>
        <w:tc>
          <w:tcPr>
            <w:tcW w:w="166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rPr>
              <w:t>51,3</w:t>
            </w:r>
          </w:p>
        </w:tc>
        <w:tc>
          <w:tcPr>
            <w:tcW w:w="0" w:type="dxa"/>
            <w:vAlign w:val="bottom"/>
          </w:tcPr>
          <w:p>
            <w:pPr>
              <w:spacing w:after="0"/>
              <w:rPr>
                <w:sz w:val="1"/>
                <w:szCs w:val="1"/>
                <w:color w:val="auto"/>
              </w:rPr>
            </w:pPr>
          </w:p>
        </w:tc>
      </w:tr>
      <w:tr>
        <w:trPr>
          <w:trHeight w:val="274"/>
        </w:trPr>
        <w:tc>
          <w:tcPr>
            <w:tcW w:w="1260" w:type="dxa"/>
            <w:vAlign w:val="bottom"/>
            <w:tcBorders>
              <w:left w:val="single" w:sz="8" w:color="auto"/>
            </w:tcBorders>
            <w:gridSpan w:val="2"/>
          </w:tcPr>
          <w:p>
            <w:pPr>
              <w:ind w:left="120"/>
              <w:spacing w:after="0" w:line="274" w:lineRule="exact"/>
              <w:rPr>
                <w:sz w:val="20"/>
                <w:szCs w:val="20"/>
                <w:color w:val="auto"/>
              </w:rPr>
            </w:pPr>
            <w:r>
              <w:rPr>
                <w:rFonts w:ascii="Times New Roman" w:cs="Times New Roman" w:eastAsia="Times New Roman" w:hAnsi="Times New Roman"/>
                <w:sz w:val="24"/>
                <w:szCs w:val="24"/>
                <w:color w:val="auto"/>
              </w:rPr>
              <w:t>avlanabilir</w:t>
            </w:r>
          </w:p>
        </w:tc>
        <w:tc>
          <w:tcPr>
            <w:tcW w:w="1460" w:type="dxa"/>
            <w:vAlign w:val="bottom"/>
            <w:tcBorders>
              <w:right w:val="single" w:sz="8" w:color="auto"/>
            </w:tcBorders>
            <w:gridSpan w:val="3"/>
          </w:tcPr>
          <w:p>
            <w:pPr>
              <w:jc w:val="right"/>
              <w:ind w:right="21"/>
              <w:spacing w:after="0" w:line="274" w:lineRule="exact"/>
              <w:rPr>
                <w:sz w:val="20"/>
                <w:szCs w:val="20"/>
                <w:color w:val="auto"/>
              </w:rPr>
            </w:pPr>
            <w:r>
              <w:rPr>
                <w:rFonts w:ascii="Times New Roman" w:cs="Times New Roman" w:eastAsia="Times New Roman" w:hAnsi="Times New Roman"/>
                <w:sz w:val="24"/>
                <w:szCs w:val="24"/>
                <w:color w:val="auto"/>
              </w:rPr>
              <w:t>minimum  av</w:t>
            </w:r>
          </w:p>
        </w:tc>
        <w:tc>
          <w:tcPr>
            <w:tcW w:w="2840" w:type="dxa"/>
            <w:vAlign w:val="bottom"/>
            <w:tcBorders>
              <w:right w:val="single" w:sz="8" w:color="auto"/>
            </w:tcBorders>
          </w:tcPr>
          <w:p>
            <w:pPr>
              <w:spacing w:after="0"/>
              <w:rPr>
                <w:sz w:val="23"/>
                <w:szCs w:val="23"/>
                <w:color w:val="auto"/>
              </w:rPr>
            </w:pPr>
          </w:p>
        </w:tc>
        <w:tc>
          <w:tcPr>
            <w:tcW w:w="1580" w:type="dxa"/>
            <w:vAlign w:val="bottom"/>
            <w:tcBorders>
              <w:right w:val="single" w:sz="8" w:color="auto"/>
            </w:tcBorders>
          </w:tcPr>
          <w:p>
            <w:pPr>
              <w:spacing w:after="0"/>
              <w:rPr>
                <w:sz w:val="23"/>
                <w:szCs w:val="23"/>
                <w:color w:val="auto"/>
              </w:rPr>
            </w:pPr>
          </w:p>
        </w:tc>
        <w:tc>
          <w:tcPr>
            <w:tcW w:w="166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30"/>
        </w:trPr>
        <w:tc>
          <w:tcPr>
            <w:tcW w:w="1260" w:type="dxa"/>
            <w:vAlign w:val="bottom"/>
            <w:tcBorders>
              <w:left w:val="single" w:sz="8" w:color="auto"/>
            </w:tcBorders>
            <w:gridSpan w:val="2"/>
            <w:vMerge w:val="restart"/>
          </w:tcPr>
          <w:p>
            <w:pPr>
              <w:ind w:left="120"/>
              <w:spacing w:after="0" w:line="273" w:lineRule="exact"/>
              <w:rPr>
                <w:sz w:val="20"/>
                <w:szCs w:val="20"/>
                <w:color w:val="auto"/>
              </w:rPr>
            </w:pPr>
            <w:r>
              <w:rPr>
                <w:rFonts w:ascii="Times New Roman" w:cs="Times New Roman" w:eastAsia="Times New Roman" w:hAnsi="Times New Roman"/>
                <w:sz w:val="24"/>
                <w:szCs w:val="24"/>
                <w:color w:val="auto"/>
              </w:rPr>
              <w:t>boylarına</w:t>
            </w:r>
          </w:p>
        </w:tc>
        <w:tc>
          <w:tcPr>
            <w:tcW w:w="620" w:type="dxa"/>
            <w:vAlign w:val="bottom"/>
            <w:vMerge w:val="restart"/>
          </w:tcPr>
          <w:p>
            <w:pPr>
              <w:ind w:left="80"/>
              <w:spacing w:after="0" w:line="273" w:lineRule="exact"/>
              <w:rPr>
                <w:sz w:val="20"/>
                <w:szCs w:val="20"/>
                <w:color w:val="auto"/>
              </w:rPr>
            </w:pPr>
            <w:r>
              <w:rPr>
                <w:rFonts w:ascii="Times New Roman" w:cs="Times New Roman" w:eastAsia="Times New Roman" w:hAnsi="Times New Roman"/>
                <w:sz w:val="24"/>
                <w:szCs w:val="24"/>
                <w:color w:val="auto"/>
              </w:rPr>
              <w:t>ve</w:t>
            </w:r>
          </w:p>
        </w:tc>
        <w:tc>
          <w:tcPr>
            <w:tcW w:w="840" w:type="dxa"/>
            <w:vAlign w:val="bottom"/>
            <w:tcBorders>
              <w:right w:val="single" w:sz="8" w:color="auto"/>
            </w:tcBorders>
            <w:gridSpan w:val="2"/>
            <w:vMerge w:val="restart"/>
          </w:tcPr>
          <w:p>
            <w:pPr>
              <w:jc w:val="right"/>
              <w:ind w:right="21"/>
              <w:spacing w:after="0" w:line="273" w:lineRule="exact"/>
              <w:rPr>
                <w:sz w:val="20"/>
                <w:szCs w:val="20"/>
                <w:color w:val="auto"/>
              </w:rPr>
            </w:pPr>
            <w:r>
              <w:rPr>
                <w:rFonts w:ascii="Times New Roman" w:cs="Times New Roman" w:eastAsia="Times New Roman" w:hAnsi="Times New Roman"/>
                <w:sz w:val="24"/>
                <w:szCs w:val="24"/>
                <w:color w:val="auto"/>
                <w:w w:val="98"/>
              </w:rPr>
              <w:t>avlama</w:t>
            </w:r>
          </w:p>
        </w:tc>
        <w:tc>
          <w:tcPr>
            <w:tcW w:w="2840" w:type="dxa"/>
            <w:vAlign w:val="bottom"/>
            <w:tcBorders>
              <w:bottom w:val="single" w:sz="8" w:color="auto"/>
              <w:right w:val="single" w:sz="8" w:color="auto"/>
            </w:tcBorders>
          </w:tcPr>
          <w:p>
            <w:pPr>
              <w:spacing w:after="0"/>
              <w:rPr>
                <w:sz w:val="11"/>
                <w:szCs w:val="11"/>
                <w:color w:val="auto"/>
              </w:rPr>
            </w:pPr>
          </w:p>
        </w:tc>
        <w:tc>
          <w:tcPr>
            <w:tcW w:w="1580" w:type="dxa"/>
            <w:vAlign w:val="bottom"/>
            <w:tcBorders>
              <w:bottom w:val="single" w:sz="8" w:color="auto"/>
              <w:right w:val="single" w:sz="8" w:color="auto"/>
            </w:tcBorders>
          </w:tcPr>
          <w:p>
            <w:pPr>
              <w:spacing w:after="0"/>
              <w:rPr>
                <w:sz w:val="11"/>
                <w:szCs w:val="11"/>
                <w:color w:val="auto"/>
              </w:rPr>
            </w:pPr>
          </w:p>
        </w:tc>
        <w:tc>
          <w:tcPr>
            <w:tcW w:w="166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24"/>
        </w:trPr>
        <w:tc>
          <w:tcPr>
            <w:tcW w:w="1260" w:type="dxa"/>
            <w:vAlign w:val="bottom"/>
            <w:tcBorders>
              <w:left w:val="single" w:sz="8" w:color="auto"/>
            </w:tcBorders>
            <w:gridSpan w:val="2"/>
            <w:vMerge w:val="continue"/>
          </w:tcPr>
          <w:p>
            <w:pPr>
              <w:spacing w:after="0"/>
              <w:rPr>
                <w:sz w:val="10"/>
                <w:szCs w:val="10"/>
                <w:color w:val="auto"/>
              </w:rPr>
            </w:pPr>
          </w:p>
        </w:tc>
        <w:tc>
          <w:tcPr>
            <w:tcW w:w="620" w:type="dxa"/>
            <w:vAlign w:val="bottom"/>
            <w:vMerge w:val="continue"/>
          </w:tcPr>
          <w:p>
            <w:pPr>
              <w:spacing w:after="0"/>
              <w:rPr>
                <w:sz w:val="10"/>
                <w:szCs w:val="10"/>
                <w:color w:val="auto"/>
              </w:rPr>
            </w:pPr>
          </w:p>
        </w:tc>
        <w:tc>
          <w:tcPr>
            <w:tcW w:w="840" w:type="dxa"/>
            <w:vAlign w:val="bottom"/>
            <w:tcBorders>
              <w:right w:val="single" w:sz="8" w:color="auto"/>
            </w:tcBorders>
            <w:gridSpan w:val="2"/>
            <w:vMerge w:val="continue"/>
          </w:tcPr>
          <w:p>
            <w:pPr>
              <w:spacing w:after="0"/>
              <w:rPr>
                <w:sz w:val="10"/>
                <w:szCs w:val="10"/>
                <w:color w:val="auto"/>
              </w:rPr>
            </w:pPr>
          </w:p>
        </w:tc>
        <w:tc>
          <w:tcPr>
            <w:tcW w:w="2840" w:type="dxa"/>
            <w:vAlign w:val="bottom"/>
            <w:tcBorders>
              <w:right w:val="single" w:sz="8" w:color="auto"/>
            </w:tcBorders>
            <w:vMerge w:val="restart"/>
          </w:tcPr>
          <w:p>
            <w:pPr>
              <w:ind w:left="100"/>
              <w:spacing w:after="0" w:line="260" w:lineRule="exact"/>
              <w:rPr>
                <w:sz w:val="20"/>
                <w:szCs w:val="20"/>
                <w:color w:val="auto"/>
              </w:rPr>
            </w:pPr>
            <w:r>
              <w:rPr>
                <w:rFonts w:ascii="Times New Roman" w:cs="Times New Roman" w:eastAsia="Times New Roman" w:hAnsi="Times New Roman"/>
                <w:sz w:val="24"/>
                <w:szCs w:val="24"/>
                <w:color w:val="auto"/>
              </w:rPr>
              <w:t>Hayır</w:t>
            </w:r>
          </w:p>
        </w:tc>
        <w:tc>
          <w:tcPr>
            <w:tcW w:w="1580" w:type="dxa"/>
            <w:vAlign w:val="bottom"/>
            <w:tcBorders>
              <w:right w:val="single" w:sz="8" w:color="auto"/>
            </w:tcBorders>
            <w:vMerge w:val="restart"/>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463</w:t>
            </w:r>
          </w:p>
        </w:tc>
        <w:tc>
          <w:tcPr>
            <w:tcW w:w="1660" w:type="dxa"/>
            <w:vAlign w:val="bottom"/>
            <w:tcBorders>
              <w:right w:val="single" w:sz="8" w:color="auto"/>
            </w:tcBorders>
            <w:vMerge w:val="restart"/>
          </w:tcPr>
          <w:p>
            <w:pPr>
              <w:jc w:val="center"/>
              <w:spacing w:after="0" w:line="260" w:lineRule="exact"/>
              <w:rPr>
                <w:sz w:val="20"/>
                <w:szCs w:val="20"/>
                <w:color w:val="auto"/>
              </w:rPr>
            </w:pPr>
            <w:r>
              <w:rPr>
                <w:rFonts w:ascii="Times New Roman" w:cs="Times New Roman" w:eastAsia="Times New Roman" w:hAnsi="Times New Roman"/>
                <w:sz w:val="24"/>
                <w:szCs w:val="24"/>
                <w:color w:val="auto"/>
              </w:rPr>
              <w:t>48,7</w:t>
            </w:r>
          </w:p>
        </w:tc>
        <w:tc>
          <w:tcPr>
            <w:tcW w:w="0" w:type="dxa"/>
            <w:vAlign w:val="bottom"/>
          </w:tcPr>
          <w:p>
            <w:pPr>
              <w:spacing w:after="0"/>
              <w:rPr>
                <w:sz w:val="1"/>
                <w:szCs w:val="1"/>
                <w:color w:val="auto"/>
              </w:rPr>
            </w:pPr>
          </w:p>
        </w:tc>
      </w:tr>
      <w:tr>
        <w:trPr>
          <w:trHeight w:val="137"/>
        </w:trPr>
        <w:tc>
          <w:tcPr>
            <w:tcW w:w="1260" w:type="dxa"/>
            <w:vAlign w:val="bottom"/>
            <w:tcBorders>
              <w:left w:val="single" w:sz="8" w:color="auto"/>
            </w:tcBorders>
            <w:gridSpan w:val="2"/>
            <w:vMerge w:val="restart"/>
          </w:tcPr>
          <w:p>
            <w:pPr>
              <w:ind w:left="120"/>
              <w:spacing w:after="0"/>
              <w:rPr>
                <w:sz w:val="20"/>
                <w:szCs w:val="20"/>
                <w:color w:val="auto"/>
              </w:rPr>
            </w:pPr>
            <w:r>
              <w:rPr>
                <w:rFonts w:ascii="Times New Roman" w:cs="Times New Roman" w:eastAsia="Times New Roman" w:hAnsi="Times New Roman"/>
                <w:sz w:val="24"/>
                <w:szCs w:val="24"/>
                <w:color w:val="auto"/>
              </w:rPr>
              <w:t>zamanına</w:t>
            </w:r>
          </w:p>
        </w:tc>
        <w:tc>
          <w:tcPr>
            <w:tcW w:w="820" w:type="dxa"/>
            <w:vAlign w:val="bottom"/>
            <w:gridSpan w:val="2"/>
            <w:vMerge w:val="restart"/>
          </w:tcPr>
          <w:p>
            <w:pPr>
              <w:ind w:left="40"/>
              <w:spacing w:after="0"/>
              <w:rPr>
                <w:sz w:val="20"/>
                <w:szCs w:val="20"/>
                <w:color w:val="auto"/>
              </w:rPr>
            </w:pPr>
            <w:r>
              <w:rPr>
                <w:rFonts w:ascii="Times New Roman" w:cs="Times New Roman" w:eastAsia="Times New Roman" w:hAnsi="Times New Roman"/>
                <w:sz w:val="24"/>
                <w:szCs w:val="24"/>
                <w:color w:val="auto"/>
              </w:rPr>
              <w:t>dikkat</w:t>
            </w:r>
          </w:p>
        </w:tc>
        <w:tc>
          <w:tcPr>
            <w:tcW w:w="640" w:type="dxa"/>
            <w:vAlign w:val="bottom"/>
            <w:tcBorders>
              <w:right w:val="single" w:sz="8" w:color="auto"/>
            </w:tcBorders>
            <w:vMerge w:val="restart"/>
          </w:tcPr>
          <w:p>
            <w:pPr>
              <w:jc w:val="right"/>
              <w:ind w:right="21"/>
              <w:spacing w:after="0"/>
              <w:rPr>
                <w:sz w:val="20"/>
                <w:szCs w:val="20"/>
                <w:color w:val="auto"/>
              </w:rPr>
            </w:pPr>
            <w:r>
              <w:rPr>
                <w:rFonts w:ascii="Times New Roman" w:cs="Times New Roman" w:eastAsia="Times New Roman" w:hAnsi="Times New Roman"/>
                <w:sz w:val="24"/>
                <w:szCs w:val="24"/>
                <w:color w:val="auto"/>
              </w:rPr>
              <w:t>eder</w:t>
            </w:r>
          </w:p>
        </w:tc>
        <w:tc>
          <w:tcPr>
            <w:tcW w:w="2840" w:type="dxa"/>
            <w:vAlign w:val="bottom"/>
            <w:tcBorders>
              <w:right w:val="single" w:sz="8" w:color="auto"/>
            </w:tcBorders>
            <w:vMerge w:val="continue"/>
          </w:tcPr>
          <w:p>
            <w:pPr>
              <w:spacing w:after="0"/>
              <w:rPr>
                <w:sz w:val="11"/>
                <w:szCs w:val="11"/>
                <w:color w:val="auto"/>
              </w:rPr>
            </w:pPr>
          </w:p>
        </w:tc>
        <w:tc>
          <w:tcPr>
            <w:tcW w:w="1580" w:type="dxa"/>
            <w:vAlign w:val="bottom"/>
            <w:tcBorders>
              <w:right w:val="single" w:sz="8" w:color="auto"/>
            </w:tcBorders>
            <w:vMerge w:val="continue"/>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4"/>
        </w:trPr>
        <w:tc>
          <w:tcPr>
            <w:tcW w:w="1260" w:type="dxa"/>
            <w:vAlign w:val="bottom"/>
            <w:tcBorders>
              <w:left w:val="single" w:sz="8" w:color="auto"/>
            </w:tcBorders>
            <w:gridSpan w:val="2"/>
            <w:vMerge w:val="continue"/>
          </w:tcPr>
          <w:p>
            <w:pPr>
              <w:spacing w:after="0"/>
              <w:rPr>
                <w:sz w:val="12"/>
                <w:szCs w:val="12"/>
                <w:color w:val="auto"/>
              </w:rPr>
            </w:pPr>
          </w:p>
        </w:tc>
        <w:tc>
          <w:tcPr>
            <w:tcW w:w="820" w:type="dxa"/>
            <w:vAlign w:val="bottom"/>
            <w:gridSpan w:val="2"/>
            <w:vMerge w:val="continue"/>
          </w:tcPr>
          <w:p>
            <w:pPr>
              <w:spacing w:after="0"/>
              <w:rPr>
                <w:sz w:val="12"/>
                <w:szCs w:val="12"/>
                <w:color w:val="auto"/>
              </w:rPr>
            </w:pPr>
          </w:p>
        </w:tc>
        <w:tc>
          <w:tcPr>
            <w:tcW w:w="640" w:type="dxa"/>
            <w:vAlign w:val="bottom"/>
            <w:tcBorders>
              <w:right w:val="single" w:sz="8" w:color="auto"/>
            </w:tcBorders>
            <w:vMerge w:val="continue"/>
          </w:tcPr>
          <w:p>
            <w:pPr>
              <w:spacing w:after="0"/>
              <w:rPr>
                <w:sz w:val="12"/>
                <w:szCs w:val="12"/>
                <w:color w:val="auto"/>
              </w:rPr>
            </w:pPr>
          </w:p>
        </w:tc>
        <w:tc>
          <w:tcPr>
            <w:tcW w:w="2840" w:type="dxa"/>
            <w:vAlign w:val="bottom"/>
            <w:tcBorders>
              <w:right w:val="single" w:sz="8" w:color="auto"/>
            </w:tcBorders>
          </w:tcPr>
          <w:p>
            <w:pPr>
              <w:spacing w:after="0"/>
              <w:rPr>
                <w:sz w:val="12"/>
                <w:szCs w:val="12"/>
                <w:color w:val="auto"/>
              </w:rPr>
            </w:pPr>
          </w:p>
        </w:tc>
        <w:tc>
          <w:tcPr>
            <w:tcW w:w="158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85"/>
        </w:trPr>
        <w:tc>
          <w:tcPr>
            <w:tcW w:w="1260" w:type="dxa"/>
            <w:vAlign w:val="bottom"/>
            <w:tcBorders>
              <w:left w:val="single" w:sz="8" w:color="auto"/>
              <w:bottom w:val="single" w:sz="8" w:color="auto"/>
            </w:tcBorders>
            <w:gridSpan w:val="2"/>
          </w:tcPr>
          <w:p>
            <w:pPr>
              <w:ind w:left="120"/>
              <w:spacing w:after="0" w:line="273" w:lineRule="exact"/>
              <w:rPr>
                <w:sz w:val="20"/>
                <w:szCs w:val="20"/>
                <w:color w:val="auto"/>
              </w:rPr>
            </w:pPr>
            <w:r>
              <w:rPr>
                <w:rFonts w:ascii="Times New Roman" w:cs="Times New Roman" w:eastAsia="Times New Roman" w:hAnsi="Times New Roman"/>
                <w:sz w:val="24"/>
                <w:szCs w:val="24"/>
                <w:color w:val="auto"/>
              </w:rPr>
              <w:t>misiniz</w:t>
            </w:r>
          </w:p>
        </w:tc>
        <w:tc>
          <w:tcPr>
            <w:tcW w:w="62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40" w:type="dxa"/>
            <w:vAlign w:val="bottom"/>
            <w:tcBorders>
              <w:bottom w:val="single" w:sz="8" w:color="auto"/>
              <w:right w:val="single" w:sz="8" w:color="auto"/>
            </w:tcBorders>
          </w:tcPr>
          <w:p>
            <w:pPr>
              <w:spacing w:after="0"/>
              <w:rPr>
                <w:sz w:val="24"/>
                <w:szCs w:val="24"/>
                <w:color w:val="auto"/>
              </w:rPr>
            </w:pPr>
          </w:p>
        </w:tc>
        <w:tc>
          <w:tcPr>
            <w:tcW w:w="2840" w:type="dxa"/>
            <w:vAlign w:val="bottom"/>
            <w:tcBorders>
              <w:bottom w:val="single" w:sz="8" w:color="auto"/>
              <w:right w:val="single" w:sz="8" w:color="auto"/>
            </w:tcBorders>
          </w:tcPr>
          <w:p>
            <w:pPr>
              <w:spacing w:after="0"/>
              <w:rPr>
                <w:sz w:val="24"/>
                <w:szCs w:val="24"/>
                <w:color w:val="auto"/>
              </w:rPr>
            </w:pPr>
          </w:p>
        </w:tc>
        <w:tc>
          <w:tcPr>
            <w:tcW w:w="158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-3493770</wp:posOffset>
            </wp:positionV>
            <wp:extent cx="4699000" cy="18542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87630</wp:posOffset>
                </wp:positionH>
                <wp:positionV relativeFrom="paragraph">
                  <wp:posOffset>-1426210</wp:posOffset>
                </wp:positionV>
                <wp:extent cx="12700" cy="1206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64" o:spid="_x0000_s1089" style="position:absolute;margin-left:6.9pt;margin-top:-112.2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9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3.3 </w:t>
      </w:r>
      <w:r>
        <w:rPr>
          <w:rFonts w:ascii="Times New Roman" w:cs="Times New Roman" w:eastAsia="Times New Roman" w:hAnsi="Times New Roman"/>
          <w:sz w:val="24"/>
          <w:szCs w:val="24"/>
          <w:b w:val="1"/>
          <w:bCs w:val="1"/>
          <w:color w:val="auto"/>
        </w:rPr>
        <w:t>Ankete Katılan Öğrencilerin Cinsiyetlerine Göre Ki</w:t>
      </w:r>
      <w:r>
        <w:rPr>
          <w:rFonts w:ascii="Times New Roman" w:cs="Times New Roman" w:eastAsia="Times New Roman" w:hAnsi="Times New Roman"/>
          <w:sz w:val="24"/>
          <w:szCs w:val="24"/>
          <w:b w:val="1"/>
          <w:bCs w:val="1"/>
          <w:color w:val="auto"/>
        </w:rPr>
        <w:t>-Kare (X</w:t>
      </w:r>
      <w:r>
        <w:rPr>
          <w:rFonts w:ascii="Times New Roman" w:cs="Times New Roman" w:eastAsia="Times New Roman" w:hAnsi="Times New Roman"/>
          <w:sz w:val="31"/>
          <w:szCs w:val="31"/>
          <w:b w:val="1"/>
          <w:bCs w:val="1"/>
          <w:color w:val="auto"/>
          <w:vertAlign w:val="superscript"/>
        </w:rPr>
        <w:t>2</w:t>
      </w:r>
      <w:r>
        <w:rPr>
          <w:rFonts w:ascii="Times New Roman" w:cs="Times New Roman" w:eastAsia="Times New Roman" w:hAnsi="Times New Roman"/>
          <w:sz w:val="24"/>
          <w:szCs w:val="24"/>
          <w:b w:val="1"/>
          <w:bCs w:val="1"/>
          <w:color w:val="auto"/>
        </w:rPr>
        <w:t>) T</w:t>
      </w:r>
      <w:r>
        <w:rPr>
          <w:rFonts w:ascii="Times New Roman" w:cs="Times New Roman" w:eastAsia="Times New Roman" w:hAnsi="Times New Roman"/>
          <w:sz w:val="24"/>
          <w:szCs w:val="24"/>
          <w:b w:val="1"/>
          <w:bCs w:val="1"/>
          <w:color w:val="auto"/>
        </w:rPr>
        <w:t>esti Sonuçları</w:t>
      </w:r>
    </w:p>
    <w:p>
      <w:pPr>
        <w:spacing w:after="0" w:line="302" w:lineRule="exact"/>
        <w:rPr>
          <w:sz w:val="20"/>
          <w:szCs w:val="20"/>
          <w:color w:val="auto"/>
        </w:rPr>
      </w:pPr>
    </w:p>
    <w:p>
      <w:pPr>
        <w:jc w:val="both"/>
        <w:ind w:left="260" w:firstLine="706"/>
        <w:spacing w:after="0" w:line="355" w:lineRule="auto"/>
        <w:rPr>
          <w:sz w:val="20"/>
          <w:szCs w:val="20"/>
          <w:color w:val="auto"/>
        </w:rPr>
      </w:pPr>
      <w:r>
        <w:rPr>
          <w:rFonts w:ascii="Times New Roman" w:cs="Times New Roman" w:eastAsia="Times New Roman" w:hAnsi="Times New Roman"/>
          <w:sz w:val="24"/>
          <w:szCs w:val="24"/>
          <w:color w:val="auto"/>
        </w:rPr>
        <w:t>Tablo 3.7</w:t>
      </w:r>
      <w:r>
        <w:rPr>
          <w:rFonts w:ascii="Times New Roman" w:cs="Times New Roman" w:eastAsia="Times New Roman" w:hAnsi="Times New Roman"/>
          <w:sz w:val="24"/>
          <w:szCs w:val="24"/>
          <w:color w:val="auto"/>
        </w:rPr>
        <w:t>’de cinsiyete göre ankete katılan öğrencilerin bireysel aylık geliri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verilmiştir. Erkek öğrencilerin %32,8’i kız öğrencilerin %50,6’sı 470 TL ve </w:t>
      </w:r>
      <w:r>
        <w:rPr>
          <w:rFonts w:ascii="Times New Roman" w:cs="Times New Roman" w:eastAsia="Times New Roman" w:hAnsi="Times New Roman"/>
          <w:sz w:val="24"/>
          <w:szCs w:val="24"/>
          <w:color w:val="auto"/>
        </w:rPr>
        <w:t>daha az</w:t>
      </w:r>
      <w:r>
        <w:rPr>
          <w:rFonts w:ascii="Times New Roman" w:cs="Times New Roman" w:eastAsia="Times New Roman" w:hAnsi="Times New Roman"/>
          <w:sz w:val="24"/>
          <w:szCs w:val="24"/>
          <w:color w:val="auto"/>
        </w:rPr>
        <w:t xml:space="preserve"> aylık gelire sahip olduğunu bildirmişlerdir. Erkek öğrencilerin %35,2’si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kız öğrencilerin %24,4’ü 471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1000 TL arasında gelirleri olduğunu ifade etmişlerdir. 2501 </w:t>
      </w:r>
      <w:r>
        <w:rPr>
          <w:rFonts w:ascii="Times New Roman" w:cs="Times New Roman" w:eastAsia="Times New Roman" w:hAnsi="Times New Roman"/>
          <w:sz w:val="24"/>
          <w:szCs w:val="24"/>
          <w:color w:val="auto"/>
        </w:rPr>
        <w:t>TL ve daha fazla</w:t>
      </w:r>
      <w:r>
        <w:rPr>
          <w:rFonts w:ascii="Times New Roman" w:cs="Times New Roman" w:eastAsia="Times New Roman" w:hAnsi="Times New Roman"/>
          <w:sz w:val="24"/>
          <w:szCs w:val="24"/>
          <w:color w:val="auto"/>
        </w:rPr>
        <w:t xml:space="preserve"> aylık gelire sahip öğrencilerin %2,2’si erkek ve %1,6’sı kız öğrenciler olduğu tespit edilmiştir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Ankete katılan öğrencilerin c</w:t>
      </w:r>
      <w:r>
        <w:rPr>
          <w:rFonts w:ascii="Times New Roman" w:cs="Times New Roman" w:eastAsia="Times New Roman" w:hAnsi="Times New Roman"/>
          <w:sz w:val="24"/>
          <w:szCs w:val="24"/>
          <w:color w:val="auto"/>
        </w:rPr>
        <w:t>insiyetlerine</w:t>
      </w:r>
      <w:r>
        <w:rPr>
          <w:rFonts w:ascii="Times New Roman" w:cs="Times New Roman" w:eastAsia="Times New Roman" w:hAnsi="Times New Roman"/>
          <w:sz w:val="24"/>
          <w:szCs w:val="24"/>
          <w:color w:val="auto"/>
        </w:rPr>
        <w:t xml:space="preserve"> göre bireysel aylık gelirleri arasındaki farklılığın istatistiksel olarak anlamlı olduğu bulunmuştur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=35,923, p&lt;0,05).</w:t>
      </w:r>
    </w:p>
    <w:p>
      <w:pPr>
        <w:spacing w:after="0" w:line="11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29</w:t>
      </w:r>
    </w:p>
    <w:p>
      <w:pPr>
        <w:sectPr>
          <w:pgSz w:w="11900" w:h="16841" w:orient="portrait"/>
          <w:cols w:equalWidth="0" w:num="1">
            <w:col w:w="9040"/>
          </w:cols>
          <w:pgMar w:left="1440" w:top="1440" w:right="1429" w:bottom="416" w:gutter="0" w:footer="0" w:header="0"/>
        </w:sectPr>
      </w:pPr>
    </w:p>
    <w:bookmarkStart w:id="39" w:name="page40"/>
    <w:bookmarkEnd w:id="39"/>
    <w:p>
      <w:pPr>
        <w:spacing w:after="0" w:line="250"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4"/>
          <w:szCs w:val="24"/>
          <w:b w:val="1"/>
          <w:bCs w:val="1"/>
          <w:color w:val="auto"/>
        </w:rPr>
        <w:t xml:space="preserve">Tablo 3.7. </w:t>
      </w:r>
      <w:r>
        <w:rPr>
          <w:rFonts w:ascii="Times New Roman" w:cs="Times New Roman" w:eastAsia="Times New Roman" w:hAnsi="Times New Roman"/>
          <w:sz w:val="24"/>
          <w:szCs w:val="24"/>
          <w:color w:val="auto"/>
        </w:rPr>
        <w:t>Ankete katılan öğrencilerin cinsiyetlerine göre bireysel aylık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geliri (TL)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96520</wp:posOffset>
            </wp:positionV>
            <wp:extent cx="5581650" cy="57448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extLst>
                    </a:blip>
                    <a:srcRect/>
                    <a:stretch>
                      <a:fillRect/>
                    </a:stretch>
                  </pic:blipFill>
                  <pic:spPr bwMode="auto">
                    <a:xfrm>
                      <a:off x="0" y="0"/>
                      <a:ext cx="5581650" cy="5744845"/>
                    </a:xfrm>
                    <a:prstGeom prst="rect">
                      <a:avLst/>
                    </a:prstGeom>
                    <a:noFill/>
                  </pic:spPr>
                </pic:pic>
              </a:graphicData>
            </a:graphic>
          </wp:anchor>
        </w:drawing>
      </w:r>
    </w:p>
    <w:p>
      <w:pPr>
        <w:spacing w:after="0" w:line="112" w:lineRule="exact"/>
        <w:rPr>
          <w:sz w:val="20"/>
          <w:szCs w:val="20"/>
          <w:color w:val="auto"/>
        </w:rPr>
      </w:pPr>
    </w:p>
    <w:tbl>
      <w:tblPr>
        <w:tblLayout w:type="fixed"/>
        <w:tblInd w:w="260" w:type="dxa"/>
        <w:tblCellMar>
          <w:top w:w="0" w:type="dxa"/>
          <w:left w:w="0" w:type="dxa"/>
          <w:bottom w:w="0" w:type="dxa"/>
          <w:right w:w="0" w:type="dxa"/>
        </w:tblCellMar>
      </w:tblPr>
      <w:tr>
        <w:trPr>
          <w:trHeight w:val="326"/>
        </w:trPr>
        <w:tc>
          <w:tcPr>
            <w:tcW w:w="920" w:type="dxa"/>
            <w:vAlign w:val="bottom"/>
            <w:tcBorders>
              <w:top w:val="single" w:sz="8" w:color="auto"/>
            </w:tcBorders>
          </w:tcPr>
          <w:p>
            <w:pPr>
              <w:ind w:left="100"/>
              <w:spacing w:after="0"/>
              <w:rPr>
                <w:sz w:val="20"/>
                <w:szCs w:val="20"/>
                <w:color w:val="auto"/>
              </w:rPr>
            </w:pPr>
            <w:r>
              <w:rPr>
                <w:rFonts w:ascii="Times New Roman" w:cs="Times New Roman" w:eastAsia="Times New Roman" w:hAnsi="Times New Roman"/>
                <w:sz w:val="22"/>
                <w:szCs w:val="22"/>
                <w:b w:val="1"/>
                <w:bCs w:val="1"/>
                <w:color w:val="auto"/>
              </w:rPr>
              <w:t>Cinsiyet</w:t>
            </w:r>
          </w:p>
        </w:tc>
        <w:tc>
          <w:tcPr>
            <w:tcW w:w="520" w:type="dxa"/>
            <w:vAlign w:val="bottom"/>
            <w:tcBorders>
              <w:top w:val="single" w:sz="8" w:color="auto"/>
              <w:right w:val="single" w:sz="8" w:color="auto"/>
            </w:tcBorders>
          </w:tcPr>
          <w:p>
            <w:pPr>
              <w:spacing w:after="0"/>
              <w:rPr>
                <w:sz w:val="24"/>
                <w:szCs w:val="24"/>
                <w:color w:val="auto"/>
              </w:rPr>
            </w:pPr>
          </w:p>
        </w:tc>
        <w:tc>
          <w:tcPr>
            <w:tcW w:w="1940" w:type="dxa"/>
            <w:vAlign w:val="bottom"/>
            <w:tcBorders>
              <w:top w:val="single" w:sz="8" w:color="auto"/>
              <w:bottom w:val="single" w:sz="8" w:color="auto"/>
            </w:tcBorders>
            <w:gridSpan w:val="2"/>
          </w:tcPr>
          <w:p>
            <w:pPr>
              <w:jc w:val="right"/>
              <w:spacing w:after="0"/>
              <w:rPr>
                <w:sz w:val="20"/>
                <w:szCs w:val="20"/>
                <w:color w:val="auto"/>
              </w:rPr>
            </w:pPr>
            <w:r>
              <w:rPr>
                <w:rFonts w:ascii="Times New Roman" w:cs="Times New Roman" w:eastAsia="Times New Roman" w:hAnsi="Times New Roman"/>
                <w:sz w:val="22"/>
                <w:szCs w:val="22"/>
                <w:b w:val="1"/>
                <w:bCs w:val="1"/>
                <w:color w:val="auto"/>
              </w:rPr>
              <w:t>Bireysel aylık gelir</w:t>
            </w:r>
          </w:p>
        </w:tc>
        <w:tc>
          <w:tcPr>
            <w:tcW w:w="1120" w:type="dxa"/>
            <w:vAlign w:val="bottom"/>
            <w:tcBorders>
              <w:top w:val="single" w:sz="8" w:color="auto"/>
              <w:bottom w:val="single" w:sz="8" w:color="auto"/>
            </w:tcBorders>
          </w:tcPr>
          <w:p>
            <w:pPr>
              <w:spacing w:after="0"/>
              <w:rPr>
                <w:sz w:val="24"/>
                <w:szCs w:val="24"/>
                <w:color w:val="auto"/>
              </w:rPr>
            </w:pPr>
          </w:p>
        </w:tc>
        <w:tc>
          <w:tcPr>
            <w:tcW w:w="1180" w:type="dxa"/>
            <w:vAlign w:val="bottom"/>
            <w:tcBorders>
              <w:top w:val="single" w:sz="8" w:color="auto"/>
              <w:bottom w:val="single" w:sz="8" w:color="auto"/>
            </w:tcBorders>
          </w:tcPr>
          <w:p>
            <w:pPr>
              <w:spacing w:after="0"/>
              <w:rPr>
                <w:sz w:val="24"/>
                <w:szCs w:val="24"/>
                <w:color w:val="auto"/>
              </w:rPr>
            </w:pPr>
          </w:p>
        </w:tc>
        <w:tc>
          <w:tcPr>
            <w:tcW w:w="1240" w:type="dxa"/>
            <w:vAlign w:val="bottom"/>
            <w:tcBorders>
              <w:top w:val="single" w:sz="8" w:color="auto"/>
              <w:bottom w:val="single" w:sz="8" w:color="auto"/>
            </w:tcBorders>
          </w:tcPr>
          <w:p>
            <w:pPr>
              <w:spacing w:after="0"/>
              <w:rPr>
                <w:sz w:val="24"/>
                <w:szCs w:val="24"/>
                <w:color w:val="auto"/>
              </w:rPr>
            </w:pPr>
          </w:p>
        </w:tc>
        <w:tc>
          <w:tcPr>
            <w:tcW w:w="900" w:type="dxa"/>
            <w:vAlign w:val="bottom"/>
            <w:tcBorders>
              <w:top w:val="single" w:sz="8" w:color="auto"/>
              <w:bottom w:val="single" w:sz="8" w:color="auto"/>
              <w:right w:val="single" w:sz="8" w:color="auto"/>
            </w:tcBorders>
          </w:tcPr>
          <w:p>
            <w:pPr>
              <w:spacing w:after="0"/>
              <w:rPr>
                <w:sz w:val="24"/>
                <w:szCs w:val="24"/>
                <w:color w:val="auto"/>
              </w:rPr>
            </w:pPr>
          </w:p>
        </w:tc>
        <w:tc>
          <w:tcPr>
            <w:tcW w:w="960" w:type="dxa"/>
            <w:vAlign w:val="bottom"/>
            <w:tcBorders>
              <w:top w:val="single" w:sz="8" w:color="auto"/>
            </w:tcBorders>
          </w:tcPr>
          <w:p>
            <w:pPr>
              <w:jc w:val="right"/>
              <w:ind w:right="8"/>
              <w:spacing w:after="0"/>
              <w:rPr>
                <w:sz w:val="20"/>
                <w:szCs w:val="20"/>
                <w:color w:val="auto"/>
              </w:rPr>
            </w:pPr>
            <w:r>
              <w:rPr>
                <w:rFonts w:ascii="Times New Roman" w:cs="Times New Roman" w:eastAsia="Times New Roman" w:hAnsi="Times New Roman"/>
                <w:sz w:val="22"/>
                <w:szCs w:val="22"/>
                <w:b w:val="1"/>
                <w:bCs w:val="1"/>
                <w:color w:val="auto"/>
              </w:rPr>
              <w:t>Toplam</w:t>
            </w:r>
          </w:p>
        </w:tc>
      </w:tr>
      <w:tr>
        <w:trPr>
          <w:trHeight w:val="307"/>
        </w:trPr>
        <w:tc>
          <w:tcPr>
            <w:tcW w:w="92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b w:val="1"/>
                <w:bCs w:val="1"/>
                <w:color w:val="auto"/>
              </w:rPr>
              <w:t>470</w:t>
            </w:r>
          </w:p>
        </w:tc>
        <w:tc>
          <w:tcPr>
            <w:tcW w:w="1100" w:type="dxa"/>
            <w:vAlign w:val="bottom"/>
            <w:tcBorders>
              <w:right w:val="single" w:sz="8" w:color="auto"/>
            </w:tcBorders>
          </w:tcPr>
          <w:p>
            <w:pPr>
              <w:ind w:left="140"/>
              <w:spacing w:after="0"/>
              <w:rPr>
                <w:sz w:val="20"/>
                <w:szCs w:val="20"/>
                <w:color w:val="auto"/>
              </w:rPr>
            </w:pPr>
            <w:r>
              <w:rPr>
                <w:rFonts w:ascii="Times New Roman" w:cs="Times New Roman" w:eastAsia="Times New Roman" w:hAnsi="Times New Roman"/>
                <w:sz w:val="22"/>
                <w:szCs w:val="22"/>
                <w:b w:val="1"/>
                <w:bCs w:val="1"/>
                <w:color w:val="auto"/>
              </w:rPr>
              <w:t>471-</w:t>
            </w:r>
          </w:p>
        </w:tc>
        <w:tc>
          <w:tcPr>
            <w:tcW w:w="112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2"/>
                <w:szCs w:val="22"/>
                <w:b w:val="1"/>
                <w:bCs w:val="1"/>
                <w:color w:val="auto"/>
              </w:rPr>
              <w:t>1001-</w:t>
            </w:r>
          </w:p>
        </w:tc>
        <w:tc>
          <w:tcPr>
            <w:tcW w:w="1180" w:type="dxa"/>
            <w:vAlign w:val="bottom"/>
            <w:tcBorders>
              <w:right w:val="single" w:sz="8" w:color="auto"/>
            </w:tcBorders>
          </w:tcPr>
          <w:p>
            <w:pPr>
              <w:ind w:left="140"/>
              <w:spacing w:after="0"/>
              <w:rPr>
                <w:sz w:val="20"/>
                <w:szCs w:val="20"/>
                <w:color w:val="auto"/>
              </w:rPr>
            </w:pPr>
            <w:r>
              <w:rPr>
                <w:rFonts w:ascii="Times New Roman" w:cs="Times New Roman" w:eastAsia="Times New Roman" w:hAnsi="Times New Roman"/>
                <w:sz w:val="22"/>
                <w:szCs w:val="22"/>
                <w:b w:val="1"/>
                <w:bCs w:val="1"/>
                <w:color w:val="auto"/>
              </w:rPr>
              <w:t>1501-</w:t>
            </w:r>
          </w:p>
        </w:tc>
        <w:tc>
          <w:tcPr>
            <w:tcW w:w="124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2"/>
                <w:szCs w:val="22"/>
                <w:b w:val="1"/>
                <w:bCs w:val="1"/>
                <w:color w:val="auto"/>
              </w:rPr>
              <w:t>2001-</w:t>
            </w:r>
          </w:p>
        </w:tc>
        <w:tc>
          <w:tcPr>
            <w:tcW w:w="90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b w:val="1"/>
                <w:bCs w:val="1"/>
                <w:color w:val="auto"/>
              </w:rPr>
              <w:t>≥2501</w:t>
            </w:r>
          </w:p>
        </w:tc>
        <w:tc>
          <w:tcPr>
            <w:tcW w:w="960" w:type="dxa"/>
            <w:vAlign w:val="bottom"/>
          </w:tcPr>
          <w:p>
            <w:pPr>
              <w:spacing w:after="0"/>
              <w:rPr>
                <w:sz w:val="24"/>
                <w:szCs w:val="24"/>
                <w:color w:val="auto"/>
              </w:rPr>
            </w:pPr>
          </w:p>
        </w:tc>
      </w:tr>
      <w:tr>
        <w:trPr>
          <w:trHeight w:val="322"/>
        </w:trPr>
        <w:tc>
          <w:tcPr>
            <w:tcW w:w="92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b w:val="1"/>
                <w:bCs w:val="1"/>
                <w:color w:val="auto"/>
              </w:rPr>
              <w:t>1000</w:t>
            </w:r>
          </w:p>
        </w:tc>
        <w:tc>
          <w:tcPr>
            <w:tcW w:w="112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b w:val="1"/>
                <w:bCs w:val="1"/>
                <w:color w:val="auto"/>
              </w:rPr>
              <w:t>1500</w:t>
            </w:r>
          </w:p>
        </w:tc>
        <w:tc>
          <w:tcPr>
            <w:tcW w:w="11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b w:val="1"/>
                <w:bCs w:val="1"/>
                <w:color w:val="auto"/>
              </w:rPr>
              <w:t>2000</w:t>
            </w:r>
          </w:p>
        </w:tc>
        <w:tc>
          <w:tcPr>
            <w:tcW w:w="12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b w:val="1"/>
                <w:bCs w:val="1"/>
                <w:color w:val="auto"/>
              </w:rPr>
              <w:t>2500</w:t>
            </w:r>
          </w:p>
        </w:tc>
        <w:tc>
          <w:tcPr>
            <w:tcW w:w="90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tcBorders>
          </w:tcPr>
          <w:p>
            <w:pPr>
              <w:spacing w:after="0"/>
              <w:rPr>
                <w:sz w:val="24"/>
                <w:szCs w:val="24"/>
                <w:color w:val="auto"/>
              </w:rPr>
            </w:pPr>
          </w:p>
        </w:tc>
      </w:tr>
      <w:tr>
        <w:trPr>
          <w:trHeight w:val="311"/>
        </w:trPr>
        <w:tc>
          <w:tcPr>
            <w:tcW w:w="9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Erkek</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165,0</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177,0</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85,0</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43,0</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22,0</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11,0</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503</w:t>
            </w:r>
          </w:p>
        </w:tc>
      </w:tr>
      <w:tr>
        <w:trPr>
          <w:trHeight w:val="311"/>
        </w:trPr>
        <w:tc>
          <w:tcPr>
            <w:tcW w:w="920" w:type="dxa"/>
            <w:vAlign w:val="bottom"/>
            <w:tcBorders>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32,8</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35,2</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16,9</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8,5</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4,4</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2,2</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100</w:t>
            </w:r>
          </w:p>
        </w:tc>
      </w:tr>
      <w:tr>
        <w:trPr>
          <w:trHeight w:val="308"/>
        </w:trPr>
        <w:tc>
          <w:tcPr>
            <w:tcW w:w="9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Kız</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226,0</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109,0</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45,0</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39,0</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21,0</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7,0</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447</w:t>
            </w:r>
          </w:p>
        </w:tc>
      </w:tr>
      <w:tr>
        <w:trPr>
          <w:trHeight w:val="311"/>
        </w:trPr>
        <w:tc>
          <w:tcPr>
            <w:tcW w:w="920" w:type="dxa"/>
            <w:vAlign w:val="bottom"/>
            <w:tcBorders>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50,6</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24,4</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10,1</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8,7</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4,7</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1,6</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100</w:t>
            </w:r>
          </w:p>
        </w:tc>
      </w:tr>
      <w:tr>
        <w:trPr>
          <w:trHeight w:val="310"/>
        </w:trPr>
        <w:tc>
          <w:tcPr>
            <w:tcW w:w="9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Toplam</w:t>
            </w:r>
          </w:p>
        </w:tc>
        <w:tc>
          <w:tcPr>
            <w:tcW w:w="52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391,0</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286,0</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130,0</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82,0</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43,0</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18,0</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950</w:t>
            </w:r>
          </w:p>
        </w:tc>
      </w:tr>
      <w:tr>
        <w:trPr>
          <w:trHeight w:val="309"/>
        </w:trPr>
        <w:tc>
          <w:tcPr>
            <w:tcW w:w="920" w:type="dxa"/>
            <w:vAlign w:val="bottom"/>
            <w:tcBorders>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8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41,2</w:t>
            </w:r>
          </w:p>
        </w:tc>
        <w:tc>
          <w:tcPr>
            <w:tcW w:w="11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30,1</w:t>
            </w:r>
          </w:p>
        </w:tc>
        <w:tc>
          <w:tcPr>
            <w:tcW w:w="11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13,7</w:t>
            </w:r>
          </w:p>
        </w:tc>
        <w:tc>
          <w:tcPr>
            <w:tcW w:w="11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8,6</w:t>
            </w:r>
          </w:p>
        </w:tc>
        <w:tc>
          <w:tcPr>
            <w:tcW w:w="12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4,5</w:t>
            </w:r>
          </w:p>
        </w:tc>
        <w:tc>
          <w:tcPr>
            <w:tcW w:w="90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1,9</w:t>
            </w:r>
          </w:p>
        </w:tc>
        <w:tc>
          <w:tcPr>
            <w:tcW w:w="960" w:type="dxa"/>
            <w:vAlign w:val="bottom"/>
            <w:tcBorders>
              <w:bottom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100</w:t>
            </w:r>
          </w:p>
        </w:tc>
      </w:tr>
    </w:tbl>
    <w:p>
      <w:pPr>
        <w:spacing w:after="0" w:line="5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X</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2"/>
          <w:szCs w:val="22"/>
          <w:color w:val="auto"/>
        </w:rPr>
        <w:t>= 35,923</w:t>
      </w:r>
    </w:p>
    <w:p>
      <w:pPr>
        <w:spacing w:after="0" w:line="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df= 5</w:t>
      </w:r>
    </w:p>
    <w:p>
      <w:pPr>
        <w:spacing w:after="0" w:line="6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2"/>
          <w:szCs w:val="22"/>
          <w:color w:val="auto"/>
        </w:rPr>
        <w:t>p= 0.00</w:t>
      </w:r>
    </w:p>
    <w:p>
      <w:pPr>
        <w:spacing w:after="0" w:line="136" w:lineRule="exact"/>
        <w:rPr>
          <w:sz w:val="20"/>
          <w:szCs w:val="20"/>
          <w:color w:val="auto"/>
        </w:rPr>
      </w:pPr>
    </w:p>
    <w:p>
      <w:pPr>
        <w:jc w:val="both"/>
        <w:ind w:left="260" w:right="20" w:firstLine="706"/>
        <w:spacing w:after="0" w:line="275" w:lineRule="auto"/>
        <w:rPr>
          <w:sz w:val="20"/>
          <w:szCs w:val="20"/>
          <w:color w:val="auto"/>
        </w:rPr>
      </w:pPr>
      <w:r>
        <w:rPr>
          <w:rFonts w:ascii="Times New Roman" w:cs="Times New Roman" w:eastAsia="Times New Roman" w:hAnsi="Times New Roman"/>
          <w:sz w:val="24"/>
          <w:szCs w:val="24"/>
          <w:color w:val="auto"/>
        </w:rPr>
        <w:t xml:space="preserve">Öğrencilerin cinsiyetlerine göre tükettikleri et türlerine ilişkin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 xml:space="preserve"> testi sonuçları </w:t>
      </w:r>
      <w:r>
        <w:rPr>
          <w:rFonts w:ascii="Times New Roman" w:cs="Times New Roman" w:eastAsia="Times New Roman" w:hAnsi="Times New Roman"/>
          <w:sz w:val="24"/>
          <w:szCs w:val="24"/>
          <w:color w:val="auto"/>
        </w:rPr>
        <w:t>Tablo 3.8</w:t>
      </w:r>
      <w:r>
        <w:rPr>
          <w:rFonts w:ascii="Times New Roman" w:cs="Times New Roman" w:eastAsia="Times New Roman" w:hAnsi="Times New Roman"/>
          <w:sz w:val="24"/>
          <w:szCs w:val="24"/>
          <w:color w:val="auto"/>
        </w:rPr>
        <w:t>’de verilmiştir.</w:t>
      </w:r>
    </w:p>
    <w:p>
      <w:pPr>
        <w:spacing w:after="0" w:line="350"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Tablo 3.8. </w:t>
      </w:r>
      <w:r>
        <w:rPr>
          <w:rFonts w:ascii="Times New Roman" w:cs="Times New Roman" w:eastAsia="Times New Roman" w:hAnsi="Times New Roman"/>
          <w:sz w:val="24"/>
          <w:szCs w:val="24"/>
          <w:color w:val="auto"/>
          <w:highlight w:val="white"/>
        </w:rPr>
        <w:t>Ankete katılan öğrencilerin cinsiyetlerine göre en çok tercih ettiği et türü</w:t>
      </w:r>
    </w:p>
    <w:p>
      <w:pPr>
        <w:spacing w:after="0" w:line="124" w:lineRule="exact"/>
        <w:rPr>
          <w:sz w:val="20"/>
          <w:szCs w:val="20"/>
          <w:color w:val="auto"/>
        </w:rPr>
      </w:pPr>
    </w:p>
    <w:tbl>
      <w:tblPr>
        <w:tblLayout w:type="fixed"/>
        <w:tblInd w:w="260" w:type="dxa"/>
        <w:tblCellMar>
          <w:top w:w="0" w:type="dxa"/>
          <w:left w:w="0" w:type="dxa"/>
          <w:bottom w:w="0" w:type="dxa"/>
          <w:right w:w="0" w:type="dxa"/>
        </w:tblCellMar>
      </w:tblPr>
      <w:tr>
        <w:trPr>
          <w:trHeight w:val="327"/>
        </w:trPr>
        <w:tc>
          <w:tcPr>
            <w:tcW w:w="1340" w:type="dxa"/>
            <w:vAlign w:val="bottom"/>
            <w:tcBorders>
              <w:top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Cinsiyet</w:t>
            </w:r>
          </w:p>
        </w:tc>
        <w:tc>
          <w:tcPr>
            <w:tcW w:w="840" w:type="dxa"/>
            <w:vAlign w:val="bottom"/>
            <w:tcBorders>
              <w:top w:val="single" w:sz="8" w:color="auto"/>
              <w:right w:val="single" w:sz="8" w:color="auto"/>
            </w:tcBorders>
          </w:tcPr>
          <w:p>
            <w:pPr>
              <w:spacing w:after="0"/>
              <w:rPr>
                <w:sz w:val="24"/>
                <w:szCs w:val="24"/>
                <w:color w:val="auto"/>
              </w:rPr>
            </w:pPr>
          </w:p>
        </w:tc>
        <w:tc>
          <w:tcPr>
            <w:tcW w:w="1220" w:type="dxa"/>
            <w:vAlign w:val="bottom"/>
            <w:tcBorders>
              <w:top w:val="single" w:sz="8" w:color="auto"/>
              <w:bottom w:val="single" w:sz="8" w:color="auto"/>
            </w:tcBorders>
          </w:tcPr>
          <w:p>
            <w:pPr>
              <w:spacing w:after="0"/>
              <w:rPr>
                <w:sz w:val="24"/>
                <w:szCs w:val="24"/>
                <w:color w:val="auto"/>
              </w:rPr>
            </w:pPr>
          </w:p>
        </w:tc>
        <w:tc>
          <w:tcPr>
            <w:tcW w:w="2660" w:type="dxa"/>
            <w:vAlign w:val="bottom"/>
            <w:tcBorders>
              <w:top w:val="single" w:sz="8" w:color="auto"/>
              <w:bottom w:val="single" w:sz="8" w:color="auto"/>
            </w:tcBorders>
            <w:gridSpan w:val="3"/>
          </w:tcPr>
          <w:p>
            <w:pPr>
              <w:jc w:val="right"/>
              <w:spacing w:after="0"/>
              <w:rPr>
                <w:sz w:val="20"/>
                <w:szCs w:val="20"/>
                <w:color w:val="auto"/>
              </w:rPr>
            </w:pPr>
            <w:r>
              <w:rPr>
                <w:rFonts w:ascii="Times New Roman" w:cs="Times New Roman" w:eastAsia="Times New Roman" w:hAnsi="Times New Roman"/>
                <w:sz w:val="24"/>
                <w:szCs w:val="24"/>
                <w:color w:val="auto"/>
                <w:w w:val="98"/>
              </w:rPr>
              <w:t>En çok tercih edilen et türü</w:t>
            </w:r>
          </w:p>
        </w:tc>
        <w:tc>
          <w:tcPr>
            <w:tcW w:w="1220" w:type="dxa"/>
            <w:vAlign w:val="bottom"/>
            <w:tcBorders>
              <w:top w:val="single" w:sz="8" w:color="auto"/>
              <w:bottom w:val="single" w:sz="8" w:color="auto"/>
              <w:right w:val="single" w:sz="8" w:color="auto"/>
            </w:tcBorders>
          </w:tcPr>
          <w:p>
            <w:pPr>
              <w:spacing w:after="0"/>
              <w:rPr>
                <w:sz w:val="24"/>
                <w:szCs w:val="24"/>
                <w:color w:val="auto"/>
              </w:rPr>
            </w:pPr>
          </w:p>
        </w:tc>
        <w:tc>
          <w:tcPr>
            <w:tcW w:w="1400" w:type="dxa"/>
            <w:vAlign w:val="bottom"/>
            <w:tcBorders>
              <w:top w:val="single" w:sz="8" w:color="auto"/>
            </w:tcBorders>
          </w:tcPr>
          <w:p>
            <w:pPr>
              <w:jc w:val="right"/>
              <w:ind w:right="221"/>
              <w:spacing w:after="0"/>
              <w:rPr>
                <w:sz w:val="20"/>
                <w:szCs w:val="20"/>
                <w:color w:val="auto"/>
              </w:rPr>
            </w:pPr>
            <w:r>
              <w:rPr>
                <w:rFonts w:ascii="Times New Roman" w:cs="Times New Roman" w:eastAsia="Times New Roman" w:hAnsi="Times New Roman"/>
                <w:sz w:val="24"/>
                <w:szCs w:val="24"/>
                <w:color w:val="auto"/>
              </w:rPr>
              <w:t>Toplam</w:t>
            </w:r>
          </w:p>
        </w:tc>
      </w:tr>
      <w:tr>
        <w:trPr>
          <w:trHeight w:val="308"/>
        </w:trPr>
        <w:tc>
          <w:tcPr>
            <w:tcW w:w="134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tcBorders>
          </w:tcPr>
          <w:p>
            <w:pPr>
              <w:jc w:val="right"/>
              <w:ind w:right="161"/>
              <w:spacing w:after="0"/>
              <w:rPr>
                <w:sz w:val="20"/>
                <w:szCs w:val="20"/>
                <w:color w:val="auto"/>
              </w:rPr>
            </w:pPr>
            <w:r>
              <w:rPr>
                <w:rFonts w:ascii="Times New Roman" w:cs="Times New Roman" w:eastAsia="Times New Roman" w:hAnsi="Times New Roman"/>
                <w:sz w:val="24"/>
                <w:szCs w:val="24"/>
                <w:color w:val="auto"/>
              </w:rPr>
              <w:t>Balık</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141"/>
              <w:spacing w:after="0"/>
              <w:rPr>
                <w:sz w:val="20"/>
                <w:szCs w:val="20"/>
                <w:color w:val="auto"/>
              </w:rPr>
            </w:pPr>
            <w:r>
              <w:rPr>
                <w:rFonts w:ascii="Times New Roman" w:cs="Times New Roman" w:eastAsia="Times New Roman" w:hAnsi="Times New Roman"/>
                <w:sz w:val="24"/>
                <w:szCs w:val="24"/>
                <w:color w:val="auto"/>
              </w:rPr>
              <w:t>Tavuk</w:t>
            </w:r>
          </w:p>
        </w:tc>
        <w:tc>
          <w:tcPr>
            <w:tcW w:w="1380" w:type="dxa"/>
            <w:vAlign w:val="bottom"/>
            <w:tcBorders>
              <w:bottom w:val="single" w:sz="8" w:color="auto"/>
              <w:right w:val="single" w:sz="8" w:color="auto"/>
            </w:tcBorders>
          </w:tcPr>
          <w:p>
            <w:pPr>
              <w:jc w:val="right"/>
              <w:ind w:right="81"/>
              <w:spacing w:after="0"/>
              <w:rPr>
                <w:sz w:val="20"/>
                <w:szCs w:val="20"/>
                <w:color w:val="auto"/>
              </w:rPr>
            </w:pPr>
            <w:r>
              <w:rPr>
                <w:rFonts w:ascii="Times New Roman" w:cs="Times New Roman" w:eastAsia="Times New Roman" w:hAnsi="Times New Roman"/>
                <w:sz w:val="24"/>
                <w:szCs w:val="24"/>
                <w:color w:val="auto"/>
              </w:rPr>
              <w:t>Kırmızı Et</w:t>
            </w:r>
          </w:p>
        </w:tc>
        <w:tc>
          <w:tcPr>
            <w:tcW w:w="1220" w:type="dxa"/>
            <w:vAlign w:val="bottom"/>
            <w:tcBorders>
              <w:bottom w:val="single" w:sz="8" w:color="auto"/>
              <w:right w:val="single" w:sz="8" w:color="auto"/>
            </w:tcBorders>
          </w:tcPr>
          <w:p>
            <w:pPr>
              <w:jc w:val="right"/>
              <w:ind w:right="241"/>
              <w:spacing w:after="0"/>
              <w:rPr>
                <w:sz w:val="20"/>
                <w:szCs w:val="20"/>
                <w:color w:val="auto"/>
              </w:rPr>
            </w:pPr>
            <w:r>
              <w:rPr>
                <w:rFonts w:ascii="Times New Roman" w:cs="Times New Roman" w:eastAsia="Times New Roman" w:hAnsi="Times New Roman"/>
                <w:sz w:val="24"/>
                <w:szCs w:val="24"/>
                <w:color w:val="auto"/>
              </w:rPr>
              <w:t>Hepsi</w:t>
            </w:r>
          </w:p>
        </w:tc>
        <w:tc>
          <w:tcPr>
            <w:tcW w:w="1400" w:type="dxa"/>
            <w:vAlign w:val="bottom"/>
            <w:tcBorders>
              <w:bottom w:val="single" w:sz="8" w:color="auto"/>
            </w:tcBorders>
          </w:tcPr>
          <w:p>
            <w:pPr>
              <w:spacing w:after="0"/>
              <w:rPr>
                <w:sz w:val="24"/>
                <w:szCs w:val="24"/>
                <w:color w:val="auto"/>
              </w:rPr>
            </w:pPr>
          </w:p>
        </w:tc>
      </w:tr>
      <w:tr>
        <w:trPr>
          <w:trHeight w:val="311"/>
        </w:trPr>
        <w:tc>
          <w:tcPr>
            <w:tcW w:w="134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Erkek</w:t>
            </w: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32,0</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211,0</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159,0</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101,0</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503</w:t>
            </w:r>
          </w:p>
        </w:tc>
      </w:tr>
      <w:tr>
        <w:trPr>
          <w:trHeight w:val="308"/>
        </w:trPr>
        <w:tc>
          <w:tcPr>
            <w:tcW w:w="134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6,4</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41,9</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31,6</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20,1</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100</w:t>
            </w:r>
          </w:p>
        </w:tc>
      </w:tr>
      <w:tr>
        <w:trPr>
          <w:trHeight w:val="312"/>
        </w:trPr>
        <w:tc>
          <w:tcPr>
            <w:tcW w:w="134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Kız</w:t>
            </w: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35,0</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127,0</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163,0</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122,0</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447</w:t>
            </w:r>
          </w:p>
        </w:tc>
      </w:tr>
      <w:tr>
        <w:trPr>
          <w:trHeight w:val="312"/>
        </w:trPr>
        <w:tc>
          <w:tcPr>
            <w:tcW w:w="134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7,8</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28,4</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36,5</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27,3</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100</w:t>
            </w:r>
          </w:p>
        </w:tc>
      </w:tr>
      <w:tr>
        <w:trPr>
          <w:trHeight w:val="311"/>
        </w:trPr>
        <w:tc>
          <w:tcPr>
            <w:tcW w:w="134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Total</w:t>
            </w: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67,0</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338,0</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322,0</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223,0</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950</w:t>
            </w:r>
          </w:p>
        </w:tc>
      </w:tr>
      <w:tr>
        <w:trPr>
          <w:trHeight w:val="308"/>
        </w:trPr>
        <w:tc>
          <w:tcPr>
            <w:tcW w:w="134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12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7,1</w:t>
            </w:r>
          </w:p>
        </w:tc>
        <w:tc>
          <w:tcPr>
            <w:tcW w:w="1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35,6</w:t>
            </w:r>
          </w:p>
        </w:tc>
        <w:tc>
          <w:tcPr>
            <w:tcW w:w="13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33,9</w:t>
            </w:r>
          </w:p>
        </w:tc>
        <w:tc>
          <w:tcPr>
            <w:tcW w:w="12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23,5</w:t>
            </w:r>
          </w:p>
        </w:tc>
        <w:tc>
          <w:tcPr>
            <w:tcW w:w="1400" w:type="dxa"/>
            <w:vAlign w:val="bottom"/>
            <w:tcBorders>
              <w:bottom w:val="single" w:sz="8" w:color="auto"/>
            </w:tcBorders>
          </w:tcPr>
          <w:p>
            <w:pPr>
              <w:jc w:val="right"/>
              <w:ind w:right="41"/>
              <w:spacing w:after="0"/>
              <w:rPr>
                <w:sz w:val="20"/>
                <w:szCs w:val="20"/>
                <w:color w:val="auto"/>
              </w:rPr>
            </w:pPr>
            <w:r>
              <w:rPr>
                <w:rFonts w:ascii="Times New Roman" w:cs="Times New Roman" w:eastAsia="Times New Roman" w:hAnsi="Times New Roman"/>
                <w:sz w:val="24"/>
                <w:szCs w:val="24"/>
                <w:color w:val="auto"/>
              </w:rPr>
              <w:t>100</w:t>
            </w:r>
          </w:p>
        </w:tc>
      </w:tr>
      <w:tr>
        <w:trPr>
          <w:trHeight w:val="290"/>
        </w:trPr>
        <w:tc>
          <w:tcPr>
            <w:tcW w:w="1340" w:type="dxa"/>
            <w:vAlign w:val="bottom"/>
          </w:tcPr>
          <w:p>
            <w:pPr>
              <w:ind w:left="100"/>
              <w:spacing w:after="0" w:line="290" w:lineRule="exact"/>
              <w:rPr>
                <w:sz w:val="20"/>
                <w:szCs w:val="20"/>
                <w:color w:val="auto"/>
              </w:rPr>
            </w:pPr>
            <w:r>
              <w:rPr>
                <w:rFonts w:ascii="Times New Roman" w:cs="Times New Roman" w:eastAsia="Times New Roman" w:hAnsi="Times New Roman"/>
                <w:sz w:val="24"/>
                <w:szCs w:val="24"/>
                <w:color w:val="auto"/>
              </w:rPr>
              <w:t>X</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19,805</w:t>
            </w:r>
          </w:p>
        </w:tc>
        <w:tc>
          <w:tcPr>
            <w:tcW w:w="84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400" w:type="dxa"/>
            <w:vAlign w:val="bottom"/>
          </w:tcPr>
          <w:p>
            <w:pPr>
              <w:spacing w:after="0"/>
              <w:rPr>
                <w:sz w:val="24"/>
                <w:szCs w:val="24"/>
                <w:color w:val="auto"/>
              </w:rPr>
            </w:pPr>
          </w:p>
        </w:tc>
      </w:tr>
    </w:tbl>
    <w:p>
      <w:pPr>
        <w:ind w:left="360"/>
        <w:spacing w:after="0" w:line="218" w:lineRule="auto"/>
        <w:rPr>
          <w:sz w:val="20"/>
          <w:szCs w:val="20"/>
          <w:color w:val="auto"/>
        </w:rPr>
      </w:pPr>
      <w:r>
        <w:rPr>
          <w:rFonts w:ascii="Times New Roman" w:cs="Times New Roman" w:eastAsia="Times New Roman" w:hAnsi="Times New Roman"/>
          <w:sz w:val="24"/>
          <w:szCs w:val="24"/>
          <w:color w:val="auto"/>
        </w:rPr>
        <w:t>df= 3</w:t>
      </w:r>
    </w:p>
    <w:p>
      <w:pPr>
        <w:ind w:left="360"/>
        <w:spacing w:after="0" w:line="238" w:lineRule="auto"/>
        <w:rPr>
          <w:sz w:val="20"/>
          <w:szCs w:val="20"/>
          <w:color w:val="auto"/>
        </w:rPr>
      </w:pPr>
      <w:r>
        <w:rPr>
          <w:rFonts w:ascii="Times New Roman" w:cs="Times New Roman" w:eastAsia="Times New Roman" w:hAnsi="Times New Roman"/>
          <w:sz w:val="24"/>
          <w:szCs w:val="24"/>
          <w:color w:val="auto"/>
        </w:rPr>
        <w:t>p= 0.00</w:t>
      </w:r>
    </w:p>
    <w:p>
      <w:pPr>
        <w:spacing w:after="0" w:line="200" w:lineRule="exact"/>
        <w:rPr>
          <w:sz w:val="20"/>
          <w:szCs w:val="20"/>
          <w:color w:val="auto"/>
        </w:rPr>
      </w:pPr>
    </w:p>
    <w:p>
      <w:pPr>
        <w:spacing w:after="0" w:line="240" w:lineRule="exact"/>
        <w:rPr>
          <w:sz w:val="20"/>
          <w:szCs w:val="20"/>
          <w:color w:val="auto"/>
        </w:rPr>
      </w:pPr>
    </w:p>
    <w:p>
      <w:pPr>
        <w:jc w:val="both"/>
        <w:ind w:left="260" w:firstLine="706"/>
        <w:spacing w:after="0" w:line="348" w:lineRule="auto"/>
        <w:rPr>
          <w:sz w:val="20"/>
          <w:szCs w:val="20"/>
          <w:color w:val="auto"/>
        </w:rPr>
      </w:pPr>
      <w:r>
        <w:rPr>
          <w:rFonts w:ascii="Times New Roman" w:cs="Times New Roman" w:eastAsia="Times New Roman" w:hAnsi="Times New Roman"/>
          <w:sz w:val="24"/>
          <w:szCs w:val="24"/>
          <w:color w:val="auto"/>
        </w:rPr>
        <w:t xml:space="preserve">Tablo 3.8 </w:t>
      </w:r>
      <w:r>
        <w:rPr>
          <w:rFonts w:ascii="Times New Roman" w:cs="Times New Roman" w:eastAsia="Times New Roman" w:hAnsi="Times New Roman"/>
          <w:sz w:val="24"/>
          <w:szCs w:val="24"/>
          <w:color w:val="auto"/>
        </w:rPr>
        <w:t>incelendiğinde, cinsiyet değişkenliğine göre erkeklerin balık tüketim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oranı % 6,4, tavuk eti % 41,9, kırmızı et %31,6 ve hepsini (balık, tavuk, kırmızı et) tüketenlerin oranı ise % 20,1 olduğu görülür. Bu oranlar kızlarda ise balık % 7,8, tavuk eti % 28,4, kırmızı et %36,5 ve </w:t>
      </w:r>
      <w:r>
        <w:rPr>
          <w:rFonts w:ascii="Times New Roman" w:cs="Times New Roman" w:eastAsia="Times New Roman" w:hAnsi="Times New Roman"/>
          <w:sz w:val="24"/>
          <w:szCs w:val="24"/>
          <w:color w:val="auto"/>
        </w:rPr>
        <w:t>hepsini</w:t>
      </w:r>
      <w:r>
        <w:rPr>
          <w:rFonts w:ascii="Times New Roman" w:cs="Times New Roman" w:eastAsia="Times New Roman" w:hAnsi="Times New Roman"/>
          <w:sz w:val="24"/>
          <w:szCs w:val="24"/>
          <w:color w:val="auto"/>
        </w:rPr>
        <w:t xml:space="preserve"> tüketenlerin oranı </w:t>
      </w:r>
      <w:r>
        <w:rPr>
          <w:rFonts w:ascii="Times New Roman" w:cs="Times New Roman" w:eastAsia="Times New Roman" w:hAnsi="Times New Roman"/>
          <w:sz w:val="24"/>
          <w:szCs w:val="24"/>
          <w:color w:val="auto"/>
        </w:rPr>
        <w:t>ise %27,3</w:t>
      </w:r>
      <w:r>
        <w:rPr>
          <w:rFonts w:ascii="Times New Roman" w:cs="Times New Roman" w:eastAsia="Times New Roman" w:hAnsi="Times New Roman"/>
          <w:sz w:val="24"/>
          <w:szCs w:val="24"/>
          <w:color w:val="auto"/>
        </w:rPr>
        <w:t xml:space="preserve"> olduğu tespit edilmiştir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Buna göre erkeklerin kızlara gö</w:t>
      </w:r>
      <w:r>
        <w:rPr>
          <w:rFonts w:ascii="Times New Roman" w:cs="Times New Roman" w:eastAsia="Times New Roman" w:hAnsi="Times New Roman"/>
          <w:sz w:val="24"/>
          <w:szCs w:val="24"/>
          <w:color w:val="auto"/>
        </w:rPr>
        <w:t>re tavuk etini</w:t>
      </w:r>
      <w:r>
        <w:rPr>
          <w:rFonts w:ascii="Times New Roman" w:cs="Times New Roman" w:eastAsia="Times New Roman" w:hAnsi="Times New Roman"/>
          <w:sz w:val="24"/>
          <w:szCs w:val="24"/>
          <w:color w:val="auto"/>
        </w:rPr>
        <w:t xml:space="preserve"> daha çok, kızların ise kırmızı </w:t>
      </w:r>
      <w:r>
        <w:rPr>
          <w:rFonts w:ascii="Times New Roman" w:cs="Times New Roman" w:eastAsia="Times New Roman" w:hAnsi="Times New Roman"/>
          <w:sz w:val="24"/>
          <w:szCs w:val="24"/>
          <w:color w:val="auto"/>
        </w:rPr>
        <w:t>eti erkeklere</w:t>
      </w:r>
      <w:r>
        <w:rPr>
          <w:rFonts w:ascii="Times New Roman" w:cs="Times New Roman" w:eastAsia="Times New Roman" w:hAnsi="Times New Roman"/>
          <w:sz w:val="24"/>
          <w:szCs w:val="24"/>
          <w:color w:val="auto"/>
        </w:rPr>
        <w:t xml:space="preserve"> göre daha çok tükettikleri saptanmıştır. Cinsiyete göre bireylerin et türü tercihlerinde gözlenen bu farklılığın </w:t>
      </w:r>
      <w:r>
        <w:rPr>
          <w:rFonts w:ascii="Times New Roman" w:cs="Times New Roman" w:eastAsia="Times New Roman" w:hAnsi="Times New Roman"/>
          <w:sz w:val="24"/>
          <w:szCs w:val="24"/>
          <w:color w:val="auto"/>
        </w:rPr>
        <w:t>istatistiksel olarak</w:t>
      </w:r>
      <w:r>
        <w:rPr>
          <w:rFonts w:ascii="Times New Roman" w:cs="Times New Roman" w:eastAsia="Times New Roman" w:hAnsi="Times New Roman"/>
          <w:sz w:val="24"/>
          <w:szCs w:val="24"/>
          <w:color w:val="auto"/>
        </w:rPr>
        <w:t xml:space="preserve"> anlamlı olduğu bulunmuş</w:t>
      </w:r>
      <w:r>
        <w:rPr>
          <w:rFonts w:ascii="Times New Roman" w:cs="Times New Roman" w:eastAsia="Times New Roman" w:hAnsi="Times New Roman"/>
          <w:sz w:val="24"/>
          <w:szCs w:val="24"/>
          <w:color w:val="auto"/>
        </w:rPr>
        <w:t>tur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=19,805,</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p&lt;0,05).</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30</w:t>
      </w:r>
    </w:p>
    <w:p>
      <w:pPr>
        <w:sectPr>
          <w:pgSz w:w="11900" w:h="16841" w:orient="portrait"/>
          <w:cols w:equalWidth="0" w:num="1">
            <w:col w:w="9060"/>
          </w:cols>
          <w:pgMar w:left="1440" w:top="1440" w:right="1409" w:bottom="416" w:gutter="0" w:footer="0" w:header="0"/>
        </w:sectPr>
      </w:pPr>
    </w:p>
    <w:bookmarkStart w:id="40" w:name="page41"/>
    <w:bookmarkEnd w:id="40"/>
    <w:p>
      <w:pPr>
        <w:spacing w:after="0" w:line="266" w:lineRule="exact"/>
        <w:rPr>
          <w:sz w:val="20"/>
          <w:szCs w:val="20"/>
          <w:color w:val="auto"/>
        </w:rPr>
      </w:pPr>
    </w:p>
    <w:p>
      <w:pPr>
        <w:jc w:val="both"/>
        <w:ind w:left="260" w:right="120" w:firstLine="706"/>
        <w:spacing w:after="0" w:line="356" w:lineRule="auto"/>
        <w:rPr>
          <w:sz w:val="20"/>
          <w:szCs w:val="20"/>
          <w:color w:val="auto"/>
        </w:rPr>
      </w:pPr>
      <w:r>
        <w:rPr>
          <w:rFonts w:ascii="Times New Roman" w:cs="Times New Roman" w:eastAsia="Times New Roman" w:hAnsi="Times New Roman"/>
          <w:sz w:val="24"/>
          <w:szCs w:val="24"/>
          <w:color w:val="auto"/>
        </w:rPr>
        <w:t xml:space="preserve">Ankete katılan öğrencilerin cinsiyetlerine göre balık eti tercihi Tablo 3.9’da verilmiştir. Öğrencilerin cinsiyetlerine göre balığı tercih etme nedenleri erkeklerin %26,6’sı sağlıklı, %18,5’i aileden gelme alışkanlık, %15,3’ü ise lezzetli </w:t>
      </w:r>
      <w:r>
        <w:rPr>
          <w:rFonts w:ascii="Times New Roman" w:cs="Times New Roman" w:eastAsia="Times New Roman" w:hAnsi="Times New Roman"/>
          <w:sz w:val="24"/>
          <w:szCs w:val="24"/>
          <w:color w:val="auto"/>
        </w:rPr>
        <w:t>-besleyici ve</w:t>
      </w:r>
      <w:r>
        <w:rPr>
          <w:rFonts w:ascii="Times New Roman" w:cs="Times New Roman" w:eastAsia="Times New Roman" w:hAnsi="Times New Roman"/>
          <w:sz w:val="24"/>
          <w:szCs w:val="24"/>
          <w:color w:val="auto"/>
        </w:rPr>
        <w:t xml:space="preserve"> sağlıklı olduğu için tercih etiklerini bildirmişlerdir. Kız öğrencilerin ise %29,5’i sağlıklı, %25,7’si lezzetl</w:t>
      </w:r>
      <w:r>
        <w:rPr>
          <w:rFonts w:ascii="Times New Roman" w:cs="Times New Roman" w:eastAsia="Times New Roman" w:hAnsi="Times New Roman"/>
          <w:sz w:val="24"/>
          <w:szCs w:val="24"/>
          <w:color w:val="auto"/>
        </w:rPr>
        <w:t>i-besleyici-</w:t>
      </w:r>
      <w:r>
        <w:rPr>
          <w:rFonts w:ascii="Times New Roman" w:cs="Times New Roman" w:eastAsia="Times New Roman" w:hAnsi="Times New Roman"/>
          <w:sz w:val="24"/>
          <w:szCs w:val="24"/>
          <w:color w:val="auto"/>
        </w:rPr>
        <w:t xml:space="preserve">sağlıklı, %13,4’ü aileden gelme alışkanlıkla balık eti tercih </w:t>
      </w:r>
      <w:r>
        <w:rPr>
          <w:rFonts w:ascii="Times New Roman" w:cs="Times New Roman" w:eastAsia="Times New Roman" w:hAnsi="Times New Roman"/>
          <w:sz w:val="24"/>
          <w:szCs w:val="24"/>
          <w:color w:val="auto"/>
        </w:rPr>
        <w:t>et</w:t>
      </w:r>
      <w:r>
        <w:rPr>
          <w:rFonts w:ascii="Times New Roman" w:cs="Times New Roman" w:eastAsia="Times New Roman" w:hAnsi="Times New Roman"/>
          <w:sz w:val="24"/>
          <w:szCs w:val="24"/>
          <w:color w:val="auto"/>
        </w:rPr>
        <w:t>tikleri belirlenmiştir. Buna göre kızlar ve erkekler balık etini sağlıklı beslenmede önemli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olduğu için daha çok tercih ettikleri saptanmış fakat cinsiyete göre öğrencilerin balık </w:t>
      </w:r>
      <w:r>
        <w:rPr>
          <w:rFonts w:ascii="Times New Roman" w:cs="Times New Roman" w:eastAsia="Times New Roman" w:hAnsi="Times New Roman"/>
          <w:sz w:val="24"/>
          <w:szCs w:val="24"/>
          <w:color w:val="auto"/>
        </w:rPr>
        <w:t>eti</w:t>
      </w:r>
      <w:r>
        <w:rPr>
          <w:rFonts w:ascii="Times New Roman" w:cs="Times New Roman" w:eastAsia="Times New Roman" w:hAnsi="Times New Roman"/>
          <w:sz w:val="24"/>
          <w:szCs w:val="24"/>
          <w:color w:val="auto"/>
        </w:rPr>
        <w:t xml:space="preserve"> tercih etme nedenleri arasındaki farklılığın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anlamlı olduğu bulunmuştur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=49,694, p&lt;0,05).</w:t>
      </w:r>
    </w:p>
    <w:p>
      <w:pPr>
        <w:spacing w:after="0" w:line="18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Tablo 3.9. </w:t>
      </w:r>
      <w:r>
        <w:rPr>
          <w:rFonts w:ascii="Times New Roman" w:cs="Times New Roman" w:eastAsia="Times New Roman" w:hAnsi="Times New Roman"/>
          <w:sz w:val="24"/>
          <w:szCs w:val="24"/>
          <w:color w:val="auto"/>
          <w:highlight w:val="white"/>
        </w:rPr>
        <w:t>Ankete katılan öğrencilerin cinsiyetlerine göre balık eti tercihi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87630</wp:posOffset>
            </wp:positionH>
            <wp:positionV relativeFrom="paragraph">
              <wp:posOffset>-31115</wp:posOffset>
            </wp:positionV>
            <wp:extent cx="5727700" cy="283146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extLst>
                    </a:blip>
                    <a:srcRect/>
                    <a:stretch>
                      <a:fillRect/>
                    </a:stretch>
                  </pic:blipFill>
                  <pic:spPr bwMode="auto">
                    <a:xfrm>
                      <a:off x="0" y="0"/>
                      <a:ext cx="5727700" cy="2831465"/>
                    </a:xfrm>
                    <a:prstGeom prst="rect">
                      <a:avLst/>
                    </a:prstGeom>
                    <a:noFill/>
                  </pic:spPr>
                </pic:pic>
              </a:graphicData>
            </a:graphic>
          </wp:anchor>
        </w:drawing>
      </w:r>
    </w:p>
    <w:p>
      <w:pPr>
        <w:spacing w:after="0" w:line="112" w:lineRule="exact"/>
        <w:rPr>
          <w:sz w:val="20"/>
          <w:szCs w:val="20"/>
          <w:color w:val="auto"/>
        </w:rPr>
      </w:pPr>
    </w:p>
    <w:tbl>
      <w:tblPr>
        <w:tblLayout w:type="fixed"/>
        <w:tblInd w:w="140" w:type="dxa"/>
        <w:tblCellMar>
          <w:top w:w="0" w:type="dxa"/>
          <w:left w:w="0" w:type="dxa"/>
          <w:bottom w:w="0" w:type="dxa"/>
          <w:right w:w="0" w:type="dxa"/>
        </w:tblCellMar>
      </w:tblPr>
      <w:tr>
        <w:trPr>
          <w:trHeight w:val="324"/>
        </w:trPr>
        <w:tc>
          <w:tcPr>
            <w:tcW w:w="800" w:type="dxa"/>
            <w:vAlign w:val="bottom"/>
            <w:tcBorders>
              <w:top w:val="single" w:sz="8" w:color="auto"/>
            </w:tcBorders>
          </w:tcPr>
          <w:p>
            <w:pPr>
              <w:ind w:left="120"/>
              <w:spacing w:after="0"/>
              <w:rPr>
                <w:sz w:val="20"/>
                <w:szCs w:val="20"/>
                <w:color w:val="auto"/>
              </w:rPr>
            </w:pPr>
            <w:r>
              <w:rPr>
                <w:rFonts w:ascii="Times New Roman" w:cs="Times New Roman" w:eastAsia="Times New Roman" w:hAnsi="Times New Roman"/>
                <w:sz w:val="18"/>
                <w:szCs w:val="18"/>
                <w:b w:val="1"/>
                <w:bCs w:val="1"/>
                <w:color w:val="auto"/>
              </w:rPr>
              <w:t>Cinsiyet</w:t>
            </w:r>
          </w:p>
        </w:tc>
        <w:tc>
          <w:tcPr>
            <w:tcW w:w="480" w:type="dxa"/>
            <w:vAlign w:val="bottom"/>
            <w:tcBorders>
              <w:top w:val="single" w:sz="8" w:color="auto"/>
              <w:right w:val="single" w:sz="8" w:color="auto"/>
            </w:tcBorders>
          </w:tcPr>
          <w:p>
            <w:pPr>
              <w:spacing w:after="0"/>
              <w:rPr>
                <w:sz w:val="24"/>
                <w:szCs w:val="24"/>
                <w:color w:val="auto"/>
              </w:rPr>
            </w:pPr>
          </w:p>
        </w:tc>
        <w:tc>
          <w:tcPr>
            <w:tcW w:w="820" w:type="dxa"/>
            <w:vAlign w:val="bottom"/>
            <w:tcBorders>
              <w:top w:val="single" w:sz="8" w:color="auto"/>
              <w:bottom w:val="single" w:sz="8" w:color="auto"/>
            </w:tcBorders>
          </w:tcPr>
          <w:p>
            <w:pPr>
              <w:spacing w:after="0"/>
              <w:rPr>
                <w:sz w:val="24"/>
                <w:szCs w:val="24"/>
                <w:color w:val="auto"/>
              </w:rPr>
            </w:pPr>
          </w:p>
        </w:tc>
        <w:tc>
          <w:tcPr>
            <w:tcW w:w="880" w:type="dxa"/>
            <w:vAlign w:val="bottom"/>
            <w:tcBorders>
              <w:top w:val="single" w:sz="8" w:color="auto"/>
              <w:bottom w:val="single" w:sz="8" w:color="auto"/>
            </w:tcBorders>
          </w:tcPr>
          <w:p>
            <w:pPr>
              <w:spacing w:after="0"/>
              <w:rPr>
                <w:sz w:val="24"/>
                <w:szCs w:val="24"/>
                <w:color w:val="auto"/>
              </w:rPr>
            </w:pPr>
          </w:p>
        </w:tc>
        <w:tc>
          <w:tcPr>
            <w:tcW w:w="3520" w:type="dxa"/>
            <w:vAlign w:val="bottom"/>
            <w:tcBorders>
              <w:top w:val="single" w:sz="8" w:color="auto"/>
              <w:bottom w:val="single" w:sz="8" w:color="auto"/>
            </w:tcBorders>
            <w:gridSpan w:val="4"/>
          </w:tcPr>
          <w:p>
            <w:pPr>
              <w:jc w:val="right"/>
              <w:ind w:right="650"/>
              <w:spacing w:after="0"/>
              <w:rPr>
                <w:sz w:val="20"/>
                <w:szCs w:val="20"/>
                <w:color w:val="auto"/>
              </w:rPr>
            </w:pPr>
            <w:r>
              <w:rPr>
                <w:rFonts w:ascii="Times New Roman" w:cs="Times New Roman" w:eastAsia="Times New Roman" w:hAnsi="Times New Roman"/>
                <w:sz w:val="18"/>
                <w:szCs w:val="18"/>
                <w:b w:val="1"/>
                <w:bCs w:val="1"/>
                <w:color w:val="auto"/>
              </w:rPr>
              <w:t xml:space="preserve">Balığı tercih etme </w:t>
            </w:r>
            <w:r>
              <w:rPr>
                <w:rFonts w:ascii="Times New Roman" w:cs="Times New Roman" w:eastAsia="Times New Roman" w:hAnsi="Times New Roman"/>
                <w:sz w:val="18"/>
                <w:szCs w:val="18"/>
                <w:b w:val="1"/>
                <w:bCs w:val="1"/>
                <w:color w:val="auto"/>
              </w:rPr>
              <w:t>nedenleri</w:t>
            </w:r>
          </w:p>
        </w:tc>
        <w:tc>
          <w:tcPr>
            <w:tcW w:w="760" w:type="dxa"/>
            <w:vAlign w:val="bottom"/>
            <w:tcBorders>
              <w:top w:val="single" w:sz="8" w:color="auto"/>
              <w:bottom w:val="single" w:sz="8" w:color="auto"/>
            </w:tcBorders>
          </w:tcPr>
          <w:p>
            <w:pPr>
              <w:spacing w:after="0"/>
              <w:rPr>
                <w:sz w:val="24"/>
                <w:szCs w:val="24"/>
                <w:color w:val="auto"/>
              </w:rPr>
            </w:pPr>
          </w:p>
        </w:tc>
        <w:tc>
          <w:tcPr>
            <w:tcW w:w="900" w:type="dxa"/>
            <w:vAlign w:val="bottom"/>
            <w:tcBorders>
              <w:top w:val="single" w:sz="8" w:color="auto"/>
              <w:bottom w:val="single" w:sz="8" w:color="auto"/>
              <w:right w:val="single" w:sz="8" w:color="auto"/>
            </w:tcBorders>
          </w:tcPr>
          <w:p>
            <w:pPr>
              <w:spacing w:after="0"/>
              <w:rPr>
                <w:sz w:val="24"/>
                <w:szCs w:val="24"/>
                <w:color w:val="auto"/>
              </w:rPr>
            </w:pPr>
          </w:p>
        </w:tc>
        <w:tc>
          <w:tcPr>
            <w:tcW w:w="860" w:type="dxa"/>
            <w:vAlign w:val="bottom"/>
            <w:tcBorders>
              <w:top w:val="single" w:sz="8" w:color="auto"/>
            </w:tcBorders>
          </w:tcPr>
          <w:p>
            <w:pPr>
              <w:jc w:val="right"/>
              <w:ind w:right="70"/>
              <w:spacing w:after="0"/>
              <w:rPr>
                <w:sz w:val="20"/>
                <w:szCs w:val="20"/>
                <w:color w:val="auto"/>
              </w:rPr>
            </w:pPr>
            <w:r>
              <w:rPr>
                <w:rFonts w:ascii="Times New Roman" w:cs="Times New Roman" w:eastAsia="Times New Roman" w:hAnsi="Times New Roman"/>
                <w:sz w:val="18"/>
                <w:szCs w:val="18"/>
                <w:b w:val="1"/>
                <w:bCs w:val="1"/>
                <w:color w:val="auto"/>
              </w:rPr>
              <w:t>Toplam</w:t>
            </w:r>
          </w:p>
        </w:tc>
      </w:tr>
      <w:tr>
        <w:trPr>
          <w:trHeight w:val="313"/>
        </w:trPr>
        <w:tc>
          <w:tcPr>
            <w:tcW w:w="80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82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18"/>
                <w:szCs w:val="18"/>
                <w:b w:val="1"/>
                <w:bCs w:val="1"/>
                <w:color w:val="auto"/>
              </w:rPr>
              <w:t>Lezzetli</w:t>
            </w:r>
          </w:p>
        </w:tc>
        <w:tc>
          <w:tcPr>
            <w:tcW w:w="88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18"/>
                <w:szCs w:val="18"/>
                <w:b w:val="1"/>
                <w:bCs w:val="1"/>
                <w:color w:val="auto"/>
              </w:rPr>
              <w:t>Besleyici</w:t>
            </w:r>
          </w:p>
        </w:tc>
        <w:tc>
          <w:tcPr>
            <w:tcW w:w="80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18"/>
                <w:szCs w:val="18"/>
                <w:b w:val="1"/>
                <w:bCs w:val="1"/>
                <w:color w:val="auto"/>
              </w:rPr>
              <w:t>Sağlıklı</w:t>
            </w:r>
          </w:p>
        </w:tc>
        <w:tc>
          <w:tcPr>
            <w:tcW w:w="9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Lezzet-</w:t>
            </w:r>
          </w:p>
        </w:tc>
        <w:tc>
          <w:tcPr>
            <w:tcW w:w="8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Lezzet-</w:t>
            </w:r>
          </w:p>
        </w:tc>
        <w:tc>
          <w:tcPr>
            <w:tcW w:w="1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Aileden</w:t>
            </w:r>
          </w:p>
        </w:tc>
        <w:tc>
          <w:tcPr>
            <w:tcW w:w="7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Kolay</w:t>
            </w:r>
          </w:p>
        </w:tc>
        <w:tc>
          <w:tcPr>
            <w:tcW w:w="90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18"/>
                <w:szCs w:val="18"/>
                <w:b w:val="1"/>
                <w:bCs w:val="1"/>
                <w:color w:val="auto"/>
              </w:rPr>
              <w:t>Diğerleri</w:t>
            </w:r>
          </w:p>
        </w:tc>
        <w:tc>
          <w:tcPr>
            <w:tcW w:w="860" w:type="dxa"/>
            <w:vAlign w:val="bottom"/>
          </w:tcPr>
          <w:p>
            <w:pPr>
              <w:spacing w:after="0"/>
              <w:rPr>
                <w:sz w:val="24"/>
                <w:szCs w:val="24"/>
                <w:color w:val="auto"/>
              </w:rPr>
            </w:pPr>
          </w:p>
        </w:tc>
      </w:tr>
      <w:tr>
        <w:trPr>
          <w:trHeight w:val="317"/>
        </w:trPr>
        <w:tc>
          <w:tcPr>
            <w:tcW w:w="80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820" w:type="dxa"/>
            <w:vAlign w:val="bottom"/>
            <w:tcBorders>
              <w:right w:val="single" w:sz="8" w:color="auto"/>
            </w:tcBorders>
          </w:tcPr>
          <w:p>
            <w:pPr>
              <w:spacing w:after="0"/>
              <w:rPr>
                <w:sz w:val="24"/>
                <w:szCs w:val="24"/>
                <w:color w:val="auto"/>
              </w:rPr>
            </w:pPr>
          </w:p>
        </w:tc>
        <w:tc>
          <w:tcPr>
            <w:tcW w:w="880" w:type="dxa"/>
            <w:vAlign w:val="bottom"/>
            <w:tcBorders>
              <w:right w:val="single" w:sz="8" w:color="auto"/>
            </w:tcBorders>
          </w:tcPr>
          <w:p>
            <w:pPr>
              <w:spacing w:after="0"/>
              <w:rPr>
                <w:sz w:val="24"/>
                <w:szCs w:val="24"/>
                <w:color w:val="auto"/>
              </w:rPr>
            </w:pPr>
          </w:p>
        </w:tc>
        <w:tc>
          <w:tcPr>
            <w:tcW w:w="800" w:type="dxa"/>
            <w:vAlign w:val="bottom"/>
            <w:tcBorders>
              <w:right w:val="single" w:sz="8" w:color="auto"/>
            </w:tcBorders>
          </w:tcPr>
          <w:p>
            <w:pPr>
              <w:spacing w:after="0"/>
              <w:rPr>
                <w:sz w:val="24"/>
                <w:szCs w:val="24"/>
                <w:color w:val="auto"/>
              </w:rPr>
            </w:pPr>
          </w:p>
        </w:tc>
        <w:tc>
          <w:tcPr>
            <w:tcW w:w="9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Besleyici</w:t>
            </w:r>
          </w:p>
        </w:tc>
        <w:tc>
          <w:tcPr>
            <w:tcW w:w="8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Sağlık</w:t>
            </w:r>
          </w:p>
        </w:tc>
        <w:tc>
          <w:tcPr>
            <w:tcW w:w="1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gelme</w:t>
            </w:r>
          </w:p>
        </w:tc>
        <w:tc>
          <w:tcPr>
            <w:tcW w:w="7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Bulma</w:t>
            </w:r>
          </w:p>
        </w:tc>
        <w:tc>
          <w:tcPr>
            <w:tcW w:w="900" w:type="dxa"/>
            <w:vAlign w:val="bottom"/>
            <w:tcBorders>
              <w:right w:val="single" w:sz="8" w:color="auto"/>
            </w:tcBorders>
          </w:tcPr>
          <w:p>
            <w:pPr>
              <w:spacing w:after="0"/>
              <w:rPr>
                <w:sz w:val="24"/>
                <w:szCs w:val="24"/>
                <w:color w:val="auto"/>
              </w:rPr>
            </w:pPr>
          </w:p>
        </w:tc>
        <w:tc>
          <w:tcPr>
            <w:tcW w:w="860" w:type="dxa"/>
            <w:vAlign w:val="bottom"/>
          </w:tcPr>
          <w:p>
            <w:pPr>
              <w:spacing w:after="0"/>
              <w:rPr>
                <w:sz w:val="24"/>
                <w:szCs w:val="24"/>
                <w:color w:val="auto"/>
              </w:rPr>
            </w:pPr>
          </w:p>
        </w:tc>
      </w:tr>
      <w:tr>
        <w:trPr>
          <w:trHeight w:val="323"/>
        </w:trPr>
        <w:tc>
          <w:tcPr>
            <w:tcW w:w="80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820" w:type="dxa"/>
            <w:vAlign w:val="bottom"/>
            <w:tcBorders>
              <w:bottom w:val="single" w:sz="8" w:color="auto"/>
              <w:right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spacing w:after="0"/>
              <w:rPr>
                <w:sz w:val="24"/>
                <w:szCs w:val="24"/>
                <w:color w:val="auto"/>
              </w:rPr>
            </w:pPr>
          </w:p>
        </w:tc>
        <w:tc>
          <w:tcPr>
            <w:tcW w:w="800" w:type="dxa"/>
            <w:vAlign w:val="bottom"/>
            <w:tcBorders>
              <w:bottom w:val="single" w:sz="8" w:color="auto"/>
              <w:right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Sağlık</w:t>
            </w:r>
          </w:p>
        </w:tc>
        <w:tc>
          <w:tcPr>
            <w:tcW w:w="80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18"/>
                <w:szCs w:val="18"/>
                <w:b w:val="1"/>
                <w:bCs w:val="1"/>
                <w:color w:val="auto"/>
              </w:rPr>
              <w:t>alışkanlık</w:t>
            </w:r>
          </w:p>
        </w:tc>
        <w:tc>
          <w:tcPr>
            <w:tcW w:w="760" w:type="dxa"/>
            <w:vAlign w:val="bottom"/>
            <w:tcBorders>
              <w:bottom w:val="single" w:sz="8" w:color="auto"/>
              <w:right w:val="single" w:sz="8" w:color="auto"/>
            </w:tcBorders>
          </w:tcPr>
          <w:p>
            <w:pPr>
              <w:spacing w:after="0"/>
              <w:rPr>
                <w:sz w:val="24"/>
                <w:szCs w:val="24"/>
                <w:color w:val="auto"/>
              </w:rPr>
            </w:pPr>
          </w:p>
        </w:tc>
        <w:tc>
          <w:tcPr>
            <w:tcW w:w="9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r>
      <w:tr>
        <w:trPr>
          <w:trHeight w:val="305"/>
        </w:trPr>
        <w:tc>
          <w:tcPr>
            <w:tcW w:w="8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18"/>
                <w:szCs w:val="18"/>
                <w:color w:val="auto"/>
              </w:rPr>
              <w:t>Erkek</w:t>
            </w: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f</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55,0</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101,0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134,0</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77,0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28,0</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93,0</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10,0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5,0</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503</w:t>
            </w:r>
          </w:p>
        </w:tc>
      </w:tr>
      <w:tr>
        <w:trPr>
          <w:trHeight w:val="311"/>
        </w:trPr>
        <w:tc>
          <w:tcPr>
            <w:tcW w:w="80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10,9</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20,1</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26,6</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15,3</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5,6</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18,5</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2,0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100</w:t>
            </w:r>
          </w:p>
        </w:tc>
      </w:tr>
      <w:tr>
        <w:trPr>
          <w:trHeight w:val="312"/>
        </w:trPr>
        <w:tc>
          <w:tcPr>
            <w:tcW w:w="8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18"/>
                <w:szCs w:val="18"/>
                <w:color w:val="auto"/>
              </w:rPr>
              <w:t>Kız</w:t>
            </w: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f</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60,0</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31,0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132,0</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115,0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35,0</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60,0</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9,0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5,0</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447</w:t>
            </w:r>
          </w:p>
        </w:tc>
      </w:tr>
      <w:tr>
        <w:trPr>
          <w:trHeight w:val="308"/>
        </w:trPr>
        <w:tc>
          <w:tcPr>
            <w:tcW w:w="80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13,4</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6,9</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29,5</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25,7</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7,8</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13,4</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2,0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1,1</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100</w:t>
            </w:r>
          </w:p>
        </w:tc>
      </w:tr>
      <w:tr>
        <w:trPr>
          <w:trHeight w:val="311"/>
        </w:trPr>
        <w:tc>
          <w:tcPr>
            <w:tcW w:w="8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18"/>
                <w:szCs w:val="18"/>
                <w:color w:val="auto"/>
              </w:rPr>
              <w:t>Toplam</w:t>
            </w: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f</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115,0</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132,0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266,0</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192,0</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63,0</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153,0</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19,0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10,0</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950</w:t>
            </w:r>
          </w:p>
        </w:tc>
      </w:tr>
      <w:tr>
        <w:trPr>
          <w:trHeight w:val="312"/>
        </w:trPr>
        <w:tc>
          <w:tcPr>
            <w:tcW w:w="800" w:type="dxa"/>
            <w:vAlign w:val="bottom"/>
            <w:tcBorders>
              <w:bottom w:val="single" w:sz="8" w:color="auto"/>
              <w:right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18"/>
                <w:szCs w:val="18"/>
                <w:color w:val="auto"/>
              </w:rPr>
              <w:t>%</w:t>
            </w:r>
          </w:p>
        </w:tc>
        <w:tc>
          <w:tcPr>
            <w:tcW w:w="8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12,1</w:t>
            </w:r>
          </w:p>
        </w:tc>
        <w:tc>
          <w:tcPr>
            <w:tcW w:w="88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13,9</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28,0</w:t>
            </w:r>
          </w:p>
        </w:tc>
        <w:tc>
          <w:tcPr>
            <w:tcW w:w="92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20,2</w:t>
            </w:r>
          </w:p>
        </w:tc>
        <w:tc>
          <w:tcPr>
            <w:tcW w:w="8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6,6</w:t>
            </w:r>
          </w:p>
        </w:tc>
        <w:tc>
          <w:tcPr>
            <w:tcW w:w="10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16,1</w:t>
            </w:r>
          </w:p>
        </w:tc>
        <w:tc>
          <w:tcPr>
            <w:tcW w:w="760" w:type="dxa"/>
            <w:vAlign w:val="bottom"/>
            <w:tcBorders>
              <w:bottom w:val="single" w:sz="8" w:color="auto"/>
              <w:right w:val="single" w:sz="8" w:color="auto"/>
            </w:tcBorders>
          </w:tcPr>
          <w:p>
            <w:pPr>
              <w:jc w:val="right"/>
              <w:ind w:right="110"/>
              <w:spacing w:after="0"/>
              <w:rPr>
                <w:sz w:val="20"/>
                <w:szCs w:val="20"/>
                <w:color w:val="auto"/>
              </w:rPr>
            </w:pPr>
            <w:r>
              <w:rPr>
                <w:rFonts w:ascii="Times New Roman" w:cs="Times New Roman" w:eastAsia="Times New Roman" w:hAnsi="Times New Roman"/>
                <w:sz w:val="18"/>
                <w:szCs w:val="18"/>
                <w:color w:val="auto"/>
              </w:rPr>
              <w:t>2,0</w:t>
            </w:r>
          </w:p>
        </w:tc>
        <w:tc>
          <w:tcPr>
            <w:tcW w:w="900" w:type="dxa"/>
            <w:vAlign w:val="bottom"/>
            <w:tcBorders>
              <w:bottom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1,1</w:t>
            </w:r>
          </w:p>
        </w:tc>
        <w:tc>
          <w:tcPr>
            <w:tcW w:w="860" w:type="dxa"/>
            <w:vAlign w:val="bottom"/>
            <w:tcBorders>
              <w:bottom w:val="single" w:sz="8" w:color="auto"/>
            </w:tcBorders>
          </w:tcPr>
          <w:p>
            <w:pPr>
              <w:jc w:val="right"/>
              <w:ind w:right="90"/>
              <w:spacing w:after="0"/>
              <w:rPr>
                <w:sz w:val="20"/>
                <w:szCs w:val="20"/>
                <w:color w:val="auto"/>
              </w:rPr>
            </w:pPr>
            <w:r>
              <w:rPr>
                <w:rFonts w:ascii="Times New Roman" w:cs="Times New Roman" w:eastAsia="Times New Roman" w:hAnsi="Times New Roman"/>
                <w:sz w:val="18"/>
                <w:szCs w:val="18"/>
                <w:color w:val="auto"/>
              </w:rPr>
              <w:t>100</w:t>
            </w:r>
          </w:p>
        </w:tc>
      </w:tr>
    </w:tbl>
    <w:p>
      <w:pPr>
        <w:spacing w:after="0" w:line="108"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8"/>
          <w:szCs w:val="18"/>
          <w:color w:val="auto"/>
        </w:rPr>
        <w:t>X</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8"/>
          <w:szCs w:val="18"/>
          <w:color w:val="auto"/>
        </w:rPr>
        <w:t>= 49,694</w:t>
      </w:r>
    </w:p>
    <w:p>
      <w:pPr>
        <w:spacing w:after="0" w:line="45"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8"/>
          <w:szCs w:val="18"/>
          <w:color w:val="auto"/>
        </w:rPr>
        <w:t>df= 7</w:t>
      </w:r>
    </w:p>
    <w:p>
      <w:pPr>
        <w:spacing w:after="0" w:line="110"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8"/>
          <w:szCs w:val="18"/>
          <w:color w:val="auto"/>
        </w:rPr>
        <w:t>p= 0.00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86995</wp:posOffset>
                </wp:positionH>
                <wp:positionV relativeFrom="paragraph">
                  <wp:posOffset>3810</wp:posOffset>
                </wp:positionV>
                <wp:extent cx="5727700" cy="1206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7700" cy="12065"/>
                        </a:xfrm>
                        <a:prstGeom prst="rect">
                          <a:avLst/>
                        </a:prstGeom>
                        <a:solidFill>
                          <a:srgbClr val="000000"/>
                        </a:solidFill>
                      </wps:spPr>
                      <wps:bodyPr/>
                    </wps:wsp>
                  </a:graphicData>
                </a:graphic>
              </wp:anchor>
            </w:drawing>
          </mc:Choice>
          <mc:Fallback>
            <w:pict>
              <v:rect id="Shape 67" o:spid="_x0000_s1092" style="position:absolute;margin-left:6.85pt;margin-top:0.3pt;width:45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332" w:lineRule="exact"/>
        <w:rPr>
          <w:sz w:val="20"/>
          <w:szCs w:val="20"/>
          <w:color w:val="auto"/>
        </w:rPr>
      </w:pPr>
    </w:p>
    <w:p>
      <w:pPr>
        <w:jc w:val="both"/>
        <w:ind w:left="260" w:right="100" w:firstLine="706"/>
        <w:spacing w:after="0" w:line="344" w:lineRule="auto"/>
        <w:rPr>
          <w:sz w:val="20"/>
          <w:szCs w:val="20"/>
          <w:color w:val="auto"/>
        </w:rPr>
      </w:pPr>
      <w:r>
        <w:rPr>
          <w:rFonts w:ascii="Times New Roman" w:cs="Times New Roman" w:eastAsia="Times New Roman" w:hAnsi="Times New Roman"/>
          <w:sz w:val="24"/>
          <w:szCs w:val="24"/>
          <w:color w:val="auto"/>
        </w:rPr>
        <w:t xml:space="preserve">Ankete katılan öğrencilerin cinsiyete göre balık tüketim sıklığı </w:t>
      </w:r>
      <w:r>
        <w:rPr>
          <w:rFonts w:ascii="Times New Roman" w:cs="Times New Roman" w:eastAsia="Times New Roman" w:hAnsi="Times New Roman"/>
          <w:sz w:val="24"/>
          <w:szCs w:val="24"/>
          <w:color w:val="auto"/>
        </w:rPr>
        <w:t>Tablo 3.10</w:t>
      </w:r>
      <w:r>
        <w:rPr>
          <w:rFonts w:ascii="Times New Roman" w:cs="Times New Roman" w:eastAsia="Times New Roman" w:hAnsi="Times New Roman"/>
          <w:sz w:val="24"/>
          <w:szCs w:val="24"/>
          <w:color w:val="auto"/>
        </w:rPr>
        <w:t xml:space="preserve">’da verilmiştir. Erkek öğrencilerin her gün balık tüketmedikleri, kız öğrencilerini </w:t>
      </w:r>
      <w:r>
        <w:rPr>
          <w:rFonts w:ascii="Times New Roman" w:cs="Times New Roman" w:eastAsia="Times New Roman" w:hAnsi="Times New Roman"/>
          <w:sz w:val="24"/>
          <w:szCs w:val="24"/>
          <w:color w:val="auto"/>
        </w:rPr>
        <w:t>n ise sadece</w:t>
      </w:r>
      <w:r>
        <w:rPr>
          <w:rFonts w:ascii="Times New Roman" w:cs="Times New Roman" w:eastAsia="Times New Roman" w:hAnsi="Times New Roman"/>
          <w:sz w:val="24"/>
          <w:szCs w:val="24"/>
          <w:color w:val="auto"/>
        </w:rPr>
        <w:t xml:space="preserve"> %0,2‘sinin tükettikleri belirlenmiştir. Ayda bir </w:t>
      </w:r>
      <w:r>
        <w:rPr>
          <w:rFonts w:ascii="Times New Roman" w:cs="Times New Roman" w:eastAsia="Times New Roman" w:hAnsi="Times New Roman"/>
          <w:sz w:val="24"/>
          <w:szCs w:val="24"/>
          <w:color w:val="auto"/>
        </w:rPr>
        <w:t>kez</w:t>
      </w:r>
      <w:r>
        <w:rPr>
          <w:rFonts w:ascii="Times New Roman" w:cs="Times New Roman" w:eastAsia="Times New Roman" w:hAnsi="Times New Roman"/>
          <w:sz w:val="24"/>
          <w:szCs w:val="24"/>
          <w:color w:val="auto"/>
        </w:rPr>
        <w:t xml:space="preserve"> balık tüketme oranı erkek öğrencilerde %44,3 ve kız öğrencilerde bu oran %36,7 olarak belirlenmiştir. Yılda 1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3 kez balık tüketim oranı ise erkek öğrencilerde %13,5, kız öğrencilerde %15,9 olarak tespit edilmiştir. Ankete katılan öğrencilerin cinsiyete göre balık eti tüketim sıklığı arasında gruplar arasındaki farklılık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anlamlı bulunmamıştır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=10,850, p&gt;0,05).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31</w:t>
      </w:r>
    </w:p>
    <w:p>
      <w:pPr>
        <w:sectPr>
          <w:pgSz w:w="11900" w:h="16841" w:orient="portrait"/>
          <w:cols w:equalWidth="0" w:num="1">
            <w:col w:w="9160"/>
          </w:cols>
          <w:pgMar w:left="1440" w:top="1440" w:right="1309" w:bottom="416" w:gutter="0" w:footer="0" w:header="0"/>
        </w:sectPr>
      </w:pPr>
    </w:p>
    <w:bookmarkStart w:id="41" w:name="page42"/>
    <w:bookmarkEnd w:id="41"/>
    <w:p>
      <w:pPr>
        <w:spacing w:after="0" w:line="250"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4"/>
          <w:szCs w:val="24"/>
          <w:b w:val="1"/>
          <w:bCs w:val="1"/>
          <w:color w:val="auto"/>
        </w:rPr>
        <w:t xml:space="preserve">Tablo 3.10. </w:t>
      </w:r>
      <w:r>
        <w:rPr>
          <w:rFonts w:ascii="Times New Roman" w:cs="Times New Roman" w:eastAsia="Times New Roman" w:hAnsi="Times New Roman"/>
          <w:sz w:val="24"/>
          <w:szCs w:val="24"/>
          <w:color w:val="auto"/>
        </w:rPr>
        <w:t>Ankete katılan öğrencilerin cinsiyetlerine göre bireysel balık tüketim sıklığı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160655</wp:posOffset>
            </wp:positionH>
            <wp:positionV relativeFrom="paragraph">
              <wp:posOffset>96520</wp:posOffset>
            </wp:positionV>
            <wp:extent cx="5608955" cy="42691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extLst>
                    </a:blip>
                    <a:srcRect/>
                    <a:stretch>
                      <a:fillRect/>
                    </a:stretch>
                  </pic:blipFill>
                  <pic:spPr bwMode="auto">
                    <a:xfrm>
                      <a:off x="0" y="0"/>
                      <a:ext cx="5608955" cy="4269105"/>
                    </a:xfrm>
                    <a:prstGeom prst="rect">
                      <a:avLst/>
                    </a:prstGeom>
                    <a:noFill/>
                  </pic:spPr>
                </pic:pic>
              </a:graphicData>
            </a:graphic>
          </wp:anchor>
        </w:drawing>
      </w:r>
    </w:p>
    <w:p>
      <w:pPr>
        <w:spacing w:after="0" w:line="112" w:lineRule="exact"/>
        <w:rPr>
          <w:sz w:val="20"/>
          <w:szCs w:val="20"/>
          <w:color w:val="auto"/>
        </w:rPr>
      </w:pPr>
    </w:p>
    <w:tbl>
      <w:tblPr>
        <w:tblLayout w:type="fixed"/>
        <w:tblInd w:w="260" w:type="dxa"/>
        <w:tblCellMar>
          <w:top w:w="0" w:type="dxa"/>
          <w:left w:w="0" w:type="dxa"/>
          <w:bottom w:w="0" w:type="dxa"/>
          <w:right w:w="0" w:type="dxa"/>
        </w:tblCellMar>
      </w:tblPr>
      <w:tr>
        <w:trPr>
          <w:trHeight w:val="323"/>
        </w:trPr>
        <w:tc>
          <w:tcPr>
            <w:tcW w:w="1080" w:type="dxa"/>
            <w:vAlign w:val="bottom"/>
            <w:tcBorders>
              <w:top w:val="single" w:sz="8" w:color="auto"/>
            </w:tcBorders>
            <w:gridSpan w:val="2"/>
          </w:tcPr>
          <w:p>
            <w:pPr>
              <w:ind w:left="380"/>
              <w:spacing w:after="0"/>
              <w:rPr>
                <w:sz w:val="20"/>
                <w:szCs w:val="20"/>
                <w:color w:val="auto"/>
              </w:rPr>
            </w:pPr>
            <w:r>
              <w:rPr>
                <w:rFonts w:ascii="Times New Roman" w:cs="Times New Roman" w:eastAsia="Times New Roman" w:hAnsi="Times New Roman"/>
                <w:sz w:val="20"/>
                <w:szCs w:val="20"/>
                <w:color w:val="auto"/>
              </w:rPr>
              <w:t>Cinsiyet</w:t>
            </w:r>
          </w:p>
        </w:tc>
        <w:tc>
          <w:tcPr>
            <w:tcW w:w="380" w:type="dxa"/>
            <w:vAlign w:val="bottom"/>
            <w:tcBorders>
              <w:top w:val="single" w:sz="8" w:color="auto"/>
              <w:right w:val="single" w:sz="8" w:color="auto"/>
            </w:tcBorders>
          </w:tcPr>
          <w:p>
            <w:pPr>
              <w:spacing w:after="0"/>
              <w:rPr>
                <w:sz w:val="24"/>
                <w:szCs w:val="24"/>
                <w:color w:val="auto"/>
              </w:rPr>
            </w:pPr>
          </w:p>
        </w:tc>
        <w:tc>
          <w:tcPr>
            <w:tcW w:w="860" w:type="dxa"/>
            <w:vAlign w:val="bottom"/>
            <w:tcBorders>
              <w:top w:val="single" w:sz="8" w:color="auto"/>
              <w:bottom w:val="single" w:sz="8" w:color="auto"/>
            </w:tcBorders>
          </w:tcPr>
          <w:p>
            <w:pPr>
              <w:spacing w:after="0"/>
              <w:rPr>
                <w:sz w:val="24"/>
                <w:szCs w:val="24"/>
                <w:color w:val="auto"/>
              </w:rPr>
            </w:pPr>
          </w:p>
        </w:tc>
        <w:tc>
          <w:tcPr>
            <w:tcW w:w="2020" w:type="dxa"/>
            <w:vAlign w:val="bottom"/>
            <w:tcBorders>
              <w:top w:val="single" w:sz="8" w:color="auto"/>
              <w:bottom w:val="single" w:sz="8" w:color="auto"/>
            </w:tcBorders>
            <w:gridSpan w:val="2"/>
          </w:tcPr>
          <w:p>
            <w:pPr>
              <w:jc w:val="right"/>
              <w:spacing w:after="0"/>
              <w:rPr>
                <w:sz w:val="20"/>
                <w:szCs w:val="20"/>
                <w:color w:val="auto"/>
              </w:rPr>
            </w:pPr>
            <w:r>
              <w:rPr>
                <w:rFonts w:ascii="Times New Roman" w:cs="Times New Roman" w:eastAsia="Times New Roman" w:hAnsi="Times New Roman"/>
                <w:sz w:val="20"/>
                <w:szCs w:val="20"/>
                <w:color w:val="auto"/>
              </w:rPr>
              <w:t>Bireysel olarak</w:t>
            </w:r>
          </w:p>
        </w:tc>
        <w:tc>
          <w:tcPr>
            <w:tcW w:w="1780" w:type="dxa"/>
            <w:vAlign w:val="bottom"/>
            <w:tcBorders>
              <w:top w:val="single" w:sz="8" w:color="auto"/>
              <w:bottom w:val="single" w:sz="8" w:color="auto"/>
            </w:tcBorders>
            <w:gridSpan w:val="4"/>
          </w:tcPr>
          <w:p>
            <w:pPr>
              <w:ind w:left="40"/>
              <w:spacing w:after="0"/>
              <w:rPr>
                <w:sz w:val="20"/>
                <w:szCs w:val="20"/>
                <w:color w:val="auto"/>
              </w:rPr>
            </w:pPr>
            <w:r>
              <w:rPr>
                <w:rFonts w:ascii="Times New Roman" w:cs="Times New Roman" w:eastAsia="Times New Roman" w:hAnsi="Times New Roman"/>
                <w:sz w:val="20"/>
                <w:szCs w:val="20"/>
                <w:color w:val="auto"/>
              </w:rPr>
              <w:t>balık tüketim sıklığı</w:t>
            </w:r>
          </w:p>
        </w:tc>
        <w:tc>
          <w:tcPr>
            <w:tcW w:w="880" w:type="dxa"/>
            <w:vAlign w:val="bottom"/>
            <w:tcBorders>
              <w:top w:val="single" w:sz="8" w:color="auto"/>
              <w:bottom w:val="single" w:sz="8" w:color="auto"/>
            </w:tcBorders>
          </w:tcPr>
          <w:p>
            <w:pPr>
              <w:spacing w:after="0"/>
              <w:rPr>
                <w:sz w:val="24"/>
                <w:szCs w:val="24"/>
                <w:color w:val="auto"/>
              </w:rPr>
            </w:pPr>
          </w:p>
        </w:tc>
        <w:tc>
          <w:tcPr>
            <w:tcW w:w="700" w:type="dxa"/>
            <w:vAlign w:val="bottom"/>
            <w:tcBorders>
              <w:top w:val="single" w:sz="8" w:color="auto"/>
              <w:bottom w:val="single" w:sz="8" w:color="auto"/>
              <w:right w:val="single" w:sz="8" w:color="auto"/>
            </w:tcBorders>
          </w:tcPr>
          <w:p>
            <w:pPr>
              <w:spacing w:after="0"/>
              <w:rPr>
                <w:sz w:val="24"/>
                <w:szCs w:val="24"/>
                <w:color w:val="auto"/>
              </w:rPr>
            </w:pPr>
          </w:p>
        </w:tc>
        <w:tc>
          <w:tcPr>
            <w:tcW w:w="1120" w:type="dxa"/>
            <w:vAlign w:val="bottom"/>
            <w:tcBorders>
              <w:top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Toplam</w:t>
            </w:r>
          </w:p>
        </w:tc>
      </w:tr>
      <w:tr>
        <w:trPr>
          <w:trHeight w:val="304"/>
        </w:trPr>
        <w:tc>
          <w:tcPr>
            <w:tcW w:w="9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860" w:type="dxa"/>
            <w:vAlign w:val="bottom"/>
            <w:tcBorders>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Her</w:t>
            </w:r>
          </w:p>
        </w:tc>
        <w:tc>
          <w:tcPr>
            <w:tcW w:w="1120" w:type="dxa"/>
            <w:vAlign w:val="bottom"/>
            <w:tcBorders>
              <w:right w:val="single" w:sz="8" w:color="auto"/>
            </w:tcBorders>
          </w:tcPr>
          <w:p>
            <w:pPr>
              <w:jc w:val="right"/>
              <w:ind w:right="159"/>
              <w:spacing w:after="0"/>
              <w:rPr>
                <w:sz w:val="20"/>
                <w:szCs w:val="20"/>
                <w:color w:val="auto"/>
              </w:rPr>
            </w:pPr>
            <w:r>
              <w:rPr>
                <w:rFonts w:ascii="Times New Roman" w:cs="Times New Roman" w:eastAsia="Times New Roman" w:hAnsi="Times New Roman"/>
                <w:sz w:val="20"/>
                <w:szCs w:val="20"/>
                <w:color w:val="auto"/>
              </w:rPr>
              <w:t>Haftada</w:t>
            </w:r>
          </w:p>
        </w:tc>
        <w:tc>
          <w:tcPr>
            <w:tcW w:w="900" w:type="dxa"/>
            <w:vAlign w:val="bottom"/>
          </w:tcPr>
          <w:p>
            <w:pPr>
              <w:jc w:val="right"/>
              <w:ind w:right="19"/>
              <w:spacing w:after="0"/>
              <w:rPr>
                <w:sz w:val="20"/>
                <w:szCs w:val="20"/>
                <w:color w:val="auto"/>
              </w:rPr>
            </w:pPr>
            <w:r>
              <w:rPr>
                <w:rFonts w:ascii="Times New Roman" w:cs="Times New Roman" w:eastAsia="Times New Roman" w:hAnsi="Times New Roman"/>
                <w:sz w:val="20"/>
                <w:szCs w:val="20"/>
                <w:color w:val="auto"/>
              </w:rPr>
              <w:t>Haftada</w:t>
            </w:r>
          </w:p>
        </w:tc>
        <w:tc>
          <w:tcPr>
            <w:tcW w:w="60" w:type="dxa"/>
            <w:vAlign w:val="bottom"/>
            <w:tcBorders>
              <w:right w:val="single" w:sz="8" w:color="auto"/>
            </w:tcBorders>
          </w:tcPr>
          <w:p>
            <w:pPr>
              <w:spacing w:after="0"/>
              <w:rPr>
                <w:sz w:val="24"/>
                <w:szCs w:val="24"/>
                <w:color w:val="auto"/>
              </w:rPr>
            </w:pPr>
          </w:p>
        </w:tc>
        <w:tc>
          <w:tcPr>
            <w:tcW w:w="76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Ayda</w:t>
            </w:r>
          </w:p>
        </w:tc>
        <w:tc>
          <w:tcPr>
            <w:tcW w:w="840" w:type="dxa"/>
            <w:vAlign w:val="bottom"/>
            <w:tcBorders>
              <w:right w:val="single" w:sz="8" w:color="auto"/>
            </w:tcBorders>
          </w:tcPr>
          <w:p>
            <w:pPr>
              <w:jc w:val="right"/>
              <w:ind w:right="119"/>
              <w:spacing w:after="0"/>
              <w:rPr>
                <w:sz w:val="20"/>
                <w:szCs w:val="20"/>
                <w:color w:val="auto"/>
              </w:rPr>
            </w:pPr>
            <w:r>
              <w:rPr>
                <w:rFonts w:ascii="Times New Roman" w:cs="Times New Roman" w:eastAsia="Times New Roman" w:hAnsi="Times New Roman"/>
                <w:sz w:val="20"/>
                <w:szCs w:val="20"/>
                <w:color w:val="auto"/>
              </w:rPr>
              <w:t>Ayda</w:t>
            </w:r>
          </w:p>
        </w:tc>
        <w:tc>
          <w:tcPr>
            <w:tcW w:w="120" w:type="dxa"/>
            <w:vAlign w:val="bottom"/>
          </w:tcPr>
          <w:p>
            <w:pPr>
              <w:spacing w:after="0"/>
              <w:rPr>
                <w:sz w:val="24"/>
                <w:szCs w:val="24"/>
                <w:color w:val="auto"/>
              </w:rPr>
            </w:pPr>
          </w:p>
        </w:tc>
        <w:tc>
          <w:tcPr>
            <w:tcW w:w="880" w:type="dxa"/>
            <w:vAlign w:val="bottom"/>
            <w:tcBorders>
              <w:right w:val="single" w:sz="8" w:color="auto"/>
            </w:tcBorders>
          </w:tcPr>
          <w:p>
            <w:pPr>
              <w:jc w:val="right"/>
              <w:ind w:right="199"/>
              <w:spacing w:after="0"/>
              <w:rPr>
                <w:sz w:val="20"/>
                <w:szCs w:val="20"/>
                <w:color w:val="auto"/>
              </w:rPr>
            </w:pPr>
            <w:r>
              <w:rPr>
                <w:rFonts w:ascii="Times New Roman" w:cs="Times New Roman" w:eastAsia="Times New Roman" w:hAnsi="Times New Roman"/>
                <w:sz w:val="20"/>
                <w:szCs w:val="20"/>
                <w:color w:val="auto"/>
              </w:rPr>
              <w:t>Yı</w:t>
            </w:r>
            <w:r>
              <w:rPr>
                <w:rFonts w:ascii="Times New Roman" w:cs="Times New Roman" w:eastAsia="Times New Roman" w:hAnsi="Times New Roman"/>
                <w:sz w:val="20"/>
                <w:szCs w:val="20"/>
                <w:color w:val="auto"/>
              </w:rPr>
              <w:t>lda</w:t>
            </w:r>
          </w:p>
        </w:tc>
        <w:tc>
          <w:tcPr>
            <w:tcW w:w="700" w:type="dxa"/>
            <w:vAlign w:val="bottom"/>
            <w:tcBorders>
              <w:right w:val="single" w:sz="8" w:color="auto"/>
            </w:tcBorders>
          </w:tcPr>
          <w:p>
            <w:pPr>
              <w:jc w:val="right"/>
              <w:ind w:right="119"/>
              <w:spacing w:after="0"/>
              <w:rPr>
                <w:sz w:val="20"/>
                <w:szCs w:val="20"/>
                <w:color w:val="auto"/>
              </w:rPr>
            </w:pPr>
            <w:r>
              <w:rPr>
                <w:rFonts w:ascii="Times New Roman" w:cs="Times New Roman" w:eastAsia="Times New Roman" w:hAnsi="Times New Roman"/>
                <w:sz w:val="20"/>
                <w:szCs w:val="20"/>
                <w:color w:val="auto"/>
              </w:rPr>
              <w:t>Hiç</w:t>
            </w:r>
          </w:p>
        </w:tc>
        <w:tc>
          <w:tcPr>
            <w:tcW w:w="1120" w:type="dxa"/>
            <w:vAlign w:val="bottom"/>
          </w:tcPr>
          <w:p>
            <w:pPr>
              <w:spacing w:after="0"/>
              <w:rPr>
                <w:sz w:val="24"/>
                <w:szCs w:val="24"/>
                <w:color w:val="auto"/>
              </w:rPr>
            </w:pPr>
          </w:p>
        </w:tc>
      </w:tr>
      <w:tr>
        <w:trPr>
          <w:trHeight w:val="317"/>
        </w:trPr>
        <w:tc>
          <w:tcPr>
            <w:tcW w:w="9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80" w:type="dxa"/>
            <w:vAlign w:val="bottom"/>
            <w:tcBorders>
              <w:right w:val="single" w:sz="8" w:color="auto"/>
            </w:tcBorders>
          </w:tcPr>
          <w:p>
            <w:pPr>
              <w:spacing w:after="0"/>
              <w:rPr>
                <w:sz w:val="24"/>
                <w:szCs w:val="24"/>
                <w:color w:val="auto"/>
              </w:rPr>
            </w:pPr>
          </w:p>
        </w:tc>
        <w:tc>
          <w:tcPr>
            <w:tcW w:w="860" w:type="dxa"/>
            <w:vAlign w:val="bottom"/>
            <w:tcBorders>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gün</w:t>
            </w:r>
          </w:p>
        </w:tc>
        <w:tc>
          <w:tcPr>
            <w:tcW w:w="1120" w:type="dxa"/>
            <w:vAlign w:val="bottom"/>
            <w:tcBorders>
              <w:right w:val="single" w:sz="8" w:color="auto"/>
            </w:tcBorders>
          </w:tcPr>
          <w:p>
            <w:pPr>
              <w:jc w:val="right"/>
              <w:ind w:right="179"/>
              <w:spacing w:after="0"/>
              <w:rPr>
                <w:sz w:val="20"/>
                <w:szCs w:val="20"/>
                <w:color w:val="auto"/>
              </w:rPr>
            </w:pPr>
            <w:r>
              <w:rPr>
                <w:rFonts w:ascii="Times New Roman" w:cs="Times New Roman" w:eastAsia="Times New Roman" w:hAnsi="Times New Roman"/>
                <w:sz w:val="20"/>
                <w:szCs w:val="20"/>
                <w:color w:val="auto"/>
              </w:rPr>
              <w:t>3-4 kez</w:t>
            </w:r>
          </w:p>
        </w:tc>
        <w:tc>
          <w:tcPr>
            <w:tcW w:w="900" w:type="dxa"/>
            <w:vAlign w:val="bottom"/>
          </w:tcPr>
          <w:p>
            <w:pPr>
              <w:jc w:val="right"/>
              <w:ind w:right="39"/>
              <w:spacing w:after="0"/>
              <w:rPr>
                <w:sz w:val="20"/>
                <w:szCs w:val="20"/>
                <w:color w:val="auto"/>
              </w:rPr>
            </w:pPr>
            <w:r>
              <w:rPr>
                <w:rFonts w:ascii="Times New Roman" w:cs="Times New Roman" w:eastAsia="Times New Roman" w:hAnsi="Times New Roman"/>
                <w:sz w:val="20"/>
                <w:szCs w:val="20"/>
                <w:color w:val="auto"/>
              </w:rPr>
              <w:t>1-2 kez</w:t>
            </w:r>
          </w:p>
        </w:tc>
        <w:tc>
          <w:tcPr>
            <w:tcW w:w="60" w:type="dxa"/>
            <w:vAlign w:val="bottom"/>
            <w:tcBorders>
              <w:right w:val="single" w:sz="8" w:color="auto"/>
            </w:tcBorders>
          </w:tcPr>
          <w:p>
            <w:pPr>
              <w:spacing w:after="0"/>
              <w:rPr>
                <w:sz w:val="24"/>
                <w:szCs w:val="24"/>
                <w:color w:val="auto"/>
              </w:rPr>
            </w:pPr>
          </w:p>
        </w:tc>
        <w:tc>
          <w:tcPr>
            <w:tcW w:w="76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 kez</w:t>
            </w:r>
          </w:p>
        </w:tc>
        <w:tc>
          <w:tcPr>
            <w:tcW w:w="840" w:type="dxa"/>
            <w:vAlign w:val="bottom"/>
            <w:tcBorders>
              <w:right w:val="single" w:sz="8" w:color="auto"/>
            </w:tcBorders>
          </w:tcPr>
          <w:p>
            <w:pPr>
              <w:jc w:val="right"/>
              <w:ind w:right="199"/>
              <w:spacing w:after="0"/>
              <w:rPr>
                <w:sz w:val="20"/>
                <w:szCs w:val="20"/>
                <w:color w:val="auto"/>
              </w:rPr>
            </w:pPr>
            <w:r>
              <w:rPr>
                <w:rFonts w:ascii="Times New Roman" w:cs="Times New Roman" w:eastAsia="Times New Roman" w:hAnsi="Times New Roman"/>
                <w:sz w:val="20"/>
                <w:szCs w:val="20"/>
                <w:color w:val="auto"/>
              </w:rPr>
              <w:t>2-4</w:t>
            </w:r>
          </w:p>
        </w:tc>
        <w:tc>
          <w:tcPr>
            <w:tcW w:w="120" w:type="dxa"/>
            <w:vAlign w:val="bottom"/>
          </w:tcPr>
          <w:p>
            <w:pPr>
              <w:spacing w:after="0"/>
              <w:rPr>
                <w:sz w:val="24"/>
                <w:szCs w:val="24"/>
                <w:color w:val="auto"/>
              </w:rPr>
            </w:pPr>
          </w:p>
        </w:tc>
        <w:tc>
          <w:tcPr>
            <w:tcW w:w="880" w:type="dxa"/>
            <w:vAlign w:val="bottom"/>
            <w:tcBorders>
              <w:right w:val="single" w:sz="8" w:color="auto"/>
            </w:tcBorders>
          </w:tcPr>
          <w:p>
            <w:pPr>
              <w:jc w:val="right"/>
              <w:ind w:right="119"/>
              <w:spacing w:after="0"/>
              <w:rPr>
                <w:sz w:val="20"/>
                <w:szCs w:val="20"/>
                <w:color w:val="auto"/>
              </w:rPr>
            </w:pPr>
            <w:r>
              <w:rPr>
                <w:rFonts w:ascii="Times New Roman" w:cs="Times New Roman" w:eastAsia="Times New Roman" w:hAnsi="Times New Roman"/>
                <w:sz w:val="20"/>
                <w:szCs w:val="20"/>
                <w:color w:val="auto"/>
              </w:rPr>
              <w:t>1-3 kez</w:t>
            </w:r>
          </w:p>
        </w:tc>
        <w:tc>
          <w:tcPr>
            <w:tcW w:w="700" w:type="dxa"/>
            <w:vAlign w:val="bottom"/>
            <w:tcBorders>
              <w:right w:val="single" w:sz="8" w:color="auto"/>
            </w:tcBorders>
          </w:tcPr>
          <w:p>
            <w:pPr>
              <w:spacing w:after="0"/>
              <w:rPr>
                <w:sz w:val="24"/>
                <w:szCs w:val="24"/>
                <w:color w:val="auto"/>
              </w:rPr>
            </w:pPr>
          </w:p>
        </w:tc>
        <w:tc>
          <w:tcPr>
            <w:tcW w:w="1120" w:type="dxa"/>
            <w:vAlign w:val="bottom"/>
          </w:tcPr>
          <w:p>
            <w:pPr>
              <w:spacing w:after="0"/>
              <w:rPr>
                <w:sz w:val="24"/>
                <w:szCs w:val="24"/>
                <w:color w:val="auto"/>
              </w:rPr>
            </w:pPr>
          </w:p>
        </w:tc>
      </w:tr>
      <w:tr>
        <w:trPr>
          <w:trHeight w:val="328"/>
        </w:trPr>
        <w:tc>
          <w:tcPr>
            <w:tcW w:w="9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jc w:val="right"/>
              <w:ind w:right="199"/>
              <w:spacing w:after="0"/>
              <w:rPr>
                <w:sz w:val="20"/>
                <w:szCs w:val="20"/>
                <w:color w:val="auto"/>
              </w:rPr>
            </w:pPr>
            <w:r>
              <w:rPr>
                <w:rFonts w:ascii="Times New Roman" w:cs="Times New Roman" w:eastAsia="Times New Roman" w:hAnsi="Times New Roman"/>
                <w:sz w:val="20"/>
                <w:szCs w:val="20"/>
                <w:color w:val="auto"/>
              </w:rPr>
              <w:t>kez</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r>
      <w:tr>
        <w:trPr>
          <w:trHeight w:val="311"/>
        </w:trPr>
        <w:tc>
          <w:tcPr>
            <w:tcW w:w="94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Erkek</w:t>
            </w: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17,0</w:t>
            </w:r>
          </w:p>
        </w:tc>
        <w:tc>
          <w:tcPr>
            <w:tcW w:w="900" w:type="dxa"/>
            <w:vAlign w:val="bottom"/>
            <w:tcBorders>
              <w:bottom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95,0</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223,0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83,0</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68,0</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17,0</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503</w:t>
            </w:r>
          </w:p>
        </w:tc>
      </w:tr>
      <w:tr>
        <w:trPr>
          <w:trHeight w:val="312"/>
        </w:trPr>
        <w:tc>
          <w:tcPr>
            <w:tcW w:w="940" w:type="dxa"/>
            <w:vAlign w:val="bottom"/>
            <w:tcBorders>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w:t>
            </w:r>
          </w:p>
        </w:tc>
        <w:tc>
          <w:tcPr>
            <w:tcW w:w="900" w:type="dxa"/>
            <w:vAlign w:val="bottom"/>
            <w:tcBorders>
              <w:bottom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18,9</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44,3</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16,5</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13,5</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94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Kız</w:t>
            </w: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8,0</w:t>
            </w:r>
          </w:p>
        </w:tc>
        <w:tc>
          <w:tcPr>
            <w:tcW w:w="900" w:type="dxa"/>
            <w:vAlign w:val="bottom"/>
            <w:tcBorders>
              <w:bottom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94,0</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164,0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94,0</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71,0</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15,0</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447</w:t>
            </w:r>
          </w:p>
        </w:tc>
      </w:tr>
      <w:tr>
        <w:trPr>
          <w:trHeight w:val="311"/>
        </w:trPr>
        <w:tc>
          <w:tcPr>
            <w:tcW w:w="940" w:type="dxa"/>
            <w:vAlign w:val="bottom"/>
            <w:tcBorders>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0,2</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1,8</w:t>
            </w:r>
          </w:p>
        </w:tc>
        <w:tc>
          <w:tcPr>
            <w:tcW w:w="900" w:type="dxa"/>
            <w:vAlign w:val="bottom"/>
            <w:tcBorders>
              <w:bottom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21,0</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36,7</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21,0</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15,9</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100</w:t>
            </w:r>
          </w:p>
        </w:tc>
      </w:tr>
      <w:tr>
        <w:trPr>
          <w:trHeight w:val="304"/>
        </w:trPr>
        <w:tc>
          <w:tcPr>
            <w:tcW w:w="94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Topla</w:t>
            </w: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25,0</w:t>
            </w:r>
          </w:p>
        </w:tc>
        <w:tc>
          <w:tcPr>
            <w:tcW w:w="90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0"/>
                <w:szCs w:val="20"/>
                <w:color w:val="auto"/>
              </w:rPr>
              <w:t>189,0</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387,0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177,0</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139,0</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32,0</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950</w:t>
            </w:r>
          </w:p>
        </w:tc>
      </w:tr>
      <w:tr>
        <w:trPr>
          <w:trHeight w:val="315"/>
        </w:trPr>
        <w:tc>
          <w:tcPr>
            <w:tcW w:w="9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m</w:t>
            </w:r>
          </w:p>
        </w:tc>
        <w:tc>
          <w:tcPr>
            <w:tcW w:w="140" w:type="dxa"/>
            <w:vAlign w:val="bottom"/>
            <w:tcBorders>
              <w:bottom w:val="single" w:sz="8" w:color="auto"/>
            </w:tcBorders>
          </w:tcPr>
          <w:p>
            <w:pPr>
              <w:spacing w:after="0"/>
              <w:rPr>
                <w:sz w:val="24"/>
                <w:szCs w:val="24"/>
                <w:color w:val="auto"/>
              </w:rPr>
            </w:pPr>
          </w:p>
        </w:tc>
        <w:tc>
          <w:tcPr>
            <w:tcW w:w="3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0,1</w:t>
            </w:r>
          </w:p>
        </w:tc>
        <w:tc>
          <w:tcPr>
            <w:tcW w:w="11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2,6</w:t>
            </w:r>
          </w:p>
        </w:tc>
        <w:tc>
          <w:tcPr>
            <w:tcW w:w="900" w:type="dxa"/>
            <w:vAlign w:val="bottom"/>
            <w:tcBorders>
              <w:bottom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19,9</w:t>
            </w:r>
          </w:p>
        </w:tc>
        <w:tc>
          <w:tcPr>
            <w:tcW w:w="60" w:type="dxa"/>
            <w:vAlign w:val="bottom"/>
            <w:tcBorders>
              <w:bottom w:val="single" w:sz="8" w:color="auto"/>
              <w:right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40,7</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18,6</w:t>
            </w:r>
          </w:p>
        </w:tc>
        <w:tc>
          <w:tcPr>
            <w:tcW w:w="120" w:type="dxa"/>
            <w:vAlign w:val="bottom"/>
            <w:tcBorders>
              <w:bottom w:val="single" w:sz="8" w:color="auto"/>
            </w:tcBorders>
          </w:tcPr>
          <w:p>
            <w:pPr>
              <w:spacing w:after="0"/>
              <w:rPr>
                <w:sz w:val="24"/>
                <w:szCs w:val="24"/>
                <w:color w:val="auto"/>
              </w:rPr>
            </w:pPr>
          </w:p>
        </w:tc>
        <w:tc>
          <w:tcPr>
            <w:tcW w:w="88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14,6</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w:t>
            </w:r>
          </w:p>
        </w:tc>
        <w:tc>
          <w:tcPr>
            <w:tcW w:w="1120" w:type="dxa"/>
            <w:vAlign w:val="bottom"/>
            <w:tcBorders>
              <w:bottom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100</w:t>
            </w:r>
          </w:p>
        </w:tc>
      </w:tr>
    </w:tbl>
    <w:p>
      <w:pPr>
        <w:ind w:left="360"/>
        <w:spacing w:after="0" w:line="199" w:lineRule="auto"/>
        <w:rPr>
          <w:sz w:val="20"/>
          <w:szCs w:val="20"/>
          <w:color w:val="auto"/>
        </w:rPr>
      </w:pPr>
      <w:r>
        <w:rPr>
          <w:rFonts w:ascii="Times New Roman" w:cs="Times New Roman" w:eastAsia="Times New Roman" w:hAnsi="Times New Roman"/>
          <w:sz w:val="20"/>
          <w:szCs w:val="20"/>
          <w:color w:val="auto"/>
        </w:rPr>
        <w:t>X</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20"/>
          <w:szCs w:val="20"/>
          <w:color w:val="auto"/>
        </w:rPr>
        <w:t>= 10,850</w:t>
      </w:r>
    </w:p>
    <w:p>
      <w:pPr>
        <w:ind w:left="360"/>
        <w:spacing w:after="0" w:line="223" w:lineRule="auto"/>
        <w:rPr>
          <w:sz w:val="20"/>
          <w:szCs w:val="20"/>
          <w:color w:val="auto"/>
        </w:rPr>
      </w:pPr>
      <w:r>
        <w:rPr>
          <w:rFonts w:ascii="Times New Roman" w:cs="Times New Roman" w:eastAsia="Times New Roman" w:hAnsi="Times New Roman"/>
          <w:sz w:val="20"/>
          <w:szCs w:val="20"/>
          <w:color w:val="auto"/>
        </w:rPr>
        <w:t>df= 6</w:t>
      </w:r>
    </w:p>
    <w:p>
      <w:pPr>
        <w:spacing w:after="0" w:line="9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p= 0.093</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left="260" w:right="180" w:firstLine="706"/>
        <w:spacing w:after="0" w:line="344" w:lineRule="auto"/>
        <w:rPr>
          <w:sz w:val="20"/>
          <w:szCs w:val="20"/>
          <w:color w:val="auto"/>
        </w:rPr>
      </w:pPr>
      <w:r>
        <w:rPr>
          <w:rFonts w:ascii="Times New Roman" w:cs="Times New Roman" w:eastAsia="Times New Roman" w:hAnsi="Times New Roman"/>
          <w:sz w:val="24"/>
          <w:szCs w:val="24"/>
          <w:color w:val="auto"/>
        </w:rPr>
        <w:t xml:space="preserve">Ankete katılan öğrencilerin cinsiyete göre balık tüketim şekli </w:t>
      </w:r>
      <w:r>
        <w:rPr>
          <w:rFonts w:ascii="Times New Roman" w:cs="Times New Roman" w:eastAsia="Times New Roman" w:hAnsi="Times New Roman"/>
          <w:sz w:val="24"/>
          <w:szCs w:val="24"/>
          <w:color w:val="auto"/>
        </w:rPr>
        <w:t>Tablo 3.11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de</w:t>
      </w:r>
      <w:r>
        <w:rPr>
          <w:rFonts w:ascii="Times New Roman" w:cs="Times New Roman" w:eastAsia="Times New Roman" w:hAnsi="Times New Roman"/>
          <w:sz w:val="24"/>
          <w:szCs w:val="24"/>
          <w:color w:val="auto"/>
        </w:rPr>
        <w:t xml:space="preserve"> verilmiştir.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 xml:space="preserve">alığı tüketim şekli olarak erkek öğrencilerin </w:t>
      </w:r>
      <w:r>
        <w:rPr>
          <w:rFonts w:ascii="Times New Roman" w:cs="Times New Roman" w:eastAsia="Times New Roman" w:hAnsi="Times New Roman"/>
          <w:sz w:val="24"/>
          <w:szCs w:val="24"/>
          <w:color w:val="auto"/>
        </w:rPr>
        <w:t>%36,6</w:t>
      </w:r>
      <w:r>
        <w:rPr>
          <w:rFonts w:ascii="Times New Roman" w:cs="Times New Roman" w:eastAsia="Times New Roman" w:hAnsi="Times New Roman"/>
          <w:sz w:val="24"/>
          <w:szCs w:val="24"/>
          <w:color w:val="auto"/>
        </w:rPr>
        <w:t>’sı kızartma, %31,6’sı ızgar</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 xml:space="preserve"> kız öğrencilerin %33,8’i ızgara ve </w:t>
      </w:r>
      <w:r>
        <w:rPr>
          <w:rFonts w:ascii="Times New Roman" w:cs="Times New Roman" w:eastAsia="Times New Roman" w:hAnsi="Times New Roman"/>
          <w:sz w:val="24"/>
          <w:szCs w:val="24"/>
          <w:color w:val="auto"/>
        </w:rPr>
        <w:t>%32,9</w:t>
      </w:r>
      <w:r>
        <w:rPr>
          <w:rFonts w:ascii="Times New Roman" w:cs="Times New Roman" w:eastAsia="Times New Roman" w:hAnsi="Times New Roman"/>
          <w:sz w:val="24"/>
          <w:szCs w:val="24"/>
          <w:color w:val="auto"/>
        </w:rPr>
        <w:t xml:space="preserve">’unun ise kızartmayı tercih ettikleri saptanmıştır. Balık tüketim şekli </w:t>
      </w:r>
      <w:r>
        <w:rPr>
          <w:rFonts w:ascii="Times New Roman" w:cs="Times New Roman" w:eastAsia="Times New Roman" w:hAnsi="Times New Roman"/>
          <w:sz w:val="24"/>
          <w:szCs w:val="24"/>
          <w:color w:val="auto"/>
        </w:rPr>
        <w:t>olarak fark etmez or</w:t>
      </w:r>
      <w:r>
        <w:rPr>
          <w:rFonts w:ascii="Times New Roman" w:cs="Times New Roman" w:eastAsia="Times New Roman" w:hAnsi="Times New Roman"/>
          <w:sz w:val="24"/>
          <w:szCs w:val="24"/>
          <w:color w:val="auto"/>
        </w:rPr>
        <w:t>anı ise erkek öğrencilerde %15,5, kız öğrencilerde %19,9 olarak tespit edilmiştir. Ankete katılan öğrencilerin cinsiyete göre balık eti tüketim ş</w:t>
      </w:r>
      <w:r>
        <w:rPr>
          <w:rFonts w:ascii="Times New Roman" w:cs="Times New Roman" w:eastAsia="Times New Roman" w:hAnsi="Times New Roman"/>
          <w:sz w:val="24"/>
          <w:szCs w:val="24"/>
          <w:color w:val="auto"/>
        </w:rPr>
        <w:t>ekli ar</w:t>
      </w:r>
      <w:r>
        <w:rPr>
          <w:rFonts w:ascii="Times New Roman" w:cs="Times New Roman" w:eastAsia="Times New Roman" w:hAnsi="Times New Roman"/>
          <w:sz w:val="24"/>
          <w:szCs w:val="24"/>
          <w:color w:val="auto"/>
        </w:rPr>
        <w:t xml:space="preserve">asında gruplar arasındaki farklılık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anlamlı bulunmuştur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=13,025 p&lt;0,05).</w:t>
      </w:r>
    </w:p>
    <w:p>
      <w:pPr>
        <w:spacing w:after="0" w:line="1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3.11. </w:t>
      </w:r>
      <w:r>
        <w:rPr>
          <w:rFonts w:ascii="Times New Roman" w:cs="Times New Roman" w:eastAsia="Times New Roman" w:hAnsi="Times New Roman"/>
          <w:sz w:val="24"/>
          <w:szCs w:val="24"/>
          <w:color w:val="auto"/>
        </w:rPr>
        <w:t>Ankete katılan öğrencilerin cinsiyetlerine göre balık tüketim şekli</w:t>
      </w:r>
    </w:p>
    <w:p>
      <w:pPr>
        <w:spacing w:after="0" w:line="132" w:lineRule="exact"/>
        <w:rPr>
          <w:sz w:val="20"/>
          <w:szCs w:val="20"/>
          <w:color w:val="auto"/>
        </w:rPr>
      </w:pPr>
    </w:p>
    <w:tbl>
      <w:tblPr>
        <w:tblLayout w:type="fixed"/>
        <w:tblInd w:w="150" w:type="dxa"/>
        <w:tblCellMar>
          <w:top w:w="0" w:type="dxa"/>
          <w:left w:w="0" w:type="dxa"/>
          <w:bottom w:w="0" w:type="dxa"/>
          <w:right w:w="0" w:type="dxa"/>
        </w:tblCellMar>
      </w:tblPr>
      <w:tr>
        <w:trPr>
          <w:trHeight w:val="327"/>
        </w:trPr>
        <w:tc>
          <w:tcPr>
            <w:tcW w:w="1160" w:type="dxa"/>
            <w:vAlign w:val="bottom"/>
            <w:tcBorders>
              <w:top w:val="single" w:sz="8" w:color="auto"/>
              <w:lef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Cinsiyet</w:t>
            </w:r>
          </w:p>
        </w:tc>
        <w:tc>
          <w:tcPr>
            <w:tcW w:w="560" w:type="dxa"/>
            <w:vAlign w:val="bottom"/>
            <w:tcBorders>
              <w:top w:val="single" w:sz="8" w:color="auto"/>
              <w:right w:val="single" w:sz="8" w:color="auto"/>
            </w:tcBorders>
          </w:tcPr>
          <w:p>
            <w:pPr>
              <w:spacing w:after="0"/>
              <w:rPr>
                <w:sz w:val="24"/>
                <w:szCs w:val="24"/>
                <w:color w:val="auto"/>
              </w:rPr>
            </w:pPr>
          </w:p>
        </w:tc>
        <w:tc>
          <w:tcPr>
            <w:tcW w:w="1280" w:type="dxa"/>
            <w:vAlign w:val="bottom"/>
            <w:tcBorders>
              <w:top w:val="single" w:sz="8" w:color="auto"/>
              <w:bottom w:val="single" w:sz="8" w:color="auto"/>
            </w:tcBorders>
          </w:tcPr>
          <w:p>
            <w:pPr>
              <w:spacing w:after="0"/>
              <w:rPr>
                <w:sz w:val="24"/>
                <w:szCs w:val="24"/>
                <w:color w:val="auto"/>
              </w:rPr>
            </w:pPr>
          </w:p>
        </w:tc>
        <w:tc>
          <w:tcPr>
            <w:tcW w:w="1360" w:type="dxa"/>
            <w:vAlign w:val="bottom"/>
            <w:tcBorders>
              <w:top w:val="single" w:sz="8" w:color="auto"/>
              <w:bottom w:val="single" w:sz="8" w:color="auto"/>
            </w:tcBorders>
            <w:gridSpan w:val="2"/>
          </w:tcPr>
          <w:p>
            <w:pPr>
              <w:ind w:left="840"/>
              <w:spacing w:after="0"/>
              <w:rPr>
                <w:sz w:val="20"/>
                <w:szCs w:val="20"/>
                <w:color w:val="auto"/>
              </w:rPr>
            </w:pPr>
            <w:r>
              <w:rPr>
                <w:rFonts w:ascii="Times New Roman" w:cs="Times New Roman" w:eastAsia="Times New Roman" w:hAnsi="Times New Roman"/>
                <w:sz w:val="22"/>
                <w:szCs w:val="22"/>
                <w:color w:val="auto"/>
              </w:rPr>
              <w:t>Balık</w:t>
            </w:r>
          </w:p>
        </w:tc>
        <w:tc>
          <w:tcPr>
            <w:tcW w:w="2180" w:type="dxa"/>
            <w:vAlign w:val="bottom"/>
            <w:tcBorders>
              <w:top w:val="single" w:sz="8" w:color="auto"/>
              <w:bottom w:val="single" w:sz="8" w:color="auto"/>
            </w:tcBorders>
            <w:gridSpan w:val="2"/>
          </w:tcPr>
          <w:p>
            <w:pPr>
              <w:jc w:val="right"/>
              <w:ind w:right="588"/>
              <w:spacing w:after="0"/>
              <w:rPr>
                <w:sz w:val="20"/>
                <w:szCs w:val="20"/>
                <w:color w:val="auto"/>
              </w:rPr>
            </w:pPr>
            <w:r>
              <w:rPr>
                <w:rFonts w:ascii="Times New Roman" w:cs="Times New Roman" w:eastAsia="Times New Roman" w:hAnsi="Times New Roman"/>
                <w:sz w:val="22"/>
                <w:szCs w:val="22"/>
                <w:color w:val="auto"/>
              </w:rPr>
              <w:t>eti tüketim şekli</w:t>
            </w:r>
          </w:p>
        </w:tc>
        <w:tc>
          <w:tcPr>
            <w:tcW w:w="1420" w:type="dxa"/>
            <w:vAlign w:val="bottom"/>
            <w:tcBorders>
              <w:top w:val="single" w:sz="8" w:color="auto"/>
              <w:bottom w:val="single" w:sz="8" w:color="auto"/>
              <w:right w:val="single" w:sz="8" w:color="auto"/>
            </w:tcBorders>
          </w:tcPr>
          <w:p>
            <w:pPr>
              <w:spacing w:after="0"/>
              <w:rPr>
                <w:sz w:val="24"/>
                <w:szCs w:val="24"/>
                <w:color w:val="auto"/>
              </w:rPr>
            </w:pPr>
          </w:p>
        </w:tc>
        <w:tc>
          <w:tcPr>
            <w:tcW w:w="1140" w:type="dxa"/>
            <w:vAlign w:val="bottom"/>
            <w:tcBorders>
              <w:top w:val="single" w:sz="8" w:color="auto"/>
              <w:right w:val="single" w:sz="8" w:color="auto"/>
            </w:tcBorders>
          </w:tcPr>
          <w:p>
            <w:pPr>
              <w:jc w:val="right"/>
              <w:ind w:right="128"/>
              <w:spacing w:after="0"/>
              <w:rPr>
                <w:sz w:val="20"/>
                <w:szCs w:val="20"/>
                <w:color w:val="auto"/>
              </w:rPr>
            </w:pPr>
            <w:r>
              <w:rPr>
                <w:rFonts w:ascii="Times New Roman" w:cs="Times New Roman" w:eastAsia="Times New Roman" w:hAnsi="Times New Roman"/>
                <w:sz w:val="22"/>
                <w:szCs w:val="22"/>
                <w:color w:val="auto"/>
              </w:rPr>
              <w:t>Toplam</w:t>
            </w:r>
          </w:p>
        </w:tc>
      </w:tr>
      <w:tr>
        <w:trPr>
          <w:trHeight w:val="308"/>
        </w:trPr>
        <w:tc>
          <w:tcPr>
            <w:tcW w:w="1160" w:type="dxa"/>
            <w:vAlign w:val="bottom"/>
            <w:tcBorders>
              <w:left w:val="single" w:sz="8" w:color="auto"/>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Buğ</w:t>
            </w:r>
            <w:r>
              <w:rPr>
                <w:rFonts w:ascii="Times New Roman" w:cs="Times New Roman" w:eastAsia="Times New Roman" w:hAnsi="Times New Roman"/>
                <w:sz w:val="22"/>
                <w:szCs w:val="22"/>
                <w:color w:val="auto"/>
              </w:rPr>
              <w:t>ulama</w:t>
            </w:r>
          </w:p>
        </w:tc>
        <w:tc>
          <w:tcPr>
            <w:tcW w:w="1280" w:type="dxa"/>
            <w:vAlign w:val="bottom"/>
            <w:tcBorders>
              <w:bottom w:val="single" w:sz="8" w:color="auto"/>
              <w:right w:val="single" w:sz="8" w:color="auto"/>
            </w:tcBorders>
          </w:tcPr>
          <w:p>
            <w:pPr>
              <w:jc w:val="right"/>
              <w:ind w:right="148"/>
              <w:spacing w:after="0"/>
              <w:rPr>
                <w:sz w:val="20"/>
                <w:szCs w:val="20"/>
                <w:color w:val="auto"/>
              </w:rPr>
            </w:pPr>
            <w:r>
              <w:rPr>
                <w:rFonts w:ascii="Times New Roman" w:cs="Times New Roman" w:eastAsia="Times New Roman" w:hAnsi="Times New Roman"/>
                <w:sz w:val="22"/>
                <w:szCs w:val="22"/>
                <w:color w:val="auto"/>
              </w:rPr>
              <w:t>Kızartma</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148"/>
              <w:spacing w:after="0"/>
              <w:rPr>
                <w:sz w:val="20"/>
                <w:szCs w:val="20"/>
                <w:color w:val="auto"/>
              </w:rPr>
            </w:pPr>
            <w:r>
              <w:rPr>
                <w:rFonts w:ascii="Times New Roman" w:cs="Times New Roman" w:eastAsia="Times New Roman" w:hAnsi="Times New Roman"/>
                <w:sz w:val="22"/>
                <w:szCs w:val="22"/>
                <w:color w:val="auto"/>
              </w:rPr>
              <w:t>Izgara</w:t>
            </w:r>
          </w:p>
        </w:tc>
        <w:tc>
          <w:tcPr>
            <w:tcW w:w="1260" w:type="dxa"/>
            <w:vAlign w:val="bottom"/>
            <w:tcBorders>
              <w:bottom w:val="single" w:sz="8" w:color="auto"/>
              <w:right w:val="single" w:sz="8" w:color="auto"/>
            </w:tcBorders>
          </w:tcPr>
          <w:p>
            <w:pPr>
              <w:jc w:val="right"/>
              <w:ind w:right="208"/>
              <w:spacing w:after="0"/>
              <w:rPr>
                <w:sz w:val="20"/>
                <w:szCs w:val="20"/>
                <w:color w:val="auto"/>
              </w:rPr>
            </w:pPr>
            <w:r>
              <w:rPr>
                <w:rFonts w:ascii="Times New Roman" w:cs="Times New Roman" w:eastAsia="Times New Roman" w:hAnsi="Times New Roman"/>
                <w:sz w:val="22"/>
                <w:szCs w:val="22"/>
                <w:color w:val="auto"/>
              </w:rPr>
              <w:t>Sebzeli</w:t>
            </w:r>
          </w:p>
        </w:tc>
        <w:tc>
          <w:tcPr>
            <w:tcW w:w="1420" w:type="dxa"/>
            <w:vAlign w:val="bottom"/>
            <w:tcBorders>
              <w:bottom w:val="single" w:sz="8" w:color="auto"/>
              <w:right w:val="single" w:sz="8" w:color="auto"/>
            </w:tcBorders>
          </w:tcPr>
          <w:p>
            <w:pPr>
              <w:jc w:val="right"/>
              <w:ind w:right="108"/>
              <w:spacing w:after="0"/>
              <w:rPr>
                <w:sz w:val="20"/>
                <w:szCs w:val="20"/>
                <w:color w:val="auto"/>
              </w:rPr>
            </w:pPr>
            <w:r>
              <w:rPr>
                <w:rFonts w:ascii="Times New Roman" w:cs="Times New Roman" w:eastAsia="Times New Roman" w:hAnsi="Times New Roman"/>
                <w:sz w:val="22"/>
                <w:szCs w:val="22"/>
                <w:color w:val="auto"/>
              </w:rPr>
              <w:t>Fark etmez</w:t>
            </w:r>
          </w:p>
        </w:tc>
        <w:tc>
          <w:tcPr>
            <w:tcW w:w="1140" w:type="dxa"/>
            <w:vAlign w:val="bottom"/>
            <w:tcBorders>
              <w:bottom w:val="single" w:sz="8" w:color="auto"/>
              <w:right w:val="single" w:sz="8" w:color="auto"/>
            </w:tcBorders>
          </w:tcPr>
          <w:p>
            <w:pPr>
              <w:spacing w:after="0"/>
              <w:rPr>
                <w:sz w:val="24"/>
                <w:szCs w:val="24"/>
                <w:color w:val="auto"/>
              </w:rPr>
            </w:pPr>
          </w:p>
        </w:tc>
      </w:tr>
      <w:tr>
        <w:trPr>
          <w:trHeight w:val="311"/>
        </w:trPr>
        <w:tc>
          <w:tcPr>
            <w:tcW w:w="1160" w:type="dxa"/>
            <w:vAlign w:val="bottom"/>
            <w:tcBorders>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Erkek</w:t>
            </w:r>
          </w:p>
        </w:tc>
        <w:tc>
          <w:tcPr>
            <w:tcW w:w="5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47,0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184,0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159,0</w:t>
            </w:r>
          </w:p>
        </w:tc>
        <w:tc>
          <w:tcPr>
            <w:tcW w:w="126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35,0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78,0</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503</w:t>
            </w:r>
          </w:p>
        </w:tc>
      </w:tr>
      <w:tr>
        <w:trPr>
          <w:trHeight w:val="311"/>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9,3</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36,6</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31,6</w:t>
            </w:r>
          </w:p>
        </w:tc>
        <w:tc>
          <w:tcPr>
            <w:tcW w:w="126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7,0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15,5</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160" w:type="dxa"/>
            <w:vAlign w:val="bottom"/>
            <w:tcBorders>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Kız</w:t>
            </w:r>
          </w:p>
        </w:tc>
        <w:tc>
          <w:tcPr>
            <w:tcW w:w="56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color w:val="auto"/>
              </w:rPr>
              <w:t>f</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20,0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147,0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151,0</w:t>
            </w:r>
          </w:p>
        </w:tc>
        <w:tc>
          <w:tcPr>
            <w:tcW w:w="126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40,0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89,0</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447</w:t>
            </w:r>
          </w:p>
        </w:tc>
      </w:tr>
      <w:tr>
        <w:trPr>
          <w:trHeight w:val="308"/>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4,5</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32,9</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33,8</w:t>
            </w:r>
          </w:p>
        </w:tc>
        <w:tc>
          <w:tcPr>
            <w:tcW w:w="126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8,9</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19,9</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160" w:type="dxa"/>
            <w:vAlign w:val="bottom"/>
            <w:tcBorders>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Toplam</w:t>
            </w:r>
          </w:p>
        </w:tc>
        <w:tc>
          <w:tcPr>
            <w:tcW w:w="56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67,0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331,0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310,0</w:t>
            </w:r>
          </w:p>
        </w:tc>
        <w:tc>
          <w:tcPr>
            <w:tcW w:w="126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75,0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167,0</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950</w:t>
            </w:r>
          </w:p>
        </w:tc>
      </w:tr>
      <w:tr>
        <w:trPr>
          <w:trHeight w:val="308"/>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2"/>
                <w:szCs w:val="22"/>
                <w:color w:val="auto"/>
              </w:rPr>
              <w:t>%</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7,1</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34,8</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88"/>
              <w:spacing w:after="0"/>
              <w:rPr>
                <w:sz w:val="20"/>
                <w:szCs w:val="20"/>
                <w:color w:val="auto"/>
              </w:rPr>
            </w:pPr>
            <w:r>
              <w:rPr>
                <w:rFonts w:ascii="Times New Roman" w:cs="Times New Roman" w:eastAsia="Times New Roman" w:hAnsi="Times New Roman"/>
                <w:sz w:val="22"/>
                <w:szCs w:val="22"/>
                <w:color w:val="auto"/>
              </w:rPr>
              <w:t>32,6</w:t>
            </w:r>
          </w:p>
        </w:tc>
        <w:tc>
          <w:tcPr>
            <w:tcW w:w="126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7,9</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17,6</w:t>
            </w:r>
          </w:p>
        </w:tc>
        <w:tc>
          <w:tcPr>
            <w:tcW w:w="114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252"/>
        </w:trPr>
        <w:tc>
          <w:tcPr>
            <w:tcW w:w="1160" w:type="dxa"/>
            <w:vAlign w:val="bottom"/>
            <w:tcBorders>
              <w:left w:val="single" w:sz="8" w:color="auto"/>
            </w:tcBorders>
          </w:tcPr>
          <w:p>
            <w:pPr>
              <w:ind w:left="120"/>
              <w:spacing w:after="0" w:line="251" w:lineRule="exact"/>
              <w:rPr>
                <w:sz w:val="20"/>
                <w:szCs w:val="20"/>
                <w:color w:val="auto"/>
              </w:rPr>
            </w:pPr>
            <w:r>
              <w:rPr>
                <w:rFonts w:ascii="Times New Roman" w:cs="Times New Roman" w:eastAsia="Times New Roman" w:hAnsi="Times New Roman"/>
                <w:sz w:val="22"/>
                <w:szCs w:val="22"/>
                <w:color w:val="auto"/>
                <w:w w:val="96"/>
              </w:rPr>
              <w:t>X</w:t>
            </w:r>
            <w:r>
              <w:rPr>
                <w:rFonts w:ascii="Times New Roman" w:cs="Times New Roman" w:eastAsia="Times New Roman" w:hAnsi="Times New Roman"/>
                <w:sz w:val="27"/>
                <w:szCs w:val="27"/>
                <w:color w:val="auto"/>
                <w:w w:val="96"/>
                <w:vertAlign w:val="superscript"/>
              </w:rPr>
              <w:t>2</w:t>
            </w:r>
            <w:r>
              <w:rPr>
                <w:rFonts w:ascii="Times New Roman" w:cs="Times New Roman" w:eastAsia="Times New Roman" w:hAnsi="Times New Roman"/>
                <w:sz w:val="22"/>
                <w:szCs w:val="22"/>
                <w:color w:val="auto"/>
                <w:w w:val="96"/>
              </w:rPr>
              <w:t>= 13,025</w:t>
            </w:r>
          </w:p>
        </w:tc>
        <w:tc>
          <w:tcPr>
            <w:tcW w:w="56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2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140" w:type="dxa"/>
            <w:vAlign w:val="bottom"/>
            <w:tcBorders>
              <w:right w:val="single" w:sz="8" w:color="auto"/>
            </w:tcBorders>
          </w:tcPr>
          <w:p>
            <w:pPr>
              <w:spacing w:after="0"/>
              <w:rPr>
                <w:sz w:val="21"/>
                <w:szCs w:val="21"/>
                <w:color w:val="auto"/>
              </w:rPr>
            </w:pPr>
          </w:p>
        </w:tc>
      </w:tr>
      <w:tr>
        <w:trPr>
          <w:trHeight w:val="245"/>
        </w:trPr>
        <w:tc>
          <w:tcPr>
            <w:tcW w:w="1160" w:type="dxa"/>
            <w:vAlign w:val="bottom"/>
            <w:tcBorders>
              <w:left w:val="single" w:sz="8" w:color="auto"/>
            </w:tcBorders>
          </w:tcPr>
          <w:p>
            <w:pPr>
              <w:ind w:left="180"/>
              <w:spacing w:after="0" w:line="245" w:lineRule="exact"/>
              <w:rPr>
                <w:sz w:val="20"/>
                <w:szCs w:val="20"/>
                <w:color w:val="auto"/>
              </w:rPr>
            </w:pPr>
            <w:r>
              <w:rPr>
                <w:rFonts w:ascii="Times New Roman" w:cs="Times New Roman" w:eastAsia="Times New Roman" w:hAnsi="Times New Roman"/>
                <w:sz w:val="22"/>
                <w:szCs w:val="22"/>
                <w:color w:val="auto"/>
              </w:rPr>
              <w:t>df= 4</w:t>
            </w:r>
          </w:p>
        </w:tc>
        <w:tc>
          <w:tcPr>
            <w:tcW w:w="56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26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140" w:type="dxa"/>
            <w:vAlign w:val="bottom"/>
            <w:tcBorders>
              <w:right w:val="single" w:sz="8" w:color="auto"/>
            </w:tcBorders>
          </w:tcPr>
          <w:p>
            <w:pPr>
              <w:spacing w:after="0"/>
              <w:rPr>
                <w:sz w:val="21"/>
                <w:szCs w:val="21"/>
                <w:color w:val="auto"/>
              </w:rPr>
            </w:pPr>
          </w:p>
        </w:tc>
      </w:tr>
      <w:tr>
        <w:trPr>
          <w:trHeight w:val="322"/>
        </w:trPr>
        <w:tc>
          <w:tcPr>
            <w:tcW w:w="1160" w:type="dxa"/>
            <w:vAlign w:val="bottom"/>
            <w:tcBorders>
              <w:left w:val="single" w:sz="8" w:color="auto"/>
              <w:bottom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p= 0.011</w:t>
            </w:r>
          </w:p>
        </w:tc>
        <w:tc>
          <w:tcPr>
            <w:tcW w:w="56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4"/>
          <w:szCs w:val="24"/>
          <w:color w:val="auto"/>
        </w:rPr>
        <w:t>32</w:t>
      </w:r>
    </w:p>
    <w:p>
      <w:pPr>
        <w:sectPr>
          <w:pgSz w:w="11900" w:h="16841" w:orient="portrait"/>
          <w:cols w:equalWidth="0" w:num="1">
            <w:col w:w="9220"/>
          </w:cols>
          <w:pgMar w:left="1440" w:top="1440" w:right="1249" w:bottom="416" w:gutter="0" w:footer="0" w:header="0"/>
        </w:sectPr>
      </w:pPr>
    </w:p>
    <w:bookmarkStart w:id="42" w:name="page43"/>
    <w:bookmarkEnd w:id="42"/>
    <w:p>
      <w:pPr>
        <w:spacing w:after="0" w:line="264" w:lineRule="exact"/>
        <w:rPr>
          <w:sz w:val="20"/>
          <w:szCs w:val="20"/>
          <w:color w:val="auto"/>
        </w:rPr>
      </w:pPr>
    </w:p>
    <w:p>
      <w:pPr>
        <w:ind w:left="260" w:right="120"/>
        <w:spacing w:after="0" w:line="287" w:lineRule="auto"/>
        <w:rPr>
          <w:sz w:val="20"/>
          <w:szCs w:val="20"/>
          <w:color w:val="auto"/>
        </w:rPr>
      </w:pPr>
      <w:r>
        <w:rPr>
          <w:rFonts w:ascii="Times New Roman" w:cs="Times New Roman" w:eastAsia="Times New Roman" w:hAnsi="Times New Roman"/>
          <w:sz w:val="24"/>
          <w:szCs w:val="24"/>
          <w:b w:val="1"/>
          <w:bCs w:val="1"/>
          <w:color w:val="auto"/>
        </w:rPr>
        <w:t xml:space="preserve">3.4. </w:t>
      </w:r>
      <w:r>
        <w:rPr>
          <w:rFonts w:ascii="Times New Roman" w:cs="Times New Roman" w:eastAsia="Times New Roman" w:hAnsi="Times New Roman"/>
          <w:sz w:val="24"/>
          <w:szCs w:val="24"/>
          <w:b w:val="1"/>
          <w:bCs w:val="1"/>
          <w:color w:val="auto"/>
        </w:rPr>
        <w:t>Ankete Katılan Öğrencilerin Farklı Bilim Alanlarına Göre Ki</w:t>
      </w:r>
      <w:r>
        <w:rPr>
          <w:rFonts w:ascii="Times New Roman" w:cs="Times New Roman" w:eastAsia="Times New Roman" w:hAnsi="Times New Roman"/>
          <w:sz w:val="24"/>
          <w:szCs w:val="24"/>
          <w:b w:val="1"/>
          <w:bCs w:val="1"/>
          <w:color w:val="auto"/>
        </w:rPr>
        <w:t>-Kare (X</w:t>
      </w:r>
      <w:r>
        <w:rPr>
          <w:rFonts w:ascii="Times New Roman" w:cs="Times New Roman" w:eastAsia="Times New Roman" w:hAnsi="Times New Roman"/>
          <w:sz w:val="31"/>
          <w:szCs w:val="31"/>
          <w:b w:val="1"/>
          <w:bCs w:val="1"/>
          <w:color w:val="auto"/>
          <w:vertAlign w:val="superscript"/>
        </w:rPr>
        <w:t>2</w:t>
      </w:r>
      <w:r>
        <w:rPr>
          <w:rFonts w:ascii="Times New Roman" w:cs="Times New Roman" w:eastAsia="Times New Roman" w:hAnsi="Times New Roman"/>
          <w:sz w:val="24"/>
          <w:szCs w:val="24"/>
          <w:b w:val="1"/>
          <w:bCs w:val="1"/>
          <w:color w:val="auto"/>
        </w:rPr>
        <w:t xml:space="preserve">) Test </w:t>
      </w:r>
      <w:r>
        <w:rPr>
          <w:rFonts w:ascii="Times New Roman" w:cs="Times New Roman" w:eastAsia="Times New Roman" w:hAnsi="Times New Roman"/>
          <w:sz w:val="24"/>
          <w:szCs w:val="24"/>
          <w:b w:val="1"/>
          <w:bCs w:val="1"/>
          <w:color w:val="auto"/>
        </w:rPr>
        <w:t>Sonuçları</w:t>
      </w:r>
    </w:p>
    <w:p>
      <w:pPr>
        <w:spacing w:after="0" w:line="320" w:lineRule="exact"/>
        <w:rPr>
          <w:sz w:val="20"/>
          <w:szCs w:val="20"/>
          <w:color w:val="auto"/>
        </w:rPr>
      </w:pPr>
    </w:p>
    <w:p>
      <w:pPr>
        <w:jc w:val="both"/>
        <w:ind w:left="260" w:right="100" w:firstLine="706"/>
        <w:spacing w:after="0" w:line="357" w:lineRule="auto"/>
        <w:rPr>
          <w:sz w:val="20"/>
          <w:szCs w:val="20"/>
          <w:color w:val="auto"/>
        </w:rPr>
      </w:pPr>
      <w:r>
        <w:rPr>
          <w:rFonts w:ascii="Times New Roman" w:cs="Times New Roman" w:eastAsia="Times New Roman" w:hAnsi="Times New Roman"/>
          <w:sz w:val="24"/>
          <w:szCs w:val="24"/>
          <w:color w:val="auto"/>
        </w:rPr>
        <w:t>Tablo 3.12</w:t>
      </w:r>
      <w:r>
        <w:rPr>
          <w:rFonts w:ascii="Times New Roman" w:cs="Times New Roman" w:eastAsia="Times New Roman" w:hAnsi="Times New Roman"/>
          <w:sz w:val="24"/>
          <w:szCs w:val="24"/>
          <w:color w:val="auto"/>
        </w:rPr>
        <w:t>’de farklı eğitim alanlarına göre ankete katılan öğrencilerin bireysel</w:t>
      </w:r>
      <w:r>
        <w:rPr>
          <w:rFonts w:ascii="Times New Roman" w:cs="Times New Roman" w:eastAsia="Times New Roman" w:hAnsi="Times New Roman"/>
          <w:sz w:val="24"/>
          <w:szCs w:val="24"/>
          <w:color w:val="auto"/>
        </w:rPr>
        <w:t xml:space="preserve"> ayl</w:t>
      </w:r>
      <w:r>
        <w:rPr>
          <w:rFonts w:ascii="Times New Roman" w:cs="Times New Roman" w:eastAsia="Times New Roman" w:hAnsi="Times New Roman"/>
          <w:sz w:val="24"/>
          <w:szCs w:val="24"/>
          <w:color w:val="auto"/>
        </w:rPr>
        <w:t>ık geliri verilmiştir. Sosyal bilimler alanında eğitim alan öğrencilerin</w:t>
      </w:r>
      <w:r>
        <w:rPr>
          <w:rFonts w:ascii="Times New Roman" w:cs="Times New Roman" w:eastAsia="Times New Roman" w:hAnsi="Times New Roman"/>
          <w:sz w:val="24"/>
          <w:szCs w:val="24"/>
          <w:color w:val="auto"/>
        </w:rPr>
        <w:t xml:space="preserve"> %62,</w:t>
      </w:r>
      <w:r>
        <w:rPr>
          <w:rFonts w:ascii="Times New Roman" w:cs="Times New Roman" w:eastAsia="Times New Roman" w:hAnsi="Times New Roman"/>
          <w:sz w:val="24"/>
          <w:szCs w:val="24"/>
          <w:color w:val="auto"/>
        </w:rPr>
        <w:t>1’i</w:t>
      </w:r>
      <w:r>
        <w:rPr>
          <w:rFonts w:ascii="Times New Roman" w:cs="Times New Roman" w:eastAsia="Times New Roman" w:hAnsi="Times New Roman"/>
          <w:sz w:val="24"/>
          <w:szCs w:val="24"/>
          <w:color w:val="auto"/>
        </w:rPr>
        <w:t xml:space="preserve"> 470 TL ve daha az, % 22,1 471-1000 TL; fen ve m</w:t>
      </w:r>
      <w:r>
        <w:rPr>
          <w:rFonts w:ascii="Times New Roman" w:cs="Times New Roman" w:eastAsia="Times New Roman" w:hAnsi="Times New Roman"/>
          <w:sz w:val="24"/>
          <w:szCs w:val="24"/>
          <w:color w:val="auto"/>
        </w:rPr>
        <w:t>ühendislik alanında eğitim alan öğrencilerin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%38,4’ü </w:t>
      </w:r>
      <w:r>
        <w:rPr>
          <w:rFonts w:ascii="Times New Roman" w:cs="Times New Roman" w:eastAsia="Times New Roman" w:hAnsi="Times New Roman"/>
          <w:sz w:val="24"/>
          <w:szCs w:val="24"/>
          <w:color w:val="auto"/>
        </w:rPr>
        <w:t>470 TL ve daha az</w:t>
      </w:r>
      <w:r>
        <w:rPr>
          <w:rFonts w:ascii="Times New Roman" w:cs="Times New Roman" w:eastAsia="Times New Roman" w:hAnsi="Times New Roman"/>
          <w:sz w:val="24"/>
          <w:szCs w:val="24"/>
          <w:color w:val="auto"/>
        </w:rPr>
        <w:t>, %28,6’sı 471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1000 TL arası; sağlık alanında eğitim alan öğrencilerin %43’ü 470 TL ve daha az, %40,4’ 471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1000TL arası ve eğit</w:t>
      </w:r>
      <w:r>
        <w:rPr>
          <w:rFonts w:ascii="Times New Roman" w:cs="Times New Roman" w:eastAsia="Times New Roman" w:hAnsi="Times New Roman"/>
          <w:sz w:val="24"/>
          <w:szCs w:val="24"/>
          <w:color w:val="auto"/>
        </w:rPr>
        <w:t>im bilimleri</w:t>
      </w:r>
      <w:r>
        <w:rPr>
          <w:rFonts w:ascii="Times New Roman" w:cs="Times New Roman" w:eastAsia="Times New Roman" w:hAnsi="Times New Roman"/>
          <w:sz w:val="24"/>
          <w:szCs w:val="24"/>
          <w:color w:val="auto"/>
        </w:rPr>
        <w:t xml:space="preserve"> alanında eğitim alan öğrencilerin ise %20,9’u 470 TL ve daha az, %29,8’i 471</w:t>
      </w:r>
      <w:r>
        <w:rPr>
          <w:rFonts w:ascii="Times New Roman" w:cs="Times New Roman" w:eastAsia="Times New Roman" w:hAnsi="Times New Roman"/>
          <w:sz w:val="24"/>
          <w:szCs w:val="24"/>
          <w:color w:val="auto"/>
        </w:rPr>
        <w:t>-1000 TL</w:t>
      </w:r>
      <w:r>
        <w:rPr>
          <w:rFonts w:ascii="Times New Roman" w:cs="Times New Roman" w:eastAsia="Times New Roman" w:hAnsi="Times New Roman"/>
          <w:sz w:val="24"/>
          <w:szCs w:val="24"/>
          <w:color w:val="auto"/>
        </w:rPr>
        <w:t xml:space="preserve"> aylık gelire sahip olduğu belirlenmiştir. 2501 </w:t>
      </w:r>
      <w:r>
        <w:rPr>
          <w:rFonts w:ascii="Times New Roman" w:cs="Times New Roman" w:eastAsia="Times New Roman" w:hAnsi="Times New Roman"/>
          <w:sz w:val="24"/>
          <w:szCs w:val="24"/>
          <w:color w:val="auto"/>
        </w:rPr>
        <w:t>TL ve daha fazla</w:t>
      </w:r>
      <w:r>
        <w:rPr>
          <w:rFonts w:ascii="Times New Roman" w:cs="Times New Roman" w:eastAsia="Times New Roman" w:hAnsi="Times New Roman"/>
          <w:sz w:val="24"/>
          <w:szCs w:val="24"/>
          <w:color w:val="auto"/>
        </w:rPr>
        <w:t xml:space="preserve"> aylık gelire sahip öğrencilerin %2,9’u fen ve mühendislik, %1,7’si sosyal bilimler ve sağlık, %1,3’ü eğitim bilimleri alanında eğitim alan öğrencilerin olduğu saptanmıştır. Farklı bilim alanlarında öğrenim gören öğrenciler dikkate alındığında genel olarak öğrencilerin %41,2’si 470 TL ve daha az aylık gelire sahip olmasına rağmen gruplar arasındaki farklılık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anlamlı bulunmuştur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=169,829, p&lt;0,05).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-1209040</wp:posOffset>
            </wp:positionV>
            <wp:extent cx="4699000" cy="18542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49" w:lineRule="exact"/>
        <w:rPr>
          <w:sz w:val="20"/>
          <w:szCs w:val="20"/>
          <w:color w:val="auto"/>
        </w:rPr>
      </w:pPr>
    </w:p>
    <w:tbl>
      <w:tblPr>
        <w:tblLayout w:type="fixed"/>
        <w:tblInd w:w="270" w:type="dxa"/>
        <w:tblCellMar>
          <w:top w:w="0" w:type="dxa"/>
          <w:left w:w="0" w:type="dxa"/>
          <w:bottom w:w="0" w:type="dxa"/>
          <w:right w:w="0" w:type="dxa"/>
        </w:tblCellMar>
      </w:tblPr>
      <w:tr>
        <w:trPr>
          <w:trHeight w:val="281"/>
        </w:trPr>
        <w:tc>
          <w:tcPr>
            <w:tcW w:w="40" w:type="dxa"/>
            <w:vAlign w:val="bottom"/>
          </w:tcPr>
          <w:p>
            <w:pPr>
              <w:spacing w:after="0"/>
              <w:rPr>
                <w:sz w:val="24"/>
                <w:szCs w:val="24"/>
                <w:color w:val="auto"/>
              </w:rPr>
            </w:pPr>
          </w:p>
        </w:tc>
        <w:tc>
          <w:tcPr>
            <w:tcW w:w="6040" w:type="dxa"/>
            <w:vAlign w:val="bottom"/>
            <w:gridSpan w:val="7"/>
          </w:tcPr>
          <w:p>
            <w:pPr>
              <w:spacing w:after="0"/>
              <w:rPr>
                <w:sz w:val="20"/>
                <w:szCs w:val="20"/>
                <w:color w:val="auto"/>
              </w:rPr>
            </w:pPr>
            <w:r>
              <w:rPr>
                <w:rFonts w:ascii="Times New Roman" w:cs="Times New Roman" w:eastAsia="Times New Roman" w:hAnsi="Times New Roman"/>
                <w:sz w:val="24"/>
                <w:szCs w:val="24"/>
                <w:b w:val="1"/>
                <w:bCs w:val="1"/>
                <w:color w:val="auto"/>
                <w:highlight w:val="white"/>
              </w:rPr>
              <w:t xml:space="preserve">Tablo 3.12. </w:t>
            </w:r>
            <w:r>
              <w:rPr>
                <w:rFonts w:ascii="Times New Roman" w:cs="Times New Roman" w:eastAsia="Times New Roman" w:hAnsi="Times New Roman"/>
                <w:sz w:val="24"/>
                <w:szCs w:val="24"/>
                <w:color w:val="auto"/>
                <w:highlight w:val="white"/>
              </w:rPr>
              <w:t>Ankete katılan öğrencilerin farklı bilim alanlarına</w:t>
            </w:r>
          </w:p>
        </w:tc>
        <w:tc>
          <w:tcPr>
            <w:tcW w:w="2660" w:type="dxa"/>
            <w:vAlign w:val="bottom"/>
            <w:gridSpan w:val="3"/>
          </w:tcPr>
          <w:p>
            <w:pPr>
              <w:ind w:left="60"/>
              <w:spacing w:after="0"/>
              <w:rPr>
                <w:sz w:val="20"/>
                <w:szCs w:val="20"/>
                <w:color w:val="auto"/>
              </w:rPr>
            </w:pPr>
            <w:r>
              <w:rPr>
                <w:rFonts w:ascii="Times New Roman" w:cs="Times New Roman" w:eastAsia="Times New Roman" w:hAnsi="Times New Roman"/>
                <w:sz w:val="24"/>
                <w:szCs w:val="24"/>
                <w:color w:val="auto"/>
                <w:highlight w:val="white"/>
                <w:w w:val="98"/>
              </w:rPr>
              <w:t xml:space="preserve">göre bireysel aylık </w:t>
            </w:r>
            <w:r>
              <w:rPr>
                <w:rFonts w:ascii="Times New Roman" w:cs="Times New Roman" w:eastAsia="Times New Roman" w:hAnsi="Times New Roman"/>
                <w:sz w:val="24"/>
                <w:szCs w:val="24"/>
                <w:color w:val="auto"/>
                <w:highlight w:val="white"/>
                <w:w w:val="98"/>
              </w:rPr>
              <w:t>gelirleri</w:t>
            </w:r>
          </w:p>
        </w:tc>
        <w:tc>
          <w:tcPr>
            <w:tcW w:w="180" w:type="dxa"/>
            <w:vAlign w:val="bottom"/>
          </w:tcPr>
          <w:p>
            <w:pPr>
              <w:spacing w:after="0"/>
              <w:rPr>
                <w:sz w:val="24"/>
                <w:szCs w:val="24"/>
                <w:color w:val="auto"/>
              </w:rPr>
            </w:pPr>
          </w:p>
        </w:tc>
      </w:tr>
      <w:tr>
        <w:trPr>
          <w:trHeight w:val="137"/>
        </w:trPr>
        <w:tc>
          <w:tcPr>
            <w:tcW w:w="40" w:type="dxa"/>
            <w:vAlign w:val="bottom"/>
            <w:tcBorders>
              <w:bottom w:val="single" w:sz="8" w:color="auto"/>
            </w:tcBorders>
          </w:tcPr>
          <w:p>
            <w:pPr>
              <w:spacing w:after="0"/>
              <w:rPr>
                <w:sz w:val="11"/>
                <w:szCs w:val="11"/>
                <w:color w:val="auto"/>
              </w:rPr>
            </w:pPr>
          </w:p>
        </w:tc>
        <w:tc>
          <w:tcPr>
            <w:tcW w:w="170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80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tcPr>
          <w:p>
            <w:pPr>
              <w:spacing w:after="0"/>
              <w:rPr>
                <w:sz w:val="11"/>
                <w:szCs w:val="11"/>
                <w:color w:val="auto"/>
              </w:rPr>
            </w:pPr>
          </w:p>
        </w:tc>
        <w:tc>
          <w:tcPr>
            <w:tcW w:w="1020" w:type="dxa"/>
            <w:vAlign w:val="bottom"/>
            <w:tcBorders>
              <w:bottom w:val="single" w:sz="8" w:color="auto"/>
            </w:tcBorders>
          </w:tcPr>
          <w:p>
            <w:pPr>
              <w:spacing w:after="0"/>
              <w:rPr>
                <w:sz w:val="11"/>
                <w:szCs w:val="11"/>
                <w:color w:val="auto"/>
              </w:rPr>
            </w:pPr>
          </w:p>
        </w:tc>
        <w:tc>
          <w:tcPr>
            <w:tcW w:w="1000" w:type="dxa"/>
            <w:vAlign w:val="bottom"/>
            <w:tcBorders>
              <w:bottom w:val="single" w:sz="8" w:color="auto"/>
            </w:tcBorders>
          </w:tcPr>
          <w:p>
            <w:pPr>
              <w:spacing w:after="0"/>
              <w:rPr>
                <w:sz w:val="11"/>
                <w:szCs w:val="11"/>
                <w:color w:val="auto"/>
              </w:rPr>
            </w:pPr>
          </w:p>
        </w:tc>
        <w:tc>
          <w:tcPr>
            <w:tcW w:w="1000" w:type="dxa"/>
            <w:vAlign w:val="bottom"/>
            <w:tcBorders>
              <w:bottom w:val="single" w:sz="8" w:color="auto"/>
            </w:tcBorders>
            <w:gridSpan w:val="2"/>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4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r>
      <w:tr>
        <w:trPr>
          <w:trHeight w:val="311"/>
        </w:trPr>
        <w:tc>
          <w:tcPr>
            <w:tcW w:w="40" w:type="dxa"/>
            <w:vAlign w:val="bottom"/>
            <w:tcBorders>
              <w:left w:val="single" w:sz="8" w:color="auto"/>
            </w:tcBorders>
          </w:tcPr>
          <w:p>
            <w:pPr>
              <w:spacing w:after="0"/>
              <w:rPr>
                <w:sz w:val="24"/>
                <w:szCs w:val="24"/>
                <w:color w:val="auto"/>
              </w:rPr>
            </w:pPr>
          </w:p>
        </w:tc>
        <w:tc>
          <w:tcPr>
            <w:tcW w:w="2200" w:type="dxa"/>
            <w:vAlign w:val="bottom"/>
            <w:tcBorders>
              <w:right w:val="single" w:sz="8" w:color="auto"/>
            </w:tcBorders>
            <w:gridSpan w:val="2"/>
          </w:tcPr>
          <w:p>
            <w:pPr>
              <w:ind w:left="60"/>
              <w:spacing w:after="0"/>
              <w:rPr>
                <w:sz w:val="20"/>
                <w:szCs w:val="20"/>
                <w:color w:val="auto"/>
              </w:rPr>
            </w:pPr>
            <w:r>
              <w:rPr>
                <w:rFonts w:ascii="Times New Roman" w:cs="Times New Roman" w:eastAsia="Times New Roman" w:hAnsi="Times New Roman"/>
                <w:sz w:val="20"/>
                <w:szCs w:val="20"/>
                <w:b w:val="1"/>
                <w:bCs w:val="1"/>
                <w:color w:val="auto"/>
              </w:rPr>
              <w:t>Okuduğunuz Fakülte</w:t>
            </w:r>
          </w:p>
        </w:tc>
        <w:tc>
          <w:tcPr>
            <w:tcW w:w="800" w:type="dxa"/>
            <w:vAlign w:val="bottom"/>
            <w:tcBorders>
              <w:bottom w:val="single" w:sz="8" w:color="auto"/>
            </w:tcBorders>
          </w:tcPr>
          <w:p>
            <w:pPr>
              <w:spacing w:after="0"/>
              <w:rPr>
                <w:sz w:val="24"/>
                <w:szCs w:val="24"/>
                <w:color w:val="auto"/>
              </w:rPr>
            </w:pPr>
          </w:p>
        </w:tc>
        <w:tc>
          <w:tcPr>
            <w:tcW w:w="3960" w:type="dxa"/>
            <w:vAlign w:val="bottom"/>
            <w:tcBorders>
              <w:bottom w:val="single" w:sz="8" w:color="auto"/>
            </w:tcBorders>
            <w:gridSpan w:val="5"/>
          </w:tcPr>
          <w:p>
            <w:pPr>
              <w:ind w:left="380"/>
              <w:spacing w:after="0"/>
              <w:rPr>
                <w:sz w:val="20"/>
                <w:szCs w:val="20"/>
                <w:color w:val="auto"/>
              </w:rPr>
            </w:pPr>
            <w:r>
              <w:rPr>
                <w:rFonts w:ascii="Times New Roman" w:cs="Times New Roman" w:eastAsia="Times New Roman" w:hAnsi="Times New Roman"/>
                <w:sz w:val="20"/>
                <w:szCs w:val="20"/>
                <w:b w:val="1"/>
                <w:bCs w:val="1"/>
                <w:color w:val="auto"/>
              </w:rPr>
              <w:t xml:space="preserve">Öğrencilerin Bireysel Aylık </w:t>
            </w:r>
            <w:r>
              <w:rPr>
                <w:rFonts w:ascii="Times New Roman" w:cs="Times New Roman" w:eastAsia="Times New Roman" w:hAnsi="Times New Roman"/>
                <w:sz w:val="20"/>
                <w:szCs w:val="20"/>
                <w:b w:val="1"/>
                <w:bCs w:val="1"/>
                <w:color w:val="auto"/>
              </w:rPr>
              <w:t>Gelir (TL)</w:t>
            </w:r>
          </w:p>
        </w:tc>
        <w:tc>
          <w:tcPr>
            <w:tcW w:w="90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tcBorders>
          </w:tcPr>
          <w:p>
            <w:pPr>
              <w:jc w:val="center"/>
              <w:ind w:left="59"/>
              <w:spacing w:after="0"/>
              <w:rPr>
                <w:sz w:val="20"/>
                <w:szCs w:val="20"/>
                <w:color w:val="auto"/>
              </w:rPr>
            </w:pPr>
            <w:r>
              <w:rPr>
                <w:rFonts w:ascii="Times New Roman" w:cs="Times New Roman" w:eastAsia="Times New Roman" w:hAnsi="Times New Roman"/>
                <w:sz w:val="20"/>
                <w:szCs w:val="20"/>
                <w:b w:val="1"/>
                <w:bCs w:val="1"/>
                <w:color w:val="auto"/>
              </w:rPr>
              <w:t>Toplam</w:t>
            </w:r>
          </w:p>
        </w:tc>
        <w:tc>
          <w:tcPr>
            <w:tcW w:w="180" w:type="dxa"/>
            <w:vAlign w:val="bottom"/>
            <w:tcBorders>
              <w:bottom w:val="single" w:sz="8" w:color="auto"/>
              <w:right w:val="single" w:sz="8" w:color="auto"/>
            </w:tcBorders>
          </w:tcPr>
          <w:p>
            <w:pPr>
              <w:spacing w:after="0"/>
              <w:rPr>
                <w:sz w:val="24"/>
                <w:szCs w:val="24"/>
                <w:color w:val="auto"/>
              </w:rPr>
            </w:pPr>
          </w:p>
        </w:tc>
      </w:tr>
      <w:tr>
        <w:trPr>
          <w:trHeight w:val="303"/>
        </w:trPr>
        <w:tc>
          <w:tcPr>
            <w:tcW w:w="40" w:type="dxa"/>
            <w:vAlign w:val="bottom"/>
          </w:tcPr>
          <w:p>
            <w:pPr>
              <w:spacing w:after="0"/>
              <w:rPr>
                <w:sz w:val="24"/>
                <w:szCs w:val="24"/>
                <w:color w:val="auto"/>
              </w:rPr>
            </w:pPr>
          </w:p>
        </w:tc>
        <w:tc>
          <w:tcPr>
            <w:tcW w:w="170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b w:val="1"/>
                <w:bCs w:val="1"/>
                <w:color w:val="auto"/>
              </w:rPr>
              <w:t>470</w:t>
            </w:r>
          </w:p>
        </w:tc>
        <w:tc>
          <w:tcPr>
            <w:tcW w:w="940" w:type="dxa"/>
            <w:vAlign w:val="bottom"/>
            <w:tcBorders>
              <w:right w:val="single" w:sz="8" w:color="auto"/>
            </w:tcBorders>
          </w:tcPr>
          <w:p>
            <w:pPr>
              <w:jc w:val="right"/>
              <w:ind w:right="239"/>
              <w:spacing w:after="0"/>
              <w:rPr>
                <w:sz w:val="20"/>
                <w:szCs w:val="20"/>
                <w:color w:val="auto"/>
              </w:rPr>
            </w:pPr>
            <w:r>
              <w:rPr>
                <w:rFonts w:ascii="Times New Roman" w:cs="Times New Roman" w:eastAsia="Times New Roman" w:hAnsi="Times New Roman"/>
                <w:sz w:val="20"/>
                <w:szCs w:val="20"/>
                <w:b w:val="1"/>
                <w:bCs w:val="1"/>
                <w:color w:val="auto"/>
              </w:rPr>
              <w:t>471-</w:t>
            </w:r>
          </w:p>
        </w:tc>
        <w:tc>
          <w:tcPr>
            <w:tcW w:w="1020" w:type="dxa"/>
            <w:vAlign w:val="bottom"/>
            <w:tcBorders>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b w:val="1"/>
                <w:bCs w:val="1"/>
                <w:color w:val="auto"/>
              </w:rPr>
              <w:t>1001-</w:t>
            </w:r>
          </w:p>
        </w:tc>
        <w:tc>
          <w:tcPr>
            <w:tcW w:w="1000" w:type="dxa"/>
            <w:vAlign w:val="bottom"/>
            <w:tcBorders>
              <w:right w:val="single" w:sz="8" w:color="auto"/>
            </w:tcBorders>
          </w:tcPr>
          <w:p>
            <w:pPr>
              <w:jc w:val="right"/>
              <w:ind w:right="199"/>
              <w:spacing w:after="0"/>
              <w:rPr>
                <w:sz w:val="20"/>
                <w:szCs w:val="20"/>
                <w:color w:val="auto"/>
              </w:rPr>
            </w:pPr>
            <w:r>
              <w:rPr>
                <w:rFonts w:ascii="Times New Roman" w:cs="Times New Roman" w:eastAsia="Times New Roman" w:hAnsi="Times New Roman"/>
                <w:sz w:val="20"/>
                <w:szCs w:val="20"/>
                <w:b w:val="1"/>
                <w:bCs w:val="1"/>
                <w:color w:val="auto"/>
              </w:rPr>
              <w:t>1501-</w:t>
            </w:r>
          </w:p>
        </w:tc>
        <w:tc>
          <w:tcPr>
            <w:tcW w:w="80" w:type="dxa"/>
            <w:vAlign w:val="bottom"/>
          </w:tcPr>
          <w:p>
            <w:pPr>
              <w:spacing w:after="0"/>
              <w:rPr>
                <w:sz w:val="24"/>
                <w:szCs w:val="24"/>
                <w:color w:val="auto"/>
              </w:rPr>
            </w:pPr>
          </w:p>
        </w:tc>
        <w:tc>
          <w:tcPr>
            <w:tcW w:w="920" w:type="dxa"/>
            <w:vAlign w:val="bottom"/>
            <w:tcBorders>
              <w:right w:val="single" w:sz="8" w:color="auto"/>
            </w:tcBorders>
          </w:tcPr>
          <w:p>
            <w:pPr>
              <w:jc w:val="right"/>
              <w:ind w:right="198"/>
              <w:spacing w:after="0"/>
              <w:rPr>
                <w:sz w:val="20"/>
                <w:szCs w:val="20"/>
                <w:color w:val="auto"/>
              </w:rPr>
            </w:pPr>
            <w:r>
              <w:rPr>
                <w:rFonts w:ascii="Times New Roman" w:cs="Times New Roman" w:eastAsia="Times New Roman" w:hAnsi="Times New Roman"/>
                <w:sz w:val="20"/>
                <w:szCs w:val="20"/>
                <w:b w:val="1"/>
                <w:bCs w:val="1"/>
                <w:color w:val="auto"/>
              </w:rPr>
              <w:t>2001-</w:t>
            </w:r>
          </w:p>
        </w:tc>
        <w:tc>
          <w:tcPr>
            <w:tcW w:w="9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b w:val="1"/>
                <w:bCs w:val="1"/>
                <w:color w:val="auto"/>
              </w:rPr>
              <w:t>≥2501</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25"/>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80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b w:val="1"/>
                <w:bCs w:val="1"/>
                <w:color w:val="auto"/>
              </w:rPr>
              <w:t>1000</w:t>
            </w:r>
          </w:p>
        </w:tc>
        <w:tc>
          <w:tcPr>
            <w:tcW w:w="1020" w:type="dxa"/>
            <w:vAlign w:val="bottom"/>
            <w:tcBorders>
              <w:bottom w:val="single" w:sz="8" w:color="auto"/>
              <w:right w:val="single" w:sz="8" w:color="auto"/>
            </w:tcBorders>
          </w:tcPr>
          <w:p>
            <w:pPr>
              <w:jc w:val="right"/>
              <w:ind w:right="259"/>
              <w:spacing w:after="0"/>
              <w:rPr>
                <w:sz w:val="20"/>
                <w:szCs w:val="20"/>
                <w:color w:val="auto"/>
              </w:rPr>
            </w:pPr>
            <w:r>
              <w:rPr>
                <w:rFonts w:ascii="Times New Roman" w:cs="Times New Roman" w:eastAsia="Times New Roman" w:hAnsi="Times New Roman"/>
                <w:sz w:val="20"/>
                <w:szCs w:val="20"/>
                <w:b w:val="1"/>
                <w:bCs w:val="1"/>
                <w:color w:val="auto"/>
              </w:rPr>
              <w:t>1500</w:t>
            </w:r>
          </w:p>
        </w:tc>
        <w:tc>
          <w:tcPr>
            <w:tcW w:w="1000" w:type="dxa"/>
            <w:vAlign w:val="bottom"/>
            <w:tcBorders>
              <w:bottom w:val="single" w:sz="8" w:color="auto"/>
              <w:right w:val="single" w:sz="8" w:color="auto"/>
            </w:tcBorders>
          </w:tcPr>
          <w:p>
            <w:pPr>
              <w:jc w:val="right"/>
              <w:ind w:right="239"/>
              <w:spacing w:after="0"/>
              <w:rPr>
                <w:sz w:val="20"/>
                <w:szCs w:val="20"/>
                <w:color w:val="auto"/>
              </w:rPr>
            </w:pPr>
            <w:r>
              <w:rPr>
                <w:rFonts w:ascii="Times New Roman" w:cs="Times New Roman" w:eastAsia="Times New Roman" w:hAnsi="Times New Roman"/>
                <w:sz w:val="20"/>
                <w:szCs w:val="20"/>
                <w:b w:val="1"/>
                <w:bCs w:val="1"/>
                <w:color w:val="auto"/>
              </w:rPr>
              <w:t>2000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right"/>
              <w:ind w:right="238"/>
              <w:spacing w:after="0"/>
              <w:rPr>
                <w:sz w:val="20"/>
                <w:szCs w:val="20"/>
                <w:color w:val="auto"/>
              </w:rPr>
            </w:pPr>
            <w:r>
              <w:rPr>
                <w:rFonts w:ascii="Times New Roman" w:cs="Times New Roman" w:eastAsia="Times New Roman" w:hAnsi="Times New Roman"/>
                <w:sz w:val="20"/>
                <w:szCs w:val="20"/>
                <w:b w:val="1"/>
                <w:bCs w:val="1"/>
                <w:color w:val="auto"/>
              </w:rPr>
              <w:t>2500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b w:val="1"/>
                <w:bCs w:val="1"/>
                <w:color w:val="auto"/>
                <w:w w:val="79"/>
              </w:rPr>
              <w:t>.</w:t>
            </w:r>
          </w:p>
        </w:tc>
        <w:tc>
          <w:tcPr>
            <w:tcW w:w="84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r>
      <w:tr>
        <w:trPr>
          <w:trHeight w:val="308"/>
        </w:trPr>
        <w:tc>
          <w:tcPr>
            <w:tcW w:w="40" w:type="dxa"/>
            <w:vAlign w:val="bottom"/>
          </w:tcPr>
          <w:p>
            <w:pPr>
              <w:spacing w:after="0"/>
              <w:rPr>
                <w:sz w:val="24"/>
                <w:szCs w:val="24"/>
                <w:color w:val="auto"/>
              </w:rPr>
            </w:pP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Sosyal Bilimler</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149,0</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53,0</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24,0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6,0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4,0</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240</w:t>
            </w:r>
          </w:p>
        </w:tc>
        <w:tc>
          <w:tcPr>
            <w:tcW w:w="180" w:type="dxa"/>
            <w:vAlign w:val="bottom"/>
            <w:tcBorders>
              <w:bottom w:val="single" w:sz="8" w:color="auto"/>
            </w:tcBorders>
          </w:tcPr>
          <w:p>
            <w:pPr>
              <w:spacing w:after="0"/>
              <w:rPr>
                <w:sz w:val="24"/>
                <w:szCs w:val="24"/>
                <w:color w:val="auto"/>
              </w:rPr>
            </w:pPr>
          </w:p>
        </w:tc>
      </w:tr>
      <w:tr>
        <w:trPr>
          <w:trHeight w:val="315"/>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62,1</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22,1</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10,0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2,5</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1,7</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1,7</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100</w:t>
            </w:r>
          </w:p>
        </w:tc>
        <w:tc>
          <w:tcPr>
            <w:tcW w:w="180" w:type="dxa"/>
            <w:vAlign w:val="bottom"/>
            <w:tcBorders>
              <w:bottom w:val="single" w:sz="8" w:color="auto"/>
            </w:tcBorders>
          </w:tcPr>
          <w:p>
            <w:pPr>
              <w:spacing w:after="0"/>
              <w:rPr>
                <w:sz w:val="24"/>
                <w:szCs w:val="24"/>
                <w:color w:val="auto"/>
              </w:rPr>
            </w:pPr>
          </w:p>
        </w:tc>
      </w:tr>
      <w:tr>
        <w:trPr>
          <w:trHeight w:val="306"/>
        </w:trPr>
        <w:tc>
          <w:tcPr>
            <w:tcW w:w="40" w:type="dxa"/>
            <w:vAlign w:val="bottom"/>
          </w:tcPr>
          <w:p>
            <w:pPr>
              <w:spacing w:after="0"/>
              <w:rPr>
                <w:sz w:val="24"/>
                <w:szCs w:val="24"/>
                <w:color w:val="auto"/>
              </w:rPr>
            </w:pP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Fen ve</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94,0</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70,0</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18,0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33,0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23,0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7,0</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245</w:t>
            </w:r>
          </w:p>
        </w:tc>
        <w:tc>
          <w:tcPr>
            <w:tcW w:w="180" w:type="dxa"/>
            <w:vAlign w:val="bottom"/>
            <w:tcBorders>
              <w:bottom w:val="single" w:sz="8" w:color="auto"/>
            </w:tcBorders>
          </w:tcPr>
          <w:p>
            <w:pPr>
              <w:spacing w:after="0"/>
              <w:rPr>
                <w:sz w:val="24"/>
                <w:szCs w:val="24"/>
                <w:color w:val="auto"/>
              </w:rPr>
            </w:pPr>
          </w:p>
        </w:tc>
      </w:tr>
      <w:tr>
        <w:trPr>
          <w:trHeight w:val="317"/>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Mühendislik</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38,4</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28,6</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7,3</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13,5</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9,4</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2,9</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100</w:t>
            </w:r>
          </w:p>
        </w:tc>
        <w:tc>
          <w:tcPr>
            <w:tcW w:w="180" w:type="dxa"/>
            <w:vAlign w:val="bottom"/>
            <w:tcBorders>
              <w:bottom w:val="single" w:sz="8" w:color="auto"/>
            </w:tcBorders>
          </w:tcPr>
          <w:p>
            <w:pPr>
              <w:spacing w:after="0"/>
              <w:rPr>
                <w:sz w:val="24"/>
                <w:szCs w:val="24"/>
                <w:color w:val="auto"/>
              </w:rPr>
            </w:pPr>
          </w:p>
        </w:tc>
      </w:tr>
      <w:tr>
        <w:trPr>
          <w:trHeight w:val="311"/>
        </w:trPr>
        <w:tc>
          <w:tcPr>
            <w:tcW w:w="40" w:type="dxa"/>
            <w:vAlign w:val="bottom"/>
          </w:tcPr>
          <w:p>
            <w:pPr>
              <w:spacing w:after="0"/>
              <w:rPr>
                <w:sz w:val="24"/>
                <w:szCs w:val="24"/>
                <w:color w:val="auto"/>
              </w:rPr>
            </w:pP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Sağlık</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99,0</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93,0</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28,0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6,0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0,0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4,0</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230</w:t>
            </w:r>
          </w:p>
        </w:tc>
        <w:tc>
          <w:tcPr>
            <w:tcW w:w="180" w:type="dxa"/>
            <w:vAlign w:val="bottom"/>
            <w:tcBorders>
              <w:bottom w:val="single" w:sz="8" w:color="auto"/>
            </w:tcBorders>
          </w:tcPr>
          <w:p>
            <w:pPr>
              <w:spacing w:after="0"/>
              <w:rPr>
                <w:sz w:val="24"/>
                <w:szCs w:val="24"/>
                <w:color w:val="auto"/>
              </w:rPr>
            </w:pPr>
          </w:p>
        </w:tc>
      </w:tr>
      <w:tr>
        <w:trPr>
          <w:trHeight w:val="311"/>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43,0</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40,4</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12,2</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2,6</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0,0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1,7</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100</w:t>
            </w:r>
          </w:p>
        </w:tc>
        <w:tc>
          <w:tcPr>
            <w:tcW w:w="180" w:type="dxa"/>
            <w:vAlign w:val="bottom"/>
            <w:tcBorders>
              <w:bottom w:val="single" w:sz="8" w:color="auto"/>
            </w:tcBorders>
          </w:tcPr>
          <w:p>
            <w:pPr>
              <w:spacing w:after="0"/>
              <w:rPr>
                <w:sz w:val="24"/>
                <w:szCs w:val="24"/>
                <w:color w:val="auto"/>
              </w:rPr>
            </w:pPr>
          </w:p>
        </w:tc>
      </w:tr>
      <w:tr>
        <w:trPr>
          <w:trHeight w:val="315"/>
        </w:trPr>
        <w:tc>
          <w:tcPr>
            <w:tcW w:w="40" w:type="dxa"/>
            <w:vAlign w:val="bottom"/>
          </w:tcPr>
          <w:p>
            <w:pPr>
              <w:spacing w:after="0"/>
              <w:rPr>
                <w:sz w:val="24"/>
                <w:szCs w:val="24"/>
                <w:color w:val="auto"/>
              </w:rPr>
            </w:pP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Eğitim</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49,0</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70,0</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60,0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37,0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16,0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3,0</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235</w:t>
            </w:r>
          </w:p>
        </w:tc>
        <w:tc>
          <w:tcPr>
            <w:tcW w:w="180" w:type="dxa"/>
            <w:vAlign w:val="bottom"/>
            <w:tcBorders>
              <w:bottom w:val="single" w:sz="8" w:color="auto"/>
            </w:tcBorders>
          </w:tcPr>
          <w:p>
            <w:pPr>
              <w:spacing w:after="0"/>
              <w:rPr>
                <w:sz w:val="24"/>
                <w:szCs w:val="24"/>
                <w:color w:val="auto"/>
              </w:rPr>
            </w:pPr>
          </w:p>
        </w:tc>
      </w:tr>
      <w:tr>
        <w:trPr>
          <w:trHeight w:val="315"/>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20,9</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29,8</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25,5</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15,7</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6,8</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1,3</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100</w:t>
            </w:r>
          </w:p>
        </w:tc>
        <w:tc>
          <w:tcPr>
            <w:tcW w:w="180" w:type="dxa"/>
            <w:vAlign w:val="bottom"/>
            <w:tcBorders>
              <w:bottom w:val="single" w:sz="8" w:color="auto"/>
            </w:tcBorders>
          </w:tcPr>
          <w:p>
            <w:pPr>
              <w:spacing w:after="0"/>
              <w:rPr>
                <w:sz w:val="24"/>
                <w:szCs w:val="24"/>
                <w:color w:val="auto"/>
              </w:rPr>
            </w:pPr>
          </w:p>
        </w:tc>
      </w:tr>
      <w:tr>
        <w:trPr>
          <w:trHeight w:val="311"/>
        </w:trPr>
        <w:tc>
          <w:tcPr>
            <w:tcW w:w="40" w:type="dxa"/>
            <w:vAlign w:val="bottom"/>
          </w:tcPr>
          <w:p>
            <w:pPr>
              <w:spacing w:after="0"/>
              <w:rPr>
                <w:sz w:val="24"/>
                <w:szCs w:val="24"/>
                <w:color w:val="auto"/>
              </w:rPr>
            </w:pPr>
          </w:p>
        </w:tc>
        <w:tc>
          <w:tcPr>
            <w:tcW w:w="17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Total</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391,0</w:t>
            </w:r>
          </w:p>
        </w:tc>
        <w:tc>
          <w:tcPr>
            <w:tcW w:w="940" w:type="dxa"/>
            <w:vAlign w:val="bottom"/>
            <w:tcBorders>
              <w:bottom w:val="single" w:sz="8" w:color="auto"/>
              <w:right w:val="single" w:sz="8" w:color="auto"/>
            </w:tcBorders>
          </w:tcPr>
          <w:p>
            <w:pPr>
              <w:jc w:val="right"/>
              <w:ind w:right="159"/>
              <w:spacing w:after="0"/>
              <w:rPr>
                <w:sz w:val="20"/>
                <w:szCs w:val="20"/>
                <w:color w:val="auto"/>
              </w:rPr>
            </w:pPr>
            <w:r>
              <w:rPr>
                <w:rFonts w:ascii="Times New Roman" w:cs="Times New Roman" w:eastAsia="Times New Roman" w:hAnsi="Times New Roman"/>
                <w:sz w:val="20"/>
                <w:szCs w:val="20"/>
                <w:color w:val="auto"/>
              </w:rPr>
              <w:t>286,0</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130,0</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82,0</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7"/>
              </w:rPr>
              <w:t>43,0</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18,0</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950</w:t>
            </w:r>
          </w:p>
        </w:tc>
        <w:tc>
          <w:tcPr>
            <w:tcW w:w="180" w:type="dxa"/>
            <w:vAlign w:val="bottom"/>
            <w:tcBorders>
              <w:bottom w:val="single" w:sz="8" w:color="auto"/>
            </w:tcBorders>
          </w:tcPr>
          <w:p>
            <w:pPr>
              <w:spacing w:after="0"/>
              <w:rPr>
                <w:sz w:val="24"/>
                <w:szCs w:val="24"/>
                <w:color w:val="auto"/>
              </w:rPr>
            </w:pPr>
          </w:p>
        </w:tc>
      </w:tr>
      <w:tr>
        <w:trPr>
          <w:trHeight w:val="311"/>
        </w:trPr>
        <w:tc>
          <w:tcPr>
            <w:tcW w:w="40" w:type="dxa"/>
            <w:vAlign w:val="bottom"/>
            <w:tcBorders>
              <w:bottom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41,2</w:t>
            </w:r>
          </w:p>
        </w:tc>
        <w:tc>
          <w:tcPr>
            <w:tcW w:w="940" w:type="dxa"/>
            <w:vAlign w:val="bottom"/>
            <w:tcBorders>
              <w:bottom w:val="single" w:sz="8" w:color="auto"/>
              <w:right w:val="single" w:sz="8" w:color="auto"/>
            </w:tcBorders>
          </w:tcPr>
          <w:p>
            <w:pPr>
              <w:jc w:val="right"/>
              <w:ind w:right="219"/>
              <w:spacing w:after="0"/>
              <w:rPr>
                <w:sz w:val="20"/>
                <w:szCs w:val="20"/>
                <w:color w:val="auto"/>
              </w:rPr>
            </w:pPr>
            <w:r>
              <w:rPr>
                <w:rFonts w:ascii="Times New Roman" w:cs="Times New Roman" w:eastAsia="Times New Roman" w:hAnsi="Times New Roman"/>
                <w:sz w:val="20"/>
                <w:szCs w:val="20"/>
                <w:color w:val="auto"/>
              </w:rPr>
              <w:t>30,1</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13,7</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8,6</w:t>
            </w:r>
          </w:p>
        </w:tc>
        <w:tc>
          <w:tcPr>
            <w:tcW w:w="8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4,5</w:t>
            </w:r>
          </w:p>
        </w:tc>
        <w:tc>
          <w:tcPr>
            <w:tcW w:w="9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5"/>
              </w:rPr>
              <w:t>1,9</w:t>
            </w:r>
          </w:p>
        </w:tc>
        <w:tc>
          <w:tcPr>
            <w:tcW w:w="840" w:type="dxa"/>
            <w:vAlign w:val="bottom"/>
            <w:tcBorders>
              <w:bottom w:val="single" w:sz="8" w:color="auto"/>
            </w:tcBorders>
          </w:tcPr>
          <w:p>
            <w:pPr>
              <w:jc w:val="center"/>
              <w:ind w:left="39"/>
              <w:spacing w:after="0"/>
              <w:rPr>
                <w:sz w:val="20"/>
                <w:szCs w:val="20"/>
                <w:color w:val="auto"/>
              </w:rPr>
            </w:pPr>
            <w:r>
              <w:rPr>
                <w:rFonts w:ascii="Times New Roman" w:cs="Times New Roman" w:eastAsia="Times New Roman" w:hAnsi="Times New Roman"/>
                <w:sz w:val="20"/>
                <w:szCs w:val="20"/>
                <w:color w:val="auto"/>
                <w:w w:val="99"/>
              </w:rPr>
              <w:t>100</w:t>
            </w:r>
          </w:p>
        </w:tc>
        <w:tc>
          <w:tcPr>
            <w:tcW w:w="180" w:type="dxa"/>
            <w:vAlign w:val="bottom"/>
            <w:tcBorders>
              <w:bottom w:val="single" w:sz="8" w:color="auto"/>
            </w:tcBorders>
          </w:tcPr>
          <w:p>
            <w:pPr>
              <w:spacing w:after="0"/>
              <w:rPr>
                <w:sz w:val="24"/>
                <w:szCs w:val="24"/>
                <w:color w:val="auto"/>
              </w:rPr>
            </w:pPr>
          </w:p>
        </w:tc>
      </w:tr>
      <w:tr>
        <w:trPr>
          <w:trHeight w:val="388"/>
        </w:trPr>
        <w:tc>
          <w:tcPr>
            <w:tcW w:w="40" w:type="dxa"/>
            <w:vAlign w:val="bottom"/>
          </w:tcPr>
          <w:p>
            <w:pPr>
              <w:spacing w:after="0"/>
              <w:rPr>
                <w:sz w:val="24"/>
                <w:szCs w:val="24"/>
                <w:color w:val="auto"/>
              </w:rPr>
            </w:pPr>
          </w:p>
        </w:tc>
        <w:tc>
          <w:tcPr>
            <w:tcW w:w="170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X</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20"/>
                <w:szCs w:val="20"/>
                <w:color w:val="auto"/>
              </w:rPr>
              <w:t>= 169,829</w:t>
            </w:r>
          </w:p>
        </w:tc>
        <w:tc>
          <w:tcPr>
            <w:tcW w:w="5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156210</wp:posOffset>
                </wp:positionH>
                <wp:positionV relativeFrom="paragraph">
                  <wp:posOffset>-2782570</wp:posOffset>
                </wp:positionV>
                <wp:extent cx="12700" cy="1206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70" o:spid="_x0000_s1095" style="position:absolute;margin-left:12.3pt;margin-top:-219.0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162560</wp:posOffset>
                </wp:positionH>
                <wp:positionV relativeFrom="paragraph">
                  <wp:posOffset>-2773680</wp:posOffset>
                </wp:positionV>
                <wp:extent cx="0" cy="314134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41345"/>
                        </a:xfrm>
                        <a:prstGeom prst="line">
                          <a:avLst/>
                        </a:prstGeom>
                        <a:solidFill>
                          <a:srgbClr val="FFFFFF"/>
                        </a:solidFill>
                        <a:ln w="4572">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pt,-218.3999pt" to="12.8pt,28.95pt" o:allowincell="f" strokecolor="#000000" strokeweight="0.36pt"/>
            </w:pict>
          </mc:Fallback>
        </mc:AlternateContent>
        <mc:AlternateContent>
          <mc:Choice Requires="wps">
            <w:drawing>
              <wp:anchor simplePos="0" relativeHeight="251657728" behindDoc="1" locked="0" layoutInCell="0" allowOverlap="1">
                <wp:simplePos x="0" y="0"/>
                <wp:positionH relativeFrom="column">
                  <wp:posOffset>160020</wp:posOffset>
                </wp:positionH>
                <wp:positionV relativeFrom="paragraph">
                  <wp:posOffset>365125</wp:posOffset>
                </wp:positionV>
                <wp:extent cx="565467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54675" cy="4763"/>
                        </a:xfrm>
                        <a:prstGeom prst="line">
                          <a:avLst/>
                        </a:prstGeom>
                        <a:solidFill>
                          <a:srgbClr val="FFFFFF"/>
                        </a:solidFill>
                        <a:ln w="4571">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pt,28.75pt" to="457.85pt,28.75pt" o:allowincell="f" strokecolor="#000000" strokeweight="0.3599pt"/>
            </w:pict>
          </mc:Fallback>
        </mc:AlternateContent>
        <mc:AlternateContent>
          <mc:Choice Requires="wps">
            <w:drawing>
              <wp:anchor simplePos="0" relativeHeight="251657728" behindDoc="1" locked="0" layoutInCell="0" allowOverlap="1">
                <wp:simplePos x="0" y="0"/>
                <wp:positionH relativeFrom="column">
                  <wp:posOffset>5812790</wp:posOffset>
                </wp:positionH>
                <wp:positionV relativeFrom="paragraph">
                  <wp:posOffset>-2773680</wp:posOffset>
                </wp:positionV>
                <wp:extent cx="0" cy="314134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141345"/>
                        </a:xfrm>
                        <a:prstGeom prst="line">
                          <a:avLst/>
                        </a:prstGeom>
                        <a:solidFill>
                          <a:srgbClr val="FFFFFF"/>
                        </a:solidFill>
                        <a:ln w="4571">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7.7pt,-218.3999pt" to="457.7pt,28.95pt" o:allowincell="f" strokecolor="#000000" strokeweight="0.3599pt"/>
            </w:pict>
          </mc:Fallback>
        </mc:AlternateContent>
      </w:r>
    </w:p>
    <w:p>
      <w:pPr>
        <w:ind w:left="360"/>
        <w:spacing w:after="0"/>
        <w:rPr>
          <w:sz w:val="20"/>
          <w:szCs w:val="20"/>
          <w:color w:val="auto"/>
        </w:rPr>
      </w:pPr>
      <w:r>
        <w:rPr>
          <w:rFonts w:ascii="Times New Roman" w:cs="Times New Roman" w:eastAsia="Times New Roman" w:hAnsi="Times New Roman"/>
          <w:sz w:val="20"/>
          <w:szCs w:val="20"/>
          <w:color w:val="auto"/>
        </w:rPr>
        <w:t>df= 15</w:t>
      </w:r>
    </w:p>
    <w:p>
      <w:pPr>
        <w:spacing w:after="0" w:line="8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p= 0.000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33</w:t>
      </w:r>
    </w:p>
    <w:p>
      <w:pPr>
        <w:sectPr>
          <w:pgSz w:w="11900" w:h="16841" w:orient="portrait"/>
          <w:cols w:equalWidth="0" w:num="1">
            <w:col w:w="9160"/>
          </w:cols>
          <w:pgMar w:left="1440" w:top="1440" w:right="1309" w:bottom="416" w:gutter="0" w:footer="0" w:header="0"/>
        </w:sectPr>
      </w:pPr>
    </w:p>
    <w:bookmarkStart w:id="43" w:name="page44"/>
    <w:bookmarkEnd w:id="43"/>
    <w:p>
      <w:pPr>
        <w:spacing w:after="0" w:line="389" w:lineRule="exact"/>
        <w:rPr>
          <w:sz w:val="20"/>
          <w:szCs w:val="20"/>
          <w:color w:val="auto"/>
        </w:rPr>
      </w:pPr>
    </w:p>
    <w:p>
      <w:pPr>
        <w:jc w:val="both"/>
        <w:ind w:left="260" w:firstLine="706"/>
        <w:spacing w:after="0" w:line="346" w:lineRule="auto"/>
        <w:rPr>
          <w:sz w:val="20"/>
          <w:szCs w:val="20"/>
          <w:color w:val="auto"/>
        </w:rPr>
      </w:pPr>
      <w:r>
        <w:rPr>
          <w:rFonts w:ascii="Times New Roman" w:cs="Times New Roman" w:eastAsia="Times New Roman" w:hAnsi="Times New Roman"/>
          <w:sz w:val="24"/>
          <w:szCs w:val="24"/>
          <w:color w:val="auto"/>
        </w:rPr>
        <w:t>Anke</w:t>
      </w:r>
      <w:r>
        <w:rPr>
          <w:rFonts w:ascii="Times New Roman" w:cs="Times New Roman" w:eastAsia="Times New Roman" w:hAnsi="Times New Roman"/>
          <w:sz w:val="24"/>
          <w:szCs w:val="24"/>
          <w:color w:val="auto"/>
        </w:rPr>
        <w:t>te katılan öğrencilerin farklı bilim alanlarında en çok tercih etikleri et türü</w:t>
      </w:r>
      <w:r>
        <w:rPr>
          <w:rFonts w:ascii="Times New Roman" w:cs="Times New Roman" w:eastAsia="Times New Roman" w:hAnsi="Times New Roman"/>
          <w:sz w:val="24"/>
          <w:szCs w:val="24"/>
          <w:color w:val="auto"/>
        </w:rPr>
        <w:t xml:space="preserve"> Tablo 3.13</w:t>
      </w:r>
      <w:r>
        <w:rPr>
          <w:rFonts w:ascii="Times New Roman" w:cs="Times New Roman" w:eastAsia="Times New Roman" w:hAnsi="Times New Roman"/>
          <w:sz w:val="24"/>
          <w:szCs w:val="24"/>
          <w:color w:val="auto"/>
        </w:rPr>
        <w:t>’de verilmiştir. Tablo 3.13 incelendiğinde, sosyal bilimlerde balık tüketim oranı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%7,1, tavuk eti %30,4, kırmızı et %28,7 ve hepsini tüketenlerin oranı ise %33,8 olduğu belirlenmiştir. Fen ve mühendislik alanında bu oranlar balık eti %10,2, tavuk eti %27,3, kırmızı et %33,9 ve </w:t>
      </w:r>
      <w:r>
        <w:rPr>
          <w:rFonts w:ascii="Times New Roman" w:cs="Times New Roman" w:eastAsia="Times New Roman" w:hAnsi="Times New Roman"/>
          <w:sz w:val="24"/>
          <w:szCs w:val="24"/>
          <w:color w:val="auto"/>
        </w:rPr>
        <w:t>hepsini</w:t>
      </w:r>
      <w:r>
        <w:rPr>
          <w:rFonts w:ascii="Times New Roman" w:cs="Times New Roman" w:eastAsia="Times New Roman" w:hAnsi="Times New Roman"/>
          <w:sz w:val="24"/>
          <w:szCs w:val="24"/>
          <w:color w:val="auto"/>
        </w:rPr>
        <w:t xml:space="preserve"> tercih edenlerin oranı ise %28,6 olarak saptanmıştır. Sağlık alanında eğitim alan öğrencileri</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%4,8’i balık eti, %41,3’ tavuk eti, %36,5’i kırmızı et ve </w:t>
      </w:r>
      <w:r>
        <w:rPr>
          <w:rFonts w:ascii="Times New Roman" w:cs="Times New Roman" w:eastAsia="Times New Roman" w:hAnsi="Times New Roman"/>
          <w:sz w:val="24"/>
          <w:szCs w:val="24"/>
          <w:color w:val="auto"/>
        </w:rPr>
        <w:t>%17,</w:t>
      </w:r>
      <w:r>
        <w:rPr>
          <w:rFonts w:ascii="Times New Roman" w:cs="Times New Roman" w:eastAsia="Times New Roman" w:hAnsi="Times New Roman"/>
          <w:sz w:val="24"/>
          <w:szCs w:val="24"/>
          <w:color w:val="auto"/>
        </w:rPr>
        <w:t>4’ü ise</w:t>
      </w:r>
      <w:r>
        <w:rPr>
          <w:rFonts w:ascii="Times New Roman" w:cs="Times New Roman" w:eastAsia="Times New Roman" w:hAnsi="Times New Roman"/>
          <w:sz w:val="24"/>
          <w:szCs w:val="24"/>
          <w:color w:val="auto"/>
        </w:rPr>
        <w:t xml:space="preserve"> hepsini </w:t>
      </w:r>
      <w:r>
        <w:rPr>
          <w:rFonts w:ascii="Times New Roman" w:cs="Times New Roman" w:eastAsia="Times New Roman" w:hAnsi="Times New Roman"/>
          <w:sz w:val="24"/>
          <w:szCs w:val="24"/>
          <w:color w:val="auto"/>
        </w:rPr>
        <w:t>tercih ettikleri görülmüştür. Eğitim alanında ankete katılan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öğrencilerin %6’sı balık eti, %43,8’i tavuk eti, %36,6’sı kırmızı eti ve %13,6’sı ise hepsini tercih ettikleri bulunmuştur.</w:t>
      </w:r>
    </w:p>
    <w:p>
      <w:pPr>
        <w:spacing w:after="0" w:line="301" w:lineRule="exact"/>
        <w:rPr>
          <w:sz w:val="20"/>
          <w:szCs w:val="20"/>
          <w:color w:val="auto"/>
        </w:rPr>
      </w:pPr>
    </w:p>
    <w:p>
      <w:pPr>
        <w:jc w:val="both"/>
        <w:ind w:left="1540" w:hanging="1274"/>
        <w:spacing w:after="0" w:line="343" w:lineRule="auto"/>
        <w:rPr>
          <w:sz w:val="20"/>
          <w:szCs w:val="20"/>
          <w:color w:val="auto"/>
        </w:rPr>
      </w:pPr>
      <w:r>
        <w:rPr>
          <w:rFonts w:ascii="Times New Roman" w:cs="Times New Roman" w:eastAsia="Times New Roman" w:hAnsi="Times New Roman"/>
          <w:sz w:val="24"/>
          <w:szCs w:val="24"/>
          <w:b w:val="1"/>
          <w:bCs w:val="1"/>
          <w:color w:val="auto"/>
          <w:highlight w:val="white"/>
        </w:rPr>
        <w:t xml:space="preserve">Tablo 3.13. </w:t>
      </w:r>
      <w:r>
        <w:rPr>
          <w:rFonts w:ascii="Times New Roman" w:cs="Times New Roman" w:eastAsia="Times New Roman" w:hAnsi="Times New Roman"/>
          <w:sz w:val="24"/>
          <w:szCs w:val="24"/>
          <w:color w:val="auto"/>
          <w:highlight w:val="white"/>
        </w:rPr>
        <w:t>Ankete katılan öğrencilerin farklı</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highlight w:val="white"/>
        </w:rPr>
        <w:t>bilim a</w:t>
      </w:r>
      <w:r>
        <w:rPr>
          <w:rFonts w:ascii="Times New Roman" w:cs="Times New Roman" w:eastAsia="Times New Roman" w:hAnsi="Times New Roman"/>
          <w:sz w:val="24"/>
          <w:szCs w:val="24"/>
          <w:color w:val="auto"/>
          <w:highlight w:val="white"/>
        </w:rPr>
        <w:t>lanlarına göre en çok tercih ettikleri</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highlight w:val="white"/>
        </w:rPr>
        <w:t xml:space="preserve">et </w:t>
      </w:r>
      <w:r>
        <w:rPr>
          <w:rFonts w:ascii="Times New Roman" w:cs="Times New Roman" w:eastAsia="Times New Roman" w:hAnsi="Times New Roman"/>
          <w:sz w:val="24"/>
          <w:szCs w:val="24"/>
          <w:color w:val="auto"/>
          <w:highlight w:val="white"/>
        </w:rPr>
        <w:t>türü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-367030</wp:posOffset>
            </wp:positionV>
            <wp:extent cx="4699000" cy="185420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tbl>
      <w:tblPr>
        <w:tblLayout w:type="fixed"/>
        <w:tblInd w:w="270" w:type="dxa"/>
        <w:tblCellMar>
          <w:top w:w="0" w:type="dxa"/>
          <w:left w:w="0" w:type="dxa"/>
          <w:bottom w:w="0" w:type="dxa"/>
          <w:right w:w="0" w:type="dxa"/>
        </w:tblCellMar>
      </w:tblPr>
      <w:tr>
        <w:trPr>
          <w:trHeight w:val="322"/>
        </w:trPr>
        <w:tc>
          <w:tcPr>
            <w:tcW w:w="1460" w:type="dxa"/>
            <w:vAlign w:val="bottom"/>
            <w:tcBorders>
              <w:top w:val="single" w:sz="8" w:color="auto"/>
              <w:left w:val="single" w:sz="8" w:color="auto"/>
            </w:tcBorders>
          </w:tcPr>
          <w:p>
            <w:pPr>
              <w:ind w:left="100"/>
              <w:spacing w:after="0"/>
              <w:rPr>
                <w:sz w:val="20"/>
                <w:szCs w:val="20"/>
                <w:color w:val="auto"/>
              </w:rPr>
            </w:pPr>
            <w:r>
              <w:rPr>
                <w:rFonts w:ascii="Times New Roman" w:cs="Times New Roman" w:eastAsia="Times New Roman" w:hAnsi="Times New Roman"/>
                <w:sz w:val="22"/>
                <w:szCs w:val="22"/>
                <w:b w:val="1"/>
                <w:bCs w:val="1"/>
                <w:color w:val="auto"/>
              </w:rPr>
              <w:t>Okuduğunuz</w:t>
            </w:r>
          </w:p>
        </w:tc>
        <w:tc>
          <w:tcPr>
            <w:tcW w:w="700" w:type="dxa"/>
            <w:vAlign w:val="bottom"/>
            <w:tcBorders>
              <w:top w:val="single" w:sz="8" w:color="auto"/>
              <w:right w:val="single" w:sz="8" w:color="auto"/>
            </w:tcBorders>
          </w:tcPr>
          <w:p>
            <w:pPr>
              <w:spacing w:after="0"/>
              <w:rPr>
                <w:sz w:val="24"/>
                <w:szCs w:val="24"/>
                <w:color w:val="auto"/>
              </w:rPr>
            </w:pPr>
          </w:p>
        </w:tc>
        <w:tc>
          <w:tcPr>
            <w:tcW w:w="1140" w:type="dxa"/>
            <w:vAlign w:val="bottom"/>
            <w:tcBorders>
              <w:top w:val="single" w:sz="8" w:color="auto"/>
              <w:bottom w:val="single" w:sz="8" w:color="auto"/>
            </w:tcBorders>
          </w:tcPr>
          <w:p>
            <w:pPr>
              <w:spacing w:after="0"/>
              <w:rPr>
                <w:sz w:val="24"/>
                <w:szCs w:val="24"/>
                <w:color w:val="auto"/>
              </w:rPr>
            </w:pPr>
          </w:p>
        </w:tc>
        <w:tc>
          <w:tcPr>
            <w:tcW w:w="2700" w:type="dxa"/>
            <w:vAlign w:val="bottom"/>
            <w:tcBorders>
              <w:top w:val="single" w:sz="8" w:color="auto"/>
              <w:bottom w:val="single" w:sz="8" w:color="auto"/>
            </w:tcBorders>
            <w:gridSpan w:val="2"/>
          </w:tcPr>
          <w:p>
            <w:pPr>
              <w:jc w:val="right"/>
              <w:ind w:right="788"/>
              <w:spacing w:after="0"/>
              <w:rPr>
                <w:sz w:val="20"/>
                <w:szCs w:val="20"/>
                <w:color w:val="auto"/>
              </w:rPr>
            </w:pPr>
            <w:r>
              <w:rPr>
                <w:rFonts w:ascii="Times New Roman" w:cs="Times New Roman" w:eastAsia="Times New Roman" w:hAnsi="Times New Roman"/>
                <w:sz w:val="22"/>
                <w:szCs w:val="22"/>
                <w:b w:val="1"/>
                <w:bCs w:val="1"/>
                <w:color w:val="auto"/>
              </w:rPr>
              <w:t>Et Türü</w:t>
            </w:r>
          </w:p>
        </w:tc>
        <w:tc>
          <w:tcPr>
            <w:tcW w:w="1280" w:type="dxa"/>
            <w:vAlign w:val="bottom"/>
            <w:tcBorders>
              <w:top w:val="single" w:sz="8" w:color="auto"/>
              <w:bottom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jc w:val="right"/>
              <w:ind w:right="248"/>
              <w:spacing w:after="0"/>
              <w:rPr>
                <w:sz w:val="20"/>
                <w:szCs w:val="20"/>
                <w:color w:val="auto"/>
              </w:rPr>
            </w:pPr>
            <w:r>
              <w:rPr>
                <w:rFonts w:ascii="Times New Roman" w:cs="Times New Roman" w:eastAsia="Times New Roman" w:hAnsi="Times New Roman"/>
                <w:sz w:val="22"/>
                <w:szCs w:val="22"/>
                <w:b w:val="1"/>
                <w:bCs w:val="1"/>
                <w:color w:val="auto"/>
              </w:rPr>
              <w:t>Toplam</w:t>
            </w:r>
          </w:p>
        </w:tc>
      </w:tr>
      <w:tr>
        <w:trPr>
          <w:trHeight w:val="313"/>
        </w:trPr>
        <w:tc>
          <w:tcPr>
            <w:tcW w:w="1460" w:type="dxa"/>
            <w:vAlign w:val="bottom"/>
            <w:tcBorders>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2"/>
                <w:szCs w:val="22"/>
                <w:b w:val="1"/>
                <w:bCs w:val="1"/>
                <w:color w:val="auto"/>
              </w:rPr>
              <w:t>Fakülte</w:t>
            </w:r>
          </w:p>
        </w:tc>
        <w:tc>
          <w:tcPr>
            <w:tcW w:w="7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jc w:val="right"/>
              <w:ind w:right="208"/>
              <w:spacing w:after="0"/>
              <w:rPr>
                <w:sz w:val="20"/>
                <w:szCs w:val="20"/>
                <w:color w:val="auto"/>
              </w:rPr>
            </w:pPr>
            <w:r>
              <w:rPr>
                <w:rFonts w:ascii="Times New Roman" w:cs="Times New Roman" w:eastAsia="Times New Roman" w:hAnsi="Times New Roman"/>
                <w:sz w:val="22"/>
                <w:szCs w:val="22"/>
                <w:b w:val="1"/>
                <w:bCs w:val="1"/>
                <w:color w:val="auto"/>
              </w:rPr>
              <w:t>Balık</w:t>
            </w:r>
          </w:p>
        </w:tc>
        <w:tc>
          <w:tcPr>
            <w:tcW w:w="1280" w:type="dxa"/>
            <w:vAlign w:val="bottom"/>
            <w:tcBorders>
              <w:bottom w:val="single" w:sz="8" w:color="auto"/>
              <w:right w:val="single" w:sz="8" w:color="auto"/>
            </w:tcBorders>
          </w:tcPr>
          <w:p>
            <w:pPr>
              <w:jc w:val="right"/>
              <w:ind w:right="228"/>
              <w:spacing w:after="0"/>
              <w:rPr>
                <w:sz w:val="20"/>
                <w:szCs w:val="20"/>
                <w:color w:val="auto"/>
              </w:rPr>
            </w:pPr>
            <w:r>
              <w:rPr>
                <w:rFonts w:ascii="Times New Roman" w:cs="Times New Roman" w:eastAsia="Times New Roman" w:hAnsi="Times New Roman"/>
                <w:sz w:val="22"/>
                <w:szCs w:val="22"/>
                <w:b w:val="1"/>
                <w:bCs w:val="1"/>
                <w:color w:val="auto"/>
              </w:rPr>
              <w:t>Tavuk</w:t>
            </w:r>
          </w:p>
        </w:tc>
        <w:tc>
          <w:tcPr>
            <w:tcW w:w="1420" w:type="dxa"/>
            <w:vAlign w:val="bottom"/>
            <w:tcBorders>
              <w:bottom w:val="single" w:sz="8" w:color="auto"/>
              <w:right w:val="single" w:sz="8" w:color="auto"/>
            </w:tcBorders>
          </w:tcPr>
          <w:p>
            <w:pPr>
              <w:jc w:val="right"/>
              <w:ind w:right="108"/>
              <w:spacing w:after="0"/>
              <w:rPr>
                <w:sz w:val="20"/>
                <w:szCs w:val="20"/>
                <w:color w:val="auto"/>
              </w:rPr>
            </w:pPr>
            <w:r>
              <w:rPr>
                <w:rFonts w:ascii="Times New Roman" w:cs="Times New Roman" w:eastAsia="Times New Roman" w:hAnsi="Times New Roman"/>
                <w:sz w:val="22"/>
                <w:szCs w:val="22"/>
                <w:b w:val="1"/>
                <w:bCs w:val="1"/>
                <w:color w:val="auto"/>
              </w:rPr>
              <w:t>Kırmızı Et</w:t>
            </w:r>
          </w:p>
        </w:tc>
        <w:tc>
          <w:tcPr>
            <w:tcW w:w="1280" w:type="dxa"/>
            <w:vAlign w:val="bottom"/>
            <w:tcBorders>
              <w:bottom w:val="single" w:sz="8" w:color="auto"/>
              <w:right w:val="single" w:sz="8" w:color="auto"/>
            </w:tcBorders>
          </w:tcPr>
          <w:p>
            <w:pPr>
              <w:jc w:val="right"/>
              <w:ind w:right="268"/>
              <w:spacing w:after="0"/>
              <w:rPr>
                <w:sz w:val="20"/>
                <w:szCs w:val="20"/>
                <w:color w:val="auto"/>
              </w:rPr>
            </w:pPr>
            <w:r>
              <w:rPr>
                <w:rFonts w:ascii="Times New Roman" w:cs="Times New Roman" w:eastAsia="Times New Roman" w:hAnsi="Times New Roman"/>
                <w:sz w:val="22"/>
                <w:szCs w:val="22"/>
                <w:b w:val="1"/>
                <w:bCs w:val="1"/>
                <w:color w:val="auto"/>
              </w:rPr>
              <w:t>Hepsi</w:t>
            </w:r>
          </w:p>
        </w:tc>
        <w:tc>
          <w:tcPr>
            <w:tcW w:w="1420" w:type="dxa"/>
            <w:vAlign w:val="bottom"/>
            <w:tcBorders>
              <w:bottom w:val="single" w:sz="8" w:color="auto"/>
              <w:right w:val="single" w:sz="8" w:color="auto"/>
            </w:tcBorders>
          </w:tcPr>
          <w:p>
            <w:pPr>
              <w:spacing w:after="0"/>
              <w:rPr>
                <w:sz w:val="24"/>
                <w:szCs w:val="24"/>
                <w:color w:val="auto"/>
              </w:rPr>
            </w:pPr>
          </w:p>
        </w:tc>
      </w:tr>
      <w:tr>
        <w:trPr>
          <w:trHeight w:val="310"/>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Sosyal</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17,0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73,0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69,0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81,0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240</w:t>
            </w:r>
          </w:p>
        </w:tc>
      </w:tr>
      <w:tr>
        <w:trPr>
          <w:trHeight w:val="312"/>
        </w:trPr>
        <w:tc>
          <w:tcPr>
            <w:tcW w:w="1460" w:type="dxa"/>
            <w:vAlign w:val="bottom"/>
            <w:tcBorders>
              <w:left w:val="single" w:sz="8" w:color="auto"/>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Bilimler</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7,1</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30,4</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28,7</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33,8</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10"/>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Fen ve</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25,0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67,0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83,0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70,0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245</w:t>
            </w:r>
          </w:p>
        </w:tc>
      </w:tr>
      <w:tr>
        <w:trPr>
          <w:trHeight w:val="304"/>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Mühendisli</w:t>
            </w:r>
          </w:p>
        </w:tc>
        <w:tc>
          <w:tcPr>
            <w:tcW w:w="70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w:t>
            </w:r>
          </w:p>
        </w:tc>
        <w:tc>
          <w:tcPr>
            <w:tcW w:w="1140" w:type="dxa"/>
            <w:vAlign w:val="bottom"/>
            <w:tcBorders>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10,2</w:t>
            </w:r>
          </w:p>
        </w:tc>
        <w:tc>
          <w:tcPr>
            <w:tcW w:w="128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27,3</w:t>
            </w:r>
          </w:p>
        </w:tc>
        <w:tc>
          <w:tcPr>
            <w:tcW w:w="142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33,9</w:t>
            </w:r>
          </w:p>
        </w:tc>
        <w:tc>
          <w:tcPr>
            <w:tcW w:w="128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28,6</w:t>
            </w:r>
          </w:p>
        </w:tc>
        <w:tc>
          <w:tcPr>
            <w:tcW w:w="1420" w:type="dxa"/>
            <w:vAlign w:val="bottom"/>
            <w:tcBorders>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14"/>
        </w:trPr>
        <w:tc>
          <w:tcPr>
            <w:tcW w:w="1460" w:type="dxa"/>
            <w:vAlign w:val="bottom"/>
            <w:tcBorders>
              <w:left w:val="single" w:sz="8" w:color="auto"/>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k</w:t>
            </w:r>
          </w:p>
        </w:tc>
        <w:tc>
          <w:tcPr>
            <w:tcW w:w="700" w:type="dxa"/>
            <w:vAlign w:val="bottom"/>
            <w:tcBorders>
              <w:bottom w:val="single" w:sz="8" w:color="auto"/>
              <w:right w:val="single" w:sz="8" w:color="auto"/>
            </w:tcBorders>
          </w:tcPr>
          <w:p>
            <w:pPr>
              <w:spacing w:after="0"/>
              <w:rPr>
                <w:sz w:val="24"/>
                <w:szCs w:val="24"/>
                <w:color w:val="auto"/>
              </w:rPr>
            </w:pPr>
          </w:p>
        </w:tc>
        <w:tc>
          <w:tcPr>
            <w:tcW w:w="114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r>
      <w:tr>
        <w:trPr>
          <w:trHeight w:val="314"/>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Sağlık</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11,0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95,0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84,0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40,0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230</w:t>
            </w:r>
          </w:p>
        </w:tc>
      </w:tr>
      <w:tr>
        <w:trPr>
          <w:trHeight w:val="309"/>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4,8</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41,3</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36,5</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17,4</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08"/>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Eğitim</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14,0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103,0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86,0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32,0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235</w:t>
            </w:r>
          </w:p>
        </w:tc>
      </w:tr>
      <w:tr>
        <w:trPr>
          <w:trHeight w:val="311"/>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6,0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43,8</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36,6</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13,6</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312"/>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Total</w:t>
            </w: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f</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67,0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338,0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322,0</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223,0</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950</w:t>
            </w:r>
          </w:p>
        </w:tc>
      </w:tr>
      <w:tr>
        <w:trPr>
          <w:trHeight w:val="308"/>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w:t>
            </w:r>
          </w:p>
        </w:tc>
        <w:tc>
          <w:tcPr>
            <w:tcW w:w="1140" w:type="dxa"/>
            <w:vAlign w:val="bottom"/>
            <w:tcBorders>
              <w:bottom w:val="single" w:sz="8" w:color="auto"/>
              <w:right w:val="single" w:sz="8" w:color="auto"/>
            </w:tcBorders>
          </w:tcPr>
          <w:p>
            <w:pPr>
              <w:jc w:val="right"/>
              <w:ind w:right="48"/>
              <w:spacing w:after="0"/>
              <w:rPr>
                <w:sz w:val="20"/>
                <w:szCs w:val="20"/>
                <w:color w:val="auto"/>
              </w:rPr>
            </w:pPr>
            <w:r>
              <w:rPr>
                <w:rFonts w:ascii="Times New Roman" w:cs="Times New Roman" w:eastAsia="Times New Roman" w:hAnsi="Times New Roman"/>
                <w:sz w:val="22"/>
                <w:szCs w:val="22"/>
                <w:color w:val="auto"/>
              </w:rPr>
              <w:t>7,1</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35,6</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33,9</w:t>
            </w:r>
          </w:p>
        </w:tc>
        <w:tc>
          <w:tcPr>
            <w:tcW w:w="128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23,5</w:t>
            </w:r>
          </w:p>
        </w:tc>
        <w:tc>
          <w:tcPr>
            <w:tcW w:w="14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100</w:t>
            </w:r>
          </w:p>
        </w:tc>
      </w:tr>
      <w:tr>
        <w:trPr>
          <w:trHeight w:val="248"/>
        </w:trPr>
        <w:tc>
          <w:tcPr>
            <w:tcW w:w="1460" w:type="dxa"/>
            <w:vAlign w:val="bottom"/>
            <w:tcBorders>
              <w:left w:val="single" w:sz="8" w:color="auto"/>
            </w:tcBorders>
          </w:tcPr>
          <w:p>
            <w:pPr>
              <w:ind w:left="160"/>
              <w:spacing w:after="0" w:line="248" w:lineRule="exact"/>
              <w:rPr>
                <w:sz w:val="20"/>
                <w:szCs w:val="20"/>
                <w:color w:val="auto"/>
              </w:rPr>
            </w:pPr>
            <w:r>
              <w:rPr>
                <w:rFonts w:ascii="Times New Roman" w:cs="Times New Roman" w:eastAsia="Times New Roman" w:hAnsi="Times New Roman"/>
                <w:sz w:val="22"/>
                <w:szCs w:val="22"/>
                <w:color w:val="auto"/>
              </w:rPr>
              <w:t>X</w:t>
            </w:r>
            <w:r>
              <w:rPr>
                <w:rFonts w:ascii="Times New Roman" w:cs="Times New Roman" w:eastAsia="Times New Roman" w:hAnsi="Times New Roman"/>
                <w:sz w:val="27"/>
                <w:szCs w:val="27"/>
                <w:i w:val="1"/>
                <w:iCs w:val="1"/>
                <w:color w:val="auto"/>
                <w:vertAlign w:val="superscript"/>
              </w:rPr>
              <w:t>2</w:t>
            </w:r>
            <w:r>
              <w:rPr>
                <w:rFonts w:ascii="Times New Roman" w:cs="Times New Roman" w:eastAsia="Times New Roman" w:hAnsi="Times New Roman"/>
                <w:sz w:val="22"/>
                <w:szCs w:val="22"/>
                <w:color w:val="auto"/>
              </w:rPr>
              <w:t>= 48,319</w:t>
            </w:r>
          </w:p>
        </w:tc>
        <w:tc>
          <w:tcPr>
            <w:tcW w:w="70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420" w:type="dxa"/>
            <w:vAlign w:val="bottom"/>
            <w:tcBorders>
              <w:right w:val="single" w:sz="8" w:color="auto"/>
            </w:tcBorders>
          </w:tcPr>
          <w:p>
            <w:pPr>
              <w:spacing w:after="0"/>
              <w:rPr>
                <w:sz w:val="21"/>
                <w:szCs w:val="21"/>
                <w:color w:val="auto"/>
              </w:rPr>
            </w:pPr>
          </w:p>
        </w:tc>
      </w:tr>
      <w:tr>
        <w:trPr>
          <w:trHeight w:val="245"/>
        </w:trPr>
        <w:tc>
          <w:tcPr>
            <w:tcW w:w="1460" w:type="dxa"/>
            <w:vAlign w:val="bottom"/>
            <w:tcBorders>
              <w:left w:val="single" w:sz="8" w:color="auto"/>
            </w:tcBorders>
          </w:tcPr>
          <w:p>
            <w:pPr>
              <w:ind w:left="160"/>
              <w:spacing w:after="0" w:line="245" w:lineRule="exact"/>
              <w:rPr>
                <w:sz w:val="20"/>
                <w:szCs w:val="20"/>
                <w:color w:val="auto"/>
              </w:rPr>
            </w:pPr>
            <w:r>
              <w:rPr>
                <w:rFonts w:ascii="Times New Roman" w:cs="Times New Roman" w:eastAsia="Times New Roman" w:hAnsi="Times New Roman"/>
                <w:sz w:val="22"/>
                <w:szCs w:val="22"/>
                <w:color w:val="auto"/>
              </w:rPr>
              <w:t>df= 9</w:t>
            </w:r>
          </w:p>
        </w:tc>
        <w:tc>
          <w:tcPr>
            <w:tcW w:w="700" w:type="dxa"/>
            <w:vAlign w:val="bottom"/>
          </w:tcPr>
          <w:p>
            <w:pPr>
              <w:spacing w:after="0"/>
              <w:rPr>
                <w:sz w:val="21"/>
                <w:szCs w:val="21"/>
                <w:color w:val="auto"/>
              </w:rPr>
            </w:pPr>
          </w:p>
        </w:tc>
        <w:tc>
          <w:tcPr>
            <w:tcW w:w="114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1420" w:type="dxa"/>
            <w:vAlign w:val="bottom"/>
            <w:tcBorders>
              <w:right w:val="single" w:sz="8" w:color="auto"/>
            </w:tcBorders>
          </w:tcPr>
          <w:p>
            <w:pPr>
              <w:spacing w:after="0"/>
              <w:rPr>
                <w:sz w:val="21"/>
                <w:szCs w:val="21"/>
                <w:color w:val="auto"/>
              </w:rPr>
            </w:pPr>
          </w:p>
        </w:tc>
      </w:tr>
      <w:tr>
        <w:trPr>
          <w:trHeight w:val="326"/>
        </w:trPr>
        <w:tc>
          <w:tcPr>
            <w:tcW w:w="1460" w:type="dxa"/>
            <w:vAlign w:val="bottom"/>
            <w:tcBorders>
              <w:left w:val="single" w:sz="8" w:color="auto"/>
              <w:bottom w:val="single" w:sz="8" w:color="auto"/>
            </w:tcBorders>
          </w:tcPr>
          <w:p>
            <w:pPr>
              <w:ind w:left="160"/>
              <w:spacing w:after="0"/>
              <w:rPr>
                <w:sz w:val="20"/>
                <w:szCs w:val="20"/>
                <w:color w:val="auto"/>
              </w:rPr>
            </w:pPr>
            <w:r>
              <w:rPr>
                <w:rFonts w:ascii="Times New Roman" w:cs="Times New Roman" w:eastAsia="Times New Roman" w:hAnsi="Times New Roman"/>
                <w:sz w:val="22"/>
                <w:szCs w:val="22"/>
                <w:color w:val="auto"/>
              </w:rPr>
              <w:t>p= 0.000</w:t>
            </w:r>
          </w:p>
        </w:tc>
        <w:tc>
          <w:tcPr>
            <w:tcW w:w="700" w:type="dxa"/>
            <w:vAlign w:val="bottom"/>
            <w:tcBorders>
              <w:bottom w:val="single" w:sz="8" w:color="auto"/>
            </w:tcBorders>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156210</wp:posOffset>
                </wp:positionH>
                <wp:positionV relativeFrom="paragraph">
                  <wp:posOffset>-1586230</wp:posOffset>
                </wp:positionV>
                <wp:extent cx="12700" cy="1206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75" o:spid="_x0000_s1100" style="position:absolute;margin-left:12.3pt;margin-top:-124.8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89" w:lineRule="exact"/>
        <w:rPr>
          <w:sz w:val="20"/>
          <w:szCs w:val="20"/>
          <w:color w:val="auto"/>
        </w:rPr>
      </w:pPr>
    </w:p>
    <w:p>
      <w:pPr>
        <w:jc w:val="both"/>
        <w:ind w:left="260" w:firstLine="706"/>
        <w:spacing w:after="0" w:line="351" w:lineRule="auto"/>
        <w:rPr>
          <w:sz w:val="20"/>
          <w:szCs w:val="20"/>
          <w:color w:val="auto"/>
        </w:rPr>
      </w:pPr>
      <w:r>
        <w:rPr>
          <w:rFonts w:ascii="Times New Roman" w:cs="Times New Roman" w:eastAsia="Times New Roman" w:hAnsi="Times New Roman"/>
          <w:sz w:val="24"/>
          <w:szCs w:val="24"/>
          <w:color w:val="auto"/>
        </w:rPr>
        <w:t xml:space="preserve">Buna göre fen ve mühendislik alanında eğitim gören öğrenciler balık etini </w:t>
      </w:r>
      <w:r>
        <w:rPr>
          <w:rFonts w:ascii="Times New Roman" w:cs="Times New Roman" w:eastAsia="Times New Roman" w:hAnsi="Times New Roman"/>
          <w:sz w:val="24"/>
          <w:szCs w:val="24"/>
          <w:color w:val="auto"/>
        </w:rPr>
        <w:t>(%10,2)</w:t>
      </w:r>
      <w:r>
        <w:rPr>
          <w:rFonts w:ascii="Times New Roman" w:cs="Times New Roman" w:eastAsia="Times New Roman" w:hAnsi="Times New Roman"/>
          <w:sz w:val="24"/>
          <w:szCs w:val="24"/>
          <w:color w:val="auto"/>
        </w:rPr>
        <w:t xml:space="preserve"> diğer eğitim alanlarına göre daha çok t</w:t>
      </w:r>
      <w:r>
        <w:rPr>
          <w:rFonts w:ascii="Times New Roman" w:cs="Times New Roman" w:eastAsia="Times New Roman" w:hAnsi="Times New Roman"/>
          <w:sz w:val="24"/>
          <w:szCs w:val="24"/>
          <w:color w:val="auto"/>
        </w:rPr>
        <w:t>ercih ettikleri</w:t>
      </w:r>
      <w:r>
        <w:rPr>
          <w:rFonts w:ascii="Times New Roman" w:cs="Times New Roman" w:eastAsia="Times New Roman" w:hAnsi="Times New Roman"/>
          <w:sz w:val="24"/>
          <w:szCs w:val="24"/>
          <w:color w:val="auto"/>
        </w:rPr>
        <w:t xml:space="preserve"> saptanmıştır. Farklı eğitim alanlarına göre öğrencilerin et türü tercihlerinde gözlenen bu farklılık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anlamlı bulunmuştur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=48,319, p&lt;0,05).</w:t>
      </w:r>
    </w:p>
    <w:p>
      <w:pPr>
        <w:spacing w:after="0" w:line="162" w:lineRule="exact"/>
        <w:rPr>
          <w:sz w:val="20"/>
          <w:szCs w:val="20"/>
          <w:color w:val="auto"/>
        </w:rPr>
      </w:pPr>
    </w:p>
    <w:p>
      <w:pPr>
        <w:jc w:val="both"/>
        <w:ind w:left="260" w:firstLine="706"/>
        <w:spacing w:after="0" w:line="349" w:lineRule="auto"/>
        <w:rPr>
          <w:sz w:val="20"/>
          <w:szCs w:val="20"/>
          <w:color w:val="auto"/>
        </w:rPr>
      </w:pPr>
      <w:r>
        <w:rPr>
          <w:rFonts w:ascii="Times New Roman" w:cs="Times New Roman" w:eastAsia="Times New Roman" w:hAnsi="Times New Roman"/>
          <w:sz w:val="24"/>
          <w:szCs w:val="24"/>
          <w:color w:val="auto"/>
        </w:rPr>
        <w:t xml:space="preserve">Ankete katılan öğrencilerin farklı eğitim alanlarında balık etini tercih etme </w:t>
      </w:r>
      <w:r>
        <w:rPr>
          <w:rFonts w:ascii="Times New Roman" w:cs="Times New Roman" w:eastAsia="Times New Roman" w:hAnsi="Times New Roman"/>
          <w:sz w:val="24"/>
          <w:szCs w:val="24"/>
          <w:color w:val="auto"/>
        </w:rPr>
        <w:t>nedenleri Tablo 3.14</w:t>
      </w:r>
      <w:r>
        <w:rPr>
          <w:rFonts w:ascii="Times New Roman" w:cs="Times New Roman" w:eastAsia="Times New Roman" w:hAnsi="Times New Roman"/>
          <w:sz w:val="24"/>
          <w:szCs w:val="24"/>
          <w:color w:val="auto"/>
        </w:rPr>
        <w:t>’de verilmiştir.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34</w:t>
      </w:r>
    </w:p>
    <w:p>
      <w:pPr>
        <w:sectPr>
          <w:pgSz w:w="11900" w:h="16841" w:orient="portrait"/>
          <w:cols w:equalWidth="0" w:num="1">
            <w:col w:w="9040"/>
          </w:cols>
          <w:pgMar w:left="1440" w:top="1440" w:right="1429" w:bottom="416" w:gutter="0" w:footer="0" w:header="0"/>
        </w:sectPr>
      </w:pPr>
    </w:p>
    <w:bookmarkStart w:id="44" w:name="page45"/>
    <w:bookmarkEnd w:id="44"/>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3.14. </w:t>
      </w:r>
      <w:r>
        <w:rPr>
          <w:rFonts w:ascii="Times New Roman" w:cs="Times New Roman" w:eastAsia="Times New Roman" w:hAnsi="Times New Roman"/>
          <w:sz w:val="24"/>
          <w:szCs w:val="24"/>
          <w:color w:val="auto"/>
        </w:rPr>
        <w:t>Ankete katılan öğrencilerin farklı  bilim alanlarına  göre balığı tercih etme</w:t>
      </w:r>
    </w:p>
    <w:p>
      <w:pPr>
        <w:spacing w:after="0" w:line="14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nedenleri</w:t>
      </w:r>
    </w:p>
    <w:p>
      <w:pPr>
        <w:spacing w:after="0" w:line="124" w:lineRule="exact"/>
        <w:rPr>
          <w:sz w:val="20"/>
          <w:szCs w:val="20"/>
          <w:color w:val="auto"/>
        </w:rPr>
      </w:pPr>
    </w:p>
    <w:tbl>
      <w:tblPr>
        <w:tblLayout w:type="fixed"/>
        <w:tblInd w:w="270" w:type="dxa"/>
        <w:tblCellMar>
          <w:top w:w="0" w:type="dxa"/>
          <w:left w:w="0" w:type="dxa"/>
          <w:bottom w:w="0" w:type="dxa"/>
          <w:right w:w="0" w:type="dxa"/>
        </w:tblCellMar>
      </w:tblPr>
      <w:tr>
        <w:trPr>
          <w:trHeight w:val="230"/>
        </w:trPr>
        <w:tc>
          <w:tcPr>
            <w:tcW w:w="1860" w:type="dxa"/>
            <w:vAlign w:val="bottom"/>
            <w:tcBorders>
              <w:top w:val="single" w:sz="8" w:color="auto"/>
              <w:left w:val="single" w:sz="8" w:color="auto"/>
              <w:right w:val="single" w:sz="8" w:color="auto"/>
            </w:tcBorders>
            <w:gridSpan w:val="2"/>
          </w:tcPr>
          <w:p>
            <w:pPr>
              <w:jc w:val="right"/>
              <w:ind w:right="39"/>
              <w:spacing w:after="0"/>
              <w:rPr>
                <w:sz w:val="20"/>
                <w:szCs w:val="20"/>
                <w:color w:val="auto"/>
              </w:rPr>
            </w:pPr>
            <w:r>
              <w:rPr>
                <w:rFonts w:ascii="Times New Roman" w:cs="Times New Roman" w:eastAsia="Times New Roman" w:hAnsi="Times New Roman"/>
                <w:sz w:val="20"/>
                <w:szCs w:val="20"/>
                <w:color w:val="auto"/>
              </w:rPr>
              <w:t>Eğitim Alanları</w:t>
            </w:r>
          </w:p>
        </w:tc>
        <w:tc>
          <w:tcPr>
            <w:tcW w:w="60" w:type="dxa"/>
            <w:vAlign w:val="bottom"/>
            <w:tcBorders>
              <w:top w:val="single" w:sz="8" w:color="auto"/>
            </w:tcBorders>
          </w:tcPr>
          <w:p>
            <w:pPr>
              <w:spacing w:after="0"/>
              <w:rPr>
                <w:sz w:val="19"/>
                <w:szCs w:val="19"/>
                <w:color w:val="auto"/>
              </w:rPr>
            </w:pPr>
          </w:p>
        </w:tc>
        <w:tc>
          <w:tcPr>
            <w:tcW w:w="620" w:type="dxa"/>
            <w:vAlign w:val="bottom"/>
            <w:tcBorders>
              <w:top w:val="single" w:sz="8" w:color="auto"/>
            </w:tcBorders>
          </w:tcPr>
          <w:p>
            <w:pPr>
              <w:spacing w:after="0"/>
              <w:rPr>
                <w:sz w:val="19"/>
                <w:szCs w:val="19"/>
                <w:color w:val="auto"/>
              </w:rPr>
            </w:pPr>
          </w:p>
        </w:tc>
        <w:tc>
          <w:tcPr>
            <w:tcW w:w="800" w:type="dxa"/>
            <w:vAlign w:val="bottom"/>
            <w:tcBorders>
              <w:top w:val="single" w:sz="8" w:color="auto"/>
            </w:tcBorders>
          </w:tcPr>
          <w:p>
            <w:pPr>
              <w:spacing w:after="0"/>
              <w:rPr>
                <w:sz w:val="19"/>
                <w:szCs w:val="19"/>
                <w:color w:val="auto"/>
              </w:rPr>
            </w:pPr>
          </w:p>
        </w:tc>
        <w:tc>
          <w:tcPr>
            <w:tcW w:w="3140" w:type="dxa"/>
            <w:vAlign w:val="bottom"/>
            <w:tcBorders>
              <w:top w:val="single" w:sz="8" w:color="auto"/>
            </w:tcBorders>
            <w:gridSpan w:val="5"/>
            <w:vMerge w:val="restart"/>
          </w:tcPr>
          <w:p>
            <w:pPr>
              <w:jc w:val="right"/>
              <w:ind w:right="399"/>
              <w:spacing w:after="0"/>
              <w:rPr>
                <w:sz w:val="20"/>
                <w:szCs w:val="20"/>
                <w:color w:val="auto"/>
              </w:rPr>
            </w:pPr>
            <w:r>
              <w:rPr>
                <w:rFonts w:ascii="Times New Roman" w:cs="Times New Roman" w:eastAsia="Times New Roman" w:hAnsi="Times New Roman"/>
                <w:sz w:val="20"/>
                <w:szCs w:val="20"/>
                <w:color w:val="auto"/>
              </w:rPr>
              <w:t>Balığı te</w:t>
            </w:r>
            <w:r>
              <w:rPr>
                <w:rFonts w:ascii="Times New Roman" w:cs="Times New Roman" w:eastAsia="Times New Roman" w:hAnsi="Times New Roman"/>
                <w:sz w:val="20"/>
                <w:szCs w:val="20"/>
                <w:color w:val="auto"/>
              </w:rPr>
              <w:t>rcih etme nedenleri.</w:t>
            </w:r>
          </w:p>
        </w:tc>
        <w:tc>
          <w:tcPr>
            <w:tcW w:w="700" w:type="dxa"/>
            <w:vAlign w:val="bottom"/>
            <w:tcBorders>
              <w:top w:val="single" w:sz="8" w:color="auto"/>
            </w:tcBorders>
          </w:tcPr>
          <w:p>
            <w:pPr>
              <w:spacing w:after="0"/>
              <w:rPr>
                <w:sz w:val="19"/>
                <w:szCs w:val="19"/>
                <w:color w:val="auto"/>
              </w:rPr>
            </w:pPr>
          </w:p>
        </w:tc>
        <w:tc>
          <w:tcPr>
            <w:tcW w:w="60" w:type="dxa"/>
            <w:vAlign w:val="bottom"/>
            <w:tcBorders>
              <w:top w:val="single" w:sz="8" w:color="auto"/>
            </w:tcBorders>
          </w:tcPr>
          <w:p>
            <w:pPr>
              <w:spacing w:after="0"/>
              <w:rPr>
                <w:sz w:val="19"/>
                <w:szCs w:val="19"/>
                <w:color w:val="auto"/>
              </w:rPr>
            </w:pPr>
          </w:p>
        </w:tc>
        <w:tc>
          <w:tcPr>
            <w:tcW w:w="600" w:type="dxa"/>
            <w:vAlign w:val="bottom"/>
            <w:tcBorders>
              <w:top w:val="single" w:sz="8" w:color="auto"/>
              <w:right w:val="single" w:sz="8" w:color="auto"/>
            </w:tcBorders>
          </w:tcPr>
          <w:p>
            <w:pPr>
              <w:spacing w:after="0"/>
              <w:rPr>
                <w:sz w:val="19"/>
                <w:szCs w:val="19"/>
                <w:color w:val="auto"/>
              </w:rPr>
            </w:pPr>
          </w:p>
        </w:tc>
        <w:tc>
          <w:tcPr>
            <w:tcW w:w="1000" w:type="dxa"/>
            <w:vAlign w:val="bottom"/>
            <w:tcBorders>
              <w:top w:val="single" w:sz="8" w:color="auto"/>
              <w:right w:val="single" w:sz="8" w:color="auto"/>
            </w:tcBorders>
            <w:vMerge w:val="restart"/>
          </w:tcPr>
          <w:p>
            <w:pPr>
              <w:jc w:val="right"/>
              <w:ind w:right="79"/>
              <w:spacing w:after="0"/>
              <w:rPr>
                <w:sz w:val="20"/>
                <w:szCs w:val="20"/>
                <w:color w:val="auto"/>
              </w:rPr>
            </w:pPr>
            <w:r>
              <w:rPr>
                <w:rFonts w:ascii="Times New Roman" w:cs="Times New Roman" w:eastAsia="Times New Roman" w:hAnsi="Times New Roman"/>
                <w:sz w:val="20"/>
                <w:szCs w:val="20"/>
                <w:color w:val="auto"/>
              </w:rPr>
              <w:t>Toplam</w:t>
            </w:r>
          </w:p>
        </w:tc>
        <w:tc>
          <w:tcPr>
            <w:tcW w:w="0" w:type="dxa"/>
            <w:vAlign w:val="bottom"/>
          </w:tcPr>
          <w:p>
            <w:pPr>
              <w:spacing w:after="0"/>
              <w:rPr>
                <w:sz w:val="1"/>
                <w:szCs w:val="1"/>
                <w:color w:val="auto"/>
              </w:rPr>
            </w:pPr>
          </w:p>
        </w:tc>
      </w:tr>
      <w:tr>
        <w:trPr>
          <w:trHeight w:val="98"/>
        </w:trPr>
        <w:tc>
          <w:tcPr>
            <w:tcW w:w="1180" w:type="dxa"/>
            <w:vAlign w:val="bottom"/>
            <w:tcBorders>
              <w:left w:val="single" w:sz="8" w:color="auto"/>
            </w:tcBorders>
          </w:tcPr>
          <w:p>
            <w:pPr>
              <w:spacing w:after="0"/>
              <w:rPr>
                <w:sz w:val="8"/>
                <w:szCs w:val="8"/>
                <w:color w:val="auto"/>
              </w:rPr>
            </w:pPr>
          </w:p>
        </w:tc>
        <w:tc>
          <w:tcPr>
            <w:tcW w:w="680" w:type="dxa"/>
            <w:vAlign w:val="bottom"/>
            <w:tcBorders>
              <w:right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62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3140" w:type="dxa"/>
            <w:vAlign w:val="bottom"/>
            <w:tcBorders>
              <w:bottom w:val="single" w:sz="8" w:color="auto"/>
            </w:tcBorders>
            <w:gridSpan w:val="5"/>
            <w:vMerge w:val="continue"/>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600" w:type="dxa"/>
            <w:vAlign w:val="bottom"/>
            <w:tcBorders>
              <w:bottom w:val="single" w:sz="8" w:color="auto"/>
              <w:right w:val="single" w:sz="8" w:color="auto"/>
            </w:tcBorders>
          </w:tcPr>
          <w:p>
            <w:pPr>
              <w:spacing w:after="0"/>
              <w:rPr>
                <w:sz w:val="8"/>
                <w:szCs w:val="8"/>
                <w:color w:val="auto"/>
              </w:rPr>
            </w:pPr>
          </w:p>
        </w:tc>
        <w:tc>
          <w:tcPr>
            <w:tcW w:w="1000" w:type="dxa"/>
            <w:vAlign w:val="bottom"/>
            <w:tcBorders>
              <w:bottom w:val="single" w:sz="8" w:color="auto"/>
              <w:right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00"/>
        </w:trPr>
        <w:tc>
          <w:tcPr>
            <w:tcW w:w="1180" w:type="dxa"/>
            <w:vAlign w:val="bottom"/>
            <w:tcBorders>
              <w:left w:val="single" w:sz="8" w:color="auto"/>
            </w:tcBorders>
          </w:tcPr>
          <w:p>
            <w:pPr>
              <w:spacing w:after="0"/>
              <w:rPr>
                <w:sz w:val="24"/>
                <w:szCs w:val="24"/>
                <w:color w:val="auto"/>
              </w:rPr>
            </w:pPr>
          </w:p>
        </w:tc>
        <w:tc>
          <w:tcPr>
            <w:tcW w:w="68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62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L</w:t>
            </w:r>
          </w:p>
        </w:tc>
        <w:tc>
          <w:tcPr>
            <w:tcW w:w="8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B</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S</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LBS</w:t>
            </w:r>
          </w:p>
        </w:tc>
        <w:tc>
          <w:tcPr>
            <w:tcW w:w="100" w:type="dxa"/>
            <w:vAlign w:val="bottom"/>
          </w:tcPr>
          <w:p>
            <w:pPr>
              <w:spacing w:after="0"/>
              <w:rPr>
                <w:sz w:val="24"/>
                <w:szCs w:val="24"/>
                <w:color w:val="auto"/>
              </w:rPr>
            </w:pPr>
          </w:p>
        </w:tc>
        <w:tc>
          <w:tcPr>
            <w:tcW w:w="62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LS</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A</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K</w:t>
            </w:r>
          </w:p>
        </w:tc>
        <w:tc>
          <w:tcPr>
            <w:tcW w:w="60" w:type="dxa"/>
            <w:vAlign w:val="bottom"/>
          </w:tcPr>
          <w:p>
            <w:pPr>
              <w:spacing w:after="0"/>
              <w:rPr>
                <w:sz w:val="24"/>
                <w:szCs w:val="24"/>
                <w:color w:val="auto"/>
              </w:rPr>
            </w:pPr>
          </w:p>
        </w:tc>
        <w:tc>
          <w:tcPr>
            <w:tcW w:w="6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D</w:t>
            </w:r>
          </w:p>
        </w:tc>
        <w:tc>
          <w:tcPr>
            <w:tcW w:w="10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1180" w:type="dxa"/>
            <w:vAlign w:val="bottom"/>
            <w:tcBorders>
              <w:left w:val="single" w:sz="8" w:color="auto"/>
              <w:bottom w:val="single" w:sz="8" w:color="auto"/>
            </w:tcBorders>
          </w:tcPr>
          <w:p>
            <w:pPr>
              <w:spacing w:after="0"/>
              <w:rPr>
                <w:sz w:val="9"/>
                <w:szCs w:val="9"/>
                <w:color w:val="auto"/>
              </w:rPr>
            </w:pPr>
          </w:p>
        </w:tc>
        <w:tc>
          <w:tcPr>
            <w:tcW w:w="680" w:type="dxa"/>
            <w:vAlign w:val="bottom"/>
            <w:tcBorders>
              <w:bottom w:val="single" w:sz="8" w:color="auto"/>
              <w:right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800" w:type="dxa"/>
            <w:vAlign w:val="bottom"/>
            <w:tcBorders>
              <w:bottom w:val="single" w:sz="8" w:color="auto"/>
              <w:right w:val="single" w:sz="8" w:color="auto"/>
            </w:tcBorders>
          </w:tcPr>
          <w:p>
            <w:pPr>
              <w:spacing w:after="0"/>
              <w:rPr>
                <w:sz w:val="9"/>
                <w:szCs w:val="9"/>
                <w:color w:val="auto"/>
              </w:rPr>
            </w:pPr>
          </w:p>
        </w:tc>
        <w:tc>
          <w:tcPr>
            <w:tcW w:w="860" w:type="dxa"/>
            <w:vAlign w:val="bottom"/>
            <w:tcBorders>
              <w:bottom w:val="single" w:sz="8" w:color="auto"/>
              <w:right w:val="single" w:sz="8" w:color="auto"/>
            </w:tcBorders>
          </w:tcPr>
          <w:p>
            <w:pPr>
              <w:spacing w:after="0"/>
              <w:rPr>
                <w:sz w:val="9"/>
                <w:szCs w:val="9"/>
                <w:color w:val="auto"/>
              </w:rPr>
            </w:pPr>
          </w:p>
        </w:tc>
        <w:tc>
          <w:tcPr>
            <w:tcW w:w="86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62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600" w:type="dxa"/>
            <w:vAlign w:val="bottom"/>
            <w:tcBorders>
              <w:bottom w:val="single" w:sz="8" w:color="auto"/>
              <w:right w:val="single" w:sz="8" w:color="auto"/>
            </w:tcBorders>
          </w:tcPr>
          <w:p>
            <w:pPr>
              <w:spacing w:after="0"/>
              <w:rPr>
                <w:sz w:val="9"/>
                <w:szCs w:val="9"/>
                <w:color w:val="auto"/>
              </w:rPr>
            </w:pPr>
          </w:p>
        </w:tc>
        <w:tc>
          <w:tcPr>
            <w:tcW w:w="100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96"/>
        </w:trPr>
        <w:tc>
          <w:tcPr>
            <w:tcW w:w="1180" w:type="dxa"/>
            <w:vAlign w:val="bottom"/>
            <w:tcBorders>
              <w:left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Sosyal</w:t>
            </w: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36,0</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13,0</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70,0</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74,0</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20,0</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22,0</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4,0</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240</w:t>
            </w:r>
          </w:p>
        </w:tc>
        <w:tc>
          <w:tcPr>
            <w:tcW w:w="0" w:type="dxa"/>
            <w:vAlign w:val="bottom"/>
          </w:tcPr>
          <w:p>
            <w:pPr>
              <w:spacing w:after="0"/>
              <w:rPr>
                <w:sz w:val="1"/>
                <w:szCs w:val="1"/>
                <w:color w:val="auto"/>
              </w:rPr>
            </w:pPr>
          </w:p>
        </w:tc>
      </w:tr>
      <w:tr>
        <w:trPr>
          <w:trHeight w:val="320"/>
        </w:trPr>
        <w:tc>
          <w:tcPr>
            <w:tcW w:w="1180" w:type="dxa"/>
            <w:vAlign w:val="bottom"/>
            <w:tcBorders>
              <w:left w:val="single" w:sz="8" w:color="auto"/>
              <w:bottom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Bilimler</w:t>
            </w: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15,0</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5,4</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29,2</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30,8</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8,3</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9,2</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1,7</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0,4</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0" w:type="dxa"/>
            <w:vAlign w:val="bottom"/>
          </w:tcPr>
          <w:p>
            <w:pPr>
              <w:spacing w:after="0"/>
              <w:rPr>
                <w:sz w:val="1"/>
                <w:szCs w:val="1"/>
                <w:color w:val="auto"/>
              </w:rPr>
            </w:pPr>
          </w:p>
        </w:tc>
      </w:tr>
      <w:tr>
        <w:trPr>
          <w:trHeight w:val="303"/>
        </w:trPr>
        <w:tc>
          <w:tcPr>
            <w:tcW w:w="1180" w:type="dxa"/>
            <w:vAlign w:val="bottom"/>
            <w:tcBorders>
              <w:left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Fen ve</w:t>
            </w:r>
          </w:p>
        </w:tc>
        <w:tc>
          <w:tcPr>
            <w:tcW w:w="68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680" w:type="dxa"/>
            <w:vAlign w:val="bottom"/>
            <w:tcBorders>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26,0</w:t>
            </w:r>
          </w:p>
        </w:tc>
        <w:tc>
          <w:tcPr>
            <w:tcW w:w="8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31,0</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88,0</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28,0</w:t>
            </w:r>
          </w:p>
        </w:tc>
        <w:tc>
          <w:tcPr>
            <w:tcW w:w="100" w:type="dxa"/>
            <w:vAlign w:val="bottom"/>
          </w:tcPr>
          <w:p>
            <w:pPr>
              <w:spacing w:after="0"/>
              <w:rPr>
                <w:sz w:val="24"/>
                <w:szCs w:val="24"/>
                <w:color w:val="auto"/>
              </w:rPr>
            </w:pPr>
          </w:p>
        </w:tc>
        <w:tc>
          <w:tcPr>
            <w:tcW w:w="62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13,0</w:t>
            </w:r>
          </w:p>
        </w:tc>
        <w:tc>
          <w:tcPr>
            <w:tcW w:w="70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50,0</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7,0</w:t>
            </w:r>
          </w:p>
        </w:tc>
        <w:tc>
          <w:tcPr>
            <w:tcW w:w="60" w:type="dxa"/>
            <w:vAlign w:val="bottom"/>
          </w:tcPr>
          <w:p>
            <w:pPr>
              <w:spacing w:after="0"/>
              <w:rPr>
                <w:sz w:val="24"/>
                <w:szCs w:val="24"/>
                <w:color w:val="auto"/>
              </w:rPr>
            </w:pPr>
          </w:p>
        </w:tc>
        <w:tc>
          <w:tcPr>
            <w:tcW w:w="6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10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245</w:t>
            </w:r>
          </w:p>
        </w:tc>
        <w:tc>
          <w:tcPr>
            <w:tcW w:w="0" w:type="dxa"/>
            <w:vAlign w:val="bottom"/>
          </w:tcPr>
          <w:p>
            <w:pPr>
              <w:spacing w:after="0"/>
              <w:rPr>
                <w:sz w:val="1"/>
                <w:szCs w:val="1"/>
                <w:color w:val="auto"/>
              </w:rPr>
            </w:pPr>
          </w:p>
        </w:tc>
      </w:tr>
      <w:tr>
        <w:trPr>
          <w:trHeight w:val="23"/>
        </w:trPr>
        <w:tc>
          <w:tcPr>
            <w:tcW w:w="1180" w:type="dxa"/>
            <w:vAlign w:val="bottom"/>
            <w:tcBorders>
              <w:left w:val="single" w:sz="8" w:color="auto"/>
              <w:right w:val="single" w:sz="8" w:color="auto"/>
            </w:tcBorders>
            <w:vMerge w:val="restart"/>
          </w:tcPr>
          <w:p>
            <w:pPr>
              <w:jc w:val="right"/>
              <w:ind w:right="19"/>
              <w:spacing w:after="0"/>
              <w:rPr>
                <w:sz w:val="20"/>
                <w:szCs w:val="20"/>
                <w:color w:val="auto"/>
              </w:rPr>
            </w:pPr>
            <w:r>
              <w:rPr>
                <w:rFonts w:ascii="Times New Roman" w:cs="Times New Roman" w:eastAsia="Times New Roman" w:hAnsi="Times New Roman"/>
                <w:sz w:val="20"/>
                <w:szCs w:val="20"/>
                <w:color w:val="auto"/>
              </w:rPr>
              <w:t>Mühendisli</w:t>
            </w: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right w:val="single" w:sz="8" w:color="auto"/>
            </w:tcBorders>
          </w:tcPr>
          <w:p>
            <w:pPr>
              <w:spacing w:after="0" w:line="20" w:lineRule="exact"/>
              <w:rPr>
                <w:sz w:val="1"/>
                <w:szCs w:val="1"/>
                <w:color w:val="auto"/>
              </w:rPr>
            </w:pPr>
          </w:p>
        </w:tc>
        <w:tc>
          <w:tcPr>
            <w:tcW w:w="700" w:type="dxa"/>
            <w:vAlign w:val="bottom"/>
            <w:tcBorders>
              <w:bottom w:val="single" w:sz="8" w:color="auto"/>
              <w:right w:val="single" w:sz="8" w:color="auto"/>
            </w:tcBorders>
          </w:tcPr>
          <w:p>
            <w:pPr>
              <w:spacing w:after="0" w:line="20" w:lineRule="exact"/>
              <w:rPr>
                <w:sz w:val="1"/>
                <w:szCs w:val="1"/>
                <w:color w:val="auto"/>
              </w:rPr>
            </w:pPr>
          </w:p>
        </w:tc>
        <w:tc>
          <w:tcPr>
            <w:tcW w:w="700" w:type="dxa"/>
            <w:vAlign w:val="bottom"/>
            <w:tcBorders>
              <w:bottom w:val="single" w:sz="8" w:color="auto"/>
              <w:right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96"/>
        </w:trPr>
        <w:tc>
          <w:tcPr>
            <w:tcW w:w="1180" w:type="dxa"/>
            <w:vAlign w:val="bottom"/>
            <w:tcBorders>
              <w:left w:val="single" w:sz="8" w:color="auto"/>
              <w:right w:val="single" w:sz="8" w:color="auto"/>
            </w:tcBorders>
            <w:vMerge w:val="continue"/>
          </w:tcPr>
          <w:p>
            <w:pPr>
              <w:spacing w:after="0"/>
              <w:rPr>
                <w:sz w:val="24"/>
                <w:szCs w:val="24"/>
                <w:color w:val="auto"/>
              </w:rPr>
            </w:pPr>
          </w:p>
        </w:tc>
        <w:tc>
          <w:tcPr>
            <w:tcW w:w="68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680" w:type="dxa"/>
            <w:vAlign w:val="bottom"/>
            <w:tcBorders>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10,6</w:t>
            </w:r>
          </w:p>
        </w:tc>
        <w:tc>
          <w:tcPr>
            <w:tcW w:w="8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12,7</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35,9</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11,4</w:t>
            </w:r>
          </w:p>
        </w:tc>
        <w:tc>
          <w:tcPr>
            <w:tcW w:w="100" w:type="dxa"/>
            <w:vAlign w:val="bottom"/>
          </w:tcPr>
          <w:p>
            <w:pPr>
              <w:spacing w:after="0"/>
              <w:rPr>
                <w:sz w:val="24"/>
                <w:szCs w:val="24"/>
                <w:color w:val="auto"/>
              </w:rPr>
            </w:pPr>
          </w:p>
        </w:tc>
        <w:tc>
          <w:tcPr>
            <w:tcW w:w="62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5,3</w:t>
            </w:r>
          </w:p>
        </w:tc>
        <w:tc>
          <w:tcPr>
            <w:tcW w:w="70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20,4</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2,9</w:t>
            </w:r>
          </w:p>
        </w:tc>
        <w:tc>
          <w:tcPr>
            <w:tcW w:w="60" w:type="dxa"/>
            <w:vAlign w:val="bottom"/>
          </w:tcPr>
          <w:p>
            <w:pPr>
              <w:spacing w:after="0"/>
              <w:rPr>
                <w:sz w:val="24"/>
                <w:szCs w:val="24"/>
                <w:color w:val="auto"/>
              </w:rPr>
            </w:pPr>
          </w:p>
        </w:tc>
        <w:tc>
          <w:tcPr>
            <w:tcW w:w="6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0,8</w:t>
            </w:r>
          </w:p>
        </w:tc>
        <w:tc>
          <w:tcPr>
            <w:tcW w:w="10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0" w:type="dxa"/>
            <w:vAlign w:val="bottom"/>
          </w:tcPr>
          <w:p>
            <w:pPr>
              <w:spacing w:after="0"/>
              <w:rPr>
                <w:sz w:val="1"/>
                <w:szCs w:val="1"/>
                <w:color w:val="auto"/>
              </w:rPr>
            </w:pPr>
          </w:p>
        </w:tc>
      </w:tr>
      <w:tr>
        <w:trPr>
          <w:trHeight w:val="310"/>
        </w:trPr>
        <w:tc>
          <w:tcPr>
            <w:tcW w:w="1180" w:type="dxa"/>
            <w:vAlign w:val="bottom"/>
            <w:tcBorders>
              <w:left w:val="single" w:sz="8" w:color="auto"/>
              <w:bottom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k</w:t>
            </w:r>
          </w:p>
        </w:tc>
        <w:tc>
          <w:tcPr>
            <w:tcW w:w="6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spacing w:after="0"/>
              <w:rPr>
                <w:sz w:val="24"/>
                <w:szCs w:val="24"/>
                <w:color w:val="auto"/>
              </w:rPr>
            </w:pPr>
          </w:p>
        </w:tc>
        <w:tc>
          <w:tcPr>
            <w:tcW w:w="8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1"/>
        </w:trPr>
        <w:tc>
          <w:tcPr>
            <w:tcW w:w="1180" w:type="dxa"/>
            <w:vAlign w:val="bottom"/>
            <w:tcBorders>
              <w:left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Sağlık</w:t>
            </w: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36,0</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18,0</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59,0</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71,0</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20,0</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21,0</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5,0</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230</w:t>
            </w:r>
          </w:p>
        </w:tc>
        <w:tc>
          <w:tcPr>
            <w:tcW w:w="0" w:type="dxa"/>
            <w:vAlign w:val="bottom"/>
          </w:tcPr>
          <w:p>
            <w:pPr>
              <w:spacing w:after="0"/>
              <w:rPr>
                <w:sz w:val="1"/>
                <w:szCs w:val="1"/>
                <w:color w:val="auto"/>
              </w:rPr>
            </w:pPr>
          </w:p>
        </w:tc>
      </w:tr>
      <w:tr>
        <w:trPr>
          <w:trHeight w:val="318"/>
        </w:trPr>
        <w:tc>
          <w:tcPr>
            <w:tcW w:w="1180" w:type="dxa"/>
            <w:vAlign w:val="bottom"/>
            <w:tcBorders>
              <w:left w:val="single" w:sz="8" w:color="auto"/>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15,7</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7,8</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25,7</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30,9</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8,7</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9,1</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2,2</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0" w:type="dxa"/>
            <w:vAlign w:val="bottom"/>
          </w:tcPr>
          <w:p>
            <w:pPr>
              <w:spacing w:after="0"/>
              <w:rPr>
                <w:sz w:val="1"/>
                <w:szCs w:val="1"/>
                <w:color w:val="auto"/>
              </w:rPr>
            </w:pPr>
          </w:p>
        </w:tc>
      </w:tr>
      <w:tr>
        <w:trPr>
          <w:trHeight w:val="303"/>
        </w:trPr>
        <w:tc>
          <w:tcPr>
            <w:tcW w:w="1180" w:type="dxa"/>
            <w:vAlign w:val="bottom"/>
            <w:tcBorders>
              <w:left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Eğitim</w:t>
            </w:r>
          </w:p>
        </w:tc>
        <w:tc>
          <w:tcPr>
            <w:tcW w:w="68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680" w:type="dxa"/>
            <w:vAlign w:val="bottom"/>
            <w:tcBorders>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17,0</w:t>
            </w:r>
          </w:p>
        </w:tc>
        <w:tc>
          <w:tcPr>
            <w:tcW w:w="8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70,0</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49,0</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19,0</w:t>
            </w:r>
          </w:p>
        </w:tc>
        <w:tc>
          <w:tcPr>
            <w:tcW w:w="100" w:type="dxa"/>
            <w:vAlign w:val="bottom"/>
          </w:tcPr>
          <w:p>
            <w:pPr>
              <w:spacing w:after="0"/>
              <w:rPr>
                <w:sz w:val="24"/>
                <w:szCs w:val="24"/>
                <w:color w:val="auto"/>
              </w:rPr>
            </w:pPr>
          </w:p>
        </w:tc>
        <w:tc>
          <w:tcPr>
            <w:tcW w:w="62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10,0</w:t>
            </w:r>
          </w:p>
        </w:tc>
        <w:tc>
          <w:tcPr>
            <w:tcW w:w="70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60,0</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8,0</w:t>
            </w:r>
          </w:p>
        </w:tc>
        <w:tc>
          <w:tcPr>
            <w:tcW w:w="60" w:type="dxa"/>
            <w:vAlign w:val="bottom"/>
          </w:tcPr>
          <w:p>
            <w:pPr>
              <w:spacing w:after="0"/>
              <w:rPr>
                <w:sz w:val="24"/>
                <w:szCs w:val="24"/>
                <w:color w:val="auto"/>
              </w:rPr>
            </w:pPr>
          </w:p>
        </w:tc>
        <w:tc>
          <w:tcPr>
            <w:tcW w:w="6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10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235</w:t>
            </w:r>
          </w:p>
        </w:tc>
        <w:tc>
          <w:tcPr>
            <w:tcW w:w="0" w:type="dxa"/>
            <w:vAlign w:val="bottom"/>
          </w:tcPr>
          <w:p>
            <w:pPr>
              <w:spacing w:after="0"/>
              <w:rPr>
                <w:sz w:val="1"/>
                <w:szCs w:val="1"/>
                <w:color w:val="auto"/>
              </w:rPr>
            </w:pPr>
          </w:p>
        </w:tc>
      </w:tr>
      <w:tr>
        <w:trPr>
          <w:trHeight w:val="23"/>
        </w:trPr>
        <w:tc>
          <w:tcPr>
            <w:tcW w:w="1180" w:type="dxa"/>
            <w:vAlign w:val="bottom"/>
            <w:tcBorders>
              <w:left w:val="single" w:sz="8" w:color="auto"/>
              <w:right w:val="single" w:sz="8" w:color="auto"/>
            </w:tcBorders>
          </w:tcPr>
          <w:p>
            <w:pPr>
              <w:spacing w:after="0" w:line="20" w:lineRule="exact"/>
              <w:rPr>
                <w:sz w:val="1"/>
                <w:szCs w:val="1"/>
                <w:color w:val="auto"/>
              </w:rPr>
            </w:pPr>
          </w:p>
        </w:tc>
        <w:tc>
          <w:tcPr>
            <w:tcW w:w="680" w:type="dxa"/>
            <w:vAlign w:val="bottom"/>
            <w:tcBorders>
              <w:bottom w:val="single" w:sz="8" w:color="auto"/>
              <w:right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860" w:type="dxa"/>
            <w:vAlign w:val="bottom"/>
            <w:tcBorders>
              <w:bottom w:val="single" w:sz="8" w:color="auto"/>
              <w:right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right w:val="single" w:sz="8" w:color="auto"/>
            </w:tcBorders>
          </w:tcPr>
          <w:p>
            <w:pPr>
              <w:spacing w:after="0" w:line="20" w:lineRule="exact"/>
              <w:rPr>
                <w:sz w:val="1"/>
                <w:szCs w:val="1"/>
                <w:color w:val="auto"/>
              </w:rPr>
            </w:pPr>
          </w:p>
        </w:tc>
        <w:tc>
          <w:tcPr>
            <w:tcW w:w="700" w:type="dxa"/>
            <w:vAlign w:val="bottom"/>
            <w:tcBorders>
              <w:bottom w:val="single" w:sz="8" w:color="auto"/>
              <w:right w:val="single" w:sz="8" w:color="auto"/>
            </w:tcBorders>
          </w:tcPr>
          <w:p>
            <w:pPr>
              <w:spacing w:after="0" w:line="20" w:lineRule="exact"/>
              <w:rPr>
                <w:sz w:val="1"/>
                <w:szCs w:val="1"/>
                <w:color w:val="auto"/>
              </w:rPr>
            </w:pPr>
          </w:p>
        </w:tc>
        <w:tc>
          <w:tcPr>
            <w:tcW w:w="700" w:type="dxa"/>
            <w:vAlign w:val="bottom"/>
            <w:tcBorders>
              <w:bottom w:val="single" w:sz="8" w:color="auto"/>
              <w:right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04"/>
        </w:trPr>
        <w:tc>
          <w:tcPr>
            <w:tcW w:w="1180" w:type="dxa"/>
            <w:vAlign w:val="bottom"/>
            <w:tcBorders>
              <w:left w:val="single" w:sz="8" w:color="auto"/>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7,2</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29,8</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20,9</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8,1</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4,3</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25,5</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0,9</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0" w:type="dxa"/>
            <w:vAlign w:val="bottom"/>
          </w:tcPr>
          <w:p>
            <w:pPr>
              <w:spacing w:after="0"/>
              <w:rPr>
                <w:sz w:val="1"/>
                <w:szCs w:val="1"/>
                <w:color w:val="auto"/>
              </w:rPr>
            </w:pPr>
          </w:p>
        </w:tc>
      </w:tr>
      <w:tr>
        <w:trPr>
          <w:trHeight w:val="311"/>
        </w:trPr>
        <w:tc>
          <w:tcPr>
            <w:tcW w:w="1180" w:type="dxa"/>
            <w:vAlign w:val="bottom"/>
            <w:tcBorders>
              <w:left w:val="single" w:sz="8" w:color="auto"/>
              <w:right w:val="single" w:sz="8" w:color="auto"/>
            </w:tcBorders>
          </w:tcPr>
          <w:p>
            <w:pPr>
              <w:jc w:val="right"/>
              <w:ind w:right="19"/>
              <w:spacing w:after="0"/>
              <w:rPr>
                <w:sz w:val="20"/>
                <w:szCs w:val="20"/>
                <w:color w:val="auto"/>
              </w:rPr>
            </w:pPr>
            <w:r>
              <w:rPr>
                <w:rFonts w:ascii="Times New Roman" w:cs="Times New Roman" w:eastAsia="Times New Roman" w:hAnsi="Times New Roman"/>
                <w:sz w:val="20"/>
                <w:szCs w:val="20"/>
                <w:color w:val="auto"/>
              </w:rPr>
              <w:t>Toplam</w:t>
            </w:r>
          </w:p>
        </w:tc>
        <w:tc>
          <w:tcPr>
            <w:tcW w:w="68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f</w:t>
            </w:r>
          </w:p>
        </w:tc>
        <w:tc>
          <w:tcPr>
            <w:tcW w:w="680" w:type="dxa"/>
            <w:vAlign w:val="bottom"/>
            <w:tcBorders>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115,</w:t>
            </w:r>
          </w:p>
        </w:tc>
        <w:tc>
          <w:tcPr>
            <w:tcW w:w="8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132,</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266,0</w:t>
            </w:r>
          </w:p>
        </w:tc>
        <w:tc>
          <w:tcPr>
            <w:tcW w:w="86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192,0</w:t>
            </w:r>
          </w:p>
        </w:tc>
        <w:tc>
          <w:tcPr>
            <w:tcW w:w="100" w:type="dxa"/>
            <w:vAlign w:val="bottom"/>
          </w:tcPr>
          <w:p>
            <w:pPr>
              <w:spacing w:after="0"/>
              <w:rPr>
                <w:sz w:val="24"/>
                <w:szCs w:val="24"/>
                <w:color w:val="auto"/>
              </w:rPr>
            </w:pPr>
          </w:p>
        </w:tc>
        <w:tc>
          <w:tcPr>
            <w:tcW w:w="62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63,0</w:t>
            </w:r>
          </w:p>
        </w:tc>
        <w:tc>
          <w:tcPr>
            <w:tcW w:w="700" w:type="dxa"/>
            <w:vAlign w:val="bottom"/>
            <w:tcBorders>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153</w:t>
            </w:r>
          </w:p>
        </w:tc>
        <w:tc>
          <w:tcPr>
            <w:tcW w:w="7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19,0</w:t>
            </w:r>
          </w:p>
        </w:tc>
        <w:tc>
          <w:tcPr>
            <w:tcW w:w="60" w:type="dxa"/>
            <w:vAlign w:val="bottom"/>
          </w:tcPr>
          <w:p>
            <w:pPr>
              <w:spacing w:after="0"/>
              <w:rPr>
                <w:sz w:val="24"/>
                <w:szCs w:val="24"/>
                <w:color w:val="auto"/>
              </w:rPr>
            </w:pPr>
          </w:p>
        </w:tc>
        <w:tc>
          <w:tcPr>
            <w:tcW w:w="6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1000" w:type="dxa"/>
            <w:vAlign w:val="bottom"/>
            <w:tcBorders>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950</w:t>
            </w:r>
          </w:p>
        </w:tc>
        <w:tc>
          <w:tcPr>
            <w:tcW w:w="0" w:type="dxa"/>
            <w:vAlign w:val="bottom"/>
          </w:tcPr>
          <w:p>
            <w:pPr>
              <w:spacing w:after="0"/>
              <w:rPr>
                <w:sz w:val="1"/>
                <w:szCs w:val="1"/>
                <w:color w:val="auto"/>
              </w:rPr>
            </w:pPr>
          </w:p>
        </w:tc>
      </w:tr>
      <w:tr>
        <w:trPr>
          <w:trHeight w:val="325"/>
        </w:trPr>
        <w:tc>
          <w:tcPr>
            <w:tcW w:w="1180" w:type="dxa"/>
            <w:vAlign w:val="bottom"/>
            <w:tcBorders>
              <w:left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0</w:t>
            </w:r>
          </w:p>
        </w:tc>
        <w:tc>
          <w:tcPr>
            <w:tcW w:w="8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2"/>
        </w:trPr>
        <w:tc>
          <w:tcPr>
            <w:tcW w:w="1180" w:type="dxa"/>
            <w:vAlign w:val="bottom"/>
            <w:tcBorders>
              <w:left w:val="single" w:sz="8" w:color="auto"/>
              <w:bottom w:val="single" w:sz="8" w:color="auto"/>
              <w:right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w:t>
            </w:r>
          </w:p>
        </w:tc>
        <w:tc>
          <w:tcPr>
            <w:tcW w:w="68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12,1</w:t>
            </w:r>
          </w:p>
        </w:tc>
        <w:tc>
          <w:tcPr>
            <w:tcW w:w="8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13,9</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28,0</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20,2</w:t>
            </w:r>
          </w:p>
        </w:tc>
        <w:tc>
          <w:tcPr>
            <w:tcW w:w="100" w:type="dxa"/>
            <w:vAlign w:val="bottom"/>
            <w:tcBorders>
              <w:bottom w:val="single" w:sz="8" w:color="auto"/>
            </w:tcBorders>
          </w:tcPr>
          <w:p>
            <w:pPr>
              <w:spacing w:after="0"/>
              <w:rPr>
                <w:sz w:val="24"/>
                <w:szCs w:val="24"/>
                <w:color w:val="auto"/>
              </w:rPr>
            </w:pPr>
          </w:p>
        </w:tc>
        <w:tc>
          <w:tcPr>
            <w:tcW w:w="62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6,6</w:t>
            </w:r>
          </w:p>
        </w:tc>
        <w:tc>
          <w:tcPr>
            <w:tcW w:w="70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16,1</w:t>
            </w:r>
          </w:p>
        </w:tc>
        <w:tc>
          <w:tcPr>
            <w:tcW w:w="7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6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1,1</w:t>
            </w:r>
          </w:p>
        </w:tc>
        <w:tc>
          <w:tcPr>
            <w:tcW w:w="10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0" w:type="dxa"/>
            <w:vAlign w:val="bottom"/>
          </w:tcPr>
          <w:p>
            <w:pPr>
              <w:spacing w:after="0"/>
              <w:rPr>
                <w:sz w:val="1"/>
                <w:szCs w:val="1"/>
                <w:color w:val="auto"/>
              </w:rPr>
            </w:pPr>
          </w:p>
        </w:tc>
      </w:tr>
      <w:tr>
        <w:trPr>
          <w:trHeight w:val="226"/>
        </w:trPr>
        <w:tc>
          <w:tcPr>
            <w:tcW w:w="1180" w:type="dxa"/>
            <w:vAlign w:val="bottom"/>
            <w:tcBorders>
              <w:left w:val="single" w:sz="8" w:color="auto"/>
            </w:tcBorders>
          </w:tcPr>
          <w:p>
            <w:pPr>
              <w:ind w:left="100"/>
              <w:spacing w:after="0" w:line="226" w:lineRule="exact"/>
              <w:rPr>
                <w:sz w:val="20"/>
                <w:szCs w:val="20"/>
                <w:color w:val="auto"/>
              </w:rPr>
            </w:pPr>
            <w:r>
              <w:rPr>
                <w:rFonts w:ascii="Times New Roman" w:cs="Times New Roman" w:eastAsia="Times New Roman" w:hAnsi="Times New Roman"/>
                <w:sz w:val="20"/>
                <w:szCs w:val="20"/>
                <w:color w:val="auto"/>
                <w:w w:val="99"/>
              </w:rPr>
              <w:t>X</w:t>
            </w:r>
            <w:r>
              <w:rPr>
                <w:rFonts w:ascii="Times New Roman" w:cs="Times New Roman" w:eastAsia="Times New Roman" w:hAnsi="Times New Roman"/>
                <w:sz w:val="25"/>
                <w:szCs w:val="25"/>
                <w:color w:val="auto"/>
                <w:w w:val="99"/>
                <w:vertAlign w:val="superscript"/>
              </w:rPr>
              <w:t>2</w:t>
            </w:r>
            <w:r>
              <w:rPr>
                <w:rFonts w:ascii="Times New Roman" w:cs="Times New Roman" w:eastAsia="Times New Roman" w:hAnsi="Times New Roman"/>
                <w:sz w:val="20"/>
                <w:szCs w:val="20"/>
                <w:color w:val="auto"/>
                <w:w w:val="99"/>
              </w:rPr>
              <w:t>= 180,650</w:t>
            </w:r>
          </w:p>
        </w:tc>
        <w:tc>
          <w:tcPr>
            <w:tcW w:w="680" w:type="dxa"/>
            <w:vAlign w:val="bottom"/>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1420" w:type="dxa"/>
            <w:vAlign w:val="bottom"/>
            <w:tcBorders>
              <w:right w:val="single" w:sz="8" w:color="auto"/>
            </w:tcBorders>
            <w:gridSpan w:val="2"/>
          </w:tcPr>
          <w:p>
            <w:pPr>
              <w:ind w:left="100"/>
              <w:spacing w:after="0" w:line="221" w:lineRule="exact"/>
              <w:rPr>
                <w:sz w:val="20"/>
                <w:szCs w:val="20"/>
                <w:color w:val="auto"/>
              </w:rPr>
            </w:pPr>
            <w:r>
              <w:rPr>
                <w:rFonts w:ascii="Times New Roman" w:cs="Times New Roman" w:eastAsia="Times New Roman" w:hAnsi="Times New Roman"/>
                <w:sz w:val="20"/>
                <w:szCs w:val="20"/>
                <w:color w:val="auto"/>
              </w:rPr>
              <w:t>L: Lezzetli</w:t>
            </w:r>
          </w:p>
        </w:tc>
        <w:tc>
          <w:tcPr>
            <w:tcW w:w="2440" w:type="dxa"/>
            <w:vAlign w:val="bottom"/>
            <w:tcBorders>
              <w:right w:val="single" w:sz="8" w:color="auto"/>
            </w:tcBorders>
            <w:gridSpan w:val="4"/>
          </w:tcPr>
          <w:p>
            <w:pPr>
              <w:ind w:left="80"/>
              <w:spacing w:after="0" w:line="221" w:lineRule="exact"/>
              <w:rPr>
                <w:sz w:val="20"/>
                <w:szCs w:val="20"/>
                <w:color w:val="auto"/>
              </w:rPr>
            </w:pPr>
            <w:r>
              <w:rPr>
                <w:rFonts w:ascii="Times New Roman" w:cs="Times New Roman" w:eastAsia="Times New Roman" w:hAnsi="Times New Roman"/>
                <w:sz w:val="20"/>
                <w:szCs w:val="20"/>
                <w:color w:val="auto"/>
              </w:rPr>
              <w:t>LBS: Lezzetli-</w:t>
            </w:r>
            <w:r>
              <w:rPr>
                <w:rFonts w:ascii="Times New Roman" w:cs="Times New Roman" w:eastAsia="Times New Roman" w:hAnsi="Times New Roman"/>
                <w:sz w:val="20"/>
                <w:szCs w:val="20"/>
                <w:color w:val="auto"/>
              </w:rPr>
              <w:t>Sağlıklı</w:t>
            </w:r>
            <w:r>
              <w:rPr>
                <w:rFonts w:ascii="Times New Roman" w:cs="Times New Roman" w:eastAsia="Times New Roman" w:hAnsi="Times New Roman"/>
                <w:sz w:val="20"/>
                <w:szCs w:val="20"/>
                <w:color w:val="auto"/>
              </w:rPr>
              <w:t>-</w:t>
            </w:r>
          </w:p>
        </w:tc>
        <w:tc>
          <w:tcPr>
            <w:tcW w:w="3060" w:type="dxa"/>
            <w:vAlign w:val="bottom"/>
            <w:tcBorders>
              <w:right w:val="single" w:sz="8" w:color="auto"/>
            </w:tcBorders>
            <w:gridSpan w:val="5"/>
            <w:vMerge w:val="restart"/>
          </w:tcPr>
          <w:p>
            <w:pPr>
              <w:ind w:left="80"/>
              <w:spacing w:after="0"/>
              <w:rPr>
                <w:sz w:val="20"/>
                <w:szCs w:val="20"/>
                <w:color w:val="auto"/>
              </w:rPr>
            </w:pPr>
            <w:r>
              <w:rPr>
                <w:rFonts w:ascii="Times New Roman" w:cs="Times New Roman" w:eastAsia="Times New Roman" w:hAnsi="Times New Roman"/>
                <w:sz w:val="20"/>
                <w:szCs w:val="20"/>
                <w:color w:val="auto"/>
              </w:rPr>
              <w:t>A: Aileden gelme alışkanlık</w:t>
            </w:r>
          </w:p>
        </w:tc>
        <w:tc>
          <w:tcPr>
            <w:tcW w:w="0" w:type="dxa"/>
            <w:vAlign w:val="bottom"/>
          </w:tcPr>
          <w:p>
            <w:pPr>
              <w:spacing w:after="0"/>
              <w:rPr>
                <w:sz w:val="1"/>
                <w:szCs w:val="1"/>
                <w:color w:val="auto"/>
              </w:rPr>
            </w:pPr>
          </w:p>
        </w:tc>
      </w:tr>
      <w:tr>
        <w:trPr>
          <w:trHeight w:val="84"/>
        </w:trPr>
        <w:tc>
          <w:tcPr>
            <w:tcW w:w="1180" w:type="dxa"/>
            <w:vAlign w:val="bottom"/>
            <w:tcBorders>
              <w:left w:val="single" w:sz="8" w:color="auto"/>
            </w:tcBorders>
            <w:vMerge w:val="restart"/>
          </w:tcPr>
          <w:p>
            <w:pPr>
              <w:ind w:left="100"/>
              <w:spacing w:after="0" w:line="221" w:lineRule="exact"/>
              <w:rPr>
                <w:sz w:val="20"/>
                <w:szCs w:val="20"/>
                <w:color w:val="auto"/>
              </w:rPr>
            </w:pPr>
            <w:r>
              <w:rPr>
                <w:rFonts w:ascii="Times New Roman" w:cs="Times New Roman" w:eastAsia="Times New Roman" w:hAnsi="Times New Roman"/>
                <w:sz w:val="20"/>
                <w:szCs w:val="20"/>
                <w:color w:val="auto"/>
              </w:rPr>
              <w:t>df= 21</w:t>
            </w:r>
          </w:p>
        </w:tc>
        <w:tc>
          <w:tcPr>
            <w:tcW w:w="68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620" w:type="dxa"/>
            <w:vAlign w:val="bottom"/>
          </w:tcPr>
          <w:p>
            <w:pPr>
              <w:spacing w:after="0"/>
              <w:rPr>
                <w:sz w:val="7"/>
                <w:szCs w:val="7"/>
                <w:color w:val="auto"/>
              </w:rPr>
            </w:pPr>
          </w:p>
        </w:tc>
        <w:tc>
          <w:tcPr>
            <w:tcW w:w="800" w:type="dxa"/>
            <w:vAlign w:val="bottom"/>
            <w:tcBorders>
              <w:right w:val="single" w:sz="8" w:color="auto"/>
            </w:tcBorders>
          </w:tcPr>
          <w:p>
            <w:pPr>
              <w:spacing w:after="0"/>
              <w:rPr>
                <w:sz w:val="7"/>
                <w:szCs w:val="7"/>
                <w:color w:val="auto"/>
              </w:rPr>
            </w:pPr>
          </w:p>
        </w:tc>
        <w:tc>
          <w:tcPr>
            <w:tcW w:w="860" w:type="dxa"/>
            <w:vAlign w:val="bottom"/>
            <w:vMerge w:val="restart"/>
          </w:tcPr>
          <w:p>
            <w:pPr>
              <w:ind w:left="80"/>
              <w:spacing w:after="0" w:line="221" w:lineRule="exact"/>
              <w:rPr>
                <w:sz w:val="20"/>
                <w:szCs w:val="20"/>
                <w:color w:val="auto"/>
              </w:rPr>
            </w:pPr>
            <w:r>
              <w:rPr>
                <w:rFonts w:ascii="Times New Roman" w:cs="Times New Roman" w:eastAsia="Times New Roman" w:hAnsi="Times New Roman"/>
                <w:sz w:val="20"/>
                <w:szCs w:val="20"/>
                <w:color w:val="auto"/>
                <w:w w:val="99"/>
              </w:rPr>
              <w:t>Besleyici</w:t>
            </w:r>
          </w:p>
        </w:tc>
        <w:tc>
          <w:tcPr>
            <w:tcW w:w="860" w:type="dxa"/>
            <w:vAlign w:val="bottom"/>
          </w:tcPr>
          <w:p>
            <w:pPr>
              <w:spacing w:after="0"/>
              <w:rPr>
                <w:sz w:val="7"/>
                <w:szCs w:val="7"/>
                <w:color w:val="auto"/>
              </w:rPr>
            </w:pPr>
          </w:p>
        </w:tc>
        <w:tc>
          <w:tcPr>
            <w:tcW w:w="100" w:type="dxa"/>
            <w:vAlign w:val="bottom"/>
          </w:tcPr>
          <w:p>
            <w:pPr>
              <w:spacing w:after="0"/>
              <w:rPr>
                <w:sz w:val="7"/>
                <w:szCs w:val="7"/>
                <w:color w:val="auto"/>
              </w:rPr>
            </w:pPr>
          </w:p>
        </w:tc>
        <w:tc>
          <w:tcPr>
            <w:tcW w:w="620" w:type="dxa"/>
            <w:vAlign w:val="bottom"/>
            <w:tcBorders>
              <w:right w:val="single" w:sz="8" w:color="auto"/>
            </w:tcBorders>
          </w:tcPr>
          <w:p>
            <w:pPr>
              <w:spacing w:after="0"/>
              <w:rPr>
                <w:sz w:val="7"/>
                <w:szCs w:val="7"/>
                <w:color w:val="auto"/>
              </w:rPr>
            </w:pPr>
          </w:p>
        </w:tc>
        <w:tc>
          <w:tcPr>
            <w:tcW w:w="3060" w:type="dxa"/>
            <w:vAlign w:val="bottom"/>
            <w:tcBorders>
              <w:right w:val="single" w:sz="8" w:color="auto"/>
            </w:tcBorders>
            <w:gridSpan w:val="5"/>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7"/>
        </w:trPr>
        <w:tc>
          <w:tcPr>
            <w:tcW w:w="1180" w:type="dxa"/>
            <w:vAlign w:val="bottom"/>
            <w:tcBorders>
              <w:left w:val="single" w:sz="8" w:color="auto"/>
            </w:tcBorders>
            <w:vMerge w:val="continue"/>
          </w:tcPr>
          <w:p>
            <w:pPr>
              <w:spacing w:after="0"/>
              <w:rPr>
                <w:sz w:val="11"/>
                <w:szCs w:val="11"/>
                <w:color w:val="auto"/>
              </w:rPr>
            </w:pPr>
          </w:p>
        </w:tc>
        <w:tc>
          <w:tcPr>
            <w:tcW w:w="680" w:type="dxa"/>
            <w:vAlign w:val="bottom"/>
          </w:tcPr>
          <w:p>
            <w:pPr>
              <w:spacing w:after="0"/>
              <w:rPr>
                <w:sz w:val="11"/>
                <w:szCs w:val="11"/>
                <w:color w:val="auto"/>
              </w:rPr>
            </w:pPr>
          </w:p>
        </w:tc>
        <w:tc>
          <w:tcPr>
            <w:tcW w:w="60" w:type="dxa"/>
            <w:vAlign w:val="bottom"/>
            <w:tcBorders>
              <w:right w:val="single" w:sz="8" w:color="auto"/>
            </w:tcBorders>
          </w:tcPr>
          <w:p>
            <w:pPr>
              <w:spacing w:after="0"/>
              <w:rPr>
                <w:sz w:val="11"/>
                <w:szCs w:val="11"/>
                <w:color w:val="auto"/>
              </w:rPr>
            </w:pPr>
          </w:p>
        </w:tc>
        <w:tc>
          <w:tcPr>
            <w:tcW w:w="1420" w:type="dxa"/>
            <w:vAlign w:val="bottom"/>
            <w:tcBorders>
              <w:right w:val="single" w:sz="8" w:color="auto"/>
            </w:tcBorders>
            <w:gridSpan w:val="2"/>
            <w:vMerge w:val="restart"/>
          </w:tcPr>
          <w:p>
            <w:pPr>
              <w:ind w:left="100"/>
              <w:spacing w:after="0"/>
              <w:rPr>
                <w:sz w:val="20"/>
                <w:szCs w:val="20"/>
                <w:color w:val="auto"/>
              </w:rPr>
            </w:pPr>
            <w:r>
              <w:rPr>
                <w:rFonts w:ascii="Times New Roman" w:cs="Times New Roman" w:eastAsia="Times New Roman" w:hAnsi="Times New Roman"/>
                <w:sz w:val="20"/>
                <w:szCs w:val="20"/>
                <w:color w:val="auto"/>
              </w:rPr>
              <w:t>B: Besleyici</w:t>
            </w:r>
          </w:p>
        </w:tc>
        <w:tc>
          <w:tcPr>
            <w:tcW w:w="860" w:type="dxa"/>
            <w:vAlign w:val="bottom"/>
            <w:vMerge w:val="continue"/>
          </w:tcPr>
          <w:p>
            <w:pPr>
              <w:spacing w:after="0"/>
              <w:rPr>
                <w:sz w:val="11"/>
                <w:szCs w:val="11"/>
                <w:color w:val="auto"/>
              </w:rPr>
            </w:pPr>
          </w:p>
        </w:tc>
        <w:tc>
          <w:tcPr>
            <w:tcW w:w="8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620" w:type="dxa"/>
            <w:vAlign w:val="bottom"/>
            <w:tcBorders>
              <w:right w:val="single" w:sz="8" w:color="auto"/>
            </w:tcBorders>
          </w:tcPr>
          <w:p>
            <w:pPr>
              <w:spacing w:after="0"/>
              <w:rPr>
                <w:sz w:val="11"/>
                <w:szCs w:val="11"/>
                <w:color w:val="auto"/>
              </w:rPr>
            </w:pPr>
          </w:p>
        </w:tc>
        <w:tc>
          <w:tcPr>
            <w:tcW w:w="146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K: Kolay Bulma</w:t>
            </w:r>
          </w:p>
        </w:tc>
        <w:tc>
          <w:tcPr>
            <w:tcW w:w="600" w:type="dxa"/>
            <w:vAlign w:val="bottom"/>
          </w:tcPr>
          <w:p>
            <w:pPr>
              <w:spacing w:after="0"/>
              <w:rPr>
                <w:sz w:val="11"/>
                <w:szCs w:val="11"/>
                <w:color w:val="auto"/>
              </w:rPr>
            </w:pPr>
          </w:p>
        </w:tc>
        <w:tc>
          <w:tcPr>
            <w:tcW w:w="10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180" w:type="dxa"/>
            <w:vAlign w:val="bottom"/>
            <w:tcBorders>
              <w:left w:val="single" w:sz="8" w:color="auto"/>
            </w:tcBorders>
          </w:tcPr>
          <w:p>
            <w:pPr>
              <w:spacing w:after="0"/>
              <w:rPr>
                <w:sz w:val="8"/>
                <w:szCs w:val="8"/>
                <w:color w:val="auto"/>
              </w:rPr>
            </w:pPr>
          </w:p>
        </w:tc>
        <w:tc>
          <w:tcPr>
            <w:tcW w:w="6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420" w:type="dxa"/>
            <w:vAlign w:val="bottom"/>
            <w:tcBorders>
              <w:right w:val="single" w:sz="8" w:color="auto"/>
            </w:tcBorders>
            <w:gridSpan w:val="2"/>
            <w:vMerge w:val="continue"/>
          </w:tcPr>
          <w:p>
            <w:pPr>
              <w:spacing w:after="0"/>
              <w:rPr>
                <w:sz w:val="8"/>
                <w:szCs w:val="8"/>
                <w:color w:val="auto"/>
              </w:rPr>
            </w:pPr>
          </w:p>
        </w:tc>
        <w:tc>
          <w:tcPr>
            <w:tcW w:w="182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LS: Lezzetli-</w:t>
            </w:r>
            <w:r>
              <w:rPr>
                <w:rFonts w:ascii="Times New Roman" w:cs="Times New Roman" w:eastAsia="Times New Roman" w:hAnsi="Times New Roman"/>
                <w:sz w:val="20"/>
                <w:szCs w:val="20"/>
                <w:color w:val="auto"/>
              </w:rPr>
              <w:t>Sağlıkli</w:t>
            </w:r>
          </w:p>
        </w:tc>
        <w:tc>
          <w:tcPr>
            <w:tcW w:w="620" w:type="dxa"/>
            <w:vAlign w:val="bottom"/>
            <w:tcBorders>
              <w:right w:val="single" w:sz="8" w:color="auto"/>
            </w:tcBorders>
          </w:tcPr>
          <w:p>
            <w:pPr>
              <w:spacing w:after="0"/>
              <w:rPr>
                <w:sz w:val="8"/>
                <w:szCs w:val="8"/>
                <w:color w:val="auto"/>
              </w:rPr>
            </w:pPr>
          </w:p>
        </w:tc>
        <w:tc>
          <w:tcPr>
            <w:tcW w:w="1460" w:type="dxa"/>
            <w:vAlign w:val="bottom"/>
            <w:gridSpan w:val="3"/>
            <w:vMerge w:val="continue"/>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37"/>
        </w:trPr>
        <w:tc>
          <w:tcPr>
            <w:tcW w:w="1180" w:type="dxa"/>
            <w:vAlign w:val="bottom"/>
            <w:tcBorders>
              <w:lef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p= 0.000</w:t>
            </w:r>
          </w:p>
        </w:tc>
        <w:tc>
          <w:tcPr>
            <w:tcW w:w="680" w:type="dxa"/>
            <w:vAlign w:val="bottom"/>
          </w:tcPr>
          <w:p>
            <w:pPr>
              <w:spacing w:after="0"/>
              <w:rPr>
                <w:sz w:val="11"/>
                <w:szCs w:val="11"/>
                <w:color w:val="auto"/>
              </w:rPr>
            </w:pPr>
          </w:p>
        </w:tc>
        <w:tc>
          <w:tcPr>
            <w:tcW w:w="60" w:type="dxa"/>
            <w:vAlign w:val="bottom"/>
            <w:tcBorders>
              <w:right w:val="single" w:sz="8" w:color="auto"/>
            </w:tcBorders>
          </w:tcPr>
          <w:p>
            <w:pPr>
              <w:spacing w:after="0"/>
              <w:rPr>
                <w:sz w:val="11"/>
                <w:szCs w:val="11"/>
                <w:color w:val="auto"/>
              </w:rPr>
            </w:pPr>
          </w:p>
        </w:tc>
        <w:tc>
          <w:tcPr>
            <w:tcW w:w="1420" w:type="dxa"/>
            <w:vAlign w:val="bottom"/>
            <w:tcBorders>
              <w:right w:val="single" w:sz="8" w:color="auto"/>
            </w:tcBorders>
            <w:gridSpan w:val="2"/>
            <w:vMerge w:val="restart"/>
          </w:tcPr>
          <w:p>
            <w:pPr>
              <w:ind w:left="100"/>
              <w:spacing w:after="0" w:line="223" w:lineRule="exact"/>
              <w:rPr>
                <w:sz w:val="20"/>
                <w:szCs w:val="20"/>
                <w:color w:val="auto"/>
              </w:rPr>
            </w:pPr>
            <w:r>
              <w:rPr>
                <w:rFonts w:ascii="Times New Roman" w:cs="Times New Roman" w:eastAsia="Times New Roman" w:hAnsi="Times New Roman"/>
                <w:sz w:val="20"/>
                <w:szCs w:val="20"/>
                <w:color w:val="auto"/>
              </w:rPr>
              <w:t>S: Sağlıklı</w:t>
            </w:r>
          </w:p>
        </w:tc>
        <w:tc>
          <w:tcPr>
            <w:tcW w:w="1820" w:type="dxa"/>
            <w:vAlign w:val="bottom"/>
            <w:gridSpan w:val="3"/>
            <w:vMerge w:val="continue"/>
          </w:tcPr>
          <w:p>
            <w:pPr>
              <w:spacing w:after="0"/>
              <w:rPr>
                <w:sz w:val="11"/>
                <w:szCs w:val="11"/>
                <w:color w:val="auto"/>
              </w:rPr>
            </w:pPr>
          </w:p>
        </w:tc>
        <w:tc>
          <w:tcPr>
            <w:tcW w:w="620" w:type="dxa"/>
            <w:vAlign w:val="bottom"/>
            <w:tcBorders>
              <w:right w:val="single" w:sz="8" w:color="auto"/>
            </w:tcBorders>
          </w:tcPr>
          <w:p>
            <w:pPr>
              <w:spacing w:after="0"/>
              <w:rPr>
                <w:sz w:val="11"/>
                <w:szCs w:val="11"/>
                <w:color w:val="auto"/>
              </w:rPr>
            </w:pPr>
          </w:p>
        </w:tc>
        <w:tc>
          <w:tcPr>
            <w:tcW w:w="1460" w:type="dxa"/>
            <w:vAlign w:val="bottom"/>
            <w:gridSpan w:val="3"/>
            <w:vMerge w:val="continue"/>
          </w:tcPr>
          <w:p>
            <w:pPr>
              <w:spacing w:after="0"/>
              <w:rPr>
                <w:sz w:val="11"/>
                <w:szCs w:val="11"/>
                <w:color w:val="auto"/>
              </w:rPr>
            </w:pPr>
          </w:p>
        </w:tc>
        <w:tc>
          <w:tcPr>
            <w:tcW w:w="600" w:type="dxa"/>
            <w:vAlign w:val="bottom"/>
          </w:tcPr>
          <w:p>
            <w:pPr>
              <w:spacing w:after="0"/>
              <w:rPr>
                <w:sz w:val="11"/>
                <w:szCs w:val="11"/>
                <w:color w:val="auto"/>
              </w:rPr>
            </w:pPr>
          </w:p>
        </w:tc>
        <w:tc>
          <w:tcPr>
            <w:tcW w:w="10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1180" w:type="dxa"/>
            <w:vAlign w:val="bottom"/>
            <w:tcBorders>
              <w:left w:val="single" w:sz="8" w:color="auto"/>
            </w:tcBorders>
            <w:vMerge w:val="continue"/>
          </w:tcPr>
          <w:p>
            <w:pPr>
              <w:spacing w:after="0"/>
              <w:rPr>
                <w:sz w:val="8"/>
                <w:szCs w:val="8"/>
                <w:color w:val="auto"/>
              </w:rPr>
            </w:pPr>
          </w:p>
        </w:tc>
        <w:tc>
          <w:tcPr>
            <w:tcW w:w="6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420" w:type="dxa"/>
            <w:vAlign w:val="bottom"/>
            <w:tcBorders>
              <w:right w:val="single" w:sz="8" w:color="auto"/>
            </w:tcBorders>
            <w:gridSpan w:val="2"/>
            <w:vMerge w:val="continue"/>
          </w:tcPr>
          <w:p>
            <w:pPr>
              <w:spacing w:after="0"/>
              <w:rPr>
                <w:sz w:val="8"/>
                <w:szCs w:val="8"/>
                <w:color w:val="auto"/>
              </w:rPr>
            </w:pPr>
          </w:p>
        </w:tc>
        <w:tc>
          <w:tcPr>
            <w:tcW w:w="860" w:type="dxa"/>
            <w:vAlign w:val="bottom"/>
          </w:tcPr>
          <w:p>
            <w:pPr>
              <w:spacing w:after="0"/>
              <w:rPr>
                <w:sz w:val="8"/>
                <w:szCs w:val="8"/>
                <w:color w:val="auto"/>
              </w:rPr>
            </w:pPr>
          </w:p>
        </w:tc>
        <w:tc>
          <w:tcPr>
            <w:tcW w:w="8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20" w:type="dxa"/>
            <w:vAlign w:val="bottom"/>
            <w:tcBorders>
              <w:right w:val="single" w:sz="8" w:color="auto"/>
            </w:tcBorders>
          </w:tcPr>
          <w:p>
            <w:pPr>
              <w:spacing w:after="0"/>
              <w:rPr>
                <w:sz w:val="8"/>
                <w:szCs w:val="8"/>
                <w:color w:val="auto"/>
              </w:rPr>
            </w:pPr>
          </w:p>
        </w:tc>
        <w:tc>
          <w:tcPr>
            <w:tcW w:w="1460" w:type="dxa"/>
            <w:vAlign w:val="bottom"/>
            <w:gridSpan w:val="3"/>
            <w:vMerge w:val="restart"/>
          </w:tcPr>
          <w:p>
            <w:pPr>
              <w:ind w:left="80"/>
              <w:spacing w:after="0"/>
              <w:rPr>
                <w:sz w:val="20"/>
                <w:szCs w:val="20"/>
                <w:color w:val="auto"/>
              </w:rPr>
            </w:pPr>
            <w:r>
              <w:rPr>
                <w:rFonts w:ascii="Times New Roman" w:cs="Times New Roman" w:eastAsia="Times New Roman" w:hAnsi="Times New Roman"/>
                <w:sz w:val="20"/>
                <w:szCs w:val="20"/>
                <w:color w:val="auto"/>
              </w:rPr>
              <w:t>D: Diğerler</w:t>
            </w:r>
            <w:r>
              <w:rPr>
                <w:rFonts w:ascii="Times New Roman" w:cs="Times New Roman" w:eastAsia="Times New Roman" w:hAnsi="Times New Roman"/>
                <w:sz w:val="20"/>
                <w:szCs w:val="20"/>
                <w:color w:val="auto"/>
              </w:rPr>
              <w:t>i</w:t>
            </w:r>
          </w:p>
        </w:tc>
        <w:tc>
          <w:tcPr>
            <w:tcW w:w="600" w:type="dxa"/>
            <w:vAlign w:val="bottom"/>
          </w:tcPr>
          <w:p>
            <w:pPr>
              <w:spacing w:after="0"/>
              <w:rPr>
                <w:sz w:val="8"/>
                <w:szCs w:val="8"/>
                <w:color w:val="auto"/>
              </w:rPr>
            </w:pPr>
          </w:p>
        </w:tc>
        <w:tc>
          <w:tcPr>
            <w:tcW w:w="100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80"/>
        </w:trPr>
        <w:tc>
          <w:tcPr>
            <w:tcW w:w="1180" w:type="dxa"/>
            <w:vAlign w:val="bottom"/>
            <w:tcBorders>
              <w:left w:val="single" w:sz="8" w:color="auto"/>
            </w:tcBorders>
          </w:tcPr>
          <w:p>
            <w:pPr>
              <w:spacing w:after="0"/>
              <w:rPr>
                <w:sz w:val="15"/>
                <w:szCs w:val="15"/>
                <w:color w:val="auto"/>
              </w:rPr>
            </w:pPr>
          </w:p>
        </w:tc>
        <w:tc>
          <w:tcPr>
            <w:tcW w:w="680" w:type="dxa"/>
            <w:vAlign w:val="bottom"/>
          </w:tcPr>
          <w:p>
            <w:pPr>
              <w:spacing w:after="0"/>
              <w:rPr>
                <w:sz w:val="15"/>
                <w:szCs w:val="15"/>
                <w:color w:val="auto"/>
              </w:rPr>
            </w:pPr>
          </w:p>
        </w:tc>
        <w:tc>
          <w:tcPr>
            <w:tcW w:w="60" w:type="dxa"/>
            <w:vAlign w:val="bottom"/>
            <w:tcBorders>
              <w:right w:val="single" w:sz="8" w:color="auto"/>
            </w:tcBorders>
          </w:tcPr>
          <w:p>
            <w:pPr>
              <w:spacing w:after="0"/>
              <w:rPr>
                <w:sz w:val="15"/>
                <w:szCs w:val="15"/>
                <w:color w:val="auto"/>
              </w:rPr>
            </w:pPr>
          </w:p>
        </w:tc>
        <w:tc>
          <w:tcPr>
            <w:tcW w:w="620" w:type="dxa"/>
            <w:vAlign w:val="bottom"/>
          </w:tcPr>
          <w:p>
            <w:pPr>
              <w:spacing w:after="0"/>
              <w:rPr>
                <w:sz w:val="15"/>
                <w:szCs w:val="15"/>
                <w:color w:val="auto"/>
              </w:rPr>
            </w:pPr>
          </w:p>
        </w:tc>
        <w:tc>
          <w:tcPr>
            <w:tcW w:w="800" w:type="dxa"/>
            <w:vAlign w:val="bottom"/>
            <w:tcBorders>
              <w:right w:val="single" w:sz="8" w:color="auto"/>
            </w:tcBorders>
          </w:tcPr>
          <w:p>
            <w:pPr>
              <w:spacing w:after="0"/>
              <w:rPr>
                <w:sz w:val="15"/>
                <w:szCs w:val="15"/>
                <w:color w:val="auto"/>
              </w:rPr>
            </w:pPr>
          </w:p>
        </w:tc>
        <w:tc>
          <w:tcPr>
            <w:tcW w:w="86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20" w:type="dxa"/>
            <w:vAlign w:val="bottom"/>
            <w:tcBorders>
              <w:right w:val="single" w:sz="8" w:color="auto"/>
            </w:tcBorders>
          </w:tcPr>
          <w:p>
            <w:pPr>
              <w:spacing w:after="0"/>
              <w:rPr>
                <w:sz w:val="15"/>
                <w:szCs w:val="15"/>
                <w:color w:val="auto"/>
              </w:rPr>
            </w:pPr>
          </w:p>
        </w:tc>
        <w:tc>
          <w:tcPr>
            <w:tcW w:w="1460" w:type="dxa"/>
            <w:vAlign w:val="bottom"/>
            <w:gridSpan w:val="3"/>
            <w:vMerge w:val="continue"/>
          </w:tcPr>
          <w:p>
            <w:pPr>
              <w:spacing w:after="0"/>
              <w:rPr>
                <w:sz w:val="15"/>
                <w:szCs w:val="15"/>
                <w:color w:val="auto"/>
              </w:rPr>
            </w:pPr>
          </w:p>
        </w:tc>
        <w:tc>
          <w:tcPr>
            <w:tcW w:w="600" w:type="dxa"/>
            <w:vAlign w:val="bottom"/>
          </w:tcPr>
          <w:p>
            <w:pPr>
              <w:spacing w:after="0"/>
              <w:rPr>
                <w:sz w:val="15"/>
                <w:szCs w:val="15"/>
                <w:color w:val="auto"/>
              </w:rPr>
            </w:pPr>
          </w:p>
        </w:tc>
        <w:tc>
          <w:tcPr>
            <w:tcW w:w="100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59"/>
        </w:trPr>
        <w:tc>
          <w:tcPr>
            <w:tcW w:w="1180" w:type="dxa"/>
            <w:vAlign w:val="bottom"/>
            <w:tcBorders>
              <w:left w:val="single" w:sz="8" w:color="auto"/>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60" w:type="dxa"/>
            <w:vAlign w:val="bottom"/>
            <w:tcBorders>
              <w:bottom w:val="single" w:sz="8" w:color="auto"/>
              <w:right w:val="single" w:sz="8" w:color="auto"/>
            </w:tcBorders>
          </w:tcPr>
          <w:p>
            <w:pPr>
              <w:spacing w:after="0"/>
              <w:rPr>
                <w:sz w:val="5"/>
                <w:szCs w:val="5"/>
                <w:color w:val="auto"/>
              </w:rPr>
            </w:pPr>
          </w:p>
        </w:tc>
        <w:tc>
          <w:tcPr>
            <w:tcW w:w="620" w:type="dxa"/>
            <w:vAlign w:val="bottom"/>
            <w:tcBorders>
              <w:bottom w:val="single" w:sz="8" w:color="auto"/>
            </w:tcBorders>
          </w:tcPr>
          <w:p>
            <w:pPr>
              <w:spacing w:after="0"/>
              <w:rPr>
                <w:sz w:val="5"/>
                <w:szCs w:val="5"/>
                <w:color w:val="auto"/>
              </w:rPr>
            </w:pPr>
          </w:p>
        </w:tc>
        <w:tc>
          <w:tcPr>
            <w:tcW w:w="800" w:type="dxa"/>
            <w:vAlign w:val="bottom"/>
            <w:tcBorders>
              <w:bottom w:val="single" w:sz="8" w:color="auto"/>
              <w:right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620" w:type="dxa"/>
            <w:vAlign w:val="bottom"/>
            <w:tcBorders>
              <w:bottom w:val="single" w:sz="8" w:color="auto"/>
              <w:right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-1495425</wp:posOffset>
            </wp:positionV>
            <wp:extent cx="4699000" cy="18542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12" w:lineRule="exact"/>
        <w:rPr>
          <w:sz w:val="20"/>
          <w:szCs w:val="20"/>
          <w:color w:val="auto"/>
        </w:rPr>
      </w:pPr>
    </w:p>
    <w:p>
      <w:pPr>
        <w:jc w:val="both"/>
        <w:ind w:left="260" w:right="20" w:firstLine="706"/>
        <w:spacing w:after="0" w:line="345" w:lineRule="auto"/>
        <w:rPr>
          <w:sz w:val="20"/>
          <w:szCs w:val="20"/>
          <w:color w:val="auto"/>
        </w:rPr>
      </w:pPr>
      <w:r>
        <w:rPr>
          <w:rFonts w:ascii="Times New Roman" w:cs="Times New Roman" w:eastAsia="Times New Roman" w:hAnsi="Times New Roman"/>
          <w:sz w:val="24"/>
          <w:szCs w:val="24"/>
          <w:color w:val="auto"/>
        </w:rPr>
        <w:t xml:space="preserve">Tablo 3.14 </w:t>
      </w:r>
      <w:r>
        <w:rPr>
          <w:rFonts w:ascii="Times New Roman" w:cs="Times New Roman" w:eastAsia="Times New Roman" w:hAnsi="Times New Roman"/>
          <w:sz w:val="24"/>
          <w:szCs w:val="24"/>
          <w:color w:val="auto"/>
        </w:rPr>
        <w:t>incelendiğinde, sağlık</w:t>
      </w:r>
      <w:r>
        <w:rPr>
          <w:rFonts w:ascii="Times New Roman" w:cs="Times New Roman" w:eastAsia="Times New Roman" w:hAnsi="Times New Roman"/>
          <w:sz w:val="24"/>
          <w:szCs w:val="24"/>
          <w:color w:val="auto"/>
        </w:rPr>
        <w:t xml:space="preserve"> (%30,9) ve sosyal bilimler (%30,8) </w:t>
      </w:r>
      <w:r>
        <w:rPr>
          <w:rFonts w:ascii="Times New Roman" w:cs="Times New Roman" w:eastAsia="Times New Roman" w:hAnsi="Times New Roman"/>
          <w:sz w:val="24"/>
          <w:szCs w:val="24"/>
          <w:color w:val="auto"/>
        </w:rPr>
        <w:t>alanı</w:t>
      </w:r>
      <w:r>
        <w:rPr>
          <w:rFonts w:ascii="Times New Roman" w:cs="Times New Roman" w:eastAsia="Times New Roman" w:hAnsi="Times New Roman"/>
          <w:sz w:val="24"/>
          <w:szCs w:val="24"/>
          <w:color w:val="auto"/>
        </w:rPr>
        <w:t xml:space="preserve">nda </w:t>
      </w:r>
      <w:r>
        <w:rPr>
          <w:rFonts w:ascii="Times New Roman" w:cs="Times New Roman" w:eastAsia="Times New Roman" w:hAnsi="Times New Roman"/>
          <w:sz w:val="24"/>
          <w:szCs w:val="24"/>
          <w:color w:val="auto"/>
        </w:rPr>
        <w:t>eğitim alan öğrencilerin balık etini lezzetli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besleyici ve sağlıklı beslenmede önemli olduğu için tercih ettikleri belirlenmiştir. Fen ve mühendislik alanında eğitim alan öğ</w:t>
      </w:r>
      <w:r>
        <w:rPr>
          <w:rFonts w:ascii="Times New Roman" w:cs="Times New Roman" w:eastAsia="Times New Roman" w:hAnsi="Times New Roman"/>
          <w:sz w:val="24"/>
          <w:szCs w:val="24"/>
          <w:color w:val="auto"/>
        </w:rPr>
        <w:t>rencilerin</w:t>
      </w:r>
      <w:r>
        <w:rPr>
          <w:rFonts w:ascii="Times New Roman" w:cs="Times New Roman" w:eastAsia="Times New Roman" w:hAnsi="Times New Roman"/>
          <w:sz w:val="24"/>
          <w:szCs w:val="24"/>
          <w:color w:val="auto"/>
        </w:rPr>
        <w:t xml:space="preserve"> %35,9’u, sosyal bilimler alanında eğitim alan öğrencilerin %29,2’si sağlıklı beslenmede önemli olduğu için balık etini tercih ettikleri saptanmıştır. Eğitim </w:t>
      </w:r>
      <w:r>
        <w:rPr>
          <w:rFonts w:ascii="Times New Roman" w:cs="Times New Roman" w:eastAsia="Times New Roman" w:hAnsi="Times New Roman"/>
          <w:sz w:val="24"/>
          <w:szCs w:val="24"/>
          <w:color w:val="auto"/>
        </w:rPr>
        <w:t>bilimleri</w:t>
      </w:r>
      <w:r>
        <w:rPr>
          <w:rFonts w:ascii="Times New Roman" w:cs="Times New Roman" w:eastAsia="Times New Roman" w:hAnsi="Times New Roman"/>
          <w:sz w:val="24"/>
          <w:szCs w:val="24"/>
          <w:color w:val="auto"/>
        </w:rPr>
        <w:t xml:space="preserve"> alanında eğitim alan öğrencilerin %25,5’i aileden gelme alışkanlıklarından dolayı balık eti tercih ettikleri tespit edilmiştir.</w:t>
      </w:r>
    </w:p>
    <w:p>
      <w:pPr>
        <w:spacing w:after="0" w:line="25" w:lineRule="exact"/>
        <w:rPr>
          <w:sz w:val="20"/>
          <w:szCs w:val="20"/>
          <w:color w:val="auto"/>
        </w:rPr>
      </w:pPr>
    </w:p>
    <w:p>
      <w:pPr>
        <w:jc w:val="both"/>
        <w:ind w:left="260" w:right="40" w:firstLine="706"/>
        <w:spacing w:after="0" w:line="342" w:lineRule="auto"/>
        <w:rPr>
          <w:sz w:val="20"/>
          <w:szCs w:val="20"/>
          <w:color w:val="auto"/>
        </w:rPr>
      </w:pPr>
      <w:r>
        <w:rPr>
          <w:rFonts w:ascii="Times New Roman" w:cs="Times New Roman" w:eastAsia="Times New Roman" w:hAnsi="Times New Roman"/>
          <w:sz w:val="24"/>
          <w:szCs w:val="24"/>
          <w:color w:val="auto"/>
        </w:rPr>
        <w:t xml:space="preserve">Buna göre fen ve mühendislik alanında eğitim gören öğrenciler </w:t>
      </w:r>
      <w:r>
        <w:rPr>
          <w:rFonts w:ascii="Times New Roman" w:cs="Times New Roman" w:eastAsia="Times New Roman" w:hAnsi="Times New Roman"/>
          <w:sz w:val="24"/>
          <w:szCs w:val="24"/>
          <w:color w:val="auto"/>
        </w:rPr>
        <w:t>(%35,9) ile sosyal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bilimler (%29,2) </w:t>
      </w:r>
      <w:r>
        <w:rPr>
          <w:rFonts w:ascii="Times New Roman" w:cs="Times New Roman" w:eastAsia="Times New Roman" w:hAnsi="Times New Roman"/>
          <w:sz w:val="24"/>
          <w:szCs w:val="24"/>
          <w:color w:val="auto"/>
        </w:rPr>
        <w:t>alanında eğitim alan öğrenciler balık etini daha çok sağlıklı beslenmede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önemli olduğu için diğer eğitim alanlarına göre daha çok tercih ettikleri saptanmıştır. Farklı eğitim alanlarına göre öğrencilerin et türü tercihlerinde gözlenen bu farklılık </w:t>
      </w:r>
      <w:r>
        <w:rPr>
          <w:rFonts w:ascii="Times New Roman" w:cs="Times New Roman" w:eastAsia="Times New Roman" w:hAnsi="Times New Roman"/>
          <w:sz w:val="24"/>
          <w:szCs w:val="24"/>
          <w:color w:val="auto"/>
        </w:rPr>
        <w:t xml:space="preserve">istatistiksel </w:t>
      </w:r>
      <w:r>
        <w:rPr>
          <w:rFonts w:ascii="Times New Roman" w:cs="Times New Roman" w:eastAsia="Times New Roman" w:hAnsi="Times New Roman"/>
          <w:sz w:val="24"/>
          <w:szCs w:val="24"/>
          <w:color w:val="auto"/>
        </w:rPr>
        <w:t>olarak anlamlı olduğu bulunmuştur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=180,650, p&lt;0,05).</w:t>
      </w:r>
    </w:p>
    <w:p>
      <w:pPr>
        <w:spacing w:after="0" w:line="37" w:lineRule="exact"/>
        <w:rPr>
          <w:sz w:val="20"/>
          <w:szCs w:val="20"/>
          <w:color w:val="auto"/>
        </w:rPr>
      </w:pPr>
    </w:p>
    <w:p>
      <w:pPr>
        <w:jc w:val="both"/>
        <w:ind w:left="260" w:right="40" w:firstLine="706"/>
        <w:spacing w:after="0" w:line="342" w:lineRule="auto"/>
        <w:rPr>
          <w:sz w:val="20"/>
          <w:szCs w:val="20"/>
          <w:color w:val="auto"/>
        </w:rPr>
      </w:pPr>
      <w:r>
        <w:rPr>
          <w:rFonts w:ascii="Times New Roman" w:cs="Times New Roman" w:eastAsia="Times New Roman" w:hAnsi="Times New Roman"/>
          <w:sz w:val="24"/>
          <w:szCs w:val="24"/>
          <w:color w:val="auto"/>
        </w:rPr>
        <w:t xml:space="preserve">Farklı eğitim alanlarına göre ankete katılan öğrencilerin balık tüketim sıklığı </w:t>
      </w:r>
      <w:r>
        <w:rPr>
          <w:rFonts w:ascii="Times New Roman" w:cs="Times New Roman" w:eastAsia="Times New Roman" w:hAnsi="Times New Roman"/>
          <w:sz w:val="24"/>
          <w:szCs w:val="24"/>
          <w:color w:val="auto"/>
        </w:rPr>
        <w:t>Tablo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3.15</w:t>
      </w:r>
      <w:r>
        <w:rPr>
          <w:rFonts w:ascii="Times New Roman" w:cs="Times New Roman" w:eastAsia="Times New Roman" w:hAnsi="Times New Roman"/>
          <w:sz w:val="24"/>
          <w:szCs w:val="24"/>
          <w:color w:val="auto"/>
        </w:rPr>
        <w:t>’de verilmiştir.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35</w:t>
      </w:r>
    </w:p>
    <w:p>
      <w:pPr>
        <w:sectPr>
          <w:pgSz w:w="11900" w:h="16841" w:orient="portrait"/>
          <w:cols w:equalWidth="0" w:num="1">
            <w:col w:w="9080"/>
          </w:cols>
          <w:pgMar w:left="1440" w:top="1440" w:right="1389" w:bottom="416" w:gutter="0" w:footer="0" w:header="0"/>
        </w:sectPr>
      </w:pPr>
    </w:p>
    <w:bookmarkStart w:id="45" w:name="page46"/>
    <w:bookmarkEnd w:id="45"/>
    <w:p>
      <w:pPr>
        <w:spacing w:after="0" w:line="250"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3.15. </w:t>
      </w:r>
      <w:r>
        <w:rPr>
          <w:rFonts w:ascii="Times New Roman" w:cs="Times New Roman" w:eastAsia="Times New Roman" w:hAnsi="Times New Roman"/>
          <w:sz w:val="24"/>
          <w:szCs w:val="24"/>
          <w:color w:val="auto"/>
        </w:rPr>
        <w:t>Ankete katılan öğrencilerin farklı bilim alanlarına göre bireysel olarak balık</w:t>
      </w:r>
    </w:p>
    <w:p>
      <w:pPr>
        <w:spacing w:after="0" w:line="14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tüketim sıklığı</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wp:posOffset>
            </wp:positionH>
            <wp:positionV relativeFrom="paragraph">
              <wp:posOffset>91440</wp:posOffset>
            </wp:positionV>
            <wp:extent cx="5855970" cy="40087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extLst>
                        <a:ext uri="{28A0092B-C50C-407E-A947-70E740481C1C}"/>
                      </a:extLst>
                    </a:blip>
                    <a:srcRect/>
                    <a:stretch>
                      <a:fillRect/>
                    </a:stretch>
                  </pic:blipFill>
                  <pic:spPr bwMode="auto">
                    <a:xfrm>
                      <a:off x="0" y="0"/>
                      <a:ext cx="5855970" cy="4008755"/>
                    </a:xfrm>
                    <a:prstGeom prst="rect">
                      <a:avLst/>
                    </a:prstGeom>
                    <a:noFill/>
                  </pic:spPr>
                </pic:pic>
              </a:graphicData>
            </a:graphic>
          </wp:anchor>
        </w:drawing>
      </w:r>
    </w:p>
    <w:p>
      <w:pPr>
        <w:spacing w:after="0" w:line="104" w:lineRule="exact"/>
        <w:rPr>
          <w:sz w:val="20"/>
          <w:szCs w:val="20"/>
          <w:color w:val="auto"/>
        </w:rPr>
      </w:pPr>
    </w:p>
    <w:tbl>
      <w:tblPr>
        <w:tblLayout w:type="fixed"/>
        <w:tblInd w:w="140" w:type="dxa"/>
        <w:tblCellMar>
          <w:top w:w="0" w:type="dxa"/>
          <w:left w:w="0" w:type="dxa"/>
          <w:bottom w:w="0" w:type="dxa"/>
          <w:right w:w="0" w:type="dxa"/>
        </w:tblCellMar>
      </w:tblPr>
      <w:tr>
        <w:trPr>
          <w:trHeight w:val="330"/>
        </w:trPr>
        <w:tc>
          <w:tcPr>
            <w:tcW w:w="1300" w:type="dxa"/>
            <w:vAlign w:val="bottom"/>
            <w:tcBorders>
              <w:top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Okuduğunuz</w:t>
            </w:r>
          </w:p>
        </w:tc>
        <w:tc>
          <w:tcPr>
            <w:tcW w:w="560" w:type="dxa"/>
            <w:vAlign w:val="bottom"/>
            <w:tcBorders>
              <w:top w:val="single" w:sz="8" w:color="auto"/>
              <w:right w:val="single" w:sz="8" w:color="auto"/>
            </w:tcBorders>
          </w:tcPr>
          <w:p>
            <w:pPr>
              <w:spacing w:after="0"/>
              <w:rPr>
                <w:sz w:val="24"/>
                <w:szCs w:val="24"/>
                <w:color w:val="auto"/>
              </w:rPr>
            </w:pPr>
          </w:p>
        </w:tc>
        <w:tc>
          <w:tcPr>
            <w:tcW w:w="3560" w:type="dxa"/>
            <w:vAlign w:val="bottom"/>
            <w:tcBorders>
              <w:top w:val="single" w:sz="8" w:color="auto"/>
              <w:bottom w:val="single" w:sz="8" w:color="auto"/>
            </w:tcBorders>
            <w:gridSpan w:val="4"/>
          </w:tcPr>
          <w:p>
            <w:pPr>
              <w:ind w:left="160"/>
              <w:spacing w:after="0"/>
              <w:rPr>
                <w:sz w:val="20"/>
                <w:szCs w:val="20"/>
                <w:color w:val="auto"/>
              </w:rPr>
            </w:pPr>
            <w:r>
              <w:rPr>
                <w:rFonts w:ascii="Times New Roman" w:cs="Times New Roman" w:eastAsia="Times New Roman" w:hAnsi="Times New Roman"/>
                <w:sz w:val="20"/>
                <w:szCs w:val="20"/>
                <w:b w:val="1"/>
                <w:bCs w:val="1"/>
                <w:color w:val="auto"/>
              </w:rPr>
              <w:t>Bireysel o</w:t>
            </w:r>
            <w:r>
              <w:rPr>
                <w:rFonts w:ascii="Times New Roman" w:cs="Times New Roman" w:eastAsia="Times New Roman" w:hAnsi="Times New Roman"/>
                <w:sz w:val="20"/>
                <w:szCs w:val="20"/>
                <w:b w:val="1"/>
                <w:bCs w:val="1"/>
                <w:color w:val="auto"/>
              </w:rPr>
              <w:t>larak balık tüketim sıklığı</w:t>
            </w:r>
          </w:p>
        </w:tc>
        <w:tc>
          <w:tcPr>
            <w:tcW w:w="980" w:type="dxa"/>
            <w:vAlign w:val="bottom"/>
            <w:tcBorders>
              <w:top w:val="single" w:sz="8" w:color="auto"/>
              <w:bottom w:val="single" w:sz="8" w:color="auto"/>
            </w:tcBorders>
          </w:tcPr>
          <w:p>
            <w:pPr>
              <w:spacing w:after="0"/>
              <w:rPr>
                <w:sz w:val="24"/>
                <w:szCs w:val="24"/>
                <w:color w:val="auto"/>
              </w:rPr>
            </w:pPr>
          </w:p>
        </w:tc>
        <w:tc>
          <w:tcPr>
            <w:tcW w:w="1000" w:type="dxa"/>
            <w:vAlign w:val="bottom"/>
            <w:tcBorders>
              <w:top w:val="single" w:sz="8" w:color="auto"/>
              <w:bottom w:val="single" w:sz="8" w:color="auto"/>
            </w:tcBorders>
          </w:tcPr>
          <w:p>
            <w:pPr>
              <w:spacing w:after="0"/>
              <w:rPr>
                <w:sz w:val="24"/>
                <w:szCs w:val="24"/>
                <w:color w:val="auto"/>
              </w:rPr>
            </w:pPr>
          </w:p>
        </w:tc>
        <w:tc>
          <w:tcPr>
            <w:tcW w:w="700" w:type="dxa"/>
            <w:vAlign w:val="bottom"/>
            <w:tcBorders>
              <w:top w:val="single" w:sz="8" w:color="auto"/>
              <w:bottom w:val="single" w:sz="8" w:color="auto"/>
              <w:right w:val="single" w:sz="8" w:color="auto"/>
            </w:tcBorders>
          </w:tcPr>
          <w:p>
            <w:pPr>
              <w:spacing w:after="0"/>
              <w:rPr>
                <w:sz w:val="24"/>
                <w:szCs w:val="24"/>
                <w:color w:val="auto"/>
              </w:rPr>
            </w:pPr>
          </w:p>
        </w:tc>
        <w:tc>
          <w:tcPr>
            <w:tcW w:w="1120" w:type="dxa"/>
            <w:vAlign w:val="bottom"/>
            <w:tcBorders>
              <w:top w:val="single" w:sz="8" w:color="auto"/>
            </w:tcBorders>
          </w:tcPr>
          <w:p>
            <w:pPr>
              <w:ind w:left="160"/>
              <w:spacing w:after="0"/>
              <w:rPr>
                <w:sz w:val="20"/>
                <w:szCs w:val="20"/>
                <w:color w:val="auto"/>
              </w:rPr>
            </w:pPr>
            <w:r>
              <w:rPr>
                <w:rFonts w:ascii="Times New Roman" w:cs="Times New Roman" w:eastAsia="Times New Roman" w:hAnsi="Times New Roman"/>
                <w:sz w:val="20"/>
                <w:szCs w:val="20"/>
                <w:b w:val="1"/>
                <w:bCs w:val="1"/>
                <w:color w:val="auto"/>
              </w:rPr>
              <w:t>Toplam</w:t>
            </w:r>
          </w:p>
        </w:tc>
      </w:tr>
      <w:tr>
        <w:trPr>
          <w:trHeight w:val="304"/>
        </w:trPr>
        <w:tc>
          <w:tcPr>
            <w:tcW w:w="130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Fakülte</w:t>
            </w:r>
          </w:p>
        </w:tc>
        <w:tc>
          <w:tcPr>
            <w:tcW w:w="560" w:type="dxa"/>
            <w:vAlign w:val="bottom"/>
            <w:tcBorders>
              <w:right w:val="single" w:sz="8" w:color="auto"/>
            </w:tcBorders>
          </w:tcPr>
          <w:p>
            <w:pPr>
              <w:spacing w:after="0"/>
              <w:rPr>
                <w:sz w:val="24"/>
                <w:szCs w:val="24"/>
                <w:color w:val="auto"/>
              </w:rPr>
            </w:pPr>
          </w:p>
        </w:tc>
        <w:tc>
          <w:tcPr>
            <w:tcW w:w="720" w:type="dxa"/>
            <w:vAlign w:val="bottom"/>
            <w:tcBorders>
              <w:right w:val="single" w:sz="8" w:color="auto"/>
            </w:tcBorders>
          </w:tcPr>
          <w:p>
            <w:pPr>
              <w:jc w:val="center"/>
              <w:ind w:right="79"/>
              <w:spacing w:after="0"/>
              <w:rPr>
                <w:sz w:val="20"/>
                <w:szCs w:val="20"/>
                <w:color w:val="auto"/>
              </w:rPr>
            </w:pPr>
            <w:r>
              <w:rPr>
                <w:rFonts w:ascii="Times New Roman" w:cs="Times New Roman" w:eastAsia="Times New Roman" w:hAnsi="Times New Roman"/>
                <w:sz w:val="20"/>
                <w:szCs w:val="20"/>
                <w:b w:val="1"/>
                <w:bCs w:val="1"/>
                <w:color w:val="auto"/>
              </w:rPr>
              <w:t>Her</w:t>
            </w:r>
          </w:p>
        </w:tc>
        <w:tc>
          <w:tcPr>
            <w:tcW w:w="9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Haftada</w:t>
            </w:r>
          </w:p>
        </w:tc>
        <w:tc>
          <w:tcPr>
            <w:tcW w:w="1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Haftada</w:t>
            </w:r>
          </w:p>
        </w:tc>
        <w:tc>
          <w:tcPr>
            <w:tcW w:w="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Ayda</w:t>
            </w:r>
          </w:p>
        </w:tc>
        <w:tc>
          <w:tcPr>
            <w:tcW w:w="9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b w:val="1"/>
                <w:bCs w:val="1"/>
                <w:color w:val="auto"/>
              </w:rPr>
              <w:t>Ayda 2-</w:t>
            </w:r>
          </w:p>
        </w:tc>
        <w:tc>
          <w:tcPr>
            <w:tcW w:w="1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Yılda 1</w:t>
            </w:r>
            <w:r>
              <w:rPr>
                <w:rFonts w:ascii="Times New Roman" w:cs="Times New Roman" w:eastAsia="Times New Roman" w:hAnsi="Times New Roman"/>
                <w:sz w:val="20"/>
                <w:szCs w:val="20"/>
                <w:b w:val="1"/>
                <w:bCs w:val="1"/>
                <w:color w:val="auto"/>
              </w:rPr>
              <w:t>-</w:t>
            </w:r>
          </w:p>
        </w:tc>
        <w:tc>
          <w:tcPr>
            <w:tcW w:w="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Hiç</w:t>
            </w:r>
          </w:p>
        </w:tc>
        <w:tc>
          <w:tcPr>
            <w:tcW w:w="1120" w:type="dxa"/>
            <w:vAlign w:val="bottom"/>
          </w:tcPr>
          <w:p>
            <w:pPr>
              <w:spacing w:after="0"/>
              <w:rPr>
                <w:sz w:val="24"/>
                <w:szCs w:val="24"/>
                <w:color w:val="auto"/>
              </w:rPr>
            </w:pPr>
          </w:p>
        </w:tc>
      </w:tr>
      <w:tr>
        <w:trPr>
          <w:trHeight w:val="325"/>
        </w:trPr>
        <w:tc>
          <w:tcPr>
            <w:tcW w:w="130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720" w:type="dxa"/>
            <w:vAlign w:val="bottom"/>
            <w:tcBorders>
              <w:bottom w:val="single" w:sz="8" w:color="auto"/>
              <w:right w:val="single" w:sz="8" w:color="auto"/>
            </w:tcBorders>
          </w:tcPr>
          <w:p>
            <w:pPr>
              <w:jc w:val="center"/>
              <w:ind w:right="79"/>
              <w:spacing w:after="0"/>
              <w:rPr>
                <w:sz w:val="20"/>
                <w:szCs w:val="20"/>
                <w:color w:val="auto"/>
              </w:rPr>
            </w:pPr>
            <w:r>
              <w:rPr>
                <w:rFonts w:ascii="Times New Roman" w:cs="Times New Roman" w:eastAsia="Times New Roman" w:hAnsi="Times New Roman"/>
                <w:sz w:val="20"/>
                <w:szCs w:val="20"/>
                <w:b w:val="1"/>
                <w:bCs w:val="1"/>
                <w:color w:val="auto"/>
              </w:rPr>
              <w:t>gün</w:t>
            </w:r>
          </w:p>
        </w:tc>
        <w:tc>
          <w:tcPr>
            <w:tcW w:w="9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3-4 kez</w:t>
            </w:r>
          </w:p>
        </w:tc>
        <w:tc>
          <w:tcPr>
            <w:tcW w:w="100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1-2 kez</w:t>
            </w:r>
          </w:p>
        </w:tc>
        <w:tc>
          <w:tcPr>
            <w:tcW w:w="8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1 kez</w:t>
            </w:r>
          </w:p>
        </w:tc>
        <w:tc>
          <w:tcPr>
            <w:tcW w:w="98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0"/>
                <w:szCs w:val="20"/>
                <w:b w:val="1"/>
                <w:bCs w:val="1"/>
                <w:color w:val="auto"/>
              </w:rPr>
              <w:t>4 kez</w:t>
            </w:r>
          </w:p>
        </w:tc>
        <w:tc>
          <w:tcPr>
            <w:tcW w:w="100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3 kez</w:t>
            </w:r>
          </w:p>
        </w:tc>
        <w:tc>
          <w:tcPr>
            <w:tcW w:w="7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r>
      <w:tr>
        <w:trPr>
          <w:trHeight w:val="303"/>
        </w:trPr>
        <w:tc>
          <w:tcPr>
            <w:tcW w:w="1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Sosyal</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5,0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32,0</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102,0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43,0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49,0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9,0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240</w:t>
            </w:r>
          </w:p>
        </w:tc>
      </w:tr>
      <w:tr>
        <w:trPr>
          <w:trHeight w:val="316"/>
        </w:trPr>
        <w:tc>
          <w:tcPr>
            <w:tcW w:w="130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Bilimler</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2,1</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13,3</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42,5</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17,9</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20,4</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3,8</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100</w:t>
            </w:r>
          </w:p>
        </w:tc>
      </w:tr>
      <w:tr>
        <w:trPr>
          <w:trHeight w:val="303"/>
        </w:trPr>
        <w:tc>
          <w:tcPr>
            <w:tcW w:w="1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Fen ve</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1,0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8,0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63,0</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84,0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50,0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27,0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12,0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245</w:t>
            </w:r>
          </w:p>
        </w:tc>
      </w:tr>
      <w:tr>
        <w:trPr>
          <w:trHeight w:val="316"/>
        </w:trPr>
        <w:tc>
          <w:tcPr>
            <w:tcW w:w="130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Mühendislik</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0,4</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3,3</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25,7</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34,3</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20,4</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11,0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4,9</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100</w:t>
            </w:r>
          </w:p>
        </w:tc>
      </w:tr>
      <w:tr>
        <w:trPr>
          <w:trHeight w:val="312"/>
        </w:trPr>
        <w:tc>
          <w:tcPr>
            <w:tcW w:w="1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Sağlık</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28,0</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103,0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45,0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49,0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4,0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230</w:t>
            </w:r>
          </w:p>
        </w:tc>
      </w:tr>
      <w:tr>
        <w:trPr>
          <w:trHeight w:val="308"/>
        </w:trPr>
        <w:tc>
          <w:tcPr>
            <w:tcW w:w="1300" w:type="dxa"/>
            <w:vAlign w:val="bottom"/>
            <w:tcBorders>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0,4</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12,2</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44,8</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19,6</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21,3</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1,7</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100</w:t>
            </w:r>
          </w:p>
        </w:tc>
      </w:tr>
      <w:tr>
        <w:trPr>
          <w:trHeight w:val="311"/>
        </w:trPr>
        <w:tc>
          <w:tcPr>
            <w:tcW w:w="1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Eğitim</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11,0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66,0</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98,0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39,0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14,0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7,0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235</w:t>
            </w:r>
          </w:p>
        </w:tc>
      </w:tr>
      <w:tr>
        <w:trPr>
          <w:trHeight w:val="312"/>
        </w:trPr>
        <w:tc>
          <w:tcPr>
            <w:tcW w:w="1300" w:type="dxa"/>
            <w:vAlign w:val="bottom"/>
            <w:tcBorders>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4,7</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28,1</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41,7</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16,6</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6,0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130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Toplam</w:t>
            </w: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1,0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25,0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189,0</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387,0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177,0</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139,0</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32,0</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950</w:t>
            </w:r>
          </w:p>
        </w:tc>
      </w:tr>
      <w:tr>
        <w:trPr>
          <w:trHeight w:val="311"/>
        </w:trPr>
        <w:tc>
          <w:tcPr>
            <w:tcW w:w="1300" w:type="dxa"/>
            <w:vAlign w:val="bottom"/>
            <w:tcBorders>
              <w:bottom w:val="single" w:sz="8" w:color="auto"/>
              <w:right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720" w:type="dxa"/>
            <w:vAlign w:val="bottom"/>
            <w:tcBorders>
              <w:bottom w:val="single" w:sz="8" w:color="auto"/>
              <w:right w:val="single" w:sz="8" w:color="auto"/>
            </w:tcBorders>
          </w:tcPr>
          <w:p>
            <w:pPr>
              <w:jc w:val="center"/>
              <w:ind w:right="39"/>
              <w:spacing w:after="0"/>
              <w:rPr>
                <w:sz w:val="20"/>
                <w:szCs w:val="20"/>
                <w:color w:val="auto"/>
              </w:rPr>
            </w:pPr>
            <w:r>
              <w:rPr>
                <w:rFonts w:ascii="Times New Roman" w:cs="Times New Roman" w:eastAsia="Times New Roman" w:hAnsi="Times New Roman"/>
                <w:sz w:val="20"/>
                <w:szCs w:val="20"/>
                <w:color w:val="auto"/>
              </w:rPr>
              <w:t>0,1</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2,6</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19,9</w:t>
            </w:r>
          </w:p>
        </w:tc>
        <w:tc>
          <w:tcPr>
            <w:tcW w:w="86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40,</w:t>
            </w:r>
          </w:p>
        </w:tc>
        <w:tc>
          <w:tcPr>
            <w:tcW w:w="98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18,6</w:t>
            </w:r>
          </w:p>
        </w:tc>
        <w:tc>
          <w:tcPr>
            <w:tcW w:w="10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14,6</w:t>
            </w:r>
          </w:p>
        </w:tc>
        <w:tc>
          <w:tcPr>
            <w:tcW w:w="700" w:type="dxa"/>
            <w:vAlign w:val="bottom"/>
            <w:tcBorders>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3,4</w:t>
            </w:r>
          </w:p>
        </w:tc>
        <w:tc>
          <w:tcPr>
            <w:tcW w:w="1120" w:type="dxa"/>
            <w:vAlign w:val="bottom"/>
            <w:tcBorders>
              <w:bottom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100</w:t>
            </w:r>
          </w:p>
        </w:tc>
      </w:tr>
      <w:tr>
        <w:trPr>
          <w:trHeight w:val="380"/>
        </w:trPr>
        <w:tc>
          <w:tcPr>
            <w:tcW w:w="1300" w:type="dxa"/>
            <w:vAlign w:val="bottom"/>
          </w:tcPr>
          <w:p>
            <w:pPr>
              <w:ind w:left="120"/>
              <w:spacing w:after="0"/>
              <w:rPr>
                <w:sz w:val="20"/>
                <w:szCs w:val="20"/>
                <w:color w:val="auto"/>
              </w:rPr>
            </w:pP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20"/>
                <w:szCs w:val="20"/>
                <w:color w:val="auto"/>
              </w:rPr>
              <w:t>= 70,929</w:t>
            </w:r>
          </w:p>
        </w:tc>
        <w:tc>
          <w:tcPr>
            <w:tcW w:w="5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120" w:type="dxa"/>
            <w:vAlign w:val="bottom"/>
          </w:tcPr>
          <w:p>
            <w:pPr>
              <w:spacing w:after="0"/>
              <w:rPr>
                <w:sz w:val="24"/>
                <w:szCs w:val="24"/>
                <w:color w:val="auto"/>
              </w:rPr>
            </w:pPr>
          </w:p>
        </w:tc>
      </w:tr>
    </w:tbl>
    <w:p>
      <w:pPr>
        <w:spacing w:after="0" w:line="18"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0"/>
          <w:szCs w:val="20"/>
          <w:color w:val="auto"/>
        </w:rPr>
        <w:t>df= 18</w:t>
      </w:r>
    </w:p>
    <w:p>
      <w:pPr>
        <w:spacing w:after="0" w:line="87"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auto"/>
        </w:rPr>
        <w:t>p= 0.000</w:t>
      </w:r>
    </w:p>
    <w:p>
      <w:pPr>
        <w:spacing w:after="0" w:line="200" w:lineRule="exact"/>
        <w:rPr>
          <w:sz w:val="20"/>
          <w:szCs w:val="20"/>
          <w:color w:val="auto"/>
        </w:rPr>
      </w:pPr>
    </w:p>
    <w:p>
      <w:pPr>
        <w:spacing w:after="0" w:line="348" w:lineRule="exact"/>
        <w:rPr>
          <w:sz w:val="20"/>
          <w:szCs w:val="20"/>
          <w:color w:val="auto"/>
        </w:rPr>
      </w:pPr>
    </w:p>
    <w:p>
      <w:pPr>
        <w:jc w:val="both"/>
        <w:ind w:left="260" w:right="320" w:firstLine="706"/>
        <w:spacing w:after="0" w:line="345" w:lineRule="auto"/>
        <w:rPr>
          <w:sz w:val="20"/>
          <w:szCs w:val="20"/>
          <w:color w:val="auto"/>
        </w:rPr>
      </w:pPr>
      <w:r>
        <w:rPr>
          <w:rFonts w:ascii="Times New Roman" w:cs="Times New Roman" w:eastAsia="Times New Roman" w:hAnsi="Times New Roman"/>
          <w:sz w:val="24"/>
          <w:szCs w:val="24"/>
          <w:color w:val="auto"/>
        </w:rPr>
        <w:t xml:space="preserve">Tablo 3.15 </w:t>
      </w:r>
      <w:r>
        <w:rPr>
          <w:rFonts w:ascii="Times New Roman" w:cs="Times New Roman" w:eastAsia="Times New Roman" w:hAnsi="Times New Roman"/>
          <w:sz w:val="24"/>
          <w:szCs w:val="24"/>
          <w:color w:val="auto"/>
        </w:rPr>
        <w:t>incelendiğinde sosyal bilimler alanında eğitim alan öğrencilerin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%42,5’i, fen ve mühendislik alanında eğitim alan öğrencilerin %34,3, sağlık alanında eğitim alan öğrencilerin %44,8 ve eğitim alanında öğrenim gören öğrencilerin %41,7’si balığı ayda 1 kez tükettikleri saptanmıştır. Yılda 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3 kez balık tüketim oranı ise sosyal bilimler %20,4, fen ve mühendislik %11, sağlık %21,3 ve eğitim %6 oranında ankete katılan öğrencilerin balık tükettikleri tespit edilmiştir.</w:t>
      </w:r>
    </w:p>
    <w:p>
      <w:pPr>
        <w:spacing w:after="0" w:line="26" w:lineRule="exact"/>
        <w:rPr>
          <w:sz w:val="20"/>
          <w:szCs w:val="20"/>
          <w:color w:val="auto"/>
        </w:rPr>
      </w:pPr>
    </w:p>
    <w:p>
      <w:pPr>
        <w:jc w:val="both"/>
        <w:ind w:left="260" w:right="320" w:firstLine="706"/>
        <w:spacing w:after="0" w:line="339" w:lineRule="auto"/>
        <w:rPr>
          <w:sz w:val="20"/>
          <w:szCs w:val="20"/>
          <w:color w:val="auto"/>
        </w:rPr>
      </w:pPr>
      <w:r>
        <w:rPr>
          <w:rFonts w:ascii="Times New Roman" w:cs="Times New Roman" w:eastAsia="Times New Roman" w:hAnsi="Times New Roman"/>
          <w:sz w:val="24"/>
          <w:szCs w:val="24"/>
          <w:color w:val="auto"/>
        </w:rPr>
        <w:t>Buna göre farklı eğitim alanında öğrenim gören öğrencilerin balık tüketimlerinin aylık olarak en yüksek oranda olduğu görülmesine rağmen, farklı eğitim alanlarına göre öğrencilerin balık tüketim sıklıklarına ilişkin görüş</w:t>
      </w:r>
      <w:r>
        <w:rPr>
          <w:rFonts w:ascii="Times New Roman" w:cs="Times New Roman" w:eastAsia="Times New Roman" w:hAnsi="Times New Roman"/>
          <w:sz w:val="24"/>
          <w:szCs w:val="24"/>
          <w:color w:val="auto"/>
        </w:rPr>
        <w:t>lerinde istatistiksel</w:t>
      </w:r>
      <w:r>
        <w:rPr>
          <w:rFonts w:ascii="Times New Roman" w:cs="Times New Roman" w:eastAsia="Times New Roman" w:hAnsi="Times New Roman"/>
          <w:sz w:val="24"/>
          <w:szCs w:val="24"/>
          <w:color w:val="auto"/>
        </w:rPr>
        <w:t xml:space="preserve"> olarak önemli farklılıklar göstermiştir (X</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=70,929, p&lt;0,05)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4"/>
          <w:szCs w:val="24"/>
          <w:color w:val="auto"/>
        </w:rPr>
        <w:t>36</w:t>
      </w:r>
    </w:p>
    <w:p>
      <w:pPr>
        <w:sectPr>
          <w:pgSz w:w="11900" w:h="16841" w:orient="portrait"/>
          <w:cols w:equalWidth="0" w:num="1">
            <w:col w:w="9360"/>
          </w:cols>
          <w:pgMar w:left="1440" w:top="1440" w:right="1109" w:bottom="416" w:gutter="0" w:footer="0" w:header="0"/>
        </w:sectPr>
      </w:pPr>
    </w:p>
    <w:bookmarkStart w:id="46" w:name="page47"/>
    <w:bookmarkEnd w:id="46"/>
    <w:p>
      <w:pPr>
        <w:spacing w:after="0" w:line="26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3.5. </w:t>
      </w:r>
      <w:r>
        <w:rPr>
          <w:rFonts w:ascii="Times New Roman" w:cs="Times New Roman" w:eastAsia="Times New Roman" w:hAnsi="Times New Roman"/>
          <w:sz w:val="24"/>
          <w:szCs w:val="24"/>
          <w:b w:val="1"/>
          <w:bCs w:val="1"/>
          <w:color w:val="auto"/>
        </w:rPr>
        <w:t>Ankete Katılan Öğrencilerin Farklı Bölgeler</w:t>
      </w:r>
      <w:r>
        <w:rPr>
          <w:rFonts w:ascii="Times New Roman" w:cs="Times New Roman" w:eastAsia="Times New Roman" w:hAnsi="Times New Roman"/>
          <w:sz w:val="24"/>
          <w:szCs w:val="24"/>
          <w:b w:val="1"/>
          <w:bCs w:val="1"/>
          <w:color w:val="auto"/>
        </w:rPr>
        <w:t xml:space="preserve">e </w:t>
      </w:r>
      <w:r>
        <w:rPr>
          <w:rFonts w:ascii="Times New Roman" w:cs="Times New Roman" w:eastAsia="Times New Roman" w:hAnsi="Times New Roman"/>
          <w:sz w:val="24"/>
          <w:szCs w:val="24"/>
          <w:b w:val="1"/>
          <w:bCs w:val="1"/>
          <w:color w:val="auto"/>
        </w:rPr>
        <w:t>Göre Ki</w:t>
      </w:r>
      <w:r>
        <w:rPr>
          <w:rFonts w:ascii="Times New Roman" w:cs="Times New Roman" w:eastAsia="Times New Roman" w:hAnsi="Times New Roman"/>
          <w:sz w:val="24"/>
          <w:szCs w:val="24"/>
          <w:b w:val="1"/>
          <w:bCs w:val="1"/>
          <w:color w:val="auto"/>
        </w:rPr>
        <w:t>-Kare (X</w:t>
      </w:r>
      <w:r>
        <w:rPr>
          <w:rFonts w:ascii="Times New Roman" w:cs="Times New Roman" w:eastAsia="Times New Roman" w:hAnsi="Times New Roman"/>
          <w:sz w:val="31"/>
          <w:szCs w:val="31"/>
          <w:b w:val="1"/>
          <w:bCs w:val="1"/>
          <w:color w:val="auto"/>
          <w:vertAlign w:val="superscript"/>
        </w:rPr>
        <w:t>2</w:t>
      </w:r>
      <w:r>
        <w:rPr>
          <w:rFonts w:ascii="Times New Roman" w:cs="Times New Roman" w:eastAsia="Times New Roman" w:hAnsi="Times New Roman"/>
          <w:sz w:val="24"/>
          <w:szCs w:val="24"/>
          <w:b w:val="1"/>
          <w:bCs w:val="1"/>
          <w:color w:val="auto"/>
        </w:rPr>
        <w:t xml:space="preserve">) Test </w:t>
      </w:r>
      <w:r>
        <w:rPr>
          <w:rFonts w:ascii="Times New Roman" w:cs="Times New Roman" w:eastAsia="Times New Roman" w:hAnsi="Times New Roman"/>
          <w:sz w:val="24"/>
          <w:szCs w:val="24"/>
          <w:b w:val="1"/>
          <w:bCs w:val="1"/>
          <w:color w:val="auto"/>
        </w:rPr>
        <w:t>Sonuçları</w:t>
      </w:r>
    </w:p>
    <w:p>
      <w:pPr>
        <w:spacing w:after="0" w:line="301" w:lineRule="exact"/>
        <w:rPr>
          <w:sz w:val="20"/>
          <w:szCs w:val="20"/>
          <w:color w:val="auto"/>
        </w:rPr>
      </w:pPr>
    </w:p>
    <w:p>
      <w:pPr>
        <w:jc w:val="both"/>
        <w:ind w:left="260" w:firstLine="706"/>
        <w:spacing w:after="0" w:line="349" w:lineRule="auto"/>
        <w:rPr>
          <w:sz w:val="20"/>
          <w:szCs w:val="20"/>
          <w:color w:val="auto"/>
        </w:rPr>
      </w:pPr>
      <w:r>
        <w:rPr>
          <w:rFonts w:ascii="Times New Roman" w:cs="Times New Roman" w:eastAsia="Times New Roman" w:hAnsi="Times New Roman"/>
          <w:sz w:val="24"/>
          <w:szCs w:val="24"/>
          <w:color w:val="auto"/>
        </w:rPr>
        <w:t xml:space="preserve">Üniversiteye farklı bölgelerden gelen ve ankete katılan öğrencilerin en çok tercih </w:t>
      </w:r>
      <w:r>
        <w:rPr>
          <w:rFonts w:ascii="Times New Roman" w:cs="Times New Roman" w:eastAsia="Times New Roman" w:hAnsi="Times New Roman"/>
          <w:sz w:val="24"/>
          <w:szCs w:val="24"/>
          <w:color w:val="auto"/>
        </w:rPr>
        <w:t>et</w:t>
      </w:r>
      <w:r>
        <w:rPr>
          <w:rFonts w:ascii="Times New Roman" w:cs="Times New Roman" w:eastAsia="Times New Roman" w:hAnsi="Times New Roman"/>
          <w:sz w:val="24"/>
          <w:szCs w:val="24"/>
          <w:color w:val="auto"/>
        </w:rPr>
        <w:t>tikleri et türü</w:t>
      </w:r>
      <w:r>
        <w:rPr>
          <w:rFonts w:ascii="Times New Roman" w:cs="Times New Roman" w:eastAsia="Times New Roman" w:hAnsi="Times New Roman"/>
          <w:sz w:val="24"/>
          <w:szCs w:val="24"/>
          <w:color w:val="auto"/>
        </w:rPr>
        <w:t xml:space="preserve"> Ta</w:t>
      </w:r>
      <w:r>
        <w:rPr>
          <w:rFonts w:ascii="Times New Roman" w:cs="Times New Roman" w:eastAsia="Times New Roman" w:hAnsi="Times New Roman"/>
          <w:sz w:val="24"/>
          <w:szCs w:val="24"/>
          <w:color w:val="auto"/>
        </w:rPr>
        <w:t>blo 3.16’da verilmiştir.</w:t>
      </w:r>
    </w:p>
    <w:p>
      <w:pPr>
        <w:spacing w:after="0" w:line="28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4"/>
          <w:szCs w:val="24"/>
          <w:b w:val="1"/>
          <w:bCs w:val="1"/>
          <w:color w:val="auto"/>
        </w:rPr>
        <w:t xml:space="preserve">Tablo 3.16. </w:t>
      </w:r>
      <w:r>
        <w:rPr>
          <w:rFonts w:ascii="Times New Roman" w:cs="Times New Roman" w:eastAsia="Times New Roman" w:hAnsi="Times New Roman"/>
          <w:sz w:val="24"/>
          <w:szCs w:val="24"/>
          <w:color w:val="auto"/>
        </w:rPr>
        <w:t>Ankete katılan öğrencilerin farklı bölgelere göre en çok tercih ettikleri et türü</w:t>
      </w:r>
    </w:p>
    <w:p>
      <w:pPr>
        <w:spacing w:after="0" w:line="132" w:lineRule="exact"/>
        <w:rPr>
          <w:sz w:val="20"/>
          <w:szCs w:val="20"/>
          <w:color w:val="auto"/>
        </w:rPr>
      </w:pPr>
    </w:p>
    <w:tbl>
      <w:tblPr>
        <w:tblLayout w:type="fixed"/>
        <w:tblInd w:w="270" w:type="dxa"/>
        <w:tblCellMar>
          <w:top w:w="0" w:type="dxa"/>
          <w:left w:w="0" w:type="dxa"/>
          <w:bottom w:w="0" w:type="dxa"/>
          <w:right w:w="0" w:type="dxa"/>
        </w:tblCellMar>
      </w:tblPr>
      <w:tr>
        <w:trPr>
          <w:trHeight w:val="324"/>
        </w:trPr>
        <w:tc>
          <w:tcPr>
            <w:tcW w:w="1460" w:type="dxa"/>
            <w:vAlign w:val="bottom"/>
            <w:tcBorders>
              <w:top w:val="single" w:sz="8" w:color="auto"/>
              <w:lef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Bölge</w:t>
            </w:r>
          </w:p>
        </w:tc>
        <w:tc>
          <w:tcPr>
            <w:tcW w:w="580" w:type="dxa"/>
            <w:vAlign w:val="bottom"/>
            <w:tcBorders>
              <w:top w:val="single" w:sz="8" w:color="auto"/>
              <w:right w:val="single" w:sz="8" w:color="auto"/>
            </w:tcBorders>
          </w:tcPr>
          <w:p>
            <w:pPr>
              <w:spacing w:after="0"/>
              <w:rPr>
                <w:sz w:val="24"/>
                <w:szCs w:val="24"/>
                <w:color w:val="auto"/>
              </w:rPr>
            </w:pPr>
          </w:p>
        </w:tc>
        <w:tc>
          <w:tcPr>
            <w:tcW w:w="980" w:type="dxa"/>
            <w:vAlign w:val="bottom"/>
            <w:tcBorders>
              <w:top w:val="single" w:sz="8" w:color="auto"/>
              <w:bottom w:val="single" w:sz="8" w:color="auto"/>
            </w:tcBorders>
          </w:tcPr>
          <w:p>
            <w:pPr>
              <w:spacing w:after="0"/>
              <w:rPr>
                <w:sz w:val="24"/>
                <w:szCs w:val="24"/>
                <w:color w:val="auto"/>
              </w:rPr>
            </w:pPr>
          </w:p>
        </w:tc>
        <w:tc>
          <w:tcPr>
            <w:tcW w:w="3140" w:type="dxa"/>
            <w:vAlign w:val="bottom"/>
            <w:tcBorders>
              <w:top w:val="single" w:sz="8" w:color="auto"/>
              <w:bottom w:val="single" w:sz="8" w:color="auto"/>
            </w:tcBorders>
            <w:gridSpan w:val="3"/>
          </w:tcPr>
          <w:p>
            <w:pPr>
              <w:ind w:left="220"/>
              <w:spacing w:after="0"/>
              <w:rPr>
                <w:sz w:val="20"/>
                <w:szCs w:val="20"/>
                <w:color w:val="auto"/>
              </w:rPr>
            </w:pPr>
            <w:r>
              <w:rPr>
                <w:rFonts w:ascii="Times New Roman" w:cs="Times New Roman" w:eastAsia="Times New Roman" w:hAnsi="Times New Roman"/>
                <w:sz w:val="24"/>
                <w:szCs w:val="24"/>
                <w:color w:val="auto"/>
              </w:rPr>
              <w:t>En çok tercih ettiğiniz et türü</w:t>
            </w:r>
          </w:p>
        </w:tc>
        <w:tc>
          <w:tcPr>
            <w:tcW w:w="1120" w:type="dxa"/>
            <w:vAlign w:val="bottom"/>
            <w:tcBorders>
              <w:top w:val="single" w:sz="8" w:color="auto"/>
              <w:bottom w:val="single" w:sz="8" w:color="auto"/>
              <w:right w:val="single" w:sz="8" w:color="auto"/>
            </w:tcBorders>
          </w:tcPr>
          <w:p>
            <w:pPr>
              <w:spacing w:after="0"/>
              <w:rPr>
                <w:sz w:val="24"/>
                <w:szCs w:val="24"/>
                <w:color w:val="auto"/>
              </w:rPr>
            </w:pPr>
          </w:p>
        </w:tc>
        <w:tc>
          <w:tcPr>
            <w:tcW w:w="1420" w:type="dxa"/>
            <w:vAlign w:val="bottom"/>
            <w:tcBorders>
              <w:top w:val="single" w:sz="8" w:color="auto"/>
              <w:right w:val="single" w:sz="8" w:color="auto"/>
            </w:tcBorders>
          </w:tcPr>
          <w:p>
            <w:pPr>
              <w:jc w:val="right"/>
              <w:ind w:right="241"/>
              <w:spacing w:after="0"/>
              <w:rPr>
                <w:sz w:val="20"/>
                <w:szCs w:val="20"/>
                <w:color w:val="auto"/>
              </w:rPr>
            </w:pPr>
            <w:r>
              <w:rPr>
                <w:rFonts w:ascii="Times New Roman" w:cs="Times New Roman" w:eastAsia="Times New Roman" w:hAnsi="Times New Roman"/>
                <w:sz w:val="24"/>
                <w:szCs w:val="24"/>
                <w:color w:val="auto"/>
              </w:rPr>
              <w:t>Toplam</w:t>
            </w:r>
          </w:p>
        </w:tc>
      </w:tr>
      <w:tr>
        <w:trPr>
          <w:trHeight w:val="311"/>
        </w:trPr>
        <w:tc>
          <w:tcPr>
            <w:tcW w:w="1460" w:type="dxa"/>
            <w:vAlign w:val="bottom"/>
            <w:tcBorders>
              <w:left w:val="single" w:sz="8" w:color="auto"/>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jc w:val="right"/>
              <w:ind w:right="141"/>
              <w:spacing w:after="0"/>
              <w:rPr>
                <w:sz w:val="20"/>
                <w:szCs w:val="20"/>
                <w:color w:val="auto"/>
              </w:rPr>
            </w:pPr>
            <w:r>
              <w:rPr>
                <w:rFonts w:ascii="Times New Roman" w:cs="Times New Roman" w:eastAsia="Times New Roman" w:hAnsi="Times New Roman"/>
                <w:sz w:val="24"/>
                <w:szCs w:val="24"/>
                <w:color w:val="auto"/>
              </w:rPr>
              <w:t>Balık</w:t>
            </w:r>
          </w:p>
        </w:tc>
        <w:tc>
          <w:tcPr>
            <w:tcW w:w="1280" w:type="dxa"/>
            <w:vAlign w:val="bottom"/>
            <w:tcBorders>
              <w:bottom w:val="single" w:sz="8" w:color="auto"/>
              <w:right w:val="single" w:sz="8" w:color="auto"/>
            </w:tcBorders>
          </w:tcPr>
          <w:p>
            <w:pPr>
              <w:jc w:val="right"/>
              <w:ind w:right="221"/>
              <w:spacing w:after="0"/>
              <w:rPr>
                <w:sz w:val="20"/>
                <w:szCs w:val="20"/>
                <w:color w:val="auto"/>
              </w:rPr>
            </w:pPr>
            <w:r>
              <w:rPr>
                <w:rFonts w:ascii="Times New Roman" w:cs="Times New Roman" w:eastAsia="Times New Roman" w:hAnsi="Times New Roman"/>
                <w:sz w:val="24"/>
                <w:szCs w:val="24"/>
                <w:color w:val="auto"/>
              </w:rPr>
              <w:t>Tavuk</w:t>
            </w:r>
          </w:p>
        </w:tc>
        <w:tc>
          <w:tcPr>
            <w:tcW w:w="1560" w:type="dxa"/>
            <w:vAlign w:val="bottom"/>
            <w:tcBorders>
              <w:bottom w:val="single" w:sz="8" w:color="auto"/>
              <w:right w:val="single" w:sz="8" w:color="auto"/>
            </w:tcBorders>
          </w:tcPr>
          <w:p>
            <w:pPr>
              <w:jc w:val="right"/>
              <w:ind w:right="181"/>
              <w:spacing w:after="0"/>
              <w:rPr>
                <w:sz w:val="20"/>
                <w:szCs w:val="20"/>
                <w:color w:val="auto"/>
              </w:rPr>
            </w:pPr>
            <w:r>
              <w:rPr>
                <w:rFonts w:ascii="Times New Roman" w:cs="Times New Roman" w:eastAsia="Times New Roman" w:hAnsi="Times New Roman"/>
                <w:sz w:val="24"/>
                <w:szCs w:val="24"/>
                <w:color w:val="auto"/>
              </w:rPr>
              <w:t>Kırmızı Et</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321"/>
              <w:spacing w:after="0"/>
              <w:rPr>
                <w:sz w:val="20"/>
                <w:szCs w:val="20"/>
                <w:color w:val="auto"/>
              </w:rPr>
            </w:pPr>
            <w:r>
              <w:rPr>
                <w:rFonts w:ascii="Times New Roman" w:cs="Times New Roman" w:eastAsia="Times New Roman" w:hAnsi="Times New Roman"/>
                <w:sz w:val="24"/>
                <w:szCs w:val="24"/>
                <w:color w:val="auto"/>
              </w:rPr>
              <w:t>Hepsi</w:t>
            </w:r>
          </w:p>
        </w:tc>
        <w:tc>
          <w:tcPr>
            <w:tcW w:w="1420" w:type="dxa"/>
            <w:vAlign w:val="bottom"/>
            <w:tcBorders>
              <w:bottom w:val="single" w:sz="8" w:color="auto"/>
              <w:right w:val="single" w:sz="8" w:color="auto"/>
            </w:tcBorders>
          </w:tcPr>
          <w:p>
            <w:pPr>
              <w:spacing w:after="0"/>
              <w:rPr>
                <w:sz w:val="24"/>
                <w:szCs w:val="24"/>
                <w:color w:val="auto"/>
              </w:rPr>
            </w:pPr>
          </w:p>
        </w:tc>
      </w:tr>
      <w:tr>
        <w:trPr>
          <w:trHeight w:val="304"/>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Doğu</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39,0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135,0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199,0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149,0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522</w:t>
            </w:r>
          </w:p>
        </w:tc>
      </w:tr>
      <w:tr>
        <w:trPr>
          <w:trHeight w:val="315"/>
        </w:trPr>
        <w:tc>
          <w:tcPr>
            <w:tcW w:w="1460" w:type="dxa"/>
            <w:vAlign w:val="bottom"/>
            <w:tcBorders>
              <w:left w:val="single" w:sz="8" w:color="auto"/>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Anadolu</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7,5</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25,9</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38,1</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28,5</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07"/>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Güneydoğ</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120,0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42,0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24,0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201</w:t>
            </w:r>
          </w:p>
        </w:tc>
      </w:tr>
      <w:tr>
        <w:trPr>
          <w:trHeight w:val="311"/>
        </w:trPr>
        <w:tc>
          <w:tcPr>
            <w:tcW w:w="1460" w:type="dxa"/>
            <w:vAlign w:val="bottom"/>
            <w:tcBorders>
              <w:left w:val="single" w:sz="8" w:color="auto"/>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u Anadolu</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7,5</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59,7</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20,9</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11,9</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12"/>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İç Anadolu</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31,0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40,0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9,0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85</w:t>
            </w:r>
          </w:p>
        </w:tc>
      </w:tr>
      <w:tr>
        <w:trPr>
          <w:trHeight w:val="311"/>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5,9</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36,5</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47,1</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10,6</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08"/>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Karadeniz</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16,0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11,0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6,0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38</w:t>
            </w:r>
          </w:p>
        </w:tc>
      </w:tr>
      <w:tr>
        <w:trPr>
          <w:trHeight w:val="312"/>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13,2</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42,1</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28,9</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15,8</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11"/>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Ege</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0,0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9,0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14,0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26</w:t>
            </w:r>
          </w:p>
        </w:tc>
      </w:tr>
      <w:tr>
        <w:trPr>
          <w:trHeight w:val="308"/>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0,0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34,6</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11,5</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53,8</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11"/>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Marmara</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6,0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12,0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6,0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26</w:t>
            </w:r>
          </w:p>
        </w:tc>
      </w:tr>
      <w:tr>
        <w:trPr>
          <w:trHeight w:val="312"/>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7,7</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23,1</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46,2</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23,1</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08"/>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Akdeniz</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21,0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15,0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52</w:t>
            </w:r>
          </w:p>
        </w:tc>
      </w:tr>
      <w:tr>
        <w:trPr>
          <w:trHeight w:val="311"/>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1,9</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40,4</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28,8</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28,8</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312"/>
        </w:trPr>
        <w:tc>
          <w:tcPr>
            <w:tcW w:w="146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Total</w:t>
            </w: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f</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67,0</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338,0</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322,0</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223,0</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950</w:t>
            </w:r>
          </w:p>
        </w:tc>
      </w:tr>
      <w:tr>
        <w:trPr>
          <w:trHeight w:val="308"/>
        </w:trPr>
        <w:tc>
          <w:tcPr>
            <w:tcW w:w="146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w:t>
            </w:r>
          </w:p>
        </w:tc>
        <w:tc>
          <w:tcPr>
            <w:tcW w:w="9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7,1</w:t>
            </w:r>
          </w:p>
        </w:tc>
        <w:tc>
          <w:tcPr>
            <w:tcW w:w="128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35,6</w:t>
            </w:r>
          </w:p>
        </w:tc>
        <w:tc>
          <w:tcPr>
            <w:tcW w:w="156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33,9</w:t>
            </w: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23,5</w:t>
            </w:r>
          </w:p>
        </w:tc>
        <w:tc>
          <w:tcPr>
            <w:tcW w:w="1420" w:type="dxa"/>
            <w:vAlign w:val="bottom"/>
            <w:tcBorders>
              <w:bottom w:val="single" w:sz="8" w:color="auto"/>
              <w:right w:val="single" w:sz="8" w:color="auto"/>
            </w:tcBorders>
          </w:tcPr>
          <w:p>
            <w:pPr>
              <w:jc w:val="right"/>
              <w:ind w:right="61"/>
              <w:spacing w:after="0"/>
              <w:rPr>
                <w:sz w:val="20"/>
                <w:szCs w:val="20"/>
                <w:color w:val="auto"/>
              </w:rPr>
            </w:pPr>
            <w:r>
              <w:rPr>
                <w:rFonts w:ascii="Times New Roman" w:cs="Times New Roman" w:eastAsia="Times New Roman" w:hAnsi="Times New Roman"/>
                <w:sz w:val="24"/>
                <w:szCs w:val="24"/>
                <w:color w:val="auto"/>
              </w:rPr>
              <w:t>100</w:t>
            </w:r>
          </w:p>
        </w:tc>
      </w:tr>
      <w:tr>
        <w:trPr>
          <w:trHeight w:val="282"/>
        </w:trPr>
        <w:tc>
          <w:tcPr>
            <w:tcW w:w="1460" w:type="dxa"/>
            <w:vAlign w:val="bottom"/>
            <w:tcBorders>
              <w:left w:val="single" w:sz="8" w:color="auto"/>
            </w:tcBorders>
          </w:tcPr>
          <w:p>
            <w:pPr>
              <w:ind w:left="100"/>
              <w:spacing w:after="0" w:line="281" w:lineRule="exact"/>
              <w:rPr>
                <w:sz w:val="20"/>
                <w:szCs w:val="20"/>
                <w:color w:val="auto"/>
              </w:rPr>
            </w:pP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112,532</w:t>
            </w:r>
          </w:p>
        </w:tc>
        <w:tc>
          <w:tcPr>
            <w:tcW w:w="5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420" w:type="dxa"/>
            <w:vAlign w:val="bottom"/>
            <w:tcBorders>
              <w:right w:val="single" w:sz="8" w:color="auto"/>
            </w:tcBorders>
          </w:tcPr>
          <w:p>
            <w:pPr>
              <w:spacing w:after="0"/>
              <w:rPr>
                <w:sz w:val="24"/>
                <w:szCs w:val="24"/>
                <w:color w:val="auto"/>
              </w:rPr>
            </w:pPr>
          </w:p>
        </w:tc>
      </w:tr>
      <w:tr>
        <w:trPr>
          <w:trHeight w:val="260"/>
        </w:trPr>
        <w:tc>
          <w:tcPr>
            <w:tcW w:w="1460" w:type="dxa"/>
            <w:vAlign w:val="bottom"/>
            <w:tcBorders>
              <w:lef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df= 18</w:t>
            </w:r>
          </w:p>
        </w:tc>
        <w:tc>
          <w:tcPr>
            <w:tcW w:w="58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128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1120" w:type="dxa"/>
            <w:vAlign w:val="bottom"/>
          </w:tcPr>
          <w:p>
            <w:pPr>
              <w:spacing w:after="0"/>
              <w:rPr>
                <w:sz w:val="22"/>
                <w:szCs w:val="22"/>
                <w:color w:val="auto"/>
              </w:rPr>
            </w:pPr>
          </w:p>
        </w:tc>
        <w:tc>
          <w:tcPr>
            <w:tcW w:w="1420" w:type="dxa"/>
            <w:vAlign w:val="bottom"/>
            <w:tcBorders>
              <w:right w:val="single" w:sz="8" w:color="auto"/>
            </w:tcBorders>
          </w:tcPr>
          <w:p>
            <w:pPr>
              <w:spacing w:after="0"/>
              <w:rPr>
                <w:sz w:val="22"/>
                <w:szCs w:val="22"/>
                <w:color w:val="auto"/>
              </w:rPr>
            </w:pPr>
          </w:p>
        </w:tc>
      </w:tr>
      <w:tr>
        <w:trPr>
          <w:trHeight w:val="325"/>
        </w:trPr>
        <w:tc>
          <w:tcPr>
            <w:tcW w:w="1460" w:type="dxa"/>
            <w:vAlign w:val="bottom"/>
            <w:tcBorders>
              <w:left w:val="single" w:sz="8" w:color="auto"/>
              <w:bottom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 0.000</w:t>
            </w:r>
          </w:p>
        </w:tc>
        <w:tc>
          <w:tcPr>
            <w:tcW w:w="58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56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142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-3041015</wp:posOffset>
            </wp:positionV>
            <wp:extent cx="4699000" cy="185420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305" w:lineRule="exact"/>
        <w:rPr>
          <w:sz w:val="20"/>
          <w:szCs w:val="20"/>
          <w:color w:val="auto"/>
        </w:rPr>
      </w:pPr>
    </w:p>
    <w:p>
      <w:pPr>
        <w:jc w:val="both"/>
        <w:ind w:left="260" w:firstLine="706"/>
        <w:spacing w:after="0" w:line="346" w:lineRule="auto"/>
        <w:rPr>
          <w:sz w:val="20"/>
          <w:szCs w:val="20"/>
          <w:color w:val="auto"/>
        </w:rPr>
      </w:pPr>
      <w:r>
        <w:rPr>
          <w:rFonts w:ascii="Times New Roman" w:cs="Times New Roman" w:eastAsia="Times New Roman" w:hAnsi="Times New Roman"/>
          <w:sz w:val="24"/>
          <w:szCs w:val="24"/>
          <w:color w:val="auto"/>
        </w:rPr>
        <w:t xml:space="preserve">Tablo 3.16 </w:t>
      </w:r>
      <w:r>
        <w:rPr>
          <w:rFonts w:ascii="Times New Roman" w:cs="Times New Roman" w:eastAsia="Times New Roman" w:hAnsi="Times New Roman"/>
          <w:sz w:val="24"/>
          <w:szCs w:val="24"/>
          <w:color w:val="auto"/>
        </w:rPr>
        <w:t>incelendiğinde, Doğu Anadolu bölgesinde balık eti</w:t>
      </w:r>
      <w:r>
        <w:rPr>
          <w:rFonts w:ascii="Times New Roman" w:cs="Times New Roman" w:eastAsia="Times New Roman" w:hAnsi="Times New Roman"/>
          <w:sz w:val="24"/>
          <w:szCs w:val="24"/>
          <w:color w:val="auto"/>
        </w:rPr>
        <w:t xml:space="preserve"> %7,5, tavuk eti </w:t>
      </w:r>
      <w:r>
        <w:rPr>
          <w:rFonts w:ascii="Times New Roman" w:cs="Times New Roman" w:eastAsia="Times New Roman" w:hAnsi="Times New Roman"/>
          <w:sz w:val="24"/>
          <w:szCs w:val="24"/>
          <w:color w:val="auto"/>
        </w:rPr>
        <w:t xml:space="preserve">%25,9 ve kırmızı et ise %38,1; Güneydoğu Anadolu Bölgesinde balık eti %7,5, tavuk eti </w:t>
      </w:r>
      <w:r>
        <w:rPr>
          <w:rFonts w:ascii="Times New Roman" w:cs="Times New Roman" w:eastAsia="Times New Roman" w:hAnsi="Times New Roman"/>
          <w:sz w:val="24"/>
          <w:szCs w:val="24"/>
          <w:color w:val="auto"/>
        </w:rPr>
        <w:t xml:space="preserve">%59,7 </w:t>
      </w:r>
      <w:r>
        <w:rPr>
          <w:rFonts w:ascii="Times New Roman" w:cs="Times New Roman" w:eastAsia="Times New Roman" w:hAnsi="Times New Roman"/>
          <w:sz w:val="24"/>
          <w:szCs w:val="24"/>
          <w:color w:val="auto"/>
        </w:rPr>
        <w:t>ve kırmızı et %20,9; İç Anadolu Bölgesinde balık eti %5,9, tavuk eti %36,5, kırmızı</w:t>
      </w:r>
      <w:r>
        <w:rPr>
          <w:rFonts w:ascii="Times New Roman" w:cs="Times New Roman" w:eastAsia="Times New Roman" w:hAnsi="Times New Roman"/>
          <w:sz w:val="24"/>
          <w:szCs w:val="24"/>
          <w:color w:val="auto"/>
        </w:rPr>
        <w:t xml:space="preserve"> et %47,1; </w:t>
      </w:r>
      <w:r>
        <w:rPr>
          <w:rFonts w:ascii="Times New Roman" w:cs="Times New Roman" w:eastAsia="Times New Roman" w:hAnsi="Times New Roman"/>
          <w:sz w:val="24"/>
          <w:szCs w:val="24"/>
          <w:color w:val="auto"/>
        </w:rPr>
        <w:t>Karadeniz Bölgesinde balık eti %13,2, tavuk eti %42,1 ve kırmızı et %28,9;</w:t>
      </w:r>
      <w:r>
        <w:rPr>
          <w:rFonts w:ascii="Times New Roman" w:cs="Times New Roman" w:eastAsia="Times New Roman" w:hAnsi="Times New Roman"/>
          <w:sz w:val="24"/>
          <w:szCs w:val="24"/>
          <w:color w:val="auto"/>
        </w:rPr>
        <w:t xml:space="preserve"> Ege </w:t>
      </w:r>
      <w:r>
        <w:rPr>
          <w:rFonts w:ascii="Times New Roman" w:cs="Times New Roman" w:eastAsia="Times New Roman" w:hAnsi="Times New Roman"/>
          <w:sz w:val="24"/>
          <w:szCs w:val="24"/>
          <w:color w:val="auto"/>
        </w:rPr>
        <w:t xml:space="preserve">Bölgesi %34,6 tavuk eti, %11,5 kırmızı et ve %53,8’i bütün et grubu; Marmara bölgesinde balık eti %7,7, tavuk eti %23,1, kırmızı et %46,2; Akdeniz Bölgesinde ise balık eti %1,9, </w:t>
      </w:r>
      <w:r>
        <w:rPr>
          <w:rFonts w:ascii="Times New Roman" w:cs="Times New Roman" w:eastAsia="Times New Roman" w:hAnsi="Times New Roman"/>
          <w:sz w:val="24"/>
          <w:szCs w:val="24"/>
          <w:color w:val="auto"/>
        </w:rPr>
        <w:t>tavuk eti %40,4 ve k</w:t>
      </w:r>
      <w:r>
        <w:rPr>
          <w:rFonts w:ascii="Times New Roman" w:cs="Times New Roman" w:eastAsia="Times New Roman" w:hAnsi="Times New Roman"/>
          <w:sz w:val="24"/>
          <w:szCs w:val="24"/>
          <w:color w:val="auto"/>
        </w:rPr>
        <w:t>ırmızı et %28,8 oranında bulunmuştur.</w:t>
      </w:r>
    </w:p>
    <w:p>
      <w:pPr>
        <w:spacing w:after="0" w:line="17" w:lineRule="exact"/>
        <w:rPr>
          <w:sz w:val="20"/>
          <w:szCs w:val="20"/>
          <w:color w:val="auto"/>
        </w:rPr>
      </w:pPr>
    </w:p>
    <w:p>
      <w:pPr>
        <w:jc w:val="both"/>
        <w:ind w:left="260" w:firstLine="706"/>
        <w:spacing w:after="0" w:line="340" w:lineRule="auto"/>
        <w:rPr>
          <w:sz w:val="20"/>
          <w:szCs w:val="20"/>
          <w:color w:val="auto"/>
        </w:rPr>
      </w:pPr>
      <w:r>
        <w:rPr>
          <w:rFonts w:ascii="Times New Roman" w:cs="Times New Roman" w:eastAsia="Times New Roman" w:hAnsi="Times New Roman"/>
          <w:sz w:val="24"/>
          <w:szCs w:val="24"/>
          <w:color w:val="auto"/>
        </w:rPr>
        <w:t>Farklı bölgelerden gelen öğrenciler daha çok tavuk eti, ikinci olarak kırmızı eti ve en son olarak balık etini tercih ettikleri belirlenmiştir. Buna göre farklı bölgelerde</w:t>
      </w:r>
      <w:r>
        <w:rPr>
          <w:rFonts w:ascii="Times New Roman" w:cs="Times New Roman" w:eastAsia="Times New Roman" w:hAnsi="Times New Roman"/>
          <w:sz w:val="24"/>
          <w:szCs w:val="24"/>
          <w:color w:val="auto"/>
        </w:rPr>
        <w:t>n gelen</w:t>
      </w:r>
      <w:r>
        <w:rPr>
          <w:rFonts w:ascii="Times New Roman" w:cs="Times New Roman" w:eastAsia="Times New Roman" w:hAnsi="Times New Roman"/>
          <w:sz w:val="24"/>
          <w:szCs w:val="24"/>
          <w:color w:val="auto"/>
        </w:rPr>
        <w:t xml:space="preserve"> öğrencilerin et tercihleri tavuk eti en yüksek oranda olduğu görülmesine rağmen, farklı</w:t>
      </w:r>
    </w:p>
    <w:p>
      <w:pPr>
        <w:spacing w:after="0" w:line="374"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37</w:t>
      </w:r>
    </w:p>
    <w:p>
      <w:pPr>
        <w:sectPr>
          <w:pgSz w:w="11900" w:h="16841" w:orient="portrait"/>
          <w:cols w:equalWidth="0" w:num="1">
            <w:col w:w="9040"/>
          </w:cols>
          <w:pgMar w:left="1440" w:top="1440" w:right="1429" w:bottom="416" w:gutter="0" w:footer="0" w:header="0"/>
        </w:sectPr>
      </w:pPr>
    </w:p>
    <w:bookmarkStart w:id="47" w:name="page48"/>
    <w:bookmarkEnd w:id="47"/>
    <w:p>
      <w:pPr>
        <w:spacing w:after="0" w:line="389" w:lineRule="exact"/>
        <w:rPr>
          <w:sz w:val="20"/>
          <w:szCs w:val="20"/>
          <w:color w:val="auto"/>
        </w:rPr>
      </w:pPr>
    </w:p>
    <w:p>
      <w:pPr>
        <w:jc w:val="both"/>
        <w:ind w:left="260" w:right="120"/>
        <w:spacing w:after="0" w:line="332" w:lineRule="auto"/>
        <w:rPr>
          <w:sz w:val="20"/>
          <w:szCs w:val="20"/>
          <w:color w:val="auto"/>
        </w:rPr>
      </w:pPr>
      <w:r>
        <w:rPr>
          <w:rFonts w:ascii="Times New Roman" w:cs="Times New Roman" w:eastAsia="Times New Roman" w:hAnsi="Times New Roman"/>
          <w:sz w:val="24"/>
          <w:szCs w:val="24"/>
          <w:color w:val="auto"/>
        </w:rPr>
        <w:t>bölgelere göre öğrencilerin et tercihleri</w:t>
      </w:r>
      <w:r>
        <w:rPr>
          <w:rFonts w:ascii="Times New Roman" w:cs="Times New Roman" w:eastAsia="Times New Roman" w:hAnsi="Times New Roman"/>
          <w:sz w:val="24"/>
          <w:szCs w:val="24"/>
          <w:color w:val="auto"/>
        </w:rPr>
        <w:t>ne</w:t>
      </w:r>
      <w:r>
        <w:rPr>
          <w:rFonts w:ascii="Times New Roman" w:cs="Times New Roman" w:eastAsia="Times New Roman" w:hAnsi="Times New Roman"/>
          <w:sz w:val="24"/>
          <w:szCs w:val="24"/>
          <w:color w:val="auto"/>
        </w:rPr>
        <w:t xml:space="preserve"> ilişkin görüşlerinde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önemli farklılıklar göstermiştir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=112,532, p&lt;0,05).</w:t>
      </w:r>
    </w:p>
    <w:p>
      <w:pPr>
        <w:spacing w:after="0" w:line="220" w:lineRule="exact"/>
        <w:rPr>
          <w:sz w:val="20"/>
          <w:szCs w:val="20"/>
          <w:color w:val="auto"/>
        </w:rPr>
      </w:pPr>
    </w:p>
    <w:p>
      <w:pPr>
        <w:jc w:val="both"/>
        <w:ind w:left="260" w:right="100" w:firstLine="706"/>
        <w:spacing w:after="0" w:line="353" w:lineRule="auto"/>
        <w:rPr>
          <w:sz w:val="20"/>
          <w:szCs w:val="20"/>
          <w:color w:val="auto"/>
        </w:rPr>
      </w:pPr>
      <w:r>
        <w:rPr>
          <w:rFonts w:ascii="Times New Roman" w:cs="Times New Roman" w:eastAsia="Times New Roman" w:hAnsi="Times New Roman"/>
          <w:sz w:val="24"/>
          <w:szCs w:val="24"/>
          <w:color w:val="auto"/>
        </w:rPr>
        <w:t>Ankete katılan öğrencilerin balığı tercih etme nedenlerine ilişkin görüşlerinin, bölgelere göre farklılık gösterip göstermediği ki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kare testi sonuçları </w:t>
      </w:r>
      <w:r>
        <w:rPr>
          <w:rFonts w:ascii="Times New Roman" w:cs="Times New Roman" w:eastAsia="Times New Roman" w:hAnsi="Times New Roman"/>
          <w:sz w:val="24"/>
          <w:szCs w:val="24"/>
          <w:color w:val="auto"/>
        </w:rPr>
        <w:t>Tablo 3.17</w:t>
      </w:r>
      <w:r>
        <w:rPr>
          <w:rFonts w:ascii="Times New Roman" w:cs="Times New Roman" w:eastAsia="Times New Roman" w:hAnsi="Times New Roman"/>
          <w:sz w:val="24"/>
          <w:szCs w:val="24"/>
          <w:color w:val="auto"/>
        </w:rPr>
        <w:t>’de verilmiştir.</w:t>
      </w:r>
    </w:p>
    <w:p>
      <w:pPr>
        <w:spacing w:after="0" w:line="200" w:lineRule="exact"/>
        <w:rPr>
          <w:sz w:val="20"/>
          <w:szCs w:val="20"/>
          <w:color w:val="auto"/>
        </w:rPr>
      </w:pPr>
    </w:p>
    <w:p>
      <w:pPr>
        <w:spacing w:after="0" w:line="22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Tablo 3.17. </w:t>
      </w:r>
      <w:r>
        <w:rPr>
          <w:rFonts w:ascii="Times New Roman" w:cs="Times New Roman" w:eastAsia="Times New Roman" w:hAnsi="Times New Roman"/>
          <w:sz w:val="24"/>
          <w:szCs w:val="24"/>
          <w:color w:val="auto"/>
        </w:rPr>
        <w:t>Ankete katılan öğrencilerin farklı bölgelere göre balığı tercih etme nedenleri</w:t>
      </w:r>
    </w:p>
    <w:p>
      <w:pPr>
        <w:spacing w:after="0" w:line="125" w:lineRule="exact"/>
        <w:rPr>
          <w:sz w:val="20"/>
          <w:szCs w:val="20"/>
          <w:color w:val="auto"/>
        </w:rPr>
      </w:pPr>
    </w:p>
    <w:tbl>
      <w:tblPr>
        <w:tblLayout w:type="fixed"/>
        <w:tblInd w:w="150" w:type="dxa"/>
        <w:tblCellMar>
          <w:top w:w="0" w:type="dxa"/>
          <w:left w:w="0" w:type="dxa"/>
          <w:bottom w:w="0" w:type="dxa"/>
          <w:right w:w="0" w:type="dxa"/>
        </w:tblCellMar>
      </w:tblPr>
      <w:tr>
        <w:trPr>
          <w:trHeight w:val="327"/>
        </w:trPr>
        <w:tc>
          <w:tcPr>
            <w:tcW w:w="1220" w:type="dxa"/>
            <w:vAlign w:val="bottom"/>
            <w:tcBorders>
              <w:top w:val="single" w:sz="8" w:color="auto"/>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Bölgeler</w:t>
            </w:r>
          </w:p>
        </w:tc>
        <w:tc>
          <w:tcPr>
            <w:tcW w:w="500" w:type="dxa"/>
            <w:vAlign w:val="bottom"/>
            <w:tcBorders>
              <w:top w:val="single" w:sz="8" w:color="auto"/>
              <w:right w:val="single" w:sz="8" w:color="auto"/>
            </w:tcBorders>
          </w:tcPr>
          <w:p>
            <w:pPr>
              <w:spacing w:after="0"/>
              <w:rPr>
                <w:sz w:val="24"/>
                <w:szCs w:val="24"/>
                <w:color w:val="auto"/>
              </w:rPr>
            </w:pPr>
          </w:p>
        </w:tc>
        <w:tc>
          <w:tcPr>
            <w:tcW w:w="860" w:type="dxa"/>
            <w:vAlign w:val="bottom"/>
            <w:tcBorders>
              <w:top w:val="single" w:sz="8" w:color="auto"/>
              <w:bottom w:val="single" w:sz="8" w:color="auto"/>
            </w:tcBorders>
          </w:tcPr>
          <w:p>
            <w:pPr>
              <w:spacing w:after="0"/>
              <w:rPr>
                <w:sz w:val="24"/>
                <w:szCs w:val="24"/>
                <w:color w:val="auto"/>
              </w:rPr>
            </w:pPr>
          </w:p>
        </w:tc>
        <w:tc>
          <w:tcPr>
            <w:tcW w:w="820" w:type="dxa"/>
            <w:vAlign w:val="bottom"/>
            <w:tcBorders>
              <w:top w:val="single" w:sz="8" w:color="auto"/>
              <w:bottom w:val="single" w:sz="8" w:color="auto"/>
            </w:tcBorders>
          </w:tcPr>
          <w:p>
            <w:pPr>
              <w:spacing w:after="0"/>
              <w:rPr>
                <w:sz w:val="24"/>
                <w:szCs w:val="24"/>
                <w:color w:val="auto"/>
              </w:rPr>
            </w:pPr>
          </w:p>
        </w:tc>
        <w:tc>
          <w:tcPr>
            <w:tcW w:w="3480" w:type="dxa"/>
            <w:vAlign w:val="bottom"/>
            <w:tcBorders>
              <w:top w:val="single" w:sz="8" w:color="auto"/>
              <w:bottom w:val="single" w:sz="8" w:color="auto"/>
            </w:tcBorders>
            <w:gridSpan w:val="5"/>
          </w:tcPr>
          <w:p>
            <w:pPr>
              <w:ind w:left="280"/>
              <w:spacing w:after="0"/>
              <w:rPr>
                <w:sz w:val="20"/>
                <w:szCs w:val="20"/>
                <w:color w:val="auto"/>
              </w:rPr>
            </w:pPr>
            <w:r>
              <w:rPr>
                <w:rFonts w:ascii="Times New Roman" w:cs="Times New Roman" w:eastAsia="Times New Roman" w:hAnsi="Times New Roman"/>
                <w:sz w:val="20"/>
                <w:szCs w:val="20"/>
                <w:color w:val="auto"/>
              </w:rPr>
              <w:t>Balığı tercih etme nedenleri</w:t>
            </w:r>
          </w:p>
        </w:tc>
        <w:tc>
          <w:tcPr>
            <w:tcW w:w="580" w:type="dxa"/>
            <w:vAlign w:val="bottom"/>
            <w:tcBorders>
              <w:top w:val="single" w:sz="8" w:color="auto"/>
              <w:bottom w:val="single" w:sz="8" w:color="auto"/>
            </w:tcBorders>
          </w:tcPr>
          <w:p>
            <w:pPr>
              <w:spacing w:after="0"/>
              <w:rPr>
                <w:sz w:val="24"/>
                <w:szCs w:val="24"/>
                <w:color w:val="auto"/>
              </w:rPr>
            </w:pPr>
          </w:p>
        </w:tc>
        <w:tc>
          <w:tcPr>
            <w:tcW w:w="440" w:type="dxa"/>
            <w:vAlign w:val="bottom"/>
            <w:tcBorders>
              <w:top w:val="single" w:sz="8" w:color="auto"/>
              <w:bottom w:val="single" w:sz="8" w:color="auto"/>
              <w:right w:val="single" w:sz="8" w:color="auto"/>
            </w:tcBorders>
          </w:tcPr>
          <w:p>
            <w:pPr>
              <w:spacing w:after="0"/>
              <w:rPr>
                <w:sz w:val="24"/>
                <w:szCs w:val="24"/>
                <w:color w:val="auto"/>
              </w:rPr>
            </w:pPr>
          </w:p>
        </w:tc>
        <w:tc>
          <w:tcPr>
            <w:tcW w:w="1140" w:type="dxa"/>
            <w:vAlign w:val="bottom"/>
            <w:tcBorders>
              <w:top w:val="single" w:sz="8" w:color="auto"/>
              <w:bottom w:val="single" w:sz="8" w:color="auto"/>
              <w:right w:val="single" w:sz="8" w:color="auto"/>
            </w:tcBorders>
            <w:gridSpan w:val="2"/>
          </w:tcPr>
          <w:p>
            <w:pPr>
              <w:jc w:val="right"/>
              <w:ind w:right="299"/>
              <w:spacing w:after="0"/>
              <w:rPr>
                <w:sz w:val="20"/>
                <w:szCs w:val="20"/>
                <w:color w:val="auto"/>
              </w:rPr>
            </w:pPr>
            <w:r>
              <w:rPr>
                <w:rFonts w:ascii="Times New Roman" w:cs="Times New Roman" w:eastAsia="Times New Roman" w:hAnsi="Times New Roman"/>
                <w:sz w:val="20"/>
                <w:szCs w:val="20"/>
                <w:color w:val="auto"/>
              </w:rPr>
              <w:t>Toplam</w:t>
            </w:r>
          </w:p>
        </w:tc>
      </w:tr>
      <w:tr>
        <w:trPr>
          <w:trHeight w:val="311"/>
        </w:trPr>
        <w:tc>
          <w:tcPr>
            <w:tcW w:w="1220" w:type="dxa"/>
            <w:vAlign w:val="bottom"/>
            <w:tcBorders>
              <w:left w:val="single" w:sz="8" w:color="auto"/>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479"/>
              <w:spacing w:after="0"/>
              <w:rPr>
                <w:sz w:val="20"/>
                <w:szCs w:val="20"/>
                <w:color w:val="auto"/>
              </w:rPr>
            </w:pPr>
            <w:r>
              <w:rPr>
                <w:rFonts w:ascii="Times New Roman" w:cs="Times New Roman" w:eastAsia="Times New Roman" w:hAnsi="Times New Roman"/>
                <w:sz w:val="20"/>
                <w:szCs w:val="20"/>
                <w:color w:val="auto"/>
              </w:rPr>
              <w:t>L</w:t>
            </w:r>
          </w:p>
        </w:tc>
        <w:tc>
          <w:tcPr>
            <w:tcW w:w="8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B</w:t>
            </w:r>
          </w:p>
        </w:tc>
        <w:tc>
          <w:tcPr>
            <w:tcW w:w="780" w:type="dxa"/>
            <w:vAlign w:val="bottom"/>
            <w:tcBorders>
              <w:bottom w:val="single" w:sz="8" w:color="auto"/>
              <w:right w:val="single" w:sz="8" w:color="auto"/>
            </w:tcBorders>
          </w:tcPr>
          <w:p>
            <w:pPr>
              <w:jc w:val="right"/>
              <w:ind w:right="479"/>
              <w:spacing w:after="0"/>
              <w:rPr>
                <w:sz w:val="20"/>
                <w:szCs w:val="20"/>
                <w:color w:val="auto"/>
              </w:rPr>
            </w:pPr>
            <w:r>
              <w:rPr>
                <w:rFonts w:ascii="Times New Roman" w:cs="Times New Roman" w:eastAsia="Times New Roman" w:hAnsi="Times New Roman"/>
                <w:sz w:val="20"/>
                <w:szCs w:val="20"/>
                <w:color w:val="auto"/>
              </w:rPr>
              <w:t>S</w:t>
            </w:r>
          </w:p>
        </w:tc>
        <w:tc>
          <w:tcPr>
            <w:tcW w:w="900" w:type="dxa"/>
            <w:vAlign w:val="bottom"/>
            <w:tcBorders>
              <w:bottom w:val="single" w:sz="8" w:color="auto"/>
              <w:right w:val="single" w:sz="8" w:color="auto"/>
            </w:tcBorders>
          </w:tcPr>
          <w:p>
            <w:pPr>
              <w:jc w:val="right"/>
              <w:ind w:right="279"/>
              <w:spacing w:after="0"/>
              <w:rPr>
                <w:sz w:val="20"/>
                <w:szCs w:val="20"/>
                <w:color w:val="auto"/>
              </w:rPr>
            </w:pPr>
            <w:r>
              <w:rPr>
                <w:rFonts w:ascii="Times New Roman" w:cs="Times New Roman" w:eastAsia="Times New Roman" w:hAnsi="Times New Roman"/>
                <w:sz w:val="20"/>
                <w:szCs w:val="20"/>
                <w:color w:val="auto"/>
              </w:rPr>
              <w:t>LBS</w:t>
            </w:r>
          </w:p>
        </w:tc>
        <w:tc>
          <w:tcPr>
            <w:tcW w:w="740" w:type="dxa"/>
            <w:vAlign w:val="bottom"/>
            <w:tcBorders>
              <w:bottom w:val="single" w:sz="8" w:color="auto"/>
              <w:right w:val="single" w:sz="8" w:color="auto"/>
            </w:tcBorders>
          </w:tcPr>
          <w:p>
            <w:pPr>
              <w:jc w:val="right"/>
              <w:ind w:right="259"/>
              <w:spacing w:after="0"/>
              <w:rPr>
                <w:sz w:val="20"/>
                <w:szCs w:val="20"/>
                <w:color w:val="auto"/>
              </w:rPr>
            </w:pPr>
            <w:r>
              <w:rPr>
                <w:rFonts w:ascii="Times New Roman" w:cs="Times New Roman" w:eastAsia="Times New Roman" w:hAnsi="Times New Roman"/>
                <w:sz w:val="20"/>
                <w:szCs w:val="20"/>
                <w:color w:val="auto"/>
              </w:rPr>
              <w:t>LS</w:t>
            </w:r>
          </w:p>
        </w:tc>
        <w:tc>
          <w:tcPr>
            <w:tcW w:w="920" w:type="dxa"/>
            <w:vAlign w:val="bottom"/>
            <w:tcBorders>
              <w:bottom w:val="single" w:sz="8" w:color="auto"/>
              <w:right w:val="single" w:sz="8" w:color="auto"/>
            </w:tcBorders>
          </w:tcPr>
          <w:p>
            <w:pPr>
              <w:jc w:val="right"/>
              <w:ind w:right="519"/>
              <w:spacing w:after="0"/>
              <w:rPr>
                <w:sz w:val="20"/>
                <w:szCs w:val="20"/>
                <w:color w:val="auto"/>
              </w:rPr>
            </w:pPr>
            <w:r>
              <w:rPr>
                <w:rFonts w:ascii="Times New Roman" w:cs="Times New Roman" w:eastAsia="Times New Roman" w:hAnsi="Times New Roman"/>
                <w:sz w:val="20"/>
                <w:szCs w:val="20"/>
                <w:color w:val="auto"/>
              </w:rPr>
              <w:t>A</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319"/>
              <w:spacing w:after="0"/>
              <w:rPr>
                <w:sz w:val="20"/>
                <w:szCs w:val="20"/>
                <w:color w:val="auto"/>
              </w:rPr>
            </w:pPr>
            <w:r>
              <w:rPr>
                <w:rFonts w:ascii="Times New Roman" w:cs="Times New Roman" w:eastAsia="Times New Roman" w:hAnsi="Times New Roman"/>
                <w:sz w:val="20"/>
                <w:szCs w:val="20"/>
                <w:color w:val="auto"/>
                <w:w w:val="96"/>
              </w:rPr>
              <w:t>K</w:t>
            </w:r>
          </w:p>
        </w:tc>
        <w:tc>
          <w:tcPr>
            <w:tcW w:w="740" w:type="dxa"/>
            <w:vAlign w:val="bottom"/>
            <w:tcBorders>
              <w:bottom w:val="single" w:sz="8" w:color="auto"/>
              <w:right w:val="single" w:sz="8" w:color="auto"/>
            </w:tcBorders>
            <w:gridSpan w:val="2"/>
          </w:tcPr>
          <w:p>
            <w:pPr>
              <w:jc w:val="right"/>
              <w:ind w:right="339"/>
              <w:spacing w:after="0"/>
              <w:rPr>
                <w:sz w:val="20"/>
                <w:szCs w:val="20"/>
                <w:color w:val="auto"/>
              </w:rPr>
            </w:pPr>
            <w:r>
              <w:rPr>
                <w:rFonts w:ascii="Times New Roman" w:cs="Times New Roman" w:eastAsia="Times New Roman" w:hAnsi="Times New Roman"/>
                <w:sz w:val="20"/>
                <w:szCs w:val="20"/>
                <w:color w:val="auto"/>
              </w:rPr>
              <w:t>D</w:t>
            </w:r>
          </w:p>
        </w:tc>
        <w:tc>
          <w:tcPr>
            <w:tcW w:w="840" w:type="dxa"/>
            <w:vAlign w:val="bottom"/>
            <w:tcBorders>
              <w:bottom w:val="single" w:sz="8" w:color="auto"/>
              <w:right w:val="single" w:sz="8" w:color="auto"/>
            </w:tcBorders>
          </w:tcPr>
          <w:p>
            <w:pPr>
              <w:spacing w:after="0"/>
              <w:rPr>
                <w:sz w:val="24"/>
                <w:szCs w:val="24"/>
                <w:color w:val="auto"/>
              </w:rPr>
            </w:pPr>
          </w:p>
        </w:tc>
      </w:tr>
      <w:tr>
        <w:trPr>
          <w:trHeight w:val="303"/>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Doğu</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64,0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41,0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176,0</w:t>
            </w:r>
          </w:p>
        </w:tc>
        <w:tc>
          <w:tcPr>
            <w:tcW w:w="90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119,0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38,0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69,0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5</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522</w:t>
            </w:r>
          </w:p>
        </w:tc>
      </w:tr>
      <w:tr>
        <w:trPr>
          <w:trHeight w:val="317"/>
        </w:trPr>
        <w:tc>
          <w:tcPr>
            <w:tcW w:w="122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Anadolu</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12,3</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7,9</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33,7</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22,8</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7,3</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13,2</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1,9</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03"/>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Güneydoğu</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18,0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65,0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40,0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29,0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2</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201</w:t>
            </w:r>
          </w:p>
        </w:tc>
      </w:tr>
      <w:tr>
        <w:trPr>
          <w:trHeight w:val="315"/>
        </w:trPr>
        <w:tc>
          <w:tcPr>
            <w:tcW w:w="122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Anadolu</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9,0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32,3</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19,9</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14,4</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16,9</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1,5</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12"/>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İç Anadolu</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9,0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14,0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18,0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27,0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85</w:t>
            </w:r>
          </w:p>
        </w:tc>
      </w:tr>
      <w:tr>
        <w:trPr>
          <w:trHeight w:val="311"/>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10,6</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16,5</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21,2</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11,8</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3,5</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31,8</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3,5</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1,2</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Karadeniz</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5,0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12,0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8,0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38</w:t>
            </w:r>
          </w:p>
        </w:tc>
      </w:tr>
      <w:tr>
        <w:trPr>
          <w:trHeight w:val="312"/>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13,2</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5,3</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31,6</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18,4</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5,3</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21,1</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5,3</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Ege</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5,0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6,0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6,0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26</w:t>
            </w:r>
          </w:p>
        </w:tc>
      </w:tr>
      <w:tr>
        <w:trPr>
          <w:trHeight w:val="311"/>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19,2</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7,7</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23,1</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7,7</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15,4</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23,1</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3,8</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13"/>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Marmara</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3,0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4,0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26</w:t>
            </w:r>
          </w:p>
        </w:tc>
      </w:tr>
      <w:tr>
        <w:trPr>
          <w:trHeight w:val="310"/>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11,5</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11,5</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15,4</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34,6</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7,7</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15,4</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3,8</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Akdeniz</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11,0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10,0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4,0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52</w:t>
            </w:r>
          </w:p>
        </w:tc>
      </w:tr>
      <w:tr>
        <w:trPr>
          <w:trHeight w:val="311"/>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21,2</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9,6</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19,2</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30,8</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7,7</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9,6</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0,0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1,9</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08"/>
        </w:trPr>
        <w:tc>
          <w:tcPr>
            <w:tcW w:w="12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Toplam</w:t>
            </w: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f</w:t>
            </w:r>
          </w:p>
        </w:tc>
        <w:tc>
          <w:tcPr>
            <w:tcW w:w="86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115,0</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132,0</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266,0</w:t>
            </w:r>
          </w:p>
        </w:tc>
        <w:tc>
          <w:tcPr>
            <w:tcW w:w="90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192,0</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63,0</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153,0</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19,0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10</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950</w:t>
            </w:r>
          </w:p>
        </w:tc>
      </w:tr>
      <w:tr>
        <w:trPr>
          <w:trHeight w:val="311"/>
        </w:trPr>
        <w:tc>
          <w:tcPr>
            <w:tcW w:w="1220" w:type="dxa"/>
            <w:vAlign w:val="bottom"/>
            <w:tcBorders>
              <w:left w:val="single" w:sz="8" w:color="auto"/>
              <w:bottom w:val="single" w:sz="8" w:color="auto"/>
              <w:right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0"/>
                <w:szCs w:val="20"/>
                <w:color w:val="auto"/>
              </w:rPr>
              <w:t>%</w:t>
            </w:r>
          </w:p>
        </w:tc>
        <w:tc>
          <w:tcPr>
            <w:tcW w:w="860" w:type="dxa"/>
            <w:vAlign w:val="bottom"/>
            <w:tcBorders>
              <w:bottom w:val="single" w:sz="8" w:color="auto"/>
              <w:right w:val="single" w:sz="8" w:color="auto"/>
            </w:tcBorders>
          </w:tcPr>
          <w:p>
            <w:pPr>
              <w:jc w:val="right"/>
              <w:ind w:right="99"/>
              <w:spacing w:after="0"/>
              <w:rPr>
                <w:sz w:val="20"/>
                <w:szCs w:val="20"/>
                <w:color w:val="auto"/>
              </w:rPr>
            </w:pPr>
            <w:r>
              <w:rPr>
                <w:rFonts w:ascii="Times New Roman" w:cs="Times New Roman" w:eastAsia="Times New Roman" w:hAnsi="Times New Roman"/>
                <w:sz w:val="20"/>
                <w:szCs w:val="20"/>
                <w:color w:val="auto"/>
              </w:rPr>
              <w:t>12,1</w:t>
            </w:r>
          </w:p>
        </w:tc>
        <w:tc>
          <w:tcPr>
            <w:tcW w:w="8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13,9</w:t>
            </w:r>
          </w:p>
        </w:tc>
        <w:tc>
          <w:tcPr>
            <w:tcW w:w="780" w:type="dxa"/>
            <w:vAlign w:val="bottom"/>
            <w:tcBorders>
              <w:bottom w:val="single" w:sz="8" w:color="auto"/>
              <w:right w:val="single" w:sz="8" w:color="auto"/>
            </w:tcBorders>
          </w:tcPr>
          <w:p>
            <w:pPr>
              <w:jc w:val="right"/>
              <w:ind w:right="59"/>
              <w:spacing w:after="0"/>
              <w:rPr>
                <w:sz w:val="20"/>
                <w:szCs w:val="20"/>
                <w:color w:val="auto"/>
              </w:rPr>
            </w:pPr>
            <w:r>
              <w:rPr>
                <w:rFonts w:ascii="Times New Roman" w:cs="Times New Roman" w:eastAsia="Times New Roman" w:hAnsi="Times New Roman"/>
                <w:sz w:val="20"/>
                <w:szCs w:val="20"/>
                <w:color w:val="auto"/>
              </w:rPr>
              <w:t>28,0</w:t>
            </w:r>
          </w:p>
        </w:tc>
        <w:tc>
          <w:tcPr>
            <w:tcW w:w="90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20,2</w:t>
            </w:r>
          </w:p>
        </w:tc>
        <w:tc>
          <w:tcPr>
            <w:tcW w:w="7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6,6</w:t>
            </w:r>
          </w:p>
        </w:tc>
        <w:tc>
          <w:tcPr>
            <w:tcW w:w="92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16,1</w:t>
            </w: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2,0</w:t>
            </w:r>
          </w:p>
        </w:tc>
        <w:tc>
          <w:tcPr>
            <w:tcW w:w="740" w:type="dxa"/>
            <w:vAlign w:val="bottom"/>
            <w:tcBorders>
              <w:bottom w:val="single" w:sz="8" w:color="auto"/>
              <w:right w:val="single" w:sz="8" w:color="auto"/>
            </w:tcBorders>
            <w:gridSpan w:val="2"/>
          </w:tcPr>
          <w:p>
            <w:pPr>
              <w:jc w:val="right"/>
              <w:ind w:right="79"/>
              <w:spacing w:after="0"/>
              <w:rPr>
                <w:sz w:val="20"/>
                <w:szCs w:val="20"/>
                <w:color w:val="auto"/>
              </w:rPr>
            </w:pPr>
            <w:r>
              <w:rPr>
                <w:rFonts w:ascii="Times New Roman" w:cs="Times New Roman" w:eastAsia="Times New Roman" w:hAnsi="Times New Roman"/>
                <w:sz w:val="20"/>
                <w:szCs w:val="20"/>
                <w:color w:val="auto"/>
              </w:rPr>
              <w:t>1,1</w:t>
            </w:r>
          </w:p>
        </w:tc>
        <w:tc>
          <w:tcPr>
            <w:tcW w:w="840" w:type="dxa"/>
            <w:vAlign w:val="bottom"/>
            <w:tcBorders>
              <w:bottom w:val="single" w:sz="8" w:color="auto"/>
              <w:right w:val="single" w:sz="8" w:color="auto"/>
            </w:tcBorders>
          </w:tcPr>
          <w:p>
            <w:pPr>
              <w:jc w:val="right"/>
              <w:ind w:right="79"/>
              <w:spacing w:after="0"/>
              <w:rPr>
                <w:sz w:val="20"/>
                <w:szCs w:val="20"/>
                <w:color w:val="auto"/>
              </w:rPr>
            </w:pPr>
            <w:r>
              <w:rPr>
                <w:rFonts w:ascii="Times New Roman" w:cs="Times New Roman" w:eastAsia="Times New Roman" w:hAnsi="Times New Roman"/>
                <w:sz w:val="20"/>
                <w:szCs w:val="20"/>
                <w:color w:val="auto"/>
              </w:rPr>
              <w:t>100</w:t>
            </w:r>
          </w:p>
        </w:tc>
      </w:tr>
      <w:tr>
        <w:trPr>
          <w:trHeight w:val="384"/>
        </w:trPr>
        <w:tc>
          <w:tcPr>
            <w:tcW w:w="1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X</w:t>
            </w:r>
            <w:r>
              <w:rPr>
                <w:rFonts w:ascii="Times New Roman" w:cs="Times New Roman" w:eastAsia="Times New Roman" w:hAnsi="Times New Roman"/>
                <w:sz w:val="25"/>
                <w:szCs w:val="25"/>
                <w:color w:val="auto"/>
                <w:vertAlign w:val="superscript"/>
              </w:rPr>
              <w:t>2</w:t>
            </w:r>
            <w:r>
              <w:rPr>
                <w:rFonts w:ascii="Times New Roman" w:cs="Times New Roman" w:eastAsia="Times New Roman" w:hAnsi="Times New Roman"/>
                <w:sz w:val="20"/>
                <w:szCs w:val="20"/>
                <w:color w:val="auto"/>
              </w:rPr>
              <w:t>= 136,955</w:t>
            </w:r>
          </w:p>
        </w:tc>
        <w:tc>
          <w:tcPr>
            <w:tcW w:w="50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160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L: Lezzetli</w:t>
            </w:r>
          </w:p>
        </w:tc>
        <w:tc>
          <w:tcPr>
            <w:tcW w:w="164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LBS: Lezzetli-</w:t>
            </w:r>
          </w:p>
        </w:tc>
        <w:tc>
          <w:tcPr>
            <w:tcW w:w="2380" w:type="dxa"/>
            <w:vAlign w:val="bottom"/>
            <w:gridSpan w:val="5"/>
          </w:tcPr>
          <w:p>
            <w:pPr>
              <w:ind w:left="80"/>
              <w:spacing w:after="0"/>
              <w:rPr>
                <w:sz w:val="20"/>
                <w:szCs w:val="20"/>
                <w:color w:val="auto"/>
              </w:rPr>
            </w:pPr>
            <w:r>
              <w:rPr>
                <w:rFonts w:ascii="Times New Roman" w:cs="Times New Roman" w:eastAsia="Times New Roman" w:hAnsi="Times New Roman"/>
                <w:sz w:val="20"/>
                <w:szCs w:val="20"/>
                <w:color w:val="auto"/>
              </w:rPr>
              <w:t>A: Aileden gelme alışkanlık</w:t>
            </w:r>
          </w:p>
        </w:tc>
        <w:tc>
          <w:tcPr>
            <w:tcW w:w="840" w:type="dxa"/>
            <w:vAlign w:val="bottom"/>
            <w:tcBorders>
              <w:right w:val="single" w:sz="8" w:color="auto"/>
            </w:tcBorders>
          </w:tcPr>
          <w:p>
            <w:pPr>
              <w:spacing w:after="0"/>
              <w:rPr>
                <w:sz w:val="24"/>
                <w:szCs w:val="24"/>
                <w:color w:val="auto"/>
              </w:rPr>
            </w:pPr>
          </w:p>
        </w:tc>
      </w:tr>
      <w:tr>
        <w:trPr>
          <w:trHeight w:val="240"/>
        </w:trPr>
        <w:tc>
          <w:tcPr>
            <w:tcW w:w="1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df= 42</w:t>
            </w:r>
          </w:p>
        </w:tc>
        <w:tc>
          <w:tcPr>
            <w:tcW w:w="500" w:type="dxa"/>
            <w:vAlign w:val="bottom"/>
          </w:tcPr>
          <w:p>
            <w:pPr>
              <w:spacing w:after="0"/>
              <w:rPr>
                <w:sz w:val="20"/>
                <w:szCs w:val="20"/>
                <w:color w:val="auto"/>
              </w:rPr>
            </w:pPr>
          </w:p>
        </w:tc>
        <w:tc>
          <w:tcPr>
            <w:tcW w:w="860" w:type="dxa"/>
            <w:vAlign w:val="bottom"/>
            <w:tcBorders>
              <w:right w:val="single" w:sz="8" w:color="auto"/>
            </w:tcBorders>
          </w:tcPr>
          <w:p>
            <w:pPr>
              <w:spacing w:after="0"/>
              <w:rPr>
                <w:sz w:val="20"/>
                <w:szCs w:val="20"/>
                <w:color w:val="auto"/>
              </w:rPr>
            </w:pPr>
          </w:p>
        </w:tc>
        <w:tc>
          <w:tcPr>
            <w:tcW w:w="160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B: Besleyici</w:t>
            </w:r>
          </w:p>
        </w:tc>
        <w:tc>
          <w:tcPr>
            <w:tcW w:w="9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Sağlıklı</w:t>
            </w:r>
            <w:r>
              <w:rPr>
                <w:rFonts w:ascii="Times New Roman" w:cs="Times New Roman" w:eastAsia="Times New Roman" w:hAnsi="Times New Roman"/>
                <w:sz w:val="20"/>
                <w:szCs w:val="20"/>
                <w:color w:val="auto"/>
              </w:rPr>
              <w:t>-</w:t>
            </w:r>
          </w:p>
        </w:tc>
        <w:tc>
          <w:tcPr>
            <w:tcW w:w="740" w:type="dxa"/>
            <w:vAlign w:val="bottom"/>
            <w:tcBorders>
              <w:right w:val="single" w:sz="8" w:color="auto"/>
            </w:tcBorders>
          </w:tcPr>
          <w:p>
            <w:pPr>
              <w:spacing w:after="0"/>
              <w:rPr>
                <w:sz w:val="20"/>
                <w:szCs w:val="20"/>
                <w:color w:val="auto"/>
              </w:rPr>
            </w:pPr>
          </w:p>
        </w:tc>
        <w:tc>
          <w:tcPr>
            <w:tcW w:w="1640" w:type="dxa"/>
            <w:vAlign w:val="bottom"/>
            <w:gridSpan w:val="3"/>
          </w:tcPr>
          <w:p>
            <w:pPr>
              <w:ind w:left="80"/>
              <w:spacing w:after="0"/>
              <w:rPr>
                <w:sz w:val="20"/>
                <w:szCs w:val="20"/>
                <w:color w:val="auto"/>
              </w:rPr>
            </w:pPr>
            <w:r>
              <w:rPr>
                <w:rFonts w:ascii="Times New Roman" w:cs="Times New Roman" w:eastAsia="Times New Roman" w:hAnsi="Times New Roman"/>
                <w:sz w:val="20"/>
                <w:szCs w:val="20"/>
                <w:color w:val="auto"/>
              </w:rPr>
              <w:t>K: Kolay Bulma</w:t>
            </w:r>
          </w:p>
        </w:tc>
        <w:tc>
          <w:tcPr>
            <w:tcW w:w="44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840" w:type="dxa"/>
            <w:vAlign w:val="bottom"/>
            <w:tcBorders>
              <w:right w:val="single" w:sz="8" w:color="auto"/>
            </w:tcBorders>
          </w:tcPr>
          <w:p>
            <w:pPr>
              <w:spacing w:after="0"/>
              <w:rPr>
                <w:sz w:val="20"/>
                <w:szCs w:val="20"/>
                <w:color w:val="auto"/>
              </w:rPr>
            </w:pPr>
          </w:p>
        </w:tc>
      </w:tr>
      <w:tr>
        <w:trPr>
          <w:trHeight w:val="324"/>
        </w:trPr>
        <w:tc>
          <w:tcPr>
            <w:tcW w:w="1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p= 0.000</w:t>
            </w:r>
          </w:p>
        </w:tc>
        <w:tc>
          <w:tcPr>
            <w:tcW w:w="50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160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S: Sağlıklı</w:t>
            </w:r>
          </w:p>
        </w:tc>
        <w:tc>
          <w:tcPr>
            <w:tcW w:w="9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Besleyici</w:t>
            </w:r>
          </w:p>
        </w:tc>
        <w:tc>
          <w:tcPr>
            <w:tcW w:w="74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w w:val="98"/>
              </w:rPr>
              <w:t>D: Diğerleri</w:t>
            </w:r>
          </w:p>
        </w:tc>
        <w:tc>
          <w:tcPr>
            <w:tcW w:w="5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r>
      <w:tr>
        <w:trPr>
          <w:trHeight w:val="317"/>
        </w:trPr>
        <w:tc>
          <w:tcPr>
            <w:tcW w:w="1220" w:type="dxa"/>
            <w:vAlign w:val="bottom"/>
            <w:tcBorders>
              <w:left w:val="single" w:sz="8" w:color="auto"/>
            </w:tcBorders>
          </w:tcPr>
          <w:p>
            <w:pPr>
              <w:spacing w:after="0"/>
              <w:rPr>
                <w:sz w:val="24"/>
                <w:szCs w:val="24"/>
                <w:color w:val="auto"/>
              </w:rPr>
            </w:pPr>
          </w:p>
        </w:tc>
        <w:tc>
          <w:tcPr>
            <w:tcW w:w="50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c>
          <w:tcPr>
            <w:tcW w:w="820" w:type="dxa"/>
            <w:vAlign w:val="bottom"/>
          </w:tcPr>
          <w:p>
            <w:pPr>
              <w:spacing w:after="0"/>
              <w:rPr>
                <w:sz w:val="24"/>
                <w:szCs w:val="24"/>
                <w:color w:val="auto"/>
              </w:rPr>
            </w:pPr>
          </w:p>
        </w:tc>
        <w:tc>
          <w:tcPr>
            <w:tcW w:w="78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LS: Lezzetli-</w:t>
            </w:r>
          </w:p>
        </w:tc>
        <w:tc>
          <w:tcPr>
            <w:tcW w:w="9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r>
      <w:tr>
        <w:trPr>
          <w:trHeight w:val="325"/>
        </w:trPr>
        <w:tc>
          <w:tcPr>
            <w:tcW w:w="1220" w:type="dxa"/>
            <w:vAlign w:val="bottom"/>
            <w:tcBorders>
              <w:left w:val="single" w:sz="8" w:color="auto"/>
              <w:bottom w:val="single" w:sz="8" w:color="auto"/>
            </w:tcBorders>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780" w:type="dxa"/>
            <w:vAlign w:val="bottom"/>
            <w:tcBorders>
              <w:bottom w:val="single" w:sz="8" w:color="auto"/>
              <w:right w:val="single" w:sz="8" w:color="auto"/>
            </w:tcBorders>
          </w:tcPr>
          <w:p>
            <w:pPr>
              <w:spacing w:after="0"/>
              <w:rPr>
                <w:sz w:val="24"/>
                <w:szCs w:val="24"/>
                <w:color w:val="auto"/>
              </w:rPr>
            </w:pPr>
          </w:p>
        </w:tc>
        <w:tc>
          <w:tcPr>
            <w:tcW w:w="9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Sağlıkli</w:t>
            </w:r>
          </w:p>
        </w:tc>
        <w:tc>
          <w:tcPr>
            <w:tcW w:w="740" w:type="dxa"/>
            <w:vAlign w:val="bottom"/>
            <w:tcBorders>
              <w:bottom w:val="single" w:sz="8" w:color="auto"/>
              <w:right w:val="single" w:sz="8" w:color="auto"/>
            </w:tcBorders>
          </w:tcPr>
          <w:p>
            <w:pPr>
              <w:spacing w:after="0"/>
              <w:rPr>
                <w:sz w:val="24"/>
                <w:szCs w:val="24"/>
                <w:color w:val="auto"/>
              </w:rPr>
            </w:pPr>
          </w:p>
        </w:tc>
        <w:tc>
          <w:tcPr>
            <w:tcW w:w="9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-4207510</wp:posOffset>
            </wp:positionV>
            <wp:extent cx="4699000" cy="185420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87630</wp:posOffset>
                </wp:positionH>
                <wp:positionV relativeFrom="paragraph">
                  <wp:posOffset>-2080260</wp:posOffset>
                </wp:positionV>
                <wp:extent cx="12700" cy="1206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80" o:spid="_x0000_s1105" style="position:absolute;margin-left:6.9pt;margin-top:-163.7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90" w:lineRule="exact"/>
        <w:rPr>
          <w:sz w:val="20"/>
          <w:szCs w:val="20"/>
          <w:color w:val="auto"/>
        </w:rPr>
      </w:pPr>
    </w:p>
    <w:p>
      <w:pPr>
        <w:jc w:val="both"/>
        <w:ind w:left="260" w:right="100" w:firstLine="706"/>
        <w:spacing w:after="0" w:line="356" w:lineRule="auto"/>
        <w:rPr>
          <w:sz w:val="20"/>
          <w:szCs w:val="20"/>
          <w:color w:val="auto"/>
        </w:rPr>
      </w:pPr>
      <w:r>
        <w:rPr>
          <w:rFonts w:ascii="Times New Roman" w:cs="Times New Roman" w:eastAsia="Times New Roman" w:hAnsi="Times New Roman"/>
          <w:sz w:val="24"/>
          <w:szCs w:val="24"/>
          <w:color w:val="auto"/>
        </w:rPr>
        <w:t xml:space="preserve">Tablo 3.17 </w:t>
      </w:r>
      <w:r>
        <w:rPr>
          <w:rFonts w:ascii="Times New Roman" w:cs="Times New Roman" w:eastAsia="Times New Roman" w:hAnsi="Times New Roman"/>
          <w:sz w:val="24"/>
          <w:szCs w:val="24"/>
          <w:color w:val="auto"/>
        </w:rPr>
        <w:t>incelendiğinde Doğu Anadolu bölgesinde lezzetli %12,3, sağlıklı %33,7</w:t>
      </w:r>
      <w:r>
        <w:rPr>
          <w:rFonts w:ascii="Times New Roman" w:cs="Times New Roman" w:eastAsia="Times New Roman" w:hAnsi="Times New Roman"/>
          <w:sz w:val="24"/>
          <w:szCs w:val="24"/>
          <w:color w:val="auto"/>
        </w:rPr>
        <w:t xml:space="preserve"> ve lezzetli-</w:t>
      </w:r>
      <w:r>
        <w:rPr>
          <w:rFonts w:ascii="Times New Roman" w:cs="Times New Roman" w:eastAsia="Times New Roman" w:hAnsi="Times New Roman"/>
          <w:sz w:val="24"/>
          <w:szCs w:val="24"/>
          <w:color w:val="auto"/>
        </w:rPr>
        <w:t>sağlıklı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besleyici %22,8; Güneydoğu Anadolu Bölgesinde besleyici %32,3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sağlıklı %19,9; İç Anadolu Bölgesinde aileden gelme alışkanlık %31,8</w:t>
      </w:r>
      <w:r>
        <w:rPr>
          <w:rFonts w:ascii="Times New Roman" w:cs="Times New Roman" w:eastAsia="Times New Roman" w:hAnsi="Times New Roman"/>
          <w:sz w:val="24"/>
          <w:szCs w:val="24"/>
          <w:color w:val="auto"/>
        </w:rPr>
        <w:t>, besleyici %16,5;</w:t>
      </w:r>
      <w:r>
        <w:rPr>
          <w:rFonts w:ascii="Times New Roman" w:cs="Times New Roman" w:eastAsia="Times New Roman" w:hAnsi="Times New Roman"/>
          <w:sz w:val="24"/>
          <w:szCs w:val="24"/>
          <w:color w:val="auto"/>
        </w:rPr>
        <w:t xml:space="preserve"> Karadeniz Bölgesinde sağlıklı %</w:t>
      </w:r>
      <w:r>
        <w:rPr>
          <w:rFonts w:ascii="Times New Roman" w:cs="Times New Roman" w:eastAsia="Times New Roman" w:hAnsi="Times New Roman"/>
          <w:sz w:val="24"/>
          <w:szCs w:val="24"/>
          <w:color w:val="auto"/>
        </w:rPr>
        <w:t>31,6,</w:t>
      </w:r>
      <w:r>
        <w:rPr>
          <w:rFonts w:ascii="Times New Roman" w:cs="Times New Roman" w:eastAsia="Times New Roman" w:hAnsi="Times New Roman"/>
          <w:sz w:val="24"/>
          <w:szCs w:val="24"/>
          <w:color w:val="auto"/>
        </w:rPr>
        <w:t xml:space="preserve"> aileden gelme alışkanlık </w:t>
      </w:r>
      <w:r>
        <w:rPr>
          <w:rFonts w:ascii="Times New Roman" w:cs="Times New Roman" w:eastAsia="Times New Roman" w:hAnsi="Times New Roman"/>
          <w:sz w:val="24"/>
          <w:szCs w:val="24"/>
          <w:color w:val="auto"/>
        </w:rPr>
        <w:t>%21,1 ve lezzetli %13,2;</w:t>
      </w:r>
      <w:r>
        <w:rPr>
          <w:rFonts w:ascii="Times New Roman" w:cs="Times New Roman" w:eastAsia="Times New Roman" w:hAnsi="Times New Roman"/>
          <w:sz w:val="24"/>
          <w:szCs w:val="24"/>
          <w:color w:val="auto"/>
        </w:rPr>
        <w:t xml:space="preserve"> Ege Bölgesi %23,1 ile hem sağlıklı hem de aileden gelme alışkanlık, %19,2 lezzetli ve</w:t>
      </w:r>
    </w:p>
    <w:p>
      <w:pPr>
        <w:spacing w:after="0" w:line="200" w:lineRule="exact"/>
        <w:rPr>
          <w:sz w:val="20"/>
          <w:szCs w:val="20"/>
          <w:color w:val="auto"/>
        </w:rPr>
      </w:pPr>
    </w:p>
    <w:p>
      <w:pPr>
        <w:spacing w:after="0" w:line="380"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38</w:t>
      </w:r>
    </w:p>
    <w:p>
      <w:pPr>
        <w:sectPr>
          <w:pgSz w:w="11900" w:h="16841" w:orient="portrait"/>
          <w:cols w:equalWidth="0" w:num="1">
            <w:col w:w="9160"/>
          </w:cols>
          <w:pgMar w:left="1440" w:top="1440" w:right="1309" w:bottom="416" w:gutter="0" w:footer="0" w:header="0"/>
        </w:sectPr>
      </w:pPr>
    </w:p>
    <w:bookmarkStart w:id="48" w:name="page49"/>
    <w:bookmarkEnd w:id="48"/>
    <w:p>
      <w:pPr>
        <w:spacing w:after="0" w:line="266" w:lineRule="exact"/>
        <w:rPr>
          <w:sz w:val="20"/>
          <w:szCs w:val="20"/>
          <w:color w:val="auto"/>
        </w:rPr>
      </w:pPr>
    </w:p>
    <w:p>
      <w:pPr>
        <w:jc w:val="both"/>
        <w:ind w:left="260" w:right="120"/>
        <w:spacing w:after="0" w:line="349" w:lineRule="auto"/>
        <w:rPr>
          <w:sz w:val="20"/>
          <w:szCs w:val="20"/>
          <w:color w:val="auto"/>
        </w:rPr>
      </w:pPr>
      <w:r>
        <w:rPr>
          <w:rFonts w:ascii="Times New Roman" w:cs="Times New Roman" w:eastAsia="Times New Roman" w:hAnsi="Times New Roman"/>
          <w:sz w:val="24"/>
          <w:szCs w:val="24"/>
          <w:color w:val="auto"/>
        </w:rPr>
        <w:t>%7,7 besleyici</w:t>
      </w:r>
      <w:r>
        <w:rPr>
          <w:rFonts w:ascii="Times New Roman" w:cs="Times New Roman" w:eastAsia="Times New Roman" w:hAnsi="Times New Roman"/>
          <w:sz w:val="24"/>
          <w:szCs w:val="24"/>
          <w:color w:val="auto"/>
        </w:rPr>
        <w:t>; Marmara bölgesinde</w:t>
      </w:r>
      <w:r>
        <w:rPr>
          <w:rFonts w:ascii="Times New Roman" w:cs="Times New Roman" w:eastAsia="Times New Roman" w:hAnsi="Times New Roman"/>
          <w:sz w:val="24"/>
          <w:szCs w:val="24"/>
          <w:color w:val="auto"/>
        </w:rPr>
        <w:t xml:space="preserve"> lezzetli-</w:t>
      </w:r>
      <w:r>
        <w:rPr>
          <w:rFonts w:ascii="Times New Roman" w:cs="Times New Roman" w:eastAsia="Times New Roman" w:hAnsi="Times New Roman"/>
          <w:sz w:val="24"/>
          <w:szCs w:val="24"/>
          <w:color w:val="auto"/>
        </w:rPr>
        <w:t>sağlıklı</w:t>
      </w:r>
      <w:r>
        <w:rPr>
          <w:rFonts w:ascii="Times New Roman" w:cs="Times New Roman" w:eastAsia="Times New Roman" w:hAnsi="Times New Roman"/>
          <w:sz w:val="24"/>
          <w:szCs w:val="24"/>
          <w:color w:val="auto"/>
        </w:rPr>
        <w:t>-besleyici %34,6</w:t>
      </w:r>
      <w:r>
        <w:rPr>
          <w:rFonts w:ascii="Times New Roman" w:cs="Times New Roman" w:eastAsia="Times New Roman" w:hAnsi="Times New Roman"/>
          <w:sz w:val="24"/>
          <w:szCs w:val="24"/>
          <w:color w:val="auto"/>
        </w:rPr>
        <w:t>; Akdeniz Bölgesinde</w:t>
      </w:r>
      <w:r>
        <w:rPr>
          <w:rFonts w:ascii="Times New Roman" w:cs="Times New Roman" w:eastAsia="Times New Roman" w:hAnsi="Times New Roman"/>
          <w:sz w:val="24"/>
          <w:szCs w:val="24"/>
          <w:color w:val="auto"/>
        </w:rPr>
        <w:t xml:space="preserve"> ise lezzetli-</w:t>
      </w:r>
      <w:r>
        <w:rPr>
          <w:rFonts w:ascii="Times New Roman" w:cs="Times New Roman" w:eastAsia="Times New Roman" w:hAnsi="Times New Roman"/>
          <w:sz w:val="24"/>
          <w:szCs w:val="24"/>
          <w:color w:val="auto"/>
        </w:rPr>
        <w:t>sağlıklı</w:t>
      </w:r>
      <w:r>
        <w:rPr>
          <w:rFonts w:ascii="Times New Roman" w:cs="Times New Roman" w:eastAsia="Times New Roman" w:hAnsi="Times New Roman"/>
          <w:sz w:val="24"/>
          <w:szCs w:val="24"/>
          <w:color w:val="auto"/>
        </w:rPr>
        <w:t xml:space="preserve">-besleyici %30,8 ve lezzetli %21,2 </w:t>
      </w:r>
      <w:r>
        <w:rPr>
          <w:rFonts w:ascii="Times New Roman" w:cs="Times New Roman" w:eastAsia="Times New Roman" w:hAnsi="Times New Roman"/>
          <w:sz w:val="24"/>
          <w:szCs w:val="24"/>
          <w:color w:val="auto"/>
        </w:rPr>
        <w:t>oranında bulunmuştur</w:t>
      </w:r>
      <w:r>
        <w:rPr>
          <w:rFonts w:ascii="Times New Roman" w:cs="Times New Roman" w:eastAsia="Times New Roman" w:hAnsi="Times New Roman"/>
          <w:sz w:val="24"/>
          <w:szCs w:val="24"/>
          <w:color w:val="auto"/>
        </w:rPr>
        <w:t>.</w:t>
      </w:r>
    </w:p>
    <w:p>
      <w:pPr>
        <w:spacing w:after="0" w:line="26" w:lineRule="exact"/>
        <w:rPr>
          <w:sz w:val="20"/>
          <w:szCs w:val="20"/>
          <w:color w:val="auto"/>
        </w:rPr>
      </w:pPr>
    </w:p>
    <w:p>
      <w:pPr>
        <w:jc w:val="both"/>
        <w:ind w:left="260" w:right="120" w:firstLine="706"/>
        <w:spacing w:after="0" w:line="352" w:lineRule="auto"/>
        <w:rPr>
          <w:sz w:val="20"/>
          <w:szCs w:val="20"/>
          <w:color w:val="auto"/>
        </w:rPr>
      </w:pPr>
      <w:r>
        <w:rPr>
          <w:rFonts w:ascii="Times New Roman" w:cs="Times New Roman" w:eastAsia="Times New Roman" w:hAnsi="Times New Roman"/>
          <w:sz w:val="24"/>
          <w:szCs w:val="24"/>
          <w:color w:val="auto"/>
        </w:rPr>
        <w:t xml:space="preserve">Farklı bölgelerden gelen öğrenciler daha çok balık </w:t>
      </w:r>
      <w:r>
        <w:rPr>
          <w:rFonts w:ascii="Times New Roman" w:cs="Times New Roman" w:eastAsia="Times New Roman" w:hAnsi="Times New Roman"/>
          <w:sz w:val="24"/>
          <w:szCs w:val="24"/>
          <w:color w:val="auto"/>
        </w:rPr>
        <w:t>etini lezzetli-</w:t>
      </w:r>
      <w:r>
        <w:rPr>
          <w:rFonts w:ascii="Times New Roman" w:cs="Times New Roman" w:eastAsia="Times New Roman" w:hAnsi="Times New Roman"/>
          <w:sz w:val="24"/>
          <w:szCs w:val="24"/>
          <w:color w:val="auto"/>
        </w:rPr>
        <w:t>sağlıklı</w:t>
      </w:r>
      <w:r>
        <w:rPr>
          <w:rFonts w:ascii="Times New Roman" w:cs="Times New Roman" w:eastAsia="Times New Roman" w:hAnsi="Times New Roman"/>
          <w:sz w:val="24"/>
          <w:szCs w:val="24"/>
          <w:color w:val="auto"/>
        </w:rPr>
        <w:t>-besleyici</w:t>
      </w:r>
      <w:r>
        <w:rPr>
          <w:rFonts w:ascii="Times New Roman" w:cs="Times New Roman" w:eastAsia="Times New Roman" w:hAnsi="Times New Roman"/>
          <w:sz w:val="24"/>
          <w:szCs w:val="24"/>
          <w:color w:val="auto"/>
        </w:rPr>
        <w:t xml:space="preserve"> ve aileden gelen alışkanlıklardan dolayı </w:t>
      </w:r>
      <w:r>
        <w:rPr>
          <w:rFonts w:ascii="Times New Roman" w:cs="Times New Roman" w:eastAsia="Times New Roman" w:hAnsi="Times New Roman"/>
          <w:sz w:val="24"/>
          <w:szCs w:val="24"/>
          <w:color w:val="auto"/>
        </w:rPr>
        <w:t>tercih ettikleri</w:t>
      </w:r>
      <w:r>
        <w:rPr>
          <w:rFonts w:ascii="Times New Roman" w:cs="Times New Roman" w:eastAsia="Times New Roman" w:hAnsi="Times New Roman"/>
          <w:sz w:val="24"/>
          <w:szCs w:val="24"/>
          <w:color w:val="auto"/>
        </w:rPr>
        <w:t xml:space="preserve"> saptanmıştır. Buna göre farklı bölgelerde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gelen öğrencileri</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balık terci</w:t>
      </w:r>
      <w:r>
        <w:rPr>
          <w:rFonts w:ascii="Times New Roman" w:cs="Times New Roman" w:eastAsia="Times New Roman" w:hAnsi="Times New Roman"/>
          <w:sz w:val="24"/>
          <w:szCs w:val="24"/>
          <w:color w:val="auto"/>
        </w:rPr>
        <w:t>h etme</w:t>
      </w:r>
      <w:r>
        <w:rPr>
          <w:rFonts w:ascii="Times New Roman" w:cs="Times New Roman" w:eastAsia="Times New Roman" w:hAnsi="Times New Roman"/>
          <w:sz w:val="24"/>
          <w:szCs w:val="24"/>
          <w:color w:val="auto"/>
        </w:rPr>
        <w:t xml:space="preserve"> nedenleri en yüksek oranda sağlıklı</w:t>
      </w:r>
    </w:p>
    <w:p>
      <w:pPr>
        <w:spacing w:after="0" w:line="32" w:lineRule="exact"/>
        <w:rPr>
          <w:sz w:val="20"/>
          <w:szCs w:val="20"/>
          <w:color w:val="auto"/>
        </w:rPr>
      </w:pPr>
    </w:p>
    <w:p>
      <w:pPr>
        <w:jc w:val="both"/>
        <w:ind w:left="260" w:right="120"/>
        <w:spacing w:after="0" w:line="342" w:lineRule="auto"/>
        <w:rPr>
          <w:sz w:val="20"/>
          <w:szCs w:val="20"/>
          <w:color w:val="auto"/>
        </w:rPr>
      </w:pPr>
      <w:r>
        <w:rPr>
          <w:rFonts w:ascii="Times New Roman" w:cs="Times New Roman" w:eastAsia="Times New Roman" w:hAnsi="Times New Roman"/>
          <w:sz w:val="24"/>
          <w:szCs w:val="24"/>
          <w:color w:val="auto"/>
        </w:rPr>
        <w:t xml:space="preserve">görülmesine rağmen, farklı bölgelere göre öğrencilerin balığı </w:t>
      </w:r>
      <w:r>
        <w:rPr>
          <w:rFonts w:ascii="Times New Roman" w:cs="Times New Roman" w:eastAsia="Times New Roman" w:hAnsi="Times New Roman"/>
          <w:sz w:val="24"/>
          <w:szCs w:val="24"/>
          <w:color w:val="auto"/>
        </w:rPr>
        <w:t>tercihlerine</w:t>
      </w:r>
      <w:r>
        <w:rPr>
          <w:rFonts w:ascii="Times New Roman" w:cs="Times New Roman" w:eastAsia="Times New Roman" w:hAnsi="Times New Roman"/>
          <w:sz w:val="24"/>
          <w:szCs w:val="24"/>
          <w:color w:val="auto"/>
        </w:rPr>
        <w:t xml:space="preserve"> ilişkin görüşlerinde </w:t>
      </w:r>
      <w:r>
        <w:rPr>
          <w:rFonts w:ascii="Times New Roman" w:cs="Times New Roman" w:eastAsia="Times New Roman" w:hAnsi="Times New Roman"/>
          <w:sz w:val="24"/>
          <w:szCs w:val="24"/>
          <w:color w:val="auto"/>
        </w:rPr>
        <w:t>istatistiksel</w:t>
      </w:r>
      <w:r>
        <w:rPr>
          <w:rFonts w:ascii="Times New Roman" w:cs="Times New Roman" w:eastAsia="Times New Roman" w:hAnsi="Times New Roman"/>
          <w:sz w:val="24"/>
          <w:szCs w:val="24"/>
          <w:color w:val="auto"/>
        </w:rPr>
        <w:t xml:space="preserve"> olarak önemli farklılıklar göstermiştir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15"/>
          <w:szCs w:val="15"/>
          <w:i w:val="1"/>
          <w:iCs w:val="1"/>
          <w:color w:val="auto"/>
        </w:rPr>
        <w:t>2</w:t>
      </w:r>
      <w:r>
        <w:rPr>
          <w:rFonts w:ascii="Times New Roman" w:cs="Times New Roman" w:eastAsia="Times New Roman" w:hAnsi="Times New Roman"/>
          <w:sz w:val="24"/>
          <w:szCs w:val="24"/>
          <w:color w:val="auto"/>
        </w:rPr>
        <w:t>=136,955, p&lt;0,05).</w:t>
      </w:r>
    </w:p>
    <w:p>
      <w:pPr>
        <w:spacing w:after="0" w:line="41" w:lineRule="exact"/>
        <w:rPr>
          <w:sz w:val="20"/>
          <w:szCs w:val="20"/>
          <w:color w:val="auto"/>
        </w:rPr>
      </w:pPr>
    </w:p>
    <w:p>
      <w:pPr>
        <w:jc w:val="both"/>
        <w:ind w:left="260" w:right="120" w:firstLine="706"/>
        <w:spacing w:after="0" w:line="353" w:lineRule="auto"/>
        <w:rPr>
          <w:sz w:val="20"/>
          <w:szCs w:val="20"/>
          <w:color w:val="auto"/>
        </w:rPr>
      </w:pPr>
      <w:r>
        <w:rPr>
          <w:rFonts w:ascii="Times New Roman" w:cs="Times New Roman" w:eastAsia="Times New Roman" w:hAnsi="Times New Roman"/>
          <w:sz w:val="24"/>
          <w:szCs w:val="24"/>
          <w:color w:val="auto"/>
        </w:rPr>
        <w:t>Ankete katılan öğrencilerin bireysel olarak bölgelere göre balık tüketim sıklığına ilişkin görüşlerinin, faklı bölgelere göre farklılık gösterip göstermediği ki</w:t>
      </w:r>
      <w:r>
        <w:rPr>
          <w:rFonts w:ascii="Times New Roman" w:cs="Times New Roman" w:eastAsia="Times New Roman" w:hAnsi="Times New Roman"/>
          <w:sz w:val="24"/>
          <w:szCs w:val="24"/>
          <w:color w:val="auto"/>
        </w:rPr>
        <w:t>-kare testi</w:t>
      </w:r>
      <w:r>
        <w:rPr>
          <w:rFonts w:ascii="Times New Roman" w:cs="Times New Roman" w:eastAsia="Times New Roman" w:hAnsi="Times New Roman"/>
          <w:sz w:val="24"/>
          <w:szCs w:val="24"/>
          <w:color w:val="auto"/>
        </w:rPr>
        <w:t xml:space="preserve"> sonuçları </w:t>
      </w:r>
      <w:r>
        <w:rPr>
          <w:rFonts w:ascii="Times New Roman" w:cs="Times New Roman" w:eastAsia="Times New Roman" w:hAnsi="Times New Roman"/>
          <w:sz w:val="24"/>
          <w:szCs w:val="24"/>
          <w:color w:val="auto"/>
        </w:rPr>
        <w:t>Tablo 3.18</w:t>
      </w:r>
      <w:r>
        <w:rPr>
          <w:rFonts w:ascii="Times New Roman" w:cs="Times New Roman" w:eastAsia="Times New Roman" w:hAnsi="Times New Roman"/>
          <w:sz w:val="24"/>
          <w:szCs w:val="24"/>
          <w:color w:val="auto"/>
        </w:rPr>
        <w:t>’de verilmiştir.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59690</wp:posOffset>
            </wp:positionV>
            <wp:extent cx="4699000" cy="185420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19" w:lineRule="exact"/>
        <w:rPr>
          <w:sz w:val="20"/>
          <w:szCs w:val="20"/>
          <w:color w:val="auto"/>
        </w:rPr>
      </w:pPr>
    </w:p>
    <w:p>
      <w:pPr>
        <w:jc w:val="both"/>
        <w:ind w:left="1540" w:right="120" w:hanging="1274"/>
        <w:spacing w:after="0" w:line="342" w:lineRule="auto"/>
        <w:rPr>
          <w:sz w:val="20"/>
          <w:szCs w:val="20"/>
          <w:color w:val="auto"/>
        </w:rPr>
      </w:pPr>
      <w:r>
        <w:rPr>
          <w:rFonts w:ascii="Times New Roman" w:cs="Times New Roman" w:eastAsia="Times New Roman" w:hAnsi="Times New Roman"/>
          <w:sz w:val="24"/>
          <w:szCs w:val="24"/>
          <w:b w:val="1"/>
          <w:bCs w:val="1"/>
          <w:color w:val="auto"/>
          <w:highlight w:val="white"/>
        </w:rPr>
        <w:t xml:space="preserve">Tablo 3.18. </w:t>
      </w:r>
      <w:r>
        <w:rPr>
          <w:rFonts w:ascii="Times New Roman" w:cs="Times New Roman" w:eastAsia="Times New Roman" w:hAnsi="Times New Roman"/>
          <w:sz w:val="24"/>
          <w:szCs w:val="24"/>
          <w:color w:val="auto"/>
          <w:highlight w:val="white"/>
        </w:rPr>
        <w:t>Ankete katılan öğrencilerin farklı bölgelere göre bireysel olarak balık tüketim</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highlight w:val="white"/>
        </w:rPr>
        <w:t>sıklığı</w:t>
      </w:r>
    </w:p>
    <w:p>
      <w:pPr>
        <w:spacing w:after="0" w:line="15" w:lineRule="exact"/>
        <w:rPr>
          <w:sz w:val="20"/>
          <w:szCs w:val="20"/>
          <w:color w:val="auto"/>
        </w:rPr>
      </w:pPr>
    </w:p>
    <w:tbl>
      <w:tblPr>
        <w:tblLayout w:type="fixed"/>
        <w:tblInd w:w="150" w:type="dxa"/>
        <w:tblCellMar>
          <w:top w:w="0" w:type="dxa"/>
          <w:left w:w="0" w:type="dxa"/>
          <w:bottom w:w="0" w:type="dxa"/>
          <w:right w:w="0" w:type="dxa"/>
        </w:tblCellMar>
      </w:tblPr>
      <w:tr>
        <w:trPr>
          <w:trHeight w:val="238"/>
        </w:trPr>
        <w:tc>
          <w:tcPr>
            <w:tcW w:w="1440" w:type="dxa"/>
            <w:vAlign w:val="bottom"/>
            <w:tcBorders>
              <w:top w:val="single" w:sz="8" w:color="auto"/>
              <w:left w:val="single" w:sz="8" w:color="auto"/>
            </w:tcBorders>
          </w:tcPr>
          <w:p>
            <w:pPr>
              <w:jc w:val="right"/>
              <w:ind w:right="428"/>
              <w:spacing w:after="0" w:line="238" w:lineRule="exact"/>
              <w:rPr>
                <w:sz w:val="20"/>
                <w:szCs w:val="20"/>
                <w:color w:val="auto"/>
              </w:rPr>
            </w:pPr>
            <w:r>
              <w:rPr>
                <w:rFonts w:ascii="Times New Roman" w:cs="Times New Roman" w:eastAsia="Times New Roman" w:hAnsi="Times New Roman"/>
                <w:sz w:val="22"/>
                <w:szCs w:val="22"/>
                <w:b w:val="1"/>
                <w:bCs w:val="1"/>
                <w:color w:val="auto"/>
              </w:rPr>
              <w:t>Bölgeler</w:t>
            </w:r>
          </w:p>
        </w:tc>
        <w:tc>
          <w:tcPr>
            <w:tcW w:w="520" w:type="dxa"/>
            <w:vAlign w:val="bottom"/>
            <w:tcBorders>
              <w:top w:val="single" w:sz="8" w:color="auto"/>
              <w:right w:val="single" w:sz="8" w:color="auto"/>
            </w:tcBorders>
          </w:tcPr>
          <w:p>
            <w:pPr>
              <w:spacing w:after="0"/>
              <w:rPr>
                <w:sz w:val="20"/>
                <w:szCs w:val="20"/>
                <w:color w:val="auto"/>
              </w:rPr>
            </w:pPr>
          </w:p>
        </w:tc>
        <w:tc>
          <w:tcPr>
            <w:tcW w:w="680" w:type="dxa"/>
            <w:vAlign w:val="bottom"/>
            <w:tcBorders>
              <w:top w:val="single" w:sz="8" w:color="auto"/>
              <w:bottom w:val="single" w:sz="8" w:color="auto"/>
            </w:tcBorders>
          </w:tcPr>
          <w:p>
            <w:pPr>
              <w:spacing w:after="0"/>
              <w:rPr>
                <w:sz w:val="20"/>
                <w:szCs w:val="20"/>
                <w:color w:val="auto"/>
              </w:rPr>
            </w:pPr>
          </w:p>
        </w:tc>
        <w:tc>
          <w:tcPr>
            <w:tcW w:w="2000" w:type="dxa"/>
            <w:vAlign w:val="bottom"/>
            <w:tcBorders>
              <w:top w:val="single" w:sz="8" w:color="auto"/>
              <w:bottom w:val="single" w:sz="8" w:color="auto"/>
            </w:tcBorders>
            <w:gridSpan w:val="2"/>
          </w:tcPr>
          <w:p>
            <w:pPr>
              <w:jc w:val="right"/>
              <w:spacing w:after="0"/>
              <w:rPr>
                <w:sz w:val="20"/>
                <w:szCs w:val="20"/>
                <w:color w:val="auto"/>
              </w:rPr>
            </w:pPr>
            <w:r>
              <w:rPr>
                <w:rFonts w:ascii="Times New Roman" w:cs="Times New Roman" w:eastAsia="Times New Roman" w:hAnsi="Times New Roman"/>
                <w:sz w:val="20"/>
                <w:szCs w:val="20"/>
                <w:b w:val="1"/>
                <w:bCs w:val="1"/>
                <w:color w:val="auto"/>
              </w:rPr>
              <w:t>Bireysel olarak</w:t>
            </w:r>
          </w:p>
        </w:tc>
        <w:tc>
          <w:tcPr>
            <w:tcW w:w="2040" w:type="dxa"/>
            <w:vAlign w:val="bottom"/>
            <w:tcBorders>
              <w:top w:val="single" w:sz="8" w:color="auto"/>
              <w:bottom w:val="single" w:sz="8" w:color="auto"/>
            </w:tcBorders>
            <w:gridSpan w:val="4"/>
          </w:tcPr>
          <w:p>
            <w:pPr>
              <w:ind w:left="20"/>
              <w:spacing w:after="0"/>
              <w:rPr>
                <w:sz w:val="20"/>
                <w:szCs w:val="20"/>
                <w:color w:val="auto"/>
              </w:rPr>
            </w:pPr>
            <w:r>
              <w:rPr>
                <w:rFonts w:ascii="Times New Roman" w:cs="Times New Roman" w:eastAsia="Times New Roman" w:hAnsi="Times New Roman"/>
                <w:sz w:val="20"/>
                <w:szCs w:val="20"/>
                <w:b w:val="1"/>
                <w:bCs w:val="1"/>
                <w:color w:val="auto"/>
              </w:rPr>
              <w:t>balık tüketim sıklığınız</w:t>
            </w:r>
          </w:p>
        </w:tc>
        <w:tc>
          <w:tcPr>
            <w:tcW w:w="680" w:type="dxa"/>
            <w:vAlign w:val="bottom"/>
            <w:tcBorders>
              <w:top w:val="single" w:sz="8" w:color="auto"/>
              <w:bottom w:val="single" w:sz="8" w:color="auto"/>
            </w:tcBorders>
          </w:tcPr>
          <w:p>
            <w:pPr>
              <w:spacing w:after="0"/>
              <w:rPr>
                <w:sz w:val="20"/>
                <w:szCs w:val="20"/>
                <w:color w:val="auto"/>
              </w:rPr>
            </w:pPr>
          </w:p>
        </w:tc>
        <w:tc>
          <w:tcPr>
            <w:tcW w:w="660" w:type="dxa"/>
            <w:vAlign w:val="bottom"/>
            <w:tcBorders>
              <w:top w:val="single" w:sz="8" w:color="auto"/>
              <w:bottom w:val="single" w:sz="8" w:color="auto"/>
              <w:right w:val="single" w:sz="8" w:color="auto"/>
            </w:tcBorders>
          </w:tcPr>
          <w:p>
            <w:pPr>
              <w:spacing w:after="0"/>
              <w:rPr>
                <w:sz w:val="20"/>
                <w:szCs w:val="20"/>
                <w:color w:val="auto"/>
              </w:rPr>
            </w:pPr>
          </w:p>
        </w:tc>
        <w:tc>
          <w:tcPr>
            <w:tcW w:w="1020" w:type="dxa"/>
            <w:vAlign w:val="bottom"/>
            <w:tcBorders>
              <w:top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0"/>
                <w:szCs w:val="20"/>
                <w:b w:val="1"/>
                <w:bCs w:val="1"/>
                <w:color w:val="auto"/>
              </w:rPr>
              <w:t>Toplam</w:t>
            </w:r>
          </w:p>
        </w:tc>
      </w:tr>
      <w:tr>
        <w:trPr>
          <w:trHeight w:val="209"/>
        </w:trPr>
        <w:tc>
          <w:tcPr>
            <w:tcW w:w="1440" w:type="dxa"/>
            <w:vAlign w:val="bottom"/>
            <w:tcBorders>
              <w:left w:val="single" w:sz="8" w:color="auto"/>
            </w:tcBorders>
          </w:tcPr>
          <w:p>
            <w:pPr>
              <w:spacing w:after="0"/>
              <w:rPr>
                <w:sz w:val="18"/>
                <w:szCs w:val="18"/>
                <w:color w:val="auto"/>
              </w:rPr>
            </w:pPr>
          </w:p>
        </w:tc>
        <w:tc>
          <w:tcPr>
            <w:tcW w:w="520" w:type="dxa"/>
            <w:vAlign w:val="bottom"/>
            <w:tcBorders>
              <w:right w:val="single" w:sz="8" w:color="auto"/>
            </w:tcBorders>
          </w:tcPr>
          <w:p>
            <w:pPr>
              <w:spacing w:after="0"/>
              <w:rPr>
                <w:sz w:val="18"/>
                <w:szCs w:val="18"/>
                <w:color w:val="auto"/>
              </w:rPr>
            </w:pPr>
          </w:p>
        </w:tc>
        <w:tc>
          <w:tcPr>
            <w:tcW w:w="680" w:type="dxa"/>
            <w:vAlign w:val="bottom"/>
            <w:tcBorders>
              <w:right w:val="single" w:sz="8" w:color="auto"/>
            </w:tcBorders>
          </w:tcPr>
          <w:p>
            <w:pPr>
              <w:jc w:val="right"/>
              <w:ind w:right="90"/>
              <w:spacing w:after="0" w:line="209" w:lineRule="exact"/>
              <w:rPr>
                <w:sz w:val="20"/>
                <w:szCs w:val="20"/>
                <w:color w:val="auto"/>
              </w:rPr>
            </w:pPr>
            <w:r>
              <w:rPr>
                <w:rFonts w:ascii="Times New Roman" w:cs="Times New Roman" w:eastAsia="Times New Roman" w:hAnsi="Times New Roman"/>
                <w:sz w:val="20"/>
                <w:szCs w:val="20"/>
                <w:b w:val="1"/>
                <w:bCs w:val="1"/>
                <w:color w:val="auto"/>
              </w:rPr>
              <w:t>Her</w:t>
            </w:r>
          </w:p>
        </w:tc>
        <w:tc>
          <w:tcPr>
            <w:tcW w:w="1080" w:type="dxa"/>
            <w:vAlign w:val="bottom"/>
            <w:tcBorders>
              <w:right w:val="single" w:sz="8" w:color="auto"/>
            </w:tcBorders>
          </w:tcPr>
          <w:p>
            <w:pPr>
              <w:ind w:left="160"/>
              <w:spacing w:after="0" w:line="209" w:lineRule="exact"/>
              <w:rPr>
                <w:sz w:val="20"/>
                <w:szCs w:val="20"/>
                <w:color w:val="auto"/>
              </w:rPr>
            </w:pPr>
            <w:r>
              <w:rPr>
                <w:rFonts w:ascii="Times New Roman" w:cs="Times New Roman" w:eastAsia="Times New Roman" w:hAnsi="Times New Roman"/>
                <w:sz w:val="20"/>
                <w:szCs w:val="20"/>
                <w:b w:val="1"/>
                <w:bCs w:val="1"/>
                <w:color w:val="auto"/>
              </w:rPr>
              <w:t>Haftada</w:t>
            </w:r>
          </w:p>
        </w:tc>
        <w:tc>
          <w:tcPr>
            <w:tcW w:w="920" w:type="dxa"/>
            <w:vAlign w:val="bottom"/>
          </w:tcPr>
          <w:p>
            <w:pPr>
              <w:jc w:val="right"/>
              <w:spacing w:after="0" w:line="209" w:lineRule="exact"/>
              <w:rPr>
                <w:sz w:val="20"/>
                <w:szCs w:val="20"/>
                <w:color w:val="auto"/>
              </w:rPr>
            </w:pPr>
            <w:r>
              <w:rPr>
                <w:rFonts w:ascii="Times New Roman" w:cs="Times New Roman" w:eastAsia="Times New Roman" w:hAnsi="Times New Roman"/>
                <w:sz w:val="20"/>
                <w:szCs w:val="20"/>
                <w:b w:val="1"/>
                <w:bCs w:val="1"/>
                <w:color w:val="auto"/>
              </w:rPr>
              <w:t>Haftada</w:t>
            </w:r>
          </w:p>
        </w:tc>
        <w:tc>
          <w:tcPr>
            <w:tcW w:w="140" w:type="dxa"/>
            <w:vAlign w:val="bottom"/>
            <w:tcBorders>
              <w:right w:val="single" w:sz="8" w:color="auto"/>
            </w:tcBorders>
          </w:tcPr>
          <w:p>
            <w:pPr>
              <w:spacing w:after="0"/>
              <w:rPr>
                <w:sz w:val="18"/>
                <w:szCs w:val="18"/>
                <w:color w:val="auto"/>
              </w:rPr>
            </w:pPr>
          </w:p>
        </w:tc>
        <w:tc>
          <w:tcPr>
            <w:tcW w:w="860" w:type="dxa"/>
            <w:vAlign w:val="bottom"/>
            <w:tcBorders>
              <w:right w:val="single" w:sz="8" w:color="auto"/>
            </w:tcBorders>
          </w:tcPr>
          <w:p>
            <w:pPr>
              <w:jc w:val="right"/>
              <w:ind w:right="110"/>
              <w:spacing w:after="0" w:line="209" w:lineRule="exact"/>
              <w:rPr>
                <w:sz w:val="20"/>
                <w:szCs w:val="20"/>
                <w:color w:val="auto"/>
              </w:rPr>
            </w:pPr>
            <w:r>
              <w:rPr>
                <w:rFonts w:ascii="Times New Roman" w:cs="Times New Roman" w:eastAsia="Times New Roman" w:hAnsi="Times New Roman"/>
                <w:sz w:val="20"/>
                <w:szCs w:val="20"/>
                <w:b w:val="1"/>
                <w:bCs w:val="1"/>
                <w:color w:val="auto"/>
              </w:rPr>
              <w:t>Ayda</w:t>
            </w:r>
          </w:p>
        </w:tc>
        <w:tc>
          <w:tcPr>
            <w:tcW w:w="860" w:type="dxa"/>
            <w:vAlign w:val="bottom"/>
            <w:tcBorders>
              <w:right w:val="single" w:sz="8" w:color="auto"/>
            </w:tcBorders>
          </w:tcPr>
          <w:p>
            <w:pPr>
              <w:jc w:val="center"/>
              <w:spacing w:after="0" w:line="209" w:lineRule="exact"/>
              <w:rPr>
                <w:sz w:val="20"/>
                <w:szCs w:val="20"/>
                <w:color w:val="auto"/>
              </w:rPr>
            </w:pPr>
            <w:r>
              <w:rPr>
                <w:rFonts w:ascii="Times New Roman" w:cs="Times New Roman" w:eastAsia="Times New Roman" w:hAnsi="Times New Roman"/>
                <w:sz w:val="20"/>
                <w:szCs w:val="20"/>
                <w:b w:val="1"/>
                <w:bCs w:val="1"/>
                <w:color w:val="auto"/>
              </w:rPr>
              <w:t>Ayda</w:t>
            </w:r>
          </w:p>
        </w:tc>
        <w:tc>
          <w:tcPr>
            <w:tcW w:w="180" w:type="dxa"/>
            <w:vAlign w:val="bottom"/>
          </w:tcPr>
          <w:p>
            <w:pPr>
              <w:spacing w:after="0"/>
              <w:rPr>
                <w:sz w:val="18"/>
                <w:szCs w:val="18"/>
                <w:color w:val="auto"/>
              </w:rPr>
            </w:pPr>
          </w:p>
        </w:tc>
        <w:tc>
          <w:tcPr>
            <w:tcW w:w="680" w:type="dxa"/>
            <w:vAlign w:val="bottom"/>
            <w:tcBorders>
              <w:right w:val="single" w:sz="8" w:color="auto"/>
            </w:tcBorders>
          </w:tcPr>
          <w:p>
            <w:pPr>
              <w:jc w:val="center"/>
              <w:ind w:right="90"/>
              <w:spacing w:after="0" w:line="209" w:lineRule="exact"/>
              <w:rPr>
                <w:sz w:val="20"/>
                <w:szCs w:val="20"/>
                <w:color w:val="auto"/>
              </w:rPr>
            </w:pPr>
            <w:r>
              <w:rPr>
                <w:rFonts w:ascii="Times New Roman" w:cs="Times New Roman" w:eastAsia="Times New Roman" w:hAnsi="Times New Roman"/>
                <w:sz w:val="20"/>
                <w:szCs w:val="20"/>
                <w:b w:val="1"/>
                <w:bCs w:val="1"/>
                <w:color w:val="auto"/>
              </w:rPr>
              <w:t>Yılda</w:t>
            </w:r>
          </w:p>
        </w:tc>
        <w:tc>
          <w:tcPr>
            <w:tcW w:w="660" w:type="dxa"/>
            <w:vAlign w:val="bottom"/>
            <w:tcBorders>
              <w:right w:val="single" w:sz="8" w:color="auto"/>
            </w:tcBorders>
          </w:tcPr>
          <w:p>
            <w:pPr>
              <w:jc w:val="right"/>
              <w:ind w:right="69"/>
              <w:spacing w:after="0" w:line="209" w:lineRule="exact"/>
              <w:rPr>
                <w:sz w:val="20"/>
                <w:szCs w:val="20"/>
                <w:color w:val="auto"/>
              </w:rPr>
            </w:pPr>
            <w:r>
              <w:rPr>
                <w:rFonts w:ascii="Times New Roman" w:cs="Times New Roman" w:eastAsia="Times New Roman" w:hAnsi="Times New Roman"/>
                <w:sz w:val="20"/>
                <w:szCs w:val="20"/>
                <w:b w:val="1"/>
                <w:bCs w:val="1"/>
                <w:color w:val="auto"/>
              </w:rPr>
              <w:t>Hiç</w:t>
            </w:r>
          </w:p>
        </w:tc>
        <w:tc>
          <w:tcPr>
            <w:tcW w:w="1020" w:type="dxa"/>
            <w:vAlign w:val="bottom"/>
            <w:tcBorders>
              <w:right w:val="single" w:sz="8" w:color="auto"/>
            </w:tcBorders>
          </w:tcPr>
          <w:p>
            <w:pPr>
              <w:spacing w:after="0"/>
              <w:rPr>
                <w:sz w:val="18"/>
                <w:szCs w:val="18"/>
                <w:color w:val="auto"/>
              </w:rPr>
            </w:pPr>
          </w:p>
        </w:tc>
      </w:tr>
      <w:tr>
        <w:trPr>
          <w:trHeight w:val="230"/>
        </w:trPr>
        <w:tc>
          <w:tcPr>
            <w:tcW w:w="1440" w:type="dxa"/>
            <w:vAlign w:val="bottom"/>
            <w:tcBorders>
              <w:left w:val="single" w:sz="8" w:color="auto"/>
            </w:tcBorders>
          </w:tcPr>
          <w:p>
            <w:pPr>
              <w:spacing w:after="0"/>
              <w:rPr>
                <w:sz w:val="20"/>
                <w:szCs w:val="20"/>
                <w:color w:val="auto"/>
              </w:rPr>
            </w:pPr>
          </w:p>
        </w:tc>
        <w:tc>
          <w:tcPr>
            <w:tcW w:w="520" w:type="dxa"/>
            <w:vAlign w:val="bottom"/>
            <w:tcBorders>
              <w:right w:val="single" w:sz="8" w:color="auto"/>
            </w:tcBorders>
          </w:tcPr>
          <w:p>
            <w:pPr>
              <w:spacing w:after="0"/>
              <w:rPr>
                <w:sz w:val="20"/>
                <w:szCs w:val="20"/>
                <w:color w:val="auto"/>
              </w:rPr>
            </w:pPr>
          </w:p>
        </w:tc>
        <w:tc>
          <w:tcPr>
            <w:tcW w:w="680" w:type="dxa"/>
            <w:vAlign w:val="bottom"/>
            <w:tcBorders>
              <w:right w:val="single" w:sz="8" w:color="auto"/>
            </w:tcBorders>
          </w:tcPr>
          <w:p>
            <w:pPr>
              <w:jc w:val="right"/>
              <w:ind w:right="90"/>
              <w:spacing w:after="0"/>
              <w:rPr>
                <w:sz w:val="20"/>
                <w:szCs w:val="20"/>
                <w:color w:val="auto"/>
              </w:rPr>
            </w:pPr>
            <w:r>
              <w:rPr>
                <w:rFonts w:ascii="Times New Roman" w:cs="Times New Roman" w:eastAsia="Times New Roman" w:hAnsi="Times New Roman"/>
                <w:sz w:val="20"/>
                <w:szCs w:val="20"/>
                <w:b w:val="1"/>
                <w:bCs w:val="1"/>
                <w:color w:val="auto"/>
              </w:rPr>
              <w:t>gün</w:t>
            </w:r>
          </w:p>
        </w:tc>
        <w:tc>
          <w:tcPr>
            <w:tcW w:w="10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0"/>
                <w:szCs w:val="20"/>
                <w:b w:val="1"/>
                <w:bCs w:val="1"/>
                <w:color w:val="auto"/>
              </w:rPr>
              <w:t>3-4 kez</w:t>
            </w:r>
          </w:p>
        </w:tc>
        <w:tc>
          <w:tcPr>
            <w:tcW w:w="920" w:type="dxa"/>
            <w:vAlign w:val="bottom"/>
          </w:tcPr>
          <w:p>
            <w:pPr>
              <w:jc w:val="right"/>
              <w:ind w:right="170"/>
              <w:spacing w:after="0"/>
              <w:rPr>
                <w:sz w:val="20"/>
                <w:szCs w:val="20"/>
                <w:color w:val="auto"/>
              </w:rPr>
            </w:pPr>
            <w:r>
              <w:rPr>
                <w:rFonts w:ascii="Times New Roman" w:cs="Times New Roman" w:eastAsia="Times New Roman" w:hAnsi="Times New Roman"/>
                <w:sz w:val="20"/>
                <w:szCs w:val="20"/>
                <w:b w:val="1"/>
                <w:bCs w:val="1"/>
                <w:color w:val="auto"/>
              </w:rPr>
              <w:t>1-2</w:t>
            </w:r>
          </w:p>
        </w:tc>
        <w:tc>
          <w:tcPr>
            <w:tcW w:w="140" w:type="dxa"/>
            <w:vAlign w:val="bottom"/>
            <w:tcBorders>
              <w:right w:val="single" w:sz="8" w:color="auto"/>
            </w:tcBorders>
          </w:tcPr>
          <w:p>
            <w:pPr>
              <w:spacing w:after="0"/>
              <w:rPr>
                <w:sz w:val="20"/>
                <w:szCs w:val="20"/>
                <w:color w:val="auto"/>
              </w:rPr>
            </w:pPr>
          </w:p>
        </w:tc>
        <w:tc>
          <w:tcPr>
            <w:tcW w:w="860" w:type="dxa"/>
            <w:vAlign w:val="bottom"/>
            <w:tcBorders>
              <w:right w:val="single" w:sz="8" w:color="auto"/>
            </w:tcBorders>
          </w:tcPr>
          <w:p>
            <w:pPr>
              <w:jc w:val="right"/>
              <w:ind w:right="110"/>
              <w:spacing w:after="0"/>
              <w:rPr>
                <w:sz w:val="20"/>
                <w:szCs w:val="20"/>
                <w:color w:val="auto"/>
              </w:rPr>
            </w:pPr>
            <w:r>
              <w:rPr>
                <w:rFonts w:ascii="Times New Roman" w:cs="Times New Roman" w:eastAsia="Times New Roman" w:hAnsi="Times New Roman"/>
                <w:sz w:val="20"/>
                <w:szCs w:val="20"/>
                <w:b w:val="1"/>
                <w:bCs w:val="1"/>
                <w:color w:val="auto"/>
              </w:rPr>
              <w:t>1 kez</w:t>
            </w:r>
          </w:p>
        </w:tc>
        <w:tc>
          <w:tcPr>
            <w:tcW w:w="8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b w:val="1"/>
                <w:bCs w:val="1"/>
                <w:color w:val="auto"/>
                <w:w w:val="97"/>
              </w:rPr>
              <w:t>2-4</w:t>
            </w:r>
          </w:p>
        </w:tc>
        <w:tc>
          <w:tcPr>
            <w:tcW w:w="180" w:type="dxa"/>
            <w:vAlign w:val="bottom"/>
          </w:tcPr>
          <w:p>
            <w:pPr>
              <w:spacing w:after="0"/>
              <w:rPr>
                <w:sz w:val="20"/>
                <w:szCs w:val="20"/>
                <w:color w:val="auto"/>
              </w:rPr>
            </w:pPr>
          </w:p>
        </w:tc>
        <w:tc>
          <w:tcPr>
            <w:tcW w:w="680" w:type="dxa"/>
            <w:vAlign w:val="bottom"/>
            <w:tcBorders>
              <w:right w:val="single" w:sz="8" w:color="auto"/>
            </w:tcBorders>
          </w:tcPr>
          <w:p>
            <w:pPr>
              <w:jc w:val="center"/>
              <w:ind w:right="90"/>
              <w:spacing w:after="0"/>
              <w:rPr>
                <w:sz w:val="20"/>
                <w:szCs w:val="20"/>
                <w:color w:val="auto"/>
              </w:rPr>
            </w:pPr>
            <w:r>
              <w:rPr>
                <w:rFonts w:ascii="Times New Roman" w:cs="Times New Roman" w:eastAsia="Times New Roman" w:hAnsi="Times New Roman"/>
                <w:sz w:val="20"/>
                <w:szCs w:val="20"/>
                <w:b w:val="1"/>
                <w:bCs w:val="1"/>
                <w:color w:val="auto"/>
              </w:rPr>
              <w:t>1-3</w:t>
            </w:r>
          </w:p>
        </w:tc>
        <w:tc>
          <w:tcPr>
            <w:tcW w:w="660" w:type="dxa"/>
            <w:vAlign w:val="bottom"/>
            <w:tcBorders>
              <w:right w:val="single" w:sz="8" w:color="auto"/>
            </w:tcBorders>
          </w:tcPr>
          <w:p>
            <w:pPr>
              <w:spacing w:after="0"/>
              <w:rPr>
                <w:sz w:val="20"/>
                <w:szCs w:val="20"/>
                <w:color w:val="auto"/>
              </w:rPr>
            </w:pPr>
          </w:p>
        </w:tc>
        <w:tc>
          <w:tcPr>
            <w:tcW w:w="1020" w:type="dxa"/>
            <w:vAlign w:val="bottom"/>
            <w:tcBorders>
              <w:right w:val="single" w:sz="8" w:color="auto"/>
            </w:tcBorders>
          </w:tcPr>
          <w:p>
            <w:pPr>
              <w:spacing w:after="0"/>
              <w:rPr>
                <w:sz w:val="20"/>
                <w:szCs w:val="20"/>
                <w:color w:val="auto"/>
              </w:rPr>
            </w:pPr>
          </w:p>
        </w:tc>
      </w:tr>
      <w:tr>
        <w:trPr>
          <w:trHeight w:val="235"/>
        </w:trPr>
        <w:tc>
          <w:tcPr>
            <w:tcW w:w="1440" w:type="dxa"/>
            <w:vAlign w:val="bottom"/>
            <w:tcBorders>
              <w:left w:val="single" w:sz="8" w:color="auto"/>
              <w:bottom w:val="single" w:sz="8" w:color="auto"/>
            </w:tcBorders>
          </w:tcPr>
          <w:p>
            <w:pPr>
              <w:spacing w:after="0"/>
              <w:rPr>
                <w:sz w:val="20"/>
                <w:szCs w:val="20"/>
                <w:color w:val="auto"/>
              </w:rPr>
            </w:pPr>
          </w:p>
        </w:tc>
        <w:tc>
          <w:tcPr>
            <w:tcW w:w="520" w:type="dxa"/>
            <w:vAlign w:val="bottom"/>
            <w:tcBorders>
              <w:bottom w:val="single" w:sz="8" w:color="auto"/>
              <w:right w:val="single" w:sz="8" w:color="auto"/>
            </w:tcBorders>
          </w:tcPr>
          <w:p>
            <w:pPr>
              <w:spacing w:after="0"/>
              <w:rPr>
                <w:sz w:val="20"/>
                <w:szCs w:val="20"/>
                <w:color w:val="auto"/>
              </w:rPr>
            </w:pPr>
          </w:p>
        </w:tc>
        <w:tc>
          <w:tcPr>
            <w:tcW w:w="680" w:type="dxa"/>
            <w:vAlign w:val="bottom"/>
            <w:tcBorders>
              <w:bottom w:val="single" w:sz="8" w:color="auto"/>
              <w:right w:val="single" w:sz="8" w:color="auto"/>
            </w:tcBorders>
          </w:tcPr>
          <w:p>
            <w:pPr>
              <w:spacing w:after="0"/>
              <w:rPr>
                <w:sz w:val="20"/>
                <w:szCs w:val="20"/>
                <w:color w:val="auto"/>
              </w:rPr>
            </w:pPr>
          </w:p>
        </w:tc>
        <w:tc>
          <w:tcPr>
            <w:tcW w:w="1080" w:type="dxa"/>
            <w:vAlign w:val="bottom"/>
            <w:tcBorders>
              <w:bottom w:val="single" w:sz="8" w:color="auto"/>
              <w:right w:val="single" w:sz="8" w:color="auto"/>
            </w:tcBorders>
          </w:tcPr>
          <w:p>
            <w:pPr>
              <w:spacing w:after="0"/>
              <w:rPr>
                <w:sz w:val="20"/>
                <w:szCs w:val="20"/>
                <w:color w:val="auto"/>
              </w:rPr>
            </w:pPr>
          </w:p>
        </w:tc>
        <w:tc>
          <w:tcPr>
            <w:tcW w:w="920" w:type="dxa"/>
            <w:vAlign w:val="bottom"/>
            <w:tcBorders>
              <w:bottom w:val="single" w:sz="8" w:color="auto"/>
            </w:tcBorders>
          </w:tcPr>
          <w:p>
            <w:pPr>
              <w:spacing w:after="0"/>
              <w:rPr>
                <w:sz w:val="20"/>
                <w:szCs w:val="20"/>
                <w:color w:val="auto"/>
              </w:rPr>
            </w:pPr>
          </w:p>
        </w:tc>
        <w:tc>
          <w:tcPr>
            <w:tcW w:w="140" w:type="dxa"/>
            <w:vAlign w:val="bottom"/>
            <w:tcBorders>
              <w:bottom w:val="single" w:sz="8" w:color="auto"/>
              <w:right w:val="single" w:sz="8" w:color="auto"/>
            </w:tcBorders>
          </w:tcPr>
          <w:p>
            <w:pPr>
              <w:spacing w:after="0"/>
              <w:rPr>
                <w:sz w:val="20"/>
                <w:szCs w:val="20"/>
                <w:color w:val="auto"/>
              </w:rPr>
            </w:pPr>
          </w:p>
        </w:tc>
        <w:tc>
          <w:tcPr>
            <w:tcW w:w="860" w:type="dxa"/>
            <w:vAlign w:val="bottom"/>
            <w:tcBorders>
              <w:bottom w:val="single" w:sz="8" w:color="auto"/>
              <w:right w:val="single" w:sz="8" w:color="auto"/>
            </w:tcBorders>
          </w:tcPr>
          <w:p>
            <w:pPr>
              <w:spacing w:after="0"/>
              <w:rPr>
                <w:sz w:val="20"/>
                <w:szCs w:val="20"/>
                <w:color w:val="auto"/>
              </w:rPr>
            </w:pPr>
          </w:p>
        </w:tc>
        <w:tc>
          <w:tcPr>
            <w:tcW w:w="8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b w:val="1"/>
                <w:bCs w:val="1"/>
                <w:color w:val="auto"/>
                <w:w w:val="98"/>
              </w:rPr>
              <w:t>defa</w:t>
            </w:r>
          </w:p>
        </w:tc>
        <w:tc>
          <w:tcPr>
            <w:tcW w:w="180" w:type="dxa"/>
            <w:vAlign w:val="bottom"/>
            <w:tcBorders>
              <w:bottom w:val="single" w:sz="8" w:color="auto"/>
            </w:tcBorders>
          </w:tcPr>
          <w:p>
            <w:pPr>
              <w:spacing w:after="0"/>
              <w:rPr>
                <w:sz w:val="20"/>
                <w:szCs w:val="20"/>
                <w:color w:val="auto"/>
              </w:rPr>
            </w:pPr>
          </w:p>
        </w:tc>
        <w:tc>
          <w:tcPr>
            <w:tcW w:w="680" w:type="dxa"/>
            <w:vAlign w:val="bottom"/>
            <w:tcBorders>
              <w:bottom w:val="single" w:sz="8" w:color="auto"/>
              <w:right w:val="single" w:sz="8" w:color="auto"/>
            </w:tcBorders>
          </w:tcPr>
          <w:p>
            <w:pPr>
              <w:jc w:val="center"/>
              <w:ind w:right="90"/>
              <w:spacing w:after="0"/>
              <w:rPr>
                <w:sz w:val="20"/>
                <w:szCs w:val="20"/>
                <w:color w:val="auto"/>
              </w:rPr>
            </w:pPr>
            <w:r>
              <w:rPr>
                <w:rFonts w:ascii="Times New Roman" w:cs="Times New Roman" w:eastAsia="Times New Roman" w:hAnsi="Times New Roman"/>
                <w:sz w:val="20"/>
                <w:szCs w:val="20"/>
                <w:b w:val="1"/>
                <w:bCs w:val="1"/>
                <w:color w:val="auto"/>
                <w:w w:val="96"/>
              </w:rPr>
              <w:t>kez</w:t>
            </w:r>
          </w:p>
        </w:tc>
        <w:tc>
          <w:tcPr>
            <w:tcW w:w="660" w:type="dxa"/>
            <w:vAlign w:val="bottom"/>
            <w:tcBorders>
              <w:bottom w:val="single" w:sz="8" w:color="auto"/>
              <w:right w:val="single" w:sz="8" w:color="auto"/>
            </w:tcBorders>
          </w:tcPr>
          <w:p>
            <w:pPr>
              <w:spacing w:after="0"/>
              <w:rPr>
                <w:sz w:val="20"/>
                <w:szCs w:val="20"/>
                <w:color w:val="auto"/>
              </w:rPr>
            </w:pPr>
          </w:p>
        </w:tc>
        <w:tc>
          <w:tcPr>
            <w:tcW w:w="1020" w:type="dxa"/>
            <w:vAlign w:val="bottom"/>
            <w:tcBorders>
              <w:bottom w:val="single" w:sz="8" w:color="auto"/>
              <w:right w:val="single" w:sz="8" w:color="auto"/>
            </w:tcBorders>
          </w:tcPr>
          <w:p>
            <w:pPr>
              <w:spacing w:after="0"/>
              <w:rPr>
                <w:sz w:val="20"/>
                <w:szCs w:val="20"/>
                <w:color w:val="auto"/>
              </w:rPr>
            </w:pPr>
          </w:p>
        </w:tc>
      </w:tr>
      <w:tr>
        <w:trPr>
          <w:trHeight w:val="313"/>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Doğu</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9,0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103,0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214,0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105,0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74,0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16,0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522</w:t>
            </w:r>
          </w:p>
        </w:tc>
      </w:tr>
      <w:tr>
        <w:trPr>
          <w:trHeight w:val="309"/>
        </w:trPr>
        <w:tc>
          <w:tcPr>
            <w:tcW w:w="1440" w:type="dxa"/>
            <w:vAlign w:val="bottom"/>
            <w:tcBorders>
              <w:left w:val="single" w:sz="8" w:color="auto"/>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Anadolu</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0,2</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1,7</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19,7</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41,0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20,1</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14,2</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3,1</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06"/>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Güneydoğu</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15,0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37,0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83,0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28,0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32,0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6,0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201</w:t>
            </w:r>
          </w:p>
        </w:tc>
      </w:tr>
      <w:tr>
        <w:trPr>
          <w:trHeight w:val="317"/>
        </w:trPr>
        <w:tc>
          <w:tcPr>
            <w:tcW w:w="1440" w:type="dxa"/>
            <w:vAlign w:val="bottom"/>
            <w:tcBorders>
              <w:left w:val="single" w:sz="8" w:color="auto"/>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Anadolu</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7,5</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18,4</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41,3</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13,9</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15,9</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08"/>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İç Anadolu</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20,0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32,0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19,0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10,0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85</w:t>
            </w:r>
          </w:p>
        </w:tc>
      </w:tr>
      <w:tr>
        <w:trPr>
          <w:trHeight w:val="311"/>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1,2</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23,5</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37,6</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22,4</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11,8</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3,5</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Karadeniz</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8,0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17,0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7,0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3,0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38</w:t>
            </w:r>
          </w:p>
        </w:tc>
      </w:tr>
      <w:tr>
        <w:trPr>
          <w:trHeight w:val="308"/>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21,1</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44,7</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18,4</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7,9</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7,9</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Ege</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7,0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11,0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4,0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1,0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26</w:t>
            </w:r>
          </w:p>
        </w:tc>
      </w:tr>
      <w:tr>
        <w:trPr>
          <w:trHeight w:val="311"/>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26,9</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42,3</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11,5</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15,4</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3,8</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08"/>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Marmara</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6,0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10,0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5,0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4,0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1,0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26</w:t>
            </w:r>
          </w:p>
        </w:tc>
      </w:tr>
      <w:tr>
        <w:trPr>
          <w:trHeight w:val="311"/>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23,1</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38,5</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19,2</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15,4</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3,8</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Akdeniz</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8,0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20,0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10,0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12,0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2,0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52</w:t>
            </w:r>
          </w:p>
        </w:tc>
      </w:tr>
      <w:tr>
        <w:trPr>
          <w:trHeight w:val="308"/>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0,0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15,4</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38,5</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19,2</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23,1</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3,8</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11"/>
        </w:trPr>
        <w:tc>
          <w:tcPr>
            <w:tcW w:w="1440" w:type="dxa"/>
            <w:vAlign w:val="bottom"/>
            <w:tcBorders>
              <w:left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Toplam</w:t>
            </w: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f</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1,0</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25,0</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189,0</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387,0</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177,0</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139,0</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32,0</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950</w:t>
            </w:r>
          </w:p>
        </w:tc>
      </w:tr>
      <w:tr>
        <w:trPr>
          <w:trHeight w:val="311"/>
        </w:trPr>
        <w:tc>
          <w:tcPr>
            <w:tcW w:w="1440" w:type="dxa"/>
            <w:vAlign w:val="bottom"/>
            <w:tcBorders>
              <w:left w:val="single" w:sz="8" w:color="auto"/>
              <w:bottom w:val="single" w:sz="8" w:color="auto"/>
              <w:right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color w:val="auto"/>
              </w:rPr>
              <w:t>%</w:t>
            </w: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0,1</w:t>
            </w:r>
          </w:p>
        </w:tc>
        <w:tc>
          <w:tcPr>
            <w:tcW w:w="108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2,6</w:t>
            </w:r>
          </w:p>
        </w:tc>
        <w:tc>
          <w:tcPr>
            <w:tcW w:w="92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2"/>
                <w:szCs w:val="22"/>
                <w:color w:val="auto"/>
              </w:rPr>
              <w:t>19,9</w:t>
            </w:r>
          </w:p>
        </w:tc>
        <w:tc>
          <w:tcPr>
            <w:tcW w:w="14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40,7</w:t>
            </w:r>
          </w:p>
        </w:tc>
        <w:tc>
          <w:tcPr>
            <w:tcW w:w="860" w:type="dxa"/>
            <w:vAlign w:val="bottom"/>
            <w:tcBorders>
              <w:bottom w:val="single" w:sz="8" w:color="auto"/>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18,6</w:t>
            </w: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jc w:val="right"/>
              <w:ind w:right="50"/>
              <w:spacing w:after="0"/>
              <w:rPr>
                <w:sz w:val="20"/>
                <w:szCs w:val="20"/>
                <w:color w:val="auto"/>
              </w:rPr>
            </w:pPr>
            <w:r>
              <w:rPr>
                <w:rFonts w:ascii="Times New Roman" w:cs="Times New Roman" w:eastAsia="Times New Roman" w:hAnsi="Times New Roman"/>
                <w:sz w:val="22"/>
                <w:szCs w:val="22"/>
                <w:color w:val="auto"/>
              </w:rPr>
              <w:t>14,6</w:t>
            </w:r>
          </w:p>
        </w:tc>
        <w:tc>
          <w:tcPr>
            <w:tcW w:w="660" w:type="dxa"/>
            <w:vAlign w:val="bottom"/>
            <w:tcBorders>
              <w:bottom w:val="single" w:sz="8" w:color="auto"/>
              <w:right w:val="single" w:sz="8" w:color="auto"/>
            </w:tcBorders>
          </w:tcPr>
          <w:p>
            <w:pPr>
              <w:jc w:val="right"/>
              <w:ind w:right="49"/>
              <w:spacing w:after="0"/>
              <w:rPr>
                <w:sz w:val="20"/>
                <w:szCs w:val="20"/>
                <w:color w:val="auto"/>
              </w:rPr>
            </w:pPr>
            <w:r>
              <w:rPr>
                <w:rFonts w:ascii="Times New Roman" w:cs="Times New Roman" w:eastAsia="Times New Roman" w:hAnsi="Times New Roman"/>
                <w:sz w:val="22"/>
                <w:szCs w:val="22"/>
                <w:color w:val="auto"/>
              </w:rPr>
              <w:t>3,4</w:t>
            </w:r>
          </w:p>
        </w:tc>
        <w:tc>
          <w:tcPr>
            <w:tcW w:w="1020" w:type="dxa"/>
            <w:vAlign w:val="bottom"/>
            <w:tcBorders>
              <w:bottom w:val="single" w:sz="8" w:color="auto"/>
              <w:right w:val="single" w:sz="8" w:color="auto"/>
            </w:tcBorders>
          </w:tcPr>
          <w:p>
            <w:pPr>
              <w:jc w:val="right"/>
              <w:ind w:right="69"/>
              <w:spacing w:after="0"/>
              <w:rPr>
                <w:sz w:val="20"/>
                <w:szCs w:val="20"/>
                <w:color w:val="auto"/>
              </w:rPr>
            </w:pPr>
            <w:r>
              <w:rPr>
                <w:rFonts w:ascii="Times New Roman" w:cs="Times New Roman" w:eastAsia="Times New Roman" w:hAnsi="Times New Roman"/>
                <w:sz w:val="22"/>
                <w:szCs w:val="22"/>
                <w:color w:val="auto"/>
              </w:rPr>
              <w:t>100</w:t>
            </w:r>
          </w:p>
        </w:tc>
      </w:tr>
      <w:tr>
        <w:trPr>
          <w:trHeight w:val="360"/>
        </w:trPr>
        <w:tc>
          <w:tcPr>
            <w:tcW w:w="1440" w:type="dxa"/>
            <w:vAlign w:val="bottom"/>
            <w:tcBorders>
              <w:left w:val="single" w:sz="8" w:color="auto"/>
            </w:tcBorders>
          </w:tcPr>
          <w:p>
            <w:pPr>
              <w:jc w:val="right"/>
              <w:ind w:right="208"/>
              <w:spacing w:after="0"/>
              <w:rPr>
                <w:sz w:val="20"/>
                <w:szCs w:val="20"/>
                <w:color w:val="auto"/>
              </w:rPr>
            </w:pPr>
            <w:r>
              <w:rPr>
                <w:rFonts w:ascii="Times New Roman" w:cs="Times New Roman" w:eastAsia="Times New Roman" w:hAnsi="Times New Roman"/>
                <w:sz w:val="22"/>
                <w:szCs w:val="22"/>
                <w:i w:val="1"/>
                <w:iCs w:val="1"/>
                <w:color w:val="auto"/>
              </w:rPr>
              <w:t>X</w:t>
            </w:r>
            <w:r>
              <w:rPr>
                <w:rFonts w:ascii="Times New Roman" w:cs="Times New Roman" w:eastAsia="Times New Roman" w:hAnsi="Times New Roman"/>
                <w:sz w:val="27"/>
                <w:szCs w:val="27"/>
                <w:i w:val="1"/>
                <w:iCs w:val="1"/>
                <w:color w:val="auto"/>
                <w:vertAlign w:val="superscript"/>
              </w:rPr>
              <w:t>2</w:t>
            </w:r>
            <w:r>
              <w:rPr>
                <w:rFonts w:ascii="Times New Roman" w:cs="Times New Roman" w:eastAsia="Times New Roman" w:hAnsi="Times New Roman"/>
                <w:sz w:val="22"/>
                <w:szCs w:val="22"/>
                <w:color w:val="auto"/>
              </w:rPr>
              <w:t>=38,800</w:t>
            </w:r>
          </w:p>
        </w:tc>
        <w:tc>
          <w:tcPr>
            <w:tcW w:w="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020" w:type="dxa"/>
            <w:vAlign w:val="bottom"/>
            <w:tcBorders>
              <w:right w:val="single" w:sz="8" w:color="auto"/>
            </w:tcBorders>
          </w:tcPr>
          <w:p>
            <w:pPr>
              <w:spacing w:after="0"/>
              <w:rPr>
                <w:sz w:val="24"/>
                <w:szCs w:val="24"/>
                <w:color w:val="auto"/>
              </w:rPr>
            </w:pPr>
          </w:p>
        </w:tc>
      </w:tr>
      <w:tr>
        <w:trPr>
          <w:trHeight w:val="264"/>
        </w:trPr>
        <w:tc>
          <w:tcPr>
            <w:tcW w:w="1440" w:type="dxa"/>
            <w:vAlign w:val="bottom"/>
            <w:tcBorders>
              <w:left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df=36</w:t>
            </w:r>
          </w:p>
        </w:tc>
        <w:tc>
          <w:tcPr>
            <w:tcW w:w="52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10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6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020" w:type="dxa"/>
            <w:vAlign w:val="bottom"/>
            <w:tcBorders>
              <w:right w:val="single" w:sz="8" w:color="auto"/>
            </w:tcBorders>
          </w:tcPr>
          <w:p>
            <w:pPr>
              <w:spacing w:after="0"/>
              <w:rPr>
                <w:sz w:val="22"/>
                <w:szCs w:val="22"/>
                <w:color w:val="auto"/>
              </w:rPr>
            </w:pPr>
          </w:p>
        </w:tc>
      </w:tr>
      <w:tr>
        <w:trPr>
          <w:trHeight w:val="331"/>
        </w:trPr>
        <w:tc>
          <w:tcPr>
            <w:tcW w:w="1440" w:type="dxa"/>
            <w:vAlign w:val="bottom"/>
            <w:tcBorders>
              <w:left w:val="single" w:sz="8" w:color="auto"/>
              <w:bottom w:val="single" w:sz="8" w:color="auto"/>
            </w:tcBorders>
          </w:tcPr>
          <w:p>
            <w:pPr>
              <w:ind w:left="180"/>
              <w:spacing w:after="0"/>
              <w:rPr>
                <w:sz w:val="20"/>
                <w:szCs w:val="20"/>
                <w:color w:val="auto"/>
              </w:rPr>
            </w:pPr>
            <w:r>
              <w:rPr>
                <w:rFonts w:ascii="Times New Roman" w:cs="Times New Roman" w:eastAsia="Times New Roman" w:hAnsi="Times New Roman"/>
                <w:sz w:val="22"/>
                <w:szCs w:val="22"/>
                <w:color w:val="auto"/>
              </w:rPr>
              <w:t>p&lt;0,345</w:t>
            </w:r>
          </w:p>
        </w:tc>
        <w:tc>
          <w:tcPr>
            <w:tcW w:w="52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108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8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tcPr>
          <w:p>
            <w:pPr>
              <w:spacing w:after="0"/>
              <w:rPr>
                <w:sz w:val="24"/>
                <w:szCs w:val="24"/>
                <w:color w:val="auto"/>
              </w:rPr>
            </w:pPr>
          </w:p>
        </w:tc>
        <w:tc>
          <w:tcPr>
            <w:tcW w:w="102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39</w:t>
      </w:r>
    </w:p>
    <w:p>
      <w:pPr>
        <w:sectPr>
          <w:pgSz w:w="11900" w:h="16841" w:orient="portrait"/>
          <w:cols w:equalWidth="0" w:num="1">
            <w:col w:w="9160"/>
          </w:cols>
          <w:pgMar w:left="1440" w:top="1440" w:right="1309" w:bottom="416" w:gutter="0" w:footer="0" w:header="0"/>
        </w:sectPr>
      </w:pPr>
    </w:p>
    <w:bookmarkStart w:id="49" w:name="page50"/>
    <w:bookmarkEnd w:id="49"/>
    <w:p>
      <w:pPr>
        <w:spacing w:after="0" w:line="266" w:lineRule="exact"/>
        <w:rPr>
          <w:sz w:val="20"/>
          <w:szCs w:val="20"/>
          <w:color w:val="auto"/>
        </w:rPr>
      </w:pPr>
    </w:p>
    <w:p>
      <w:pPr>
        <w:jc w:val="both"/>
        <w:ind w:left="260" w:firstLine="706"/>
        <w:spacing w:after="0" w:line="355" w:lineRule="auto"/>
        <w:rPr>
          <w:sz w:val="20"/>
          <w:szCs w:val="20"/>
          <w:color w:val="auto"/>
        </w:rPr>
      </w:pPr>
      <w:r>
        <w:rPr>
          <w:rFonts w:ascii="Times New Roman" w:cs="Times New Roman" w:eastAsia="Times New Roman" w:hAnsi="Times New Roman"/>
          <w:sz w:val="24"/>
          <w:szCs w:val="24"/>
          <w:color w:val="auto"/>
        </w:rPr>
        <w:t xml:space="preserve">Tablo 3.18 </w:t>
      </w:r>
      <w:r>
        <w:rPr>
          <w:rFonts w:ascii="Times New Roman" w:cs="Times New Roman" w:eastAsia="Times New Roman" w:hAnsi="Times New Roman"/>
          <w:sz w:val="24"/>
          <w:szCs w:val="24"/>
          <w:color w:val="auto"/>
        </w:rPr>
        <w:t>incelendiğinde balık tüketim sıklığı bütün bölgelerde</w:t>
      </w:r>
      <w:r>
        <w:rPr>
          <w:rFonts w:ascii="Times New Roman" w:cs="Times New Roman" w:eastAsia="Times New Roman" w:hAnsi="Times New Roman"/>
          <w:sz w:val="24"/>
          <w:szCs w:val="24"/>
          <w:color w:val="auto"/>
        </w:rPr>
        <w:t xml:space="preserve">n gelen </w:t>
      </w:r>
      <w:r>
        <w:rPr>
          <w:rFonts w:ascii="Times New Roman" w:cs="Times New Roman" w:eastAsia="Times New Roman" w:hAnsi="Times New Roman"/>
          <w:sz w:val="24"/>
          <w:szCs w:val="24"/>
          <w:color w:val="auto"/>
        </w:rPr>
        <w:t>öğrencilerde en fazla ayda 1 olduğu görü</w:t>
      </w:r>
      <w:r>
        <w:rPr>
          <w:rFonts w:ascii="Times New Roman" w:cs="Times New Roman" w:eastAsia="Times New Roman" w:hAnsi="Times New Roman"/>
          <w:sz w:val="24"/>
          <w:szCs w:val="24"/>
          <w:color w:val="auto"/>
        </w:rPr>
        <w:t>lmektedir. Haftada 1-2</w:t>
      </w:r>
      <w:r>
        <w:rPr>
          <w:rFonts w:ascii="Times New Roman" w:cs="Times New Roman" w:eastAsia="Times New Roman" w:hAnsi="Times New Roman"/>
          <w:sz w:val="24"/>
          <w:szCs w:val="24"/>
          <w:color w:val="auto"/>
        </w:rPr>
        <w:t xml:space="preserve"> tüketme oranı e</w:t>
      </w:r>
      <w:r>
        <w:rPr>
          <w:rFonts w:ascii="Times New Roman" w:cs="Times New Roman" w:eastAsia="Times New Roman" w:hAnsi="Times New Roman"/>
          <w:sz w:val="24"/>
          <w:szCs w:val="24"/>
          <w:color w:val="auto"/>
        </w:rPr>
        <w:t>n fazla Ege</w:t>
      </w:r>
      <w:r>
        <w:rPr>
          <w:rFonts w:ascii="Times New Roman" w:cs="Times New Roman" w:eastAsia="Times New Roman" w:hAnsi="Times New Roman"/>
          <w:sz w:val="24"/>
          <w:szCs w:val="24"/>
          <w:color w:val="auto"/>
        </w:rPr>
        <w:t xml:space="preserve"> Bölgesinde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gelen öğrencilerde %26,9 oranında olmuştur. Karadeniz Bölgesinde bu oran </w:t>
      </w:r>
      <w:r>
        <w:rPr>
          <w:rFonts w:ascii="Times New Roman" w:cs="Times New Roman" w:eastAsia="Times New Roman" w:hAnsi="Times New Roman"/>
          <w:sz w:val="24"/>
          <w:szCs w:val="24"/>
          <w:color w:val="auto"/>
        </w:rPr>
        <w:t xml:space="preserve">%21,1 ve </w:t>
      </w:r>
      <w:r>
        <w:rPr>
          <w:rFonts w:ascii="Times New Roman" w:cs="Times New Roman" w:eastAsia="Times New Roman" w:hAnsi="Times New Roman"/>
          <w:sz w:val="24"/>
          <w:szCs w:val="24"/>
          <w:color w:val="auto"/>
        </w:rPr>
        <w:t>Doğu Anadolu Bölgesinde ise %19,7 oranında olmuştur. Hiç balık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tüketmeyenlerin oranı ise genelde %3,4 olarak belirlenmiştir. Farklı bölgelerde</w:t>
      </w:r>
      <w:r>
        <w:rPr>
          <w:rFonts w:ascii="Times New Roman" w:cs="Times New Roman" w:eastAsia="Times New Roman" w:hAnsi="Times New Roman"/>
          <w:sz w:val="24"/>
          <w:szCs w:val="24"/>
          <w:color w:val="auto"/>
        </w:rPr>
        <w:t>n gelen</w:t>
      </w:r>
      <w:r>
        <w:rPr>
          <w:rFonts w:ascii="Times New Roman" w:cs="Times New Roman" w:eastAsia="Times New Roman" w:hAnsi="Times New Roman"/>
          <w:sz w:val="24"/>
          <w:szCs w:val="24"/>
          <w:color w:val="auto"/>
        </w:rPr>
        <w:t xml:space="preserve"> öğrencilerin balık tüketim sıklığına ilişkin katılımcılar arasında istatistiksel olarak öne</w:t>
      </w:r>
      <w:r>
        <w:rPr>
          <w:rFonts w:ascii="Times New Roman" w:cs="Times New Roman" w:eastAsia="Times New Roman" w:hAnsi="Times New Roman"/>
          <w:sz w:val="24"/>
          <w:szCs w:val="24"/>
          <w:color w:val="auto"/>
        </w:rPr>
        <w:t>mli</w:t>
      </w:r>
      <w:r>
        <w:rPr>
          <w:rFonts w:ascii="Times New Roman" w:cs="Times New Roman" w:eastAsia="Times New Roman" w:hAnsi="Times New Roman"/>
          <w:sz w:val="24"/>
          <w:szCs w:val="24"/>
          <w:color w:val="auto"/>
        </w:rPr>
        <w:t xml:space="preserve"> farklılıklar bulunmamıştır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perscript"/>
        </w:rPr>
        <w:t>2</w:t>
      </w:r>
      <w:r>
        <w:rPr>
          <w:rFonts w:ascii="Times New Roman" w:cs="Times New Roman" w:eastAsia="Times New Roman" w:hAnsi="Times New Roman"/>
          <w:sz w:val="24"/>
          <w:szCs w:val="24"/>
          <w:color w:val="auto"/>
        </w:rPr>
        <w:t>=38,800, p&gt;0,05).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786130</wp:posOffset>
            </wp:positionV>
            <wp:extent cx="4699000" cy="185420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40</w:t>
      </w:r>
    </w:p>
    <w:p>
      <w:pPr>
        <w:sectPr>
          <w:pgSz w:w="11900" w:h="16841" w:orient="portrait"/>
          <w:cols w:equalWidth="0" w:num="1">
            <w:col w:w="9060"/>
          </w:cols>
          <w:pgMar w:left="1440" w:top="1440" w:right="1409" w:bottom="416" w:gutter="0" w:footer="0" w:header="0"/>
        </w:sectPr>
      </w:pPr>
    </w:p>
    <w:bookmarkStart w:id="50" w:name="page51"/>
    <w:bookmarkEnd w:id="50"/>
    <w:p>
      <w:pPr>
        <w:spacing w:after="0" w:line="257" w:lineRule="exact"/>
        <w:rPr>
          <w:sz w:val="20"/>
          <w:szCs w:val="20"/>
          <w:color w:val="auto"/>
        </w:rPr>
      </w:pPr>
    </w:p>
    <w:p>
      <w:pPr>
        <w:ind w:left="500" w:hanging="240"/>
        <w:spacing w:after="0"/>
        <w:tabs>
          <w:tab w:leader="none" w:pos="50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TARTIŞMA VE SONUÇ</w:t>
      </w:r>
    </w:p>
    <w:p>
      <w:pPr>
        <w:spacing w:after="0" w:line="200" w:lineRule="exact"/>
        <w:rPr>
          <w:sz w:val="20"/>
          <w:szCs w:val="20"/>
          <w:color w:val="auto"/>
        </w:rPr>
      </w:pPr>
    </w:p>
    <w:p>
      <w:pPr>
        <w:spacing w:after="0" w:line="361" w:lineRule="exact"/>
        <w:rPr>
          <w:sz w:val="20"/>
          <w:szCs w:val="20"/>
          <w:color w:val="auto"/>
        </w:rPr>
      </w:pPr>
    </w:p>
    <w:p>
      <w:pPr>
        <w:jc w:val="both"/>
        <w:ind w:left="260" w:right="20" w:firstLine="569"/>
        <w:spacing w:after="0" w:line="357" w:lineRule="auto"/>
        <w:rPr>
          <w:sz w:val="20"/>
          <w:szCs w:val="20"/>
          <w:color w:val="auto"/>
        </w:rPr>
      </w:pPr>
      <w:r>
        <w:rPr>
          <w:rFonts w:ascii="Times New Roman" w:cs="Times New Roman" w:eastAsia="Times New Roman" w:hAnsi="Times New Roman"/>
          <w:sz w:val="24"/>
          <w:szCs w:val="24"/>
          <w:color w:val="auto"/>
        </w:rPr>
        <w:t>Balık, yaşamın her döneminde sağlığın korunması, geliştirilmesi ve kronik hastalıkların önlenmesine katkıda bulunan önemli bir besindir. Balık eti, bedensel ve zihinsel gelişim, sağlıklı ve dengeli beslenme için tüketilmesi gereken hayvansal protein kaynaklarının en önemlilerinden biridir (Özden vd., 2008). Protein değerinin yüksek, çoklu doymamış yağ asitleri, vitamin ve mineraller açısından zengin olması gibi besin öğeleri içermesi nedeniyle balık etinin düze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li ve yeterli miktarda tüketilmesi önerilmektedir (Öksüz vd., 2018</w:t>
      </w:r>
      <w:r>
        <w:rPr>
          <w:rFonts w:ascii="Times New Roman" w:cs="Times New Roman" w:eastAsia="Times New Roman" w:hAnsi="Times New Roman"/>
          <w:sz w:val="24"/>
          <w:szCs w:val="24"/>
          <w:color w:val="auto"/>
        </w:rPr>
        <w:t>).</w:t>
      </w:r>
    </w:p>
    <w:p>
      <w:pPr>
        <w:spacing w:after="0" w:line="29" w:lineRule="exact"/>
        <w:rPr>
          <w:sz w:val="20"/>
          <w:szCs w:val="20"/>
          <w:color w:val="auto"/>
        </w:rPr>
      </w:pPr>
    </w:p>
    <w:p>
      <w:pPr>
        <w:jc w:val="both"/>
        <w:ind w:left="260" w:right="20" w:firstLine="569"/>
        <w:spacing w:after="0" w:line="356" w:lineRule="auto"/>
        <w:rPr>
          <w:sz w:val="20"/>
          <w:szCs w:val="20"/>
          <w:color w:val="auto"/>
        </w:rPr>
      </w:pPr>
      <w:r>
        <w:rPr>
          <w:rFonts w:ascii="Times New Roman" w:cs="Times New Roman" w:eastAsia="Times New Roman" w:hAnsi="Times New Roman"/>
          <w:sz w:val="24"/>
          <w:szCs w:val="24"/>
          <w:color w:val="auto"/>
        </w:rPr>
        <w:t xml:space="preserve">Bu çalışmada ülkemizde genç nüfusun önemli bir bölümünü oluşturan üniversite öğrencilerinin balık tüketim miktarları ve tüketim tercihleri araştırılmıştır.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onuçlarını doğru elde etmek için anket katılımcılarında</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doğru örnekleme alınmaya çalışılmıştır. </w:t>
      </w:r>
      <w:r>
        <w:rPr>
          <w:rFonts w:ascii="Times New Roman" w:cs="Times New Roman" w:eastAsia="Times New Roman" w:hAnsi="Times New Roman"/>
          <w:sz w:val="24"/>
          <w:szCs w:val="24"/>
          <w:color w:val="auto"/>
        </w:rPr>
        <w:t>Anket, bal</w:t>
      </w:r>
      <w:r>
        <w:rPr>
          <w:rFonts w:ascii="Times New Roman" w:cs="Times New Roman" w:eastAsia="Times New Roman" w:hAnsi="Times New Roman"/>
          <w:sz w:val="24"/>
          <w:szCs w:val="24"/>
          <w:color w:val="auto"/>
        </w:rPr>
        <w:t>ık ve balık ürünleri tüketimine ilişkin açık ve kapalı uçlu sorular içermekte</w:t>
      </w:r>
      <w:r>
        <w:rPr>
          <w:rFonts w:ascii="Times New Roman" w:cs="Times New Roman" w:eastAsia="Times New Roman" w:hAnsi="Times New Roman"/>
          <w:sz w:val="24"/>
          <w:szCs w:val="24"/>
          <w:color w:val="auto"/>
        </w:rPr>
        <w:t xml:space="preserve"> ve </w:t>
      </w:r>
      <w:r>
        <w:rPr>
          <w:rFonts w:ascii="Times New Roman" w:cs="Times New Roman" w:eastAsia="Times New Roman" w:hAnsi="Times New Roman"/>
          <w:sz w:val="24"/>
          <w:szCs w:val="24"/>
          <w:color w:val="auto"/>
        </w:rPr>
        <w:t>birinci bölüm katılımcının demografik özelliklerini</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(cinsiyet, yaş, fakülte, aylık bireysel </w:t>
      </w:r>
      <w:r>
        <w:rPr>
          <w:rFonts w:ascii="Times New Roman" w:cs="Times New Roman" w:eastAsia="Times New Roman" w:hAnsi="Times New Roman"/>
          <w:sz w:val="24"/>
          <w:szCs w:val="24"/>
          <w:color w:val="auto"/>
        </w:rPr>
        <w:t>gelir durumu ve ailenin sosyo-</w:t>
      </w:r>
      <w:r>
        <w:rPr>
          <w:rFonts w:ascii="Times New Roman" w:cs="Times New Roman" w:eastAsia="Times New Roman" w:hAnsi="Times New Roman"/>
          <w:sz w:val="24"/>
          <w:szCs w:val="24"/>
          <w:color w:val="auto"/>
        </w:rPr>
        <w:t>ekonomik göstergeler</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belirlenmesi amacıyla; ikinci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-1252220</wp:posOffset>
            </wp:positionV>
            <wp:extent cx="4699000" cy="185420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9" w:lineRule="exact"/>
        <w:rPr>
          <w:sz w:val="20"/>
          <w:szCs w:val="20"/>
          <w:color w:val="auto"/>
        </w:rPr>
      </w:pPr>
    </w:p>
    <w:p>
      <w:pPr>
        <w:jc w:val="both"/>
        <w:ind w:left="260" w:right="20"/>
        <w:spacing w:after="0" w:line="343" w:lineRule="auto"/>
        <w:rPr>
          <w:sz w:val="20"/>
          <w:szCs w:val="20"/>
          <w:color w:val="auto"/>
        </w:rPr>
      </w:pPr>
      <w:r>
        <w:rPr>
          <w:rFonts w:ascii="Times New Roman" w:cs="Times New Roman" w:eastAsia="Times New Roman" w:hAnsi="Times New Roman"/>
          <w:sz w:val="24"/>
          <w:szCs w:val="24"/>
          <w:color w:val="auto"/>
        </w:rPr>
        <w:t xml:space="preserve">bölümünde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katılımcının tüketim davranışlarını belirlemeye yönelik soru</w:t>
      </w:r>
      <w:r>
        <w:rPr>
          <w:rFonts w:ascii="Times New Roman" w:cs="Times New Roman" w:eastAsia="Times New Roman" w:hAnsi="Times New Roman"/>
          <w:sz w:val="24"/>
          <w:szCs w:val="24"/>
          <w:color w:val="auto"/>
        </w:rPr>
        <w:t>lar</w:t>
      </w:r>
      <w:r>
        <w:rPr>
          <w:rFonts w:ascii="Times New Roman" w:cs="Times New Roman" w:eastAsia="Times New Roman" w:hAnsi="Times New Roman"/>
          <w:sz w:val="24"/>
          <w:szCs w:val="24"/>
          <w:color w:val="auto"/>
        </w:rPr>
        <w:t xml:space="preserve"> kullanılmıştır.</w:t>
      </w:r>
    </w:p>
    <w:p>
      <w:pPr>
        <w:spacing w:after="0" w:line="40" w:lineRule="exact"/>
        <w:rPr>
          <w:sz w:val="20"/>
          <w:szCs w:val="20"/>
          <w:color w:val="auto"/>
        </w:rPr>
      </w:pPr>
    </w:p>
    <w:p>
      <w:pPr>
        <w:jc w:val="both"/>
        <w:ind w:left="260" w:right="20" w:firstLine="569"/>
        <w:spacing w:after="0" w:line="354" w:lineRule="auto"/>
        <w:rPr>
          <w:sz w:val="20"/>
          <w:szCs w:val="20"/>
          <w:color w:val="auto"/>
        </w:rPr>
      </w:pPr>
      <w:r>
        <w:rPr>
          <w:rFonts w:ascii="Times New Roman" w:cs="Times New Roman" w:eastAsia="Times New Roman" w:hAnsi="Times New Roman"/>
          <w:sz w:val="24"/>
          <w:szCs w:val="24"/>
          <w:color w:val="auto"/>
        </w:rPr>
        <w:t xml:space="preserve">Ankete katılan üniversite öğrencilerinin </w:t>
      </w:r>
      <w:r>
        <w:rPr>
          <w:rFonts w:ascii="Times New Roman" w:cs="Times New Roman" w:eastAsia="Times New Roman" w:hAnsi="Times New Roman"/>
          <w:sz w:val="24"/>
          <w:szCs w:val="24"/>
          <w:color w:val="auto"/>
        </w:rPr>
        <w:t>genel olarak e</w:t>
      </w:r>
      <w:r>
        <w:rPr>
          <w:rFonts w:ascii="Times New Roman" w:cs="Times New Roman" w:eastAsia="Times New Roman" w:hAnsi="Times New Roman"/>
          <w:sz w:val="24"/>
          <w:szCs w:val="24"/>
          <w:color w:val="auto"/>
        </w:rPr>
        <w:t>rkek öğrenci sayısı (503</w:t>
      </w:r>
      <w:r>
        <w:rPr>
          <w:rFonts w:ascii="Times New Roman" w:cs="Times New Roman" w:eastAsia="Times New Roman" w:hAnsi="Times New Roman"/>
          <w:sz w:val="24"/>
          <w:szCs w:val="24"/>
          <w:color w:val="auto"/>
        </w:rPr>
        <w:t>) ile</w:t>
      </w:r>
      <w:r>
        <w:rPr>
          <w:rFonts w:ascii="Times New Roman" w:cs="Times New Roman" w:eastAsia="Times New Roman" w:hAnsi="Times New Roman"/>
          <w:sz w:val="24"/>
          <w:szCs w:val="24"/>
          <w:color w:val="auto"/>
        </w:rPr>
        <w:t xml:space="preserve"> kız öğrenci sayısı </w:t>
      </w:r>
      <w:r>
        <w:rPr>
          <w:rFonts w:ascii="Times New Roman" w:cs="Times New Roman" w:eastAsia="Times New Roman" w:hAnsi="Times New Roman"/>
          <w:sz w:val="24"/>
          <w:szCs w:val="24"/>
          <w:color w:val="auto"/>
        </w:rPr>
        <w:t>(447)</w:t>
      </w:r>
      <w:r>
        <w:rPr>
          <w:rFonts w:ascii="Times New Roman" w:cs="Times New Roman" w:eastAsia="Times New Roman" w:hAnsi="Times New Roman"/>
          <w:sz w:val="24"/>
          <w:szCs w:val="24"/>
          <w:color w:val="auto"/>
        </w:rPr>
        <w:t xml:space="preserve"> arasında </w:t>
      </w:r>
      <w:r>
        <w:rPr>
          <w:rFonts w:ascii="Times New Roman" w:cs="Times New Roman" w:eastAsia="Times New Roman" w:hAnsi="Times New Roman"/>
          <w:sz w:val="24"/>
          <w:szCs w:val="24"/>
          <w:color w:val="auto"/>
        </w:rPr>
        <w:t>istatistiksel olarak</w:t>
      </w:r>
      <w:r>
        <w:rPr>
          <w:rFonts w:ascii="Times New Roman" w:cs="Times New Roman" w:eastAsia="Times New Roman" w:hAnsi="Times New Roman"/>
          <w:sz w:val="24"/>
          <w:szCs w:val="24"/>
          <w:color w:val="auto"/>
        </w:rPr>
        <w:t xml:space="preserve"> anlamlı bir farklılık bulunmamıştır </w:t>
      </w:r>
      <w:r>
        <w:rPr>
          <w:rFonts w:ascii="Times New Roman" w:cs="Times New Roman" w:eastAsia="Times New Roman" w:hAnsi="Times New Roman"/>
          <w:sz w:val="24"/>
          <w:szCs w:val="24"/>
          <w:color w:val="auto"/>
        </w:rPr>
        <w:t xml:space="preserve">(p&gt;0,05). Fakat </w:t>
      </w:r>
      <w:r>
        <w:rPr>
          <w:rFonts w:ascii="Times New Roman" w:cs="Times New Roman" w:eastAsia="Times New Roman" w:hAnsi="Times New Roman"/>
          <w:sz w:val="24"/>
          <w:szCs w:val="24"/>
          <w:color w:val="auto"/>
        </w:rPr>
        <w:t>eğitim bilimlerinde öğrenim gören kız öğrenci sayısı ile erkek öğrenci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sayısı arasında istatiksel olarak anlamlı bir farklılık tespit edilmiştir </w:t>
      </w:r>
      <w:r>
        <w:rPr>
          <w:rFonts w:ascii="Times New Roman" w:cs="Times New Roman" w:eastAsia="Times New Roman" w:hAnsi="Times New Roman"/>
          <w:sz w:val="24"/>
          <w:szCs w:val="24"/>
          <w:color w:val="auto"/>
        </w:rPr>
        <w:t>(p&lt;0,05) (Tablo 3.1).</w:t>
      </w:r>
    </w:p>
    <w:p>
      <w:pPr>
        <w:spacing w:after="0" w:line="29" w:lineRule="exact"/>
        <w:rPr>
          <w:sz w:val="20"/>
          <w:szCs w:val="20"/>
          <w:color w:val="auto"/>
        </w:rPr>
      </w:pPr>
    </w:p>
    <w:p>
      <w:pPr>
        <w:jc w:val="both"/>
        <w:ind w:left="260" w:firstLine="569"/>
        <w:spacing w:after="0" w:line="358" w:lineRule="auto"/>
        <w:rPr>
          <w:sz w:val="20"/>
          <w:szCs w:val="20"/>
          <w:color w:val="auto"/>
        </w:rPr>
      </w:pPr>
      <w:r>
        <w:rPr>
          <w:rFonts w:ascii="Times New Roman" w:cs="Times New Roman" w:eastAsia="Times New Roman" w:hAnsi="Times New Roman"/>
          <w:sz w:val="24"/>
          <w:szCs w:val="24"/>
          <w:color w:val="auto"/>
        </w:rPr>
        <w:t xml:space="preserve">Ankete katılan öğrencilerin yarısında fazlası Doğu </w:t>
      </w:r>
      <w:r>
        <w:rPr>
          <w:rFonts w:ascii="Times New Roman" w:cs="Times New Roman" w:eastAsia="Times New Roman" w:hAnsi="Times New Roman"/>
          <w:sz w:val="24"/>
          <w:szCs w:val="24"/>
          <w:color w:val="auto"/>
        </w:rPr>
        <w:t>Anadolu (%54,9) ve</w:t>
      </w:r>
      <w:r>
        <w:rPr>
          <w:rFonts w:ascii="Times New Roman" w:cs="Times New Roman" w:eastAsia="Times New Roman" w:hAnsi="Times New Roman"/>
          <w:sz w:val="24"/>
          <w:szCs w:val="24"/>
          <w:color w:val="auto"/>
        </w:rPr>
        <w:t xml:space="preserve"> Güneydoğu </w:t>
      </w:r>
      <w:r>
        <w:rPr>
          <w:rFonts w:ascii="Times New Roman" w:cs="Times New Roman" w:eastAsia="Times New Roman" w:hAnsi="Times New Roman"/>
          <w:sz w:val="24"/>
          <w:szCs w:val="24"/>
          <w:color w:val="auto"/>
        </w:rPr>
        <w:t xml:space="preserve">Anadolu (%21,2) </w:t>
      </w:r>
      <w:r>
        <w:rPr>
          <w:rFonts w:ascii="Times New Roman" w:cs="Times New Roman" w:eastAsia="Times New Roman" w:hAnsi="Times New Roman"/>
          <w:sz w:val="24"/>
          <w:szCs w:val="24"/>
          <w:color w:val="auto"/>
        </w:rPr>
        <w:t>bölgelerinde</w:t>
      </w:r>
      <w:r>
        <w:rPr>
          <w:rFonts w:ascii="Times New Roman" w:cs="Times New Roman" w:eastAsia="Times New Roman" w:hAnsi="Times New Roman"/>
          <w:sz w:val="24"/>
          <w:szCs w:val="24"/>
          <w:color w:val="auto"/>
        </w:rPr>
        <w:t xml:space="preserve">n ve illerinden </w:t>
      </w:r>
      <w:r>
        <w:rPr>
          <w:rFonts w:ascii="Times New Roman" w:cs="Times New Roman" w:eastAsia="Times New Roman" w:hAnsi="Times New Roman"/>
          <w:sz w:val="24"/>
          <w:szCs w:val="24"/>
          <w:color w:val="auto"/>
        </w:rPr>
        <w:t>gelen öğrenciler (bunların da çok büyük bir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kısmının Elazığlı olması) oluşturmuştur. </w:t>
      </w:r>
      <w:r>
        <w:rPr>
          <w:rFonts w:ascii="Times New Roman" w:cs="Times New Roman" w:eastAsia="Times New Roman" w:hAnsi="Times New Roman"/>
          <w:sz w:val="24"/>
          <w:szCs w:val="24"/>
          <w:color w:val="auto"/>
        </w:rPr>
        <w:t>Bu durumu</w:t>
      </w:r>
      <w:r>
        <w:rPr>
          <w:rFonts w:ascii="Times New Roman" w:cs="Times New Roman" w:eastAsia="Times New Roman" w:hAnsi="Times New Roman"/>
          <w:sz w:val="24"/>
          <w:szCs w:val="24"/>
          <w:color w:val="auto"/>
        </w:rPr>
        <w:t xml:space="preserve"> Fırat Üniversitesi</w:t>
      </w:r>
      <w:r>
        <w:rPr>
          <w:rFonts w:ascii="Times New Roman" w:cs="Times New Roman" w:eastAsia="Times New Roman" w:hAnsi="Times New Roman"/>
          <w:sz w:val="24"/>
          <w:szCs w:val="24"/>
          <w:color w:val="auto"/>
        </w:rPr>
        <w:t>ni tercih eden</w:t>
      </w:r>
      <w:r>
        <w:rPr>
          <w:rFonts w:ascii="Times New Roman" w:cs="Times New Roman" w:eastAsia="Times New Roman" w:hAnsi="Times New Roman"/>
          <w:sz w:val="24"/>
          <w:szCs w:val="24"/>
          <w:color w:val="auto"/>
        </w:rPr>
        <w:t xml:space="preserve"> öğrencilerinin daha çok, coğrafi yakınlığı nedeniyle bunun getireceği barınma</w:t>
      </w:r>
      <w:r>
        <w:rPr>
          <w:rFonts w:ascii="Times New Roman" w:cs="Times New Roman" w:eastAsia="Times New Roman" w:hAnsi="Times New Roman"/>
          <w:sz w:val="24"/>
          <w:szCs w:val="24"/>
          <w:color w:val="auto"/>
        </w:rPr>
        <w:t>, beslenme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vs. gibi avantajlarla izah </w:t>
      </w:r>
      <w:r>
        <w:rPr>
          <w:rFonts w:ascii="Times New Roman" w:cs="Times New Roman" w:eastAsia="Times New Roman" w:hAnsi="Times New Roman"/>
          <w:sz w:val="24"/>
          <w:szCs w:val="24"/>
          <w:color w:val="auto"/>
        </w:rPr>
        <w:t>etmek mümkündür. Öğrencilerin büyük bir çoğunluğunun baba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eğitim durumu lise, annenin eğitim durumu ise ilkokul ve ailelerin aylık geliri ise </w:t>
      </w:r>
      <w:r>
        <w:rPr>
          <w:rFonts w:ascii="Times New Roman" w:cs="Times New Roman" w:eastAsia="Times New Roman" w:hAnsi="Times New Roman"/>
          <w:sz w:val="24"/>
          <w:szCs w:val="24"/>
          <w:color w:val="auto"/>
        </w:rPr>
        <w:t>en fazla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1501-</w:t>
      </w:r>
      <w:r>
        <w:rPr>
          <w:rFonts w:ascii="Times New Roman" w:cs="Times New Roman" w:eastAsia="Times New Roman" w:hAnsi="Times New Roman"/>
          <w:sz w:val="24"/>
          <w:szCs w:val="24"/>
          <w:color w:val="auto"/>
        </w:rPr>
        <w:t>3000TL arasıdır. Çalışmada yer alan öğrencilerin büyük bir bölümünün öncelikle</w:t>
      </w:r>
      <w:r>
        <w:rPr>
          <w:rFonts w:ascii="Times New Roman" w:cs="Times New Roman" w:eastAsia="Times New Roman" w:hAnsi="Times New Roman"/>
          <w:sz w:val="24"/>
          <w:szCs w:val="24"/>
          <w:color w:val="auto"/>
        </w:rPr>
        <w:t xml:space="preserve"> yurtlarda, </w:t>
      </w:r>
      <w:r>
        <w:rPr>
          <w:rFonts w:ascii="Times New Roman" w:cs="Times New Roman" w:eastAsia="Times New Roman" w:hAnsi="Times New Roman"/>
          <w:sz w:val="24"/>
          <w:szCs w:val="24"/>
          <w:color w:val="auto"/>
        </w:rPr>
        <w:t>ikinci sırada</w:t>
      </w:r>
      <w:r>
        <w:rPr>
          <w:rFonts w:ascii="Times New Roman" w:cs="Times New Roman" w:eastAsia="Times New Roman" w:hAnsi="Times New Roman"/>
          <w:sz w:val="24"/>
          <w:szCs w:val="24"/>
          <w:color w:val="auto"/>
        </w:rPr>
        <w:t xml:space="preserve"> ise aileleri ile birlikte evlerde ikamet ettikl</w:t>
      </w:r>
      <w:r>
        <w:rPr>
          <w:rFonts w:ascii="Times New Roman" w:cs="Times New Roman" w:eastAsia="Times New Roman" w:hAnsi="Times New Roman"/>
          <w:sz w:val="24"/>
          <w:szCs w:val="24"/>
          <w:color w:val="auto"/>
        </w:rPr>
        <w:t>eri görülmektedir (Tablo</w:t>
      </w:r>
      <w:r>
        <w:rPr>
          <w:rFonts w:ascii="Times New Roman" w:cs="Times New Roman" w:eastAsia="Times New Roman" w:hAnsi="Times New Roman"/>
          <w:sz w:val="24"/>
          <w:szCs w:val="24"/>
          <w:color w:val="auto"/>
        </w:rPr>
        <w:t xml:space="preserve"> 3.2.a-b). </w:t>
      </w:r>
      <w:r>
        <w:rPr>
          <w:rFonts w:ascii="Times New Roman" w:cs="Times New Roman" w:eastAsia="Times New Roman" w:hAnsi="Times New Roman"/>
          <w:sz w:val="24"/>
          <w:szCs w:val="24"/>
          <w:color w:val="auto"/>
        </w:rPr>
        <w:t>Cinsiyete göre ankete katılan kız öğrencilerin %32’si ailelerinin yanında, %37,8’</w:t>
      </w:r>
      <w:r>
        <w:rPr>
          <w:rFonts w:ascii="Times New Roman" w:cs="Times New Roman" w:eastAsia="Times New Roman" w:hAnsi="Times New Roman"/>
          <w:sz w:val="24"/>
          <w:szCs w:val="24"/>
          <w:color w:val="auto"/>
        </w:rPr>
        <w:t>i devlet yurdunda ve %5</w:t>
      </w:r>
      <w:r>
        <w:rPr>
          <w:rFonts w:ascii="Times New Roman" w:cs="Times New Roman" w:eastAsia="Times New Roman" w:hAnsi="Times New Roman"/>
          <w:sz w:val="24"/>
          <w:szCs w:val="24"/>
          <w:color w:val="auto"/>
        </w:rPr>
        <w:t>,4’ü</w:t>
      </w:r>
      <w:r>
        <w:rPr>
          <w:rFonts w:ascii="Times New Roman" w:cs="Times New Roman" w:eastAsia="Times New Roman" w:hAnsi="Times New Roman"/>
          <w:sz w:val="24"/>
          <w:szCs w:val="24"/>
          <w:color w:val="auto"/>
        </w:rPr>
        <w:t xml:space="preserve"> arka</w:t>
      </w:r>
      <w:r>
        <w:rPr>
          <w:rFonts w:ascii="Times New Roman" w:cs="Times New Roman" w:eastAsia="Times New Roman" w:hAnsi="Times New Roman"/>
          <w:sz w:val="24"/>
          <w:szCs w:val="24"/>
          <w:color w:val="auto"/>
        </w:rPr>
        <w:t>daşları ile birlikte öğrenci evinde kaldıkları belirlenmiştir.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Erkek öğrencilerin ise %19</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color w:val="auto"/>
        </w:rPr>
        <w:t xml:space="preserve">’i ailesi ile birlikte, %36,6’sı devlet yurdunda ve %15,9’u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arkadaşları ile birlikte öğrenci evinde barındığı saptanmıştır </w:t>
      </w:r>
      <w:r>
        <w:rPr>
          <w:rFonts w:ascii="Times New Roman" w:cs="Times New Roman" w:eastAsia="Times New Roman" w:hAnsi="Times New Roman"/>
          <w:sz w:val="24"/>
          <w:szCs w:val="24"/>
          <w:color w:val="auto"/>
        </w:rPr>
        <w:t>(Tablo 3.4).</w:t>
      </w:r>
      <w:r>
        <w:rPr>
          <w:rFonts w:ascii="Times New Roman" w:cs="Times New Roman" w:eastAsia="Times New Roman" w:hAnsi="Times New Roman"/>
          <w:sz w:val="24"/>
          <w:szCs w:val="24"/>
          <w:color w:val="auto"/>
        </w:rPr>
        <w:t xml:space="preserve"> Yılmaz ve Özkan</w:t>
      </w:r>
    </w:p>
    <w:p>
      <w:pPr>
        <w:spacing w:after="0" w:line="23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41</w:t>
      </w:r>
    </w:p>
    <w:p>
      <w:pPr>
        <w:sectPr>
          <w:pgSz w:w="11900" w:h="16841" w:orient="portrait"/>
          <w:cols w:equalWidth="0" w:num="1">
            <w:col w:w="9060"/>
          </w:cols>
          <w:pgMar w:left="1440" w:top="1440" w:right="1409" w:bottom="416" w:gutter="0" w:footer="0" w:header="0"/>
        </w:sectPr>
      </w:pPr>
    </w:p>
    <w:bookmarkStart w:id="51" w:name="page52"/>
    <w:bookmarkEnd w:id="51"/>
    <w:p>
      <w:pPr>
        <w:spacing w:after="0" w:line="266" w:lineRule="exact"/>
        <w:rPr>
          <w:sz w:val="20"/>
          <w:szCs w:val="20"/>
          <w:color w:val="auto"/>
        </w:rPr>
      </w:pPr>
    </w:p>
    <w:p>
      <w:pPr>
        <w:jc w:val="both"/>
        <w:ind w:left="260"/>
        <w:spacing w:after="0" w:line="358" w:lineRule="auto"/>
        <w:rPr>
          <w:sz w:val="20"/>
          <w:szCs w:val="20"/>
          <w:color w:val="auto"/>
        </w:rPr>
      </w:pPr>
      <w:r>
        <w:rPr>
          <w:rFonts w:ascii="Times New Roman" w:cs="Times New Roman" w:eastAsia="Times New Roman" w:hAnsi="Times New Roman"/>
          <w:sz w:val="24"/>
          <w:szCs w:val="24"/>
          <w:color w:val="auto"/>
        </w:rPr>
        <w:t>(2007), y</w:t>
      </w:r>
      <w:r>
        <w:rPr>
          <w:rFonts w:ascii="Times New Roman" w:cs="Times New Roman" w:eastAsia="Times New Roman" w:hAnsi="Times New Roman"/>
          <w:sz w:val="24"/>
          <w:szCs w:val="24"/>
          <w:color w:val="auto"/>
        </w:rPr>
        <w:t>aptıkları çalışmada öğrencilerin en fazla öğrenci evinde, ikinci olarak ise yurtta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barındığını saptamışlardır. Karaca (2009), Afyon Kocatepe Üniversitesi’nde yaptıkları çalışmada, öğrencilerin %28,6’sı devlet yurdunda, %25,4’u özel yurtta, %8,53’u aile </w:t>
      </w:r>
      <w:r>
        <w:rPr>
          <w:rFonts w:ascii="Times New Roman" w:cs="Times New Roman" w:eastAsia="Times New Roman" w:hAnsi="Times New Roman"/>
          <w:sz w:val="24"/>
          <w:szCs w:val="24"/>
          <w:color w:val="auto"/>
        </w:rPr>
        <w:t>veya</w:t>
      </w:r>
      <w:r>
        <w:rPr>
          <w:rFonts w:ascii="Times New Roman" w:cs="Times New Roman" w:eastAsia="Times New Roman" w:hAnsi="Times New Roman"/>
          <w:sz w:val="24"/>
          <w:szCs w:val="24"/>
          <w:color w:val="auto"/>
        </w:rPr>
        <w:t xml:space="preserve"> akrabalarının yanında %37,3’u evde yalnız başına veya akrabalarının yanında kaldıklarını belirlemiştir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Onurlubaş vd. (2015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öğrencilerin en fazla kiralık evlerde, ikinci olarak ise yurtta kaldıklarını saptamışlardır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Ermiş vd (2015), çalışmalarında bizim çalışma sonuçlarına paralel olarak, öğrencilerin çoğunlukla yurtta kaldıklarını belirlemişlerdir. Soylu ve Silici (2018), üniversite öğrencileri ile yaptığı çalışmada, katılımcıların % 25.1’i öğrenci yurdunda %50.5’i aile ya da akrabaları ile birlikte kaldığını belirlemişlerdir.</w:t>
      </w:r>
    </w:p>
    <w:p>
      <w:pPr>
        <w:spacing w:after="0" w:line="26" w:lineRule="exact"/>
        <w:rPr>
          <w:sz w:val="20"/>
          <w:szCs w:val="20"/>
          <w:color w:val="auto"/>
        </w:rPr>
      </w:pPr>
    </w:p>
    <w:p>
      <w:pPr>
        <w:jc w:val="both"/>
        <w:ind w:left="260" w:right="20" w:firstLine="569"/>
        <w:spacing w:after="0" w:line="353" w:lineRule="auto"/>
        <w:rPr>
          <w:sz w:val="20"/>
          <w:szCs w:val="20"/>
          <w:color w:val="auto"/>
        </w:rPr>
      </w:pPr>
      <w:r>
        <w:rPr>
          <w:rFonts w:ascii="Times New Roman" w:cs="Times New Roman" w:eastAsia="Times New Roman" w:hAnsi="Times New Roman"/>
          <w:sz w:val="24"/>
          <w:szCs w:val="24"/>
          <w:color w:val="auto"/>
        </w:rPr>
        <w:t xml:space="preserve">Öğrencilerin bireysel aylık geliri %41,2’sinin düşük ( 470 TL ve altında), %30,1’inin </w:t>
      </w:r>
      <w:r>
        <w:rPr>
          <w:rFonts w:ascii="Times New Roman" w:cs="Times New Roman" w:eastAsia="Times New Roman" w:hAnsi="Times New Roman"/>
          <w:sz w:val="24"/>
          <w:szCs w:val="24"/>
          <w:color w:val="auto"/>
        </w:rPr>
        <w:t>orta (471-</w:t>
      </w:r>
      <w:r>
        <w:rPr>
          <w:rFonts w:ascii="Times New Roman" w:cs="Times New Roman" w:eastAsia="Times New Roman" w:hAnsi="Times New Roman"/>
          <w:sz w:val="24"/>
          <w:szCs w:val="24"/>
          <w:color w:val="auto"/>
        </w:rPr>
        <w:t>1000TL) ve %28,7’sinin</w:t>
      </w:r>
      <w:r>
        <w:rPr>
          <w:rFonts w:ascii="Times New Roman" w:cs="Times New Roman" w:eastAsia="Times New Roman" w:hAnsi="Times New Roman"/>
          <w:sz w:val="24"/>
          <w:szCs w:val="24"/>
          <w:color w:val="auto"/>
        </w:rPr>
        <w:t xml:space="preserve"> geliri ise (1001 TL </w:t>
      </w:r>
      <w:r>
        <w:rPr>
          <w:rFonts w:ascii="Times New Roman" w:cs="Times New Roman" w:eastAsia="Times New Roman" w:hAnsi="Times New Roman"/>
          <w:sz w:val="24"/>
          <w:szCs w:val="24"/>
          <w:color w:val="auto"/>
        </w:rPr>
        <w:t>ve üzeri)</w:t>
      </w:r>
      <w:r>
        <w:rPr>
          <w:rFonts w:ascii="Times New Roman" w:cs="Times New Roman" w:eastAsia="Times New Roman" w:hAnsi="Times New Roman"/>
          <w:sz w:val="24"/>
          <w:szCs w:val="24"/>
          <w:color w:val="auto"/>
        </w:rPr>
        <w:t xml:space="preserve"> iyi olarak </w:t>
      </w:r>
      <w:r>
        <w:rPr>
          <w:rFonts w:ascii="Times New Roman" w:cs="Times New Roman" w:eastAsia="Times New Roman" w:hAnsi="Times New Roman"/>
          <w:sz w:val="24"/>
          <w:szCs w:val="24"/>
          <w:color w:val="auto"/>
        </w:rPr>
        <w:t>belirlenmiştir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(Şekil 3.10)</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-465455</wp:posOffset>
            </wp:positionV>
            <wp:extent cx="4699000" cy="18542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 w:lineRule="exact"/>
        <w:rPr>
          <w:sz w:val="20"/>
          <w:szCs w:val="20"/>
          <w:color w:val="auto"/>
        </w:rPr>
      </w:pPr>
    </w:p>
    <w:p>
      <w:pPr>
        <w:jc w:val="both"/>
        <w:ind w:left="260" w:right="20" w:firstLine="569"/>
        <w:spacing w:after="0" w:line="359" w:lineRule="auto"/>
        <w:rPr>
          <w:sz w:val="20"/>
          <w:szCs w:val="20"/>
          <w:color w:val="auto"/>
        </w:rPr>
      </w:pPr>
      <w:r>
        <w:rPr>
          <w:rFonts w:ascii="Times New Roman" w:cs="Times New Roman" w:eastAsia="Times New Roman" w:hAnsi="Times New Roman"/>
          <w:sz w:val="24"/>
          <w:szCs w:val="24"/>
          <w:color w:val="auto"/>
        </w:rPr>
        <w:t>Bu a</w:t>
      </w:r>
      <w:r>
        <w:rPr>
          <w:rFonts w:ascii="Times New Roman" w:cs="Times New Roman" w:eastAsia="Times New Roman" w:hAnsi="Times New Roman"/>
          <w:sz w:val="24"/>
          <w:szCs w:val="24"/>
          <w:color w:val="auto"/>
        </w:rPr>
        <w:t>raştırmada, edinilen sonuçlara göre genel toplamda öğrenciler en çok tavuk eti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%35,6, ikinci sırada kırmız et</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%33,9 ve en az balık eti %7,1 oranında </w:t>
      </w:r>
      <w:r>
        <w:rPr>
          <w:rFonts w:ascii="Times New Roman" w:cs="Times New Roman" w:eastAsia="Times New Roman" w:hAnsi="Times New Roman"/>
          <w:sz w:val="24"/>
          <w:szCs w:val="24"/>
          <w:color w:val="auto"/>
        </w:rPr>
        <w:t>tercih ettikleri</w:t>
      </w:r>
      <w:r>
        <w:rPr>
          <w:rFonts w:ascii="Times New Roman" w:cs="Times New Roman" w:eastAsia="Times New Roman" w:hAnsi="Times New Roman"/>
          <w:sz w:val="24"/>
          <w:szCs w:val="24"/>
          <w:color w:val="auto"/>
        </w:rPr>
        <w:t xml:space="preserve"> saptanmıştır. Öğrencilerin t</w:t>
      </w:r>
      <w:r>
        <w:rPr>
          <w:rFonts w:ascii="Times New Roman" w:cs="Times New Roman" w:eastAsia="Times New Roman" w:hAnsi="Times New Roman"/>
          <w:sz w:val="24"/>
          <w:szCs w:val="24"/>
          <w:color w:val="auto"/>
        </w:rPr>
        <w:t>avuk etini</w:t>
      </w:r>
      <w:r>
        <w:rPr>
          <w:rFonts w:ascii="Times New Roman" w:cs="Times New Roman" w:eastAsia="Times New Roman" w:hAnsi="Times New Roman"/>
          <w:sz w:val="24"/>
          <w:szCs w:val="24"/>
          <w:color w:val="auto"/>
        </w:rPr>
        <w:t xml:space="preserve"> tercih etme nedenleri arasında fiyatının ucuz olması, çeşitliliğinin </w:t>
      </w:r>
      <w:r>
        <w:rPr>
          <w:rFonts w:ascii="Times New Roman" w:cs="Times New Roman" w:eastAsia="Times New Roman" w:hAnsi="Times New Roman"/>
          <w:sz w:val="24"/>
          <w:szCs w:val="24"/>
          <w:color w:val="auto"/>
        </w:rPr>
        <w:t>bol olm</w:t>
      </w:r>
      <w:r>
        <w:rPr>
          <w:rFonts w:ascii="Times New Roman" w:cs="Times New Roman" w:eastAsia="Times New Roman" w:hAnsi="Times New Roman"/>
          <w:sz w:val="24"/>
          <w:szCs w:val="24"/>
          <w:color w:val="auto"/>
        </w:rPr>
        <w:t xml:space="preserve">ası, kolay hazırlanması olduğu düşünülmektedir. Cinsiyet farklılığına göre erkek öğrencilerin kız öğrencilere göre tavuk etini daha çok, kızların ise kırmızı eti erkeklere göre daha çok tükettikleri saptanmıştır. </w:t>
      </w:r>
      <w:r>
        <w:rPr>
          <w:rFonts w:ascii="Times New Roman" w:cs="Times New Roman" w:eastAsia="Times New Roman" w:hAnsi="Times New Roman"/>
          <w:sz w:val="24"/>
          <w:szCs w:val="24"/>
          <w:color w:val="auto"/>
        </w:rPr>
        <w:t>Elber</w:t>
      </w:r>
      <w:r>
        <w:rPr>
          <w:rFonts w:ascii="Times New Roman" w:cs="Times New Roman" w:eastAsia="Times New Roman" w:hAnsi="Times New Roman"/>
          <w:sz w:val="24"/>
          <w:szCs w:val="24"/>
          <w:color w:val="auto"/>
        </w:rPr>
        <w:t xml:space="preserve">k vd. (2006), Ege Üniversitesi Su Ürünleri Fakültesi’nde okuyan öğrenciler ile yaptıkları çalışmada, öğrencilerin %3’ünün et tüketmediklerini, tüketilen et türüne göre, %56’sının her iki et türünü de eşit ölçüde, %36’sının daha çok beyaz et tükettiklerini saptamışlardır. Öğrencilerin %62’si daha çok beyaz et olarak tavuk eti tükettikleri, %23’ü ise daha çok balık eti tükettiklerini belirlemişlerdir. Bu sonuçlar çalışmamızda elde ettiğimiz bulgularla benzerlik göstermektedir. </w:t>
      </w:r>
      <w:r>
        <w:rPr>
          <w:rFonts w:ascii="Times New Roman" w:cs="Times New Roman" w:eastAsia="Times New Roman" w:hAnsi="Times New Roman"/>
          <w:sz w:val="24"/>
          <w:szCs w:val="24"/>
          <w:color w:val="auto"/>
        </w:rPr>
        <w:t>Bu</w:t>
      </w:r>
      <w:r>
        <w:rPr>
          <w:rFonts w:ascii="Times New Roman" w:cs="Times New Roman" w:eastAsia="Times New Roman" w:hAnsi="Times New Roman"/>
          <w:sz w:val="24"/>
          <w:szCs w:val="24"/>
          <w:color w:val="auto"/>
        </w:rPr>
        <w:t xml:space="preserve"> çalışmada da anlaşıldığı gibi öğrenciler arasında balık tüketimi oldukça </w:t>
      </w:r>
      <w:r>
        <w:rPr>
          <w:rFonts w:ascii="Times New Roman" w:cs="Times New Roman" w:eastAsia="Times New Roman" w:hAnsi="Times New Roman"/>
          <w:sz w:val="24"/>
          <w:szCs w:val="24"/>
          <w:color w:val="auto"/>
        </w:rPr>
        <w:t xml:space="preserve">az ve bu konuda </w:t>
      </w:r>
      <w:r>
        <w:rPr>
          <w:rFonts w:ascii="Times New Roman" w:cs="Times New Roman" w:eastAsia="Times New Roman" w:hAnsi="Times New Roman"/>
          <w:sz w:val="24"/>
          <w:szCs w:val="24"/>
          <w:color w:val="auto"/>
        </w:rPr>
        <w:t>insanların bilinçlendirilmesi gerekmektedir.</w:t>
      </w:r>
    </w:p>
    <w:p>
      <w:pPr>
        <w:spacing w:after="0" w:line="21" w:lineRule="exact"/>
        <w:rPr>
          <w:sz w:val="20"/>
          <w:szCs w:val="20"/>
          <w:color w:val="auto"/>
        </w:rPr>
      </w:pPr>
    </w:p>
    <w:p>
      <w:pPr>
        <w:jc w:val="both"/>
        <w:ind w:left="260" w:right="20" w:firstLine="569"/>
        <w:spacing w:after="0" w:line="356" w:lineRule="auto"/>
        <w:rPr>
          <w:sz w:val="20"/>
          <w:szCs w:val="20"/>
          <w:color w:val="auto"/>
        </w:rPr>
      </w:pPr>
      <w:r>
        <w:rPr>
          <w:rFonts w:ascii="Times New Roman" w:cs="Times New Roman" w:eastAsia="Times New Roman" w:hAnsi="Times New Roman"/>
          <w:sz w:val="24"/>
          <w:szCs w:val="24"/>
          <w:color w:val="auto"/>
        </w:rPr>
        <w:t>Çalışmada da anlaşılacağı gibi ankete katılan üniversite öğrencilerinin %15’i balık etinin besin değeri hakkında bilgi sahibi değil, %39’u ise kısmen bilgi sahibi olduklarını ifade etmişl</w:t>
      </w:r>
      <w:r>
        <w:rPr>
          <w:rFonts w:ascii="Times New Roman" w:cs="Times New Roman" w:eastAsia="Times New Roman" w:hAnsi="Times New Roman"/>
          <w:sz w:val="24"/>
          <w:szCs w:val="24"/>
          <w:color w:val="auto"/>
        </w:rPr>
        <w:t>erdir. Ba</w:t>
      </w:r>
      <w:r>
        <w:rPr>
          <w:rFonts w:ascii="Times New Roman" w:cs="Times New Roman" w:eastAsia="Times New Roman" w:hAnsi="Times New Roman"/>
          <w:sz w:val="24"/>
          <w:szCs w:val="24"/>
          <w:color w:val="auto"/>
        </w:rPr>
        <w:t xml:space="preserve">lığın insan sağlığı açısından önemli bir </w:t>
      </w:r>
      <w:r>
        <w:rPr>
          <w:rFonts w:ascii="Times New Roman" w:cs="Times New Roman" w:eastAsia="Times New Roman" w:hAnsi="Times New Roman"/>
          <w:sz w:val="24"/>
          <w:szCs w:val="24"/>
          <w:color w:val="auto"/>
        </w:rPr>
        <w:t>yer</w:t>
      </w:r>
      <w:r>
        <w:rPr>
          <w:rFonts w:ascii="Times New Roman" w:cs="Times New Roman" w:eastAsia="Times New Roman" w:hAnsi="Times New Roman"/>
          <w:sz w:val="24"/>
          <w:szCs w:val="24"/>
          <w:color w:val="auto"/>
        </w:rPr>
        <w:t xml:space="preserve"> tuttuğunu göz önünde </w:t>
      </w:r>
      <w:r>
        <w:rPr>
          <w:rFonts w:ascii="Times New Roman" w:cs="Times New Roman" w:eastAsia="Times New Roman" w:hAnsi="Times New Roman"/>
          <w:sz w:val="24"/>
          <w:szCs w:val="24"/>
          <w:color w:val="auto"/>
        </w:rPr>
        <w:t xml:space="preserve">bulundurursak </w:t>
      </w:r>
      <w:r>
        <w:rPr>
          <w:rFonts w:ascii="Times New Roman" w:cs="Times New Roman" w:eastAsia="Times New Roman" w:hAnsi="Times New Roman"/>
          <w:sz w:val="24"/>
          <w:szCs w:val="24"/>
          <w:color w:val="auto"/>
        </w:rPr>
        <w:t>balık etinin besin değeri, sağlıklı beslenmede ki önemi hakkında tüketici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bilinç</w:t>
      </w:r>
      <w:r>
        <w:rPr>
          <w:rFonts w:ascii="Times New Roman" w:cs="Times New Roman" w:eastAsia="Times New Roman" w:hAnsi="Times New Roman"/>
          <w:sz w:val="24"/>
          <w:szCs w:val="24"/>
          <w:color w:val="auto"/>
        </w:rPr>
        <w:t>lendirilmeli ve</w:t>
      </w:r>
      <w:r>
        <w:rPr>
          <w:rFonts w:ascii="Times New Roman" w:cs="Times New Roman" w:eastAsia="Times New Roman" w:hAnsi="Times New Roman"/>
          <w:sz w:val="24"/>
          <w:szCs w:val="24"/>
          <w:color w:val="auto"/>
        </w:rPr>
        <w:t xml:space="preserve"> balık tüketimi teşvik edilmelidir</w:t>
      </w:r>
      <w:r>
        <w:rPr>
          <w:rFonts w:ascii="Times New Roman" w:cs="Times New Roman" w:eastAsia="Times New Roman" w:hAnsi="Times New Roman"/>
          <w:sz w:val="24"/>
          <w:szCs w:val="24"/>
          <w:color w:val="auto"/>
        </w:rPr>
        <w:t>.</w:t>
      </w:r>
    </w:p>
    <w:p>
      <w:pPr>
        <w:spacing w:after="0" w:line="21" w:lineRule="exact"/>
        <w:rPr>
          <w:sz w:val="20"/>
          <w:szCs w:val="20"/>
          <w:color w:val="auto"/>
        </w:rPr>
      </w:pPr>
    </w:p>
    <w:p>
      <w:pPr>
        <w:jc w:val="both"/>
        <w:ind w:left="260" w:right="20" w:firstLine="569"/>
        <w:spacing w:after="0" w:line="353" w:lineRule="auto"/>
        <w:rPr>
          <w:sz w:val="20"/>
          <w:szCs w:val="20"/>
          <w:color w:val="auto"/>
        </w:rPr>
      </w:pPr>
      <w:r>
        <w:rPr>
          <w:rFonts w:ascii="Times New Roman" w:cs="Times New Roman" w:eastAsia="Times New Roman" w:hAnsi="Times New Roman"/>
          <w:sz w:val="24"/>
          <w:szCs w:val="24"/>
          <w:color w:val="auto"/>
        </w:rPr>
        <w:t xml:space="preserve">Balık etini tercih etme nedenleri </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rasında ankete katılan öğrencilerin birinci sırada balık etinin sağlıklı beslenmede önemli, ikinci sırada ise sağlıklı, besleyici ve lezzetli olması olmuştur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Çadır ve Duman (2013) Keban Baraj Gölü Ova Bölgesinde yaptıkları</w:t>
      </w:r>
    </w:p>
    <w:p>
      <w:pPr>
        <w:spacing w:after="0" w:line="23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42</w:t>
      </w:r>
    </w:p>
    <w:p>
      <w:pPr>
        <w:sectPr>
          <w:pgSz w:w="11900" w:h="16841" w:orient="portrait"/>
          <w:cols w:equalWidth="0" w:num="1">
            <w:col w:w="9060"/>
          </w:cols>
          <w:pgMar w:left="1440" w:top="1440" w:right="1409" w:bottom="416" w:gutter="0" w:footer="0" w:header="0"/>
        </w:sectPr>
      </w:pPr>
    </w:p>
    <w:bookmarkStart w:id="52" w:name="page53"/>
    <w:bookmarkEnd w:id="52"/>
    <w:p>
      <w:pPr>
        <w:spacing w:after="0" w:line="266" w:lineRule="exact"/>
        <w:rPr>
          <w:sz w:val="20"/>
          <w:szCs w:val="20"/>
          <w:color w:val="auto"/>
        </w:rPr>
      </w:pPr>
    </w:p>
    <w:p>
      <w:pPr>
        <w:jc w:val="both"/>
        <w:ind w:left="260"/>
        <w:spacing w:after="0" w:line="356" w:lineRule="auto"/>
        <w:rPr>
          <w:sz w:val="20"/>
          <w:szCs w:val="20"/>
          <w:color w:val="auto"/>
        </w:rPr>
      </w:pPr>
      <w:r>
        <w:rPr>
          <w:rFonts w:ascii="Times New Roman" w:cs="Times New Roman" w:eastAsia="Times New Roman" w:hAnsi="Times New Roman"/>
          <w:sz w:val="24"/>
          <w:szCs w:val="24"/>
          <w:color w:val="auto"/>
        </w:rPr>
        <w:t xml:space="preserve">çalışmada,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alık etini tercih etme nedenleri konusunda katılımcı görüşlerinin birinci sırada yoğunlaştığı parametre, balık etinin lezzeti olmuş, ikinci sırada ise balık etinin besleyici değeri olmuştur. Kızılaslan ve Nalinci, (2013) tarafından Amasya ilinde yapılan araştırmada %43,94’ü l</w:t>
      </w:r>
      <w:r>
        <w:rPr>
          <w:rFonts w:ascii="Times New Roman" w:cs="Times New Roman" w:eastAsia="Times New Roman" w:hAnsi="Times New Roman"/>
          <w:sz w:val="24"/>
          <w:szCs w:val="24"/>
          <w:color w:val="auto"/>
        </w:rPr>
        <w:t>ezzeti, %27,</w:t>
      </w:r>
      <w:r>
        <w:rPr>
          <w:rFonts w:ascii="Times New Roman" w:cs="Times New Roman" w:eastAsia="Times New Roman" w:hAnsi="Times New Roman"/>
          <w:sz w:val="24"/>
          <w:szCs w:val="24"/>
          <w:color w:val="auto"/>
        </w:rPr>
        <w:t>88’i besin değerinin yüksek olması nedeniyle balık etini tercih ettikleri tespit edilmiştir.</w:t>
      </w:r>
    </w:p>
    <w:p>
      <w:pPr>
        <w:spacing w:after="0" w:line="28" w:lineRule="exact"/>
        <w:rPr>
          <w:sz w:val="20"/>
          <w:szCs w:val="20"/>
          <w:color w:val="auto"/>
        </w:rPr>
      </w:pPr>
    </w:p>
    <w:p>
      <w:pPr>
        <w:jc w:val="both"/>
        <w:ind w:left="260" w:right="20" w:firstLine="569"/>
        <w:spacing w:after="0" w:line="356" w:lineRule="auto"/>
        <w:rPr>
          <w:sz w:val="20"/>
          <w:szCs w:val="20"/>
          <w:color w:val="auto"/>
        </w:rPr>
      </w:pPr>
      <w:r>
        <w:rPr>
          <w:rFonts w:ascii="Times New Roman" w:cs="Times New Roman" w:eastAsia="Times New Roman" w:hAnsi="Times New Roman"/>
          <w:sz w:val="24"/>
          <w:szCs w:val="24"/>
          <w:color w:val="auto"/>
        </w:rPr>
        <w:t xml:space="preserve">Gürel vd. (2017), Ağrı il merkezinde yapılan bir çalışmada, balık etini tercih etme sebebinin ilk sırada sağlıklı (%58,81), ikinci sırada ise lezzetli </w:t>
      </w:r>
      <w:r>
        <w:rPr>
          <w:rFonts w:ascii="Times New Roman" w:cs="Times New Roman" w:eastAsia="Times New Roman" w:hAnsi="Times New Roman"/>
          <w:sz w:val="24"/>
          <w:szCs w:val="24"/>
          <w:color w:val="auto"/>
        </w:rPr>
        <w:t>(%18,97) olarak</w:t>
      </w:r>
      <w:r>
        <w:rPr>
          <w:rFonts w:ascii="Times New Roman" w:cs="Times New Roman" w:eastAsia="Times New Roman" w:hAnsi="Times New Roman"/>
          <w:sz w:val="24"/>
          <w:szCs w:val="24"/>
          <w:color w:val="auto"/>
        </w:rPr>
        <w:t xml:space="preserve"> belirlemişlerdir. Sağlam ve Samsun (2018), Yozgat ilinde yaptıkları çalışmada </w:t>
      </w:r>
      <w:r>
        <w:rPr>
          <w:rFonts w:ascii="Times New Roman" w:cs="Times New Roman" w:eastAsia="Times New Roman" w:hAnsi="Times New Roman"/>
          <w:sz w:val="24"/>
          <w:szCs w:val="24"/>
          <w:color w:val="auto"/>
        </w:rPr>
        <w:t>ise,</w:t>
      </w:r>
      <w:r>
        <w:rPr>
          <w:rFonts w:ascii="Times New Roman" w:cs="Times New Roman" w:eastAsia="Times New Roman" w:hAnsi="Times New Roman"/>
          <w:sz w:val="24"/>
          <w:szCs w:val="24"/>
          <w:color w:val="auto"/>
        </w:rPr>
        <w:t xml:space="preserve"> katılımcıların %60,6’sı sağlıklı ve dengeli beslenmede önemli olduğu için, %34,8’i lezzetli olması</w:t>
      </w:r>
      <w:r>
        <w:rPr>
          <w:rFonts w:ascii="Times New Roman" w:cs="Times New Roman" w:eastAsia="Times New Roman" w:hAnsi="Times New Roman"/>
          <w:sz w:val="24"/>
          <w:szCs w:val="24"/>
          <w:color w:val="auto"/>
        </w:rPr>
        <w:t>ndan</w:t>
      </w:r>
      <w:r>
        <w:rPr>
          <w:rFonts w:ascii="Times New Roman" w:cs="Times New Roman" w:eastAsia="Times New Roman" w:hAnsi="Times New Roman"/>
          <w:sz w:val="24"/>
          <w:szCs w:val="24"/>
          <w:color w:val="auto"/>
        </w:rPr>
        <w:t xml:space="preserve"> dolayı balık tükettiklerini ifade etmişlerdir.</w:t>
      </w:r>
    </w:p>
    <w:p>
      <w:pPr>
        <w:spacing w:after="0" w:line="20" w:lineRule="exact"/>
        <w:rPr>
          <w:sz w:val="20"/>
          <w:szCs w:val="20"/>
          <w:color w:val="auto"/>
        </w:rPr>
      </w:pPr>
    </w:p>
    <w:p>
      <w:pPr>
        <w:jc w:val="both"/>
        <w:ind w:left="260" w:firstLine="569"/>
        <w:spacing w:after="0" w:line="359" w:lineRule="auto"/>
        <w:rPr>
          <w:sz w:val="20"/>
          <w:szCs w:val="20"/>
          <w:color w:val="auto"/>
        </w:rPr>
      </w:pPr>
      <w:r>
        <w:rPr>
          <w:rFonts w:ascii="Times New Roman" w:cs="Times New Roman" w:eastAsia="Times New Roman" w:hAnsi="Times New Roman"/>
          <w:sz w:val="24"/>
          <w:szCs w:val="24"/>
          <w:color w:val="auto"/>
        </w:rPr>
        <w:t>Anke</w:t>
      </w:r>
      <w:r>
        <w:rPr>
          <w:rFonts w:ascii="Times New Roman" w:cs="Times New Roman" w:eastAsia="Times New Roman" w:hAnsi="Times New Roman"/>
          <w:sz w:val="24"/>
          <w:szCs w:val="24"/>
          <w:color w:val="auto"/>
        </w:rPr>
        <w:t>te katılan öğrencilerin balık tüketim sıklığına genel toplamda bakıldığında</w:t>
      </w:r>
      <w:r>
        <w:rPr>
          <w:rFonts w:ascii="Times New Roman" w:cs="Times New Roman" w:eastAsia="Times New Roman" w:hAnsi="Times New Roman"/>
          <w:sz w:val="24"/>
          <w:szCs w:val="24"/>
          <w:color w:val="auto"/>
        </w:rPr>
        <w:t xml:space="preserve"> en fazla %40,7 ile ayda bir, ikinci olarak da </w:t>
      </w:r>
      <w:r>
        <w:rPr>
          <w:rFonts w:ascii="Times New Roman" w:cs="Times New Roman" w:eastAsia="Times New Roman" w:hAnsi="Times New Roman"/>
          <w:sz w:val="24"/>
          <w:szCs w:val="24"/>
          <w:color w:val="auto"/>
        </w:rPr>
        <w:t>%19,9’u</w:t>
      </w:r>
      <w:r>
        <w:rPr>
          <w:rFonts w:ascii="Times New Roman" w:cs="Times New Roman" w:eastAsia="Times New Roman" w:hAnsi="Times New Roman"/>
          <w:sz w:val="24"/>
          <w:szCs w:val="24"/>
          <w:color w:val="auto"/>
        </w:rPr>
        <w:t xml:space="preserve"> ile haftada bir </w:t>
      </w:r>
      <w:r>
        <w:rPr>
          <w:rFonts w:ascii="Times New Roman" w:cs="Times New Roman" w:eastAsia="Times New Roman" w:hAnsi="Times New Roman"/>
          <w:sz w:val="24"/>
          <w:szCs w:val="24"/>
          <w:color w:val="auto"/>
        </w:rPr>
        <w:t>balık tükettiği tespit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edilmiştir. Hiç balık tüketmeyenlerin oranı ise %3,4 olarak bulunmuştur. </w:t>
      </w:r>
      <w:r>
        <w:rPr>
          <w:rFonts w:ascii="Times New Roman" w:cs="Times New Roman" w:eastAsia="Times New Roman" w:hAnsi="Times New Roman"/>
          <w:sz w:val="24"/>
          <w:szCs w:val="24"/>
          <w:color w:val="auto"/>
        </w:rPr>
        <w:t>Cinsiyete fark</w:t>
      </w:r>
      <w:r>
        <w:rPr>
          <w:rFonts w:ascii="Times New Roman" w:cs="Times New Roman" w:eastAsia="Times New Roman" w:hAnsi="Times New Roman"/>
          <w:sz w:val="24"/>
          <w:szCs w:val="24"/>
          <w:color w:val="auto"/>
        </w:rPr>
        <w:t xml:space="preserve">lı eğitim alanlarına ve bölgelere göre </w:t>
      </w:r>
      <w:r>
        <w:rPr>
          <w:rFonts w:ascii="Times New Roman" w:cs="Times New Roman" w:eastAsia="Times New Roman" w:hAnsi="Times New Roman"/>
          <w:sz w:val="24"/>
          <w:szCs w:val="24"/>
          <w:color w:val="auto"/>
        </w:rPr>
        <w:t>de</w:t>
      </w:r>
      <w:r>
        <w:rPr>
          <w:rFonts w:ascii="Times New Roman" w:cs="Times New Roman" w:eastAsia="Times New Roman" w:hAnsi="Times New Roman"/>
          <w:sz w:val="24"/>
          <w:szCs w:val="24"/>
          <w:color w:val="auto"/>
        </w:rPr>
        <w:t xml:space="preserve"> balık tüketim sıklığı ilk sırada ayda bir kez</w:t>
      </w:r>
      <w:r>
        <w:rPr>
          <w:rFonts w:ascii="Times New Roman" w:cs="Times New Roman" w:eastAsia="Times New Roman" w:hAnsi="Times New Roman"/>
          <w:sz w:val="24"/>
          <w:szCs w:val="24"/>
          <w:color w:val="auto"/>
        </w:rPr>
        <w:t>, ikinci</w:t>
      </w:r>
      <w:r>
        <w:rPr>
          <w:rFonts w:ascii="Times New Roman" w:cs="Times New Roman" w:eastAsia="Times New Roman" w:hAnsi="Times New Roman"/>
          <w:sz w:val="24"/>
          <w:szCs w:val="24"/>
          <w:color w:val="auto"/>
        </w:rPr>
        <w:t xml:space="preserve"> sırada ise haftada 1</w:t>
      </w:r>
      <w:r>
        <w:rPr>
          <w:rFonts w:ascii="Times New Roman" w:cs="Times New Roman" w:eastAsia="Times New Roman" w:hAnsi="Times New Roman"/>
          <w:sz w:val="24"/>
          <w:szCs w:val="24"/>
          <w:color w:val="auto"/>
        </w:rPr>
        <w:t>-2 kez</w:t>
      </w:r>
      <w:r>
        <w:rPr>
          <w:rFonts w:ascii="Times New Roman" w:cs="Times New Roman" w:eastAsia="Times New Roman" w:hAnsi="Times New Roman"/>
          <w:sz w:val="24"/>
          <w:szCs w:val="24"/>
          <w:color w:val="auto"/>
        </w:rPr>
        <w:t xml:space="preserve"> olarak belirlenmiştir. Cevger vd. (2008), Ankara Üniversitesi Veteriner Fakültesi intern öğrencilerinde hayvansal ürünlerin tüketim durumu ve tüketici </w:t>
      </w:r>
      <w:r>
        <w:rPr>
          <w:rFonts w:ascii="Times New Roman" w:cs="Times New Roman" w:eastAsia="Times New Roman" w:hAnsi="Times New Roman"/>
          <w:sz w:val="24"/>
          <w:szCs w:val="24"/>
          <w:color w:val="auto"/>
        </w:rPr>
        <w:t xml:space="preserve">tercihleri </w:t>
      </w:r>
      <w:r>
        <w:rPr>
          <w:rFonts w:ascii="Times New Roman" w:cs="Times New Roman" w:eastAsia="Times New Roman" w:hAnsi="Times New Roman"/>
          <w:sz w:val="24"/>
          <w:szCs w:val="24"/>
          <w:color w:val="auto"/>
        </w:rPr>
        <w:t>ile ilgili yaptıkları çalışmada öğrencilerin %29,9’unun hiç balık tüketmediklerini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saptamışlardır. Yavuzcan vd. (2010) tarafında Ankara Üniversitesi Ziraat Fakültesi öğrencilerinin su ürünleri tüketim alışkanlıklarının değerlen</w:t>
      </w:r>
      <w:r>
        <w:rPr>
          <w:rFonts w:ascii="Times New Roman" w:cs="Times New Roman" w:eastAsia="Times New Roman" w:hAnsi="Times New Roman"/>
          <w:sz w:val="24"/>
          <w:szCs w:val="24"/>
          <w:color w:val="auto"/>
        </w:rPr>
        <w:t>dirilmesi</w:t>
      </w:r>
      <w:r>
        <w:rPr>
          <w:rFonts w:ascii="Times New Roman" w:cs="Times New Roman" w:eastAsia="Times New Roman" w:hAnsi="Times New Roman"/>
          <w:sz w:val="24"/>
          <w:szCs w:val="24"/>
          <w:color w:val="auto"/>
        </w:rPr>
        <w:t xml:space="preserve"> üzerine y</w:t>
      </w:r>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 xml:space="preserve">ptıkları anket çalışmasında, su ürünleri tüketim sıklığı %9’u ayda bir kereden az, %29’u haftada bir kez, %26’sı 15 günde bir %18’i ayda bir kez ve %18’i ise ayda birden az olduğu şeklinde tespit etmişlerdir. </w:t>
      </w:r>
      <w:r>
        <w:rPr>
          <w:rFonts w:ascii="Times New Roman" w:cs="Times New Roman" w:eastAsia="Times New Roman" w:hAnsi="Times New Roman"/>
          <w:sz w:val="24"/>
          <w:szCs w:val="24"/>
          <w:color w:val="auto"/>
        </w:rPr>
        <w:t>Bayraktar (2015), Ankara ve</w:t>
      </w:r>
      <w:r>
        <w:rPr>
          <w:rFonts w:ascii="Times New Roman" w:cs="Times New Roman" w:eastAsia="Times New Roman" w:hAnsi="Times New Roman"/>
          <w:sz w:val="24"/>
          <w:szCs w:val="24"/>
          <w:color w:val="auto"/>
        </w:rPr>
        <w:t xml:space="preserve"> Çanakkale’de su ürünleri tüketim tercihleri ve alışkanlıklarının karşılaştırılması çalışmasında, Ankara ve Çanakkale illerinin balık tüketim sıklığına il bazında bakıldığı</w:t>
      </w:r>
      <w:r>
        <w:rPr>
          <w:rFonts w:ascii="Times New Roman" w:cs="Times New Roman" w:eastAsia="Times New Roman" w:hAnsi="Times New Roman"/>
          <w:sz w:val="24"/>
          <w:szCs w:val="24"/>
          <w:color w:val="auto"/>
        </w:rPr>
        <w:t>nda, Ankara</w:t>
      </w:r>
      <w:r>
        <w:rPr>
          <w:rFonts w:ascii="Times New Roman" w:cs="Times New Roman" w:eastAsia="Times New Roman" w:hAnsi="Times New Roman"/>
          <w:sz w:val="24"/>
          <w:szCs w:val="24"/>
          <w:color w:val="auto"/>
        </w:rPr>
        <w:t>’da ankete katılanların % 44’ü haftada bir, % 36’sı ayda bir; Ç</w:t>
      </w:r>
      <w:r>
        <w:rPr>
          <w:rFonts w:ascii="Times New Roman" w:cs="Times New Roman" w:eastAsia="Times New Roman" w:hAnsi="Times New Roman"/>
          <w:sz w:val="24"/>
          <w:szCs w:val="24"/>
          <w:color w:val="auto"/>
        </w:rPr>
        <w:t>anakkale</w:t>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e ise</w:t>
      </w:r>
      <w:r>
        <w:rPr>
          <w:rFonts w:ascii="Times New Roman" w:cs="Times New Roman" w:eastAsia="Times New Roman" w:hAnsi="Times New Roman"/>
          <w:sz w:val="24"/>
          <w:szCs w:val="24"/>
          <w:color w:val="auto"/>
        </w:rPr>
        <w:t xml:space="preserve"> ankete katılanların % 48’</w:t>
      </w:r>
      <w:r>
        <w:rPr>
          <w:rFonts w:ascii="Times New Roman" w:cs="Times New Roman" w:eastAsia="Times New Roman" w:hAnsi="Times New Roman"/>
          <w:sz w:val="24"/>
          <w:szCs w:val="24"/>
          <w:color w:val="auto"/>
        </w:rPr>
        <w:t>i haftada bir, %</w:t>
      </w:r>
      <w:r>
        <w:rPr>
          <w:rFonts w:ascii="Times New Roman" w:cs="Times New Roman" w:eastAsia="Times New Roman" w:hAnsi="Times New Roman"/>
          <w:sz w:val="24"/>
          <w:szCs w:val="24"/>
          <w:color w:val="auto"/>
        </w:rPr>
        <w:t xml:space="preserve"> 34‟ü ayda bir balık tükettiğini tespit etmiştir. Ankete katılanlarının, % 81’nin daha çok haftada bir ya da ayda bir balık tükettiği</w:t>
      </w:r>
      <w:r>
        <w:rPr>
          <w:rFonts w:ascii="Times New Roman" w:cs="Times New Roman" w:eastAsia="Times New Roman" w:hAnsi="Times New Roman"/>
          <w:sz w:val="24"/>
          <w:szCs w:val="24"/>
          <w:color w:val="auto"/>
        </w:rPr>
        <w:t>ni belirlenmi</w:t>
      </w:r>
      <w:r>
        <w:rPr>
          <w:rFonts w:ascii="Times New Roman" w:cs="Times New Roman" w:eastAsia="Times New Roman" w:hAnsi="Times New Roman"/>
          <w:sz w:val="24"/>
          <w:szCs w:val="24"/>
          <w:color w:val="auto"/>
        </w:rPr>
        <w:t>ş</w:t>
      </w:r>
      <w:r>
        <w:rPr>
          <w:rFonts w:ascii="Times New Roman" w:cs="Times New Roman" w:eastAsia="Times New Roman" w:hAnsi="Times New Roman"/>
          <w:sz w:val="24"/>
          <w:szCs w:val="24"/>
          <w:color w:val="auto"/>
        </w:rPr>
        <w:t>tir. Kula ve</w:t>
      </w:r>
      <w:r>
        <w:rPr>
          <w:rFonts w:ascii="Times New Roman" w:cs="Times New Roman" w:eastAsia="Times New Roman" w:hAnsi="Times New Roman"/>
          <w:sz w:val="24"/>
          <w:szCs w:val="24"/>
          <w:color w:val="auto"/>
        </w:rPr>
        <w:t xml:space="preserve"> Śmiechowska </w:t>
      </w:r>
      <w:r>
        <w:rPr>
          <w:rFonts w:ascii="Times New Roman" w:cs="Times New Roman" w:eastAsia="Times New Roman" w:hAnsi="Times New Roman"/>
          <w:sz w:val="24"/>
          <w:szCs w:val="24"/>
          <w:color w:val="auto"/>
        </w:rPr>
        <w:t>(2016),</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f</w:t>
      </w:r>
      <w:r>
        <w:rPr>
          <w:rFonts w:ascii="Times New Roman" w:cs="Times New Roman" w:eastAsia="Times New Roman" w:hAnsi="Times New Roman"/>
          <w:sz w:val="24"/>
          <w:szCs w:val="24"/>
          <w:color w:val="auto"/>
        </w:rPr>
        <w:t>arklı akademik profildeki üniversite öğrencileri ile yaptığı çalışmada, balık tüketim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sıklığını teknoloji öğrencilerinin en fazla (%17) ayda bir kez, beşeri bilimler ve tıp fakültesi öğrencilerinin ise %40 </w:t>
      </w:r>
      <w:r>
        <w:rPr>
          <w:rFonts w:ascii="Times New Roman" w:cs="Times New Roman" w:eastAsia="Times New Roman" w:hAnsi="Times New Roman"/>
          <w:sz w:val="24"/>
          <w:szCs w:val="24"/>
          <w:color w:val="auto"/>
        </w:rPr>
        <w:t>ile haftada 1-</w:t>
      </w:r>
      <w:r>
        <w:rPr>
          <w:rFonts w:ascii="Times New Roman" w:cs="Times New Roman" w:eastAsia="Times New Roman" w:hAnsi="Times New Roman"/>
          <w:sz w:val="24"/>
          <w:szCs w:val="24"/>
          <w:color w:val="auto"/>
        </w:rPr>
        <w:t>2 kez balık tükettiklerini tespit etmiş</w:t>
      </w:r>
      <w:r>
        <w:rPr>
          <w:rFonts w:ascii="Times New Roman" w:cs="Times New Roman" w:eastAsia="Times New Roman" w:hAnsi="Times New Roman"/>
          <w:sz w:val="24"/>
          <w:szCs w:val="24"/>
          <w:color w:val="auto"/>
        </w:rPr>
        <w:t>lerdir.</w:t>
      </w:r>
      <w:r>
        <w:rPr>
          <w:rFonts w:ascii="Times New Roman" w:cs="Times New Roman" w:eastAsia="Times New Roman" w:hAnsi="Times New Roman"/>
          <w:sz w:val="24"/>
          <w:szCs w:val="24"/>
          <w:color w:val="auto"/>
        </w:rPr>
        <w:t xml:space="preserve"> Balık, yaşamın her döneminde sağlıklı ve dengeli beslenmede önemli </w:t>
      </w:r>
      <w:r>
        <w:rPr>
          <w:rFonts w:ascii="Times New Roman" w:cs="Times New Roman" w:eastAsia="Times New Roman" w:hAnsi="Times New Roman"/>
          <w:sz w:val="24"/>
          <w:szCs w:val="24"/>
          <w:color w:val="auto"/>
        </w:rPr>
        <w:t>bir besindir.</w:t>
      </w:r>
      <w:r>
        <w:rPr>
          <w:rFonts w:ascii="Times New Roman" w:cs="Times New Roman" w:eastAsia="Times New Roman" w:hAnsi="Times New Roman"/>
          <w:sz w:val="24"/>
          <w:szCs w:val="24"/>
          <w:color w:val="auto"/>
        </w:rPr>
        <w:t xml:space="preserve"> Amerikan Kalp Cemiyeti ve Türkiye’nin ilgili kurum ve kuruluşlarının da önerdiği üzere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-5720080</wp:posOffset>
            </wp:positionV>
            <wp:extent cx="4699000" cy="185420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43</w:t>
      </w:r>
    </w:p>
    <w:p>
      <w:pPr>
        <w:sectPr>
          <w:pgSz w:w="11900" w:h="16841" w:orient="portrait"/>
          <w:cols w:equalWidth="0" w:num="1">
            <w:col w:w="9060"/>
          </w:cols>
          <w:pgMar w:left="1440" w:top="1440" w:right="1409" w:bottom="416" w:gutter="0" w:footer="0" w:header="0"/>
        </w:sectPr>
      </w:pPr>
    </w:p>
    <w:bookmarkStart w:id="53" w:name="page54"/>
    <w:bookmarkEnd w:id="53"/>
    <w:p>
      <w:pPr>
        <w:spacing w:after="0" w:line="266" w:lineRule="exact"/>
        <w:rPr>
          <w:sz w:val="20"/>
          <w:szCs w:val="20"/>
          <w:color w:val="auto"/>
        </w:rPr>
      </w:pPr>
    </w:p>
    <w:p>
      <w:pPr>
        <w:jc w:val="both"/>
        <w:ind w:left="260" w:right="20"/>
        <w:spacing w:after="0" w:line="349" w:lineRule="auto"/>
        <w:rPr>
          <w:sz w:val="20"/>
          <w:szCs w:val="20"/>
          <w:color w:val="auto"/>
        </w:rPr>
      </w:pPr>
      <w:r>
        <w:rPr>
          <w:rFonts w:ascii="Times New Roman" w:cs="Times New Roman" w:eastAsia="Times New Roman" w:hAnsi="Times New Roman"/>
          <w:sz w:val="24"/>
          <w:szCs w:val="24"/>
          <w:color w:val="auto"/>
        </w:rPr>
        <w:t>haftada en az 300-</w:t>
      </w:r>
      <w:r>
        <w:rPr>
          <w:rFonts w:ascii="Times New Roman" w:cs="Times New Roman" w:eastAsia="Times New Roman" w:hAnsi="Times New Roman"/>
          <w:sz w:val="24"/>
          <w:szCs w:val="24"/>
          <w:color w:val="auto"/>
        </w:rPr>
        <w:t>450 g balık tüketiminin bir çok kronik hastalığın önlenmesin</w:t>
      </w:r>
      <w:r>
        <w:rPr>
          <w:rFonts w:ascii="Times New Roman" w:cs="Times New Roman" w:eastAsia="Times New Roman" w:hAnsi="Times New Roman"/>
          <w:sz w:val="24"/>
          <w:szCs w:val="24"/>
          <w:color w:val="auto"/>
        </w:rPr>
        <w:t xml:space="preserve">de ve </w:t>
      </w:r>
      <w:r>
        <w:rPr>
          <w:rFonts w:ascii="Times New Roman" w:cs="Times New Roman" w:eastAsia="Times New Roman" w:hAnsi="Times New Roman"/>
          <w:sz w:val="24"/>
          <w:szCs w:val="24"/>
          <w:color w:val="auto"/>
        </w:rPr>
        <w:t>sağlığın korunmasında önem</w:t>
      </w:r>
      <w:r>
        <w:rPr>
          <w:rFonts w:ascii="Times New Roman" w:cs="Times New Roman" w:eastAsia="Times New Roman" w:hAnsi="Times New Roman"/>
          <w:sz w:val="24"/>
          <w:szCs w:val="24"/>
          <w:color w:val="auto"/>
        </w:rPr>
        <w:t>li</w:t>
      </w:r>
      <w:r>
        <w:rPr>
          <w:rFonts w:ascii="Times New Roman" w:cs="Times New Roman" w:eastAsia="Times New Roman" w:hAnsi="Times New Roman"/>
          <w:sz w:val="24"/>
          <w:szCs w:val="24"/>
          <w:color w:val="auto"/>
        </w:rPr>
        <w:t xml:space="preserve"> bir adım olarak görülmektedir (Saygı vd., 2015).</w:t>
      </w:r>
    </w:p>
    <w:p>
      <w:pPr>
        <w:spacing w:after="0" w:line="26" w:lineRule="exact"/>
        <w:rPr>
          <w:sz w:val="20"/>
          <w:szCs w:val="20"/>
          <w:color w:val="auto"/>
        </w:rPr>
      </w:pPr>
    </w:p>
    <w:p>
      <w:pPr>
        <w:jc w:val="both"/>
        <w:ind w:left="260" w:right="20" w:firstLine="706"/>
        <w:spacing w:after="0" w:line="359" w:lineRule="auto"/>
        <w:rPr>
          <w:sz w:val="20"/>
          <w:szCs w:val="20"/>
          <w:color w:val="auto"/>
        </w:rPr>
      </w:pPr>
      <w:r>
        <w:rPr>
          <w:rFonts w:ascii="Times New Roman" w:cs="Times New Roman" w:eastAsia="Times New Roman" w:hAnsi="Times New Roman"/>
          <w:sz w:val="24"/>
          <w:szCs w:val="24"/>
          <w:color w:val="auto"/>
        </w:rPr>
        <w:t xml:space="preserve">Katılımcıların %34,4’ü tatlı su balıklarını, %28’ deniz balıklarını ve %34’ü ise hem </w:t>
      </w:r>
      <w:r>
        <w:rPr>
          <w:rFonts w:ascii="Times New Roman" w:cs="Times New Roman" w:eastAsia="Times New Roman" w:hAnsi="Times New Roman"/>
          <w:sz w:val="24"/>
          <w:szCs w:val="24"/>
          <w:color w:val="auto"/>
        </w:rPr>
        <w:t xml:space="preserve">deniz </w:t>
      </w:r>
      <w:r>
        <w:rPr>
          <w:rFonts w:ascii="Times New Roman" w:cs="Times New Roman" w:eastAsia="Times New Roman" w:hAnsi="Times New Roman"/>
          <w:sz w:val="24"/>
          <w:szCs w:val="24"/>
          <w:color w:val="auto"/>
        </w:rPr>
        <w:t>hem de tatlı su balıklarını tercih ettiği görülmüştür. Tatlı su balıkları</w:t>
      </w:r>
      <w:r>
        <w:rPr>
          <w:rFonts w:ascii="Times New Roman" w:cs="Times New Roman" w:eastAsia="Times New Roman" w:hAnsi="Times New Roman"/>
          <w:sz w:val="24"/>
          <w:szCs w:val="24"/>
          <w:color w:val="auto"/>
        </w:rPr>
        <w:t xml:space="preserve">nda en fazla </w:t>
      </w:r>
      <w:r>
        <w:rPr>
          <w:rFonts w:ascii="Times New Roman" w:cs="Times New Roman" w:eastAsia="Times New Roman" w:hAnsi="Times New Roman"/>
          <w:sz w:val="24"/>
          <w:szCs w:val="24"/>
          <w:color w:val="auto"/>
        </w:rPr>
        <w:t xml:space="preserve">alabalık </w:t>
      </w:r>
      <w:r>
        <w:rPr>
          <w:rFonts w:ascii="Times New Roman" w:cs="Times New Roman" w:eastAsia="Times New Roman" w:hAnsi="Times New Roman"/>
          <w:sz w:val="24"/>
          <w:szCs w:val="24"/>
          <w:color w:val="auto"/>
        </w:rPr>
        <w:t>(%56,9), de</w:t>
      </w:r>
      <w:r>
        <w:rPr>
          <w:rFonts w:ascii="Times New Roman" w:cs="Times New Roman" w:eastAsia="Times New Roman" w:hAnsi="Times New Roman"/>
          <w:sz w:val="24"/>
          <w:szCs w:val="24"/>
          <w:color w:val="auto"/>
        </w:rPr>
        <w:t>niz balıklarında ise hamsiyi (%33,3) tercih ettikleri belirlenmiştir. Çadır ve Duman (2013), yaptıkları çalışmada, katılımcıların büyük bir bölümünün (%80,58) tatlı su balıklarını tercih ettiği</w:t>
      </w:r>
      <w:r>
        <w:rPr>
          <w:rFonts w:ascii="Times New Roman" w:cs="Times New Roman" w:eastAsia="Times New Roman" w:hAnsi="Times New Roman"/>
          <w:sz w:val="24"/>
          <w:szCs w:val="24"/>
          <w:color w:val="auto"/>
        </w:rPr>
        <w:t>ni</w:t>
      </w:r>
      <w:r>
        <w:rPr>
          <w:rFonts w:ascii="Times New Roman" w:cs="Times New Roman" w:eastAsia="Times New Roman" w:hAnsi="Times New Roman"/>
          <w:sz w:val="24"/>
          <w:szCs w:val="24"/>
          <w:color w:val="auto"/>
        </w:rPr>
        <w:t xml:space="preserve"> saptamışlardır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Olgunoğlu </w:t>
      </w:r>
      <w:r>
        <w:rPr>
          <w:rFonts w:ascii="Times New Roman" w:cs="Times New Roman" w:eastAsia="Times New Roman" w:hAnsi="Times New Roman"/>
          <w:sz w:val="24"/>
          <w:szCs w:val="24"/>
          <w:color w:val="auto"/>
        </w:rPr>
        <w:t>vd., (2014)</w:t>
      </w:r>
      <w:r>
        <w:rPr>
          <w:rFonts w:ascii="Times New Roman" w:cs="Times New Roman" w:eastAsia="Times New Roman" w:hAnsi="Times New Roman"/>
          <w:sz w:val="24"/>
          <w:szCs w:val="24"/>
          <w:color w:val="auto"/>
        </w:rPr>
        <w:t xml:space="preserve"> Adıyaman ilinde yaptıkları çalışmada katılımcıların daha çok (%70) tatlı su balıklarını tüketmeyi tercih ettikleri ve deniz balıkları içinde ise hamsinin %19 ile ilk sırada tercih ettiklerini saptamışlardır. Bir toplumun gıda talebi ve tüketim alışkanlıkları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ürünlerin kalite</w:t>
      </w:r>
      <w:r>
        <w:rPr>
          <w:rFonts w:ascii="Times New Roman" w:cs="Times New Roman" w:eastAsia="Times New Roman" w:hAnsi="Times New Roman"/>
          <w:sz w:val="24"/>
          <w:szCs w:val="24"/>
          <w:color w:val="auto"/>
        </w:rPr>
        <w:t>sine, fiyat</w:t>
      </w:r>
      <w:r>
        <w:rPr>
          <w:rFonts w:ascii="Times New Roman" w:cs="Times New Roman" w:eastAsia="Times New Roman" w:hAnsi="Times New Roman"/>
          <w:sz w:val="24"/>
          <w:szCs w:val="24"/>
          <w:color w:val="auto"/>
        </w:rPr>
        <w:t xml:space="preserve"> ve hijyen özelliklerine, tüketicinin eğitimi, gelir düzeyi vb. sosyo</w:t>
      </w:r>
      <w:r>
        <w:rPr>
          <w:rFonts w:ascii="Times New Roman" w:cs="Times New Roman" w:eastAsia="Times New Roman" w:hAnsi="Times New Roman"/>
          <w:sz w:val="24"/>
          <w:szCs w:val="24"/>
          <w:color w:val="auto"/>
        </w:rPr>
        <w:t>-ekonomik</w:t>
      </w:r>
      <w:r>
        <w:rPr>
          <w:rFonts w:ascii="Times New Roman" w:cs="Times New Roman" w:eastAsia="Times New Roman" w:hAnsi="Times New Roman"/>
          <w:sz w:val="24"/>
          <w:szCs w:val="24"/>
          <w:color w:val="auto"/>
        </w:rPr>
        <w:t xml:space="preserve"> özelliklerindeki farklılıklara göre değişim gösterir. Bunun yanı sıra ırk, cinsiyet, yaş, aktivite durumu, besin ile ilgili bilgi ve deneyimler gibi faktörlere bağlı olarak farklılık göstermekte ve kompleks bir yapıya sahip bulunmaktadır.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-995045</wp:posOffset>
            </wp:positionV>
            <wp:extent cx="4699000" cy="185420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jc w:val="both"/>
        <w:ind w:left="260" w:firstLine="706"/>
        <w:spacing w:after="0" w:line="359" w:lineRule="auto"/>
        <w:rPr>
          <w:sz w:val="20"/>
          <w:szCs w:val="20"/>
          <w:color w:val="auto"/>
        </w:rPr>
      </w:pPr>
      <w:r>
        <w:rPr>
          <w:rFonts w:ascii="Times New Roman" w:cs="Times New Roman" w:eastAsia="Times New Roman" w:hAnsi="Times New Roman"/>
          <w:sz w:val="24"/>
          <w:szCs w:val="24"/>
          <w:color w:val="auto"/>
        </w:rPr>
        <w:t>Öğrencilerin balık etinin tüketimi %34’8’</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kızartma, %32,6’sı ızgara şeklinde olduğu belirlenmiştir. Balık etinin tüketim şeklinin cinsiyet değişkeni açısından dağılımı</w:t>
      </w:r>
      <w:r>
        <w:rPr>
          <w:rFonts w:ascii="Times New Roman" w:cs="Times New Roman" w:eastAsia="Times New Roman" w:hAnsi="Times New Roman"/>
          <w:sz w:val="24"/>
          <w:szCs w:val="24"/>
          <w:color w:val="auto"/>
        </w:rPr>
        <w:t>na</w:t>
      </w:r>
      <w:r>
        <w:rPr>
          <w:rFonts w:ascii="Times New Roman" w:cs="Times New Roman" w:eastAsia="Times New Roman" w:hAnsi="Times New Roman"/>
          <w:sz w:val="24"/>
          <w:szCs w:val="24"/>
          <w:color w:val="auto"/>
        </w:rPr>
        <w:t xml:space="preserve"> bakıldığında erkek katılımcıların büyük çoğunluğ</w:t>
      </w:r>
      <w:r>
        <w:rPr>
          <w:rFonts w:ascii="Times New Roman" w:cs="Times New Roman" w:eastAsia="Times New Roman" w:hAnsi="Times New Roman"/>
          <w:sz w:val="24"/>
          <w:szCs w:val="24"/>
          <w:color w:val="auto"/>
        </w:rPr>
        <w:t>u %36,6</w:t>
      </w:r>
      <w:r>
        <w:rPr>
          <w:rFonts w:ascii="Times New Roman" w:cs="Times New Roman" w:eastAsia="Times New Roman" w:hAnsi="Times New Roman"/>
          <w:sz w:val="24"/>
          <w:szCs w:val="24"/>
          <w:color w:val="auto"/>
        </w:rPr>
        <w:t xml:space="preserve">’si kızartma, kızların </w:t>
      </w:r>
      <w:r>
        <w:rPr>
          <w:rFonts w:ascii="Times New Roman" w:cs="Times New Roman" w:eastAsia="Times New Roman" w:hAnsi="Times New Roman"/>
          <w:sz w:val="24"/>
          <w:szCs w:val="24"/>
          <w:color w:val="auto"/>
        </w:rPr>
        <w:t>ise %33,8</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ızgara cevabını vermişlerdir. Sarı vd. (2000) tarafından Van’da öğrencilerin balık tüketim alışkanlığının belirlenmesi üzerine yapılan araştırmada balık tüketim şekli olarak ise </w:t>
      </w:r>
      <w:r>
        <w:rPr>
          <w:rFonts w:ascii="Times New Roman" w:cs="Times New Roman" w:eastAsia="Times New Roman" w:hAnsi="Times New Roman"/>
          <w:sz w:val="24"/>
          <w:szCs w:val="24"/>
          <w:color w:val="auto"/>
        </w:rPr>
        <w:t>ilk</w:t>
      </w:r>
      <w:r>
        <w:rPr>
          <w:rFonts w:ascii="Times New Roman" w:cs="Times New Roman" w:eastAsia="Times New Roman" w:hAnsi="Times New Roman"/>
          <w:sz w:val="24"/>
          <w:szCs w:val="24"/>
          <w:color w:val="auto"/>
        </w:rPr>
        <w:t xml:space="preserve"> sırayı kızartma almıştır. Çolakloğlu vd. (2006) yaptıkları çalışmada balık tüketiminde piş</w:t>
      </w:r>
      <w:r>
        <w:rPr>
          <w:rFonts w:ascii="Times New Roman" w:cs="Times New Roman" w:eastAsia="Times New Roman" w:hAnsi="Times New Roman"/>
          <w:sz w:val="24"/>
          <w:szCs w:val="24"/>
          <w:color w:val="auto"/>
        </w:rPr>
        <w:t>irme</w:t>
      </w:r>
      <w:r>
        <w:rPr>
          <w:rFonts w:ascii="Times New Roman" w:cs="Times New Roman" w:eastAsia="Times New Roman" w:hAnsi="Times New Roman"/>
          <w:sz w:val="24"/>
          <w:szCs w:val="24"/>
          <w:color w:val="auto"/>
        </w:rPr>
        <w:t xml:space="preserve"> yöntemi olarak en fazla </w:t>
      </w:r>
      <w:r>
        <w:rPr>
          <w:rFonts w:ascii="Times New Roman" w:cs="Times New Roman" w:eastAsia="Times New Roman" w:hAnsi="Times New Roman"/>
          <w:sz w:val="24"/>
          <w:szCs w:val="24"/>
          <w:color w:val="auto"/>
        </w:rPr>
        <w:t>%80-86</w:t>
      </w:r>
      <w:r>
        <w:rPr>
          <w:rFonts w:ascii="Times New Roman" w:cs="Times New Roman" w:eastAsia="Times New Roman" w:hAnsi="Times New Roman"/>
          <w:sz w:val="24"/>
          <w:szCs w:val="24"/>
          <w:color w:val="auto"/>
        </w:rPr>
        <w:t xml:space="preserve"> ile kızartma ve ızgara olduğu</w:t>
      </w:r>
      <w:r>
        <w:rPr>
          <w:rFonts w:ascii="Times New Roman" w:cs="Times New Roman" w:eastAsia="Times New Roman" w:hAnsi="Times New Roman"/>
          <w:sz w:val="24"/>
          <w:szCs w:val="24"/>
          <w:color w:val="auto"/>
        </w:rPr>
        <w:t>nu</w:t>
      </w:r>
      <w:r>
        <w:rPr>
          <w:rFonts w:ascii="Times New Roman" w:cs="Times New Roman" w:eastAsia="Times New Roman" w:hAnsi="Times New Roman"/>
          <w:sz w:val="24"/>
          <w:szCs w:val="24"/>
          <w:color w:val="auto"/>
        </w:rPr>
        <w:t xml:space="preserve"> belirlemişlerdir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Şen vd. (2008), %61’</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kızartma, %19’u ise ı</w:t>
      </w:r>
      <w:r>
        <w:rPr>
          <w:rFonts w:ascii="Times New Roman" w:cs="Times New Roman" w:eastAsia="Times New Roman" w:hAnsi="Times New Roman"/>
          <w:sz w:val="24"/>
          <w:szCs w:val="24"/>
          <w:color w:val="auto"/>
        </w:rPr>
        <w:t>zgara olarak</w:t>
      </w:r>
      <w:r>
        <w:rPr>
          <w:rFonts w:ascii="Times New Roman" w:cs="Times New Roman" w:eastAsia="Times New Roman" w:hAnsi="Times New Roman"/>
          <w:sz w:val="24"/>
          <w:szCs w:val="24"/>
          <w:color w:val="auto"/>
        </w:rPr>
        <w:t xml:space="preserve"> tükettiklerini söylemişlerdir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Keban Baraj Gölü Ova Bölgesi’nde yapılan çalışmada %66 oranla kızartma ve %20 oranında ızgaranın tercih edildiği belirlenmiştir (Çadır ve Duman, 2013). Sonuçlar göstermiştir ki; oransal farklılıklar olmasına rağmen en çok tercih edilen pişirme ş</w:t>
      </w:r>
      <w:r>
        <w:rPr>
          <w:rFonts w:ascii="Times New Roman" w:cs="Times New Roman" w:eastAsia="Times New Roman" w:hAnsi="Times New Roman"/>
          <w:sz w:val="24"/>
          <w:szCs w:val="24"/>
          <w:color w:val="auto"/>
        </w:rPr>
        <w:t>ekli</w:t>
      </w:r>
      <w:r>
        <w:rPr>
          <w:rFonts w:ascii="Times New Roman" w:cs="Times New Roman" w:eastAsia="Times New Roman" w:hAnsi="Times New Roman"/>
          <w:sz w:val="24"/>
          <w:szCs w:val="24"/>
          <w:color w:val="auto"/>
        </w:rPr>
        <w:t xml:space="preserve"> kızartma olarak belirlenmiştir.</w:t>
      </w:r>
    </w:p>
    <w:p>
      <w:pPr>
        <w:spacing w:after="0" w:line="17" w:lineRule="exact"/>
        <w:rPr>
          <w:sz w:val="20"/>
          <w:szCs w:val="20"/>
          <w:color w:val="auto"/>
        </w:rPr>
      </w:pPr>
    </w:p>
    <w:p>
      <w:pPr>
        <w:jc w:val="both"/>
        <w:ind w:left="260" w:right="20" w:firstLine="706"/>
        <w:spacing w:after="0" w:line="357" w:lineRule="auto"/>
        <w:rPr>
          <w:sz w:val="20"/>
          <w:szCs w:val="20"/>
          <w:color w:val="auto"/>
        </w:rPr>
      </w:pPr>
      <w:r>
        <w:rPr>
          <w:rFonts w:ascii="Times New Roman" w:cs="Times New Roman" w:eastAsia="Times New Roman" w:hAnsi="Times New Roman"/>
          <w:sz w:val="24"/>
          <w:szCs w:val="24"/>
          <w:color w:val="auto"/>
        </w:rPr>
        <w:t>Katılımcı öğrencilerin %34’ü işlenmiş balık ürünlerini hiç terci</w:t>
      </w:r>
      <w:r>
        <w:rPr>
          <w:rFonts w:ascii="Times New Roman" w:cs="Times New Roman" w:eastAsia="Times New Roman" w:hAnsi="Times New Roman"/>
          <w:sz w:val="24"/>
          <w:szCs w:val="24"/>
          <w:color w:val="auto"/>
        </w:rPr>
        <w:t>h etmediklerini,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%26,8</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i konserve </w:t>
      </w:r>
      <w:r>
        <w:rPr>
          <w:rFonts w:ascii="Times New Roman" w:cs="Times New Roman" w:eastAsia="Times New Roman" w:hAnsi="Times New Roman"/>
          <w:sz w:val="24"/>
          <w:szCs w:val="24"/>
          <w:color w:val="auto"/>
        </w:rPr>
        <w:t>ve %19,1’i ise dondurulmuş balık ürünlerini tercih etiklerini ifade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etmişlerdir. Çolakloğlu vd. (2006), %95,29 taze, %2,06 konserve, %1,03 tuzlanmış biçimde tükettiklerini bildirmişlerdir. Kula ve Śmiechowska (2016), çalışmalarında katılımcılar en çok dumanlanmış (%19), dondurulmuş (%18), taze (%17) ve konserve (%11) balık şeklinde satın aldıklarını belirlemişlerdir.</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44</w:t>
      </w:r>
    </w:p>
    <w:p>
      <w:pPr>
        <w:sectPr>
          <w:pgSz w:w="11900" w:h="16841" w:orient="portrait"/>
          <w:cols w:equalWidth="0" w:num="1">
            <w:col w:w="9060"/>
          </w:cols>
          <w:pgMar w:left="1440" w:top="1440" w:right="1409" w:bottom="416" w:gutter="0" w:footer="0" w:header="0"/>
        </w:sectPr>
      </w:pPr>
    </w:p>
    <w:bookmarkStart w:id="54" w:name="page55"/>
    <w:bookmarkEnd w:id="54"/>
    <w:p>
      <w:pPr>
        <w:spacing w:after="0" w:line="266" w:lineRule="exact"/>
        <w:rPr>
          <w:sz w:val="20"/>
          <w:szCs w:val="20"/>
          <w:color w:val="auto"/>
        </w:rPr>
      </w:pPr>
    </w:p>
    <w:p>
      <w:pPr>
        <w:jc w:val="both"/>
        <w:ind w:left="260" w:right="20" w:firstLine="706"/>
        <w:spacing w:after="0" w:line="356" w:lineRule="auto"/>
        <w:rPr>
          <w:sz w:val="20"/>
          <w:szCs w:val="20"/>
          <w:color w:val="auto"/>
        </w:rPr>
      </w:pPr>
      <w:r>
        <w:rPr>
          <w:rFonts w:ascii="Times New Roman" w:cs="Times New Roman" w:eastAsia="Times New Roman" w:hAnsi="Times New Roman"/>
          <w:sz w:val="24"/>
          <w:szCs w:val="24"/>
          <w:color w:val="auto"/>
        </w:rPr>
        <w:t xml:space="preserve">Katılımcı öğrenciler büyük çoğunluğu </w:t>
      </w:r>
      <w:r>
        <w:rPr>
          <w:rFonts w:ascii="Times New Roman" w:cs="Times New Roman" w:eastAsia="Times New Roman" w:hAnsi="Times New Roman"/>
          <w:sz w:val="24"/>
          <w:szCs w:val="24"/>
          <w:color w:val="auto"/>
        </w:rPr>
        <w:t>(%44,2) b</w:t>
      </w:r>
      <w:r>
        <w:rPr>
          <w:rFonts w:ascii="Times New Roman" w:cs="Times New Roman" w:eastAsia="Times New Roman" w:hAnsi="Times New Roman"/>
          <w:sz w:val="24"/>
          <w:szCs w:val="24"/>
          <w:color w:val="auto"/>
        </w:rPr>
        <w:t xml:space="preserve">alığı evde yemeyi tercih ettiği belirlenmiştir. Bu değer </w:t>
      </w:r>
      <w:r>
        <w:rPr>
          <w:rFonts w:ascii="Times New Roman" w:cs="Times New Roman" w:eastAsia="Times New Roman" w:hAnsi="Times New Roman"/>
          <w:sz w:val="24"/>
          <w:szCs w:val="24"/>
          <w:color w:val="auto"/>
        </w:rPr>
        <w:t>Bolat ve Cevher (2018) Konya</w:t>
      </w:r>
      <w:r>
        <w:rPr>
          <w:rFonts w:ascii="Times New Roman" w:cs="Times New Roman" w:eastAsia="Times New Roman" w:hAnsi="Times New Roman"/>
          <w:sz w:val="24"/>
          <w:szCs w:val="24"/>
          <w:color w:val="auto"/>
        </w:rPr>
        <w:t xml:space="preserve"> ilinde yaptıkları çalışmada, </w:t>
      </w:r>
      <w:r>
        <w:rPr>
          <w:rFonts w:ascii="Times New Roman" w:cs="Times New Roman" w:eastAsia="Times New Roman" w:hAnsi="Times New Roman"/>
          <w:sz w:val="24"/>
          <w:szCs w:val="24"/>
          <w:color w:val="auto"/>
        </w:rPr>
        <w:t>ankete</w:t>
      </w:r>
      <w:r>
        <w:rPr>
          <w:rFonts w:ascii="Times New Roman" w:cs="Times New Roman" w:eastAsia="Times New Roman" w:hAnsi="Times New Roman"/>
          <w:sz w:val="24"/>
          <w:szCs w:val="24"/>
          <w:color w:val="auto"/>
        </w:rPr>
        <w:t xml:space="preserve"> katılanların %77’si balığı evde, %12’si lokantada, %10’u ise piknikte yemeyi t </w:t>
      </w:r>
      <w:r>
        <w:rPr>
          <w:rFonts w:ascii="Times New Roman" w:cs="Times New Roman" w:eastAsia="Times New Roman" w:hAnsi="Times New Roman"/>
          <w:sz w:val="24"/>
          <w:szCs w:val="24"/>
          <w:color w:val="auto"/>
        </w:rPr>
        <w:t>ercih</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ettikle</w:t>
      </w:r>
      <w:r>
        <w:rPr>
          <w:rFonts w:ascii="Times New Roman" w:cs="Times New Roman" w:eastAsia="Times New Roman" w:hAnsi="Times New Roman"/>
          <w:sz w:val="24"/>
          <w:szCs w:val="24"/>
          <w:color w:val="auto"/>
        </w:rPr>
        <w:t>ri belirlemiş olup bizim çalışmamızla benzerlik göstermiştir.</w:t>
      </w:r>
    </w:p>
    <w:p>
      <w:pPr>
        <w:spacing w:after="0" w:line="19" w:lineRule="exact"/>
        <w:rPr>
          <w:sz w:val="20"/>
          <w:szCs w:val="20"/>
          <w:color w:val="auto"/>
        </w:rPr>
      </w:pPr>
    </w:p>
    <w:p>
      <w:pPr>
        <w:jc w:val="both"/>
        <w:ind w:left="260" w:firstLine="706"/>
        <w:spacing w:after="0" w:line="359" w:lineRule="auto"/>
        <w:rPr>
          <w:sz w:val="20"/>
          <w:szCs w:val="20"/>
          <w:color w:val="auto"/>
        </w:rPr>
      </w:pPr>
      <w:r>
        <w:rPr>
          <w:rFonts w:ascii="Times New Roman" w:cs="Times New Roman" w:eastAsia="Times New Roman" w:hAnsi="Times New Roman"/>
          <w:sz w:val="24"/>
          <w:szCs w:val="24"/>
          <w:color w:val="auto"/>
        </w:rPr>
        <w:t xml:space="preserve">Çalışmamızda ankete katılan öğrencilerin balık ve balık ürünlerinin tüketimini </w:t>
      </w:r>
      <w:r>
        <w:rPr>
          <w:rFonts w:ascii="Times New Roman" w:cs="Times New Roman" w:eastAsia="Times New Roman" w:hAnsi="Times New Roman"/>
          <w:sz w:val="24"/>
          <w:szCs w:val="24"/>
          <w:color w:val="auto"/>
        </w:rPr>
        <w:t>et</w:t>
      </w:r>
      <w:r>
        <w:rPr>
          <w:rFonts w:ascii="Times New Roman" w:cs="Times New Roman" w:eastAsia="Times New Roman" w:hAnsi="Times New Roman"/>
          <w:sz w:val="24"/>
          <w:szCs w:val="24"/>
          <w:color w:val="auto"/>
        </w:rPr>
        <w:t>kileyen faktörler sorulduğunda</w:t>
      </w:r>
      <w:r>
        <w:rPr>
          <w:rFonts w:ascii="Times New Roman" w:cs="Times New Roman" w:eastAsia="Times New Roman" w:hAnsi="Times New Roman"/>
          <w:sz w:val="24"/>
          <w:szCs w:val="24"/>
          <w:color w:val="auto"/>
        </w:rPr>
        <w:t xml:space="preserve"> %53,7</w:t>
      </w:r>
      <w:r>
        <w:rPr>
          <w:rFonts w:ascii="Times New Roman" w:cs="Times New Roman" w:eastAsia="Times New Roman" w:hAnsi="Times New Roman"/>
          <w:sz w:val="24"/>
          <w:szCs w:val="24"/>
          <w:color w:val="auto"/>
        </w:rPr>
        <w:t>’si besin değeri ve sağlıklı beslenme açısından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önemli olduğu, %27,1’i </w:t>
      </w:r>
      <w:r>
        <w:rPr>
          <w:rFonts w:ascii="Times New Roman" w:cs="Times New Roman" w:eastAsia="Times New Roman" w:hAnsi="Times New Roman"/>
          <w:sz w:val="24"/>
          <w:szCs w:val="24"/>
          <w:color w:val="auto"/>
        </w:rPr>
        <w:t>fiyat</w:t>
      </w:r>
      <w:r>
        <w:rPr>
          <w:rFonts w:ascii="Times New Roman" w:cs="Times New Roman" w:eastAsia="Times New Roman" w:hAnsi="Times New Roman"/>
          <w:sz w:val="24"/>
          <w:szCs w:val="24"/>
          <w:color w:val="auto"/>
        </w:rPr>
        <w:t>ı ve %1,4’ü ise inanç ve ahlaki değerler olarak belirlenmiştir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Tüketicilerin giderek artan bilinç düzeyleri </w:t>
      </w:r>
      <w:r>
        <w:rPr>
          <w:rFonts w:ascii="Times New Roman" w:cs="Times New Roman" w:eastAsia="Times New Roman" w:hAnsi="Times New Roman"/>
          <w:sz w:val="24"/>
          <w:szCs w:val="24"/>
          <w:color w:val="auto"/>
        </w:rPr>
        <w:t>ile</w:t>
      </w:r>
      <w:r>
        <w:rPr>
          <w:rFonts w:ascii="Times New Roman" w:cs="Times New Roman" w:eastAsia="Times New Roman" w:hAnsi="Times New Roman"/>
          <w:sz w:val="24"/>
          <w:szCs w:val="24"/>
          <w:color w:val="auto"/>
        </w:rPr>
        <w:t xml:space="preserve"> sağlıklı ürünlerin tüketiminde önemli </w:t>
      </w:r>
      <w:r>
        <w:rPr>
          <w:rFonts w:ascii="Times New Roman" w:cs="Times New Roman" w:eastAsia="Times New Roman" w:hAnsi="Times New Roman"/>
          <w:sz w:val="24"/>
          <w:szCs w:val="24"/>
          <w:color w:val="auto"/>
        </w:rPr>
        <w:t>f</w:t>
      </w:r>
      <w:r>
        <w:rPr>
          <w:rFonts w:ascii="Times New Roman" w:cs="Times New Roman" w:eastAsia="Times New Roman" w:hAnsi="Times New Roman"/>
          <w:sz w:val="24"/>
          <w:szCs w:val="24"/>
          <w:color w:val="auto"/>
        </w:rPr>
        <w:t>aktörler olduğu tespit edilmiştir.</w:t>
      </w:r>
      <w:r>
        <w:rPr>
          <w:rFonts w:ascii="Times New Roman" w:cs="Times New Roman" w:eastAsia="Times New Roman" w:hAnsi="Times New Roman"/>
          <w:sz w:val="24"/>
          <w:szCs w:val="24"/>
          <w:color w:val="auto"/>
        </w:rPr>
        <w:t xml:space="preserve"> El</w:t>
      </w:r>
      <w:r>
        <w:rPr>
          <w:rFonts w:ascii="Times New Roman" w:cs="Times New Roman" w:eastAsia="Times New Roman" w:hAnsi="Times New Roman"/>
          <w:sz w:val="24"/>
          <w:szCs w:val="24"/>
          <w:color w:val="auto"/>
        </w:rPr>
        <w:t>azığ, üç tarafının sularla kaplı oluşu nedeniyle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sınırları içerisinde yer alan Keban ve Karakaya baraj gölleri ile ülkemizin en zengin su </w:t>
      </w:r>
      <w:r>
        <w:rPr>
          <w:rFonts w:ascii="Times New Roman" w:cs="Times New Roman" w:eastAsia="Times New Roman" w:hAnsi="Times New Roman"/>
          <w:sz w:val="24"/>
          <w:szCs w:val="24"/>
          <w:color w:val="auto"/>
        </w:rPr>
        <w:t xml:space="preserve">potansiyeline sahip illerinden biridir. </w:t>
      </w:r>
      <w:r>
        <w:rPr>
          <w:rFonts w:ascii="Times New Roman" w:cs="Times New Roman" w:eastAsia="Times New Roman" w:hAnsi="Times New Roman"/>
          <w:sz w:val="24"/>
          <w:szCs w:val="24"/>
          <w:color w:val="auto"/>
        </w:rPr>
        <w:t>Bu sularda avcılık ve yetiştiricilikten kayda değer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miktar da balık üretimi gerçekleştirilmektedir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Tatlı su balıklarının yanı sı</w:t>
      </w:r>
      <w:r>
        <w:rPr>
          <w:rFonts w:ascii="Times New Roman" w:cs="Times New Roman" w:eastAsia="Times New Roman" w:hAnsi="Times New Roman"/>
          <w:sz w:val="24"/>
          <w:szCs w:val="24"/>
          <w:color w:val="auto"/>
        </w:rPr>
        <w:t>ra Karadeniz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Marmara </w:t>
      </w:r>
      <w:r>
        <w:rPr>
          <w:rFonts w:ascii="Times New Roman" w:cs="Times New Roman" w:eastAsia="Times New Roman" w:hAnsi="Times New Roman"/>
          <w:sz w:val="24"/>
          <w:szCs w:val="24"/>
          <w:color w:val="auto"/>
        </w:rPr>
        <w:t>Denizi'nden avlanan deniz balıkları da pazarda satışa sunulmaktadır (Şen vd</w:t>
      </w:r>
      <w:r>
        <w:rPr>
          <w:rFonts w:ascii="Times New Roman" w:cs="Times New Roman" w:eastAsia="Times New Roman" w:hAnsi="Times New Roman"/>
          <w:sz w:val="24"/>
          <w:szCs w:val="24"/>
          <w:color w:val="auto"/>
        </w:rPr>
        <w:t>., 2008).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-996315</wp:posOffset>
            </wp:positionV>
            <wp:extent cx="4699000" cy="185420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jc w:val="both"/>
        <w:ind w:left="260" w:firstLine="569"/>
        <w:spacing w:after="0" w:line="358" w:lineRule="auto"/>
        <w:rPr>
          <w:sz w:val="20"/>
          <w:szCs w:val="20"/>
          <w:color w:val="auto"/>
        </w:rPr>
      </w:pPr>
      <w:r>
        <w:rPr>
          <w:rFonts w:ascii="Times New Roman" w:cs="Times New Roman" w:eastAsia="Times New Roman" w:hAnsi="Times New Roman"/>
          <w:sz w:val="24"/>
          <w:szCs w:val="24"/>
          <w:color w:val="auto"/>
        </w:rPr>
        <w:t xml:space="preserve">Katılımcı öğrencilerin %32,2’si balığı </w:t>
      </w:r>
      <w:r>
        <w:rPr>
          <w:rFonts w:ascii="Times New Roman" w:cs="Times New Roman" w:eastAsia="Times New Roman" w:hAnsi="Times New Roman"/>
          <w:sz w:val="24"/>
          <w:szCs w:val="24"/>
          <w:color w:val="auto"/>
        </w:rPr>
        <w:t>pazar yerinden,</w:t>
      </w:r>
      <w:r>
        <w:rPr>
          <w:rFonts w:ascii="Times New Roman" w:cs="Times New Roman" w:eastAsia="Times New Roman" w:hAnsi="Times New Roman"/>
          <w:sz w:val="24"/>
          <w:szCs w:val="24"/>
          <w:color w:val="auto"/>
        </w:rPr>
        <w:t xml:space="preserve"> %30,4’ü kapalı çarşıda</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%23,8’i süpermarkete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ve %8,4’ü üretim tesisinde</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 xml:space="preserve"> aldıkları tespit edilmiştir. </w:t>
      </w:r>
      <w:r>
        <w:rPr>
          <w:rFonts w:ascii="Times New Roman" w:cs="Times New Roman" w:eastAsia="Times New Roman" w:hAnsi="Times New Roman"/>
          <w:sz w:val="24"/>
          <w:szCs w:val="24"/>
          <w:color w:val="auto"/>
        </w:rPr>
        <w:t>Ankara ve</w:t>
      </w:r>
      <w:r>
        <w:rPr>
          <w:rFonts w:ascii="Times New Roman" w:cs="Times New Roman" w:eastAsia="Times New Roman" w:hAnsi="Times New Roman"/>
          <w:sz w:val="24"/>
          <w:szCs w:val="24"/>
          <w:color w:val="auto"/>
        </w:rPr>
        <w:t xml:space="preserve"> Çanakkale’de tüketiciler </w:t>
      </w:r>
      <w:r>
        <w:rPr>
          <w:rFonts w:ascii="Times New Roman" w:cs="Times New Roman" w:eastAsia="Times New Roman" w:hAnsi="Times New Roman"/>
          <w:sz w:val="24"/>
          <w:szCs w:val="24"/>
          <w:color w:val="auto"/>
        </w:rPr>
        <w:t>g</w:t>
      </w:r>
      <w:r>
        <w:rPr>
          <w:rFonts w:ascii="Times New Roman" w:cs="Times New Roman" w:eastAsia="Times New Roman" w:hAnsi="Times New Roman"/>
          <w:sz w:val="24"/>
          <w:szCs w:val="24"/>
          <w:color w:val="auto"/>
        </w:rPr>
        <w:t xml:space="preserve">enel olarak % 29’u balığı pazar yerinden, % 27’si balık </w:t>
      </w:r>
      <w:r>
        <w:rPr>
          <w:rFonts w:ascii="Times New Roman" w:cs="Times New Roman" w:eastAsia="Times New Roman" w:hAnsi="Times New Roman"/>
          <w:sz w:val="24"/>
          <w:szCs w:val="24"/>
          <w:color w:val="auto"/>
        </w:rPr>
        <w:t xml:space="preserve">halinden, </w:t>
      </w:r>
      <w:r>
        <w:rPr>
          <w:rFonts w:ascii="Times New Roman" w:cs="Times New Roman" w:eastAsia="Times New Roman" w:hAnsi="Times New Roman"/>
          <w:sz w:val="24"/>
          <w:szCs w:val="24"/>
          <w:color w:val="auto"/>
        </w:rPr>
        <w:t>% 24’ü kendisi avladığı ve % 20’si de süpermarketden satın aldıkları tespit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edilmiştir </w:t>
      </w:r>
      <w:r>
        <w:rPr>
          <w:rFonts w:ascii="Times New Roman" w:cs="Times New Roman" w:eastAsia="Times New Roman" w:hAnsi="Times New Roman"/>
          <w:sz w:val="24"/>
          <w:szCs w:val="24"/>
          <w:color w:val="auto"/>
        </w:rPr>
        <w:t>(Bayraktar, 2015),</w:t>
      </w:r>
      <w:r>
        <w:rPr>
          <w:rFonts w:ascii="Times New Roman" w:cs="Times New Roman" w:eastAsia="Times New Roman" w:hAnsi="Times New Roman"/>
          <w:sz w:val="24"/>
          <w:szCs w:val="24"/>
          <w:color w:val="auto"/>
        </w:rPr>
        <w:t xml:space="preserve"> Van ilinde tüketiciler balığı %68,6’sının balıkçıdan, </w:t>
      </w:r>
      <w:r>
        <w:rPr>
          <w:rFonts w:ascii="Times New Roman" w:cs="Times New Roman" w:eastAsia="Times New Roman" w:hAnsi="Times New Roman"/>
          <w:sz w:val="24"/>
          <w:szCs w:val="24"/>
          <w:color w:val="auto"/>
        </w:rPr>
        <w:t>%24,</w:t>
      </w:r>
      <w:r>
        <w:rPr>
          <w:rFonts w:ascii="Times New Roman" w:cs="Times New Roman" w:eastAsia="Times New Roman" w:hAnsi="Times New Roman"/>
          <w:sz w:val="24"/>
          <w:szCs w:val="24"/>
          <w:color w:val="auto"/>
        </w:rPr>
        <w:t>5’inin market</w:t>
      </w:r>
      <w:r>
        <w:rPr>
          <w:rFonts w:ascii="Times New Roman" w:cs="Times New Roman" w:eastAsia="Times New Roman" w:hAnsi="Times New Roman"/>
          <w:sz w:val="24"/>
          <w:szCs w:val="24"/>
          <w:color w:val="auto"/>
        </w:rPr>
        <w:t>ten ve %6,</w:t>
      </w:r>
      <w:r>
        <w:rPr>
          <w:rFonts w:ascii="Times New Roman" w:cs="Times New Roman" w:eastAsia="Times New Roman" w:hAnsi="Times New Roman"/>
          <w:sz w:val="24"/>
          <w:szCs w:val="24"/>
          <w:color w:val="auto"/>
        </w:rPr>
        <w:t>9’unun seyyar balık satıcısından aldıklarını belirtmişlerdir</w:t>
      </w:r>
      <w:r>
        <w:rPr>
          <w:rFonts w:ascii="Times New Roman" w:cs="Times New Roman" w:eastAsia="Times New Roman" w:hAnsi="Times New Roman"/>
          <w:sz w:val="24"/>
          <w:szCs w:val="24"/>
          <w:color w:val="auto"/>
        </w:rPr>
        <w:t xml:space="preserve"> (Terin vd., 2016). </w:t>
      </w:r>
      <w:r>
        <w:rPr>
          <w:rFonts w:ascii="Times New Roman" w:cs="Times New Roman" w:eastAsia="Times New Roman" w:hAnsi="Times New Roman"/>
          <w:sz w:val="24"/>
          <w:szCs w:val="24"/>
          <w:color w:val="auto"/>
        </w:rPr>
        <w:t>Bu sonuçlara göre tüketicilerin büyük çoğunluğunun balığı pazar</w:t>
      </w:r>
      <w:r>
        <w:rPr>
          <w:rFonts w:ascii="Times New Roman" w:cs="Times New Roman" w:eastAsia="Times New Roman" w:hAnsi="Times New Roman"/>
          <w:sz w:val="24"/>
          <w:szCs w:val="24"/>
          <w:color w:val="auto"/>
        </w:rPr>
        <w:t xml:space="preserve"> yerinden </w:t>
      </w:r>
      <w:r>
        <w:rPr>
          <w:rFonts w:ascii="Times New Roman" w:cs="Times New Roman" w:eastAsia="Times New Roman" w:hAnsi="Times New Roman"/>
          <w:sz w:val="24"/>
          <w:szCs w:val="24"/>
          <w:color w:val="auto"/>
        </w:rPr>
        <w:t>satın aldıkları çünkü</w:t>
      </w:r>
      <w:r>
        <w:rPr>
          <w:rFonts w:ascii="Times New Roman" w:cs="Times New Roman" w:eastAsia="Times New Roman" w:hAnsi="Times New Roman"/>
          <w:sz w:val="24"/>
          <w:szCs w:val="24"/>
          <w:color w:val="auto"/>
        </w:rPr>
        <w:t xml:space="preserve"> pazar </w:t>
      </w:r>
      <w:r>
        <w:rPr>
          <w:rFonts w:ascii="Times New Roman" w:cs="Times New Roman" w:eastAsia="Times New Roman" w:hAnsi="Times New Roman"/>
          <w:sz w:val="24"/>
          <w:szCs w:val="24"/>
          <w:color w:val="auto"/>
        </w:rPr>
        <w:t>yerlerinin diğer satış yerlerine göre daha ucuz olduğu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için tercih ettikleri söylenebilir.</w:t>
      </w:r>
    </w:p>
    <w:p>
      <w:pPr>
        <w:spacing w:after="0" w:line="26" w:lineRule="exact"/>
        <w:rPr>
          <w:sz w:val="20"/>
          <w:szCs w:val="20"/>
          <w:color w:val="auto"/>
        </w:rPr>
      </w:pPr>
    </w:p>
    <w:p>
      <w:pPr>
        <w:jc w:val="both"/>
        <w:ind w:left="260" w:firstLine="850"/>
        <w:spacing w:after="0" w:line="357" w:lineRule="auto"/>
        <w:rPr>
          <w:sz w:val="20"/>
          <w:szCs w:val="20"/>
          <w:color w:val="auto"/>
        </w:rPr>
      </w:pPr>
      <w:r>
        <w:rPr>
          <w:rFonts w:ascii="Times New Roman" w:cs="Times New Roman" w:eastAsia="Times New Roman" w:hAnsi="Times New Roman"/>
          <w:sz w:val="24"/>
          <w:szCs w:val="24"/>
          <w:color w:val="auto"/>
        </w:rPr>
        <w:t xml:space="preserve">Ankete katılan öğrenciler balığı satın alırken </w:t>
      </w:r>
      <w:r>
        <w:rPr>
          <w:rFonts w:ascii="Times New Roman" w:cs="Times New Roman" w:eastAsia="Times New Roman" w:hAnsi="Times New Roman"/>
          <w:sz w:val="24"/>
          <w:szCs w:val="24"/>
          <w:color w:val="auto"/>
        </w:rPr>
        <w:t>dikkat ettikleri hususlardan en</w:t>
      </w:r>
      <w:r>
        <w:rPr>
          <w:rFonts w:ascii="Times New Roman" w:cs="Times New Roman" w:eastAsia="Times New Roman" w:hAnsi="Times New Roman"/>
          <w:sz w:val="24"/>
          <w:szCs w:val="24"/>
          <w:color w:val="auto"/>
        </w:rPr>
        <w:t xml:space="preserve"> önemli</w:t>
      </w:r>
      <w:r>
        <w:rPr>
          <w:rFonts w:ascii="Times New Roman" w:cs="Times New Roman" w:eastAsia="Times New Roman" w:hAnsi="Times New Roman"/>
          <w:sz w:val="24"/>
          <w:szCs w:val="24"/>
          <w:color w:val="auto"/>
        </w:rPr>
        <w:t>si</w:t>
      </w:r>
      <w:r>
        <w:rPr>
          <w:rFonts w:ascii="Times New Roman" w:cs="Times New Roman" w:eastAsia="Times New Roman" w:hAnsi="Times New Roman"/>
          <w:sz w:val="24"/>
          <w:szCs w:val="24"/>
          <w:color w:val="auto"/>
        </w:rPr>
        <w:t xml:space="preserve"> olarak balığın tazeliği (%68,9) ve türü (%20,4) olmuştur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Balığın taze olup olmadığına katılımcıların </w:t>
      </w:r>
      <w:r>
        <w:rPr>
          <w:rFonts w:ascii="Times New Roman" w:cs="Times New Roman" w:eastAsia="Times New Roman" w:hAnsi="Times New Roman"/>
          <w:sz w:val="24"/>
          <w:szCs w:val="24"/>
          <w:color w:val="auto"/>
        </w:rPr>
        <w:t>%33,4</w:t>
      </w:r>
      <w:r>
        <w:rPr>
          <w:rFonts w:ascii="Times New Roman" w:cs="Times New Roman" w:eastAsia="Times New Roman" w:hAnsi="Times New Roman"/>
          <w:sz w:val="24"/>
          <w:szCs w:val="24"/>
          <w:color w:val="auto"/>
        </w:rPr>
        <w:t>’ü balığın solungaçlarına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%30,6’sı gözlerine </w:t>
      </w:r>
      <w:r>
        <w:rPr>
          <w:rFonts w:ascii="Times New Roman" w:cs="Times New Roman" w:eastAsia="Times New Roman" w:hAnsi="Times New Roman"/>
          <w:sz w:val="24"/>
          <w:szCs w:val="24"/>
          <w:color w:val="auto"/>
        </w:rPr>
        <w:t>bakarak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karar verdikleri ve </w:t>
      </w:r>
      <w:r>
        <w:rPr>
          <w:rFonts w:ascii="Times New Roman" w:cs="Times New Roman" w:eastAsia="Times New Roman" w:hAnsi="Times New Roman"/>
          <w:sz w:val="24"/>
          <w:szCs w:val="24"/>
          <w:color w:val="auto"/>
        </w:rPr>
        <w:t>%20,7’si ise balığın tazeliği konusunda satıcıya güvendiklerini ifade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etmişlerdir. Erdal ve Esengül (2008), yaptıkları çalışmada ailelerin %55’i balığın tazeliğini solungaçlarında ve gözlerinde, %27’si ise balığın tazeliği konusunda satıcıya güvendiklerini tespit etmişlerdir.</w:t>
      </w:r>
    </w:p>
    <w:p>
      <w:pPr>
        <w:spacing w:after="0" w:line="22" w:lineRule="exact"/>
        <w:rPr>
          <w:sz w:val="20"/>
          <w:szCs w:val="20"/>
          <w:color w:val="auto"/>
        </w:rPr>
      </w:pPr>
    </w:p>
    <w:p>
      <w:pPr>
        <w:jc w:val="both"/>
        <w:ind w:left="260" w:firstLine="850"/>
        <w:spacing w:after="0" w:line="353" w:lineRule="auto"/>
        <w:rPr>
          <w:sz w:val="20"/>
          <w:szCs w:val="20"/>
          <w:color w:val="auto"/>
        </w:rPr>
      </w:pPr>
      <w:r>
        <w:rPr>
          <w:rFonts w:ascii="Times New Roman" w:cs="Times New Roman" w:eastAsia="Times New Roman" w:hAnsi="Times New Roman"/>
          <w:sz w:val="24"/>
          <w:szCs w:val="24"/>
          <w:color w:val="auto"/>
        </w:rPr>
        <w:t xml:space="preserve">Ülkemizde balıketi tüketimini etkileyen faktörler bulunmaktadır. Bunlardan bazıları tüketicinin gelir seviyesinin durumu, balığın fiyatı, kokusu, kılçıklı olması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t</w:t>
      </w:r>
      <w:r>
        <w:rPr>
          <w:rFonts w:ascii="Times New Roman" w:cs="Times New Roman" w:eastAsia="Times New Roman" w:hAnsi="Times New Roman"/>
          <w:sz w:val="24"/>
          <w:szCs w:val="24"/>
          <w:color w:val="auto"/>
        </w:rPr>
        <w:t>üketici tercihleri olarak sıralanabilir. Buna ek olarak tüketici alışkanlıklarında, bölgenin</w:t>
      </w:r>
    </w:p>
    <w:p>
      <w:pPr>
        <w:spacing w:after="0" w:line="23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45</w:t>
      </w:r>
    </w:p>
    <w:p>
      <w:pPr>
        <w:sectPr>
          <w:pgSz w:w="11900" w:h="16841" w:orient="portrait"/>
          <w:cols w:equalWidth="0" w:num="1">
            <w:col w:w="9060"/>
          </w:cols>
          <w:pgMar w:left="1440" w:top="1440" w:right="1409" w:bottom="416" w:gutter="0" w:footer="0" w:header="0"/>
        </w:sectPr>
      </w:pPr>
    </w:p>
    <w:bookmarkStart w:id="55" w:name="page56"/>
    <w:bookmarkEnd w:id="55"/>
    <w:p>
      <w:pPr>
        <w:spacing w:after="0" w:line="266" w:lineRule="exact"/>
        <w:rPr>
          <w:sz w:val="20"/>
          <w:szCs w:val="20"/>
          <w:color w:val="auto"/>
        </w:rPr>
      </w:pPr>
    </w:p>
    <w:p>
      <w:pPr>
        <w:jc w:val="both"/>
        <w:ind w:left="260"/>
        <w:spacing w:after="0" w:line="356" w:lineRule="auto"/>
        <w:rPr>
          <w:sz w:val="20"/>
          <w:szCs w:val="20"/>
          <w:color w:val="auto"/>
        </w:rPr>
      </w:pPr>
      <w:r>
        <w:rPr>
          <w:rFonts w:ascii="Times New Roman" w:cs="Times New Roman" w:eastAsia="Times New Roman" w:hAnsi="Times New Roman"/>
          <w:sz w:val="24"/>
          <w:szCs w:val="24"/>
          <w:color w:val="auto"/>
        </w:rPr>
        <w:t>sosyo-</w:t>
      </w:r>
      <w:r>
        <w:rPr>
          <w:rFonts w:ascii="Times New Roman" w:cs="Times New Roman" w:eastAsia="Times New Roman" w:hAnsi="Times New Roman"/>
          <w:sz w:val="24"/>
          <w:szCs w:val="24"/>
          <w:color w:val="auto"/>
        </w:rPr>
        <w:t>ekonomik yapısının etkili olduğu söylenebilir. Balıketi tüketimini arttırmaya yönelik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çabaların yanında, tüketicilerin balıketi tüketim alışkanlıklarının da belirlenmesi büyük bir öneme sahiptir. Ülkemizin nüfusu hızlı bir şekilde artarken, beslenme için kullanılan kaynaklarında aynı şekilde artırılması, verimli bir düzeye getirilmesi ve değerlendirilmesi </w:t>
      </w:r>
      <w:r>
        <w:rPr>
          <w:rFonts w:ascii="Times New Roman" w:cs="Times New Roman" w:eastAsia="Times New Roman" w:hAnsi="Times New Roman"/>
          <w:sz w:val="24"/>
          <w:szCs w:val="24"/>
          <w:color w:val="auto"/>
        </w:rPr>
        <w:t>zorunludur.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1376045</wp:posOffset>
            </wp:positionV>
            <wp:extent cx="4699000" cy="185420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46</w:t>
      </w:r>
    </w:p>
    <w:p>
      <w:pPr>
        <w:sectPr>
          <w:pgSz w:w="11900" w:h="16841" w:orient="portrait"/>
          <w:cols w:equalWidth="0" w:num="1">
            <w:col w:w="9040"/>
          </w:cols>
          <w:pgMar w:left="1440" w:top="1440" w:right="1429" w:bottom="416" w:gutter="0" w:footer="0" w:header="0"/>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5. ÖNERİLER</w:t>
      </w:r>
    </w:p>
    <w:p>
      <w:pPr>
        <w:spacing w:after="0" w:line="200" w:lineRule="exact"/>
        <w:rPr>
          <w:sz w:val="20"/>
          <w:szCs w:val="20"/>
          <w:color w:val="auto"/>
        </w:rPr>
      </w:pPr>
    </w:p>
    <w:p>
      <w:pPr>
        <w:spacing w:after="0" w:line="361" w:lineRule="exact"/>
        <w:rPr>
          <w:sz w:val="20"/>
          <w:szCs w:val="20"/>
          <w:color w:val="auto"/>
        </w:rPr>
      </w:pPr>
    </w:p>
    <w:p>
      <w:pPr>
        <w:jc w:val="both"/>
        <w:ind w:left="260" w:firstLine="569"/>
        <w:spacing w:after="0" w:line="357" w:lineRule="auto"/>
        <w:rPr>
          <w:sz w:val="20"/>
          <w:szCs w:val="20"/>
          <w:color w:val="auto"/>
        </w:rPr>
      </w:pP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auto"/>
        </w:rPr>
        <w:t>u sonuçlardan hareketle sağlıklı, dengeli beslenmek için</w:t>
      </w:r>
      <w:r>
        <w:rPr>
          <w:rFonts w:ascii="Times New Roman" w:cs="Times New Roman" w:eastAsia="Times New Roman" w:hAnsi="Times New Roman"/>
          <w:sz w:val="24"/>
          <w:szCs w:val="24"/>
          <w:color w:val="auto"/>
        </w:rPr>
        <w:t xml:space="preserve"> s</w:t>
      </w:r>
      <w:r>
        <w:rPr>
          <w:rFonts w:ascii="Times New Roman" w:cs="Times New Roman" w:eastAsia="Times New Roman" w:hAnsi="Times New Roman"/>
          <w:sz w:val="24"/>
          <w:szCs w:val="24"/>
          <w:color w:val="auto"/>
        </w:rPr>
        <w:t>u ürünleri tüketiminin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insan sağlığı açısından gerekliliği önemle vurgulanmalıdır. Düzenli tüketilmesi için uygun fiyatta, sağlıklı ve güvenilir şekilde ulaşımı sağlanmalıdır.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color w:val="222222"/>
        </w:rPr>
        <w:t>elirli noktalarda fast food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 xml:space="preserve">mağazaları gibi balık satış noktaları arttırılmalıdır. </w:t>
      </w:r>
      <w:r>
        <w:rPr>
          <w:rFonts w:ascii="Times New Roman" w:cs="Times New Roman" w:eastAsia="Times New Roman" w:hAnsi="Times New Roman"/>
          <w:sz w:val="24"/>
          <w:szCs w:val="24"/>
          <w:color w:val="000000"/>
        </w:rPr>
        <w:t>Ayrıca kişi başına düşen balık</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000000"/>
        </w:rPr>
        <w:t>tüketimini art</w:t>
      </w:r>
      <w:r>
        <w:rPr>
          <w:rFonts w:ascii="Times New Roman" w:cs="Times New Roman" w:eastAsia="Times New Roman" w:hAnsi="Times New Roman"/>
          <w:sz w:val="24"/>
          <w:szCs w:val="24"/>
          <w:color w:val="000000"/>
        </w:rPr>
        <w:t>t</w:t>
      </w:r>
      <w:r>
        <w:rPr>
          <w:rFonts w:ascii="Times New Roman" w:cs="Times New Roman" w:eastAsia="Times New Roman" w:hAnsi="Times New Roman"/>
          <w:sz w:val="24"/>
          <w:szCs w:val="24"/>
          <w:color w:val="000000"/>
        </w:rPr>
        <w:t xml:space="preserve">ırmak için gerek kamu kurum ve kuruluşları tarafından gerekse üniversite tarafından düzenli aralıklarla beslenme konularında konferanslar, paneller, </w:t>
      </w:r>
      <w:r>
        <w:rPr>
          <w:rFonts w:ascii="Times New Roman" w:cs="Times New Roman" w:eastAsia="Times New Roman" w:hAnsi="Times New Roman"/>
          <w:sz w:val="24"/>
          <w:szCs w:val="24"/>
          <w:color w:val="000000"/>
        </w:rPr>
        <w:t>kamu spotu ve</w:t>
      </w:r>
      <w:r>
        <w:rPr>
          <w:rFonts w:ascii="Times New Roman" w:cs="Times New Roman" w:eastAsia="Times New Roman" w:hAnsi="Times New Roman"/>
          <w:sz w:val="24"/>
          <w:szCs w:val="24"/>
          <w:color w:val="000000"/>
        </w:rPr>
        <w:t xml:space="preserve"> etkinlikler düzenleyerek öğrencilere balığın önemi anlatılmalı ve tüketime teşvik </w:t>
      </w:r>
      <w:r>
        <w:rPr>
          <w:rFonts w:ascii="Times New Roman" w:cs="Times New Roman" w:eastAsia="Times New Roman" w:hAnsi="Times New Roman"/>
          <w:sz w:val="24"/>
          <w:szCs w:val="24"/>
          <w:color w:val="000000"/>
        </w:rPr>
        <w:t>edilmelidir.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-200025</wp:posOffset>
            </wp:positionV>
            <wp:extent cx="4699000" cy="18542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47</w:t>
      </w:r>
    </w:p>
    <w:p>
      <w:pPr>
        <w:sectPr>
          <w:pgSz w:w="11900" w:h="16841" w:orient="portrait"/>
          <w:cols w:equalWidth="0" w:num="1">
            <w:col w:w="9060"/>
          </w:cols>
          <w:pgMar w:left="1440" w:top="1440" w:right="1409" w:bottom="416" w:gutter="0" w:footer="0" w:header="0"/>
        </w:sectPr>
      </w:pPr>
    </w:p>
    <w:bookmarkStart w:id="57" w:name="page58"/>
    <w:bookmarkEnd w:id="57"/>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KAYNAKLAR</w:t>
      </w:r>
    </w:p>
    <w:p>
      <w:pPr>
        <w:spacing w:after="0" w:line="200" w:lineRule="exact"/>
        <w:rPr>
          <w:sz w:val="20"/>
          <w:szCs w:val="20"/>
          <w:color w:val="auto"/>
        </w:rPr>
      </w:pPr>
    </w:p>
    <w:p>
      <w:pPr>
        <w:spacing w:after="0" w:line="361" w:lineRule="exact"/>
        <w:rPr>
          <w:sz w:val="20"/>
          <w:szCs w:val="20"/>
          <w:color w:val="auto"/>
        </w:rPr>
      </w:pPr>
    </w:p>
    <w:p>
      <w:pPr>
        <w:jc w:val="both"/>
        <w:ind w:left="960" w:right="2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Aydın, M. ve Odabaşı, Y</w:t>
      </w:r>
      <w:r>
        <w:rPr>
          <w:rFonts w:ascii="Times New Roman" w:cs="Times New Roman" w:eastAsia="Times New Roman" w:hAnsi="Times New Roman"/>
          <w:sz w:val="24"/>
          <w:szCs w:val="24"/>
          <w:color w:val="auto"/>
        </w:rPr>
        <w:t>., 2017. Su ürünleri tüketim alışkanlıkları üzerine bir araştırma: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w:t>
      </w:r>
      <w:r>
        <w:rPr>
          <w:rFonts w:ascii="Times New Roman" w:cs="Times New Roman" w:eastAsia="Times New Roman" w:hAnsi="Times New Roman"/>
          <w:sz w:val="24"/>
          <w:szCs w:val="24"/>
          <w:color w:val="auto"/>
        </w:rPr>
        <w:t>iyarbakır ili örneğ</w:t>
      </w:r>
      <w:r>
        <w:rPr>
          <w:rFonts w:ascii="Times New Roman" w:cs="Times New Roman" w:eastAsia="Times New Roman" w:hAnsi="Times New Roman"/>
          <w:sz w:val="24"/>
          <w:szCs w:val="24"/>
          <w:color w:val="auto"/>
        </w:rPr>
        <w:t xml:space="preserve">i, </w:t>
      </w:r>
      <w:r>
        <w:rPr>
          <w:rFonts w:ascii="Times New Roman" w:cs="Times New Roman" w:eastAsia="Times New Roman" w:hAnsi="Times New Roman"/>
          <w:sz w:val="24"/>
          <w:szCs w:val="24"/>
          <w:i w:val="1"/>
          <w:iCs w:val="1"/>
          <w:color w:val="auto"/>
        </w:rPr>
        <w:t>Turkish Journal of Maritime and Marine Sciences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3,</w:t>
      </w:r>
      <w:r>
        <w:rPr>
          <w:rFonts w:ascii="Times New Roman" w:cs="Times New Roman" w:eastAsia="Times New Roman" w:hAnsi="Times New Roman"/>
          <w:sz w:val="24"/>
          <w:szCs w:val="24"/>
          <w:color w:val="auto"/>
        </w:rPr>
        <w:t xml:space="preserve"> 101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112.</w:t>
      </w:r>
    </w:p>
    <w:p>
      <w:pPr>
        <w:spacing w:after="0" w:line="21" w:lineRule="exact"/>
        <w:rPr>
          <w:sz w:val="20"/>
          <w:szCs w:val="20"/>
          <w:color w:val="auto"/>
        </w:rPr>
      </w:pPr>
    </w:p>
    <w:p>
      <w:pPr>
        <w:jc w:val="both"/>
        <w:ind w:left="960" w:right="20" w:hanging="705"/>
        <w:spacing w:after="0" w:line="390" w:lineRule="auto"/>
        <w:rPr>
          <w:sz w:val="20"/>
          <w:szCs w:val="20"/>
          <w:color w:val="auto"/>
        </w:rPr>
      </w:pPr>
      <w:r>
        <w:rPr>
          <w:rFonts w:ascii="Times New Roman" w:cs="Times New Roman" w:eastAsia="Times New Roman" w:hAnsi="Times New Roman"/>
          <w:sz w:val="24"/>
          <w:szCs w:val="24"/>
          <w:b w:val="1"/>
          <w:bCs w:val="1"/>
          <w:color w:val="auto"/>
        </w:rPr>
        <w:t>Bayraktar,</w:t>
      </w:r>
      <w:r>
        <w:rPr>
          <w:sz w:val="20"/>
          <w:szCs w:val="20"/>
          <w:color w:val="auto"/>
        </w:rPr>
        <w:t xml:space="preserve"> </w:t>
      </w:r>
      <w:r>
        <w:rPr>
          <w:rFonts w:ascii="Times New Roman" w:cs="Times New Roman" w:eastAsia="Times New Roman" w:hAnsi="Times New Roman"/>
          <w:sz w:val="24"/>
          <w:szCs w:val="24"/>
          <w:b w:val="1"/>
          <w:bCs w:val="1"/>
          <w:color w:val="auto"/>
        </w:rPr>
        <w:t xml:space="preserve">S., </w:t>
      </w:r>
      <w:r>
        <w:rPr>
          <w:rFonts w:ascii="Times New Roman" w:cs="Times New Roman" w:eastAsia="Times New Roman" w:hAnsi="Times New Roman"/>
          <w:sz w:val="24"/>
          <w:szCs w:val="24"/>
          <w:color w:val="auto"/>
        </w:rPr>
        <w:t>2015. Ankara ve Çanakkale’de su ürünleri tüketim tercihleri 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alışkanlıklarının karşılaştırılması, </w:t>
      </w:r>
      <w:r>
        <w:rPr>
          <w:rFonts w:ascii="Times New Roman" w:cs="Times New Roman" w:eastAsia="Times New Roman" w:hAnsi="Times New Roman"/>
          <w:sz w:val="24"/>
          <w:szCs w:val="24"/>
          <w:i w:val="1"/>
          <w:iCs w:val="1"/>
          <w:color w:val="auto"/>
        </w:rPr>
        <w:t>Yüksek Lisans Tezi,</w:t>
      </w:r>
      <w:r>
        <w:rPr>
          <w:rFonts w:ascii="Times New Roman" w:cs="Times New Roman" w:eastAsia="Times New Roman" w:hAnsi="Times New Roman"/>
          <w:sz w:val="24"/>
          <w:szCs w:val="24"/>
          <w:color w:val="auto"/>
        </w:rPr>
        <w:t xml:space="preserve"> Ç.O.M. </w:t>
      </w:r>
      <w:r>
        <w:rPr>
          <w:rFonts w:ascii="Times New Roman" w:cs="Times New Roman" w:eastAsia="Times New Roman" w:hAnsi="Times New Roman"/>
          <w:sz w:val="24"/>
          <w:szCs w:val="24"/>
          <w:color w:val="auto"/>
        </w:rPr>
        <w:t>Fen Bilimleri</w:t>
      </w:r>
      <w:r>
        <w:rPr>
          <w:rFonts w:ascii="Times New Roman" w:cs="Times New Roman" w:eastAsia="Times New Roman" w:hAnsi="Times New Roman"/>
          <w:sz w:val="24"/>
          <w:szCs w:val="24"/>
          <w:color w:val="auto"/>
        </w:rPr>
        <w:t xml:space="preserve"> Enstitüsü, Çanakkale.</w:t>
      </w:r>
    </w:p>
    <w:p>
      <w:pPr>
        <w:spacing w:after="0" w:line="33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Baysal, A., </w:t>
      </w:r>
      <w:r>
        <w:rPr>
          <w:rFonts w:ascii="Times New Roman" w:cs="Times New Roman" w:eastAsia="Times New Roman" w:hAnsi="Times New Roman"/>
          <w:sz w:val="24"/>
          <w:szCs w:val="24"/>
          <w:color w:val="auto"/>
        </w:rPr>
        <w:t>2014. Beslenme. Hatiboğlu Yayınları, 16. Baskı,  Ankara</w:t>
      </w:r>
    </w:p>
    <w:p>
      <w:pPr>
        <w:spacing w:after="0" w:line="151" w:lineRule="exact"/>
        <w:rPr>
          <w:sz w:val="20"/>
          <w:szCs w:val="20"/>
          <w:color w:val="auto"/>
        </w:rPr>
      </w:pPr>
    </w:p>
    <w:p>
      <w:pPr>
        <w:ind w:left="960" w:right="2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Bektaş, H., </w:t>
      </w:r>
      <w:r>
        <w:rPr>
          <w:rFonts w:ascii="Times New Roman" w:cs="Times New Roman" w:eastAsia="Times New Roman" w:hAnsi="Times New Roman"/>
          <w:sz w:val="24"/>
          <w:szCs w:val="24"/>
          <w:color w:val="auto"/>
        </w:rPr>
        <w:t>2009. Lise 1. sınıf öğrencilerinin balık tüketimi konusunda görüşleri,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Yüksek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 xml:space="preserve">Lisans Tezi, </w:t>
      </w:r>
      <w:r>
        <w:rPr>
          <w:rFonts w:ascii="Times New Roman" w:cs="Times New Roman" w:eastAsia="Times New Roman" w:hAnsi="Times New Roman"/>
          <w:sz w:val="24"/>
          <w:szCs w:val="24"/>
          <w:color w:val="auto"/>
        </w:rPr>
        <w:t>G.Ü. Eğitim Bilimleri Enstitüsü , Ankara.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-462915</wp:posOffset>
            </wp:positionV>
            <wp:extent cx="4699000" cy="185420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5" w:lineRule="exact"/>
        <w:rPr>
          <w:sz w:val="20"/>
          <w:szCs w:val="20"/>
          <w:color w:val="auto"/>
        </w:rPr>
      </w:pPr>
    </w:p>
    <w:p>
      <w:pPr>
        <w:jc w:val="both"/>
        <w:ind w:left="960" w:hanging="699"/>
        <w:spacing w:after="0" w:line="390" w:lineRule="auto"/>
        <w:tabs>
          <w:tab w:leader="none" w:pos="940" w:val="left"/>
        </w:tabs>
        <w:rPr>
          <w:sz w:val="20"/>
          <w:szCs w:val="20"/>
          <w:color w:val="auto"/>
        </w:rPr>
      </w:pPr>
      <w:r>
        <w:rPr>
          <w:rFonts w:ascii="Times New Roman" w:cs="Times New Roman" w:eastAsia="Times New Roman" w:hAnsi="Times New Roman"/>
          <w:sz w:val="24"/>
          <w:szCs w:val="24"/>
          <w:b w:val="1"/>
          <w:bCs w:val="1"/>
          <w:color w:val="auto"/>
        </w:rPr>
        <w:t>Bolat,</w:t>
        <w:tab/>
        <w:t>Y. ve</w:t>
      </w:r>
      <w:r>
        <w:rPr>
          <w:sz w:val="20"/>
          <w:szCs w:val="20"/>
          <w:color w:val="auto"/>
        </w:rPr>
        <w:t xml:space="preserve"> </w:t>
      </w:r>
      <w:r>
        <w:rPr>
          <w:rFonts w:ascii="Times New Roman" w:cs="Times New Roman" w:eastAsia="Times New Roman" w:hAnsi="Times New Roman"/>
          <w:sz w:val="24"/>
          <w:szCs w:val="24"/>
          <w:b w:val="1"/>
          <w:bCs w:val="1"/>
          <w:color w:val="auto"/>
        </w:rPr>
        <w:t>Cevher, H</w:t>
      </w:r>
      <w:r>
        <w:rPr>
          <w:rFonts w:ascii="Times New Roman" w:cs="Times New Roman" w:eastAsia="Times New Roman" w:hAnsi="Times New Roman"/>
          <w:sz w:val="24"/>
          <w:szCs w:val="24"/>
          <w:color w:val="auto"/>
        </w:rPr>
        <w:t>., 2018. Konya İli (Türkiye) su ürünleri tüketim alışkanlıkları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üzerine bir anket çalışması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S.D.Ü. Eğirdir Su Ürünleri Fakültesi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14,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241-252.</w:t>
      </w:r>
    </w:p>
    <w:p>
      <w:pPr>
        <w:spacing w:after="0" w:line="349" w:lineRule="exact"/>
        <w:rPr>
          <w:sz w:val="20"/>
          <w:szCs w:val="20"/>
          <w:color w:val="auto"/>
        </w:rPr>
      </w:pPr>
    </w:p>
    <w:p>
      <w:pPr>
        <w:jc w:val="both"/>
        <w:ind w:left="960" w:right="2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Cevger, Y., Aral, Y., Demir, P. ve Sarıözkan, S., </w:t>
      </w:r>
      <w:r>
        <w:rPr>
          <w:rFonts w:ascii="Times New Roman" w:cs="Times New Roman" w:eastAsia="Times New Roman" w:hAnsi="Times New Roman"/>
          <w:sz w:val="24"/>
          <w:szCs w:val="24"/>
          <w:color w:val="auto"/>
        </w:rPr>
        <w:t>2008. Ankara Üniversitesi Veteriner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Fakültesi intern öğrencilerinde hayvansal ürünlerin tüketim durumu ve tüketici </w:t>
      </w:r>
      <w:r>
        <w:rPr>
          <w:rFonts w:ascii="Times New Roman" w:cs="Times New Roman" w:eastAsia="Times New Roman" w:hAnsi="Times New Roman"/>
          <w:sz w:val="24"/>
          <w:szCs w:val="24"/>
          <w:color w:val="auto"/>
        </w:rPr>
        <w:t xml:space="preserve">tercihleri, </w:t>
      </w:r>
      <w:r>
        <w:rPr>
          <w:rFonts w:ascii="Times New Roman" w:cs="Times New Roman" w:eastAsia="Times New Roman" w:hAnsi="Times New Roman"/>
          <w:sz w:val="24"/>
          <w:szCs w:val="24"/>
          <w:i w:val="1"/>
          <w:iCs w:val="1"/>
          <w:color w:val="auto"/>
        </w:rPr>
        <w:t>Ankara Üniv Vet Fak Derg,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55</w:t>
      </w:r>
      <w:r>
        <w:rPr>
          <w:rFonts w:ascii="Times New Roman" w:cs="Times New Roman" w:eastAsia="Times New Roman" w:hAnsi="Times New Roman"/>
          <w:sz w:val="24"/>
          <w:szCs w:val="24"/>
          <w:color w:val="auto"/>
        </w:rPr>
        <w:t>, 189-194.</w:t>
      </w:r>
    </w:p>
    <w:p>
      <w:pPr>
        <w:spacing w:after="0" w:line="22" w:lineRule="exact"/>
        <w:rPr>
          <w:sz w:val="20"/>
          <w:szCs w:val="20"/>
          <w:color w:val="auto"/>
        </w:rPr>
      </w:pPr>
    </w:p>
    <w:p>
      <w:pPr>
        <w:jc w:val="center"/>
        <w:ind w:left="260" w:right="20"/>
        <w:spacing w:after="0" w:line="352" w:lineRule="auto"/>
        <w:rPr>
          <w:sz w:val="20"/>
          <w:szCs w:val="20"/>
          <w:color w:val="auto"/>
        </w:rPr>
      </w:pPr>
      <w:r>
        <w:rPr>
          <w:rFonts w:ascii="Times New Roman" w:cs="Times New Roman" w:eastAsia="Times New Roman" w:hAnsi="Times New Roman"/>
          <w:sz w:val="24"/>
          <w:szCs w:val="24"/>
          <w:b w:val="1"/>
          <w:bCs w:val="1"/>
          <w:color w:val="auto"/>
        </w:rPr>
        <w:t xml:space="preserve">Çadır, F. ve Duman, M. </w:t>
      </w:r>
      <w:r>
        <w:rPr>
          <w:rFonts w:ascii="Times New Roman" w:cs="Times New Roman" w:eastAsia="Times New Roman" w:hAnsi="Times New Roman"/>
          <w:sz w:val="24"/>
          <w:szCs w:val="24"/>
          <w:color w:val="auto"/>
        </w:rPr>
        <w:t>2013. Keban baraj  gölü ova  bölgesi  halkının balık tüketim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alışkanlıklarının araştırılması, </w:t>
      </w:r>
      <w:r>
        <w:rPr>
          <w:rFonts w:ascii="Times New Roman" w:cs="Times New Roman" w:eastAsia="Times New Roman" w:hAnsi="Times New Roman"/>
          <w:sz w:val="24"/>
          <w:szCs w:val="24"/>
          <w:i w:val="1"/>
          <w:iCs w:val="1"/>
          <w:color w:val="auto"/>
        </w:rPr>
        <w:t>F. Ü. Fen Bilimleri Derg</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25,</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61-70.</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Çaklı, Ş</w:t>
      </w:r>
      <w:r>
        <w:rPr>
          <w:rFonts w:ascii="Times New Roman" w:cs="Times New Roman" w:eastAsia="Times New Roman" w:hAnsi="Times New Roman"/>
          <w:sz w:val="24"/>
          <w:szCs w:val="24"/>
          <w:color w:val="auto"/>
        </w:rPr>
        <w:t>., 2007. Su</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ürünleri işleme teknolojisi, Ege Üniversitesi Yayınları,  İzmir.</w:t>
      </w:r>
    </w:p>
    <w:p>
      <w:pPr>
        <w:spacing w:after="0" w:line="1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Çolakoğlu, F.A., İşmen, A., Özen, Ö., Çakır, F., Yığın, Ç. ve Ormancı, H.B., </w:t>
      </w:r>
      <w:r>
        <w:rPr>
          <w:rFonts w:ascii="Times New Roman" w:cs="Times New Roman" w:eastAsia="Times New Roman" w:hAnsi="Times New Roman"/>
          <w:sz w:val="24"/>
          <w:szCs w:val="24"/>
          <w:color w:val="auto"/>
        </w:rPr>
        <w:t>2006.</w:t>
      </w:r>
    </w:p>
    <w:p>
      <w:pPr>
        <w:spacing w:after="0" w:line="134"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Çanakkale ilindeki su ürünleri tüketim davranışlarının değerlendirilmesi</w:t>
      </w:r>
      <w:r>
        <w:rPr>
          <w:rFonts w:ascii="Times New Roman" w:cs="Times New Roman" w:eastAsia="Times New Roman" w:hAnsi="Times New Roman"/>
          <w:sz w:val="24"/>
          <w:szCs w:val="24"/>
          <w:i w:val="1"/>
          <w:iCs w:val="1"/>
          <w:color w:val="auto"/>
        </w:rPr>
        <w:t>, Ege Üniv.</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i w:val="1"/>
          <w:iCs w:val="1"/>
          <w:color w:val="auto"/>
        </w:rPr>
        <w:t>Su Ürünleri Derg.</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23</w:t>
      </w:r>
      <w:r>
        <w:rPr>
          <w:rFonts w:ascii="Times New Roman" w:cs="Times New Roman" w:eastAsia="Times New Roman" w:hAnsi="Times New Roman"/>
          <w:sz w:val="24"/>
          <w:szCs w:val="24"/>
          <w:color w:val="auto"/>
        </w:rPr>
        <w:t>, 387-392.</w:t>
      </w:r>
    </w:p>
    <w:p>
      <w:pPr>
        <w:spacing w:after="0" w:line="151"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Duman, M. ve Dartay, M., </w:t>
      </w:r>
      <w:r>
        <w:rPr>
          <w:rFonts w:ascii="Times New Roman" w:cs="Times New Roman" w:eastAsia="Times New Roman" w:hAnsi="Times New Roman"/>
          <w:sz w:val="24"/>
          <w:szCs w:val="24"/>
          <w:color w:val="auto"/>
        </w:rPr>
        <w:t>2018.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Avcılık ve kültür yoluyla elde edilen balıkların tüketim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tercihleri: Elazığ İli örneği, Türkiye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Ege Üniv. Su Ürünleri Derg.,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35</w:t>
      </w:r>
      <w:r>
        <w:rPr>
          <w:rFonts w:ascii="Times New Roman" w:cs="Times New Roman" w:eastAsia="Times New Roman" w:hAnsi="Times New Roman"/>
          <w:sz w:val="24"/>
          <w:szCs w:val="24"/>
          <w:color w:val="auto"/>
        </w:rPr>
        <w:t>, 305-310.</w:t>
      </w:r>
    </w:p>
    <w:p>
      <w:pPr>
        <w:spacing w:after="0" w:line="26"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Elberk, A.G., Saygı, H. ve Yıldız, N., </w:t>
      </w:r>
      <w:r>
        <w:rPr>
          <w:rFonts w:ascii="Times New Roman" w:cs="Times New Roman" w:eastAsia="Times New Roman" w:hAnsi="Times New Roman"/>
          <w:sz w:val="24"/>
          <w:szCs w:val="24"/>
          <w:color w:val="auto"/>
        </w:rPr>
        <w:t>2006. Öğrenci penceresinden su ürünleri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mühendisliği, </w:t>
      </w:r>
      <w:r>
        <w:rPr>
          <w:rFonts w:ascii="Times New Roman" w:cs="Times New Roman" w:eastAsia="Times New Roman" w:hAnsi="Times New Roman"/>
          <w:sz w:val="24"/>
          <w:szCs w:val="24"/>
          <w:i w:val="1"/>
          <w:iCs w:val="1"/>
          <w:color w:val="auto"/>
        </w:rPr>
        <w:t>E.Ü. Su Ürünleri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23</w:t>
      </w:r>
      <w:r>
        <w:rPr>
          <w:rFonts w:ascii="Times New Roman" w:cs="Times New Roman" w:eastAsia="Times New Roman" w:hAnsi="Times New Roman"/>
          <w:sz w:val="24"/>
          <w:szCs w:val="24"/>
          <w:color w:val="auto"/>
        </w:rPr>
        <w:t>,71-76.</w:t>
      </w:r>
    </w:p>
    <w:p>
      <w:pPr>
        <w:spacing w:after="0" w:line="25" w:lineRule="exact"/>
        <w:rPr>
          <w:sz w:val="20"/>
          <w:szCs w:val="20"/>
          <w:color w:val="auto"/>
        </w:rPr>
      </w:pPr>
    </w:p>
    <w:p>
      <w:pPr>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Erdal, G. ve Esengün, K., </w:t>
      </w:r>
      <w:r>
        <w:rPr>
          <w:rFonts w:ascii="Times New Roman" w:cs="Times New Roman" w:eastAsia="Times New Roman" w:hAnsi="Times New Roman"/>
          <w:sz w:val="24"/>
          <w:szCs w:val="24"/>
          <w:color w:val="auto"/>
        </w:rPr>
        <w:t>2008. Tokat ilinde balık tüketimini etkileyen faktörlerin logit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model ile analizi, </w:t>
      </w:r>
      <w:r>
        <w:rPr>
          <w:rFonts w:ascii="Times New Roman" w:cs="Times New Roman" w:eastAsia="Times New Roman" w:hAnsi="Times New Roman"/>
          <w:sz w:val="24"/>
          <w:szCs w:val="24"/>
          <w:i w:val="1"/>
          <w:iCs w:val="1"/>
          <w:color w:val="auto"/>
        </w:rPr>
        <w:t>Ege Üniv. Su Ürünleri Derg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25</w:t>
      </w:r>
      <w:r>
        <w:rPr>
          <w:rFonts w:ascii="Times New Roman" w:cs="Times New Roman" w:eastAsia="Times New Roman" w:hAnsi="Times New Roman"/>
          <w:sz w:val="24"/>
          <w:szCs w:val="24"/>
          <w:color w:val="auto"/>
        </w:rPr>
        <w:t>, 203-209.</w:t>
      </w:r>
    </w:p>
    <w:p>
      <w:pPr>
        <w:spacing w:after="0" w:line="26" w:lineRule="exact"/>
        <w:rPr>
          <w:sz w:val="20"/>
          <w:szCs w:val="20"/>
          <w:color w:val="auto"/>
        </w:rPr>
      </w:pPr>
    </w:p>
    <w:p>
      <w:pPr>
        <w:jc w:val="both"/>
        <w:ind w:left="96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Ermiş, E., Doğan, E., Erili, N.A. ve Satıcı, A., </w:t>
      </w:r>
      <w:r>
        <w:rPr>
          <w:rFonts w:ascii="Times New Roman" w:cs="Times New Roman" w:eastAsia="Times New Roman" w:hAnsi="Times New Roman"/>
          <w:sz w:val="24"/>
          <w:szCs w:val="24"/>
          <w:color w:val="auto"/>
        </w:rPr>
        <w:t>20</w:t>
      </w:r>
      <w:r>
        <w:rPr>
          <w:rFonts w:ascii="Times New Roman" w:cs="Times New Roman" w:eastAsia="Times New Roman" w:hAnsi="Times New Roman"/>
          <w:sz w:val="24"/>
          <w:szCs w:val="24"/>
          <w:color w:val="auto"/>
        </w:rPr>
        <w:t>15. Üniversite öğrencilerinin beslenm</w:t>
      </w:r>
      <w:r>
        <w:rPr>
          <w:rFonts w:ascii="Times New Roman" w:cs="Times New Roman" w:eastAsia="Times New Roman" w:hAnsi="Times New Roman"/>
          <w:sz w:val="24"/>
          <w:szCs w:val="24"/>
          <w:color w:val="auto"/>
        </w:rPr>
        <w: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alışkanlıklarının incelenmesi: </w:t>
      </w:r>
      <w:r>
        <w:rPr>
          <w:rFonts w:ascii="Times New Roman" w:cs="Times New Roman" w:eastAsia="Times New Roman" w:hAnsi="Times New Roman"/>
          <w:sz w:val="24"/>
          <w:szCs w:val="24"/>
          <w:color w:val="auto"/>
        </w:rPr>
        <w:t>On</w:t>
      </w:r>
      <w:r>
        <w:rPr>
          <w:rFonts w:ascii="Times New Roman" w:cs="Times New Roman" w:eastAsia="Times New Roman" w:hAnsi="Times New Roman"/>
          <w:sz w:val="24"/>
          <w:szCs w:val="24"/>
          <w:color w:val="auto"/>
        </w:rPr>
        <w:t xml:space="preserve">dokuz Mayıs Üniversitesi örneği, </w:t>
      </w:r>
      <w:r>
        <w:rPr>
          <w:rFonts w:ascii="Times New Roman" w:cs="Times New Roman" w:eastAsia="Times New Roman" w:hAnsi="Times New Roman"/>
          <w:sz w:val="24"/>
          <w:szCs w:val="24"/>
          <w:i w:val="1"/>
          <w:iCs w:val="1"/>
          <w:color w:val="auto"/>
        </w:rPr>
        <w:t>Spor 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Performans Araştırmaları Dergisi, </w:t>
      </w:r>
      <w:r>
        <w:rPr>
          <w:rFonts w:ascii="Times New Roman" w:cs="Times New Roman" w:eastAsia="Times New Roman" w:hAnsi="Times New Roman"/>
          <w:sz w:val="24"/>
          <w:szCs w:val="24"/>
          <w:b w:val="1"/>
          <w:bCs w:val="1"/>
          <w:color w:val="auto"/>
        </w:rPr>
        <w:t>6</w:t>
      </w:r>
      <w:r>
        <w:rPr>
          <w:rFonts w:ascii="Times New Roman" w:cs="Times New Roman" w:eastAsia="Times New Roman" w:hAnsi="Times New Roman"/>
          <w:sz w:val="24"/>
          <w:szCs w:val="24"/>
          <w:color w:val="auto"/>
        </w:rPr>
        <w:t>, 30-40.</w:t>
      </w:r>
    </w:p>
    <w:p>
      <w:pPr>
        <w:spacing w:after="0" w:line="23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48</w:t>
      </w:r>
    </w:p>
    <w:p>
      <w:pPr>
        <w:sectPr>
          <w:pgSz w:w="11900" w:h="16841" w:orient="portrait"/>
          <w:cols w:equalWidth="0" w:num="1">
            <w:col w:w="9060"/>
          </w:cols>
          <w:pgMar w:left="1440" w:top="1440" w:right="1409" w:bottom="416" w:gutter="0" w:footer="0" w:header="0"/>
        </w:sectPr>
      </w:pPr>
    </w:p>
    <w:bookmarkStart w:id="58" w:name="page59"/>
    <w:bookmarkEnd w:id="58"/>
    <w:p>
      <w:pPr>
        <w:spacing w:after="0" w:line="266" w:lineRule="exact"/>
        <w:rPr>
          <w:sz w:val="20"/>
          <w:szCs w:val="20"/>
          <w:color w:val="auto"/>
        </w:rPr>
      </w:pPr>
    </w:p>
    <w:p>
      <w:pPr>
        <w:jc w:val="both"/>
        <w:ind w:left="960" w:right="2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Erten, M., </w:t>
      </w:r>
      <w:r>
        <w:rPr>
          <w:rFonts w:ascii="Times New Roman" w:cs="Times New Roman" w:eastAsia="Times New Roman" w:hAnsi="Times New Roman"/>
          <w:sz w:val="24"/>
          <w:szCs w:val="24"/>
          <w:color w:val="auto"/>
        </w:rPr>
        <w:t>2006.</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Adıyaman ilinde eğitim gören üniversite öğrencilerinin beslenme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bilgilerinin ve a</w:t>
      </w:r>
      <w:r>
        <w:rPr>
          <w:rFonts w:ascii="Times New Roman" w:cs="Times New Roman" w:eastAsia="Times New Roman" w:hAnsi="Times New Roman"/>
          <w:sz w:val="24"/>
          <w:szCs w:val="24"/>
          <w:color w:val="auto"/>
        </w:rPr>
        <w:t>lışkanlıklarının araştırılması,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Yüksek Lisans Tezi,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G.Ü. Eğitim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Bilimleri Enstitüsü, Ankara.</w:t>
      </w:r>
    </w:p>
    <w:p>
      <w:pPr>
        <w:spacing w:after="0" w:line="1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F.A.O., </w:t>
      </w:r>
      <w:r>
        <w:rPr>
          <w:rFonts w:ascii="Times New Roman" w:cs="Times New Roman" w:eastAsia="Times New Roman" w:hAnsi="Times New Roman"/>
          <w:sz w:val="24"/>
          <w:szCs w:val="24"/>
          <w:color w:val="auto"/>
        </w:rPr>
        <w:t>2015. Statistical Pocketbook</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World Food and Agriculture. Rome, Italy.</w:t>
      </w:r>
    </w:p>
    <w:p>
      <w:pPr>
        <w:spacing w:after="0" w:line="134"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F.A.O., </w:t>
      </w:r>
      <w:r>
        <w:rPr>
          <w:rFonts w:ascii="Times New Roman" w:cs="Times New Roman" w:eastAsia="Times New Roman" w:hAnsi="Times New Roman"/>
          <w:sz w:val="24"/>
          <w:szCs w:val="24"/>
          <w:color w:val="auto"/>
        </w:rPr>
        <w:t>2016. The State of World Fisheries and Aquaculture, Rome.</w:t>
      </w:r>
    </w:p>
    <w:p>
      <w:pPr>
        <w:spacing w:after="0" w:line="158" w:lineRule="exact"/>
        <w:rPr>
          <w:sz w:val="20"/>
          <w:szCs w:val="20"/>
          <w:color w:val="auto"/>
        </w:rPr>
      </w:pPr>
    </w:p>
    <w:p>
      <w:pPr>
        <w:ind w:left="960" w:right="20" w:hanging="705"/>
        <w:spacing w:after="0" w:line="342" w:lineRule="auto"/>
        <w:rPr>
          <w:sz w:val="20"/>
          <w:szCs w:val="20"/>
          <w:color w:val="auto"/>
        </w:rPr>
      </w:pPr>
      <w:r>
        <w:rPr>
          <w:rFonts w:ascii="Times New Roman" w:cs="Times New Roman" w:eastAsia="Times New Roman" w:hAnsi="Times New Roman"/>
          <w:sz w:val="24"/>
          <w:szCs w:val="24"/>
          <w:b w:val="1"/>
          <w:bCs w:val="1"/>
          <w:color w:val="auto"/>
        </w:rPr>
        <w:t xml:space="preserve">F.A.O., </w:t>
      </w:r>
      <w:r>
        <w:rPr>
          <w:rFonts w:ascii="Times New Roman" w:cs="Times New Roman" w:eastAsia="Times New Roman" w:hAnsi="Times New Roman"/>
          <w:sz w:val="24"/>
          <w:szCs w:val="24"/>
          <w:color w:val="auto"/>
        </w:rPr>
        <w:t>2180. The State of World Fisheries and Aquaculture (SOFIA) - Meeting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Sustainable Development Goals, Food and Agriculture Organization, Rome, Italy</w:t>
      </w:r>
    </w:p>
    <w:p>
      <w:pPr>
        <w:spacing w:after="0" w:line="41" w:lineRule="exact"/>
        <w:rPr>
          <w:sz w:val="20"/>
          <w:szCs w:val="20"/>
          <w:color w:val="auto"/>
        </w:rPr>
      </w:pPr>
    </w:p>
    <w:p>
      <w:pPr>
        <w:ind w:left="260" w:right="20"/>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Gökoğlu, N., </w:t>
      </w:r>
      <w:r>
        <w:rPr>
          <w:rFonts w:ascii="Times New Roman" w:cs="Times New Roman" w:eastAsia="Times New Roman" w:hAnsi="Times New Roman"/>
          <w:sz w:val="24"/>
          <w:szCs w:val="24"/>
          <w:color w:val="auto"/>
        </w:rPr>
        <w:t>2002. Su Ürünleri İşleme Teknolojisi. Su Vakfı Yayınları, İstanbul.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 xml:space="preserve">G.T.H.B., </w:t>
      </w:r>
      <w:r>
        <w:rPr>
          <w:rFonts w:ascii="Times New Roman" w:cs="Times New Roman" w:eastAsia="Times New Roman" w:hAnsi="Times New Roman"/>
          <w:sz w:val="24"/>
          <w:szCs w:val="24"/>
          <w:color w:val="auto"/>
        </w:rPr>
        <w:t>2018.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Gıda, Tarım ve Hayvancılık Bakanlığı, Su ürünleri istatistikleri, Ankara,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rPr>
        <w:t xml:space="preserve">Gürel, E., Doğan, H.G., Polat, S., Yeşilayer, N. ve Buhan, E., </w:t>
      </w:r>
      <w:r>
        <w:rPr>
          <w:rFonts w:ascii="Times New Roman" w:cs="Times New Roman" w:eastAsia="Times New Roman" w:hAnsi="Times New Roman"/>
          <w:sz w:val="24"/>
          <w:szCs w:val="24"/>
          <w:color w:val="auto"/>
        </w:rPr>
        <w:t>2017. Ağrı ili merkez</w:t>
      </w:r>
    </w:p>
    <w:p>
      <w:pPr>
        <w:spacing w:after="0" w:line="21" w:lineRule="exact"/>
        <w:rPr>
          <w:sz w:val="20"/>
          <w:szCs w:val="20"/>
          <w:color w:val="auto"/>
        </w:rPr>
      </w:pPr>
    </w:p>
    <w:p>
      <w:pPr>
        <w:ind w:left="960" w:right="20"/>
        <w:spacing w:after="0" w:line="349" w:lineRule="auto"/>
        <w:rPr>
          <w:sz w:val="20"/>
          <w:szCs w:val="20"/>
          <w:color w:val="auto"/>
        </w:rPr>
      </w:pPr>
      <w:r>
        <w:rPr>
          <w:rFonts w:ascii="Times New Roman" w:cs="Times New Roman" w:eastAsia="Times New Roman" w:hAnsi="Times New Roman"/>
          <w:sz w:val="24"/>
          <w:szCs w:val="24"/>
          <w:color w:val="auto"/>
        </w:rPr>
        <w:t>ilçede yaşayan bireylerin balık tüketim alışkanlıklarının belirlenmesi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Gaziosmanpaşa Bilimsel Araştırma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6,</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26-35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-462915</wp:posOffset>
            </wp:positionV>
            <wp:extent cx="4699000" cy="185420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9">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5"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Huss, H. H</w:t>
      </w:r>
      <w:r>
        <w:rPr>
          <w:rFonts w:ascii="Times New Roman" w:cs="Times New Roman" w:eastAsia="Times New Roman" w:hAnsi="Times New Roman"/>
          <w:sz w:val="24"/>
          <w:szCs w:val="24"/>
          <w:color w:val="auto"/>
        </w:rPr>
        <w:t>., 1988. Fresh fish: Quality and quality changes, Rome: Food and Agriculture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Organisation of the United Nations.</w:t>
      </w:r>
    </w:p>
    <w:p>
      <w:pPr>
        <w:spacing w:after="0" w:line="26"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Karaca, K.E</w:t>
      </w:r>
      <w:r>
        <w:rPr>
          <w:rFonts w:ascii="Times New Roman" w:cs="Times New Roman" w:eastAsia="Times New Roman" w:hAnsi="Times New Roman"/>
          <w:sz w:val="24"/>
          <w:szCs w:val="24"/>
          <w:color w:val="auto"/>
        </w:rPr>
        <w:t>., 2009.</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Afyon Kocatepe Üniversitesi öğrecilerinin beslenme ve tüketici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davranışları, </w:t>
      </w:r>
      <w:r>
        <w:rPr>
          <w:rFonts w:ascii="Times New Roman" w:cs="Times New Roman" w:eastAsia="Times New Roman" w:hAnsi="Times New Roman"/>
          <w:sz w:val="24"/>
          <w:szCs w:val="24"/>
          <w:i w:val="1"/>
          <w:iCs w:val="1"/>
          <w:color w:val="auto"/>
        </w:rPr>
        <w:t>Yüksek Li</w:t>
      </w:r>
      <w:r>
        <w:rPr>
          <w:rFonts w:ascii="Times New Roman" w:cs="Times New Roman" w:eastAsia="Times New Roman" w:hAnsi="Times New Roman"/>
          <w:sz w:val="24"/>
          <w:szCs w:val="24"/>
          <w:i w:val="1"/>
          <w:iCs w:val="1"/>
          <w:color w:val="auto"/>
        </w:rPr>
        <w:t>sans Tezi,</w:t>
      </w:r>
      <w:r>
        <w:rPr>
          <w:rFonts w:ascii="Times New Roman" w:cs="Times New Roman" w:eastAsia="Times New Roman" w:hAnsi="Times New Roman"/>
          <w:sz w:val="24"/>
          <w:szCs w:val="24"/>
          <w:color w:val="auto"/>
        </w:rPr>
        <w:t xml:space="preserve"> A.K.Ü</w:t>
      </w:r>
      <w:r>
        <w:rPr>
          <w:rFonts w:ascii="Times New Roman" w:cs="Times New Roman" w:eastAsia="Times New Roman" w:hAnsi="Times New Roman"/>
          <w:sz w:val="24"/>
          <w:szCs w:val="24"/>
          <w:color w:val="auto"/>
        </w:rPr>
        <w:t>. Fen Bi</w:t>
      </w:r>
      <w:r>
        <w:rPr>
          <w:rFonts w:ascii="Times New Roman" w:cs="Times New Roman" w:eastAsia="Times New Roman" w:hAnsi="Times New Roman"/>
          <w:sz w:val="24"/>
          <w:szCs w:val="24"/>
          <w:color w:val="auto"/>
        </w:rPr>
        <w:t>limleri Enstitüsü, Afyon.</w:t>
      </w:r>
    </w:p>
    <w:p>
      <w:pPr>
        <w:spacing w:after="0" w:line="26"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Kaya, Y., Duyar, A.H. ve Erdem, E.M.</w:t>
      </w:r>
      <w:r>
        <w:rPr>
          <w:rFonts w:ascii="Times New Roman" w:cs="Times New Roman" w:eastAsia="Times New Roman" w:hAnsi="Times New Roman"/>
          <w:sz w:val="24"/>
          <w:szCs w:val="24"/>
          <w:color w:val="auto"/>
        </w:rPr>
        <w:t>, 2004.</w:t>
      </w:r>
      <w:r>
        <w:rPr>
          <w:sz w:val="20"/>
          <w:szCs w:val="20"/>
          <w:color w:val="auto"/>
        </w:rPr>
        <w:t xml:space="preserve"> </w:t>
      </w:r>
      <w:r>
        <w:rPr>
          <w:rFonts w:ascii="Times New Roman" w:cs="Times New Roman" w:eastAsia="Times New Roman" w:hAnsi="Times New Roman"/>
          <w:sz w:val="24"/>
          <w:szCs w:val="24"/>
          <w:color w:val="auto"/>
        </w:rPr>
        <w:t xml:space="preserve">Balık yağ asitlerinin insan sağlığı için önemi, </w:t>
      </w:r>
      <w:r>
        <w:rPr>
          <w:rFonts w:ascii="Times New Roman" w:cs="Times New Roman" w:eastAsia="Times New Roman" w:hAnsi="Times New Roman"/>
          <w:sz w:val="24"/>
          <w:szCs w:val="24"/>
          <w:i w:val="1"/>
          <w:iCs w:val="1"/>
          <w:color w:val="auto"/>
        </w:rPr>
        <w:t>E.Ü., Su Ürünleri Dergisi,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21</w:t>
      </w:r>
      <w:r>
        <w:rPr>
          <w:rFonts w:ascii="Times New Roman" w:cs="Times New Roman" w:eastAsia="Times New Roman" w:hAnsi="Times New Roman"/>
          <w:sz w:val="24"/>
          <w:szCs w:val="24"/>
          <w:color w:val="auto"/>
        </w:rPr>
        <w:t>, 365</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370.</w:t>
      </w:r>
    </w:p>
    <w:p>
      <w:pPr>
        <w:spacing w:after="0" w:line="26" w:lineRule="exact"/>
        <w:rPr>
          <w:sz w:val="20"/>
          <w:szCs w:val="20"/>
          <w:color w:val="auto"/>
        </w:rPr>
      </w:pPr>
    </w:p>
    <w:p>
      <w:pPr>
        <w:jc w:val="both"/>
        <w:ind w:left="960" w:right="20" w:hanging="705"/>
        <w:spacing w:after="0" w:line="390" w:lineRule="auto"/>
        <w:rPr>
          <w:sz w:val="20"/>
          <w:szCs w:val="20"/>
          <w:color w:val="auto"/>
        </w:rPr>
      </w:pPr>
      <w:r>
        <w:rPr>
          <w:rFonts w:ascii="Times New Roman" w:cs="Times New Roman" w:eastAsia="Times New Roman" w:hAnsi="Times New Roman"/>
          <w:sz w:val="24"/>
          <w:szCs w:val="24"/>
          <w:b w:val="1"/>
          <w:bCs w:val="1"/>
          <w:color w:val="auto"/>
        </w:rPr>
        <w:t xml:space="preserve">Kırıcı, M., Çam, O. ve </w:t>
      </w:r>
      <w:r>
        <w:rPr>
          <w:rFonts w:ascii="Times New Roman" w:cs="Times New Roman" w:eastAsia="Times New Roman" w:hAnsi="Times New Roman"/>
          <w:sz w:val="24"/>
          <w:szCs w:val="24"/>
          <w:b w:val="1"/>
          <w:bCs w:val="1"/>
          <w:color w:val="auto"/>
        </w:rPr>
        <w:t>Karakaya, 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2018.</w:t>
      </w:r>
      <w:r>
        <w:rPr>
          <w:sz w:val="20"/>
          <w:szCs w:val="20"/>
          <w:color w:val="auto"/>
        </w:rPr>
        <w:t xml:space="preserve"> </w:t>
      </w:r>
      <w:r>
        <w:rPr>
          <w:rFonts w:ascii="Times New Roman" w:cs="Times New Roman" w:eastAsia="Times New Roman" w:hAnsi="Times New Roman"/>
          <w:sz w:val="24"/>
          <w:szCs w:val="24"/>
          <w:color w:val="auto"/>
        </w:rPr>
        <w:t>Siirt ili kent merkezinde balık eti tüketim yapısı ve tüketicilerin satın alma eğilimlerin</w:t>
      </w:r>
      <w:r>
        <w:rPr>
          <w:rFonts w:ascii="Times New Roman" w:cs="Times New Roman" w:eastAsia="Times New Roman" w:hAnsi="Times New Roman"/>
          <w:sz w:val="24"/>
          <w:szCs w:val="24"/>
          <w:color w:val="auto"/>
        </w:rPr>
        <w:t>in belirlenmesi,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Akademik Ziraat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Dergisi, </w:t>
      </w:r>
      <w:r>
        <w:rPr>
          <w:rFonts w:ascii="Times New Roman" w:cs="Times New Roman" w:eastAsia="Times New Roman" w:hAnsi="Times New Roman"/>
          <w:sz w:val="24"/>
          <w:szCs w:val="24"/>
          <w:b w:val="1"/>
          <w:bCs w:val="1"/>
          <w:color w:val="auto"/>
        </w:rPr>
        <w:t>7</w:t>
      </w:r>
      <w:r>
        <w:rPr>
          <w:rFonts w:ascii="Times New Roman" w:cs="Times New Roman" w:eastAsia="Times New Roman" w:hAnsi="Times New Roman"/>
          <w:sz w:val="24"/>
          <w:szCs w:val="24"/>
          <w:color w:val="auto"/>
        </w:rPr>
        <w:t>, 227-236.</w:t>
      </w:r>
    </w:p>
    <w:p>
      <w:pPr>
        <w:spacing w:after="0" w:line="349" w:lineRule="exact"/>
        <w:rPr>
          <w:sz w:val="20"/>
          <w:szCs w:val="20"/>
          <w:color w:val="auto"/>
        </w:rPr>
      </w:pPr>
    </w:p>
    <w:p>
      <w:pPr>
        <w:jc w:val="both"/>
        <w:ind w:left="960" w:right="20" w:hanging="705"/>
        <w:spacing w:after="0" w:line="352" w:lineRule="auto"/>
        <w:rPr>
          <w:sz w:val="20"/>
          <w:szCs w:val="20"/>
          <w:color w:val="auto"/>
        </w:rPr>
      </w:pPr>
      <w:r>
        <w:rPr>
          <w:rFonts w:ascii="Times New Roman" w:cs="Times New Roman" w:eastAsia="Times New Roman" w:hAnsi="Times New Roman"/>
          <w:sz w:val="24"/>
          <w:szCs w:val="24"/>
          <w:b w:val="1"/>
          <w:bCs w:val="1"/>
          <w:color w:val="auto"/>
        </w:rPr>
        <w:t xml:space="preserve">Kızılaslan, H. ve Nalinci, S., </w:t>
      </w:r>
      <w:r>
        <w:rPr>
          <w:rFonts w:ascii="Times New Roman" w:cs="Times New Roman" w:eastAsia="Times New Roman" w:hAnsi="Times New Roman"/>
          <w:sz w:val="24"/>
          <w:szCs w:val="24"/>
          <w:color w:val="auto"/>
        </w:rPr>
        <w:t>2013. Amasya ili merkez ilçedeki h</w:t>
      </w:r>
      <w:r>
        <w:rPr>
          <w:rFonts w:ascii="Times New Roman" w:cs="Times New Roman" w:eastAsia="Times New Roman" w:hAnsi="Times New Roman"/>
          <w:sz w:val="24"/>
          <w:szCs w:val="24"/>
          <w:color w:val="auto"/>
        </w:rPr>
        <w:t>aneha</w:t>
      </w:r>
      <w:r>
        <w:rPr>
          <w:rFonts w:ascii="Times New Roman" w:cs="Times New Roman" w:eastAsia="Times New Roman" w:hAnsi="Times New Roman"/>
          <w:sz w:val="24"/>
          <w:szCs w:val="24"/>
          <w:color w:val="auto"/>
        </w:rPr>
        <w:t>lkının balık eti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tüketim alışkanlıkları ve balık eti tüketimini </w:t>
      </w:r>
      <w:r>
        <w:rPr>
          <w:rFonts w:ascii="Times New Roman" w:cs="Times New Roman" w:eastAsia="Times New Roman" w:hAnsi="Times New Roman"/>
          <w:sz w:val="24"/>
          <w:szCs w:val="24"/>
          <w:color w:val="auto"/>
        </w:rPr>
        <w:t>etkileyen f</w:t>
      </w:r>
      <w:r>
        <w:rPr>
          <w:rFonts w:ascii="Times New Roman" w:cs="Times New Roman" w:eastAsia="Times New Roman" w:hAnsi="Times New Roman"/>
          <w:sz w:val="24"/>
          <w:szCs w:val="24"/>
          <w:color w:val="auto"/>
        </w:rPr>
        <w:t xml:space="preserve">aktörler, </w:t>
      </w:r>
      <w:r>
        <w:rPr>
          <w:rFonts w:ascii="Times New Roman" w:cs="Times New Roman" w:eastAsia="Times New Roman" w:hAnsi="Times New Roman"/>
          <w:sz w:val="24"/>
          <w:szCs w:val="24"/>
          <w:i w:val="1"/>
          <w:iCs w:val="1"/>
          <w:color w:val="auto"/>
        </w:rPr>
        <w:t>Gaziosmanpaşa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Bilimsel Araştırmalar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5</w:t>
      </w:r>
      <w:r>
        <w:rPr>
          <w:rFonts w:ascii="Times New Roman" w:cs="Times New Roman" w:eastAsia="Times New Roman" w:hAnsi="Times New Roman"/>
          <w:sz w:val="24"/>
          <w:szCs w:val="24"/>
          <w:color w:val="auto"/>
        </w:rPr>
        <w:t>, 61-75.</w:t>
      </w:r>
    </w:p>
    <w:p>
      <w:pPr>
        <w:spacing w:after="0" w:line="25" w:lineRule="exact"/>
        <w:rPr>
          <w:sz w:val="20"/>
          <w:szCs w:val="20"/>
          <w:color w:val="auto"/>
        </w:rPr>
      </w:pPr>
    </w:p>
    <w:p>
      <w:pPr>
        <w:jc w:val="both"/>
        <w:ind w:left="96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Kula, S. ve</w:t>
      </w:r>
      <w:r>
        <w:rPr>
          <w:sz w:val="20"/>
          <w:szCs w:val="20"/>
          <w:color w:val="auto"/>
        </w:rPr>
        <w:t xml:space="preserve"> </w:t>
      </w:r>
      <w:r>
        <w:rPr>
          <w:rFonts w:ascii="Times New Roman" w:cs="Times New Roman" w:eastAsia="Times New Roman" w:hAnsi="Times New Roman"/>
          <w:sz w:val="24"/>
          <w:szCs w:val="24"/>
          <w:b w:val="1"/>
          <w:bCs w:val="1"/>
          <w:color w:val="auto"/>
        </w:rPr>
        <w:t xml:space="preserve">Śmiechowska, M., </w:t>
      </w:r>
      <w:r>
        <w:rPr>
          <w:rFonts w:ascii="Times New Roman" w:cs="Times New Roman" w:eastAsia="Times New Roman" w:hAnsi="Times New Roman"/>
          <w:sz w:val="24"/>
          <w:szCs w:val="24"/>
          <w:color w:val="auto"/>
        </w:rPr>
        <w:t>2016. The assessment of fish consumption by university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students of different academic profiles, </w:t>
      </w:r>
      <w:r>
        <w:rPr>
          <w:rFonts w:ascii="Times New Roman" w:cs="Times New Roman" w:eastAsia="Times New Roman" w:hAnsi="Times New Roman"/>
          <w:sz w:val="24"/>
          <w:szCs w:val="24"/>
          <w:i w:val="1"/>
          <w:iCs w:val="1"/>
          <w:color w:val="auto"/>
        </w:rPr>
        <w:t>Engineering Sciences and Technologies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w:t>
      </w:r>
      <w:r>
        <w:rPr>
          <w:rFonts w:ascii="Times New Roman" w:cs="Times New Roman" w:eastAsia="Times New Roman" w:hAnsi="Times New Roman"/>
          <w:sz w:val="24"/>
          <w:szCs w:val="24"/>
          <w:color w:val="auto"/>
        </w:rPr>
        <w:t xml:space="preserve"> 28-37</w:t>
      </w:r>
    </w:p>
    <w:p>
      <w:pPr>
        <w:spacing w:after="0" w:line="1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Olgunoğlu, İ.  A., Bayhan, </w:t>
      </w:r>
      <w:r>
        <w:rPr>
          <w:rFonts w:ascii="Times New Roman" w:cs="Times New Roman" w:eastAsia="Times New Roman" w:hAnsi="Times New Roman"/>
          <w:sz w:val="24"/>
          <w:szCs w:val="24"/>
          <w:b w:val="1"/>
          <w:bCs w:val="1"/>
          <w:color w:val="auto"/>
        </w:rPr>
        <w:t>Y.</w:t>
      </w:r>
      <w:r>
        <w:rPr>
          <w:rFonts w:ascii="Times New Roman" w:cs="Times New Roman" w:eastAsia="Times New Roman" w:hAnsi="Times New Roman"/>
          <w:sz w:val="24"/>
          <w:szCs w:val="24"/>
          <w:b w:val="1"/>
          <w:bCs w:val="1"/>
          <w:color w:val="auto"/>
        </w:rPr>
        <w:t xml:space="preserve"> K., Olgunoğlu, M. P.,  Artar, E. ve Ukav, İ., </w:t>
      </w:r>
      <w:r>
        <w:rPr>
          <w:rFonts w:ascii="Times New Roman" w:cs="Times New Roman" w:eastAsia="Times New Roman" w:hAnsi="Times New Roman"/>
          <w:sz w:val="24"/>
          <w:szCs w:val="24"/>
          <w:color w:val="auto"/>
        </w:rPr>
        <w:t>2014.</w:t>
      </w:r>
    </w:p>
    <w:p>
      <w:pPr>
        <w:spacing w:after="0" w:line="134"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 xml:space="preserve">Adıyaman ilinde balık eti tüketim alışkanlıklarının belirlenmesi, </w:t>
      </w:r>
      <w:r>
        <w:rPr>
          <w:rFonts w:ascii="Times New Roman" w:cs="Times New Roman" w:eastAsia="Times New Roman" w:hAnsi="Times New Roman"/>
          <w:sz w:val="24"/>
          <w:szCs w:val="24"/>
          <w:i w:val="1"/>
          <w:iCs w:val="1"/>
          <w:color w:val="auto"/>
        </w:rPr>
        <w:t>Gıda Teknolojileri</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i w:val="1"/>
          <w:iCs w:val="1"/>
          <w:color w:val="auto"/>
        </w:rPr>
        <w:t>Elektronik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9,</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21-25.</w:t>
      </w:r>
    </w:p>
    <w:p>
      <w:pPr>
        <w:spacing w:after="0" w:line="134" w:lineRule="exact"/>
        <w:rPr>
          <w:sz w:val="20"/>
          <w:szCs w:val="20"/>
          <w:color w:val="auto"/>
        </w:rPr>
      </w:pPr>
    </w:p>
    <w:p>
      <w:pPr>
        <w:ind w:left="260"/>
        <w:spacing w:after="0"/>
        <w:tabs>
          <w:tab w:leader="none" w:pos="1560" w:val="left"/>
          <w:tab w:leader="none" w:pos="2000" w:val="left"/>
          <w:tab w:leader="none" w:pos="2900" w:val="left"/>
          <w:tab w:leader="none" w:pos="3560" w:val="left"/>
          <w:tab w:leader="none" w:pos="3960" w:val="left"/>
          <w:tab w:leader="none" w:pos="5380" w:val="left"/>
          <w:tab w:leader="none" w:pos="5800" w:val="left"/>
          <w:tab w:leader="none" w:pos="6520" w:val="left"/>
          <w:tab w:leader="none" w:pos="7680" w:val="left"/>
        </w:tabs>
        <w:rPr>
          <w:sz w:val="20"/>
          <w:szCs w:val="20"/>
          <w:color w:val="auto"/>
        </w:rPr>
      </w:pPr>
      <w:r>
        <w:rPr>
          <w:rFonts w:ascii="Times New Roman" w:cs="Times New Roman" w:eastAsia="Times New Roman" w:hAnsi="Times New Roman"/>
          <w:sz w:val="24"/>
          <w:szCs w:val="24"/>
          <w:b w:val="1"/>
          <w:bCs w:val="1"/>
          <w:color w:val="auto"/>
        </w:rPr>
        <w:t>O</w:t>
      </w:r>
      <w:r>
        <w:rPr>
          <w:rFonts w:ascii="Times New Roman" w:cs="Times New Roman" w:eastAsia="Times New Roman" w:hAnsi="Times New Roman"/>
          <w:sz w:val="24"/>
          <w:szCs w:val="24"/>
          <w:b w:val="1"/>
          <w:bCs w:val="1"/>
          <w:color w:val="auto"/>
        </w:rPr>
        <w:t>nurlubaş,</w:t>
      </w:r>
      <w:r>
        <w:rPr>
          <w:sz w:val="20"/>
          <w:szCs w:val="20"/>
          <w:color w:val="auto"/>
        </w:rPr>
        <w:tab/>
      </w:r>
      <w:r>
        <w:rPr>
          <w:rFonts w:ascii="Times New Roman" w:cs="Times New Roman" w:eastAsia="Times New Roman" w:hAnsi="Times New Roman"/>
          <w:sz w:val="24"/>
          <w:szCs w:val="24"/>
          <w:b w:val="1"/>
          <w:bCs w:val="1"/>
          <w:color w:val="auto"/>
        </w:rPr>
        <w:t>E.,</w:t>
        <w:tab/>
        <w:t>Doğan,</w:t>
        <w:tab/>
        <w:t>H.G.</w:t>
      </w:r>
      <w:r>
        <w:rPr>
          <w:sz w:val="20"/>
          <w:szCs w:val="20"/>
          <w:color w:val="auto"/>
        </w:rPr>
        <w:tab/>
      </w:r>
      <w:r>
        <w:rPr>
          <w:rFonts w:ascii="Times New Roman" w:cs="Times New Roman" w:eastAsia="Times New Roman" w:hAnsi="Times New Roman"/>
          <w:sz w:val="24"/>
          <w:szCs w:val="24"/>
          <w:b w:val="1"/>
          <w:bCs w:val="1"/>
          <w:color w:val="auto"/>
        </w:rPr>
        <w:t>ve</w:t>
      </w:r>
      <w:r>
        <w:rPr>
          <w:sz w:val="20"/>
          <w:szCs w:val="20"/>
          <w:color w:val="auto"/>
        </w:rPr>
        <w:tab/>
      </w:r>
      <w:r>
        <w:rPr>
          <w:rFonts w:ascii="Times New Roman" w:cs="Times New Roman" w:eastAsia="Times New Roman" w:hAnsi="Times New Roman"/>
          <w:sz w:val="24"/>
          <w:szCs w:val="24"/>
          <w:b w:val="1"/>
          <w:bCs w:val="1"/>
          <w:color w:val="auto"/>
        </w:rPr>
        <w:t>Demirkıran,</w:t>
        <w:tab/>
        <w:t>S.,</w:t>
      </w:r>
      <w:r>
        <w:rPr>
          <w:sz w:val="20"/>
          <w:szCs w:val="20"/>
          <w:color w:val="auto"/>
        </w:rPr>
        <w:tab/>
      </w:r>
      <w:r>
        <w:rPr>
          <w:rFonts w:ascii="Times New Roman" w:cs="Times New Roman" w:eastAsia="Times New Roman" w:hAnsi="Times New Roman"/>
          <w:sz w:val="24"/>
          <w:szCs w:val="24"/>
          <w:color w:val="auto"/>
        </w:rPr>
        <w:t>2015.</w:t>
        <w:tab/>
        <w:t>Üniversite</w:t>
      </w:r>
      <w:r>
        <w:rPr>
          <w:sz w:val="20"/>
          <w:szCs w:val="20"/>
          <w:color w:val="auto"/>
        </w:rPr>
        <w:tab/>
      </w:r>
      <w:r>
        <w:rPr>
          <w:rFonts w:ascii="Times New Roman" w:cs="Times New Roman" w:eastAsia="Times New Roman" w:hAnsi="Times New Roman"/>
          <w:sz w:val="23"/>
          <w:szCs w:val="23"/>
          <w:color w:val="auto"/>
        </w:rPr>
        <w:t>öğrencilerinin</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beslenme a</w:t>
      </w:r>
      <w:r>
        <w:rPr>
          <w:rFonts w:ascii="Times New Roman" w:cs="Times New Roman" w:eastAsia="Times New Roman" w:hAnsi="Times New Roman"/>
          <w:sz w:val="24"/>
          <w:szCs w:val="24"/>
          <w:color w:val="auto"/>
        </w:rPr>
        <w:t>lışkanlıkları</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Gaziosmanpaşa Üniversitesi Ziraat Fakültesi Dergisi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32</w:t>
      </w:r>
      <w:r>
        <w:rPr>
          <w:rFonts w:ascii="Times New Roman" w:cs="Times New Roman" w:eastAsia="Times New Roman" w:hAnsi="Times New Roman"/>
          <w:sz w:val="24"/>
          <w:szCs w:val="24"/>
          <w:color w:val="auto"/>
        </w:rPr>
        <w:t>,</w:t>
      </w:r>
    </w:p>
    <w:p>
      <w:pPr>
        <w:spacing w:after="0" w:line="135"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61-69.</w:t>
      </w:r>
    </w:p>
    <w:p>
      <w:pPr>
        <w:spacing w:after="0" w:line="365"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49</w:t>
      </w:r>
    </w:p>
    <w:p>
      <w:pPr>
        <w:sectPr>
          <w:pgSz w:w="11900" w:h="16841" w:orient="portrait"/>
          <w:cols w:equalWidth="0" w:num="1">
            <w:col w:w="9060"/>
          </w:cols>
          <w:pgMar w:left="1440" w:top="1440" w:right="1409" w:bottom="416" w:gutter="0" w:footer="0" w:header="0"/>
        </w:sectPr>
      </w:pPr>
    </w:p>
    <w:bookmarkStart w:id="59" w:name="page60"/>
    <w:bookmarkEnd w:id="59"/>
    <w:p>
      <w:pPr>
        <w:spacing w:after="0" w:line="266"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Orhan, H. ve </w:t>
      </w:r>
      <w:r>
        <w:rPr>
          <w:rFonts w:ascii="Times New Roman" w:cs="Times New Roman" w:eastAsia="Times New Roman" w:hAnsi="Times New Roman"/>
          <w:sz w:val="24"/>
          <w:szCs w:val="24"/>
          <w:b w:val="1"/>
          <w:bCs w:val="1"/>
          <w:color w:val="auto"/>
        </w:rPr>
        <w:t>Yüksel, 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2010. Burdur ili su ürünleri tü</w:t>
      </w:r>
      <w:r>
        <w:rPr>
          <w:rFonts w:ascii="Times New Roman" w:cs="Times New Roman" w:eastAsia="Times New Roman" w:hAnsi="Times New Roman"/>
          <w:sz w:val="24"/>
          <w:szCs w:val="24"/>
          <w:color w:val="auto"/>
        </w:rPr>
        <w:t>ketimi anket uyg</w:t>
      </w:r>
      <w:r>
        <w:rPr>
          <w:rFonts w:ascii="Times New Roman" w:cs="Times New Roman" w:eastAsia="Times New Roman" w:hAnsi="Times New Roman"/>
          <w:sz w:val="24"/>
          <w:szCs w:val="24"/>
          <w:color w:val="auto"/>
        </w:rPr>
        <w:t>ulaması,</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Süleyman Demirel Üniversitesi Ziraat Fakültesi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5</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,1-7.</w:t>
      </w:r>
    </w:p>
    <w:p>
      <w:pPr>
        <w:spacing w:after="0" w:line="26"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Öksüz, A., Alkan, Ş.B., Taşkın, </w:t>
      </w:r>
      <w:r>
        <w:rPr>
          <w:rFonts w:ascii="Times New Roman" w:cs="Times New Roman" w:eastAsia="Times New Roman" w:hAnsi="Times New Roman"/>
          <w:sz w:val="24"/>
          <w:szCs w:val="24"/>
          <w:b w:val="1"/>
          <w:bCs w:val="1"/>
          <w:color w:val="auto"/>
        </w:rPr>
        <w:t>H. ve</w:t>
      </w:r>
      <w:r>
        <w:rPr>
          <w:sz w:val="20"/>
          <w:szCs w:val="20"/>
          <w:color w:val="auto"/>
        </w:rPr>
        <w:t xml:space="preserve"> </w:t>
      </w:r>
      <w:r>
        <w:rPr>
          <w:rFonts w:ascii="Times New Roman" w:cs="Times New Roman" w:eastAsia="Times New Roman" w:hAnsi="Times New Roman"/>
          <w:sz w:val="24"/>
          <w:szCs w:val="24"/>
          <w:b w:val="1"/>
          <w:bCs w:val="1"/>
          <w:color w:val="auto"/>
        </w:rPr>
        <w:t>Ayrancı., 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2018.Yaşam boyu sağlıklı 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dengeli beslenme için balık tüketiminin önemi, </w:t>
      </w:r>
      <w:r>
        <w:rPr>
          <w:rFonts w:ascii="Times New Roman" w:cs="Times New Roman" w:eastAsia="Times New Roman" w:hAnsi="Times New Roman"/>
          <w:sz w:val="24"/>
          <w:szCs w:val="24"/>
          <w:i w:val="1"/>
          <w:iCs w:val="1"/>
          <w:color w:val="auto"/>
        </w:rPr>
        <w:t>Food and Health</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4</w:t>
      </w:r>
      <w:r>
        <w:rPr>
          <w:rFonts w:ascii="Times New Roman" w:cs="Times New Roman" w:eastAsia="Times New Roman" w:hAnsi="Times New Roman"/>
          <w:sz w:val="24"/>
          <w:szCs w:val="24"/>
          <w:color w:val="auto"/>
        </w:rPr>
        <w:t>, 43-62.</w:t>
      </w:r>
    </w:p>
    <w:p>
      <w:pPr>
        <w:spacing w:after="0" w:line="25"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Özden, Ö., Mol, S. ve Erkan, N., </w:t>
      </w:r>
      <w:r>
        <w:rPr>
          <w:rFonts w:ascii="Times New Roman" w:cs="Times New Roman" w:eastAsia="Times New Roman" w:hAnsi="Times New Roman"/>
          <w:sz w:val="24"/>
          <w:szCs w:val="24"/>
          <w:color w:val="auto"/>
        </w:rPr>
        <w:t>2008. Su Ürünleri ve Beslenme, İstanbul Büyükşehir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Belediye Basımevi, İstanbul.</w:t>
      </w:r>
    </w:p>
    <w:p>
      <w:pPr>
        <w:spacing w:after="0" w:line="26" w:lineRule="exact"/>
        <w:rPr>
          <w:sz w:val="20"/>
          <w:szCs w:val="20"/>
          <w:color w:val="auto"/>
        </w:rPr>
      </w:pPr>
    </w:p>
    <w:p>
      <w:pPr>
        <w:jc w:val="both"/>
        <w:ind w:left="960" w:right="20" w:hanging="705"/>
        <w:spacing w:after="0" w:line="353" w:lineRule="auto"/>
        <w:rPr>
          <w:sz w:val="20"/>
          <w:szCs w:val="20"/>
          <w:color w:val="auto"/>
        </w:rPr>
      </w:pPr>
      <w:r>
        <w:rPr>
          <w:rFonts w:ascii="Times New Roman" w:cs="Times New Roman" w:eastAsia="Times New Roman" w:hAnsi="Times New Roman"/>
          <w:sz w:val="24"/>
          <w:szCs w:val="24"/>
          <w:b w:val="1"/>
          <w:bCs w:val="1"/>
          <w:color w:val="auto"/>
          <w:highlight w:val="white"/>
        </w:rPr>
        <w:t xml:space="preserve">Petricorena, C. Z., </w:t>
      </w:r>
      <w:r>
        <w:rPr>
          <w:rFonts w:ascii="Times New Roman" w:cs="Times New Roman" w:eastAsia="Times New Roman" w:hAnsi="Times New Roman"/>
          <w:sz w:val="24"/>
          <w:szCs w:val="24"/>
          <w:color w:val="auto"/>
          <w:highlight w:val="white"/>
        </w:rPr>
        <w:t>2015. Chemical composition of fish and fishery products, in</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i w:val="1"/>
          <w:iCs w:val="1"/>
          <w:color w:val="auto"/>
          <w:highlight w:val="white"/>
        </w:rPr>
        <w:t>Handbook of food chemistry</w:t>
      </w:r>
      <w:r>
        <w:rPr>
          <w:rFonts w:ascii="Times New Roman" w:cs="Times New Roman" w:eastAsia="Times New Roman" w:hAnsi="Times New Roman"/>
          <w:sz w:val="24"/>
          <w:szCs w:val="24"/>
          <w:color w:val="auto"/>
          <w:highlight w:val="white"/>
        </w:rPr>
        <w:t>, pp 403</w:t>
      </w:r>
      <w:r>
        <w:rPr>
          <w:rFonts w:ascii="Times New Roman" w:cs="Times New Roman" w:eastAsia="Times New Roman" w:hAnsi="Times New Roman"/>
          <w:sz w:val="24"/>
          <w:szCs w:val="24"/>
          <w:color w:val="auto"/>
          <w:highlight w:val="white"/>
        </w:rPr>
        <w:t>–</w:t>
      </w:r>
      <w:r>
        <w:rPr>
          <w:rFonts w:ascii="Times New Roman" w:cs="Times New Roman" w:eastAsia="Times New Roman" w:hAnsi="Times New Roman"/>
          <w:sz w:val="24"/>
          <w:szCs w:val="24"/>
          <w:color w:val="auto"/>
          <w:highlight w:val="white"/>
        </w:rPr>
        <w:t>435, Eds. Cheung, P.C.K.</w:t>
      </w:r>
      <w:r>
        <w:rPr>
          <w:rFonts w:ascii="Times New Roman" w:cs="Times New Roman" w:eastAsia="Times New Roman" w:hAnsi="Times New Roman"/>
          <w:sz w:val="24"/>
          <w:szCs w:val="24"/>
          <w:i w:val="1"/>
          <w:iCs w:val="1"/>
          <w:color w:val="auto"/>
          <w:highlight w:val="white"/>
        </w:rPr>
        <w:t xml:space="preserve"> </w:t>
      </w:r>
      <w:r>
        <w:rPr>
          <w:rFonts w:ascii="Times New Roman" w:cs="Times New Roman" w:eastAsia="Times New Roman" w:hAnsi="Times New Roman"/>
          <w:sz w:val="24"/>
          <w:szCs w:val="24"/>
          <w:color w:val="auto"/>
        </w:rPr>
        <w:t>&amp;</w:t>
      </w:r>
      <w:r>
        <w:rPr>
          <w:rFonts w:ascii="Times New Roman" w:cs="Times New Roman" w:eastAsia="Times New Roman" w:hAnsi="Times New Roman"/>
          <w:sz w:val="24"/>
          <w:szCs w:val="24"/>
          <w:i w:val="1"/>
          <w:iCs w:val="1"/>
          <w:color w:val="auto"/>
          <w:highlight w:val="white"/>
        </w:rPr>
        <w:t xml:space="preserve"> </w:t>
      </w:r>
      <w:r>
        <w:rPr>
          <w:rFonts w:ascii="Times New Roman" w:cs="Times New Roman" w:eastAsia="Times New Roman" w:hAnsi="Times New Roman"/>
          <w:sz w:val="24"/>
          <w:szCs w:val="24"/>
          <w:color w:val="auto"/>
          <w:highlight w:val="white"/>
        </w:rPr>
        <w:t>Mehta, B.M.,</w:t>
      </w:r>
      <w:r>
        <w:rPr>
          <w:rFonts w:ascii="Times New Roman" w:cs="Times New Roman" w:eastAsia="Times New Roman" w:hAnsi="Times New Roman"/>
          <w:sz w:val="24"/>
          <w:szCs w:val="24"/>
          <w:i w:val="1"/>
          <w:iCs w:val="1"/>
          <w:color w:val="auto"/>
          <w:highlight w:val="white"/>
        </w:rPr>
        <w:t xml:space="preserve"> </w:t>
      </w:r>
      <w:r>
        <w:rPr>
          <w:rFonts w:ascii="Times New Roman" w:cs="Times New Roman" w:eastAsia="Times New Roman" w:hAnsi="Times New Roman"/>
          <w:sz w:val="24"/>
          <w:szCs w:val="24"/>
          <w:color w:val="auto"/>
          <w:highlight w:val="white"/>
        </w:rPr>
        <w:t>Springer, Berlin/Heidelberg.</w:t>
      </w:r>
    </w:p>
    <w:p>
      <w:pPr>
        <w:spacing w:after="0" w:line="28" w:lineRule="exact"/>
        <w:rPr>
          <w:sz w:val="20"/>
          <w:szCs w:val="20"/>
          <w:color w:val="auto"/>
        </w:rPr>
      </w:pPr>
    </w:p>
    <w:p>
      <w:pPr>
        <w:jc w:val="both"/>
        <w:ind w:left="960" w:right="20" w:hanging="705"/>
        <w:spacing w:after="0" w:line="343" w:lineRule="auto"/>
        <w:rPr>
          <w:sz w:val="20"/>
          <w:szCs w:val="20"/>
          <w:color w:val="auto"/>
        </w:rPr>
      </w:pPr>
      <w:r>
        <w:rPr>
          <w:rFonts w:ascii="Times New Roman" w:cs="Times New Roman" w:eastAsia="Times New Roman" w:hAnsi="Times New Roman"/>
          <w:sz w:val="24"/>
          <w:szCs w:val="24"/>
          <w:b w:val="1"/>
          <w:bCs w:val="1"/>
          <w:color w:val="auto"/>
        </w:rPr>
        <w:t xml:space="preserve">Sağlam, N.E. ve </w:t>
      </w:r>
      <w:r>
        <w:rPr>
          <w:rFonts w:ascii="Times New Roman" w:cs="Times New Roman" w:eastAsia="Times New Roman" w:hAnsi="Times New Roman"/>
          <w:sz w:val="24"/>
          <w:szCs w:val="24"/>
          <w:b w:val="1"/>
          <w:bCs w:val="1"/>
          <w:color w:val="auto"/>
        </w:rPr>
        <w:t>Samsun, 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2018. Yozgat ili su ürünleri tüketim alışkanlıklarının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belirlenmesi, </w:t>
      </w:r>
      <w:r>
        <w:rPr>
          <w:rFonts w:ascii="Times New Roman" w:cs="Times New Roman" w:eastAsia="Times New Roman" w:hAnsi="Times New Roman"/>
          <w:sz w:val="24"/>
          <w:szCs w:val="24"/>
          <w:i w:val="1"/>
          <w:iCs w:val="1"/>
          <w:color w:val="auto"/>
        </w:rPr>
        <w:t>Süleyman Demirel Üniversitesi Ziraat Fakültesi Dergisi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14,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9-16.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-193675</wp:posOffset>
            </wp:positionV>
            <wp:extent cx="4699000" cy="18542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Saldamlı, İ., </w:t>
      </w:r>
      <w:r>
        <w:rPr>
          <w:rFonts w:ascii="Times New Roman" w:cs="Times New Roman" w:eastAsia="Times New Roman" w:hAnsi="Times New Roman"/>
          <w:sz w:val="24"/>
          <w:szCs w:val="24"/>
          <w:color w:val="auto"/>
        </w:rPr>
        <w:t>2007. Gıda Kimyası</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Hacettepe Üniversitesi Yayınları, Ankara.</w:t>
      </w:r>
    </w:p>
    <w:p>
      <w:pPr>
        <w:spacing w:after="0" w:line="151" w:lineRule="exact"/>
        <w:rPr>
          <w:sz w:val="20"/>
          <w:szCs w:val="20"/>
          <w:color w:val="auto"/>
        </w:rPr>
      </w:pPr>
    </w:p>
    <w:p>
      <w:pPr>
        <w:jc w:val="both"/>
        <w:ind w:left="960" w:right="2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Sarı, M., Demirulus, H. ve Söğüt, B., </w:t>
      </w:r>
      <w:r>
        <w:rPr>
          <w:rFonts w:ascii="Times New Roman" w:cs="Times New Roman" w:eastAsia="Times New Roman" w:hAnsi="Times New Roman"/>
          <w:sz w:val="24"/>
          <w:szCs w:val="24"/>
          <w:color w:val="auto"/>
        </w:rPr>
        <w:t>2000. Van ilinde öğrencilerin balıketi tüketim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alışkanlığının belirlenmesi üzerine bir araştırma, </w:t>
      </w:r>
      <w:r>
        <w:rPr>
          <w:rFonts w:ascii="Times New Roman" w:cs="Times New Roman" w:eastAsia="Times New Roman" w:hAnsi="Times New Roman"/>
          <w:sz w:val="24"/>
          <w:szCs w:val="24"/>
          <w:i w:val="1"/>
          <w:iCs w:val="1"/>
          <w:color w:val="auto"/>
        </w:rPr>
        <w:t>Doğu Anadolu Bölgesi IV. Su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Ürünleri Sempozyumu, </w:t>
      </w:r>
      <w:r>
        <w:rPr>
          <w:rFonts w:ascii="Times New Roman" w:cs="Times New Roman" w:eastAsia="Times New Roman" w:hAnsi="Times New Roman"/>
          <w:sz w:val="24"/>
          <w:szCs w:val="24"/>
          <w:color w:val="auto"/>
        </w:rPr>
        <w:t>Erzurum, 28-30 Haziran, s. 627-637.</w:t>
      </w:r>
    </w:p>
    <w:p>
      <w:pPr>
        <w:spacing w:after="0" w:line="28" w:lineRule="exact"/>
        <w:rPr>
          <w:sz w:val="20"/>
          <w:szCs w:val="20"/>
          <w:color w:val="auto"/>
        </w:rPr>
      </w:pPr>
    </w:p>
    <w:p>
      <w:pPr>
        <w:jc w:val="both"/>
        <w:ind w:left="960" w:right="20" w:hanging="705"/>
        <w:spacing w:after="0" w:line="343" w:lineRule="auto"/>
        <w:rPr>
          <w:sz w:val="20"/>
          <w:szCs w:val="20"/>
          <w:color w:val="auto"/>
        </w:rPr>
      </w:pPr>
      <w:r>
        <w:rPr>
          <w:rFonts w:ascii="Times New Roman" w:cs="Times New Roman" w:eastAsia="Times New Roman" w:hAnsi="Times New Roman"/>
          <w:sz w:val="24"/>
          <w:szCs w:val="24"/>
          <w:b w:val="1"/>
          <w:bCs w:val="1"/>
          <w:color w:val="auto"/>
        </w:rPr>
        <w:t xml:space="preserve">Sarıca, Ş., </w:t>
      </w:r>
      <w:r>
        <w:rPr>
          <w:rFonts w:ascii="Times New Roman" w:cs="Times New Roman" w:eastAsia="Times New Roman" w:hAnsi="Times New Roman"/>
          <w:sz w:val="24"/>
          <w:szCs w:val="24"/>
          <w:color w:val="auto"/>
        </w:rPr>
        <w:t>2003. Omega-3</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yağ asitlerinin insan sağlığı üzerine etkileri ve tavuk etinin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omega-</w:t>
      </w:r>
      <w:r>
        <w:rPr>
          <w:rFonts w:ascii="Times New Roman" w:cs="Times New Roman" w:eastAsia="Times New Roman" w:hAnsi="Times New Roman"/>
          <w:sz w:val="24"/>
          <w:szCs w:val="24"/>
          <w:color w:val="auto"/>
        </w:rPr>
        <w:t>3 yağ asitlerince zenginleştirilmesi,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Hayvans</w:t>
      </w:r>
      <w:r>
        <w:rPr>
          <w:rFonts w:ascii="Times New Roman" w:cs="Times New Roman" w:eastAsia="Times New Roman" w:hAnsi="Times New Roman"/>
          <w:sz w:val="24"/>
          <w:szCs w:val="24"/>
          <w:i w:val="1"/>
          <w:iCs w:val="1"/>
          <w:color w:val="auto"/>
        </w:rPr>
        <w:t>al Üretim</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b w:val="1"/>
          <w:bCs w:val="1"/>
          <w:color w:val="auto"/>
        </w:rPr>
        <w:t>44</w:t>
      </w:r>
      <w:r>
        <w:rPr>
          <w:rFonts w:ascii="Times New Roman" w:cs="Times New Roman" w:eastAsia="Times New Roman" w:hAnsi="Times New Roman"/>
          <w:sz w:val="24"/>
          <w:szCs w:val="24"/>
          <w:color w:val="auto"/>
        </w:rPr>
        <w:t>, 1-9.</w:t>
      </w:r>
    </w:p>
    <w:p>
      <w:pPr>
        <w:spacing w:after="0" w:line="40" w:lineRule="exact"/>
        <w:rPr>
          <w:sz w:val="20"/>
          <w:szCs w:val="20"/>
          <w:color w:val="auto"/>
        </w:rPr>
      </w:pPr>
    </w:p>
    <w:p>
      <w:pPr>
        <w:jc w:val="both"/>
        <w:ind w:left="960" w:hanging="705"/>
        <w:spacing w:after="0" w:line="343" w:lineRule="auto"/>
        <w:rPr>
          <w:sz w:val="20"/>
          <w:szCs w:val="20"/>
          <w:color w:val="auto"/>
        </w:rPr>
      </w:pPr>
      <w:r>
        <w:rPr>
          <w:rFonts w:ascii="Times New Roman" w:cs="Times New Roman" w:eastAsia="Times New Roman" w:hAnsi="Times New Roman"/>
          <w:sz w:val="24"/>
          <w:szCs w:val="24"/>
          <w:b w:val="1"/>
          <w:bCs w:val="1"/>
          <w:color w:val="auto"/>
        </w:rPr>
        <w:t xml:space="preserve">Saygı, H., Bayhan, B. ve Hekimoğlu, M.A., </w:t>
      </w:r>
      <w:r>
        <w:rPr>
          <w:rFonts w:ascii="Times New Roman" w:cs="Times New Roman" w:eastAsia="Times New Roman" w:hAnsi="Times New Roman"/>
          <w:sz w:val="24"/>
          <w:szCs w:val="24"/>
          <w:color w:val="auto"/>
        </w:rPr>
        <w:t>2015.</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Türkiye’nin İzmir ve Ankara İllerinde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su ürünleri tüketimi, </w:t>
      </w:r>
      <w:r>
        <w:rPr>
          <w:rFonts w:ascii="Times New Roman" w:cs="Times New Roman" w:eastAsia="Times New Roman" w:hAnsi="Times New Roman"/>
          <w:sz w:val="24"/>
          <w:szCs w:val="24"/>
          <w:i w:val="1"/>
          <w:iCs w:val="1"/>
          <w:color w:val="auto"/>
        </w:rPr>
        <w:t>Türk Tarım</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i w:val="1"/>
          <w:iCs w:val="1"/>
          <w:color w:val="auto"/>
        </w:rPr>
        <w:t>Gıda Bilim ve Teknoloji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3</w:t>
      </w:r>
      <w:r>
        <w:rPr>
          <w:rFonts w:ascii="Times New Roman" w:cs="Times New Roman" w:eastAsia="Times New Roman" w:hAnsi="Times New Roman"/>
          <w:sz w:val="24"/>
          <w:szCs w:val="24"/>
          <w:color w:val="auto"/>
        </w:rPr>
        <w:t>, 248-254.</w:t>
      </w:r>
    </w:p>
    <w:p>
      <w:pPr>
        <w:spacing w:after="0" w:line="40" w:lineRule="exact"/>
        <w:rPr>
          <w:sz w:val="20"/>
          <w:szCs w:val="20"/>
          <w:color w:val="auto"/>
        </w:rPr>
      </w:pPr>
    </w:p>
    <w:p>
      <w:pPr>
        <w:jc w:val="both"/>
        <w:ind w:left="960" w:right="20" w:hanging="705"/>
        <w:spacing w:after="0" w:line="342" w:lineRule="auto"/>
        <w:rPr>
          <w:sz w:val="20"/>
          <w:szCs w:val="20"/>
          <w:color w:val="auto"/>
        </w:rPr>
      </w:pPr>
      <w:r>
        <w:rPr>
          <w:rFonts w:ascii="Times New Roman" w:cs="Times New Roman" w:eastAsia="Times New Roman" w:hAnsi="Times New Roman"/>
          <w:sz w:val="24"/>
          <w:szCs w:val="24"/>
          <w:b w:val="1"/>
          <w:bCs w:val="1"/>
          <w:color w:val="auto"/>
        </w:rPr>
        <w:t>Silva, J. L. ve</w:t>
      </w:r>
      <w:r>
        <w:rPr>
          <w:sz w:val="20"/>
          <w:szCs w:val="20"/>
          <w:color w:val="auto"/>
        </w:rPr>
        <w:t xml:space="preserve"> </w:t>
      </w:r>
      <w:r>
        <w:rPr>
          <w:rFonts w:ascii="Times New Roman" w:cs="Times New Roman" w:eastAsia="Times New Roman" w:hAnsi="Times New Roman"/>
          <w:sz w:val="24"/>
          <w:szCs w:val="24"/>
          <w:b w:val="1"/>
          <w:bCs w:val="1"/>
          <w:color w:val="auto"/>
        </w:rPr>
        <w:t xml:space="preserve">Chamul, R. S., </w:t>
      </w:r>
      <w:r>
        <w:rPr>
          <w:rFonts w:ascii="Times New Roman" w:cs="Times New Roman" w:eastAsia="Times New Roman" w:hAnsi="Times New Roman"/>
          <w:sz w:val="24"/>
          <w:szCs w:val="24"/>
          <w:color w:val="auto"/>
        </w:rPr>
        <w:t>2000. Composition of marine and freshwater finfish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shellfish species and their products, in Marine and freshwater products handbook,</w:t>
      </w:r>
    </w:p>
    <w:p>
      <w:pPr>
        <w:spacing w:after="0" w:line="42" w:lineRule="exact"/>
        <w:rPr>
          <w:sz w:val="20"/>
          <w:szCs w:val="20"/>
          <w:color w:val="auto"/>
        </w:rPr>
      </w:pPr>
    </w:p>
    <w:p>
      <w:pPr>
        <w:ind w:left="960" w:right="40" w:firstLine="6"/>
        <w:spacing w:after="0" w:line="342" w:lineRule="auto"/>
        <w:tabs>
          <w:tab w:leader="none" w:pos="1341"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46, Eds. Martin, R. E., Carter, E. P. , Flick Jr, G. J. and Davis, L. M., Technomic Publishing Company, Inc., USA.</w:t>
      </w:r>
    </w:p>
    <w:p>
      <w:pPr>
        <w:spacing w:after="0" w:line="41" w:lineRule="exact"/>
        <w:rPr>
          <w:sz w:val="20"/>
          <w:szCs w:val="20"/>
          <w:color w:val="auto"/>
        </w:rPr>
      </w:pPr>
    </w:p>
    <w:p>
      <w:pPr>
        <w:jc w:val="both"/>
        <w:ind w:left="960" w:right="20" w:hanging="705"/>
        <w:spacing w:after="0" w:line="390" w:lineRule="auto"/>
        <w:rPr>
          <w:sz w:val="20"/>
          <w:szCs w:val="20"/>
          <w:color w:val="auto"/>
        </w:rPr>
      </w:pPr>
      <w:r>
        <w:rPr>
          <w:rFonts w:ascii="Times New Roman" w:cs="Times New Roman" w:eastAsia="Times New Roman" w:hAnsi="Times New Roman"/>
          <w:sz w:val="24"/>
          <w:szCs w:val="24"/>
          <w:b w:val="1"/>
          <w:bCs w:val="1"/>
          <w:color w:val="auto"/>
        </w:rPr>
        <w:t>Simopoulos, A.P</w:t>
      </w:r>
      <w:r>
        <w:rPr>
          <w:rFonts w:ascii="Times New Roman" w:cs="Times New Roman" w:eastAsia="Times New Roman" w:hAnsi="Times New Roman"/>
          <w:sz w:val="24"/>
          <w:szCs w:val="24"/>
          <w:color w:val="auto"/>
        </w:rPr>
        <w:t>., 2006.</w:t>
      </w:r>
      <w:r>
        <w:rPr>
          <w:sz w:val="20"/>
          <w:szCs w:val="20"/>
          <w:color w:val="auto"/>
        </w:rPr>
        <w:t xml:space="preserve"> </w:t>
      </w:r>
      <w:r>
        <w:rPr>
          <w:rFonts w:ascii="Times New Roman" w:cs="Times New Roman" w:eastAsia="Times New Roman" w:hAnsi="Times New Roman"/>
          <w:sz w:val="24"/>
          <w:szCs w:val="24"/>
          <w:color w:val="auto"/>
        </w:rPr>
        <w:t xml:space="preserve">Evolutionary aspects of diet, the omega-6/omega-3 ratio and genetic variation: nutritional implications for chronic diseases, </w:t>
      </w:r>
      <w:r>
        <w:rPr>
          <w:rFonts w:ascii="Times New Roman" w:cs="Times New Roman" w:eastAsia="Times New Roman" w:hAnsi="Times New Roman"/>
          <w:sz w:val="24"/>
          <w:szCs w:val="24"/>
          <w:i w:val="1"/>
          <w:iCs w:val="1"/>
          <w:color w:val="auto"/>
        </w:rPr>
        <w:t>Biomed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Pharmacother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60,</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502-507.</w:t>
      </w:r>
    </w:p>
    <w:p>
      <w:pPr>
        <w:spacing w:after="0" w:line="342" w:lineRule="exact"/>
        <w:rPr>
          <w:sz w:val="20"/>
          <w:szCs w:val="20"/>
          <w:color w:val="auto"/>
        </w:rPr>
      </w:pPr>
    </w:p>
    <w:p>
      <w:pPr>
        <w:jc w:val="both"/>
        <w:ind w:left="960" w:right="20" w:hanging="705"/>
        <w:spacing w:after="0" w:line="371" w:lineRule="auto"/>
        <w:rPr>
          <w:sz w:val="20"/>
          <w:szCs w:val="20"/>
          <w:color w:val="auto"/>
        </w:rPr>
      </w:pPr>
      <w:r>
        <w:rPr>
          <w:rFonts w:ascii="Times New Roman" w:cs="Times New Roman" w:eastAsia="Times New Roman" w:hAnsi="Times New Roman"/>
          <w:sz w:val="24"/>
          <w:szCs w:val="24"/>
          <w:b w:val="1"/>
          <w:bCs w:val="1"/>
          <w:color w:val="auto"/>
        </w:rPr>
        <w:t>Sivri, N., Şeker, D.Z. ve</w:t>
      </w:r>
      <w:r>
        <w:rPr>
          <w:sz w:val="20"/>
          <w:szCs w:val="20"/>
          <w:color w:val="auto"/>
        </w:rPr>
        <w:t xml:space="preserve"> </w:t>
      </w:r>
      <w:r>
        <w:rPr>
          <w:rFonts w:ascii="Times New Roman" w:cs="Times New Roman" w:eastAsia="Times New Roman" w:hAnsi="Times New Roman"/>
          <w:sz w:val="24"/>
          <w:szCs w:val="24"/>
          <w:b w:val="1"/>
          <w:bCs w:val="1"/>
          <w:color w:val="auto"/>
        </w:rPr>
        <w:t xml:space="preserve">Çilingirtürk, A.M., </w:t>
      </w:r>
      <w:r>
        <w:rPr>
          <w:rFonts w:ascii="Times New Roman" w:cs="Times New Roman" w:eastAsia="Times New Roman" w:hAnsi="Times New Roman"/>
          <w:sz w:val="24"/>
          <w:szCs w:val="24"/>
          <w:color w:val="auto"/>
        </w:rPr>
        <w:t>2011. İstanb</w:t>
      </w:r>
      <w:r>
        <w:rPr>
          <w:rFonts w:ascii="Times New Roman" w:cs="Times New Roman" w:eastAsia="Times New Roman" w:hAnsi="Times New Roman"/>
          <w:sz w:val="24"/>
          <w:szCs w:val="24"/>
          <w:color w:val="auto"/>
        </w:rPr>
        <w:t>u</w:t>
      </w:r>
      <w:r>
        <w:rPr>
          <w:rFonts w:ascii="Times New Roman" w:cs="Times New Roman" w:eastAsia="Times New Roman" w:hAnsi="Times New Roman"/>
          <w:sz w:val="24"/>
          <w:szCs w:val="24"/>
          <w:color w:val="auto"/>
        </w:rPr>
        <w:t>l’da farklı ortaöğretim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okullarında eğitim gören bireylerin balık tüketimi ve kıyısal alan kullanımı bilinç düzeylerinin belirlenmesi, </w:t>
      </w:r>
      <w:r>
        <w:rPr>
          <w:rFonts w:ascii="Times New Roman" w:cs="Times New Roman" w:eastAsia="Times New Roman" w:hAnsi="Times New Roman"/>
          <w:sz w:val="24"/>
          <w:szCs w:val="24"/>
          <w:i w:val="1"/>
          <w:iCs w:val="1"/>
          <w:color w:val="auto"/>
        </w:rPr>
        <w:t>7. Kıyı Mühendisliği Sempozyumu</w:t>
      </w:r>
      <w:r>
        <w:rPr>
          <w:rFonts w:ascii="Times New Roman" w:cs="Times New Roman" w:eastAsia="Times New Roman" w:hAnsi="Times New Roman"/>
          <w:sz w:val="24"/>
          <w:szCs w:val="24"/>
          <w:color w:val="auto"/>
        </w:rPr>
        <w:t>, Trabzon, 1-</w:t>
      </w:r>
      <w:r>
        <w:rPr>
          <w:rFonts w:ascii="Times New Roman" w:cs="Times New Roman" w:eastAsia="Times New Roman" w:hAnsi="Times New Roman"/>
          <w:sz w:val="24"/>
          <w:szCs w:val="24"/>
          <w:color w:val="auto"/>
        </w:rPr>
        <w:t>4 Aralık</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 471-480.</w:t>
      </w:r>
    </w:p>
    <w:p>
      <w:pPr>
        <w:spacing w:after="0" w:line="360"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b w:val="1"/>
          <w:bCs w:val="1"/>
          <w:color w:val="auto"/>
        </w:rPr>
        <w:t xml:space="preserve">Sivri, B.H., </w:t>
      </w:r>
      <w:r>
        <w:rPr>
          <w:rFonts w:ascii="Times New Roman" w:cs="Times New Roman" w:eastAsia="Times New Roman" w:hAnsi="Times New Roman"/>
          <w:sz w:val="24"/>
          <w:szCs w:val="24"/>
          <w:color w:val="auto"/>
        </w:rPr>
        <w:t>2018.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 ürünleri tüketimi yönünden tüketici davranışlarının araştırılması:</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Mersin i</w:t>
      </w:r>
      <w:r>
        <w:rPr>
          <w:rFonts w:ascii="Times New Roman" w:cs="Times New Roman" w:eastAsia="Times New Roman" w:hAnsi="Times New Roman"/>
          <w:sz w:val="24"/>
          <w:szCs w:val="24"/>
          <w:color w:val="auto"/>
        </w:rPr>
        <w:t>li örneği,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Yüksek Lisans Tezi.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M.Ü. Fen Bilimleri Enstitüsü, Mersin</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50</w:t>
      </w:r>
    </w:p>
    <w:p>
      <w:pPr>
        <w:sectPr>
          <w:pgSz w:w="11900" w:h="16841" w:orient="portrait"/>
          <w:cols w:equalWidth="0" w:num="1">
            <w:col w:w="9060"/>
          </w:cols>
          <w:pgMar w:left="1440" w:top="1440" w:right="1409" w:bottom="416" w:gutter="0" w:footer="0" w:header="0"/>
        </w:sectPr>
      </w:pPr>
    </w:p>
    <w:bookmarkStart w:id="60" w:name="page61"/>
    <w:bookmarkEnd w:id="60"/>
    <w:p>
      <w:pPr>
        <w:spacing w:after="0" w:line="250" w:lineRule="exact"/>
        <w:rPr>
          <w:sz w:val="20"/>
          <w:szCs w:val="20"/>
          <w:color w:val="auto"/>
        </w:rPr>
      </w:pPr>
    </w:p>
    <w:p>
      <w:pPr>
        <w:ind w:left="260"/>
        <w:spacing w:after="0"/>
        <w:tabs>
          <w:tab w:leader="none" w:pos="1040" w:val="left"/>
          <w:tab w:leader="none" w:pos="1520" w:val="left"/>
          <w:tab w:leader="none" w:pos="2100" w:val="left"/>
          <w:tab w:leader="none" w:pos="2860" w:val="left"/>
          <w:tab w:leader="none" w:pos="3280" w:val="left"/>
          <w:tab w:leader="none" w:pos="4000" w:val="left"/>
          <w:tab w:leader="none" w:pos="5180" w:val="left"/>
          <w:tab w:leader="none" w:pos="6720" w:val="left"/>
          <w:tab w:leader="none" w:pos="7180" w:val="left"/>
          <w:tab w:leader="none" w:pos="8100" w:val="left"/>
        </w:tabs>
        <w:rPr>
          <w:sz w:val="20"/>
          <w:szCs w:val="20"/>
          <w:color w:val="auto"/>
        </w:rPr>
      </w:pPr>
      <w:r>
        <w:rPr>
          <w:rFonts w:ascii="Times New Roman" w:cs="Times New Roman" w:eastAsia="Times New Roman" w:hAnsi="Times New Roman"/>
          <w:sz w:val="24"/>
          <w:szCs w:val="24"/>
          <w:b w:val="1"/>
          <w:bCs w:val="1"/>
          <w:color w:val="auto"/>
        </w:rPr>
        <w:t>Soylu,</w:t>
        <w:tab/>
        <w:t>M.</w:t>
        <w:tab/>
        <w:t>ve</w:t>
      </w:r>
      <w:r>
        <w:rPr>
          <w:sz w:val="20"/>
          <w:szCs w:val="20"/>
          <w:color w:val="auto"/>
        </w:rPr>
        <w:tab/>
      </w:r>
      <w:r>
        <w:rPr>
          <w:rFonts w:ascii="Times New Roman" w:cs="Times New Roman" w:eastAsia="Times New Roman" w:hAnsi="Times New Roman"/>
          <w:sz w:val="24"/>
          <w:szCs w:val="24"/>
          <w:b w:val="1"/>
          <w:bCs w:val="1"/>
          <w:color w:val="auto"/>
        </w:rPr>
        <w:t>Silici,</w:t>
        <w:tab/>
        <w:t>S.,</w:t>
      </w:r>
      <w:r>
        <w:rPr>
          <w:sz w:val="20"/>
          <w:szCs w:val="20"/>
          <w:color w:val="auto"/>
        </w:rPr>
        <w:tab/>
      </w:r>
      <w:r>
        <w:rPr>
          <w:rFonts w:ascii="Times New Roman" w:cs="Times New Roman" w:eastAsia="Times New Roman" w:hAnsi="Times New Roman"/>
          <w:sz w:val="24"/>
          <w:szCs w:val="24"/>
          <w:color w:val="auto"/>
        </w:rPr>
        <w:t>2018.</w:t>
        <w:tab/>
        <w:t>Üniversite</w:t>
        <w:tab/>
        <w:t>öğrencilerinin</w:t>
        <w:tab/>
        <w:t>bal</w:t>
        <w:tab/>
        <w:t>tüketim</w:t>
      </w:r>
      <w:r>
        <w:rPr>
          <w:sz w:val="20"/>
          <w:szCs w:val="20"/>
          <w:color w:val="auto"/>
        </w:rPr>
        <w:tab/>
      </w:r>
      <w:r>
        <w:rPr>
          <w:rFonts w:ascii="Times New Roman" w:cs="Times New Roman" w:eastAsia="Times New Roman" w:hAnsi="Times New Roman"/>
          <w:sz w:val="23"/>
          <w:szCs w:val="23"/>
          <w:color w:val="auto"/>
        </w:rPr>
        <w:t>tercihleri,</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i w:val="1"/>
          <w:iCs w:val="1"/>
          <w:color w:val="auto"/>
        </w:rPr>
        <w:t xml:space="preserve">International Journal Human Sciences, </w:t>
      </w:r>
      <w:r>
        <w:rPr>
          <w:rFonts w:ascii="Times New Roman" w:cs="Times New Roman" w:eastAsia="Times New Roman" w:hAnsi="Times New Roman"/>
          <w:sz w:val="24"/>
          <w:szCs w:val="24"/>
          <w:b w:val="1"/>
          <w:bCs w:val="1"/>
          <w:color w:val="auto"/>
        </w:rPr>
        <w:t>15,</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386-398.</w:t>
      </w:r>
    </w:p>
    <w:p>
      <w:pPr>
        <w:spacing w:after="0" w:line="135"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 xml:space="preserve">Şen, B., Canpolat, Ö. ve  Sönmez, F., </w:t>
      </w:r>
      <w:r>
        <w:rPr>
          <w:rFonts w:ascii="Times New Roman" w:cs="Times New Roman" w:eastAsia="Times New Roman" w:hAnsi="Times New Roman"/>
          <w:sz w:val="24"/>
          <w:szCs w:val="24"/>
          <w:color w:val="auto"/>
        </w:rPr>
        <w:t>2006. Elazığ ve çevre illerde su ürünlerinin mevcut</w:t>
      </w:r>
    </w:p>
    <w:p>
      <w:pPr>
        <w:spacing w:after="0" w:line="142"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 xml:space="preserve">durumu ve geleceği,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4"/>
          <w:szCs w:val="24"/>
          <w:i w:val="1"/>
          <w:iCs w:val="1"/>
          <w:color w:val="auto"/>
        </w:rPr>
        <w:t>ge Üniversitesi Su Ürünleri Dergisi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23</w:t>
      </w:r>
      <w:r>
        <w:rPr>
          <w:rFonts w:ascii="Times New Roman" w:cs="Times New Roman" w:eastAsia="Times New Roman" w:hAnsi="Times New Roman"/>
          <w:sz w:val="24"/>
          <w:szCs w:val="24"/>
          <w:color w:val="auto"/>
        </w:rPr>
        <w:t>, 239</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244.</w:t>
      </w:r>
    </w:p>
    <w:p>
      <w:pPr>
        <w:spacing w:after="0" w:line="151" w:lineRule="exact"/>
        <w:rPr>
          <w:sz w:val="20"/>
          <w:szCs w:val="20"/>
          <w:color w:val="auto"/>
        </w:rPr>
      </w:pPr>
    </w:p>
    <w:p>
      <w:pPr>
        <w:jc w:val="both"/>
        <w:ind w:left="960" w:right="2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Şen, B., Canpolat, Ö., Sevim, A.F. ve Sönmez, F., </w:t>
      </w:r>
      <w:r>
        <w:rPr>
          <w:rFonts w:ascii="Times New Roman" w:cs="Times New Roman" w:eastAsia="Times New Roman" w:hAnsi="Times New Roman"/>
          <w:sz w:val="24"/>
          <w:szCs w:val="24"/>
          <w:color w:val="auto"/>
        </w:rPr>
        <w:t>2008. Elazığ ilinde balık eti tüketimi,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Fırat Ü</w:t>
      </w:r>
      <w:r>
        <w:rPr>
          <w:rFonts w:ascii="Times New Roman" w:cs="Times New Roman" w:eastAsia="Times New Roman" w:hAnsi="Times New Roman"/>
          <w:sz w:val="24"/>
          <w:szCs w:val="24"/>
          <w:i w:val="1"/>
          <w:iCs w:val="1"/>
          <w:color w:val="auto"/>
        </w:rPr>
        <w:t>niversitesi</w:t>
      </w:r>
      <w:r>
        <w:rPr>
          <w:rFonts w:ascii="Times New Roman" w:cs="Times New Roman" w:eastAsia="Times New Roman" w:hAnsi="Times New Roman"/>
          <w:sz w:val="24"/>
          <w:szCs w:val="24"/>
          <w:i w:val="1"/>
          <w:iCs w:val="1"/>
          <w:color w:val="auto"/>
        </w:rPr>
        <w:t xml:space="preserve"> Fen ve Mühendislik Bilimleri Derg</w:t>
      </w:r>
      <w:r>
        <w:rPr>
          <w:rFonts w:ascii="Times New Roman" w:cs="Times New Roman" w:eastAsia="Times New Roman" w:hAnsi="Times New Roman"/>
          <w:sz w:val="24"/>
          <w:szCs w:val="24"/>
          <w:i w:val="1"/>
          <w:iCs w:val="1"/>
          <w:color w:val="auto"/>
        </w:rPr>
        <w:t>isi,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20</w:t>
      </w:r>
      <w:r>
        <w:rPr>
          <w:rFonts w:ascii="Times New Roman" w:cs="Times New Roman" w:eastAsia="Times New Roman" w:hAnsi="Times New Roman"/>
          <w:sz w:val="24"/>
          <w:szCs w:val="24"/>
          <w:color w:val="auto"/>
        </w:rPr>
        <w:t>, 433-437.</w:t>
      </w:r>
    </w:p>
    <w:p>
      <w:pPr>
        <w:spacing w:after="0" w:line="26" w:lineRule="exact"/>
        <w:rPr>
          <w:sz w:val="20"/>
          <w:szCs w:val="20"/>
          <w:color w:val="auto"/>
        </w:rPr>
      </w:pPr>
    </w:p>
    <w:p>
      <w:pPr>
        <w:jc w:val="both"/>
        <w:ind w:left="1160" w:right="20" w:hanging="899"/>
        <w:spacing w:after="0" w:line="252" w:lineRule="auto"/>
        <w:rPr>
          <w:sz w:val="20"/>
          <w:szCs w:val="20"/>
          <w:color w:val="auto"/>
        </w:rPr>
      </w:pPr>
      <w:r>
        <w:rPr>
          <w:rFonts w:ascii="Times New Roman" w:cs="Times New Roman" w:eastAsia="Times New Roman" w:hAnsi="Times New Roman"/>
          <w:sz w:val="24"/>
          <w:szCs w:val="24"/>
          <w:b w:val="1"/>
          <w:bCs w:val="1"/>
          <w:color w:val="auto"/>
        </w:rPr>
        <w:t>Terin, M., Hamamcı, G., Gül, T. ve</w:t>
      </w:r>
      <w:r>
        <w:rPr>
          <w:sz w:val="20"/>
          <w:szCs w:val="20"/>
          <w:color w:val="auto"/>
        </w:rPr>
        <w:t xml:space="preserve"> </w:t>
      </w:r>
      <w:r>
        <w:rPr>
          <w:rFonts w:ascii="Times New Roman" w:cs="Times New Roman" w:eastAsia="Times New Roman" w:hAnsi="Times New Roman"/>
          <w:sz w:val="24"/>
          <w:szCs w:val="24"/>
          <w:b w:val="1"/>
          <w:bCs w:val="1"/>
          <w:color w:val="auto"/>
        </w:rPr>
        <w:t xml:space="preserve">Terin, S., </w:t>
      </w:r>
      <w:r>
        <w:rPr>
          <w:rFonts w:ascii="Times New Roman" w:cs="Times New Roman" w:eastAsia="Times New Roman" w:hAnsi="Times New Roman"/>
          <w:sz w:val="24"/>
          <w:szCs w:val="24"/>
          <w:color w:val="auto"/>
        </w:rPr>
        <w:t>2016. Van ili kentsel alanda hanelerin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balık tüketim yapısı ve satın alma davranışlarının belirlenmesi</w:t>
      </w:r>
      <w:r>
        <w:rPr>
          <w:rFonts w:ascii="Times New Roman" w:cs="Times New Roman" w:eastAsia="Times New Roman" w:hAnsi="Times New Roman"/>
          <w:sz w:val="24"/>
          <w:szCs w:val="24"/>
          <w:i w:val="1"/>
          <w:iCs w:val="1"/>
          <w:color w:val="auto"/>
        </w:rPr>
        <w:t>, E</w:t>
      </w:r>
      <w:r>
        <w:rPr>
          <w:rFonts w:ascii="Times New Roman" w:cs="Times New Roman" w:eastAsia="Times New Roman" w:hAnsi="Times New Roman"/>
          <w:sz w:val="24"/>
          <w:szCs w:val="24"/>
          <w:i w:val="1"/>
          <w:iCs w:val="1"/>
          <w:color w:val="auto"/>
        </w:rPr>
        <w:t>ge Üniversitesi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Su Ürünleri Derg</w:t>
      </w:r>
      <w:r>
        <w:rPr>
          <w:rFonts w:ascii="Times New Roman" w:cs="Times New Roman" w:eastAsia="Times New Roman" w:hAnsi="Times New Roman"/>
          <w:sz w:val="24"/>
          <w:szCs w:val="24"/>
          <w:i w:val="1"/>
          <w:iCs w:val="1"/>
          <w:color w:val="auto"/>
        </w:rPr>
        <w:t>isi,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33</w:t>
      </w:r>
      <w:r>
        <w:rPr>
          <w:rFonts w:ascii="Times New Roman" w:cs="Times New Roman" w:eastAsia="Times New Roman" w:hAnsi="Times New Roman"/>
          <w:sz w:val="24"/>
          <w:szCs w:val="24"/>
          <w:color w:val="auto"/>
        </w:rPr>
        <w:t>, 241-249.</w:t>
      </w:r>
    </w:p>
    <w:p>
      <w:pPr>
        <w:spacing w:after="0" w:line="17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T.Ü.İ.K</w:t>
      </w:r>
      <w:r>
        <w:rPr>
          <w:rFonts w:ascii="Times New Roman" w:cs="Times New Roman" w:eastAsia="Times New Roman" w:hAnsi="Times New Roman"/>
          <w:sz w:val="24"/>
          <w:szCs w:val="24"/>
          <w:b w:val="1"/>
          <w:bCs w:val="1"/>
          <w:color w:val="auto"/>
        </w:rPr>
        <w:t>., 2018.</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 Ürünleri İstatistikleri, Tü</w:t>
      </w:r>
      <w:r>
        <w:rPr>
          <w:rFonts w:ascii="Times New Roman" w:cs="Times New Roman" w:eastAsia="Times New Roman" w:hAnsi="Times New Roman"/>
          <w:sz w:val="24"/>
          <w:szCs w:val="24"/>
          <w:color w:val="auto"/>
        </w:rPr>
        <w:t>rkiye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İstatistik Kurumu, Ankara.</w:t>
      </w:r>
    </w:p>
    <w:p>
      <w:pPr>
        <w:spacing w:after="0" w:line="134" w:lineRule="exact"/>
        <w:rPr>
          <w:sz w:val="20"/>
          <w:szCs w:val="20"/>
          <w:color w:val="auto"/>
        </w:rPr>
      </w:pPr>
    </w:p>
    <w:p>
      <w:pPr>
        <w:ind w:left="26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URL-1. </w:t>
      </w:r>
      <w:r>
        <w:rPr>
          <w:rFonts w:ascii="Times New Roman" w:cs="Times New Roman" w:eastAsia="Times New Roman" w:hAnsi="Times New Roman"/>
          <w:sz w:val="24"/>
          <w:szCs w:val="24"/>
          <w:color w:val="auto"/>
        </w:rPr>
        <w:t>2018.</w:t>
      </w:r>
      <w:r>
        <w:rPr>
          <w:rFonts w:ascii="Times New Roman" w:cs="Times New Roman" w:eastAsia="Times New Roman" w:hAnsi="Times New Roman"/>
          <w:sz w:val="24"/>
          <w:szCs w:val="24"/>
          <w:b w:val="1"/>
          <w:bCs w:val="1"/>
          <w:color w:val="auto"/>
        </w:rPr>
        <w:t xml:space="preserve"> </w:t>
      </w:r>
      <w:hyperlink r:id="rId81">
        <w:r>
          <w:rPr>
            <w:rFonts w:ascii="Times New Roman" w:cs="Times New Roman" w:eastAsia="Times New Roman" w:hAnsi="Times New Roman"/>
            <w:sz w:val="24"/>
            <w:szCs w:val="24"/>
            <w:u w:val="single" w:color="auto"/>
            <w:color w:val="auto"/>
            <w:highlight w:val="white"/>
          </w:rPr>
          <w:t>www2.firat.edu.tr/tr/content/tarihçe</w:t>
        </w:r>
        <w:r>
          <w:rPr>
            <w:rFonts w:ascii="Times New Roman" w:cs="Times New Roman" w:eastAsia="Times New Roman" w:hAnsi="Times New Roman"/>
            <w:sz w:val="24"/>
            <w:szCs w:val="24"/>
            <w:u w:val="single" w:color="auto"/>
            <w:color w:val="auto"/>
            <w:highlight w:val="white"/>
          </w:rPr>
          <w:t>.</w:t>
        </w:r>
        <w:r>
          <w:rPr>
            <w:rFonts w:ascii="Times New Roman" w:cs="Times New Roman" w:eastAsia="Times New Roman" w:hAnsi="Times New Roman"/>
            <w:sz w:val="24"/>
            <w:szCs w:val="24"/>
            <w:b w:val="1"/>
            <w:bCs w:val="1"/>
            <w:u w:val="single" w:color="auto"/>
            <w:color w:val="auto"/>
          </w:rPr>
          <w:t xml:space="preserve"> </w:t>
        </w:r>
        <w:r>
          <w:rPr>
            <w:rFonts w:ascii="Times New Roman" w:cs="Times New Roman" w:eastAsia="Times New Roman" w:hAnsi="Times New Roman"/>
            <w:sz w:val="24"/>
            <w:szCs w:val="24"/>
            <w:u w:val="single" w:color="auto"/>
            <w:color w:val="auto"/>
            <w:highlight w:val="white"/>
          </w:rPr>
          <w:t>10 Ekim 2018.</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0</wp:posOffset>
            </wp:positionV>
            <wp:extent cx="5391150" cy="18542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extLst>
                        <a:ext uri="{28A0092B-C50C-407E-A947-70E740481C1C}"/>
                      </a:extLst>
                    </a:blip>
                    <a:srcRect/>
                    <a:stretch>
                      <a:fillRect/>
                    </a:stretch>
                  </pic:blipFill>
                  <pic:spPr bwMode="auto">
                    <a:xfrm>
                      <a:off x="0" y="0"/>
                      <a:ext cx="5391150" cy="1854200"/>
                    </a:xfrm>
                    <a:prstGeom prst="rect">
                      <a:avLst/>
                    </a:prstGeom>
                    <a:noFill/>
                  </pic:spPr>
                </pic:pic>
              </a:graphicData>
            </a:graphic>
          </wp:anchor>
        </w:drawing>
      </w:r>
    </w:p>
    <w:p>
      <w:pPr>
        <w:spacing w:after="0" w:line="138" w:lineRule="exact"/>
        <w:rPr>
          <w:sz w:val="20"/>
          <w:szCs w:val="20"/>
          <w:color w:val="auto"/>
        </w:rPr>
      </w:pPr>
    </w:p>
    <w:p>
      <w:pPr>
        <w:jc w:val="both"/>
        <w:ind w:left="960" w:right="20" w:hanging="705"/>
        <w:spacing w:after="0" w:line="342" w:lineRule="auto"/>
        <w:rPr>
          <w:sz w:val="20"/>
          <w:szCs w:val="20"/>
          <w:color w:val="auto"/>
        </w:rPr>
      </w:pPr>
      <w:r>
        <w:rPr>
          <w:rFonts w:ascii="Times New Roman" w:cs="Times New Roman" w:eastAsia="Times New Roman" w:hAnsi="Times New Roman"/>
          <w:sz w:val="24"/>
          <w:szCs w:val="24"/>
          <w:b w:val="1"/>
          <w:bCs w:val="1"/>
          <w:color w:val="auto"/>
        </w:rPr>
        <w:t xml:space="preserve">Varlık, C., Erkan, N., Özden, Ö., Mol, S. ve Baygar, T., </w:t>
      </w:r>
      <w:r>
        <w:rPr>
          <w:rFonts w:ascii="Times New Roman" w:cs="Times New Roman" w:eastAsia="Times New Roman" w:hAnsi="Times New Roman"/>
          <w:sz w:val="24"/>
          <w:szCs w:val="24"/>
          <w:color w:val="auto"/>
        </w:rPr>
        <w:t>2004. Su Ürünleri İşleme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Teknol</w:t>
      </w:r>
      <w:r>
        <w:rPr>
          <w:rFonts w:ascii="Times New Roman" w:cs="Times New Roman" w:eastAsia="Times New Roman" w:hAnsi="Times New Roman"/>
          <w:sz w:val="24"/>
          <w:szCs w:val="24"/>
          <w:color w:val="auto"/>
        </w:rPr>
        <w:t>ojisi, İ. Ü. Basım ve Yayınevi Müdürlüğü, İstanbul.</w:t>
      </w:r>
    </w:p>
    <w:p>
      <w:pPr>
        <w:spacing w:after="0" w:line="42" w:lineRule="exact"/>
        <w:rPr>
          <w:sz w:val="20"/>
          <w:szCs w:val="20"/>
          <w:color w:val="auto"/>
        </w:rPr>
      </w:pPr>
    </w:p>
    <w:p>
      <w:pPr>
        <w:jc w:val="both"/>
        <w:ind w:left="960" w:hanging="705"/>
        <w:spacing w:after="0" w:line="352" w:lineRule="auto"/>
        <w:rPr>
          <w:sz w:val="20"/>
          <w:szCs w:val="20"/>
          <w:color w:val="auto"/>
        </w:rPr>
      </w:pPr>
      <w:r>
        <w:rPr>
          <w:rFonts w:ascii="Times New Roman" w:cs="Times New Roman" w:eastAsia="Times New Roman" w:hAnsi="Times New Roman"/>
          <w:sz w:val="24"/>
          <w:szCs w:val="24"/>
          <w:b w:val="1"/>
          <w:bCs w:val="1"/>
          <w:color w:val="auto"/>
          <w:highlight w:val="white"/>
        </w:rPr>
        <w:t xml:space="preserve">WHO </w:t>
      </w:r>
      <w:r>
        <w:rPr>
          <w:rFonts w:ascii="Times New Roman" w:cs="Times New Roman" w:eastAsia="Times New Roman" w:hAnsi="Times New Roman"/>
          <w:sz w:val="24"/>
          <w:szCs w:val="24"/>
          <w:color w:val="auto"/>
          <w:highlight w:val="white"/>
        </w:rPr>
        <w:t>(World Health Organization). 2007.</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rPr>
        <w:t>Protein and Amino Acid Requirements in Human</w:t>
      </w:r>
      <w:r>
        <w:rPr>
          <w:rFonts w:ascii="Times New Roman" w:cs="Times New Roman" w:eastAsia="Times New Roman" w:hAnsi="Times New Roman"/>
          <w:sz w:val="24"/>
          <w:szCs w:val="24"/>
          <w:b w:val="1"/>
          <w:bCs w:val="1"/>
          <w:color w:val="auto"/>
          <w:highlight w:val="white"/>
        </w:rPr>
        <w:t xml:space="preserve"> </w:t>
      </w:r>
      <w:r>
        <w:rPr>
          <w:rFonts w:ascii="Times New Roman" w:cs="Times New Roman" w:eastAsia="Times New Roman" w:hAnsi="Times New Roman"/>
          <w:sz w:val="24"/>
          <w:szCs w:val="24"/>
          <w:color w:val="auto"/>
        </w:rPr>
        <w:t xml:space="preserve">Nutrition, . Report of a Joint FAO/WHO/UNU Expert Consultation. Technical </w:t>
      </w:r>
      <w:r>
        <w:rPr>
          <w:rFonts w:ascii="Times New Roman" w:cs="Times New Roman" w:eastAsia="Times New Roman" w:hAnsi="Times New Roman"/>
          <w:sz w:val="24"/>
          <w:szCs w:val="24"/>
          <w:color w:val="auto"/>
          <w:highlight w:val="white"/>
        </w:rPr>
        <w:t>Report Series 935. World Health Organization, Geneva.</w:t>
      </w:r>
    </w:p>
    <w:p>
      <w:pPr>
        <w:spacing w:after="0" w:line="25" w:lineRule="exact"/>
        <w:rPr>
          <w:sz w:val="20"/>
          <w:szCs w:val="20"/>
          <w:color w:val="auto"/>
        </w:rPr>
      </w:pPr>
    </w:p>
    <w:p>
      <w:pPr>
        <w:jc w:val="both"/>
        <w:ind w:left="960" w:right="20" w:hanging="705"/>
        <w:spacing w:after="0" w:line="352" w:lineRule="auto"/>
        <w:rPr>
          <w:sz w:val="20"/>
          <w:szCs w:val="20"/>
          <w:color w:val="auto"/>
        </w:rPr>
      </w:pPr>
      <w:r>
        <w:rPr>
          <w:rFonts w:ascii="Times New Roman" w:cs="Times New Roman" w:eastAsia="Times New Roman" w:hAnsi="Times New Roman"/>
          <w:sz w:val="24"/>
          <w:szCs w:val="24"/>
          <w:b w:val="1"/>
          <w:bCs w:val="1"/>
          <w:color w:val="auto"/>
        </w:rPr>
        <w:t xml:space="preserve">Yavuzcan, H., Atar, H.H. ve Alçiçek, Z. </w:t>
      </w:r>
      <w:r>
        <w:rPr>
          <w:rFonts w:ascii="Times New Roman" w:cs="Times New Roman" w:eastAsia="Times New Roman" w:hAnsi="Times New Roman"/>
          <w:sz w:val="24"/>
          <w:szCs w:val="24"/>
          <w:color w:val="auto"/>
        </w:rPr>
        <w:t>2010. Ankara Üniversitesi ziraat fakültesi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öğrencilerinin su ürünleri tüketim alışkanlıklarının değerlendirilmesi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Ziraat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Mühendisliği Dergisi, </w:t>
      </w:r>
      <w:r>
        <w:rPr>
          <w:rFonts w:ascii="Times New Roman" w:cs="Times New Roman" w:eastAsia="Times New Roman" w:hAnsi="Times New Roman"/>
          <w:sz w:val="24"/>
          <w:szCs w:val="24"/>
          <w:b w:val="1"/>
          <w:bCs w:val="1"/>
          <w:color w:val="auto"/>
        </w:rPr>
        <w:t>354</w:t>
      </w:r>
      <w:r>
        <w:rPr>
          <w:rFonts w:ascii="Times New Roman" w:cs="Times New Roman" w:eastAsia="Times New Roman" w:hAnsi="Times New Roman"/>
          <w:sz w:val="24"/>
          <w:szCs w:val="24"/>
          <w:color w:val="auto"/>
        </w:rPr>
        <w:t>, 10-17.</w:t>
      </w:r>
    </w:p>
    <w:p>
      <w:pPr>
        <w:spacing w:after="0" w:line="25" w:lineRule="exact"/>
        <w:rPr>
          <w:sz w:val="20"/>
          <w:szCs w:val="20"/>
          <w:color w:val="auto"/>
        </w:rPr>
      </w:pPr>
    </w:p>
    <w:p>
      <w:pPr>
        <w:jc w:val="both"/>
        <w:ind w:left="960" w:hanging="705"/>
        <w:spacing w:after="0" w:line="353" w:lineRule="auto"/>
        <w:rPr>
          <w:sz w:val="20"/>
          <w:szCs w:val="20"/>
          <w:color w:val="auto"/>
        </w:rPr>
      </w:pPr>
      <w:r>
        <w:rPr>
          <w:rFonts w:ascii="Times New Roman" w:cs="Times New Roman" w:eastAsia="Times New Roman" w:hAnsi="Times New Roman"/>
          <w:sz w:val="24"/>
          <w:szCs w:val="24"/>
          <w:b w:val="1"/>
          <w:bCs w:val="1"/>
          <w:color w:val="auto"/>
        </w:rPr>
        <w:t>Yıldız, H.</w:t>
      </w:r>
      <w:r>
        <w:rPr>
          <w:rFonts w:ascii="Times New Roman" w:cs="Times New Roman" w:eastAsia="Times New Roman" w:hAnsi="Times New Roman"/>
          <w:sz w:val="24"/>
          <w:szCs w:val="24"/>
          <w:color w:val="auto"/>
        </w:rPr>
        <w:t>, 2010. Amino Acids, oligopeptides, polypeptides, and proteins,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Advances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 xml:space="preserve">Food Biochemistry, </w:t>
      </w:r>
      <w:r>
        <w:rPr>
          <w:rFonts w:ascii="Times New Roman" w:cs="Times New Roman" w:eastAsia="Times New Roman" w:hAnsi="Times New Roman"/>
          <w:sz w:val="24"/>
          <w:szCs w:val="24"/>
          <w:color w:val="auto"/>
        </w:rPr>
        <w:t>pp 51-</w:t>
      </w:r>
      <w:r>
        <w:rPr>
          <w:rFonts w:ascii="Times New Roman" w:cs="Times New Roman" w:eastAsia="Times New Roman" w:hAnsi="Times New Roman"/>
          <w:sz w:val="24"/>
          <w:szCs w:val="24"/>
          <w:color w:val="auto"/>
        </w:rPr>
        <w:t>100, Eds. Yılmaz, F. CRC Press, Taylor &amp; Francis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Group, New York.</w:t>
      </w:r>
    </w:p>
    <w:p>
      <w:pPr>
        <w:spacing w:after="0" w:line="28" w:lineRule="exact"/>
        <w:rPr>
          <w:sz w:val="20"/>
          <w:szCs w:val="20"/>
          <w:color w:val="auto"/>
        </w:rPr>
      </w:pPr>
    </w:p>
    <w:p>
      <w:pPr>
        <w:jc w:val="both"/>
        <w:ind w:left="960" w:right="20" w:hanging="705"/>
        <w:spacing w:after="0" w:line="342" w:lineRule="auto"/>
        <w:rPr>
          <w:sz w:val="20"/>
          <w:szCs w:val="20"/>
          <w:color w:val="auto"/>
        </w:rPr>
      </w:pPr>
      <w:r>
        <w:rPr>
          <w:rFonts w:ascii="Times New Roman" w:cs="Times New Roman" w:eastAsia="Times New Roman" w:hAnsi="Times New Roman"/>
          <w:sz w:val="24"/>
          <w:szCs w:val="24"/>
          <w:b w:val="1"/>
          <w:bCs w:val="1"/>
          <w:color w:val="auto"/>
        </w:rPr>
        <w:t xml:space="preserve">Yılmaz, E. ve Özkan, S., </w:t>
      </w:r>
      <w:r>
        <w:rPr>
          <w:rFonts w:ascii="Times New Roman" w:cs="Times New Roman" w:eastAsia="Times New Roman" w:hAnsi="Times New Roman"/>
          <w:sz w:val="24"/>
          <w:szCs w:val="24"/>
          <w:color w:val="auto"/>
        </w:rPr>
        <w:t>2007. Üniversite öğrencilerinin beslenme alışkanlıklarının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incelenmesi</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Fırat Sağlık Hizmetleri Dergi</w:t>
      </w:r>
      <w:r>
        <w:rPr>
          <w:rFonts w:ascii="Times New Roman" w:cs="Times New Roman" w:eastAsia="Times New Roman" w:hAnsi="Times New Roman"/>
          <w:sz w:val="24"/>
          <w:szCs w:val="24"/>
          <w:i w:val="1"/>
          <w:iCs w:val="1"/>
          <w:color w:val="auto"/>
        </w:rPr>
        <w:t>si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2</w:t>
      </w:r>
      <w:r>
        <w:rPr>
          <w:rFonts w:ascii="Times New Roman" w:cs="Times New Roman" w:eastAsia="Times New Roman" w:hAnsi="Times New Roman"/>
          <w:sz w:val="24"/>
          <w:szCs w:val="24"/>
          <w:color w:val="auto"/>
        </w:rPr>
        <w:t>, 87-104.</w:t>
      </w:r>
    </w:p>
    <w:p>
      <w:pPr>
        <w:spacing w:after="0" w:line="42" w:lineRule="exact"/>
        <w:rPr>
          <w:sz w:val="20"/>
          <w:szCs w:val="20"/>
          <w:color w:val="auto"/>
        </w:rPr>
      </w:pPr>
    </w:p>
    <w:p>
      <w:pPr>
        <w:jc w:val="both"/>
        <w:ind w:left="960" w:right="20" w:hanging="705"/>
        <w:spacing w:after="0" w:line="342" w:lineRule="auto"/>
        <w:rPr>
          <w:sz w:val="20"/>
          <w:szCs w:val="20"/>
          <w:color w:val="auto"/>
        </w:rPr>
      </w:pPr>
      <w:r>
        <w:rPr>
          <w:rFonts w:ascii="Times New Roman" w:cs="Times New Roman" w:eastAsia="Times New Roman" w:hAnsi="Times New Roman"/>
          <w:sz w:val="24"/>
          <w:szCs w:val="24"/>
          <w:b w:val="1"/>
          <w:bCs w:val="1"/>
          <w:color w:val="auto"/>
        </w:rPr>
        <w:t xml:space="preserve">Yüksel, F., Kuzgun, N., ve Özer, E.İ., </w:t>
      </w:r>
      <w:r>
        <w:rPr>
          <w:rFonts w:ascii="Times New Roman" w:cs="Times New Roman" w:eastAsia="Times New Roman" w:hAnsi="Times New Roman"/>
          <w:sz w:val="24"/>
          <w:szCs w:val="24"/>
          <w:color w:val="auto"/>
        </w:rPr>
        <w:t>2011. Tunceli ili balık tüketim alışkanlığının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belirlenmesi. </w:t>
      </w:r>
      <w:r>
        <w:rPr>
          <w:rFonts w:ascii="Times New Roman" w:cs="Times New Roman" w:eastAsia="Times New Roman" w:hAnsi="Times New Roman"/>
          <w:sz w:val="24"/>
          <w:szCs w:val="24"/>
          <w:i w:val="1"/>
          <w:iCs w:val="1"/>
          <w:color w:val="auto"/>
        </w:rPr>
        <w:t>Karadeniz Fen Bilimleri Dergisi,</w:t>
      </w:r>
      <w:r>
        <w:rPr>
          <w:rFonts w:ascii="Times New Roman" w:cs="Times New Roman" w:eastAsia="Times New Roman" w:hAnsi="Times New Roman"/>
          <w:sz w:val="24"/>
          <w:szCs w:val="24"/>
          <w:color w:val="auto"/>
        </w:rPr>
        <w:t xml:space="preserve"> 2 (5), 28-36.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51</w:t>
      </w:r>
    </w:p>
    <w:p>
      <w:pPr>
        <w:sectPr>
          <w:pgSz w:w="11900" w:h="16841" w:orient="portrait"/>
          <w:cols w:equalWidth="0" w:num="1">
            <w:col w:w="9060"/>
          </w:cols>
          <w:pgMar w:left="1440" w:top="1440" w:right="1409" w:bottom="416" w:gutter="0" w:footer="0" w:header="0"/>
        </w:sectPr>
      </w:pPr>
    </w:p>
    <w:bookmarkStart w:id="61" w:name="page62"/>
    <w:bookmarkEnd w:id="61"/>
    <w:p>
      <w:pPr>
        <w:spacing w:after="0" w:line="257"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EKLER</w:t>
      </w:r>
    </w:p>
    <w:p>
      <w:pPr>
        <w:spacing w:after="0" w:line="200" w:lineRule="exact"/>
        <w:rPr>
          <w:sz w:val="20"/>
          <w:szCs w:val="20"/>
          <w:color w:val="auto"/>
        </w:rPr>
      </w:pPr>
    </w:p>
    <w:p>
      <w:pPr>
        <w:spacing w:after="0" w:line="361" w:lineRule="exact"/>
        <w:rPr>
          <w:sz w:val="20"/>
          <w:szCs w:val="20"/>
          <w:color w:val="auto"/>
        </w:rPr>
      </w:pPr>
    </w:p>
    <w:p>
      <w:pPr>
        <w:jc w:val="both"/>
        <w:ind w:left="960" w:right="760" w:hanging="705"/>
        <w:spacing w:after="0" w:line="349" w:lineRule="auto"/>
        <w:rPr>
          <w:sz w:val="20"/>
          <w:szCs w:val="20"/>
          <w:color w:val="auto"/>
        </w:rPr>
      </w:pPr>
      <w:r>
        <w:rPr>
          <w:rFonts w:ascii="Times New Roman" w:cs="Times New Roman" w:eastAsia="Times New Roman" w:hAnsi="Times New Roman"/>
          <w:sz w:val="24"/>
          <w:szCs w:val="24"/>
          <w:b w:val="1"/>
          <w:bCs w:val="1"/>
          <w:color w:val="auto"/>
        </w:rPr>
        <w:t xml:space="preserve">Ek.1. </w:t>
      </w:r>
      <w:r>
        <w:rPr>
          <w:rFonts w:ascii="Times New Roman" w:cs="Times New Roman" w:eastAsia="Times New Roman" w:hAnsi="Times New Roman"/>
          <w:sz w:val="24"/>
          <w:szCs w:val="24"/>
          <w:color w:val="auto"/>
        </w:rPr>
        <w:t>Fırat Üniversitesinde Öğrenim Gören Öğrencilerinin Balık Tüketim Terc</w:t>
      </w:r>
      <w:r>
        <w:rPr>
          <w:rFonts w:ascii="Times New Roman" w:cs="Times New Roman" w:eastAsia="Times New Roman" w:hAnsi="Times New Roman"/>
          <w:sz w:val="24"/>
          <w:szCs w:val="24"/>
          <w:color w:val="auto"/>
        </w:rPr>
        <w:t>ihlerinin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Belirlenmesi</w:t>
      </w:r>
    </w:p>
    <w:p>
      <w:pPr>
        <w:spacing w:after="0" w:line="200" w:lineRule="exact"/>
        <w:rPr>
          <w:sz w:val="20"/>
          <w:szCs w:val="20"/>
          <w:color w:val="auto"/>
        </w:rPr>
      </w:pPr>
    </w:p>
    <w:p>
      <w:pPr>
        <w:spacing w:after="0" w:line="235"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4"/>
          <w:szCs w:val="24"/>
          <w:b w:val="1"/>
          <w:bCs w:val="1"/>
          <w:color w:val="auto"/>
        </w:rPr>
        <w:t>Değerli Öğrenciler;</w:t>
      </w:r>
    </w:p>
    <w:p>
      <w:pPr>
        <w:spacing w:after="0" w:line="143" w:lineRule="exact"/>
        <w:rPr>
          <w:sz w:val="20"/>
          <w:szCs w:val="20"/>
          <w:color w:val="auto"/>
        </w:rPr>
      </w:pPr>
    </w:p>
    <w:p>
      <w:pPr>
        <w:jc w:val="both"/>
        <w:ind w:left="260" w:right="760" w:firstLine="706"/>
        <w:spacing w:after="0" w:line="356" w:lineRule="auto"/>
        <w:rPr>
          <w:sz w:val="20"/>
          <w:szCs w:val="20"/>
          <w:color w:val="auto"/>
        </w:rPr>
      </w:pPr>
      <w:r>
        <w:rPr>
          <w:rFonts w:ascii="Times New Roman" w:cs="Times New Roman" w:eastAsia="Times New Roman" w:hAnsi="Times New Roman"/>
          <w:sz w:val="24"/>
          <w:szCs w:val="24"/>
          <w:color w:val="auto"/>
        </w:rPr>
        <w:t xml:space="preserve">Bu anket çalışmasında sizden “Balık Tüketim Tercihlerinin Belirlenmesiˮ </w:t>
      </w:r>
      <w:r>
        <w:rPr>
          <w:rFonts w:ascii="Times New Roman" w:cs="Times New Roman" w:eastAsia="Times New Roman" w:hAnsi="Times New Roman"/>
          <w:sz w:val="24"/>
          <w:szCs w:val="24"/>
          <w:color w:val="auto"/>
        </w:rPr>
        <w:t xml:space="preserve">konusunda bilimsel veri </w:t>
      </w:r>
      <w:r>
        <w:rPr>
          <w:rFonts w:ascii="Times New Roman" w:cs="Times New Roman" w:eastAsia="Times New Roman" w:hAnsi="Times New Roman"/>
          <w:sz w:val="24"/>
          <w:szCs w:val="24"/>
          <w:color w:val="auto"/>
        </w:rPr>
        <w:t>toplanması amaçlanmaktadır. Vereceğiniz doğru, samimi ve tam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cevaplar araştırmanın kalitesini, bilgilerin geçerliliğinin başarısı açısından büyük önem taşımaktadır. Araştırmaya gösterdiğiniz ilgi, ayırdığınız zaman ve katkılardan dolayı teşekkür eder eğitim hayatınızda başarılar dileriz.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-201295</wp:posOffset>
            </wp:positionV>
            <wp:extent cx="4699000" cy="185420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392" w:lineRule="exact"/>
        <w:rPr>
          <w:sz w:val="20"/>
          <w:szCs w:val="20"/>
          <w:color w:val="auto"/>
        </w:rPr>
      </w:pPr>
    </w:p>
    <w:tbl>
      <w:tblPr>
        <w:tblLayout w:type="fixed"/>
        <w:tblInd w:w="150" w:type="dxa"/>
        <w:tblCellMar>
          <w:top w:w="0" w:type="dxa"/>
          <w:left w:w="0" w:type="dxa"/>
          <w:bottom w:w="0" w:type="dxa"/>
          <w:right w:w="0" w:type="dxa"/>
        </w:tblCellMar>
      </w:tblPr>
      <w:tr>
        <w:trPr>
          <w:trHeight w:val="229"/>
        </w:trPr>
        <w:tc>
          <w:tcPr>
            <w:tcW w:w="1860" w:type="dxa"/>
            <w:vAlign w:val="bottom"/>
            <w:tcBorders>
              <w:top w:val="single" w:sz="8" w:color="auto"/>
              <w:left w:val="single" w:sz="8" w:color="auto"/>
            </w:tcBorders>
            <w:gridSpan w:val="5"/>
          </w:tcPr>
          <w:p>
            <w:pPr>
              <w:ind w:left="120"/>
              <w:spacing w:after="0"/>
              <w:rPr>
                <w:sz w:val="20"/>
                <w:szCs w:val="20"/>
                <w:color w:val="auto"/>
              </w:rPr>
            </w:pPr>
            <w:r>
              <w:rPr>
                <w:rFonts w:ascii="Times New Roman" w:cs="Times New Roman" w:eastAsia="Times New Roman" w:hAnsi="Times New Roman"/>
                <w:sz w:val="20"/>
                <w:szCs w:val="20"/>
                <w:color w:val="auto"/>
              </w:rPr>
              <w:t>1.Cinsiyetiniz</w:t>
            </w:r>
          </w:p>
        </w:tc>
        <w:tc>
          <w:tcPr>
            <w:tcW w:w="520" w:type="dxa"/>
            <w:vAlign w:val="bottom"/>
            <w:tcBorders>
              <w:top w:val="single" w:sz="8" w:color="auto"/>
            </w:tcBorders>
          </w:tcPr>
          <w:p>
            <w:pPr>
              <w:spacing w:after="0"/>
              <w:rPr>
                <w:sz w:val="19"/>
                <w:szCs w:val="19"/>
                <w:color w:val="auto"/>
              </w:rPr>
            </w:pPr>
          </w:p>
        </w:tc>
        <w:tc>
          <w:tcPr>
            <w:tcW w:w="220" w:type="dxa"/>
            <w:vAlign w:val="bottom"/>
            <w:tcBorders>
              <w:top w:val="single" w:sz="8" w:color="auto"/>
            </w:tcBorders>
          </w:tcPr>
          <w:p>
            <w:pPr>
              <w:spacing w:after="0"/>
              <w:rPr>
                <w:sz w:val="19"/>
                <w:szCs w:val="19"/>
                <w:color w:val="auto"/>
              </w:rPr>
            </w:pPr>
          </w:p>
        </w:tc>
        <w:tc>
          <w:tcPr>
            <w:tcW w:w="100" w:type="dxa"/>
            <w:vAlign w:val="bottom"/>
            <w:tcBorders>
              <w:top w:val="single" w:sz="8" w:color="auto"/>
              <w:right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700" w:type="dxa"/>
            <w:vAlign w:val="bottom"/>
            <w:tcBorders>
              <w:top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rPr>
              <w:t>Erkek</w:t>
            </w:r>
          </w:p>
        </w:tc>
        <w:tc>
          <w:tcPr>
            <w:tcW w:w="460" w:type="dxa"/>
            <w:vAlign w:val="bottom"/>
            <w:tcBorders>
              <w:top w:val="single" w:sz="8" w:color="auto"/>
            </w:tcBorders>
          </w:tcPr>
          <w:p>
            <w:pPr>
              <w:spacing w:after="0"/>
              <w:rPr>
                <w:sz w:val="19"/>
                <w:szCs w:val="19"/>
                <w:color w:val="auto"/>
              </w:rPr>
            </w:pPr>
          </w:p>
        </w:tc>
        <w:tc>
          <w:tcPr>
            <w:tcW w:w="240" w:type="dxa"/>
            <w:vAlign w:val="bottom"/>
            <w:tcBorders>
              <w:top w:val="single" w:sz="8" w:color="auto"/>
            </w:tcBorders>
          </w:tcPr>
          <w:p>
            <w:pPr>
              <w:spacing w:after="0"/>
              <w:rPr>
                <w:sz w:val="19"/>
                <w:szCs w:val="19"/>
                <w:color w:val="auto"/>
              </w:rPr>
            </w:pPr>
          </w:p>
        </w:tc>
        <w:tc>
          <w:tcPr>
            <w:tcW w:w="360" w:type="dxa"/>
            <w:vAlign w:val="bottom"/>
            <w:tcBorders>
              <w:top w:val="single" w:sz="8" w:color="auto"/>
              <w:right w:val="single" w:sz="8" w:color="auto"/>
            </w:tcBorders>
          </w:tcPr>
          <w:p>
            <w:pPr>
              <w:spacing w:after="0"/>
              <w:rPr>
                <w:sz w:val="19"/>
                <w:szCs w:val="19"/>
                <w:color w:val="auto"/>
              </w:rPr>
            </w:pPr>
          </w:p>
        </w:tc>
        <w:tc>
          <w:tcPr>
            <w:tcW w:w="660" w:type="dxa"/>
            <w:vAlign w:val="bottom"/>
            <w:tcBorders>
              <w:top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Kız</w:t>
            </w:r>
          </w:p>
        </w:tc>
        <w:tc>
          <w:tcPr>
            <w:tcW w:w="24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6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420" w:type="dxa"/>
            <w:vAlign w:val="bottom"/>
            <w:tcBorders>
              <w:top w:val="single" w:sz="8" w:color="auto"/>
            </w:tcBorders>
          </w:tcPr>
          <w:p>
            <w:pPr>
              <w:spacing w:after="0"/>
              <w:rPr>
                <w:sz w:val="19"/>
                <w:szCs w:val="19"/>
                <w:color w:val="auto"/>
              </w:rPr>
            </w:pPr>
          </w:p>
        </w:tc>
        <w:tc>
          <w:tcPr>
            <w:tcW w:w="84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14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700" w:type="dxa"/>
            <w:vAlign w:val="bottom"/>
            <w:tcBorders>
              <w:top w:val="single" w:sz="8" w:color="auto"/>
            </w:tcBorders>
          </w:tcPr>
          <w:p>
            <w:pPr>
              <w:spacing w:after="0"/>
              <w:rPr>
                <w:sz w:val="19"/>
                <w:szCs w:val="19"/>
                <w:color w:val="auto"/>
              </w:rPr>
            </w:pPr>
          </w:p>
        </w:tc>
        <w:tc>
          <w:tcPr>
            <w:tcW w:w="320" w:type="dxa"/>
            <w:vAlign w:val="bottom"/>
            <w:tcBorders>
              <w:top w:val="single" w:sz="8" w:color="auto"/>
            </w:tcBorders>
          </w:tcPr>
          <w:p>
            <w:pPr>
              <w:spacing w:after="0"/>
              <w:rPr>
                <w:sz w:val="19"/>
                <w:szCs w:val="19"/>
                <w:color w:val="auto"/>
              </w:rPr>
            </w:pPr>
          </w:p>
        </w:tc>
        <w:tc>
          <w:tcPr>
            <w:tcW w:w="1160" w:type="dxa"/>
            <w:vAlign w:val="bottom"/>
            <w:tcBorders>
              <w:top w:val="single" w:sz="8" w:color="auto"/>
              <w:right w:val="single" w:sz="8" w:color="auto"/>
            </w:tcBorders>
          </w:tcPr>
          <w:p>
            <w:pPr>
              <w:spacing w:after="0"/>
              <w:rPr>
                <w:sz w:val="19"/>
                <w:szCs w:val="19"/>
                <w:color w:val="auto"/>
              </w:rPr>
            </w:pPr>
          </w:p>
        </w:tc>
      </w:tr>
      <w:tr>
        <w:trPr>
          <w:trHeight w:val="124"/>
        </w:trPr>
        <w:tc>
          <w:tcPr>
            <w:tcW w:w="320" w:type="dxa"/>
            <w:vAlign w:val="bottom"/>
            <w:tcBorders>
              <w:left w:val="single" w:sz="8" w:color="auto"/>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10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60" w:type="dxa"/>
            <w:vAlign w:val="bottom"/>
            <w:tcBorders>
              <w:bottom w:val="single" w:sz="8" w:color="auto"/>
              <w:right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160" w:type="dxa"/>
            <w:vAlign w:val="bottom"/>
            <w:tcBorders>
              <w:bottom w:val="single" w:sz="8" w:color="auto"/>
              <w:right w:val="single" w:sz="8" w:color="auto"/>
            </w:tcBorders>
          </w:tcPr>
          <w:p>
            <w:pPr>
              <w:spacing w:after="0"/>
              <w:rPr>
                <w:sz w:val="10"/>
                <w:szCs w:val="10"/>
                <w:color w:val="auto"/>
              </w:rPr>
            </w:pPr>
          </w:p>
        </w:tc>
      </w:tr>
      <w:tr>
        <w:trPr>
          <w:trHeight w:val="210"/>
        </w:trPr>
        <w:tc>
          <w:tcPr>
            <w:tcW w:w="320" w:type="dxa"/>
            <w:vAlign w:val="bottom"/>
            <w:tcBorders>
              <w:left w:val="single" w:sz="8" w:color="auto"/>
            </w:tcBorders>
          </w:tcPr>
          <w:p>
            <w:pPr>
              <w:ind w:left="120"/>
              <w:spacing w:after="0" w:line="209" w:lineRule="exact"/>
              <w:rPr>
                <w:sz w:val="20"/>
                <w:szCs w:val="20"/>
                <w:color w:val="auto"/>
              </w:rPr>
            </w:pPr>
            <w:r>
              <w:rPr>
                <w:rFonts w:ascii="Times New Roman" w:cs="Times New Roman" w:eastAsia="Times New Roman" w:hAnsi="Times New Roman"/>
                <w:sz w:val="20"/>
                <w:szCs w:val="20"/>
                <w:color w:val="auto"/>
              </w:rPr>
              <w:t>2.</w:t>
            </w:r>
          </w:p>
        </w:tc>
        <w:tc>
          <w:tcPr>
            <w:tcW w:w="760" w:type="dxa"/>
            <w:vAlign w:val="bottom"/>
          </w:tcPr>
          <w:p>
            <w:pPr>
              <w:spacing w:after="0" w:line="209" w:lineRule="exact"/>
              <w:rPr>
                <w:sz w:val="20"/>
                <w:szCs w:val="20"/>
                <w:color w:val="auto"/>
              </w:rPr>
            </w:pPr>
            <w:r>
              <w:rPr>
                <w:rFonts w:ascii="Times New Roman" w:cs="Times New Roman" w:eastAsia="Times New Roman" w:hAnsi="Times New Roman"/>
                <w:sz w:val="20"/>
                <w:szCs w:val="20"/>
                <w:color w:val="auto"/>
              </w:rPr>
              <w:t>Yaşınız :</w:t>
            </w:r>
          </w:p>
        </w:tc>
        <w:tc>
          <w:tcPr>
            <w:tcW w:w="1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320" w:type="dxa"/>
            <w:vAlign w:val="bottom"/>
            <w:tcBorders>
              <w:left w:val="single" w:sz="8" w:color="auto"/>
              <w:bottom w:val="single" w:sz="8" w:color="auto"/>
            </w:tcBorders>
          </w:tcPr>
          <w:p>
            <w:pPr>
              <w:spacing w:after="0"/>
              <w:rPr>
                <w:sz w:val="11"/>
                <w:szCs w:val="11"/>
                <w:color w:val="auto"/>
              </w:rPr>
            </w:pPr>
          </w:p>
        </w:tc>
        <w:tc>
          <w:tcPr>
            <w:tcW w:w="76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8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tcPr>
          <w:p>
            <w:pPr>
              <w:spacing w:after="0"/>
              <w:rPr>
                <w:sz w:val="11"/>
                <w:szCs w:val="11"/>
                <w:color w:val="auto"/>
              </w:rPr>
            </w:pPr>
          </w:p>
        </w:tc>
        <w:tc>
          <w:tcPr>
            <w:tcW w:w="1160" w:type="dxa"/>
            <w:vAlign w:val="bottom"/>
            <w:tcBorders>
              <w:bottom w:val="single" w:sz="8" w:color="auto"/>
              <w:right w:val="single" w:sz="8" w:color="auto"/>
            </w:tcBorders>
          </w:tcPr>
          <w:p>
            <w:pPr>
              <w:spacing w:after="0"/>
              <w:rPr>
                <w:sz w:val="11"/>
                <w:szCs w:val="11"/>
                <w:color w:val="auto"/>
              </w:rPr>
            </w:pPr>
          </w:p>
        </w:tc>
      </w:tr>
      <w:tr>
        <w:trPr>
          <w:trHeight w:val="208"/>
        </w:trPr>
        <w:tc>
          <w:tcPr>
            <w:tcW w:w="320" w:type="dxa"/>
            <w:vAlign w:val="bottom"/>
            <w:tcBorders>
              <w:left w:val="single" w:sz="8" w:color="auto"/>
            </w:tcBorders>
          </w:tcPr>
          <w:p>
            <w:pPr>
              <w:ind w:left="120"/>
              <w:spacing w:after="0" w:line="208" w:lineRule="exact"/>
              <w:rPr>
                <w:sz w:val="20"/>
                <w:szCs w:val="20"/>
                <w:color w:val="auto"/>
              </w:rPr>
            </w:pPr>
            <w:r>
              <w:rPr>
                <w:rFonts w:ascii="Times New Roman" w:cs="Times New Roman" w:eastAsia="Times New Roman" w:hAnsi="Times New Roman"/>
                <w:sz w:val="20"/>
                <w:szCs w:val="20"/>
                <w:color w:val="auto"/>
              </w:rPr>
              <w:t>3.</w:t>
            </w:r>
          </w:p>
        </w:tc>
        <w:tc>
          <w:tcPr>
            <w:tcW w:w="2060" w:type="dxa"/>
            <w:vAlign w:val="bottom"/>
            <w:gridSpan w:val="5"/>
          </w:tcPr>
          <w:p>
            <w:pPr>
              <w:spacing w:after="0" w:line="208" w:lineRule="exact"/>
              <w:rPr>
                <w:sz w:val="20"/>
                <w:szCs w:val="20"/>
                <w:color w:val="auto"/>
              </w:rPr>
            </w:pPr>
            <w:r>
              <w:rPr>
                <w:rFonts w:ascii="Times New Roman" w:cs="Times New Roman" w:eastAsia="Times New Roman" w:hAnsi="Times New Roman"/>
                <w:sz w:val="20"/>
                <w:szCs w:val="20"/>
                <w:color w:val="auto"/>
              </w:rPr>
              <w:t>Okuduğunuz fakü</w:t>
            </w:r>
            <w:r>
              <w:rPr>
                <w:rFonts w:ascii="Times New Roman" w:cs="Times New Roman" w:eastAsia="Times New Roman" w:hAnsi="Times New Roman"/>
                <w:sz w:val="20"/>
                <w:szCs w:val="20"/>
                <w:color w:val="auto"/>
              </w:rPr>
              <w:t>lte:</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24"/>
        </w:trPr>
        <w:tc>
          <w:tcPr>
            <w:tcW w:w="320" w:type="dxa"/>
            <w:vAlign w:val="bottom"/>
            <w:tcBorders>
              <w:left w:val="single" w:sz="8" w:color="auto"/>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6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160" w:type="dxa"/>
            <w:vAlign w:val="bottom"/>
            <w:tcBorders>
              <w:bottom w:val="single" w:sz="8" w:color="auto"/>
              <w:right w:val="single" w:sz="8" w:color="auto"/>
            </w:tcBorders>
          </w:tcPr>
          <w:p>
            <w:pPr>
              <w:spacing w:after="0"/>
              <w:rPr>
                <w:sz w:val="10"/>
                <w:szCs w:val="10"/>
                <w:color w:val="auto"/>
              </w:rPr>
            </w:pPr>
          </w:p>
        </w:tc>
      </w:tr>
      <w:tr>
        <w:trPr>
          <w:trHeight w:val="208"/>
        </w:trPr>
        <w:tc>
          <w:tcPr>
            <w:tcW w:w="320" w:type="dxa"/>
            <w:vAlign w:val="bottom"/>
            <w:tcBorders>
              <w:left w:val="single" w:sz="8" w:color="auto"/>
            </w:tcBorders>
          </w:tcPr>
          <w:p>
            <w:pPr>
              <w:ind w:left="120"/>
              <w:spacing w:after="0" w:line="208" w:lineRule="exact"/>
              <w:rPr>
                <w:sz w:val="20"/>
                <w:szCs w:val="20"/>
                <w:color w:val="auto"/>
              </w:rPr>
            </w:pPr>
            <w:r>
              <w:rPr>
                <w:rFonts w:ascii="Times New Roman" w:cs="Times New Roman" w:eastAsia="Times New Roman" w:hAnsi="Times New Roman"/>
                <w:sz w:val="20"/>
                <w:szCs w:val="20"/>
                <w:color w:val="auto"/>
              </w:rPr>
              <w:t>4.</w:t>
            </w:r>
          </w:p>
        </w:tc>
        <w:tc>
          <w:tcPr>
            <w:tcW w:w="2060" w:type="dxa"/>
            <w:vAlign w:val="bottom"/>
            <w:gridSpan w:val="5"/>
          </w:tcPr>
          <w:p>
            <w:pPr>
              <w:spacing w:after="0" w:line="208" w:lineRule="exact"/>
              <w:rPr>
                <w:sz w:val="20"/>
                <w:szCs w:val="20"/>
                <w:color w:val="auto"/>
              </w:rPr>
            </w:pPr>
            <w:r>
              <w:rPr>
                <w:rFonts w:ascii="Times New Roman" w:cs="Times New Roman" w:eastAsia="Times New Roman" w:hAnsi="Times New Roman"/>
                <w:sz w:val="20"/>
                <w:szCs w:val="20"/>
                <w:color w:val="auto"/>
              </w:rPr>
              <w:t>Hangi bölgedensiniz</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24"/>
        </w:trPr>
        <w:tc>
          <w:tcPr>
            <w:tcW w:w="1080" w:type="dxa"/>
            <w:vAlign w:val="bottom"/>
            <w:tcBorders>
              <w:left w:val="single" w:sz="8" w:color="auto"/>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gridSpan w:val="2"/>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6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160" w:type="dxa"/>
            <w:vAlign w:val="bottom"/>
            <w:tcBorders>
              <w:bottom w:val="single" w:sz="8" w:color="auto"/>
              <w:right w:val="single" w:sz="8" w:color="auto"/>
            </w:tcBorders>
          </w:tcPr>
          <w:p>
            <w:pPr>
              <w:spacing w:after="0"/>
              <w:rPr>
                <w:sz w:val="10"/>
                <w:szCs w:val="10"/>
                <w:color w:val="auto"/>
              </w:rPr>
            </w:pPr>
          </w:p>
        </w:tc>
      </w:tr>
      <w:tr>
        <w:trPr>
          <w:trHeight w:val="210"/>
        </w:trPr>
        <w:tc>
          <w:tcPr>
            <w:tcW w:w="1480" w:type="dxa"/>
            <w:vAlign w:val="bottom"/>
            <w:tcBorders>
              <w:left w:val="single" w:sz="8" w:color="auto"/>
              <w:right w:val="single" w:sz="8" w:color="auto"/>
            </w:tcBorders>
            <w:gridSpan w:val="4"/>
          </w:tcPr>
          <w:p>
            <w:pPr>
              <w:ind w:left="120"/>
              <w:spacing w:after="0" w:line="209" w:lineRule="exact"/>
              <w:rPr>
                <w:sz w:val="20"/>
                <w:szCs w:val="20"/>
                <w:color w:val="auto"/>
              </w:rPr>
            </w:pPr>
            <w:r>
              <w:rPr>
                <w:rFonts w:ascii="Times New Roman" w:cs="Times New Roman" w:eastAsia="Times New Roman" w:hAnsi="Times New Roman"/>
                <w:sz w:val="20"/>
                <w:szCs w:val="20"/>
                <w:color w:val="auto"/>
              </w:rPr>
              <w:t>Doğu Anadolu</w:t>
            </w:r>
          </w:p>
        </w:tc>
        <w:tc>
          <w:tcPr>
            <w:tcW w:w="1920" w:type="dxa"/>
            <w:vAlign w:val="bottom"/>
            <w:tcBorders>
              <w:right w:val="single" w:sz="8" w:color="auto"/>
            </w:tcBorders>
            <w:gridSpan w:val="7"/>
          </w:tcPr>
          <w:p>
            <w:pPr>
              <w:ind w:left="80"/>
              <w:spacing w:after="0" w:line="209" w:lineRule="exact"/>
              <w:rPr>
                <w:sz w:val="20"/>
                <w:szCs w:val="20"/>
                <w:color w:val="auto"/>
              </w:rPr>
            </w:pPr>
            <w:r>
              <w:rPr>
                <w:rFonts w:ascii="Times New Roman" w:cs="Times New Roman" w:eastAsia="Times New Roman" w:hAnsi="Times New Roman"/>
                <w:sz w:val="20"/>
                <w:szCs w:val="20"/>
                <w:color w:val="auto"/>
              </w:rPr>
              <w:t>Güneydoğu Anadolu</w:t>
            </w:r>
          </w:p>
        </w:tc>
        <w:tc>
          <w:tcPr>
            <w:tcW w:w="100" w:type="dxa"/>
            <w:vAlign w:val="bottom"/>
          </w:tcPr>
          <w:p>
            <w:pPr>
              <w:spacing w:after="0"/>
              <w:rPr>
                <w:sz w:val="18"/>
                <w:szCs w:val="18"/>
                <w:color w:val="auto"/>
              </w:rPr>
            </w:pPr>
          </w:p>
        </w:tc>
        <w:tc>
          <w:tcPr>
            <w:tcW w:w="1060" w:type="dxa"/>
            <w:vAlign w:val="bottom"/>
            <w:tcBorders>
              <w:right w:val="single" w:sz="8" w:color="auto"/>
            </w:tcBorders>
            <w:gridSpan w:val="3"/>
          </w:tcPr>
          <w:p>
            <w:pPr>
              <w:spacing w:after="0" w:line="209" w:lineRule="exact"/>
              <w:rPr>
                <w:sz w:val="20"/>
                <w:szCs w:val="20"/>
                <w:color w:val="auto"/>
              </w:rPr>
            </w:pPr>
            <w:r>
              <w:rPr>
                <w:rFonts w:ascii="Times New Roman" w:cs="Times New Roman" w:eastAsia="Times New Roman" w:hAnsi="Times New Roman"/>
                <w:sz w:val="20"/>
                <w:szCs w:val="20"/>
                <w:color w:val="auto"/>
              </w:rPr>
              <w:t>İç Anadolu</w:t>
            </w:r>
          </w:p>
        </w:tc>
        <w:tc>
          <w:tcPr>
            <w:tcW w:w="1000" w:type="dxa"/>
            <w:vAlign w:val="bottom"/>
            <w:gridSpan w:val="3"/>
          </w:tcPr>
          <w:p>
            <w:pPr>
              <w:ind w:left="80"/>
              <w:spacing w:after="0" w:line="209" w:lineRule="exact"/>
              <w:rPr>
                <w:sz w:val="20"/>
                <w:szCs w:val="20"/>
                <w:color w:val="auto"/>
              </w:rPr>
            </w:pPr>
            <w:r>
              <w:rPr>
                <w:rFonts w:ascii="Times New Roman" w:cs="Times New Roman" w:eastAsia="Times New Roman" w:hAnsi="Times New Roman"/>
                <w:sz w:val="20"/>
                <w:szCs w:val="20"/>
                <w:color w:val="auto"/>
              </w:rPr>
              <w:t>Karadeniz</w:t>
            </w: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1260" w:type="dxa"/>
            <w:vAlign w:val="bottom"/>
            <w:tcBorders>
              <w:right w:val="single" w:sz="8" w:color="auto"/>
            </w:tcBorders>
            <w:gridSpan w:val="2"/>
          </w:tcPr>
          <w:p>
            <w:pPr>
              <w:ind w:left="80"/>
              <w:spacing w:after="0" w:line="209" w:lineRule="exact"/>
              <w:rPr>
                <w:sz w:val="20"/>
                <w:szCs w:val="20"/>
                <w:color w:val="auto"/>
              </w:rPr>
            </w:pPr>
            <w:r>
              <w:rPr>
                <w:rFonts w:ascii="Times New Roman" w:cs="Times New Roman" w:eastAsia="Times New Roman" w:hAnsi="Times New Roman"/>
                <w:sz w:val="20"/>
                <w:szCs w:val="20"/>
                <w:color w:val="auto"/>
              </w:rPr>
              <w:t>Ege</w:t>
            </w:r>
          </w:p>
        </w:tc>
        <w:tc>
          <w:tcPr>
            <w:tcW w:w="100" w:type="dxa"/>
            <w:vAlign w:val="bottom"/>
          </w:tcPr>
          <w:p>
            <w:pPr>
              <w:spacing w:after="0"/>
              <w:rPr>
                <w:sz w:val="18"/>
                <w:szCs w:val="18"/>
                <w:color w:val="auto"/>
              </w:rPr>
            </w:pPr>
          </w:p>
        </w:tc>
        <w:tc>
          <w:tcPr>
            <w:tcW w:w="1000" w:type="dxa"/>
            <w:vAlign w:val="bottom"/>
            <w:gridSpan w:val="5"/>
          </w:tcPr>
          <w:p>
            <w:pPr>
              <w:spacing w:after="0" w:line="209" w:lineRule="exact"/>
              <w:rPr>
                <w:sz w:val="20"/>
                <w:szCs w:val="20"/>
                <w:color w:val="auto"/>
              </w:rPr>
            </w:pPr>
            <w:r>
              <w:rPr>
                <w:rFonts w:ascii="Times New Roman" w:cs="Times New Roman" w:eastAsia="Times New Roman" w:hAnsi="Times New Roman"/>
                <w:sz w:val="20"/>
                <w:szCs w:val="20"/>
                <w:color w:val="auto"/>
              </w:rPr>
              <w:t>Marmara</w:t>
            </w:r>
          </w:p>
        </w:tc>
        <w:tc>
          <w:tcPr>
            <w:tcW w:w="320" w:type="dxa"/>
            <w:vAlign w:val="bottom"/>
            <w:tcBorders>
              <w:right w:val="single" w:sz="8" w:color="auto"/>
            </w:tcBorders>
          </w:tcPr>
          <w:p>
            <w:pPr>
              <w:spacing w:after="0"/>
              <w:rPr>
                <w:sz w:val="18"/>
                <w:szCs w:val="18"/>
                <w:color w:val="auto"/>
              </w:rPr>
            </w:pPr>
          </w:p>
        </w:tc>
        <w:tc>
          <w:tcPr>
            <w:tcW w:w="1160" w:type="dxa"/>
            <w:vAlign w:val="bottom"/>
            <w:tcBorders>
              <w:right w:val="single" w:sz="8" w:color="auto"/>
            </w:tcBorders>
          </w:tcPr>
          <w:p>
            <w:pPr>
              <w:ind w:left="100"/>
              <w:spacing w:after="0" w:line="209" w:lineRule="exact"/>
              <w:rPr>
                <w:sz w:val="20"/>
                <w:szCs w:val="20"/>
                <w:color w:val="auto"/>
              </w:rPr>
            </w:pPr>
            <w:r>
              <w:rPr>
                <w:rFonts w:ascii="Times New Roman" w:cs="Times New Roman" w:eastAsia="Times New Roman" w:hAnsi="Times New Roman"/>
                <w:sz w:val="20"/>
                <w:szCs w:val="20"/>
                <w:color w:val="auto"/>
              </w:rPr>
              <w:t>Akdeniz</w:t>
            </w:r>
          </w:p>
        </w:tc>
      </w:tr>
      <w:tr>
        <w:trPr>
          <w:trHeight w:val="400"/>
        </w:trPr>
        <w:tc>
          <w:tcPr>
            <w:tcW w:w="320" w:type="dxa"/>
            <w:vAlign w:val="bottom"/>
            <w:tcBorders>
              <w:left w:val="single" w:sz="8" w:color="auto"/>
              <w:bottom w:val="single" w:sz="8" w:color="auto"/>
            </w:tcBorders>
          </w:tcPr>
          <w:p>
            <w:pPr>
              <w:ind w:left="120"/>
              <w:spacing w:after="0"/>
              <w:rPr>
                <w:sz w:val="20"/>
                <w:szCs w:val="20"/>
                <w:color w:val="auto"/>
              </w:rPr>
            </w:pPr>
            <w:r>
              <w:rPr>
                <w:rFonts w:ascii="Calibri" w:cs="Calibri" w:eastAsia="Calibri" w:hAnsi="Calibri"/>
                <w:sz w:val="32"/>
                <w:szCs w:val="32"/>
                <w:b w:val="1"/>
                <w:bCs w:val="1"/>
                <w:color w:val="auto"/>
                <w:w w:val="92"/>
              </w:rPr>
              <w:t>□</w:t>
            </w:r>
          </w:p>
        </w:tc>
        <w:tc>
          <w:tcPr>
            <w:tcW w:w="7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ind w:left="80"/>
              <w:spacing w:after="0"/>
              <w:rPr>
                <w:sz w:val="20"/>
                <w:szCs w:val="20"/>
                <w:color w:val="auto"/>
              </w:rPr>
            </w:pPr>
            <w:r>
              <w:rPr>
                <w:rFonts w:ascii="Calibri" w:cs="Calibri" w:eastAsia="Calibri" w:hAnsi="Calibri"/>
                <w:sz w:val="32"/>
                <w:szCs w:val="32"/>
                <w:b w:val="1"/>
                <w:bCs w:val="1"/>
                <w:color w:val="auto"/>
              </w:rPr>
              <w:t>□</w:t>
            </w:r>
          </w:p>
        </w:tc>
        <w:tc>
          <w:tcPr>
            <w:tcW w:w="5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30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660" w:type="dxa"/>
            <w:vAlign w:val="bottom"/>
            <w:tcBorders>
              <w:bottom w:val="single" w:sz="8" w:color="auto"/>
            </w:tcBorders>
          </w:tcPr>
          <w:p>
            <w:pPr>
              <w:jc w:val="center"/>
              <w:ind w:right="190"/>
              <w:spacing w:after="0"/>
              <w:rPr>
                <w:sz w:val="20"/>
                <w:szCs w:val="20"/>
                <w:color w:val="auto"/>
              </w:rPr>
            </w:pPr>
            <w:r>
              <w:rPr>
                <w:rFonts w:ascii="Calibri" w:cs="Calibri" w:eastAsia="Calibri" w:hAnsi="Calibri"/>
                <w:sz w:val="32"/>
                <w:szCs w:val="32"/>
                <w:b w:val="1"/>
                <w:bCs w:val="1"/>
                <w:color w:val="auto"/>
                <w:w w:val="92"/>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260" w:type="dxa"/>
            <w:vAlign w:val="bottom"/>
            <w:tcBorders>
              <w:bottom w:val="single" w:sz="8" w:color="auto"/>
              <w:right w:val="single" w:sz="8" w:color="auto"/>
            </w:tcBorders>
            <w:gridSpan w:val="2"/>
          </w:tcPr>
          <w:p>
            <w:pPr>
              <w:ind w:left="80"/>
              <w:spacing w:after="0"/>
              <w:rPr>
                <w:sz w:val="20"/>
                <w:szCs w:val="20"/>
                <w:color w:val="auto"/>
              </w:rPr>
            </w:pPr>
            <w:r>
              <w:rPr>
                <w:rFonts w:ascii="Calibri" w:cs="Calibri" w:eastAsia="Calibri" w:hAnsi="Calibri"/>
                <w:sz w:val="32"/>
                <w:szCs w:val="32"/>
                <w:b w:val="1"/>
                <w:bCs w:val="1"/>
                <w:color w:val="auto"/>
              </w:rPr>
              <w:t>□</w:t>
            </w:r>
          </w:p>
        </w:tc>
        <w:tc>
          <w:tcPr>
            <w:tcW w:w="10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gridSpan w:val="3"/>
          </w:tcPr>
          <w:p>
            <w:pPr>
              <w:spacing w:after="0"/>
              <w:rPr>
                <w:sz w:val="20"/>
                <w:szCs w:val="20"/>
                <w:color w:val="auto"/>
              </w:rPr>
            </w:pPr>
            <w:r>
              <w:rPr>
                <w:rFonts w:ascii="Calibri" w:cs="Calibri" w:eastAsia="Calibri" w:hAnsi="Calibri"/>
                <w:sz w:val="32"/>
                <w:szCs w:val="32"/>
                <w:b w:val="1"/>
                <w:bCs w:val="1"/>
                <w:color w:val="auto"/>
              </w:rPr>
              <w:t>□</w:t>
            </w:r>
          </w:p>
        </w:tc>
        <w:tc>
          <w:tcPr>
            <w:tcW w:w="320" w:type="dxa"/>
            <w:vAlign w:val="bottom"/>
            <w:tcBorders>
              <w:bottom w:val="single" w:sz="8" w:color="auto"/>
              <w:right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ind w:left="100"/>
              <w:spacing w:after="0"/>
              <w:rPr>
                <w:sz w:val="20"/>
                <w:szCs w:val="20"/>
                <w:color w:val="auto"/>
              </w:rPr>
            </w:pPr>
            <w:r>
              <w:rPr>
                <w:rFonts w:ascii="Calibri" w:cs="Calibri" w:eastAsia="Calibri" w:hAnsi="Calibri"/>
                <w:sz w:val="32"/>
                <w:szCs w:val="32"/>
                <w:b w:val="1"/>
                <w:bCs w:val="1"/>
                <w:color w:val="auto"/>
              </w:rPr>
              <w:t>□</w:t>
            </w:r>
          </w:p>
        </w:tc>
      </w:tr>
      <w:tr>
        <w:trPr>
          <w:trHeight w:val="213"/>
        </w:trPr>
        <w:tc>
          <w:tcPr>
            <w:tcW w:w="320" w:type="dxa"/>
            <w:vAlign w:val="bottom"/>
            <w:tcBorders>
              <w:left w:val="single" w:sz="8" w:color="auto"/>
            </w:tcBorders>
          </w:tcPr>
          <w:p>
            <w:pPr>
              <w:ind w:left="120"/>
              <w:spacing w:after="0" w:line="212" w:lineRule="exact"/>
              <w:rPr>
                <w:sz w:val="20"/>
                <w:szCs w:val="20"/>
                <w:color w:val="auto"/>
              </w:rPr>
            </w:pPr>
            <w:r>
              <w:rPr>
                <w:rFonts w:ascii="Times New Roman" w:cs="Times New Roman" w:eastAsia="Times New Roman" w:hAnsi="Times New Roman"/>
                <w:sz w:val="20"/>
                <w:szCs w:val="20"/>
                <w:color w:val="auto"/>
              </w:rPr>
              <w:t>5.</w:t>
            </w:r>
          </w:p>
        </w:tc>
        <w:tc>
          <w:tcPr>
            <w:tcW w:w="1540" w:type="dxa"/>
            <w:vAlign w:val="bottom"/>
            <w:gridSpan w:val="4"/>
          </w:tcPr>
          <w:p>
            <w:pPr>
              <w:spacing w:after="0" w:line="212" w:lineRule="exact"/>
              <w:rPr>
                <w:sz w:val="20"/>
                <w:szCs w:val="20"/>
                <w:color w:val="auto"/>
              </w:rPr>
            </w:pPr>
            <w:r>
              <w:rPr>
                <w:rFonts w:ascii="Times New Roman" w:cs="Times New Roman" w:eastAsia="Times New Roman" w:hAnsi="Times New Roman"/>
                <w:sz w:val="20"/>
                <w:szCs w:val="20"/>
                <w:color w:val="auto"/>
              </w:rPr>
              <w:t>Yaşadığınız yer?</w:t>
            </w:r>
          </w:p>
        </w:tc>
        <w:tc>
          <w:tcPr>
            <w:tcW w:w="52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24"/>
        </w:trPr>
        <w:tc>
          <w:tcPr>
            <w:tcW w:w="320" w:type="dxa"/>
            <w:vAlign w:val="bottom"/>
            <w:tcBorders>
              <w:left w:val="single" w:sz="8" w:color="auto"/>
              <w:bottom w:val="single" w:sz="8" w:color="auto"/>
            </w:tcBorders>
          </w:tcPr>
          <w:p>
            <w:pPr>
              <w:spacing w:after="0"/>
              <w:rPr>
                <w:sz w:val="10"/>
                <w:szCs w:val="10"/>
                <w:color w:val="auto"/>
              </w:rPr>
            </w:pPr>
          </w:p>
        </w:tc>
        <w:tc>
          <w:tcPr>
            <w:tcW w:w="7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200" w:type="dxa"/>
            <w:vAlign w:val="bottom"/>
            <w:tcBorders>
              <w:bottom w:val="single" w:sz="8" w:color="auto"/>
            </w:tcBorders>
            <w:gridSpan w:val="2"/>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400" w:type="dxa"/>
            <w:vAlign w:val="bottom"/>
            <w:tcBorders>
              <w:bottom w:val="single" w:sz="8" w:color="auto"/>
            </w:tcBorders>
            <w:gridSpan w:val="2"/>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6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tcPr>
          <w:p>
            <w:pPr>
              <w:spacing w:after="0"/>
              <w:rPr>
                <w:sz w:val="10"/>
                <w:szCs w:val="10"/>
                <w:color w:val="auto"/>
              </w:rPr>
            </w:pPr>
          </w:p>
        </w:tc>
        <w:tc>
          <w:tcPr>
            <w:tcW w:w="1160" w:type="dxa"/>
            <w:vAlign w:val="bottom"/>
            <w:tcBorders>
              <w:bottom w:val="single" w:sz="8" w:color="auto"/>
              <w:right w:val="single" w:sz="8" w:color="auto"/>
            </w:tcBorders>
          </w:tcPr>
          <w:p>
            <w:pPr>
              <w:spacing w:after="0"/>
              <w:rPr>
                <w:sz w:val="10"/>
                <w:szCs w:val="10"/>
                <w:color w:val="auto"/>
              </w:rPr>
            </w:pPr>
          </w:p>
        </w:tc>
      </w:tr>
      <w:tr>
        <w:trPr>
          <w:trHeight w:val="375"/>
        </w:trPr>
        <w:tc>
          <w:tcPr>
            <w:tcW w:w="3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İl</w:t>
            </w:r>
          </w:p>
        </w:tc>
        <w:tc>
          <w:tcPr>
            <w:tcW w:w="760" w:type="dxa"/>
            <w:vAlign w:val="bottom"/>
          </w:tcPr>
          <w:p>
            <w:pPr>
              <w:ind w:left="220"/>
              <w:spacing w:after="0" w:line="375" w:lineRule="exact"/>
              <w:rPr>
                <w:sz w:val="20"/>
                <w:szCs w:val="20"/>
                <w:color w:val="auto"/>
              </w:rPr>
            </w:pPr>
            <w:r>
              <w:rPr>
                <w:rFonts w:ascii="Calibri" w:cs="Calibri" w:eastAsia="Calibri" w:hAnsi="Calibri"/>
                <w:sz w:val="32"/>
                <w:szCs w:val="32"/>
                <w:b w:val="1"/>
                <w:bCs w:val="1"/>
                <w:color w:val="auto"/>
              </w:rPr>
              <w:t>□</w:t>
            </w: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420" w:type="dxa"/>
            <w:vAlign w:val="bottom"/>
            <w:gridSpan w:val="3"/>
          </w:tcPr>
          <w:p>
            <w:pPr>
              <w:ind w:left="80"/>
              <w:spacing w:after="0"/>
              <w:rPr>
                <w:sz w:val="20"/>
                <w:szCs w:val="20"/>
                <w:color w:val="auto"/>
              </w:rPr>
            </w:pPr>
            <w:r>
              <w:rPr>
                <w:rFonts w:ascii="Times New Roman" w:cs="Times New Roman" w:eastAsia="Times New Roman" w:hAnsi="Times New Roman"/>
                <w:sz w:val="20"/>
                <w:szCs w:val="20"/>
                <w:color w:val="auto"/>
                <w:w w:val="99"/>
              </w:rPr>
              <w:t>İlçe</w:t>
            </w:r>
          </w:p>
        </w:tc>
        <w:tc>
          <w:tcPr>
            <w:tcW w:w="700" w:type="dxa"/>
            <w:vAlign w:val="bottom"/>
            <w:gridSpan w:val="3"/>
          </w:tcPr>
          <w:p>
            <w:pPr>
              <w:ind w:left="120"/>
              <w:spacing w:after="0" w:line="375" w:lineRule="exact"/>
              <w:rPr>
                <w:sz w:val="20"/>
                <w:szCs w:val="20"/>
                <w:color w:val="auto"/>
              </w:rPr>
            </w:pPr>
            <w:r>
              <w:rPr>
                <w:rFonts w:ascii="Calibri" w:cs="Calibri" w:eastAsia="Calibri" w:hAnsi="Calibri"/>
                <w:sz w:val="32"/>
                <w:szCs w:val="32"/>
                <w:b w:val="1"/>
                <w:bCs w:val="1"/>
                <w:color w:val="auto"/>
              </w:rPr>
              <w:t>□</w:t>
            </w:r>
          </w:p>
        </w:tc>
        <w:tc>
          <w:tcPr>
            <w:tcW w:w="46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020" w:type="dxa"/>
            <w:vAlign w:val="bottom"/>
            <w:gridSpan w:val="2"/>
          </w:tcPr>
          <w:p>
            <w:pPr>
              <w:jc w:val="center"/>
              <w:spacing w:after="0" w:line="376" w:lineRule="exact"/>
              <w:rPr>
                <w:sz w:val="20"/>
                <w:szCs w:val="20"/>
                <w:color w:val="auto"/>
              </w:rPr>
            </w:pPr>
            <w:r>
              <w:rPr>
                <w:rFonts w:ascii="Times New Roman" w:cs="Times New Roman" w:eastAsia="Times New Roman" w:hAnsi="Times New Roman"/>
                <w:sz w:val="20"/>
                <w:szCs w:val="20"/>
                <w:color w:val="auto"/>
              </w:rPr>
              <w:t xml:space="preserve">Belde   </w:t>
            </w:r>
            <w:r>
              <w:rPr>
                <w:rFonts w:ascii="Calibri" w:cs="Calibri" w:eastAsia="Calibri" w:hAnsi="Calibri"/>
                <w:sz w:val="31"/>
                <w:szCs w:val="31"/>
                <w:b w:val="1"/>
                <w:bCs w:val="1"/>
                <w:color w:val="auto"/>
              </w:rPr>
              <w:t>□</w:t>
            </w:r>
          </w:p>
        </w:tc>
        <w:tc>
          <w:tcPr>
            <w:tcW w:w="2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920" w:type="dxa"/>
            <w:vAlign w:val="bottom"/>
            <w:gridSpan w:val="3"/>
          </w:tcPr>
          <w:p>
            <w:pPr>
              <w:ind w:left="60"/>
              <w:spacing w:after="0" w:line="376" w:lineRule="exact"/>
              <w:rPr>
                <w:sz w:val="20"/>
                <w:szCs w:val="20"/>
                <w:color w:val="auto"/>
              </w:rPr>
            </w:pPr>
            <w:r>
              <w:rPr>
                <w:rFonts w:ascii="Times New Roman" w:cs="Times New Roman" w:eastAsia="Times New Roman" w:hAnsi="Times New Roman"/>
                <w:sz w:val="20"/>
                <w:szCs w:val="20"/>
                <w:color w:val="auto"/>
              </w:rPr>
              <w:t xml:space="preserve">Köy   </w:t>
            </w:r>
            <w:r>
              <w:rPr>
                <w:rFonts w:ascii="Calibri" w:cs="Calibri" w:eastAsia="Calibri" w:hAnsi="Calibri"/>
                <w:sz w:val="31"/>
                <w:szCs w:val="31"/>
                <w:b w:val="1"/>
                <w:bCs w:val="1"/>
                <w:color w:val="auto"/>
              </w:rPr>
              <w:t>□</w:t>
            </w:r>
          </w:p>
        </w:tc>
        <w:tc>
          <w:tcPr>
            <w:tcW w:w="320" w:type="dxa"/>
            <w:vAlign w:val="bottom"/>
          </w:tcPr>
          <w:p>
            <w:pPr>
              <w:spacing w:after="0"/>
              <w:rPr>
                <w:sz w:val="24"/>
                <w:szCs w:val="24"/>
                <w:color w:val="auto"/>
              </w:rPr>
            </w:pPr>
          </w:p>
        </w:tc>
        <w:tc>
          <w:tcPr>
            <w:tcW w:w="1160" w:type="dxa"/>
            <w:vAlign w:val="bottom"/>
            <w:tcBorders>
              <w:right w:val="single" w:sz="8" w:color="auto"/>
            </w:tcBorders>
          </w:tcPr>
          <w:p>
            <w:pPr>
              <w:spacing w:after="0"/>
              <w:rPr>
                <w:sz w:val="24"/>
                <w:szCs w:val="24"/>
                <w:color w:val="auto"/>
              </w:rPr>
            </w:pPr>
          </w:p>
        </w:tc>
      </w:tr>
      <w:tr>
        <w:trPr>
          <w:trHeight w:val="44"/>
        </w:trPr>
        <w:tc>
          <w:tcPr>
            <w:tcW w:w="320" w:type="dxa"/>
            <w:vAlign w:val="bottom"/>
            <w:tcBorders>
              <w:left w:val="single" w:sz="8" w:color="auto"/>
              <w:bottom w:val="single" w:sz="8" w:color="auto"/>
            </w:tcBorders>
          </w:tcPr>
          <w:p>
            <w:pPr>
              <w:spacing w:after="0"/>
              <w:rPr>
                <w:sz w:val="3"/>
                <w:szCs w:val="3"/>
                <w:color w:val="auto"/>
              </w:rPr>
            </w:pPr>
          </w:p>
        </w:tc>
        <w:tc>
          <w:tcPr>
            <w:tcW w:w="7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gridSpan w:val="2"/>
          </w:tcPr>
          <w:p>
            <w:pPr>
              <w:spacing w:after="0"/>
              <w:rPr>
                <w:sz w:val="3"/>
                <w:szCs w:val="3"/>
                <w:color w:val="auto"/>
              </w:rPr>
            </w:pPr>
          </w:p>
        </w:tc>
        <w:tc>
          <w:tcPr>
            <w:tcW w:w="520" w:type="dxa"/>
            <w:vAlign w:val="bottom"/>
            <w:tcBorders>
              <w:bottom w:val="single" w:sz="8" w:color="auto"/>
              <w:right w:val="single" w:sz="8" w:color="auto"/>
            </w:tcBorders>
          </w:tcPr>
          <w:p>
            <w:pPr>
              <w:spacing w:after="0"/>
              <w:rPr>
                <w:sz w:val="3"/>
                <w:szCs w:val="3"/>
                <w:color w:val="auto"/>
              </w:rPr>
            </w:pPr>
          </w:p>
        </w:tc>
        <w:tc>
          <w:tcPr>
            <w:tcW w:w="2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240" w:type="dxa"/>
            <w:vAlign w:val="bottom"/>
            <w:tcBorders>
              <w:bottom w:val="single" w:sz="8" w:color="auto"/>
              <w:right w:val="single" w:sz="8" w:color="auto"/>
            </w:tcBorders>
          </w:tcPr>
          <w:p>
            <w:pPr>
              <w:spacing w:after="0"/>
              <w:rPr>
                <w:sz w:val="3"/>
                <w:szCs w:val="3"/>
                <w:color w:val="auto"/>
              </w:rPr>
            </w:pPr>
          </w:p>
        </w:tc>
        <w:tc>
          <w:tcPr>
            <w:tcW w:w="3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8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160" w:type="dxa"/>
            <w:vAlign w:val="bottom"/>
            <w:tcBorders>
              <w:bottom w:val="single" w:sz="8" w:color="auto"/>
              <w:right w:val="single" w:sz="8" w:color="auto"/>
            </w:tcBorders>
          </w:tcPr>
          <w:p>
            <w:pPr>
              <w:spacing w:after="0"/>
              <w:rPr>
                <w:sz w:val="3"/>
                <w:szCs w:val="3"/>
                <w:color w:val="auto"/>
              </w:rPr>
            </w:pPr>
          </w:p>
        </w:tc>
      </w:tr>
      <w:tr>
        <w:trPr>
          <w:trHeight w:val="209"/>
        </w:trPr>
        <w:tc>
          <w:tcPr>
            <w:tcW w:w="320" w:type="dxa"/>
            <w:vAlign w:val="bottom"/>
            <w:tcBorders>
              <w:left w:val="single" w:sz="8" w:color="auto"/>
            </w:tcBorders>
          </w:tcPr>
          <w:p>
            <w:pPr>
              <w:ind w:left="120"/>
              <w:spacing w:after="0" w:line="209" w:lineRule="exact"/>
              <w:rPr>
                <w:sz w:val="20"/>
                <w:szCs w:val="20"/>
                <w:color w:val="auto"/>
              </w:rPr>
            </w:pPr>
            <w:r>
              <w:rPr>
                <w:rFonts w:ascii="Times New Roman" w:cs="Times New Roman" w:eastAsia="Times New Roman" w:hAnsi="Times New Roman"/>
                <w:sz w:val="20"/>
                <w:szCs w:val="20"/>
                <w:color w:val="auto"/>
              </w:rPr>
              <w:t>6.</w:t>
            </w:r>
          </w:p>
        </w:tc>
        <w:tc>
          <w:tcPr>
            <w:tcW w:w="2060" w:type="dxa"/>
            <w:vAlign w:val="bottom"/>
            <w:gridSpan w:val="5"/>
          </w:tcPr>
          <w:p>
            <w:pPr>
              <w:spacing w:after="0" w:line="209" w:lineRule="exact"/>
              <w:rPr>
                <w:sz w:val="20"/>
                <w:szCs w:val="20"/>
                <w:color w:val="auto"/>
              </w:rPr>
            </w:pPr>
            <w:r>
              <w:rPr>
                <w:rFonts w:ascii="Times New Roman" w:cs="Times New Roman" w:eastAsia="Times New Roman" w:hAnsi="Times New Roman"/>
                <w:sz w:val="20"/>
                <w:szCs w:val="20"/>
                <w:color w:val="auto"/>
                <w:w w:val="98"/>
              </w:rPr>
              <w:t>Babanızın eğitim durumu</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1080" w:type="dxa"/>
            <w:vAlign w:val="bottom"/>
            <w:tcBorders>
              <w:left w:val="single" w:sz="8" w:color="auto"/>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gridSpan w:val="2"/>
          </w:tcPr>
          <w:p>
            <w:pPr>
              <w:spacing w:after="0"/>
              <w:rPr>
                <w:sz w:val="11"/>
                <w:szCs w:val="11"/>
                <w:color w:val="auto"/>
              </w:rPr>
            </w:pPr>
          </w:p>
        </w:tc>
        <w:tc>
          <w:tcPr>
            <w:tcW w:w="740" w:type="dxa"/>
            <w:vAlign w:val="bottom"/>
            <w:tcBorders>
              <w:bottom w:val="single" w:sz="8" w:color="auto"/>
            </w:tcBorders>
            <w:gridSpan w:val="2"/>
          </w:tcPr>
          <w:p>
            <w:pPr>
              <w:spacing w:after="0"/>
              <w:rPr>
                <w:sz w:val="11"/>
                <w:szCs w:val="11"/>
                <w:color w:val="auto"/>
              </w:rPr>
            </w:pPr>
          </w:p>
        </w:tc>
        <w:tc>
          <w:tcPr>
            <w:tcW w:w="200" w:type="dxa"/>
            <w:vAlign w:val="bottom"/>
            <w:tcBorders>
              <w:bottom w:val="single" w:sz="8" w:color="auto"/>
            </w:tcBorders>
            <w:gridSpan w:val="2"/>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400" w:type="dxa"/>
            <w:vAlign w:val="bottom"/>
            <w:tcBorders>
              <w:bottom w:val="single" w:sz="8" w:color="auto"/>
            </w:tcBorders>
            <w:gridSpan w:val="2"/>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600" w:type="dxa"/>
            <w:vAlign w:val="bottom"/>
            <w:tcBorders>
              <w:bottom w:val="single" w:sz="8" w:color="auto"/>
            </w:tcBorders>
            <w:gridSpan w:val="2"/>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940" w:type="dxa"/>
            <w:vAlign w:val="bottom"/>
            <w:tcBorders>
              <w:bottom w:val="single" w:sz="8" w:color="auto"/>
            </w:tcBorders>
            <w:gridSpan w:val="2"/>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tcPr>
          <w:p>
            <w:pPr>
              <w:spacing w:after="0"/>
              <w:rPr>
                <w:sz w:val="11"/>
                <w:szCs w:val="11"/>
                <w:color w:val="auto"/>
              </w:rPr>
            </w:pPr>
          </w:p>
        </w:tc>
        <w:tc>
          <w:tcPr>
            <w:tcW w:w="1160" w:type="dxa"/>
            <w:vAlign w:val="bottom"/>
            <w:tcBorders>
              <w:bottom w:val="single" w:sz="8" w:color="auto"/>
              <w:right w:val="single" w:sz="8" w:color="auto"/>
            </w:tcBorders>
          </w:tcPr>
          <w:p>
            <w:pPr>
              <w:spacing w:after="0"/>
              <w:rPr>
                <w:sz w:val="11"/>
                <w:szCs w:val="11"/>
                <w:color w:val="auto"/>
              </w:rPr>
            </w:pPr>
          </w:p>
        </w:tc>
      </w:tr>
      <w:tr>
        <w:trPr>
          <w:trHeight w:val="372"/>
        </w:trPr>
        <w:tc>
          <w:tcPr>
            <w:tcW w:w="2700" w:type="dxa"/>
            <w:vAlign w:val="bottom"/>
            <w:tcBorders>
              <w:left w:val="single" w:sz="8" w:color="auto"/>
              <w:bottom w:val="single" w:sz="8" w:color="auto"/>
              <w:right w:val="single" w:sz="8" w:color="auto"/>
            </w:tcBorders>
            <w:gridSpan w:val="8"/>
          </w:tcPr>
          <w:p>
            <w:pPr>
              <w:ind w:left="120"/>
              <w:spacing w:after="0" w:line="368" w:lineRule="exact"/>
              <w:rPr>
                <w:sz w:val="20"/>
                <w:szCs w:val="20"/>
                <w:color w:val="auto"/>
              </w:rPr>
            </w:pPr>
            <w:r>
              <w:rPr>
                <w:rFonts w:ascii="Times New Roman" w:cs="Times New Roman" w:eastAsia="Times New Roman" w:hAnsi="Times New Roman"/>
                <w:sz w:val="20"/>
                <w:szCs w:val="20"/>
                <w:color w:val="auto"/>
              </w:rPr>
              <w:t>İlkokul veya okur</w:t>
            </w:r>
            <w:r>
              <w:rPr>
                <w:rFonts w:ascii="Times New Roman" w:cs="Times New Roman" w:eastAsia="Times New Roman" w:hAnsi="Times New Roman"/>
                <w:sz w:val="20"/>
                <w:szCs w:val="20"/>
                <w:color w:val="auto"/>
              </w:rPr>
              <w:t>-yazar</w:t>
            </w:r>
            <w:r>
              <w:rPr>
                <w:rFonts w:ascii="Times New Roman" w:cs="Times New Roman" w:eastAsia="Times New Roman" w:hAnsi="Times New Roman"/>
                <w:sz w:val="20"/>
                <w:szCs w:val="20"/>
                <w:color w:val="auto"/>
              </w:rPr>
              <w:t xml:space="preserve">   </w:t>
            </w:r>
            <w:r>
              <w:rPr>
                <w:rFonts w:ascii="Calibri" w:cs="Calibri" w:eastAsia="Calibri" w:hAnsi="Calibri"/>
                <w:sz w:val="31"/>
                <w:szCs w:val="31"/>
                <w:b w:val="1"/>
                <w:bCs w:val="1"/>
                <w:color w:val="auto"/>
              </w:rPr>
              <w:t>□</w:t>
            </w:r>
          </w:p>
        </w:tc>
        <w:tc>
          <w:tcPr>
            <w:tcW w:w="10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w w:val="95"/>
              </w:rPr>
              <w:t>Ortaokul</w:t>
            </w:r>
          </w:p>
        </w:tc>
        <w:tc>
          <w:tcPr>
            <w:tcW w:w="460" w:type="dxa"/>
            <w:vAlign w:val="bottom"/>
            <w:tcBorders>
              <w:bottom w:val="single" w:sz="8" w:color="auto"/>
              <w:right w:val="single" w:sz="8" w:color="auto"/>
            </w:tcBorders>
          </w:tcPr>
          <w:p>
            <w:pPr>
              <w:ind w:left="160"/>
              <w:spacing w:after="0" w:line="367" w:lineRule="exact"/>
              <w:rPr>
                <w:sz w:val="20"/>
                <w:szCs w:val="20"/>
                <w:color w:val="auto"/>
              </w:rPr>
            </w:pPr>
            <w:r>
              <w:rPr>
                <w:rFonts w:ascii="Calibri" w:cs="Calibri" w:eastAsia="Calibri" w:hAnsi="Calibri"/>
                <w:sz w:val="32"/>
                <w:szCs w:val="32"/>
                <w:b w:val="1"/>
                <w:bCs w:val="1"/>
                <w:color w:val="auto"/>
              </w:rPr>
              <w:t>□</w:t>
            </w:r>
          </w:p>
        </w:tc>
        <w:tc>
          <w:tcPr>
            <w:tcW w:w="600" w:type="dxa"/>
            <w:vAlign w:val="bottom"/>
            <w:tcBorders>
              <w:bottom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Lise</w:t>
            </w:r>
          </w:p>
        </w:tc>
        <w:tc>
          <w:tcPr>
            <w:tcW w:w="660" w:type="dxa"/>
            <w:vAlign w:val="bottom"/>
            <w:tcBorders>
              <w:bottom w:val="single" w:sz="8" w:color="auto"/>
            </w:tcBorders>
          </w:tcPr>
          <w:p>
            <w:pPr>
              <w:ind w:left="40"/>
              <w:spacing w:after="0" w:line="367" w:lineRule="exact"/>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w w:val="98"/>
              </w:rPr>
              <w:t>Üniversite</w:t>
            </w: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gridSpan w:val="3"/>
          </w:tcPr>
          <w:p>
            <w:pPr>
              <w:ind w:left="20"/>
              <w:spacing w:after="0" w:line="367" w:lineRule="exact"/>
              <w:rPr>
                <w:sz w:val="20"/>
                <w:szCs w:val="20"/>
                <w:color w:val="auto"/>
              </w:rPr>
            </w:pPr>
            <w:r>
              <w:rPr>
                <w:rFonts w:ascii="Calibri" w:cs="Calibri" w:eastAsia="Calibri" w:hAnsi="Calibri"/>
                <w:sz w:val="32"/>
                <w:szCs w:val="32"/>
                <w:b w:val="1"/>
                <w:bCs w:val="1"/>
                <w:color w:val="auto"/>
              </w:rPr>
              <w:t>□</w:t>
            </w:r>
          </w:p>
        </w:tc>
        <w:tc>
          <w:tcPr>
            <w:tcW w:w="32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spacing w:after="0"/>
              <w:rPr>
                <w:sz w:val="24"/>
                <w:szCs w:val="24"/>
                <w:color w:val="auto"/>
              </w:rPr>
            </w:pPr>
          </w:p>
        </w:tc>
      </w:tr>
      <w:tr>
        <w:trPr>
          <w:trHeight w:val="214"/>
        </w:trPr>
        <w:tc>
          <w:tcPr>
            <w:tcW w:w="320" w:type="dxa"/>
            <w:vAlign w:val="bottom"/>
            <w:tcBorders>
              <w:left w:val="single" w:sz="8" w:color="auto"/>
            </w:tcBorders>
          </w:tcPr>
          <w:p>
            <w:pPr>
              <w:ind w:left="120"/>
              <w:spacing w:after="0" w:line="214" w:lineRule="exact"/>
              <w:rPr>
                <w:sz w:val="20"/>
                <w:szCs w:val="20"/>
                <w:color w:val="auto"/>
              </w:rPr>
            </w:pPr>
            <w:r>
              <w:rPr>
                <w:rFonts w:ascii="Times New Roman" w:cs="Times New Roman" w:eastAsia="Times New Roman" w:hAnsi="Times New Roman"/>
                <w:sz w:val="20"/>
                <w:szCs w:val="20"/>
                <w:color w:val="auto"/>
              </w:rPr>
              <w:t>7.</w:t>
            </w:r>
          </w:p>
        </w:tc>
        <w:tc>
          <w:tcPr>
            <w:tcW w:w="2060" w:type="dxa"/>
            <w:vAlign w:val="bottom"/>
            <w:gridSpan w:val="5"/>
          </w:tcPr>
          <w:p>
            <w:pPr>
              <w:spacing w:after="0" w:line="214" w:lineRule="exact"/>
              <w:rPr>
                <w:sz w:val="20"/>
                <w:szCs w:val="20"/>
                <w:color w:val="auto"/>
              </w:rPr>
            </w:pPr>
            <w:r>
              <w:rPr>
                <w:rFonts w:ascii="Times New Roman" w:cs="Times New Roman" w:eastAsia="Times New Roman" w:hAnsi="Times New Roman"/>
                <w:sz w:val="20"/>
                <w:szCs w:val="20"/>
                <w:color w:val="auto"/>
                <w:w w:val="97"/>
              </w:rPr>
              <w:t>Annenizin eğitim durumu</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1080" w:type="dxa"/>
            <w:vAlign w:val="bottom"/>
            <w:tcBorders>
              <w:left w:val="single" w:sz="8" w:color="auto"/>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gridSpan w:val="2"/>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gridSpan w:val="2"/>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gridSpan w:val="3"/>
          </w:tcPr>
          <w:p>
            <w:pPr>
              <w:spacing w:after="0"/>
              <w:rPr>
                <w:sz w:val="11"/>
                <w:szCs w:val="11"/>
                <w:color w:val="auto"/>
              </w:rPr>
            </w:pPr>
          </w:p>
        </w:tc>
        <w:tc>
          <w:tcPr>
            <w:tcW w:w="600" w:type="dxa"/>
            <w:vAlign w:val="bottom"/>
            <w:tcBorders>
              <w:bottom w:val="single" w:sz="8" w:color="auto"/>
            </w:tcBorders>
            <w:gridSpan w:val="2"/>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360" w:type="dxa"/>
            <w:vAlign w:val="bottom"/>
            <w:tcBorders>
              <w:bottom w:val="single" w:sz="8" w:color="auto"/>
            </w:tcBorders>
            <w:gridSpan w:val="3"/>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80" w:type="dxa"/>
            <w:vAlign w:val="bottom"/>
            <w:tcBorders>
              <w:bottom w:val="single" w:sz="8" w:color="auto"/>
              <w:right w:val="single" w:sz="8" w:color="auto"/>
            </w:tcBorders>
            <w:gridSpan w:val="2"/>
          </w:tcPr>
          <w:p>
            <w:pPr>
              <w:spacing w:after="0"/>
              <w:rPr>
                <w:sz w:val="11"/>
                <w:szCs w:val="11"/>
                <w:color w:val="auto"/>
              </w:rPr>
            </w:pPr>
          </w:p>
        </w:tc>
      </w:tr>
      <w:tr>
        <w:trPr>
          <w:trHeight w:val="372"/>
        </w:trPr>
        <w:tc>
          <w:tcPr>
            <w:tcW w:w="2380" w:type="dxa"/>
            <w:vAlign w:val="bottom"/>
            <w:tcBorders>
              <w:left w:val="single" w:sz="8" w:color="auto"/>
              <w:bottom w:val="single" w:sz="8" w:color="auto"/>
            </w:tcBorders>
            <w:gridSpan w:val="6"/>
          </w:tcPr>
          <w:p>
            <w:pPr>
              <w:ind w:left="120"/>
              <w:spacing w:after="0"/>
              <w:rPr>
                <w:sz w:val="20"/>
                <w:szCs w:val="20"/>
                <w:color w:val="auto"/>
              </w:rPr>
            </w:pPr>
            <w:r>
              <w:rPr>
                <w:rFonts w:ascii="Times New Roman" w:cs="Times New Roman" w:eastAsia="Times New Roman" w:hAnsi="Times New Roman"/>
                <w:sz w:val="20"/>
                <w:szCs w:val="20"/>
                <w:color w:val="auto"/>
              </w:rPr>
              <w:t>İlkokul veya okur</w:t>
            </w:r>
            <w:r>
              <w:rPr>
                <w:rFonts w:ascii="Times New Roman" w:cs="Times New Roman" w:eastAsia="Times New Roman" w:hAnsi="Times New Roman"/>
                <w:sz w:val="20"/>
                <w:szCs w:val="20"/>
                <w:color w:val="auto"/>
              </w:rPr>
              <w:t>-yazar</w:t>
            </w:r>
          </w:p>
        </w:tc>
        <w:tc>
          <w:tcPr>
            <w:tcW w:w="420" w:type="dxa"/>
            <w:vAlign w:val="bottom"/>
            <w:tcBorders>
              <w:bottom w:val="single" w:sz="8" w:color="auto"/>
            </w:tcBorders>
            <w:gridSpan w:val="3"/>
          </w:tcPr>
          <w:p>
            <w:pPr>
              <w:spacing w:after="0" w:line="367" w:lineRule="exact"/>
              <w:rPr>
                <w:sz w:val="20"/>
                <w:szCs w:val="20"/>
                <w:color w:val="auto"/>
              </w:rPr>
            </w:pPr>
            <w:r>
              <w:rPr>
                <w:rFonts w:ascii="Calibri" w:cs="Calibri" w:eastAsia="Calibri" w:hAnsi="Calibri"/>
                <w:sz w:val="32"/>
                <w:szCs w:val="32"/>
                <w:b w:val="1"/>
                <w:bCs w:val="1"/>
                <w:color w:val="auto"/>
              </w:rPr>
              <w:t>□</w:t>
            </w:r>
          </w:p>
        </w:tc>
        <w:tc>
          <w:tcPr>
            <w:tcW w:w="3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tcBorders>
            <w:gridSpan w:val="3"/>
          </w:tcPr>
          <w:p>
            <w:pPr>
              <w:ind w:left="100"/>
              <w:spacing w:after="0"/>
              <w:rPr>
                <w:sz w:val="20"/>
                <w:szCs w:val="20"/>
                <w:color w:val="auto"/>
              </w:rPr>
            </w:pPr>
            <w:r>
              <w:rPr>
                <w:rFonts w:ascii="Times New Roman" w:cs="Times New Roman" w:eastAsia="Times New Roman" w:hAnsi="Times New Roman"/>
                <w:sz w:val="20"/>
                <w:szCs w:val="20"/>
                <w:color w:val="auto"/>
              </w:rPr>
              <w:t>Ortaokul</w:t>
            </w:r>
          </w:p>
        </w:tc>
        <w:tc>
          <w:tcPr>
            <w:tcW w:w="600" w:type="dxa"/>
            <w:vAlign w:val="bottom"/>
            <w:tcBorders>
              <w:bottom w:val="single" w:sz="8" w:color="auto"/>
            </w:tcBorders>
            <w:gridSpan w:val="2"/>
          </w:tcPr>
          <w:p>
            <w:pPr>
              <w:ind w:left="160"/>
              <w:spacing w:after="0" w:line="367" w:lineRule="exact"/>
              <w:rPr>
                <w:sz w:val="20"/>
                <w:szCs w:val="20"/>
                <w:color w:val="auto"/>
              </w:rPr>
            </w:pPr>
            <w:r>
              <w:rPr>
                <w:rFonts w:ascii="Calibri" w:cs="Calibri" w:eastAsia="Calibri" w:hAnsi="Calibri"/>
                <w:sz w:val="32"/>
                <w:szCs w:val="32"/>
                <w:b w:val="1"/>
                <w:bCs w:val="1"/>
                <w:color w:val="auto"/>
              </w:rPr>
              <w:t>□</w:t>
            </w:r>
          </w:p>
        </w:tc>
        <w:tc>
          <w:tcPr>
            <w:tcW w:w="66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620" w:type="dxa"/>
            <w:vAlign w:val="bottom"/>
            <w:tcBorders>
              <w:bottom w:val="single" w:sz="8" w:color="auto"/>
            </w:tcBorders>
            <w:gridSpan w:val="6"/>
          </w:tcPr>
          <w:p>
            <w:pPr>
              <w:spacing w:after="0" w:line="367" w:lineRule="exact"/>
              <w:rPr>
                <w:sz w:val="20"/>
                <w:szCs w:val="20"/>
                <w:color w:val="auto"/>
              </w:rPr>
            </w:pPr>
            <w:r>
              <w:rPr>
                <w:rFonts w:ascii="Times New Roman" w:cs="Times New Roman" w:eastAsia="Times New Roman" w:hAnsi="Times New Roman"/>
                <w:sz w:val="20"/>
                <w:szCs w:val="20"/>
                <w:color w:val="auto"/>
              </w:rPr>
              <w:t>Lise</w:t>
            </w:r>
            <w:r>
              <w:rPr>
                <w:rFonts w:ascii="Calibri" w:cs="Calibri" w:eastAsia="Calibri" w:hAnsi="Calibri"/>
                <w:sz w:val="32"/>
                <w:szCs w:val="32"/>
                <w:b w:val="1"/>
                <w:bCs w:val="1"/>
                <w:color w:val="auto"/>
              </w:rPr>
              <w:t>□</w:t>
            </w: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gridSpan w:val="3"/>
          </w:tcPr>
          <w:p>
            <w:pPr>
              <w:ind w:left="60"/>
              <w:spacing w:after="0"/>
              <w:rPr>
                <w:sz w:val="20"/>
                <w:szCs w:val="20"/>
                <w:color w:val="auto"/>
              </w:rPr>
            </w:pPr>
            <w:r>
              <w:rPr>
                <w:rFonts w:ascii="Times New Roman" w:cs="Times New Roman" w:eastAsia="Times New Roman" w:hAnsi="Times New Roman"/>
                <w:sz w:val="20"/>
                <w:szCs w:val="20"/>
                <w:color w:val="auto"/>
              </w:rPr>
              <w:t>Üniversite</w:t>
            </w:r>
          </w:p>
        </w:tc>
        <w:tc>
          <w:tcPr>
            <w:tcW w:w="1480" w:type="dxa"/>
            <w:vAlign w:val="bottom"/>
            <w:tcBorders>
              <w:bottom w:val="single" w:sz="8" w:color="auto"/>
              <w:right w:val="single" w:sz="8" w:color="auto"/>
            </w:tcBorders>
            <w:gridSpan w:val="2"/>
          </w:tcPr>
          <w:p>
            <w:pPr>
              <w:jc w:val="center"/>
              <w:ind w:right="910"/>
              <w:spacing w:after="0" w:line="367" w:lineRule="exact"/>
              <w:rPr>
                <w:sz w:val="20"/>
                <w:szCs w:val="20"/>
                <w:color w:val="auto"/>
              </w:rPr>
            </w:pPr>
            <w:r>
              <w:rPr>
                <w:rFonts w:ascii="Calibri" w:cs="Calibri" w:eastAsia="Calibri" w:hAnsi="Calibri"/>
                <w:sz w:val="32"/>
                <w:szCs w:val="32"/>
                <w:b w:val="1"/>
                <w:bCs w:val="1"/>
                <w:color w:val="auto"/>
              </w:rPr>
              <w:t>□</w:t>
            </w:r>
          </w:p>
        </w:tc>
      </w:tr>
      <w:tr>
        <w:trPr>
          <w:trHeight w:val="213"/>
        </w:trPr>
        <w:tc>
          <w:tcPr>
            <w:tcW w:w="320" w:type="dxa"/>
            <w:vAlign w:val="bottom"/>
            <w:tcBorders>
              <w:left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8.</w:t>
            </w:r>
          </w:p>
        </w:tc>
        <w:tc>
          <w:tcPr>
            <w:tcW w:w="2480" w:type="dxa"/>
            <w:vAlign w:val="bottom"/>
            <w:gridSpan w:val="8"/>
          </w:tcPr>
          <w:p>
            <w:pPr>
              <w:spacing w:after="0" w:line="213" w:lineRule="exact"/>
              <w:rPr>
                <w:sz w:val="20"/>
                <w:szCs w:val="20"/>
                <w:color w:val="auto"/>
              </w:rPr>
            </w:pPr>
            <w:r>
              <w:rPr>
                <w:rFonts w:ascii="Times New Roman" w:cs="Times New Roman" w:eastAsia="Times New Roman" w:hAnsi="Times New Roman"/>
                <w:sz w:val="20"/>
                <w:szCs w:val="20"/>
                <w:color w:val="auto"/>
              </w:rPr>
              <w:t>Ailenizin ekonomik durumu</w:t>
            </w: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1080" w:type="dxa"/>
            <w:vAlign w:val="bottom"/>
            <w:tcBorders>
              <w:left w:val="single" w:sz="8" w:color="auto"/>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gridSpan w:val="2"/>
          </w:tcPr>
          <w:p>
            <w:pPr>
              <w:spacing w:after="0"/>
              <w:rPr>
                <w:sz w:val="11"/>
                <w:szCs w:val="11"/>
                <w:color w:val="auto"/>
              </w:rPr>
            </w:pPr>
          </w:p>
        </w:tc>
        <w:tc>
          <w:tcPr>
            <w:tcW w:w="740" w:type="dxa"/>
            <w:vAlign w:val="bottom"/>
            <w:tcBorders>
              <w:bottom w:val="single" w:sz="8" w:color="auto"/>
            </w:tcBorders>
            <w:gridSpan w:val="2"/>
          </w:tcPr>
          <w:p>
            <w:pPr>
              <w:spacing w:after="0"/>
              <w:rPr>
                <w:sz w:val="11"/>
                <w:szCs w:val="11"/>
                <w:color w:val="auto"/>
              </w:rPr>
            </w:pPr>
          </w:p>
        </w:tc>
        <w:tc>
          <w:tcPr>
            <w:tcW w:w="200" w:type="dxa"/>
            <w:vAlign w:val="bottom"/>
            <w:tcBorders>
              <w:bottom w:val="single" w:sz="8" w:color="auto"/>
            </w:tcBorders>
            <w:gridSpan w:val="2"/>
          </w:tcPr>
          <w:p>
            <w:pPr>
              <w:spacing w:after="0"/>
              <w:rPr>
                <w:sz w:val="11"/>
                <w:szCs w:val="11"/>
                <w:color w:val="auto"/>
              </w:rPr>
            </w:pPr>
          </w:p>
        </w:tc>
        <w:tc>
          <w:tcPr>
            <w:tcW w:w="700" w:type="dxa"/>
            <w:vAlign w:val="bottom"/>
            <w:tcBorders>
              <w:bottom w:val="single" w:sz="8" w:color="auto"/>
            </w:tcBorders>
            <w:gridSpan w:val="3"/>
          </w:tcPr>
          <w:p>
            <w:pPr>
              <w:spacing w:after="0"/>
              <w:rPr>
                <w:sz w:val="11"/>
                <w:szCs w:val="11"/>
                <w:color w:val="auto"/>
              </w:rPr>
            </w:pPr>
          </w:p>
        </w:tc>
        <w:tc>
          <w:tcPr>
            <w:tcW w:w="460" w:type="dxa"/>
            <w:vAlign w:val="bottom"/>
            <w:tcBorders>
              <w:bottom w:val="single" w:sz="8" w:color="auto"/>
            </w:tcBorders>
          </w:tcPr>
          <w:p>
            <w:pPr>
              <w:spacing w:after="0"/>
              <w:rPr>
                <w:sz w:val="11"/>
                <w:szCs w:val="11"/>
                <w:color w:val="auto"/>
              </w:rPr>
            </w:pPr>
          </w:p>
        </w:tc>
        <w:tc>
          <w:tcPr>
            <w:tcW w:w="600" w:type="dxa"/>
            <w:vAlign w:val="bottom"/>
            <w:tcBorders>
              <w:bottom w:val="single" w:sz="8" w:color="auto"/>
            </w:tcBorders>
            <w:gridSpan w:val="2"/>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gridSpan w:val="2"/>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360" w:type="dxa"/>
            <w:vAlign w:val="bottom"/>
            <w:tcBorders>
              <w:bottom w:val="single" w:sz="8" w:color="auto"/>
            </w:tcBorders>
            <w:gridSpan w:val="3"/>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80" w:type="dxa"/>
            <w:vAlign w:val="bottom"/>
            <w:tcBorders>
              <w:bottom w:val="single" w:sz="8" w:color="auto"/>
              <w:right w:val="single" w:sz="8" w:color="auto"/>
            </w:tcBorders>
            <w:gridSpan w:val="2"/>
          </w:tcPr>
          <w:p>
            <w:pPr>
              <w:spacing w:after="0"/>
              <w:rPr>
                <w:sz w:val="11"/>
                <w:szCs w:val="11"/>
                <w:color w:val="auto"/>
              </w:rPr>
            </w:pPr>
          </w:p>
        </w:tc>
      </w:tr>
      <w:tr>
        <w:trPr>
          <w:trHeight w:val="368"/>
        </w:trPr>
        <w:tc>
          <w:tcPr>
            <w:tcW w:w="108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 1500 TL</w:t>
            </w:r>
          </w:p>
        </w:tc>
        <w:tc>
          <w:tcPr>
            <w:tcW w:w="120" w:type="dxa"/>
            <w:vAlign w:val="bottom"/>
          </w:tcPr>
          <w:p>
            <w:pPr>
              <w:spacing w:after="0"/>
              <w:rPr>
                <w:sz w:val="24"/>
                <w:szCs w:val="24"/>
                <w:color w:val="auto"/>
              </w:rPr>
            </w:pPr>
          </w:p>
        </w:tc>
        <w:tc>
          <w:tcPr>
            <w:tcW w:w="660" w:type="dxa"/>
            <w:vAlign w:val="bottom"/>
            <w:tcBorders>
              <w:right w:val="single" w:sz="8" w:color="auto"/>
            </w:tcBorders>
            <w:gridSpan w:val="2"/>
          </w:tcPr>
          <w:p>
            <w:pPr>
              <w:ind w:left="20"/>
              <w:spacing w:after="0" w:line="368" w:lineRule="exact"/>
              <w:rPr>
                <w:sz w:val="20"/>
                <w:szCs w:val="20"/>
                <w:color w:val="auto"/>
              </w:rPr>
            </w:pPr>
            <w:r>
              <w:rPr>
                <w:rFonts w:ascii="Calibri" w:cs="Calibri" w:eastAsia="Calibri" w:hAnsi="Calibri"/>
                <w:sz w:val="32"/>
                <w:szCs w:val="32"/>
                <w:b w:val="1"/>
                <w:bCs w:val="1"/>
                <w:color w:val="auto"/>
              </w:rPr>
              <w:t>□</w:t>
            </w:r>
          </w:p>
        </w:tc>
        <w:tc>
          <w:tcPr>
            <w:tcW w:w="1640" w:type="dxa"/>
            <w:vAlign w:val="bottom"/>
            <w:gridSpan w:val="7"/>
          </w:tcPr>
          <w:p>
            <w:pPr>
              <w:ind w:left="100"/>
              <w:spacing w:after="0" w:line="368" w:lineRule="exact"/>
              <w:rPr>
                <w:sz w:val="20"/>
                <w:szCs w:val="20"/>
                <w:color w:val="auto"/>
              </w:rPr>
            </w:pPr>
            <w:r>
              <w:rPr>
                <w:rFonts w:ascii="Times New Roman" w:cs="Times New Roman" w:eastAsia="Times New Roman" w:hAnsi="Times New Roman"/>
                <w:sz w:val="20"/>
                <w:szCs w:val="20"/>
                <w:color w:val="auto"/>
              </w:rPr>
              <w:t xml:space="preserve">1501- 3000   </w:t>
            </w:r>
            <w:r>
              <w:rPr>
                <w:rFonts w:ascii="Calibri" w:cs="Calibri" w:eastAsia="Calibri" w:hAnsi="Calibri"/>
                <w:sz w:val="31"/>
                <w:szCs w:val="31"/>
                <w:b w:val="1"/>
                <w:bCs w:val="1"/>
                <w:color w:val="auto"/>
              </w:rPr>
              <w:t>□</w:t>
            </w:r>
          </w:p>
        </w:tc>
        <w:tc>
          <w:tcPr>
            <w:tcW w:w="460" w:type="dxa"/>
            <w:vAlign w:val="bottom"/>
            <w:tcBorders>
              <w:right w:val="single" w:sz="8" w:color="auto"/>
            </w:tcBorders>
          </w:tcPr>
          <w:p>
            <w:pPr>
              <w:spacing w:after="0"/>
              <w:rPr>
                <w:sz w:val="24"/>
                <w:szCs w:val="24"/>
                <w:color w:val="auto"/>
              </w:rPr>
            </w:pPr>
          </w:p>
        </w:tc>
        <w:tc>
          <w:tcPr>
            <w:tcW w:w="1260" w:type="dxa"/>
            <w:vAlign w:val="bottom"/>
            <w:gridSpan w:val="3"/>
          </w:tcPr>
          <w:p>
            <w:pPr>
              <w:ind w:left="100"/>
              <w:spacing w:after="0"/>
              <w:rPr>
                <w:sz w:val="20"/>
                <w:szCs w:val="20"/>
                <w:color w:val="auto"/>
              </w:rPr>
            </w:pPr>
            <w:r>
              <w:rPr>
                <w:rFonts w:ascii="Times New Roman" w:cs="Times New Roman" w:eastAsia="Times New Roman" w:hAnsi="Times New Roman"/>
                <w:sz w:val="20"/>
                <w:szCs w:val="20"/>
                <w:color w:val="auto"/>
              </w:rPr>
              <w:t>3001-5000</w:t>
            </w:r>
          </w:p>
        </w:tc>
        <w:tc>
          <w:tcPr>
            <w:tcW w:w="340" w:type="dxa"/>
            <w:vAlign w:val="bottom"/>
            <w:gridSpan w:val="2"/>
          </w:tcPr>
          <w:p>
            <w:pPr>
              <w:ind w:left="60"/>
              <w:spacing w:after="0" w:line="368"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460" w:type="dxa"/>
            <w:vAlign w:val="bottom"/>
            <w:gridSpan w:val="4"/>
          </w:tcPr>
          <w:p>
            <w:pPr>
              <w:spacing w:after="0" w:line="368" w:lineRule="exact"/>
              <w:rPr>
                <w:sz w:val="20"/>
                <w:szCs w:val="20"/>
                <w:color w:val="auto"/>
              </w:rPr>
            </w:pPr>
            <w:r>
              <w:rPr>
                <w:rFonts w:ascii="Times New Roman" w:cs="Times New Roman" w:eastAsia="Times New Roman" w:hAnsi="Times New Roman"/>
                <w:sz w:val="20"/>
                <w:szCs w:val="20"/>
                <w:color w:val="auto"/>
              </w:rPr>
              <w:t xml:space="preserve">5001-8000  </w:t>
            </w:r>
            <w:r>
              <w:rPr>
                <w:rFonts w:ascii="Calibri" w:cs="Calibri" w:eastAsia="Calibri" w:hAnsi="Calibri"/>
                <w:sz w:val="31"/>
                <w:szCs w:val="31"/>
                <w:b w:val="1"/>
                <w:bCs w:val="1"/>
                <w:color w:val="auto"/>
              </w:rPr>
              <w:t>□</w:t>
            </w:r>
          </w:p>
        </w:tc>
        <w:tc>
          <w:tcPr>
            <w:tcW w:w="4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920" w:type="dxa"/>
            <w:vAlign w:val="bottom"/>
            <w:gridSpan w:val="3"/>
          </w:tcPr>
          <w:p>
            <w:pPr>
              <w:ind w:left="80"/>
              <w:spacing w:after="0"/>
              <w:rPr>
                <w:sz w:val="20"/>
                <w:szCs w:val="20"/>
                <w:color w:val="auto"/>
              </w:rPr>
            </w:pPr>
            <w:r>
              <w:rPr>
                <w:rFonts w:ascii="Times New Roman" w:cs="Times New Roman" w:eastAsia="Times New Roman" w:hAnsi="Times New Roman"/>
                <w:sz w:val="20"/>
                <w:szCs w:val="20"/>
                <w:color w:val="auto"/>
              </w:rPr>
              <w:t>≥ 8001</w:t>
            </w:r>
          </w:p>
        </w:tc>
        <w:tc>
          <w:tcPr>
            <w:tcW w:w="1480" w:type="dxa"/>
            <w:vAlign w:val="bottom"/>
            <w:tcBorders>
              <w:right w:val="single" w:sz="8" w:color="auto"/>
            </w:tcBorders>
            <w:gridSpan w:val="2"/>
          </w:tcPr>
          <w:p>
            <w:pPr>
              <w:jc w:val="center"/>
              <w:ind w:right="890"/>
              <w:spacing w:after="0" w:line="368" w:lineRule="exact"/>
              <w:rPr>
                <w:sz w:val="20"/>
                <w:szCs w:val="20"/>
                <w:color w:val="auto"/>
              </w:rPr>
            </w:pPr>
            <w:r>
              <w:rPr>
                <w:rFonts w:ascii="Calibri" w:cs="Calibri" w:eastAsia="Calibri" w:hAnsi="Calibri"/>
                <w:sz w:val="32"/>
                <w:szCs w:val="32"/>
                <w:b w:val="1"/>
                <w:bCs w:val="1"/>
                <w:color w:val="auto"/>
                <w:w w:val="92"/>
              </w:rPr>
              <w:t>□</w:t>
            </w:r>
          </w:p>
        </w:tc>
      </w:tr>
      <w:tr>
        <w:trPr>
          <w:trHeight w:val="203"/>
        </w:trPr>
        <w:tc>
          <w:tcPr>
            <w:tcW w:w="320" w:type="dxa"/>
            <w:vAlign w:val="bottom"/>
            <w:tcBorders>
              <w:left w:val="single" w:sz="8" w:color="auto"/>
              <w:bottom w:val="single" w:sz="8" w:color="auto"/>
            </w:tcBorders>
          </w:tcPr>
          <w:p>
            <w:pPr>
              <w:spacing w:after="0"/>
              <w:rPr>
                <w:sz w:val="17"/>
                <w:szCs w:val="17"/>
                <w:color w:val="auto"/>
              </w:rPr>
            </w:pPr>
          </w:p>
        </w:tc>
        <w:tc>
          <w:tcPr>
            <w:tcW w:w="76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660" w:type="dxa"/>
            <w:vAlign w:val="bottom"/>
            <w:tcBorders>
              <w:bottom w:val="single" w:sz="8" w:color="auto"/>
              <w:right w:val="single" w:sz="8" w:color="auto"/>
            </w:tcBorders>
            <w:gridSpan w:val="2"/>
          </w:tcPr>
          <w:p>
            <w:pPr>
              <w:spacing w:after="0"/>
              <w:rPr>
                <w:sz w:val="17"/>
                <w:szCs w:val="17"/>
                <w:color w:val="auto"/>
              </w:rPr>
            </w:pPr>
          </w:p>
        </w:tc>
        <w:tc>
          <w:tcPr>
            <w:tcW w:w="740" w:type="dxa"/>
            <w:vAlign w:val="bottom"/>
            <w:tcBorders>
              <w:bottom w:val="single" w:sz="8" w:color="auto"/>
            </w:tcBorders>
            <w:gridSpan w:val="2"/>
          </w:tcPr>
          <w:p>
            <w:pPr>
              <w:spacing w:after="0"/>
              <w:rPr>
                <w:sz w:val="17"/>
                <w:szCs w:val="17"/>
                <w:color w:val="auto"/>
              </w:rPr>
            </w:pPr>
          </w:p>
        </w:tc>
        <w:tc>
          <w:tcPr>
            <w:tcW w:w="200" w:type="dxa"/>
            <w:vAlign w:val="bottom"/>
            <w:tcBorders>
              <w:bottom w:val="single" w:sz="8" w:color="auto"/>
            </w:tcBorders>
            <w:gridSpan w:val="2"/>
          </w:tcPr>
          <w:p>
            <w:pPr>
              <w:spacing w:after="0"/>
              <w:rPr>
                <w:sz w:val="17"/>
                <w:szCs w:val="17"/>
                <w:color w:val="auto"/>
              </w:rPr>
            </w:pPr>
          </w:p>
        </w:tc>
        <w:tc>
          <w:tcPr>
            <w:tcW w:w="1160" w:type="dxa"/>
            <w:vAlign w:val="bottom"/>
            <w:tcBorders>
              <w:bottom w:val="single" w:sz="8" w:color="auto"/>
              <w:right w:val="single" w:sz="8" w:color="auto"/>
            </w:tcBorders>
            <w:gridSpan w:val="4"/>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360" w:type="dxa"/>
            <w:vAlign w:val="bottom"/>
            <w:tcBorders>
              <w:bottom w:val="single" w:sz="8" w:color="auto"/>
            </w:tcBorders>
          </w:tcPr>
          <w:p>
            <w:pPr>
              <w:spacing w:after="0"/>
              <w:rPr>
                <w:sz w:val="17"/>
                <w:szCs w:val="17"/>
                <w:color w:val="auto"/>
              </w:rPr>
            </w:pPr>
          </w:p>
        </w:tc>
        <w:tc>
          <w:tcPr>
            <w:tcW w:w="660" w:type="dxa"/>
            <w:vAlign w:val="bottom"/>
            <w:tcBorders>
              <w:bottom w:val="single" w:sz="8" w:color="auto"/>
            </w:tcBorders>
          </w:tcPr>
          <w:p>
            <w:pPr>
              <w:spacing w:after="0"/>
              <w:rPr>
                <w:sz w:val="17"/>
                <w:szCs w:val="17"/>
                <w:color w:val="auto"/>
              </w:rPr>
            </w:pPr>
          </w:p>
        </w:tc>
        <w:tc>
          <w:tcPr>
            <w:tcW w:w="24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60" w:type="dxa"/>
            <w:vAlign w:val="bottom"/>
            <w:tcBorders>
              <w:bottom w:val="single" w:sz="8" w:color="auto"/>
              <w:right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20" w:type="dxa"/>
            <w:vAlign w:val="bottom"/>
            <w:tcBorders>
              <w:bottom w:val="single" w:sz="8" w:color="auto"/>
            </w:tcBorders>
          </w:tcPr>
          <w:p>
            <w:pPr>
              <w:spacing w:after="0"/>
              <w:rPr>
                <w:sz w:val="17"/>
                <w:szCs w:val="17"/>
                <w:color w:val="auto"/>
              </w:rPr>
            </w:pPr>
          </w:p>
        </w:tc>
        <w:tc>
          <w:tcPr>
            <w:tcW w:w="84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40" w:type="dxa"/>
            <w:vAlign w:val="bottom"/>
            <w:tcBorders>
              <w:bottom w:val="single" w:sz="8" w:color="auto"/>
              <w:right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700" w:type="dxa"/>
            <w:vAlign w:val="bottom"/>
            <w:tcBorders>
              <w:bottom w:val="single" w:sz="8" w:color="auto"/>
            </w:tcBorders>
          </w:tcPr>
          <w:p>
            <w:pPr>
              <w:spacing w:after="0"/>
              <w:rPr>
                <w:sz w:val="17"/>
                <w:szCs w:val="17"/>
                <w:color w:val="auto"/>
              </w:rPr>
            </w:pPr>
          </w:p>
        </w:tc>
        <w:tc>
          <w:tcPr>
            <w:tcW w:w="320" w:type="dxa"/>
            <w:vAlign w:val="bottom"/>
            <w:tcBorders>
              <w:bottom w:val="single" w:sz="8" w:color="auto"/>
            </w:tcBorders>
          </w:tcPr>
          <w:p>
            <w:pPr>
              <w:spacing w:after="0"/>
              <w:rPr>
                <w:sz w:val="17"/>
                <w:szCs w:val="17"/>
                <w:color w:val="auto"/>
              </w:rPr>
            </w:pPr>
          </w:p>
        </w:tc>
        <w:tc>
          <w:tcPr>
            <w:tcW w:w="1160" w:type="dxa"/>
            <w:vAlign w:val="bottom"/>
            <w:tcBorders>
              <w:bottom w:val="single" w:sz="8" w:color="auto"/>
              <w:right w:val="single" w:sz="8" w:color="auto"/>
            </w:tcBorders>
          </w:tcPr>
          <w:p>
            <w:pPr>
              <w:spacing w:after="0"/>
              <w:rPr>
                <w:sz w:val="17"/>
                <w:szCs w:val="17"/>
                <w:color w:val="auto"/>
              </w:rPr>
            </w:pPr>
          </w:p>
        </w:tc>
      </w:tr>
      <w:tr>
        <w:trPr>
          <w:trHeight w:val="209"/>
        </w:trPr>
        <w:tc>
          <w:tcPr>
            <w:tcW w:w="320" w:type="dxa"/>
            <w:vAlign w:val="bottom"/>
            <w:tcBorders>
              <w:left w:val="single" w:sz="8" w:color="auto"/>
            </w:tcBorders>
          </w:tcPr>
          <w:p>
            <w:pPr>
              <w:ind w:left="120"/>
              <w:spacing w:after="0" w:line="209" w:lineRule="exact"/>
              <w:rPr>
                <w:sz w:val="20"/>
                <w:szCs w:val="20"/>
                <w:color w:val="auto"/>
              </w:rPr>
            </w:pPr>
            <w:r>
              <w:rPr>
                <w:rFonts w:ascii="Times New Roman" w:cs="Times New Roman" w:eastAsia="Times New Roman" w:hAnsi="Times New Roman"/>
                <w:sz w:val="20"/>
                <w:szCs w:val="20"/>
                <w:color w:val="auto"/>
              </w:rPr>
              <w:t>9.</w:t>
            </w:r>
          </w:p>
        </w:tc>
        <w:tc>
          <w:tcPr>
            <w:tcW w:w="3640" w:type="dxa"/>
            <w:vAlign w:val="bottom"/>
            <w:gridSpan w:val="12"/>
          </w:tcPr>
          <w:p>
            <w:pPr>
              <w:spacing w:after="0" w:line="209" w:lineRule="exact"/>
              <w:rPr>
                <w:sz w:val="20"/>
                <w:szCs w:val="20"/>
                <w:color w:val="auto"/>
              </w:rPr>
            </w:pPr>
            <w:r>
              <w:rPr>
                <w:rFonts w:ascii="Times New Roman" w:cs="Times New Roman" w:eastAsia="Times New Roman" w:hAnsi="Times New Roman"/>
                <w:sz w:val="20"/>
                <w:szCs w:val="20"/>
                <w:color w:val="auto"/>
              </w:rPr>
              <w:t>Üniversite eğitimi süresince kaldığınız yer</w:t>
            </w: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1080" w:type="dxa"/>
            <w:vAlign w:val="bottom"/>
            <w:tcBorders>
              <w:left w:val="single" w:sz="8" w:color="auto"/>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1180" w:type="dxa"/>
            <w:vAlign w:val="bottom"/>
            <w:tcBorders>
              <w:bottom w:val="single" w:sz="8" w:color="auto"/>
            </w:tcBorders>
            <w:gridSpan w:val="3"/>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60" w:type="dxa"/>
            <w:vAlign w:val="bottom"/>
            <w:tcBorders>
              <w:bottom w:val="single" w:sz="8" w:color="auto"/>
            </w:tcBorders>
            <w:gridSpan w:val="6"/>
          </w:tcPr>
          <w:p>
            <w:pPr>
              <w:spacing w:after="0"/>
              <w:rPr>
                <w:sz w:val="11"/>
                <w:szCs w:val="11"/>
                <w:color w:val="auto"/>
              </w:rPr>
            </w:pPr>
          </w:p>
        </w:tc>
        <w:tc>
          <w:tcPr>
            <w:tcW w:w="1000" w:type="dxa"/>
            <w:vAlign w:val="bottom"/>
            <w:tcBorders>
              <w:bottom w:val="single" w:sz="8" w:color="auto"/>
            </w:tcBorders>
            <w:gridSpan w:val="3"/>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440" w:type="dxa"/>
            <w:vAlign w:val="bottom"/>
            <w:tcBorders>
              <w:bottom w:val="single" w:sz="8" w:color="auto"/>
            </w:tcBorders>
            <w:gridSpan w:val="5"/>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180" w:type="dxa"/>
            <w:vAlign w:val="bottom"/>
            <w:tcBorders>
              <w:bottom w:val="single" w:sz="8" w:color="auto"/>
              <w:right w:val="single" w:sz="8" w:color="auto"/>
            </w:tcBorders>
            <w:gridSpan w:val="3"/>
          </w:tcPr>
          <w:p>
            <w:pPr>
              <w:spacing w:after="0"/>
              <w:rPr>
                <w:sz w:val="11"/>
                <w:szCs w:val="11"/>
                <w:color w:val="auto"/>
              </w:rPr>
            </w:pPr>
          </w:p>
        </w:tc>
      </w:tr>
      <w:tr>
        <w:trPr>
          <w:trHeight w:val="208"/>
        </w:trPr>
        <w:tc>
          <w:tcPr>
            <w:tcW w:w="1080" w:type="dxa"/>
            <w:vAlign w:val="bottom"/>
            <w:tcBorders>
              <w:left w:val="single" w:sz="8" w:color="auto"/>
              <w:right w:val="single" w:sz="8" w:color="auto"/>
            </w:tcBorders>
            <w:gridSpan w:val="2"/>
          </w:tcPr>
          <w:p>
            <w:pPr>
              <w:ind w:left="180"/>
              <w:spacing w:after="0" w:line="208" w:lineRule="exact"/>
              <w:rPr>
                <w:sz w:val="20"/>
                <w:szCs w:val="20"/>
                <w:color w:val="auto"/>
              </w:rPr>
            </w:pPr>
            <w:r>
              <w:rPr>
                <w:rFonts w:ascii="Times New Roman" w:cs="Times New Roman" w:eastAsia="Times New Roman" w:hAnsi="Times New Roman"/>
                <w:sz w:val="20"/>
                <w:szCs w:val="20"/>
                <w:color w:val="auto"/>
              </w:rPr>
              <w:t>Ailemle</w:t>
            </w:r>
          </w:p>
        </w:tc>
        <w:tc>
          <w:tcPr>
            <w:tcW w:w="120" w:type="dxa"/>
            <w:vAlign w:val="bottom"/>
          </w:tcPr>
          <w:p>
            <w:pPr>
              <w:spacing w:after="0"/>
              <w:rPr>
                <w:sz w:val="18"/>
                <w:szCs w:val="18"/>
                <w:color w:val="auto"/>
              </w:rPr>
            </w:pPr>
          </w:p>
        </w:tc>
        <w:tc>
          <w:tcPr>
            <w:tcW w:w="1180" w:type="dxa"/>
            <w:vAlign w:val="bottom"/>
            <w:gridSpan w:val="3"/>
          </w:tcPr>
          <w:p>
            <w:pPr>
              <w:spacing w:after="0" w:line="208" w:lineRule="exact"/>
              <w:rPr>
                <w:sz w:val="20"/>
                <w:szCs w:val="20"/>
                <w:color w:val="auto"/>
              </w:rPr>
            </w:pPr>
            <w:r>
              <w:rPr>
                <w:rFonts w:ascii="Times New Roman" w:cs="Times New Roman" w:eastAsia="Times New Roman" w:hAnsi="Times New Roman"/>
                <w:sz w:val="20"/>
                <w:szCs w:val="20"/>
                <w:color w:val="auto"/>
                <w:w w:val="97"/>
              </w:rPr>
              <w:t>Akrabalarımın</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1760" w:type="dxa"/>
            <w:vAlign w:val="bottom"/>
            <w:tcBorders>
              <w:right w:val="single" w:sz="8" w:color="auto"/>
            </w:tcBorders>
            <w:gridSpan w:val="6"/>
          </w:tcPr>
          <w:p>
            <w:pPr>
              <w:ind w:left="120"/>
              <w:spacing w:after="0" w:line="208" w:lineRule="exact"/>
              <w:rPr>
                <w:sz w:val="20"/>
                <w:szCs w:val="20"/>
                <w:color w:val="auto"/>
              </w:rPr>
            </w:pPr>
            <w:r>
              <w:rPr>
                <w:rFonts w:ascii="Times New Roman" w:cs="Times New Roman" w:eastAsia="Times New Roman" w:hAnsi="Times New Roman"/>
                <w:sz w:val="20"/>
                <w:szCs w:val="20"/>
                <w:color w:val="auto"/>
              </w:rPr>
              <w:t>Devlet yurdunda</w:t>
            </w:r>
          </w:p>
        </w:tc>
        <w:tc>
          <w:tcPr>
            <w:tcW w:w="1000" w:type="dxa"/>
            <w:vAlign w:val="bottom"/>
            <w:gridSpan w:val="3"/>
          </w:tcPr>
          <w:p>
            <w:pPr>
              <w:ind w:left="100"/>
              <w:spacing w:after="0" w:line="208" w:lineRule="exact"/>
              <w:rPr>
                <w:sz w:val="20"/>
                <w:szCs w:val="20"/>
                <w:color w:val="auto"/>
              </w:rPr>
            </w:pPr>
            <w:r>
              <w:rPr>
                <w:rFonts w:ascii="Times New Roman" w:cs="Times New Roman" w:eastAsia="Times New Roman" w:hAnsi="Times New Roman"/>
                <w:sz w:val="20"/>
                <w:szCs w:val="20"/>
                <w:color w:val="auto"/>
                <w:w w:val="98"/>
              </w:rPr>
              <w:t>Özel yurtta</w:t>
            </w: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1440" w:type="dxa"/>
            <w:vAlign w:val="bottom"/>
            <w:gridSpan w:val="5"/>
          </w:tcPr>
          <w:p>
            <w:pPr>
              <w:ind w:left="100"/>
              <w:spacing w:after="0" w:line="208" w:lineRule="exact"/>
              <w:rPr>
                <w:sz w:val="20"/>
                <w:szCs w:val="20"/>
                <w:color w:val="auto"/>
              </w:rPr>
            </w:pPr>
            <w:r>
              <w:rPr>
                <w:rFonts w:ascii="Times New Roman" w:cs="Times New Roman" w:eastAsia="Times New Roman" w:hAnsi="Times New Roman"/>
                <w:sz w:val="20"/>
                <w:szCs w:val="20"/>
                <w:color w:val="auto"/>
                <w:w w:val="98"/>
              </w:rPr>
              <w:t>Evde tek başıma</w:t>
            </w:r>
          </w:p>
        </w:tc>
        <w:tc>
          <w:tcPr>
            <w:tcW w:w="140" w:type="dxa"/>
            <w:vAlign w:val="bottom"/>
          </w:tcPr>
          <w:p>
            <w:pPr>
              <w:spacing w:after="0"/>
              <w:rPr>
                <w:sz w:val="18"/>
                <w:szCs w:val="18"/>
                <w:color w:val="auto"/>
              </w:rPr>
            </w:pPr>
          </w:p>
        </w:tc>
        <w:tc>
          <w:tcPr>
            <w:tcW w:w="80" w:type="dxa"/>
            <w:vAlign w:val="bottom"/>
            <w:tcBorders>
              <w:right w:val="single" w:sz="8" w:color="auto"/>
            </w:tcBorders>
          </w:tcPr>
          <w:p>
            <w:pPr>
              <w:spacing w:after="0"/>
              <w:rPr>
                <w:sz w:val="18"/>
                <w:szCs w:val="18"/>
                <w:color w:val="auto"/>
              </w:rPr>
            </w:pPr>
          </w:p>
        </w:tc>
        <w:tc>
          <w:tcPr>
            <w:tcW w:w="2180" w:type="dxa"/>
            <w:vAlign w:val="bottom"/>
            <w:tcBorders>
              <w:right w:val="single" w:sz="8" w:color="auto"/>
            </w:tcBorders>
            <w:gridSpan w:val="3"/>
          </w:tcPr>
          <w:p>
            <w:pPr>
              <w:jc w:val="center"/>
              <w:ind w:right="230"/>
              <w:spacing w:after="0" w:line="208" w:lineRule="exact"/>
              <w:rPr>
                <w:sz w:val="20"/>
                <w:szCs w:val="20"/>
                <w:color w:val="auto"/>
              </w:rPr>
            </w:pPr>
            <w:r>
              <w:rPr>
                <w:rFonts w:ascii="Times New Roman" w:cs="Times New Roman" w:eastAsia="Times New Roman" w:hAnsi="Times New Roman"/>
                <w:sz w:val="20"/>
                <w:szCs w:val="20"/>
                <w:color w:val="auto"/>
              </w:rPr>
              <w:t>Evde ev arkadaşı ile</w:t>
            </w:r>
          </w:p>
        </w:tc>
      </w:tr>
      <w:tr>
        <w:trPr>
          <w:trHeight w:val="394"/>
        </w:trPr>
        <w:tc>
          <w:tcPr>
            <w:tcW w:w="320" w:type="dxa"/>
            <w:vAlign w:val="bottom"/>
            <w:tcBorders>
              <w:left w:val="single" w:sz="8" w:color="auto"/>
              <w:bottom w:val="single" w:sz="8" w:color="auto"/>
            </w:tcBorders>
          </w:tcPr>
          <w:p>
            <w:pPr>
              <w:ind w:left="120"/>
              <w:spacing w:after="0"/>
              <w:rPr>
                <w:sz w:val="20"/>
                <w:szCs w:val="20"/>
                <w:color w:val="auto"/>
              </w:rPr>
            </w:pPr>
            <w:r>
              <w:rPr>
                <w:rFonts w:ascii="Calibri" w:cs="Calibri" w:eastAsia="Calibri" w:hAnsi="Calibri"/>
                <w:sz w:val="32"/>
                <w:szCs w:val="32"/>
                <w:b w:val="1"/>
                <w:bCs w:val="1"/>
                <w:color w:val="auto"/>
                <w:w w:val="92"/>
              </w:rPr>
              <w:t>□</w:t>
            </w:r>
          </w:p>
        </w:tc>
        <w:tc>
          <w:tcPr>
            <w:tcW w:w="760" w:type="dxa"/>
            <w:vAlign w:val="bottom"/>
            <w:tcBorders>
              <w:bottom w:val="single" w:sz="8" w:color="auto"/>
              <w:right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0"/>
                <w:szCs w:val="20"/>
                <w:color w:val="auto"/>
                <w:w w:val="97"/>
              </w:rPr>
              <w:t>yanında</w:t>
            </w:r>
          </w:p>
        </w:tc>
        <w:tc>
          <w:tcPr>
            <w:tcW w:w="520" w:type="dxa"/>
            <w:vAlign w:val="bottom"/>
            <w:tcBorders>
              <w:bottom w:val="single" w:sz="8" w:color="auto"/>
            </w:tcBorders>
          </w:tcPr>
          <w:p>
            <w:pPr>
              <w:ind w:left="140"/>
              <w:spacing w:after="0"/>
              <w:rPr>
                <w:sz w:val="20"/>
                <w:szCs w:val="20"/>
                <w:color w:val="auto"/>
              </w:rPr>
            </w:pPr>
            <w:r>
              <w:rPr>
                <w:rFonts w:ascii="Calibri" w:cs="Calibri" w:eastAsia="Calibri" w:hAnsi="Calibri"/>
                <w:sz w:val="32"/>
                <w:szCs w:val="32"/>
                <w:b w:val="1"/>
                <w:bCs w:val="1"/>
                <w:color w:val="auto"/>
              </w:rPr>
              <w:t>□</w:t>
            </w:r>
          </w:p>
        </w:tc>
        <w:tc>
          <w:tcPr>
            <w:tcW w:w="2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tcBorders>
            <w:gridSpan w:val="3"/>
          </w:tcPr>
          <w:p>
            <w:pPr>
              <w:ind w:left="120"/>
              <w:spacing w:after="0"/>
              <w:rPr>
                <w:sz w:val="20"/>
                <w:szCs w:val="20"/>
                <w:color w:val="auto"/>
              </w:rPr>
            </w:pPr>
            <w:r>
              <w:rPr>
                <w:rFonts w:ascii="Calibri" w:cs="Calibri" w:eastAsia="Calibri" w:hAnsi="Calibri"/>
                <w:sz w:val="32"/>
                <w:szCs w:val="32"/>
                <w:b w:val="1"/>
                <w:bCs w:val="1"/>
                <w:color w:val="auto"/>
              </w:rPr>
              <w:t>□</w:t>
            </w:r>
          </w:p>
        </w:tc>
        <w:tc>
          <w:tcPr>
            <w:tcW w:w="4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360" w:type="dxa"/>
            <w:vAlign w:val="bottom"/>
            <w:tcBorders>
              <w:bottom w:val="single" w:sz="8" w:color="auto"/>
              <w:right w:val="single" w:sz="8" w:color="auto"/>
            </w:tcBorders>
          </w:tcPr>
          <w:p>
            <w:pPr>
              <w:spacing w:after="0"/>
              <w:rPr>
                <w:sz w:val="24"/>
                <w:szCs w:val="24"/>
                <w:color w:val="auto"/>
              </w:rPr>
            </w:pPr>
          </w:p>
        </w:tc>
        <w:tc>
          <w:tcPr>
            <w:tcW w:w="660" w:type="dxa"/>
            <w:vAlign w:val="bottom"/>
            <w:tcBorders>
              <w:bottom w:val="single" w:sz="8" w:color="auto"/>
            </w:tcBorders>
          </w:tcPr>
          <w:p>
            <w:pPr>
              <w:ind w:left="140"/>
              <w:spacing w:after="0"/>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tcBorders>
            <w:gridSpan w:val="3"/>
          </w:tcPr>
          <w:p>
            <w:pPr>
              <w:ind w:left="100"/>
              <w:spacing w:after="0"/>
              <w:rPr>
                <w:sz w:val="20"/>
                <w:szCs w:val="20"/>
                <w:color w:val="auto"/>
              </w:rPr>
            </w:pPr>
            <w:r>
              <w:rPr>
                <w:rFonts w:ascii="Calibri" w:cs="Calibri" w:eastAsia="Calibri" w:hAnsi="Calibri"/>
                <w:sz w:val="32"/>
                <w:szCs w:val="32"/>
                <w:b w:val="1"/>
                <w:bCs w:val="1"/>
                <w:color w:val="auto"/>
              </w:rPr>
              <w:t>□</w:t>
            </w: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700" w:type="dxa"/>
            <w:vAlign w:val="bottom"/>
            <w:tcBorders>
              <w:bottom w:val="single" w:sz="8" w:color="auto"/>
            </w:tcBorders>
          </w:tcPr>
          <w:p>
            <w:pPr>
              <w:ind w:left="100"/>
              <w:spacing w:after="0"/>
              <w:rPr>
                <w:sz w:val="20"/>
                <w:szCs w:val="20"/>
                <w:color w:val="auto"/>
              </w:rPr>
            </w:pPr>
            <w:r>
              <w:rPr>
                <w:rFonts w:ascii="Calibri" w:cs="Calibri" w:eastAsia="Calibri" w:hAnsi="Calibri"/>
                <w:sz w:val="32"/>
                <w:szCs w:val="32"/>
                <w:b w:val="1"/>
                <w:bCs w:val="1"/>
                <w:color w:val="auto"/>
              </w:rPr>
              <w:t>□</w:t>
            </w:r>
          </w:p>
        </w:tc>
        <w:tc>
          <w:tcPr>
            <w:tcW w:w="320" w:type="dxa"/>
            <w:vAlign w:val="bottom"/>
            <w:tcBorders>
              <w:bottom w:val="single" w:sz="8" w:color="auto"/>
            </w:tcBorders>
          </w:tcPr>
          <w:p>
            <w:pPr>
              <w:spacing w:after="0"/>
              <w:rPr>
                <w:sz w:val="24"/>
                <w:szCs w:val="24"/>
                <w:color w:val="auto"/>
              </w:rPr>
            </w:pPr>
          </w:p>
        </w:tc>
        <w:tc>
          <w:tcPr>
            <w:tcW w:w="1160" w:type="dxa"/>
            <w:vAlign w:val="bottom"/>
            <w:tcBorders>
              <w:bottom w:val="single" w:sz="8" w:color="auto"/>
              <w:right w:val="single" w:sz="8" w:color="auto"/>
            </w:tcBorders>
          </w:tcPr>
          <w:p>
            <w:pPr>
              <w:spacing w:after="0"/>
              <w:rPr>
                <w:sz w:val="24"/>
                <w:szCs w:val="24"/>
                <w:color w:val="auto"/>
              </w:rPr>
            </w:pPr>
          </w:p>
        </w:tc>
      </w:tr>
      <w:tr>
        <w:trPr>
          <w:trHeight w:val="213"/>
        </w:trPr>
        <w:tc>
          <w:tcPr>
            <w:tcW w:w="2380" w:type="dxa"/>
            <w:vAlign w:val="bottom"/>
            <w:tcBorders>
              <w:left w:val="single" w:sz="8" w:color="auto"/>
            </w:tcBorders>
            <w:gridSpan w:val="6"/>
          </w:tcPr>
          <w:p>
            <w:pPr>
              <w:ind w:left="120"/>
              <w:spacing w:after="0" w:line="213" w:lineRule="exact"/>
              <w:rPr>
                <w:sz w:val="20"/>
                <w:szCs w:val="20"/>
                <w:color w:val="auto"/>
              </w:rPr>
            </w:pPr>
            <w:r>
              <w:rPr>
                <w:rFonts w:ascii="Times New Roman" w:cs="Times New Roman" w:eastAsia="Times New Roman" w:hAnsi="Times New Roman"/>
                <w:sz w:val="20"/>
                <w:szCs w:val="20"/>
                <w:color w:val="auto"/>
              </w:rPr>
              <w:t>10.Bireysel aylık geliriniz</w:t>
            </w:r>
          </w:p>
        </w:tc>
        <w:tc>
          <w:tcPr>
            <w:tcW w:w="2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31"/>
        </w:trPr>
        <w:tc>
          <w:tcPr>
            <w:tcW w:w="1080" w:type="dxa"/>
            <w:vAlign w:val="bottom"/>
            <w:tcBorders>
              <w:left w:val="single" w:sz="8" w:color="auto"/>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1180" w:type="dxa"/>
            <w:vAlign w:val="bottom"/>
            <w:tcBorders>
              <w:bottom w:val="single" w:sz="8" w:color="auto"/>
            </w:tcBorders>
            <w:gridSpan w:val="3"/>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260" w:type="dxa"/>
            <w:vAlign w:val="bottom"/>
            <w:tcBorders>
              <w:bottom w:val="single" w:sz="8" w:color="auto"/>
            </w:tcBorders>
            <w:gridSpan w:val="5"/>
          </w:tcPr>
          <w:p>
            <w:pPr>
              <w:spacing w:after="0"/>
              <w:rPr>
                <w:sz w:val="11"/>
                <w:szCs w:val="11"/>
                <w:color w:val="auto"/>
              </w:rPr>
            </w:pPr>
          </w:p>
        </w:tc>
        <w:tc>
          <w:tcPr>
            <w:tcW w:w="1260" w:type="dxa"/>
            <w:vAlign w:val="bottom"/>
            <w:tcBorders>
              <w:bottom w:val="single" w:sz="8" w:color="auto"/>
            </w:tcBorders>
            <w:gridSpan w:val="3"/>
          </w:tcPr>
          <w:p>
            <w:pPr>
              <w:spacing w:after="0"/>
              <w:rPr>
                <w:sz w:val="11"/>
                <w:szCs w:val="11"/>
                <w:color w:val="auto"/>
              </w:rPr>
            </w:pPr>
          </w:p>
        </w:tc>
        <w:tc>
          <w:tcPr>
            <w:tcW w:w="340" w:type="dxa"/>
            <w:vAlign w:val="bottom"/>
            <w:tcBorders>
              <w:bottom w:val="single" w:sz="8" w:color="auto"/>
            </w:tcBorders>
            <w:gridSpan w:val="2"/>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360" w:type="dxa"/>
            <w:vAlign w:val="bottom"/>
            <w:tcBorders>
              <w:bottom w:val="single" w:sz="8" w:color="auto"/>
            </w:tcBorders>
            <w:gridSpan w:val="3"/>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tcPr>
          <w:p>
            <w:pPr>
              <w:spacing w:after="0"/>
              <w:rPr>
                <w:sz w:val="11"/>
                <w:szCs w:val="11"/>
                <w:color w:val="auto"/>
              </w:rPr>
            </w:pPr>
          </w:p>
        </w:tc>
        <w:tc>
          <w:tcPr>
            <w:tcW w:w="1480" w:type="dxa"/>
            <w:vAlign w:val="bottom"/>
            <w:tcBorders>
              <w:bottom w:val="single" w:sz="8" w:color="auto"/>
              <w:right w:val="single" w:sz="8" w:color="auto"/>
            </w:tcBorders>
            <w:gridSpan w:val="2"/>
          </w:tcPr>
          <w:p>
            <w:pPr>
              <w:spacing w:after="0"/>
              <w:rPr>
                <w:sz w:val="11"/>
                <w:szCs w:val="11"/>
                <w:color w:val="auto"/>
              </w:rPr>
            </w:pPr>
          </w:p>
        </w:tc>
      </w:tr>
      <w:tr>
        <w:trPr>
          <w:trHeight w:val="372"/>
        </w:trPr>
        <w:tc>
          <w:tcPr>
            <w:tcW w:w="1080" w:type="dxa"/>
            <w:vAlign w:val="bottom"/>
            <w:tcBorders>
              <w:left w:val="single" w:sz="8" w:color="auto"/>
              <w:bottom w:val="single" w:sz="8" w:color="auto"/>
            </w:tcBorders>
            <w:gridSpan w:val="2"/>
          </w:tcPr>
          <w:p>
            <w:pPr>
              <w:ind w:left="120"/>
              <w:spacing w:after="0" w:line="368" w:lineRule="exact"/>
              <w:rPr>
                <w:sz w:val="20"/>
                <w:szCs w:val="20"/>
                <w:color w:val="auto"/>
              </w:rPr>
            </w:pPr>
            <w:r>
              <w:rPr>
                <w:rFonts w:ascii="Times New Roman" w:cs="Times New Roman" w:eastAsia="Times New Roman" w:hAnsi="Times New Roman"/>
                <w:sz w:val="20"/>
                <w:szCs w:val="20"/>
                <w:color w:val="auto"/>
              </w:rPr>
              <w:t xml:space="preserve">≤470 </w:t>
            </w:r>
            <w:r>
              <w:rPr>
                <w:rFonts w:ascii="Calibri" w:cs="Calibri" w:eastAsia="Calibri" w:hAnsi="Calibri"/>
                <w:sz w:val="31"/>
                <w:szCs w:val="31"/>
                <w:b w:val="1"/>
                <w:bCs w:val="1"/>
                <w:color w:val="auto"/>
              </w:rPr>
              <w:t>□</w:t>
            </w:r>
          </w:p>
        </w:tc>
        <w:tc>
          <w:tcPr>
            <w:tcW w:w="12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tcBorders>
            <w:gridSpan w:val="3"/>
          </w:tcPr>
          <w:p>
            <w:pPr>
              <w:ind w:left="120"/>
              <w:spacing w:after="0" w:line="368" w:lineRule="exact"/>
              <w:rPr>
                <w:sz w:val="20"/>
                <w:szCs w:val="20"/>
                <w:color w:val="auto"/>
              </w:rPr>
            </w:pPr>
            <w:r>
              <w:rPr>
                <w:rFonts w:ascii="Times New Roman" w:cs="Times New Roman" w:eastAsia="Times New Roman" w:hAnsi="Times New Roman"/>
                <w:sz w:val="20"/>
                <w:szCs w:val="20"/>
                <w:color w:val="auto"/>
                <w:w w:val="96"/>
              </w:rPr>
              <w:t xml:space="preserve">471-1000  </w:t>
            </w:r>
            <w:r>
              <w:rPr>
                <w:rFonts w:ascii="Calibri" w:cs="Calibri" w:eastAsia="Calibri" w:hAnsi="Calibri"/>
                <w:sz w:val="31"/>
                <w:szCs w:val="31"/>
                <w:b w:val="1"/>
                <w:bCs w:val="1"/>
                <w:color w:val="auto"/>
                <w:w w:val="96"/>
              </w:rPr>
              <w:t>□</w:t>
            </w:r>
          </w:p>
        </w:tc>
        <w:tc>
          <w:tcPr>
            <w:tcW w:w="22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gridSpan w:val="5"/>
          </w:tcPr>
          <w:p>
            <w:pPr>
              <w:spacing w:after="0" w:line="368" w:lineRule="exact"/>
              <w:rPr>
                <w:sz w:val="20"/>
                <w:szCs w:val="20"/>
                <w:color w:val="auto"/>
              </w:rPr>
            </w:pPr>
            <w:r>
              <w:rPr>
                <w:rFonts w:ascii="Times New Roman" w:cs="Times New Roman" w:eastAsia="Times New Roman" w:hAnsi="Times New Roman"/>
                <w:sz w:val="20"/>
                <w:szCs w:val="20"/>
                <w:color w:val="auto"/>
              </w:rPr>
              <w:t xml:space="preserve">1001-1500 </w:t>
            </w:r>
            <w:r>
              <w:rPr>
                <w:rFonts w:ascii="Calibri" w:cs="Calibri" w:eastAsia="Calibri" w:hAnsi="Calibri"/>
                <w:sz w:val="31"/>
                <w:szCs w:val="31"/>
                <w:b w:val="1"/>
                <w:bCs w:val="1"/>
                <w:color w:val="auto"/>
              </w:rPr>
              <w:t>□</w:t>
            </w:r>
          </w:p>
        </w:tc>
        <w:tc>
          <w:tcPr>
            <w:tcW w:w="240" w:type="dxa"/>
            <w:vAlign w:val="bottom"/>
            <w:tcBorders>
              <w:bottom w:val="single" w:sz="8" w:color="auto"/>
              <w:right w:val="single" w:sz="8" w:color="auto"/>
            </w:tcBorders>
          </w:tcPr>
          <w:p>
            <w:pPr>
              <w:spacing w:after="0"/>
              <w:rPr>
                <w:sz w:val="24"/>
                <w:szCs w:val="24"/>
                <w:color w:val="auto"/>
              </w:rPr>
            </w:pPr>
          </w:p>
        </w:tc>
        <w:tc>
          <w:tcPr>
            <w:tcW w:w="1020" w:type="dxa"/>
            <w:vAlign w:val="bottom"/>
            <w:tcBorders>
              <w:bottom w:val="single" w:sz="8" w:color="auto"/>
            </w:tcBorders>
            <w:gridSpan w:val="2"/>
          </w:tcPr>
          <w:p>
            <w:pPr>
              <w:jc w:val="center"/>
              <w:spacing w:after="0"/>
              <w:rPr>
                <w:sz w:val="20"/>
                <w:szCs w:val="20"/>
                <w:color w:val="auto"/>
              </w:rPr>
            </w:pPr>
            <w:r>
              <w:rPr>
                <w:rFonts w:ascii="Times New Roman" w:cs="Times New Roman" w:eastAsia="Times New Roman" w:hAnsi="Times New Roman"/>
                <w:sz w:val="20"/>
                <w:szCs w:val="20"/>
                <w:color w:val="auto"/>
              </w:rPr>
              <w:t>1501-2000</w:t>
            </w:r>
          </w:p>
        </w:tc>
        <w:tc>
          <w:tcPr>
            <w:tcW w:w="340" w:type="dxa"/>
            <w:vAlign w:val="bottom"/>
            <w:tcBorders>
              <w:bottom w:val="single" w:sz="8" w:color="auto"/>
            </w:tcBorders>
            <w:gridSpan w:val="2"/>
          </w:tcPr>
          <w:p>
            <w:pPr>
              <w:ind w:left="100"/>
              <w:spacing w:after="0" w:line="367"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60" w:type="dxa"/>
            <w:vAlign w:val="bottom"/>
            <w:tcBorders>
              <w:bottom w:val="single" w:sz="8" w:color="auto"/>
            </w:tcBorders>
            <w:gridSpan w:val="3"/>
          </w:tcPr>
          <w:p>
            <w:pPr>
              <w:spacing w:after="0" w:line="368" w:lineRule="exact"/>
              <w:rPr>
                <w:sz w:val="20"/>
                <w:szCs w:val="20"/>
                <w:color w:val="auto"/>
              </w:rPr>
            </w:pPr>
            <w:r>
              <w:rPr>
                <w:rFonts w:ascii="Times New Roman" w:cs="Times New Roman" w:eastAsia="Times New Roman" w:hAnsi="Times New Roman"/>
                <w:sz w:val="20"/>
                <w:szCs w:val="20"/>
                <w:color w:val="auto"/>
              </w:rPr>
              <w:t xml:space="preserve">2001-2500   </w:t>
            </w:r>
            <w:r>
              <w:rPr>
                <w:rFonts w:ascii="Calibri" w:cs="Calibri" w:eastAsia="Calibri" w:hAnsi="Calibri"/>
                <w:sz w:val="31"/>
                <w:szCs w:val="31"/>
                <w:b w:val="1"/>
                <w:bCs w:val="1"/>
                <w:color w:val="auto"/>
              </w:rPr>
              <w:t>□</w:t>
            </w: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 2501</w:t>
            </w:r>
          </w:p>
        </w:tc>
        <w:tc>
          <w:tcPr>
            <w:tcW w:w="1480" w:type="dxa"/>
            <w:vAlign w:val="bottom"/>
            <w:tcBorders>
              <w:bottom w:val="single" w:sz="8" w:color="auto"/>
              <w:right w:val="single" w:sz="8" w:color="auto"/>
            </w:tcBorders>
            <w:gridSpan w:val="2"/>
          </w:tcPr>
          <w:p>
            <w:pPr>
              <w:ind w:left="180"/>
              <w:spacing w:after="0" w:line="367" w:lineRule="exact"/>
              <w:rPr>
                <w:sz w:val="20"/>
                <w:szCs w:val="20"/>
                <w:color w:val="auto"/>
              </w:rPr>
            </w:pPr>
            <w:r>
              <w:rPr>
                <w:rFonts w:ascii="Calibri" w:cs="Calibri" w:eastAsia="Calibri" w:hAnsi="Calibri"/>
                <w:sz w:val="32"/>
                <w:szCs w:val="32"/>
                <w:b w:val="1"/>
                <w:bCs w:val="1"/>
                <w:color w:val="auto"/>
              </w:rPr>
              <w:t>□</w:t>
            </w:r>
          </w:p>
        </w:tc>
      </w:tr>
      <w:tr>
        <w:trPr>
          <w:trHeight w:val="214"/>
        </w:trPr>
        <w:tc>
          <w:tcPr>
            <w:tcW w:w="3500" w:type="dxa"/>
            <w:vAlign w:val="bottom"/>
            <w:tcBorders>
              <w:left w:val="single" w:sz="8" w:color="auto"/>
            </w:tcBorders>
            <w:gridSpan w:val="12"/>
          </w:tcPr>
          <w:p>
            <w:pPr>
              <w:ind w:left="120"/>
              <w:spacing w:after="0" w:line="213" w:lineRule="exact"/>
              <w:rPr>
                <w:sz w:val="20"/>
                <w:szCs w:val="20"/>
                <w:color w:val="auto"/>
              </w:rPr>
            </w:pPr>
            <w:r>
              <w:rPr>
                <w:rFonts w:ascii="Times New Roman" w:cs="Times New Roman" w:eastAsia="Times New Roman" w:hAnsi="Times New Roman"/>
                <w:sz w:val="20"/>
                <w:szCs w:val="20"/>
                <w:color w:val="auto"/>
              </w:rPr>
              <w:t>11. Genellikle yemekleri nerde yersiniz</w:t>
            </w: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24"/>
        </w:trPr>
        <w:tc>
          <w:tcPr>
            <w:tcW w:w="1200" w:type="dxa"/>
            <w:vAlign w:val="bottom"/>
            <w:tcBorders>
              <w:left w:val="single" w:sz="8" w:color="auto"/>
              <w:bottom w:val="single" w:sz="8" w:color="auto"/>
            </w:tcBorders>
            <w:gridSpan w:val="3"/>
          </w:tcPr>
          <w:p>
            <w:pPr>
              <w:spacing w:after="0"/>
              <w:rPr>
                <w:sz w:val="10"/>
                <w:szCs w:val="10"/>
                <w:color w:val="auto"/>
              </w:rPr>
            </w:pPr>
          </w:p>
        </w:tc>
        <w:tc>
          <w:tcPr>
            <w:tcW w:w="660" w:type="dxa"/>
            <w:vAlign w:val="bottom"/>
            <w:tcBorders>
              <w:bottom w:val="single" w:sz="8" w:color="auto"/>
            </w:tcBorders>
            <w:gridSpan w:val="2"/>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760" w:type="dxa"/>
            <w:vAlign w:val="bottom"/>
            <w:tcBorders>
              <w:bottom w:val="single" w:sz="8" w:color="auto"/>
            </w:tcBorders>
            <w:gridSpan w:val="6"/>
          </w:tcPr>
          <w:p>
            <w:pPr>
              <w:spacing w:after="0"/>
              <w:rPr>
                <w:sz w:val="10"/>
                <w:szCs w:val="10"/>
                <w:color w:val="auto"/>
              </w:rPr>
            </w:pPr>
          </w:p>
        </w:tc>
        <w:tc>
          <w:tcPr>
            <w:tcW w:w="6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360" w:type="dxa"/>
            <w:vAlign w:val="bottom"/>
            <w:tcBorders>
              <w:bottom w:val="single" w:sz="8" w:color="auto"/>
            </w:tcBorders>
            <w:gridSpan w:val="3"/>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gridSpan w:val="3"/>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r>
      <w:tr>
        <w:trPr>
          <w:trHeight w:val="379"/>
        </w:trPr>
        <w:tc>
          <w:tcPr>
            <w:tcW w:w="1860" w:type="dxa"/>
            <w:vAlign w:val="bottom"/>
            <w:tcBorders>
              <w:left w:val="single" w:sz="8" w:color="auto"/>
              <w:bottom w:val="single" w:sz="8" w:color="auto"/>
            </w:tcBorders>
            <w:gridSpan w:val="5"/>
          </w:tcPr>
          <w:p>
            <w:pPr>
              <w:ind w:left="120"/>
              <w:spacing w:after="0"/>
              <w:rPr>
                <w:sz w:val="20"/>
                <w:szCs w:val="20"/>
                <w:color w:val="auto"/>
              </w:rPr>
            </w:pPr>
            <w:r>
              <w:rPr>
                <w:rFonts w:ascii="Times New Roman" w:cs="Times New Roman" w:eastAsia="Times New Roman" w:hAnsi="Times New Roman"/>
                <w:sz w:val="20"/>
                <w:szCs w:val="20"/>
                <w:color w:val="auto"/>
              </w:rPr>
              <w:t>Evde aile üyeleri ile</w:t>
            </w:r>
          </w:p>
        </w:tc>
        <w:tc>
          <w:tcPr>
            <w:tcW w:w="520" w:type="dxa"/>
            <w:vAlign w:val="bottom"/>
            <w:tcBorders>
              <w:bottom w:val="single" w:sz="8" w:color="auto"/>
            </w:tcBorders>
          </w:tcPr>
          <w:p>
            <w:pPr>
              <w:ind w:left="120"/>
              <w:spacing w:after="0" w:line="375" w:lineRule="exact"/>
              <w:rPr>
                <w:sz w:val="20"/>
                <w:szCs w:val="20"/>
                <w:color w:val="auto"/>
              </w:rPr>
            </w:pPr>
            <w:r>
              <w:rPr>
                <w:rFonts w:ascii="Calibri" w:cs="Calibri" w:eastAsia="Calibri" w:hAnsi="Calibri"/>
                <w:sz w:val="32"/>
                <w:szCs w:val="32"/>
                <w:b w:val="1"/>
                <w:bCs w:val="1"/>
                <w:color w:val="auto"/>
              </w:rPr>
              <w:t>□</w:t>
            </w:r>
          </w:p>
        </w:tc>
        <w:tc>
          <w:tcPr>
            <w:tcW w:w="22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760" w:type="dxa"/>
            <w:vAlign w:val="bottom"/>
            <w:tcBorders>
              <w:bottom w:val="single" w:sz="8" w:color="auto"/>
            </w:tcBorders>
            <w:gridSpan w:val="6"/>
          </w:tcPr>
          <w:p>
            <w:pPr>
              <w:spacing w:after="0" w:line="374" w:lineRule="exact"/>
              <w:rPr>
                <w:sz w:val="20"/>
                <w:szCs w:val="20"/>
                <w:color w:val="auto"/>
              </w:rPr>
            </w:pPr>
            <w:r>
              <w:rPr>
                <w:rFonts w:ascii="Times New Roman" w:cs="Times New Roman" w:eastAsia="Times New Roman" w:hAnsi="Times New Roman"/>
                <w:sz w:val="20"/>
                <w:szCs w:val="20"/>
                <w:color w:val="auto"/>
              </w:rPr>
              <w:t xml:space="preserve">Evde arkadaşlarla </w:t>
            </w:r>
            <w:r>
              <w:rPr>
                <w:rFonts w:ascii="Calibri" w:cs="Calibri" w:eastAsia="Calibri" w:hAnsi="Calibri"/>
                <w:sz w:val="31"/>
                <w:szCs w:val="31"/>
                <w:b w:val="1"/>
                <w:bCs w:val="1"/>
                <w:color w:val="auto"/>
              </w:rPr>
              <w:t>□</w:t>
            </w:r>
          </w:p>
        </w:tc>
        <w:tc>
          <w:tcPr>
            <w:tcW w:w="6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tcBorders>
            <w:gridSpan w:val="3"/>
          </w:tcPr>
          <w:p>
            <w:pPr>
              <w:ind w:left="80"/>
              <w:spacing w:after="0" w:line="374" w:lineRule="exact"/>
              <w:rPr>
                <w:sz w:val="20"/>
                <w:szCs w:val="20"/>
                <w:color w:val="auto"/>
              </w:rPr>
            </w:pPr>
            <w:r>
              <w:rPr>
                <w:rFonts w:ascii="Times New Roman" w:cs="Times New Roman" w:eastAsia="Times New Roman" w:hAnsi="Times New Roman"/>
                <w:sz w:val="20"/>
                <w:szCs w:val="20"/>
                <w:color w:val="auto"/>
              </w:rPr>
              <w:t xml:space="preserve">Yurtta </w:t>
            </w:r>
            <w:r>
              <w:rPr>
                <w:rFonts w:ascii="Calibri" w:cs="Calibri" w:eastAsia="Calibri" w:hAnsi="Calibri"/>
                <w:sz w:val="31"/>
                <w:szCs w:val="31"/>
                <w:b w:val="1"/>
                <w:bCs w:val="1"/>
                <w:color w:val="auto"/>
              </w:rPr>
              <w:t>□</w:t>
            </w: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gridSpan w:val="3"/>
          </w:tcPr>
          <w:p>
            <w:pPr>
              <w:ind w:left="60"/>
              <w:spacing w:after="0"/>
              <w:rPr>
                <w:sz w:val="20"/>
                <w:szCs w:val="20"/>
                <w:color w:val="auto"/>
              </w:rPr>
            </w:pPr>
            <w:r>
              <w:rPr>
                <w:rFonts w:ascii="Times New Roman" w:cs="Times New Roman" w:eastAsia="Times New Roman" w:hAnsi="Times New Roman"/>
                <w:sz w:val="20"/>
                <w:szCs w:val="20"/>
                <w:color w:val="auto"/>
              </w:rPr>
              <w:t>Dışarıda</w:t>
            </w:r>
          </w:p>
        </w:tc>
        <w:tc>
          <w:tcPr>
            <w:tcW w:w="1480" w:type="dxa"/>
            <w:vAlign w:val="bottom"/>
            <w:tcBorders>
              <w:bottom w:val="single" w:sz="8" w:color="auto"/>
              <w:right w:val="single" w:sz="8" w:color="auto"/>
            </w:tcBorders>
            <w:gridSpan w:val="2"/>
          </w:tcPr>
          <w:p>
            <w:pPr>
              <w:ind w:left="80"/>
              <w:spacing w:after="0" w:line="375" w:lineRule="exact"/>
              <w:rPr>
                <w:sz w:val="20"/>
                <w:szCs w:val="20"/>
                <w:color w:val="auto"/>
              </w:rPr>
            </w:pPr>
            <w:r>
              <w:rPr>
                <w:rFonts w:ascii="Calibri" w:cs="Calibri" w:eastAsia="Calibri" w:hAnsi="Calibri"/>
                <w:sz w:val="32"/>
                <w:szCs w:val="32"/>
                <w:b w:val="1"/>
                <w:bCs w:val="1"/>
                <w:color w:val="auto"/>
              </w:rPr>
              <w:t>□</w:t>
            </w:r>
          </w:p>
        </w:tc>
      </w:tr>
      <w:tr>
        <w:trPr>
          <w:trHeight w:val="213"/>
        </w:trPr>
        <w:tc>
          <w:tcPr>
            <w:tcW w:w="2800" w:type="dxa"/>
            <w:vAlign w:val="bottom"/>
            <w:tcBorders>
              <w:left w:val="single" w:sz="8" w:color="auto"/>
            </w:tcBorders>
            <w:gridSpan w:val="9"/>
          </w:tcPr>
          <w:p>
            <w:pPr>
              <w:ind w:left="120"/>
              <w:spacing w:after="0" w:line="213" w:lineRule="exact"/>
              <w:rPr>
                <w:sz w:val="20"/>
                <w:szCs w:val="20"/>
                <w:color w:val="auto"/>
              </w:rPr>
            </w:pPr>
            <w:r>
              <w:rPr>
                <w:rFonts w:ascii="Times New Roman" w:cs="Times New Roman" w:eastAsia="Times New Roman" w:hAnsi="Times New Roman"/>
                <w:sz w:val="20"/>
                <w:szCs w:val="20"/>
                <w:color w:val="auto"/>
              </w:rPr>
              <w:t xml:space="preserve">12. </w:t>
            </w:r>
            <w:r>
              <w:rPr>
                <w:rFonts w:ascii="Times New Roman" w:cs="Times New Roman" w:eastAsia="Times New Roman" w:hAnsi="Times New Roman"/>
                <w:sz w:val="20"/>
                <w:szCs w:val="20"/>
                <w:color w:val="auto"/>
              </w:rPr>
              <w:t>En çok tercih ettiğiniz et türü</w:t>
            </w:r>
          </w:p>
        </w:tc>
        <w:tc>
          <w:tcPr>
            <w:tcW w:w="3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160" w:type="dxa"/>
            <w:vAlign w:val="bottom"/>
            <w:tcBorders>
              <w:right w:val="single" w:sz="8" w:color="auto"/>
            </w:tcBorders>
          </w:tcPr>
          <w:p>
            <w:pPr>
              <w:spacing w:after="0"/>
              <w:rPr>
                <w:sz w:val="18"/>
                <w:szCs w:val="18"/>
                <w:color w:val="auto"/>
              </w:rPr>
            </w:pPr>
          </w:p>
        </w:tc>
      </w:tr>
      <w:tr>
        <w:trPr>
          <w:trHeight w:val="124"/>
        </w:trPr>
        <w:tc>
          <w:tcPr>
            <w:tcW w:w="1080" w:type="dxa"/>
            <w:vAlign w:val="bottom"/>
            <w:tcBorders>
              <w:left w:val="single" w:sz="8" w:color="auto"/>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gridSpan w:val="2"/>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2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60" w:type="dxa"/>
            <w:vAlign w:val="bottom"/>
            <w:tcBorders>
              <w:bottom w:val="single" w:sz="8" w:color="auto"/>
            </w:tcBorders>
            <w:gridSpan w:val="4"/>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gridSpan w:val="3"/>
          </w:tcPr>
          <w:p>
            <w:pPr>
              <w:spacing w:after="0"/>
              <w:rPr>
                <w:sz w:val="10"/>
                <w:szCs w:val="10"/>
                <w:color w:val="auto"/>
              </w:rPr>
            </w:pPr>
          </w:p>
        </w:tc>
        <w:tc>
          <w:tcPr>
            <w:tcW w:w="1480" w:type="dxa"/>
            <w:vAlign w:val="bottom"/>
            <w:tcBorders>
              <w:bottom w:val="single" w:sz="8" w:color="auto"/>
              <w:right w:val="single" w:sz="8" w:color="auto"/>
            </w:tcBorders>
            <w:gridSpan w:val="2"/>
          </w:tcPr>
          <w:p>
            <w:pPr>
              <w:spacing w:after="0"/>
              <w:rPr>
                <w:sz w:val="10"/>
                <w:szCs w:val="10"/>
                <w:color w:val="auto"/>
              </w:rPr>
            </w:pPr>
          </w:p>
        </w:tc>
      </w:tr>
      <w:tr>
        <w:trPr>
          <w:trHeight w:val="379"/>
        </w:trPr>
        <w:tc>
          <w:tcPr>
            <w:tcW w:w="1080" w:type="dxa"/>
            <w:vAlign w:val="bottom"/>
            <w:tcBorders>
              <w:left w:val="single" w:sz="8" w:color="auto"/>
              <w:bottom w:val="single" w:sz="8" w:color="auto"/>
            </w:tcBorders>
            <w:gridSpan w:val="2"/>
          </w:tcPr>
          <w:p>
            <w:pPr>
              <w:ind w:left="120"/>
              <w:spacing w:after="0" w:line="374" w:lineRule="exact"/>
              <w:rPr>
                <w:sz w:val="20"/>
                <w:szCs w:val="20"/>
                <w:color w:val="auto"/>
              </w:rPr>
            </w:pPr>
            <w:r>
              <w:rPr>
                <w:rFonts w:ascii="Times New Roman" w:cs="Times New Roman" w:eastAsia="Times New Roman" w:hAnsi="Times New Roman"/>
                <w:sz w:val="20"/>
                <w:szCs w:val="20"/>
                <w:color w:val="auto"/>
              </w:rPr>
              <w:t xml:space="preserve">Balık  </w:t>
            </w:r>
            <w:r>
              <w:rPr>
                <w:rFonts w:ascii="Calibri" w:cs="Calibri" w:eastAsia="Calibri" w:hAnsi="Calibri"/>
                <w:sz w:val="31"/>
                <w:szCs w:val="31"/>
                <w:b w:val="1"/>
                <w:bCs w:val="1"/>
                <w:color w:val="auto"/>
              </w:rPr>
              <w:t>□</w:t>
            </w:r>
          </w:p>
        </w:tc>
        <w:tc>
          <w:tcPr>
            <w:tcW w:w="120" w:type="dxa"/>
            <w:vAlign w:val="bottom"/>
            <w:tcBorders>
              <w:bottom w:val="single" w:sz="8" w:color="auto"/>
              <w:right w:val="single" w:sz="8" w:color="auto"/>
            </w:tcBorders>
          </w:tcPr>
          <w:p>
            <w:pPr>
              <w:spacing w:after="0"/>
              <w:rPr>
                <w:sz w:val="24"/>
                <w:szCs w:val="24"/>
                <w:color w:val="auto"/>
              </w:rPr>
            </w:pPr>
          </w:p>
        </w:tc>
        <w:tc>
          <w:tcPr>
            <w:tcW w:w="660" w:type="dxa"/>
            <w:vAlign w:val="bottom"/>
            <w:tcBorders>
              <w:bottom w:val="single" w:sz="8" w:color="auto"/>
            </w:tcBorders>
            <w:gridSpan w:val="2"/>
          </w:tcPr>
          <w:p>
            <w:pPr>
              <w:ind w:left="80"/>
              <w:spacing w:after="0"/>
              <w:rPr>
                <w:sz w:val="20"/>
                <w:szCs w:val="20"/>
                <w:color w:val="auto"/>
              </w:rPr>
            </w:pPr>
            <w:r>
              <w:rPr>
                <w:rFonts w:ascii="Times New Roman" w:cs="Times New Roman" w:eastAsia="Times New Roman" w:hAnsi="Times New Roman"/>
                <w:sz w:val="20"/>
                <w:szCs w:val="20"/>
                <w:color w:val="auto"/>
              </w:rPr>
              <w:t>Tavuk</w:t>
            </w:r>
          </w:p>
        </w:tc>
        <w:tc>
          <w:tcPr>
            <w:tcW w:w="520" w:type="dxa"/>
            <w:vAlign w:val="bottom"/>
            <w:tcBorders>
              <w:bottom w:val="single" w:sz="8" w:color="auto"/>
            </w:tcBorders>
          </w:tcPr>
          <w:p>
            <w:pPr>
              <w:ind w:left="180"/>
              <w:spacing w:after="0" w:line="375" w:lineRule="exact"/>
              <w:rPr>
                <w:sz w:val="20"/>
                <w:szCs w:val="20"/>
                <w:color w:val="auto"/>
              </w:rPr>
            </w:pPr>
            <w:r>
              <w:rPr>
                <w:rFonts w:ascii="Calibri" w:cs="Calibri" w:eastAsia="Calibri" w:hAnsi="Calibri"/>
                <w:sz w:val="32"/>
                <w:szCs w:val="32"/>
                <w:b w:val="1"/>
                <w:bCs w:val="1"/>
                <w:color w:val="auto"/>
              </w:rPr>
              <w:t>□</w:t>
            </w:r>
          </w:p>
        </w:tc>
        <w:tc>
          <w:tcPr>
            <w:tcW w:w="2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020" w:type="dxa"/>
            <w:vAlign w:val="bottom"/>
            <w:tcBorders>
              <w:bottom w:val="single" w:sz="8" w:color="auto"/>
            </w:tcBorders>
            <w:gridSpan w:val="2"/>
          </w:tcPr>
          <w:p>
            <w:pPr>
              <w:jc w:val="center"/>
              <w:spacing w:after="0"/>
              <w:rPr>
                <w:sz w:val="20"/>
                <w:szCs w:val="20"/>
                <w:color w:val="auto"/>
              </w:rPr>
            </w:pPr>
            <w:r>
              <w:rPr>
                <w:rFonts w:ascii="Times New Roman" w:cs="Times New Roman" w:eastAsia="Times New Roman" w:hAnsi="Times New Roman"/>
                <w:sz w:val="20"/>
                <w:szCs w:val="20"/>
                <w:color w:val="auto"/>
              </w:rPr>
              <w:t>Kırmızı et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60" w:type="dxa"/>
            <w:vAlign w:val="bottom"/>
            <w:tcBorders>
              <w:bottom w:val="single" w:sz="8" w:color="auto"/>
            </w:tcBorders>
            <w:gridSpan w:val="4"/>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920" w:type="dxa"/>
            <w:vAlign w:val="bottom"/>
            <w:tcBorders>
              <w:bottom w:val="single" w:sz="8" w:color="auto"/>
            </w:tcBorders>
            <w:gridSpan w:val="3"/>
          </w:tcPr>
          <w:p>
            <w:pPr>
              <w:ind w:left="60"/>
              <w:spacing w:after="0"/>
              <w:rPr>
                <w:sz w:val="20"/>
                <w:szCs w:val="20"/>
                <w:color w:val="auto"/>
              </w:rPr>
            </w:pPr>
            <w:r>
              <w:rPr>
                <w:rFonts w:ascii="Times New Roman" w:cs="Times New Roman" w:eastAsia="Times New Roman" w:hAnsi="Times New Roman"/>
                <w:sz w:val="20"/>
                <w:szCs w:val="20"/>
                <w:color w:val="auto"/>
              </w:rPr>
              <w:t>Hepsi</w:t>
            </w:r>
          </w:p>
        </w:tc>
        <w:tc>
          <w:tcPr>
            <w:tcW w:w="1480" w:type="dxa"/>
            <w:vAlign w:val="bottom"/>
            <w:tcBorders>
              <w:bottom w:val="single" w:sz="8" w:color="auto"/>
              <w:right w:val="single" w:sz="8" w:color="auto"/>
            </w:tcBorders>
            <w:gridSpan w:val="2"/>
          </w:tcPr>
          <w:p>
            <w:pPr>
              <w:spacing w:after="0" w:line="375" w:lineRule="exact"/>
              <w:rPr>
                <w:sz w:val="20"/>
                <w:szCs w:val="20"/>
                <w:color w:val="auto"/>
              </w:rPr>
            </w:pPr>
            <w:r>
              <w:rPr>
                <w:rFonts w:ascii="Calibri" w:cs="Calibri" w:eastAsia="Calibri" w:hAnsi="Calibri"/>
                <w:sz w:val="32"/>
                <w:szCs w:val="32"/>
                <w:b w:val="1"/>
                <w:bCs w:val="1"/>
                <w:color w:val="auto"/>
              </w:rPr>
              <w:t>□</w:t>
            </w:r>
          </w:p>
        </w:tc>
      </w:tr>
    </w:tbl>
    <w:p>
      <w:pPr>
        <w:spacing w:after="0" w:line="343" w:lineRule="exact"/>
        <w:rPr>
          <w:sz w:val="20"/>
          <w:szCs w:val="20"/>
          <w:color w:val="auto"/>
        </w:rPr>
      </w:pPr>
    </w:p>
    <w:p>
      <w:pPr>
        <w:jc w:val="center"/>
        <w:ind w:right="500"/>
        <w:spacing w:after="0"/>
        <w:rPr>
          <w:sz w:val="20"/>
          <w:szCs w:val="20"/>
          <w:color w:val="auto"/>
        </w:rPr>
      </w:pPr>
      <w:r>
        <w:rPr>
          <w:rFonts w:ascii="Times New Roman" w:cs="Times New Roman" w:eastAsia="Times New Roman" w:hAnsi="Times New Roman"/>
          <w:sz w:val="24"/>
          <w:szCs w:val="24"/>
          <w:color w:val="auto"/>
        </w:rPr>
        <w:t>52</w:t>
      </w:r>
    </w:p>
    <w:p>
      <w:pPr>
        <w:sectPr>
          <w:pgSz w:w="11900" w:h="16841" w:orient="portrait"/>
          <w:cols w:equalWidth="0" w:num="1">
            <w:col w:w="9800"/>
          </w:cols>
          <w:pgMar w:left="1440" w:top="1440" w:right="669" w:bottom="416" w:gutter="0" w:footer="0" w:header="0"/>
        </w:sectPr>
      </w:pPr>
    </w:p>
    <w:bookmarkStart w:id="62" w:name="page63"/>
    <w:bookmarkEnd w:id="62"/>
    <w:p>
      <w:pPr>
        <w:spacing w:after="0" w:line="240" w:lineRule="exact"/>
        <w:rPr>
          <w:sz w:val="20"/>
          <w:szCs w:val="20"/>
          <w:color w:val="auto"/>
        </w:rPr>
      </w:pPr>
    </w:p>
    <w:tbl>
      <w:tblPr>
        <w:tblLayout w:type="fixed"/>
        <w:tblInd w:w="150" w:type="dxa"/>
        <w:tblCellMar>
          <w:top w:w="0" w:type="dxa"/>
          <w:left w:w="0" w:type="dxa"/>
          <w:bottom w:w="0" w:type="dxa"/>
          <w:right w:w="0" w:type="dxa"/>
        </w:tblCellMar>
      </w:tblPr>
      <w:tr>
        <w:trPr>
          <w:trHeight w:val="229"/>
        </w:trPr>
        <w:tc>
          <w:tcPr>
            <w:tcW w:w="420" w:type="dxa"/>
            <w:vAlign w:val="bottom"/>
            <w:tcBorders>
              <w:top w:val="single" w:sz="8" w:color="auto"/>
              <w:lef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13.</w:t>
            </w:r>
          </w:p>
        </w:tc>
        <w:tc>
          <w:tcPr>
            <w:tcW w:w="4120" w:type="dxa"/>
            <w:vAlign w:val="bottom"/>
            <w:tcBorders>
              <w:top w:val="single" w:sz="8" w:color="auto"/>
            </w:tcBorders>
            <w:gridSpan w:val="25"/>
          </w:tcPr>
          <w:p>
            <w:pPr>
              <w:spacing w:after="0"/>
              <w:rPr>
                <w:sz w:val="20"/>
                <w:szCs w:val="20"/>
                <w:color w:val="auto"/>
              </w:rPr>
            </w:pPr>
            <w:r>
              <w:rPr>
                <w:rFonts w:ascii="Times New Roman" w:cs="Times New Roman" w:eastAsia="Times New Roman" w:hAnsi="Times New Roman"/>
                <w:sz w:val="20"/>
                <w:szCs w:val="20"/>
                <w:color w:val="auto"/>
              </w:rPr>
              <w:t>Balık etinin besleyici değerini biliyor musunuz?</w:t>
            </w:r>
          </w:p>
        </w:tc>
        <w:tc>
          <w:tcPr>
            <w:tcW w:w="52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26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14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340" w:type="dxa"/>
            <w:vAlign w:val="bottom"/>
            <w:tcBorders>
              <w:top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60" w:type="dxa"/>
            <w:vAlign w:val="bottom"/>
            <w:tcBorders>
              <w:top w:val="single" w:sz="8" w:color="auto"/>
            </w:tcBorders>
          </w:tcPr>
          <w:p>
            <w:pPr>
              <w:spacing w:after="0"/>
              <w:rPr>
                <w:sz w:val="19"/>
                <w:szCs w:val="19"/>
                <w:color w:val="auto"/>
              </w:rPr>
            </w:pPr>
          </w:p>
        </w:tc>
        <w:tc>
          <w:tcPr>
            <w:tcW w:w="16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480" w:type="dxa"/>
            <w:vAlign w:val="bottom"/>
            <w:tcBorders>
              <w:top w:val="single" w:sz="8" w:color="auto"/>
            </w:tcBorders>
          </w:tcPr>
          <w:p>
            <w:pPr>
              <w:spacing w:after="0"/>
              <w:rPr>
                <w:sz w:val="19"/>
                <w:szCs w:val="19"/>
                <w:color w:val="auto"/>
              </w:rPr>
            </w:pPr>
          </w:p>
        </w:tc>
        <w:tc>
          <w:tcPr>
            <w:tcW w:w="60" w:type="dxa"/>
            <w:vAlign w:val="bottom"/>
            <w:tcBorders>
              <w:top w:val="single" w:sz="8" w:color="auto"/>
            </w:tcBorders>
          </w:tcPr>
          <w:p>
            <w:pPr>
              <w:spacing w:after="0"/>
              <w:rPr>
                <w:sz w:val="19"/>
                <w:szCs w:val="19"/>
                <w:color w:val="auto"/>
              </w:rPr>
            </w:pPr>
          </w:p>
        </w:tc>
        <w:tc>
          <w:tcPr>
            <w:tcW w:w="80" w:type="dxa"/>
            <w:vAlign w:val="bottom"/>
            <w:tcBorders>
              <w:top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540" w:type="dxa"/>
            <w:vAlign w:val="bottom"/>
            <w:tcBorders>
              <w:top w:val="single" w:sz="8" w:color="auto"/>
            </w:tcBorders>
          </w:tcPr>
          <w:p>
            <w:pPr>
              <w:spacing w:after="0"/>
              <w:rPr>
                <w:sz w:val="19"/>
                <w:szCs w:val="19"/>
                <w:color w:val="auto"/>
              </w:rPr>
            </w:pPr>
          </w:p>
        </w:tc>
        <w:tc>
          <w:tcPr>
            <w:tcW w:w="160" w:type="dxa"/>
            <w:vAlign w:val="bottom"/>
            <w:tcBorders>
              <w:top w:val="single" w:sz="8" w:color="auto"/>
            </w:tcBorders>
          </w:tcPr>
          <w:p>
            <w:pPr>
              <w:spacing w:after="0"/>
              <w:rPr>
                <w:sz w:val="19"/>
                <w:szCs w:val="19"/>
                <w:color w:val="auto"/>
              </w:rPr>
            </w:pPr>
          </w:p>
        </w:tc>
        <w:tc>
          <w:tcPr>
            <w:tcW w:w="100" w:type="dxa"/>
            <w:vAlign w:val="bottom"/>
            <w:tcBorders>
              <w:top w:val="single" w:sz="8" w:color="auto"/>
            </w:tcBorders>
          </w:tcPr>
          <w:p>
            <w:pPr>
              <w:spacing w:after="0"/>
              <w:rPr>
                <w:sz w:val="19"/>
                <w:szCs w:val="19"/>
                <w:color w:val="auto"/>
              </w:rPr>
            </w:pPr>
          </w:p>
        </w:tc>
        <w:tc>
          <w:tcPr>
            <w:tcW w:w="600" w:type="dxa"/>
            <w:vAlign w:val="bottom"/>
            <w:tcBorders>
              <w:top w:val="single" w:sz="8" w:color="auto"/>
            </w:tcBorders>
          </w:tcPr>
          <w:p>
            <w:pPr>
              <w:spacing w:after="0"/>
              <w:rPr>
                <w:sz w:val="19"/>
                <w:szCs w:val="19"/>
                <w:color w:val="auto"/>
              </w:rPr>
            </w:pPr>
          </w:p>
        </w:tc>
        <w:tc>
          <w:tcPr>
            <w:tcW w:w="860" w:type="dxa"/>
            <w:vAlign w:val="bottom"/>
            <w:tcBorders>
              <w:top w:val="single" w:sz="8" w:color="auto"/>
              <w:right w:val="single" w:sz="8" w:color="auto"/>
            </w:tcBorders>
          </w:tcPr>
          <w:p>
            <w:pPr>
              <w:spacing w:after="0"/>
              <w:rPr>
                <w:sz w:val="19"/>
                <w:szCs w:val="19"/>
                <w:color w:val="auto"/>
              </w:rPr>
            </w:pPr>
          </w:p>
        </w:tc>
      </w:tr>
      <w:tr>
        <w:trPr>
          <w:trHeight w:val="131"/>
        </w:trPr>
        <w:tc>
          <w:tcPr>
            <w:tcW w:w="700" w:type="dxa"/>
            <w:vAlign w:val="bottom"/>
            <w:tcBorders>
              <w:left w:val="single" w:sz="8" w:color="auto"/>
              <w:bottom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gridSpan w:val="2"/>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gridSpan w:val="2"/>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00" w:type="dxa"/>
            <w:vAlign w:val="bottom"/>
            <w:tcBorders>
              <w:bottom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11"/>
                <w:szCs w:val="11"/>
                <w:color w:val="auto"/>
              </w:rPr>
            </w:pPr>
          </w:p>
        </w:tc>
      </w:tr>
      <w:tr>
        <w:trPr>
          <w:trHeight w:val="372"/>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Evet</w:t>
            </w:r>
          </w:p>
        </w:tc>
        <w:tc>
          <w:tcPr>
            <w:tcW w:w="480" w:type="dxa"/>
            <w:vAlign w:val="bottom"/>
            <w:tcBorders>
              <w:bottom w:val="single" w:sz="8" w:color="auto"/>
              <w:right w:val="single" w:sz="8" w:color="auto"/>
            </w:tcBorders>
          </w:tcPr>
          <w:p>
            <w:pPr>
              <w:ind w:left="80"/>
              <w:spacing w:after="0" w:line="367" w:lineRule="exact"/>
              <w:rPr>
                <w:sz w:val="20"/>
                <w:szCs w:val="20"/>
                <w:color w:val="auto"/>
              </w:rPr>
            </w:pPr>
            <w:r>
              <w:rPr>
                <w:rFonts w:ascii="Calibri" w:cs="Calibri" w:eastAsia="Calibri" w:hAnsi="Calibri"/>
                <w:sz w:val="32"/>
                <w:szCs w:val="32"/>
                <w:b w:val="1"/>
                <w:bCs w:val="1"/>
                <w:color w:val="auto"/>
              </w:rPr>
              <w:t>□</w:t>
            </w: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w w:val="96"/>
              </w:rPr>
              <w:t>Hayır</w:t>
            </w:r>
          </w:p>
        </w:tc>
        <w:tc>
          <w:tcPr>
            <w:tcW w:w="12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gridSpan w:val="4"/>
          </w:tcPr>
          <w:p>
            <w:pPr>
              <w:ind w:left="160"/>
              <w:spacing w:after="0" w:line="367"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gridSpan w:val="4"/>
          </w:tcPr>
          <w:p>
            <w:pPr>
              <w:ind w:left="60"/>
              <w:spacing w:after="0"/>
              <w:rPr>
                <w:sz w:val="20"/>
                <w:szCs w:val="20"/>
                <w:color w:val="auto"/>
              </w:rPr>
            </w:pPr>
            <w:r>
              <w:rPr>
                <w:rFonts w:ascii="Times New Roman" w:cs="Times New Roman" w:eastAsia="Times New Roman" w:hAnsi="Times New Roman"/>
                <w:sz w:val="20"/>
                <w:szCs w:val="20"/>
                <w:color w:val="auto"/>
                <w:w w:val="96"/>
              </w:rPr>
              <w:t>Kısmen</w:t>
            </w:r>
          </w:p>
        </w:tc>
        <w:tc>
          <w:tcPr>
            <w:tcW w:w="6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gridSpan w:val="2"/>
          </w:tcPr>
          <w:p>
            <w:pPr>
              <w:ind w:left="120"/>
              <w:spacing w:after="0" w:line="367" w:lineRule="exact"/>
              <w:rPr>
                <w:sz w:val="20"/>
                <w:szCs w:val="20"/>
                <w:color w:val="auto"/>
              </w:rPr>
            </w:pPr>
            <w:r>
              <w:rPr>
                <w:rFonts w:ascii="Calibri" w:cs="Calibri" w:eastAsia="Calibri" w:hAnsi="Calibri"/>
                <w:sz w:val="32"/>
                <w:szCs w:val="32"/>
                <w:b w:val="1"/>
                <w:bCs w:val="1"/>
                <w:color w:val="auto"/>
                <w:w w:val="92"/>
              </w:rPr>
              <w:t>□</w:t>
            </w:r>
          </w:p>
        </w:tc>
        <w:tc>
          <w:tcPr>
            <w:tcW w:w="5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r>
      <w:tr>
        <w:trPr>
          <w:trHeight w:val="213"/>
        </w:trPr>
        <w:tc>
          <w:tcPr>
            <w:tcW w:w="420" w:type="dxa"/>
            <w:vAlign w:val="bottom"/>
            <w:tcBorders>
              <w:left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14.</w:t>
            </w:r>
          </w:p>
        </w:tc>
        <w:tc>
          <w:tcPr>
            <w:tcW w:w="6660" w:type="dxa"/>
            <w:vAlign w:val="bottom"/>
            <w:gridSpan w:val="39"/>
          </w:tcPr>
          <w:p>
            <w:pPr>
              <w:spacing w:after="0" w:line="213" w:lineRule="exact"/>
              <w:rPr>
                <w:sz w:val="20"/>
                <w:szCs w:val="20"/>
                <w:color w:val="auto"/>
              </w:rPr>
            </w:pPr>
            <w:r>
              <w:rPr>
                <w:rFonts w:ascii="Times New Roman" w:cs="Times New Roman" w:eastAsia="Times New Roman" w:hAnsi="Times New Roman"/>
                <w:sz w:val="20"/>
                <w:szCs w:val="20"/>
                <w:color w:val="auto"/>
              </w:rPr>
              <w:t>Balığı tercih etme nedenleriniz nelerdir. Birden fazla seçenek işaretleyebilirsiniz</w:t>
            </w: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1280" w:type="dxa"/>
            <w:vAlign w:val="bottom"/>
            <w:tcBorders>
              <w:left w:val="single" w:sz="8" w:color="auto"/>
              <w:bottom w:val="single" w:sz="8" w:color="auto"/>
            </w:tcBorders>
            <w:gridSpan w:val="4"/>
          </w:tcPr>
          <w:p>
            <w:pPr>
              <w:spacing w:after="0"/>
              <w:rPr>
                <w:sz w:val="10"/>
                <w:szCs w:val="10"/>
                <w:color w:val="auto"/>
              </w:rPr>
            </w:pPr>
          </w:p>
        </w:tc>
        <w:tc>
          <w:tcPr>
            <w:tcW w:w="200" w:type="dxa"/>
            <w:vAlign w:val="bottom"/>
            <w:tcBorders>
              <w:bottom w:val="single" w:sz="8" w:color="auto"/>
            </w:tcBorders>
            <w:gridSpan w:val="2"/>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gridSpan w:val="2"/>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r>
      <w:tr>
        <w:trPr>
          <w:trHeight w:val="379"/>
        </w:trPr>
        <w:tc>
          <w:tcPr>
            <w:tcW w:w="1180" w:type="dxa"/>
            <w:vAlign w:val="bottom"/>
            <w:tcBorders>
              <w:left w:val="single" w:sz="8" w:color="auto"/>
              <w:bottom w:val="single" w:sz="8" w:color="auto"/>
              <w:right w:val="single" w:sz="8" w:color="auto"/>
            </w:tcBorders>
            <w:gridSpan w:val="3"/>
          </w:tcPr>
          <w:p>
            <w:pPr>
              <w:ind w:left="120"/>
              <w:spacing w:after="0" w:line="374" w:lineRule="exact"/>
              <w:rPr>
                <w:sz w:val="20"/>
                <w:szCs w:val="20"/>
                <w:color w:val="auto"/>
              </w:rPr>
            </w:pPr>
            <w:r>
              <w:rPr>
                <w:rFonts w:ascii="Times New Roman" w:cs="Times New Roman" w:eastAsia="Times New Roman" w:hAnsi="Times New Roman"/>
                <w:sz w:val="20"/>
                <w:szCs w:val="20"/>
                <w:color w:val="auto"/>
              </w:rPr>
              <w:t xml:space="preserve">Lezzetli  </w:t>
            </w:r>
            <w:r>
              <w:rPr>
                <w:rFonts w:ascii="Calibri" w:cs="Calibri" w:eastAsia="Calibri" w:hAnsi="Calibri"/>
                <w:sz w:val="31"/>
                <w:szCs w:val="31"/>
                <w:b w:val="1"/>
                <w:bCs w:val="1"/>
                <w:color w:val="auto"/>
              </w:rPr>
              <w:t>□</w:t>
            </w:r>
          </w:p>
        </w:tc>
        <w:tc>
          <w:tcPr>
            <w:tcW w:w="1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gridSpan w:val="5"/>
          </w:tcPr>
          <w:p>
            <w:pPr>
              <w:spacing w:after="0"/>
              <w:rPr>
                <w:sz w:val="20"/>
                <w:szCs w:val="20"/>
                <w:color w:val="auto"/>
              </w:rPr>
            </w:pPr>
            <w:r>
              <w:rPr>
                <w:rFonts w:ascii="Times New Roman" w:cs="Times New Roman" w:eastAsia="Times New Roman" w:hAnsi="Times New Roman"/>
                <w:sz w:val="20"/>
                <w:szCs w:val="20"/>
                <w:color w:val="auto"/>
              </w:rPr>
              <w:t>Besleyici</w:t>
            </w:r>
          </w:p>
        </w:tc>
        <w:tc>
          <w:tcPr>
            <w:tcW w:w="360" w:type="dxa"/>
            <w:vAlign w:val="bottom"/>
            <w:tcBorders>
              <w:bottom w:val="single" w:sz="8" w:color="auto"/>
            </w:tcBorders>
            <w:gridSpan w:val="3"/>
          </w:tcPr>
          <w:p>
            <w:pPr>
              <w:ind w:left="20"/>
              <w:spacing w:after="0" w:line="375"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tcBorders>
            <w:gridSpan w:val="9"/>
          </w:tcPr>
          <w:p>
            <w:pPr>
              <w:ind w:left="100"/>
              <w:spacing w:after="0" w:line="374" w:lineRule="exact"/>
              <w:rPr>
                <w:sz w:val="20"/>
                <w:szCs w:val="20"/>
                <w:color w:val="auto"/>
              </w:rPr>
            </w:pPr>
            <w:r>
              <w:rPr>
                <w:rFonts w:ascii="Times New Roman" w:cs="Times New Roman" w:eastAsia="Times New Roman" w:hAnsi="Times New Roman"/>
                <w:sz w:val="20"/>
                <w:szCs w:val="20"/>
                <w:color w:val="auto"/>
              </w:rPr>
              <w:t xml:space="preserve">Sağlıklı  </w:t>
            </w:r>
            <w:r>
              <w:rPr>
                <w:rFonts w:ascii="Calibri" w:cs="Calibri" w:eastAsia="Calibri" w:hAnsi="Calibri"/>
                <w:sz w:val="31"/>
                <w:szCs w:val="31"/>
                <w:b w:val="1"/>
                <w:bCs w:val="1"/>
                <w:color w:val="auto"/>
              </w:rPr>
              <w:t>□</w:t>
            </w:r>
          </w:p>
        </w:tc>
        <w:tc>
          <w:tcPr>
            <w:tcW w:w="6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tcBorders>
            <w:gridSpan w:val="11"/>
          </w:tcPr>
          <w:p>
            <w:pPr>
              <w:ind w:left="100"/>
              <w:spacing w:after="0"/>
              <w:rPr>
                <w:sz w:val="20"/>
                <w:szCs w:val="20"/>
                <w:color w:val="auto"/>
              </w:rPr>
            </w:pPr>
            <w:r>
              <w:rPr>
                <w:rFonts w:ascii="Times New Roman" w:cs="Times New Roman" w:eastAsia="Times New Roman" w:hAnsi="Times New Roman"/>
                <w:sz w:val="20"/>
                <w:szCs w:val="20"/>
                <w:color w:val="auto"/>
                <w:w w:val="99"/>
              </w:rPr>
              <w:t>Aileden gelme alışkanlık</w:t>
            </w:r>
          </w:p>
        </w:tc>
        <w:tc>
          <w:tcPr>
            <w:tcW w:w="440" w:type="dxa"/>
            <w:vAlign w:val="bottom"/>
            <w:tcBorders>
              <w:bottom w:val="single" w:sz="8" w:color="auto"/>
            </w:tcBorders>
            <w:gridSpan w:val="3"/>
          </w:tcPr>
          <w:p>
            <w:pPr>
              <w:jc w:val="center"/>
              <w:ind w:left="70"/>
              <w:spacing w:after="0" w:line="375" w:lineRule="exact"/>
              <w:rPr>
                <w:sz w:val="20"/>
                <w:szCs w:val="20"/>
                <w:color w:val="auto"/>
              </w:rPr>
            </w:pPr>
            <w:r>
              <w:rPr>
                <w:rFonts w:ascii="Calibri" w:cs="Calibri" w:eastAsia="Calibri" w:hAnsi="Calibri"/>
                <w:sz w:val="32"/>
                <w:szCs w:val="32"/>
                <w:b w:val="1"/>
                <w:bCs w:val="1"/>
                <w:color w:val="auto"/>
              </w:rPr>
              <w:t>□</w:t>
            </w:r>
          </w:p>
        </w:tc>
        <w:tc>
          <w:tcPr>
            <w:tcW w:w="16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gridSpan w:val="7"/>
          </w:tcPr>
          <w:p>
            <w:pPr>
              <w:ind w:left="20"/>
              <w:spacing w:after="0" w:line="374" w:lineRule="exact"/>
              <w:rPr>
                <w:sz w:val="20"/>
                <w:szCs w:val="20"/>
                <w:color w:val="auto"/>
              </w:rPr>
            </w:pPr>
            <w:r>
              <w:rPr>
                <w:rFonts w:ascii="Times New Roman" w:cs="Times New Roman" w:eastAsia="Times New Roman" w:hAnsi="Times New Roman"/>
                <w:sz w:val="20"/>
                <w:szCs w:val="20"/>
                <w:color w:val="auto"/>
              </w:rPr>
              <w:t xml:space="preserve">Kolay bulma </w:t>
            </w:r>
            <w:r>
              <w:rPr>
                <w:rFonts w:ascii="Calibri" w:cs="Calibri" w:eastAsia="Calibri" w:hAnsi="Calibri"/>
                <w:sz w:val="31"/>
                <w:szCs w:val="31"/>
                <w:b w:val="1"/>
                <w:bCs w:val="1"/>
                <w:color w:val="auto"/>
              </w:rPr>
              <w:t>□</w:t>
            </w: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460" w:type="dxa"/>
            <w:vAlign w:val="bottom"/>
            <w:tcBorders>
              <w:bottom w:val="single" w:sz="8" w:color="auto"/>
              <w:right w:val="single" w:sz="8" w:color="auto"/>
            </w:tcBorders>
            <w:gridSpan w:val="2"/>
          </w:tcPr>
          <w:p>
            <w:pPr>
              <w:ind w:left="120"/>
              <w:spacing w:after="0" w:line="374" w:lineRule="exact"/>
              <w:rPr>
                <w:sz w:val="20"/>
                <w:szCs w:val="20"/>
                <w:color w:val="auto"/>
              </w:rPr>
            </w:pPr>
            <w:r>
              <w:rPr>
                <w:rFonts w:ascii="Times New Roman" w:cs="Times New Roman" w:eastAsia="Times New Roman" w:hAnsi="Times New Roman"/>
                <w:sz w:val="20"/>
                <w:szCs w:val="20"/>
                <w:color w:val="auto"/>
              </w:rPr>
              <w:t xml:space="preserve">Diğerleri  </w:t>
            </w:r>
            <w:r>
              <w:rPr>
                <w:rFonts w:ascii="Calibri" w:cs="Calibri" w:eastAsia="Calibri" w:hAnsi="Calibri"/>
                <w:sz w:val="31"/>
                <w:szCs w:val="31"/>
                <w:b w:val="1"/>
                <w:bCs w:val="1"/>
                <w:color w:val="auto"/>
              </w:rPr>
              <w:t>□</w:t>
            </w:r>
          </w:p>
        </w:tc>
      </w:tr>
      <w:tr>
        <w:trPr>
          <w:trHeight w:val="213"/>
        </w:trPr>
        <w:tc>
          <w:tcPr>
            <w:tcW w:w="420" w:type="dxa"/>
            <w:vAlign w:val="bottom"/>
            <w:tcBorders>
              <w:left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15.</w:t>
            </w:r>
          </w:p>
        </w:tc>
        <w:tc>
          <w:tcPr>
            <w:tcW w:w="1320" w:type="dxa"/>
            <w:vAlign w:val="bottom"/>
            <w:gridSpan w:val="6"/>
          </w:tcPr>
          <w:p>
            <w:pPr>
              <w:spacing w:after="0" w:line="213" w:lineRule="exact"/>
              <w:rPr>
                <w:sz w:val="20"/>
                <w:szCs w:val="20"/>
                <w:color w:val="auto"/>
              </w:rPr>
            </w:pPr>
            <w:r>
              <w:rPr>
                <w:rFonts w:ascii="Times New Roman" w:cs="Times New Roman" w:eastAsia="Times New Roman" w:hAnsi="Times New Roman"/>
                <w:sz w:val="20"/>
                <w:szCs w:val="20"/>
                <w:color w:val="auto"/>
              </w:rPr>
              <w:t>Bireysel olarak</w:t>
            </w:r>
          </w:p>
        </w:tc>
        <w:tc>
          <w:tcPr>
            <w:tcW w:w="1980" w:type="dxa"/>
            <w:vAlign w:val="bottom"/>
            <w:gridSpan w:val="15"/>
          </w:tcPr>
          <w:p>
            <w:pPr>
              <w:spacing w:after="0" w:line="213" w:lineRule="exact"/>
              <w:rPr>
                <w:sz w:val="20"/>
                <w:szCs w:val="20"/>
                <w:color w:val="auto"/>
              </w:rPr>
            </w:pPr>
            <w:r>
              <w:rPr>
                <w:rFonts w:ascii="Times New Roman" w:cs="Times New Roman" w:eastAsia="Times New Roman" w:hAnsi="Times New Roman"/>
                <w:sz w:val="20"/>
                <w:szCs w:val="20"/>
                <w:color w:val="auto"/>
              </w:rPr>
              <w:t>balık tüketim sıklığınız</w:t>
            </w:r>
          </w:p>
        </w:tc>
        <w:tc>
          <w:tcPr>
            <w:tcW w:w="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420" w:type="dxa"/>
            <w:vAlign w:val="bottom"/>
            <w:tcBorders>
              <w:left w:val="single" w:sz="8" w:color="auto"/>
              <w:bottom w:val="single" w:sz="8" w:color="auto"/>
            </w:tcBorders>
          </w:tcPr>
          <w:p>
            <w:pPr>
              <w:spacing w:after="0"/>
              <w:rPr>
                <w:sz w:val="10"/>
                <w:szCs w:val="10"/>
                <w:color w:val="auto"/>
              </w:rPr>
            </w:pPr>
          </w:p>
        </w:tc>
        <w:tc>
          <w:tcPr>
            <w:tcW w:w="280" w:type="dxa"/>
            <w:vAlign w:val="bottom"/>
            <w:tcBorders>
              <w:bottom w:val="single" w:sz="8" w:color="auto"/>
            </w:tcBorders>
          </w:tcPr>
          <w:p>
            <w:pPr>
              <w:spacing w:after="0"/>
              <w:rPr>
                <w:sz w:val="10"/>
                <w:szCs w:val="10"/>
                <w:color w:val="auto"/>
              </w:rPr>
            </w:pPr>
          </w:p>
        </w:tc>
        <w:tc>
          <w:tcPr>
            <w:tcW w:w="580" w:type="dxa"/>
            <w:vAlign w:val="bottom"/>
            <w:tcBorders>
              <w:bottom w:val="single" w:sz="8" w:color="auto"/>
            </w:tcBorders>
            <w:gridSpan w:val="2"/>
          </w:tcPr>
          <w:p>
            <w:pPr>
              <w:spacing w:after="0"/>
              <w:rPr>
                <w:sz w:val="10"/>
                <w:szCs w:val="10"/>
                <w:color w:val="auto"/>
              </w:rPr>
            </w:pPr>
          </w:p>
        </w:tc>
        <w:tc>
          <w:tcPr>
            <w:tcW w:w="200" w:type="dxa"/>
            <w:vAlign w:val="bottom"/>
            <w:tcBorders>
              <w:bottom w:val="single" w:sz="8" w:color="auto"/>
            </w:tcBorders>
            <w:gridSpan w:val="2"/>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30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gridSpan w:val="3"/>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gridSpan w:val="3"/>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gridSpan w:val="2"/>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gridSpan w:val="3"/>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0" w:type="dxa"/>
            <w:vAlign w:val="bottom"/>
            <w:tcBorders>
              <w:bottom w:val="single" w:sz="8" w:color="auto"/>
            </w:tcBorders>
            <w:gridSpan w:val="4"/>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r>
      <w:tr>
        <w:trPr>
          <w:trHeight w:val="297"/>
        </w:trPr>
        <w:tc>
          <w:tcPr>
            <w:tcW w:w="420" w:type="dxa"/>
            <w:vAlign w:val="bottom"/>
            <w:tcBorders>
              <w:left w:val="single" w:sz="8" w:color="auto"/>
            </w:tcBorders>
          </w:tcPr>
          <w:p>
            <w:pPr>
              <w:ind w:left="120"/>
              <w:spacing w:after="0" w:line="221" w:lineRule="exact"/>
              <w:rPr>
                <w:sz w:val="20"/>
                <w:szCs w:val="20"/>
                <w:color w:val="auto"/>
              </w:rPr>
            </w:pPr>
            <w:r>
              <w:rPr>
                <w:rFonts w:ascii="Times New Roman" w:cs="Times New Roman" w:eastAsia="Times New Roman" w:hAnsi="Times New Roman"/>
                <w:sz w:val="20"/>
                <w:szCs w:val="20"/>
                <w:color w:val="auto"/>
                <w:w w:val="93"/>
              </w:rPr>
              <w:t>Her</w:t>
            </w:r>
          </w:p>
        </w:tc>
        <w:tc>
          <w:tcPr>
            <w:tcW w:w="280" w:type="dxa"/>
            <w:vAlign w:val="bottom"/>
          </w:tcPr>
          <w:p>
            <w:pPr>
              <w:spacing w:after="0"/>
              <w:rPr>
                <w:sz w:val="24"/>
                <w:szCs w:val="24"/>
                <w:color w:val="auto"/>
              </w:rPr>
            </w:pPr>
          </w:p>
        </w:tc>
        <w:tc>
          <w:tcPr>
            <w:tcW w:w="480" w:type="dxa"/>
            <w:vAlign w:val="bottom"/>
            <w:tcBorders>
              <w:right w:val="single" w:sz="8" w:color="auto"/>
            </w:tcBorders>
          </w:tcPr>
          <w:p>
            <w:pPr>
              <w:ind w:left="60"/>
              <w:spacing w:after="0" w:line="221" w:lineRule="exact"/>
              <w:rPr>
                <w:sz w:val="20"/>
                <w:szCs w:val="20"/>
                <w:color w:val="auto"/>
              </w:rPr>
            </w:pPr>
            <w:r>
              <w:rPr>
                <w:rFonts w:ascii="Times New Roman" w:cs="Times New Roman" w:eastAsia="Times New Roman" w:hAnsi="Times New Roman"/>
                <w:sz w:val="20"/>
                <w:szCs w:val="20"/>
                <w:color w:val="auto"/>
              </w:rPr>
              <w:t>gün</w:t>
            </w:r>
          </w:p>
        </w:tc>
        <w:tc>
          <w:tcPr>
            <w:tcW w:w="100" w:type="dxa"/>
            <w:vAlign w:val="bottom"/>
          </w:tcPr>
          <w:p>
            <w:pPr>
              <w:spacing w:after="0"/>
              <w:rPr>
                <w:sz w:val="24"/>
                <w:szCs w:val="24"/>
                <w:color w:val="auto"/>
              </w:rPr>
            </w:pPr>
          </w:p>
        </w:tc>
        <w:tc>
          <w:tcPr>
            <w:tcW w:w="1720" w:type="dxa"/>
            <w:vAlign w:val="bottom"/>
            <w:tcBorders>
              <w:right w:val="single" w:sz="8" w:color="auto"/>
            </w:tcBorders>
            <w:gridSpan w:val="13"/>
          </w:tcPr>
          <w:p>
            <w:pPr>
              <w:spacing w:after="0" w:line="297" w:lineRule="exact"/>
              <w:rPr>
                <w:sz w:val="20"/>
                <w:szCs w:val="20"/>
                <w:color w:val="auto"/>
              </w:rPr>
            </w:pPr>
            <w:r>
              <w:rPr>
                <w:rFonts w:ascii="Times New Roman" w:cs="Times New Roman" w:eastAsia="Times New Roman" w:hAnsi="Times New Roman"/>
                <w:sz w:val="20"/>
                <w:szCs w:val="20"/>
                <w:color w:val="auto"/>
              </w:rPr>
              <w:t xml:space="preserve">Haftada 3-4 kez </w:t>
            </w:r>
            <w:r>
              <w:rPr>
                <w:rFonts w:ascii="Calibri" w:cs="Calibri" w:eastAsia="Calibri" w:hAnsi="Calibri"/>
                <w:sz w:val="31"/>
                <w:szCs w:val="31"/>
                <w:b w:val="1"/>
                <w:bCs w:val="1"/>
                <w:color w:val="auto"/>
              </w:rPr>
              <w:t>□</w:t>
            </w:r>
          </w:p>
        </w:tc>
        <w:tc>
          <w:tcPr>
            <w:tcW w:w="40" w:type="dxa"/>
            <w:vAlign w:val="bottom"/>
          </w:tcPr>
          <w:p>
            <w:pPr>
              <w:spacing w:after="0"/>
              <w:rPr>
                <w:sz w:val="24"/>
                <w:szCs w:val="24"/>
                <w:color w:val="auto"/>
              </w:rPr>
            </w:pPr>
          </w:p>
        </w:tc>
        <w:tc>
          <w:tcPr>
            <w:tcW w:w="1500" w:type="dxa"/>
            <w:vAlign w:val="bottom"/>
            <w:tcBorders>
              <w:right w:val="single" w:sz="8" w:color="auto"/>
            </w:tcBorders>
            <w:gridSpan w:val="8"/>
          </w:tcPr>
          <w:p>
            <w:pPr>
              <w:ind w:left="40"/>
              <w:spacing w:after="0" w:line="297" w:lineRule="exact"/>
              <w:rPr>
                <w:sz w:val="20"/>
                <w:szCs w:val="20"/>
                <w:color w:val="auto"/>
              </w:rPr>
            </w:pPr>
            <w:r>
              <w:rPr>
                <w:rFonts w:ascii="Times New Roman" w:cs="Times New Roman" w:eastAsia="Times New Roman" w:hAnsi="Times New Roman"/>
                <w:sz w:val="20"/>
                <w:szCs w:val="20"/>
                <w:color w:val="auto"/>
              </w:rPr>
              <w:t xml:space="preserve">Haftada 1-2 </w:t>
            </w:r>
            <w:r>
              <w:rPr>
                <w:rFonts w:ascii="Calibri" w:cs="Calibri" w:eastAsia="Calibri" w:hAnsi="Calibri"/>
                <w:sz w:val="31"/>
                <w:szCs w:val="31"/>
                <w:b w:val="1"/>
                <w:bCs w:val="1"/>
                <w:color w:val="auto"/>
              </w:rPr>
              <w:t>□</w:t>
            </w:r>
          </w:p>
        </w:tc>
        <w:tc>
          <w:tcPr>
            <w:tcW w:w="620" w:type="dxa"/>
            <w:vAlign w:val="bottom"/>
            <w:gridSpan w:val="2"/>
          </w:tcPr>
          <w:p>
            <w:pPr>
              <w:ind w:left="60"/>
              <w:spacing w:after="0" w:line="221" w:lineRule="exact"/>
              <w:rPr>
                <w:sz w:val="20"/>
                <w:szCs w:val="20"/>
                <w:color w:val="auto"/>
              </w:rPr>
            </w:pPr>
            <w:r>
              <w:rPr>
                <w:rFonts w:ascii="Times New Roman" w:cs="Times New Roman" w:eastAsia="Times New Roman" w:hAnsi="Times New Roman"/>
                <w:sz w:val="20"/>
                <w:szCs w:val="20"/>
                <w:color w:val="auto"/>
              </w:rPr>
              <w:t>Ayda</w:t>
            </w:r>
          </w:p>
        </w:tc>
        <w:tc>
          <w:tcPr>
            <w:tcW w:w="340" w:type="dxa"/>
            <w:vAlign w:val="bottom"/>
            <w:gridSpan w:val="2"/>
          </w:tcPr>
          <w:p>
            <w:pPr>
              <w:jc w:val="right"/>
              <w:spacing w:after="0" w:line="221" w:lineRule="exact"/>
              <w:rPr>
                <w:sz w:val="20"/>
                <w:szCs w:val="20"/>
                <w:color w:val="auto"/>
              </w:rPr>
            </w:pPr>
            <w:r>
              <w:rPr>
                <w:rFonts w:ascii="Times New Roman" w:cs="Times New Roman" w:eastAsia="Times New Roman" w:hAnsi="Times New Roman"/>
                <w:sz w:val="20"/>
                <w:szCs w:val="20"/>
                <w:color w:val="auto"/>
              </w:rPr>
              <w:t>1</w:t>
            </w:r>
          </w:p>
        </w:tc>
        <w:tc>
          <w:tcPr>
            <w:tcW w:w="100" w:type="dxa"/>
            <w:vAlign w:val="bottom"/>
            <w:tcBorders>
              <w:right w:val="single" w:sz="8" w:color="auto"/>
            </w:tcBorders>
          </w:tcPr>
          <w:p>
            <w:pPr>
              <w:spacing w:after="0"/>
              <w:rPr>
                <w:sz w:val="24"/>
                <w:szCs w:val="24"/>
                <w:color w:val="auto"/>
              </w:rPr>
            </w:pPr>
          </w:p>
        </w:tc>
        <w:tc>
          <w:tcPr>
            <w:tcW w:w="1000" w:type="dxa"/>
            <w:vAlign w:val="bottom"/>
            <w:gridSpan w:val="8"/>
          </w:tcPr>
          <w:p>
            <w:pPr>
              <w:jc w:val="center"/>
              <w:spacing w:after="0" w:line="221" w:lineRule="exact"/>
              <w:rPr>
                <w:sz w:val="20"/>
                <w:szCs w:val="20"/>
                <w:color w:val="auto"/>
              </w:rPr>
            </w:pPr>
            <w:r>
              <w:rPr>
                <w:rFonts w:ascii="Times New Roman" w:cs="Times New Roman" w:eastAsia="Times New Roman" w:hAnsi="Times New Roman"/>
                <w:sz w:val="20"/>
                <w:szCs w:val="20"/>
                <w:color w:val="auto"/>
              </w:rPr>
              <w:t>Ayda   2-4</w:t>
            </w:r>
          </w:p>
        </w:tc>
        <w:tc>
          <w:tcPr>
            <w:tcW w:w="660" w:type="dxa"/>
            <w:vAlign w:val="bottom"/>
            <w:tcBorders>
              <w:right w:val="single" w:sz="8" w:color="auto"/>
            </w:tcBorders>
            <w:gridSpan w:val="4"/>
          </w:tcPr>
          <w:p>
            <w:pPr>
              <w:ind w:left="180"/>
              <w:spacing w:after="0" w:line="221" w:lineRule="exact"/>
              <w:rPr>
                <w:sz w:val="20"/>
                <w:szCs w:val="20"/>
                <w:color w:val="auto"/>
              </w:rPr>
            </w:pPr>
            <w:r>
              <w:rPr>
                <w:rFonts w:ascii="Times New Roman" w:cs="Times New Roman" w:eastAsia="Times New Roman" w:hAnsi="Times New Roman"/>
                <w:sz w:val="20"/>
                <w:szCs w:val="20"/>
                <w:color w:val="auto"/>
              </w:rPr>
              <w:t>defa</w:t>
            </w:r>
          </w:p>
        </w:tc>
        <w:tc>
          <w:tcPr>
            <w:tcW w:w="40" w:type="dxa"/>
            <w:vAlign w:val="bottom"/>
          </w:tcPr>
          <w:p>
            <w:pPr>
              <w:spacing w:after="0"/>
              <w:rPr>
                <w:sz w:val="24"/>
                <w:szCs w:val="24"/>
                <w:color w:val="auto"/>
              </w:rPr>
            </w:pPr>
          </w:p>
        </w:tc>
        <w:tc>
          <w:tcPr>
            <w:tcW w:w="1500" w:type="dxa"/>
            <w:vAlign w:val="bottom"/>
            <w:tcBorders>
              <w:right w:val="single" w:sz="8" w:color="auto"/>
            </w:tcBorders>
            <w:gridSpan w:val="5"/>
          </w:tcPr>
          <w:p>
            <w:pPr>
              <w:ind w:left="40"/>
              <w:spacing w:after="0" w:line="297" w:lineRule="exact"/>
              <w:rPr>
                <w:sz w:val="20"/>
                <w:szCs w:val="20"/>
                <w:color w:val="auto"/>
              </w:rPr>
            </w:pPr>
            <w:r>
              <w:rPr>
                <w:rFonts w:ascii="Times New Roman" w:cs="Times New Roman" w:eastAsia="Times New Roman" w:hAnsi="Times New Roman"/>
                <w:sz w:val="20"/>
                <w:szCs w:val="20"/>
                <w:color w:val="auto"/>
              </w:rPr>
              <w:t>Yılda 1</w:t>
            </w:r>
            <w:r>
              <w:rPr>
                <w:rFonts w:ascii="Times New Roman" w:cs="Times New Roman" w:eastAsia="Times New Roman" w:hAnsi="Times New Roman"/>
                <w:sz w:val="20"/>
                <w:szCs w:val="20"/>
                <w:color w:val="auto"/>
              </w:rPr>
              <w:t>-3 kez</w:t>
            </w:r>
            <w:r>
              <w:rPr>
                <w:rFonts w:ascii="Times New Roman" w:cs="Times New Roman" w:eastAsia="Times New Roman" w:hAnsi="Times New Roman"/>
                <w:sz w:val="20"/>
                <w:szCs w:val="20"/>
                <w:color w:val="auto"/>
              </w:rPr>
              <w:t xml:space="preserve"> </w:t>
            </w:r>
            <w:r>
              <w:rPr>
                <w:rFonts w:ascii="Calibri" w:cs="Calibri" w:eastAsia="Calibri" w:hAnsi="Calibri"/>
                <w:sz w:val="31"/>
                <w:szCs w:val="31"/>
                <w:b w:val="1"/>
                <w:bCs w:val="1"/>
                <w:color w:val="auto"/>
              </w:rPr>
              <w:t>□</w:t>
            </w:r>
          </w:p>
        </w:tc>
        <w:tc>
          <w:tcPr>
            <w:tcW w:w="860" w:type="dxa"/>
            <w:vAlign w:val="bottom"/>
            <w:tcBorders>
              <w:right w:val="single" w:sz="8" w:color="auto"/>
            </w:tcBorders>
          </w:tcPr>
          <w:p>
            <w:pPr>
              <w:ind w:left="120"/>
              <w:spacing w:after="0" w:line="297" w:lineRule="exact"/>
              <w:rPr>
                <w:sz w:val="20"/>
                <w:szCs w:val="20"/>
                <w:color w:val="auto"/>
              </w:rPr>
            </w:pPr>
            <w:r>
              <w:rPr>
                <w:rFonts w:ascii="Times New Roman" w:cs="Times New Roman" w:eastAsia="Times New Roman" w:hAnsi="Times New Roman"/>
                <w:sz w:val="20"/>
                <w:szCs w:val="20"/>
                <w:color w:val="auto"/>
              </w:rPr>
              <w:t xml:space="preserve">Hiç  </w:t>
            </w:r>
            <w:r>
              <w:rPr>
                <w:rFonts w:ascii="Calibri" w:cs="Calibri" w:eastAsia="Calibri" w:hAnsi="Calibri"/>
                <w:sz w:val="31"/>
                <w:szCs w:val="31"/>
                <w:b w:val="1"/>
                <w:bCs w:val="1"/>
                <w:color w:val="auto"/>
              </w:rPr>
              <w:t>□</w:t>
            </w:r>
          </w:p>
        </w:tc>
      </w:tr>
      <w:tr>
        <w:trPr>
          <w:trHeight w:val="316"/>
        </w:trPr>
        <w:tc>
          <w:tcPr>
            <w:tcW w:w="420" w:type="dxa"/>
            <w:vAlign w:val="bottom"/>
            <w:tcBorders>
              <w:left w:val="single" w:sz="8" w:color="auto"/>
              <w:bottom w:val="single" w:sz="8" w:color="auto"/>
            </w:tcBorders>
          </w:tcPr>
          <w:p>
            <w:pPr>
              <w:ind w:left="120"/>
              <w:spacing w:after="0" w:line="315" w:lineRule="exact"/>
              <w:rPr>
                <w:sz w:val="20"/>
                <w:szCs w:val="20"/>
                <w:color w:val="auto"/>
              </w:rPr>
            </w:pPr>
            <w:r>
              <w:rPr>
                <w:rFonts w:ascii="Calibri" w:cs="Calibri" w:eastAsia="Calibri" w:hAnsi="Calibri"/>
                <w:sz w:val="32"/>
                <w:szCs w:val="32"/>
                <w:b w:val="1"/>
                <w:bCs w:val="1"/>
                <w:color w:val="auto"/>
              </w:rPr>
              <w:t>□</w:t>
            </w:r>
          </w:p>
        </w:tc>
        <w:tc>
          <w:tcPr>
            <w:tcW w:w="28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620" w:type="dxa"/>
            <w:vAlign w:val="bottom"/>
            <w:tcBorders>
              <w:bottom w:val="single" w:sz="8" w:color="auto"/>
            </w:tcBorders>
            <w:gridSpan w:val="2"/>
          </w:tcPr>
          <w:p>
            <w:pPr>
              <w:ind w:left="60"/>
              <w:spacing w:after="0" w:line="315"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gridSpan w:val="3"/>
          </w:tcPr>
          <w:p>
            <w:pPr>
              <w:ind w:left="100"/>
              <w:spacing w:after="0" w:line="315" w:lineRule="exact"/>
              <w:rPr>
                <w:sz w:val="20"/>
                <w:szCs w:val="20"/>
                <w:color w:val="auto"/>
              </w:rPr>
            </w:pPr>
            <w:r>
              <w:rPr>
                <w:rFonts w:ascii="Calibri" w:cs="Calibri" w:eastAsia="Calibri" w:hAnsi="Calibri"/>
                <w:sz w:val="32"/>
                <w:szCs w:val="32"/>
                <w:b w:val="1"/>
                <w:bCs w:val="1"/>
                <w:color w:val="auto"/>
                <w:w w:val="92"/>
              </w:rPr>
              <w:t>□</w:t>
            </w:r>
          </w:p>
        </w:tc>
        <w:tc>
          <w:tcPr>
            <w:tcW w:w="3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r>
      <w:tr>
        <w:trPr>
          <w:trHeight w:val="209"/>
        </w:trPr>
        <w:tc>
          <w:tcPr>
            <w:tcW w:w="420" w:type="dxa"/>
            <w:vAlign w:val="bottom"/>
            <w:tcBorders>
              <w:left w:val="single" w:sz="8" w:color="auto"/>
            </w:tcBorders>
          </w:tcPr>
          <w:p>
            <w:pPr>
              <w:ind w:left="120"/>
              <w:spacing w:after="0" w:line="209" w:lineRule="exact"/>
              <w:rPr>
                <w:sz w:val="20"/>
                <w:szCs w:val="20"/>
                <w:color w:val="auto"/>
              </w:rPr>
            </w:pPr>
            <w:r>
              <w:rPr>
                <w:rFonts w:ascii="Times New Roman" w:cs="Times New Roman" w:eastAsia="Times New Roman" w:hAnsi="Times New Roman"/>
                <w:sz w:val="20"/>
                <w:szCs w:val="20"/>
                <w:color w:val="auto"/>
              </w:rPr>
              <w:t>16.</w:t>
            </w:r>
          </w:p>
        </w:tc>
        <w:tc>
          <w:tcPr>
            <w:tcW w:w="2620" w:type="dxa"/>
            <w:vAlign w:val="bottom"/>
            <w:gridSpan w:val="17"/>
          </w:tcPr>
          <w:p>
            <w:pPr>
              <w:spacing w:after="0" w:line="209" w:lineRule="exact"/>
              <w:rPr>
                <w:sz w:val="20"/>
                <w:szCs w:val="20"/>
                <w:color w:val="auto"/>
              </w:rPr>
            </w:pPr>
            <w:r>
              <w:rPr>
                <w:rFonts w:ascii="Times New Roman" w:cs="Times New Roman" w:eastAsia="Times New Roman" w:hAnsi="Times New Roman"/>
                <w:sz w:val="20"/>
                <w:szCs w:val="20"/>
                <w:color w:val="auto"/>
                <w:w w:val="99"/>
              </w:rPr>
              <w:t>En çok tercih ettiğiniz balık türü</w:t>
            </w:r>
          </w:p>
        </w:tc>
        <w:tc>
          <w:tcPr>
            <w:tcW w:w="3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1280" w:type="dxa"/>
            <w:vAlign w:val="bottom"/>
            <w:tcBorders>
              <w:left w:val="single" w:sz="8" w:color="auto"/>
              <w:bottom w:val="single" w:sz="8" w:color="auto"/>
            </w:tcBorders>
            <w:gridSpan w:val="4"/>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gridSpan w:val="3"/>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gridSpan w:val="2"/>
          </w:tcPr>
          <w:p>
            <w:pPr>
              <w:spacing w:after="0"/>
              <w:rPr>
                <w:sz w:val="10"/>
                <w:szCs w:val="10"/>
                <w:color w:val="auto"/>
              </w:rPr>
            </w:pPr>
          </w:p>
        </w:tc>
        <w:tc>
          <w:tcPr>
            <w:tcW w:w="52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740" w:type="dxa"/>
            <w:vAlign w:val="bottom"/>
            <w:tcBorders>
              <w:bottom w:val="single" w:sz="8" w:color="auto"/>
            </w:tcBorders>
            <w:gridSpan w:val="3"/>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r>
      <w:tr>
        <w:trPr>
          <w:trHeight w:val="379"/>
        </w:trPr>
        <w:tc>
          <w:tcPr>
            <w:tcW w:w="1340" w:type="dxa"/>
            <w:vAlign w:val="bottom"/>
            <w:tcBorders>
              <w:left w:val="single" w:sz="8" w:color="auto"/>
              <w:bottom w:val="single" w:sz="8" w:color="auto"/>
            </w:tcBorders>
            <w:gridSpan w:val="5"/>
          </w:tcPr>
          <w:p>
            <w:pPr>
              <w:ind w:left="120"/>
              <w:spacing w:after="0"/>
              <w:rPr>
                <w:sz w:val="20"/>
                <w:szCs w:val="20"/>
                <w:color w:val="auto"/>
              </w:rPr>
            </w:pPr>
            <w:r>
              <w:rPr>
                <w:rFonts w:ascii="Times New Roman" w:cs="Times New Roman" w:eastAsia="Times New Roman" w:hAnsi="Times New Roman"/>
                <w:sz w:val="20"/>
                <w:szCs w:val="20"/>
                <w:color w:val="auto"/>
              </w:rPr>
              <w:t>Deniz balıkları</w:t>
            </w:r>
          </w:p>
        </w:tc>
        <w:tc>
          <w:tcPr>
            <w:tcW w:w="14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tcBorders>
            <w:gridSpan w:val="12"/>
          </w:tcPr>
          <w:p>
            <w:pPr>
              <w:ind w:left="100"/>
              <w:spacing w:after="0"/>
              <w:rPr>
                <w:sz w:val="20"/>
                <w:szCs w:val="20"/>
                <w:color w:val="auto"/>
              </w:rPr>
            </w:pPr>
            <w:r>
              <w:rPr>
                <w:rFonts w:ascii="Times New Roman" w:cs="Times New Roman" w:eastAsia="Times New Roman" w:hAnsi="Times New Roman"/>
                <w:sz w:val="20"/>
                <w:szCs w:val="20"/>
                <w:color w:val="auto"/>
              </w:rPr>
              <w:t>Tatlı su balıkları</w:t>
            </w:r>
          </w:p>
        </w:tc>
        <w:tc>
          <w:tcPr>
            <w:tcW w:w="480" w:type="dxa"/>
            <w:vAlign w:val="bottom"/>
            <w:tcBorders>
              <w:bottom w:val="single" w:sz="8" w:color="auto"/>
              <w:right w:val="single" w:sz="8" w:color="auto"/>
            </w:tcBorders>
            <w:gridSpan w:val="2"/>
          </w:tcPr>
          <w:p>
            <w:pPr>
              <w:spacing w:after="0" w:line="375" w:lineRule="exact"/>
              <w:rPr>
                <w:sz w:val="20"/>
                <w:szCs w:val="20"/>
                <w:color w:val="auto"/>
              </w:rPr>
            </w:pPr>
            <w:r>
              <w:rPr>
                <w:rFonts w:ascii="Calibri" w:cs="Calibri" w:eastAsia="Calibri" w:hAnsi="Calibri"/>
                <w:sz w:val="32"/>
                <w:szCs w:val="32"/>
                <w:b w:val="1"/>
                <w:bCs w:val="1"/>
                <w:color w:val="auto"/>
              </w:rPr>
              <w:t>□</w:t>
            </w:r>
          </w:p>
        </w:tc>
        <w:tc>
          <w:tcPr>
            <w:tcW w:w="960" w:type="dxa"/>
            <w:vAlign w:val="bottom"/>
            <w:tcBorders>
              <w:bottom w:val="single" w:sz="8" w:color="auto"/>
            </w:tcBorders>
            <w:gridSpan w:val="4"/>
          </w:tcPr>
          <w:p>
            <w:pPr>
              <w:ind w:left="100"/>
              <w:spacing w:after="0"/>
              <w:rPr>
                <w:sz w:val="20"/>
                <w:szCs w:val="20"/>
                <w:color w:val="auto"/>
              </w:rPr>
            </w:pPr>
            <w:r>
              <w:rPr>
                <w:rFonts w:ascii="Times New Roman" w:cs="Times New Roman" w:eastAsia="Times New Roman" w:hAnsi="Times New Roman"/>
                <w:sz w:val="20"/>
                <w:szCs w:val="20"/>
                <w:color w:val="auto"/>
              </w:rPr>
              <w:t>Her ikisi</w:t>
            </w:r>
          </w:p>
        </w:tc>
        <w:tc>
          <w:tcPr>
            <w:tcW w:w="340" w:type="dxa"/>
            <w:vAlign w:val="bottom"/>
            <w:tcBorders>
              <w:bottom w:val="single" w:sz="8" w:color="auto"/>
            </w:tcBorders>
            <w:gridSpan w:val="2"/>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gridSpan w:val="3"/>
          </w:tcPr>
          <w:p>
            <w:pPr>
              <w:jc w:val="right"/>
              <w:ind w:right="50"/>
              <w:spacing w:after="0"/>
              <w:rPr>
                <w:sz w:val="20"/>
                <w:szCs w:val="20"/>
                <w:color w:val="auto"/>
              </w:rPr>
            </w:pPr>
            <w:r>
              <w:rPr>
                <w:rFonts w:ascii="Times New Roman" w:cs="Times New Roman" w:eastAsia="Times New Roman" w:hAnsi="Times New Roman"/>
                <w:sz w:val="20"/>
                <w:szCs w:val="20"/>
                <w:color w:val="auto"/>
                <w:w w:val="95"/>
              </w:rPr>
              <w:t>Hiçbiri</w:t>
            </w:r>
          </w:p>
        </w:tc>
        <w:tc>
          <w:tcPr>
            <w:tcW w:w="860" w:type="dxa"/>
            <w:vAlign w:val="bottom"/>
            <w:tcBorders>
              <w:bottom w:val="single" w:sz="8" w:color="auto"/>
            </w:tcBorders>
            <w:gridSpan w:val="6"/>
          </w:tcPr>
          <w:p>
            <w:pPr>
              <w:ind w:left="20"/>
              <w:spacing w:after="0" w:line="375" w:lineRule="exact"/>
              <w:rPr>
                <w:sz w:val="20"/>
                <w:szCs w:val="20"/>
                <w:color w:val="auto"/>
              </w:rPr>
            </w:pPr>
            <w:r>
              <w:rPr>
                <w:rFonts w:ascii="Calibri" w:cs="Calibri" w:eastAsia="Calibri" w:hAnsi="Calibri"/>
                <w:sz w:val="32"/>
                <w:szCs w:val="32"/>
                <w:b w:val="1"/>
                <w:bCs w:val="1"/>
                <w:color w:val="auto"/>
              </w:rPr>
              <w:t>□</w:t>
            </w: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r>
      <w:tr>
        <w:trPr>
          <w:trHeight w:val="213"/>
        </w:trPr>
        <w:tc>
          <w:tcPr>
            <w:tcW w:w="420" w:type="dxa"/>
            <w:vAlign w:val="bottom"/>
            <w:tcBorders>
              <w:left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17.</w:t>
            </w:r>
          </w:p>
        </w:tc>
        <w:tc>
          <w:tcPr>
            <w:tcW w:w="1740" w:type="dxa"/>
            <w:vAlign w:val="bottom"/>
            <w:gridSpan w:val="9"/>
          </w:tcPr>
          <w:p>
            <w:pPr>
              <w:spacing w:after="0" w:line="213" w:lineRule="exact"/>
              <w:rPr>
                <w:sz w:val="20"/>
                <w:szCs w:val="20"/>
                <w:color w:val="auto"/>
              </w:rPr>
            </w:pPr>
            <w:r>
              <w:rPr>
                <w:rFonts w:ascii="Times New Roman" w:cs="Times New Roman" w:eastAsia="Times New Roman" w:hAnsi="Times New Roman"/>
                <w:sz w:val="20"/>
                <w:szCs w:val="20"/>
                <w:color w:val="auto"/>
              </w:rPr>
              <w:t>Deniz balıklarında</w:t>
            </w:r>
          </w:p>
        </w:tc>
        <w:tc>
          <w:tcPr>
            <w:tcW w:w="2380" w:type="dxa"/>
            <w:vAlign w:val="bottom"/>
            <w:gridSpan w:val="16"/>
          </w:tcPr>
          <w:p>
            <w:pPr>
              <w:spacing w:after="0" w:line="213" w:lineRule="exact"/>
              <w:rPr>
                <w:sz w:val="20"/>
                <w:szCs w:val="20"/>
                <w:color w:val="auto"/>
              </w:rPr>
            </w:pPr>
            <w:r>
              <w:rPr>
                <w:rFonts w:ascii="Times New Roman" w:cs="Times New Roman" w:eastAsia="Times New Roman" w:hAnsi="Times New Roman"/>
                <w:sz w:val="20"/>
                <w:szCs w:val="20"/>
                <w:color w:val="auto"/>
              </w:rPr>
              <w:t>hangisini tercih ediyorsunuz</w:t>
            </w: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700" w:type="dxa"/>
            <w:vAlign w:val="bottom"/>
            <w:tcBorders>
              <w:left w:val="single" w:sz="8" w:color="auto"/>
              <w:bottom w:val="single" w:sz="8" w:color="auto"/>
            </w:tcBorders>
            <w:gridSpan w:val="2"/>
          </w:tcPr>
          <w:p>
            <w:pPr>
              <w:spacing w:after="0"/>
              <w:rPr>
                <w:sz w:val="10"/>
                <w:szCs w:val="10"/>
                <w:color w:val="auto"/>
              </w:rPr>
            </w:pPr>
          </w:p>
        </w:tc>
        <w:tc>
          <w:tcPr>
            <w:tcW w:w="580" w:type="dxa"/>
            <w:vAlign w:val="bottom"/>
            <w:tcBorders>
              <w:bottom w:val="single" w:sz="8" w:color="auto"/>
            </w:tcBorders>
            <w:gridSpan w:val="2"/>
          </w:tcPr>
          <w:p>
            <w:pPr>
              <w:spacing w:after="0"/>
              <w:rPr>
                <w:sz w:val="10"/>
                <w:szCs w:val="10"/>
                <w:color w:val="auto"/>
              </w:rPr>
            </w:pPr>
          </w:p>
        </w:tc>
        <w:tc>
          <w:tcPr>
            <w:tcW w:w="200" w:type="dxa"/>
            <w:vAlign w:val="bottom"/>
            <w:tcBorders>
              <w:bottom w:val="single" w:sz="8" w:color="auto"/>
            </w:tcBorders>
            <w:gridSpan w:val="2"/>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300" w:type="dxa"/>
            <w:vAlign w:val="bottom"/>
            <w:tcBorders>
              <w:bottom w:val="single" w:sz="8" w:color="auto"/>
            </w:tcBorders>
            <w:gridSpan w:val="2"/>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gridSpan w:val="2"/>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2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gridSpan w:val="3"/>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gridSpan w:val="2"/>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1720" w:type="dxa"/>
            <w:vAlign w:val="bottom"/>
            <w:tcBorders>
              <w:bottom w:val="single" w:sz="8" w:color="auto"/>
              <w:right w:val="single" w:sz="8" w:color="auto"/>
            </w:tcBorders>
            <w:gridSpan w:val="4"/>
          </w:tcPr>
          <w:p>
            <w:pPr>
              <w:spacing w:after="0"/>
              <w:rPr>
                <w:sz w:val="10"/>
                <w:szCs w:val="10"/>
                <w:color w:val="auto"/>
              </w:rPr>
            </w:pPr>
          </w:p>
        </w:tc>
      </w:tr>
      <w:tr>
        <w:trPr>
          <w:trHeight w:val="379"/>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Hamsi</w:t>
            </w:r>
          </w:p>
        </w:tc>
        <w:tc>
          <w:tcPr>
            <w:tcW w:w="480" w:type="dxa"/>
            <w:vAlign w:val="bottom"/>
            <w:tcBorders>
              <w:bottom w:val="single" w:sz="8" w:color="auto"/>
              <w:right w:val="single" w:sz="8" w:color="auto"/>
            </w:tcBorders>
          </w:tcPr>
          <w:p>
            <w:pPr>
              <w:ind w:left="100"/>
              <w:spacing w:after="0" w:line="375" w:lineRule="exact"/>
              <w:rPr>
                <w:sz w:val="20"/>
                <w:szCs w:val="20"/>
                <w:color w:val="auto"/>
              </w:rPr>
            </w:pPr>
            <w:r>
              <w:rPr>
                <w:rFonts w:ascii="Calibri" w:cs="Calibri" w:eastAsia="Calibri" w:hAnsi="Calibri"/>
                <w:sz w:val="32"/>
                <w:szCs w:val="32"/>
                <w:b w:val="1"/>
                <w:bCs w:val="1"/>
                <w:color w:val="auto"/>
              </w:rPr>
              <w:t>□</w:t>
            </w:r>
          </w:p>
        </w:tc>
        <w:tc>
          <w:tcPr>
            <w:tcW w:w="10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gridSpan w:val="5"/>
          </w:tcPr>
          <w:p>
            <w:pPr>
              <w:spacing w:after="0"/>
              <w:rPr>
                <w:sz w:val="20"/>
                <w:szCs w:val="20"/>
                <w:color w:val="auto"/>
              </w:rPr>
            </w:pPr>
            <w:r>
              <w:rPr>
                <w:rFonts w:ascii="Times New Roman" w:cs="Times New Roman" w:eastAsia="Times New Roman" w:hAnsi="Times New Roman"/>
                <w:sz w:val="20"/>
                <w:szCs w:val="20"/>
                <w:color w:val="auto"/>
              </w:rPr>
              <w:t>Palamut</w:t>
            </w:r>
          </w:p>
        </w:tc>
        <w:tc>
          <w:tcPr>
            <w:tcW w:w="360" w:type="dxa"/>
            <w:vAlign w:val="bottom"/>
            <w:tcBorders>
              <w:bottom w:val="single" w:sz="8" w:color="auto"/>
            </w:tcBorders>
            <w:gridSpan w:val="3"/>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gridSpan w:val="4"/>
          </w:tcPr>
          <w:p>
            <w:pPr>
              <w:ind w:left="20"/>
              <w:spacing w:after="0"/>
              <w:rPr>
                <w:sz w:val="20"/>
                <w:szCs w:val="20"/>
                <w:color w:val="auto"/>
              </w:rPr>
            </w:pPr>
            <w:r>
              <w:rPr>
                <w:rFonts w:ascii="Times New Roman" w:cs="Times New Roman" w:eastAsia="Times New Roman" w:hAnsi="Times New Roman"/>
                <w:sz w:val="20"/>
                <w:szCs w:val="20"/>
                <w:color w:val="auto"/>
              </w:rPr>
              <w:t>Lüfer</w:t>
            </w:r>
          </w:p>
        </w:tc>
        <w:tc>
          <w:tcPr>
            <w:tcW w:w="300" w:type="dxa"/>
            <w:vAlign w:val="bottom"/>
            <w:tcBorders>
              <w:bottom w:val="single" w:sz="8" w:color="auto"/>
            </w:tcBorders>
            <w:gridSpan w:val="3"/>
          </w:tcPr>
          <w:p>
            <w:pPr>
              <w:jc w:val="right"/>
              <w:spacing w:after="0" w:line="375" w:lineRule="exact"/>
              <w:rPr>
                <w:sz w:val="20"/>
                <w:szCs w:val="20"/>
                <w:color w:val="auto"/>
              </w:rPr>
            </w:pPr>
            <w:r>
              <w:rPr>
                <w:rFonts w:ascii="Calibri" w:cs="Calibri" w:eastAsia="Calibri" w:hAnsi="Calibri"/>
                <w:sz w:val="32"/>
                <w:szCs w:val="32"/>
                <w:b w:val="1"/>
                <w:bCs w:val="1"/>
                <w:color w:val="auto"/>
                <w:w w:val="92"/>
              </w:rPr>
              <w:t>□</w:t>
            </w:r>
          </w:p>
        </w:tc>
        <w:tc>
          <w:tcPr>
            <w:tcW w:w="60" w:type="dxa"/>
            <w:vAlign w:val="bottom"/>
            <w:tcBorders>
              <w:bottom w:val="single" w:sz="8" w:color="auto"/>
            </w:tcBorders>
          </w:tcPr>
          <w:p>
            <w:pPr>
              <w:spacing w:after="0"/>
              <w:rPr>
                <w:sz w:val="24"/>
                <w:szCs w:val="24"/>
                <w:color w:val="auto"/>
              </w:rPr>
            </w:pPr>
          </w:p>
        </w:tc>
        <w:tc>
          <w:tcPr>
            <w:tcW w:w="42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tcBorders>
            <w:gridSpan w:val="4"/>
          </w:tcPr>
          <w:p>
            <w:pPr>
              <w:ind w:left="100"/>
              <w:spacing w:after="0" w:line="374" w:lineRule="exact"/>
              <w:rPr>
                <w:sz w:val="20"/>
                <w:szCs w:val="20"/>
                <w:color w:val="auto"/>
              </w:rPr>
            </w:pPr>
            <w:r>
              <w:rPr>
                <w:rFonts w:ascii="Times New Roman" w:cs="Times New Roman" w:eastAsia="Times New Roman" w:hAnsi="Times New Roman"/>
                <w:sz w:val="20"/>
                <w:szCs w:val="20"/>
                <w:color w:val="auto"/>
                <w:w w:val="98"/>
              </w:rPr>
              <w:t xml:space="preserve">İstavrit  </w:t>
            </w:r>
            <w:r>
              <w:rPr>
                <w:rFonts w:ascii="Calibri" w:cs="Calibri" w:eastAsia="Calibri" w:hAnsi="Calibri"/>
                <w:sz w:val="31"/>
                <w:szCs w:val="31"/>
                <w:b w:val="1"/>
                <w:bCs w:val="1"/>
                <w:color w:val="auto"/>
                <w:w w:val="98"/>
              </w:rPr>
              <w:t>□</w:t>
            </w: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gridSpan w:val="4"/>
          </w:tcPr>
          <w:p>
            <w:pPr>
              <w:jc w:val="center"/>
              <w:ind w:right="80"/>
              <w:spacing w:after="0"/>
              <w:rPr>
                <w:sz w:val="20"/>
                <w:szCs w:val="20"/>
                <w:color w:val="auto"/>
              </w:rPr>
            </w:pPr>
            <w:r>
              <w:rPr>
                <w:rFonts w:ascii="Times New Roman" w:cs="Times New Roman" w:eastAsia="Times New Roman" w:hAnsi="Times New Roman"/>
                <w:sz w:val="20"/>
                <w:szCs w:val="20"/>
                <w:color w:val="auto"/>
                <w:w w:val="98"/>
              </w:rPr>
              <w:t>Kefal</w:t>
            </w:r>
          </w:p>
        </w:tc>
        <w:tc>
          <w:tcPr>
            <w:tcW w:w="260" w:type="dxa"/>
            <w:vAlign w:val="bottom"/>
            <w:tcBorders>
              <w:bottom w:val="single" w:sz="8" w:color="auto"/>
            </w:tcBorders>
            <w:gridSpan w:val="2"/>
          </w:tcPr>
          <w:p>
            <w:pPr>
              <w:ind w:left="80"/>
              <w:spacing w:after="0" w:line="375" w:lineRule="exact"/>
              <w:rPr>
                <w:sz w:val="20"/>
                <w:szCs w:val="20"/>
                <w:color w:val="auto"/>
              </w:rPr>
            </w:pPr>
            <w:r>
              <w:rPr>
                <w:rFonts w:ascii="Calibri" w:cs="Calibri" w:eastAsia="Calibri" w:hAnsi="Calibri"/>
                <w:sz w:val="32"/>
                <w:szCs w:val="32"/>
                <w:b w:val="1"/>
                <w:bCs w:val="1"/>
                <w:color w:val="auto"/>
                <w:w w:val="82"/>
              </w:rPr>
              <w:t>□</w:t>
            </w:r>
          </w:p>
        </w:tc>
        <w:tc>
          <w:tcPr>
            <w:tcW w:w="4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gridSpan w:val="2"/>
          </w:tcPr>
          <w:p>
            <w:pPr>
              <w:ind w:left="20"/>
              <w:spacing w:after="0"/>
              <w:rPr>
                <w:sz w:val="20"/>
                <w:szCs w:val="20"/>
                <w:color w:val="auto"/>
              </w:rPr>
            </w:pPr>
            <w:r>
              <w:rPr>
                <w:rFonts w:ascii="Times New Roman" w:cs="Times New Roman" w:eastAsia="Times New Roman" w:hAnsi="Times New Roman"/>
                <w:sz w:val="20"/>
                <w:szCs w:val="20"/>
                <w:color w:val="auto"/>
              </w:rPr>
              <w:t>Çipura</w:t>
            </w:r>
          </w:p>
        </w:tc>
        <w:tc>
          <w:tcPr>
            <w:tcW w:w="1720" w:type="dxa"/>
            <w:vAlign w:val="bottom"/>
            <w:tcBorders>
              <w:bottom w:val="single" w:sz="8" w:color="auto"/>
              <w:right w:val="single" w:sz="8" w:color="auto"/>
            </w:tcBorders>
            <w:gridSpan w:val="4"/>
          </w:tcPr>
          <w:p>
            <w:pPr>
              <w:ind w:left="60"/>
              <w:spacing w:after="0" w:line="375" w:lineRule="exact"/>
              <w:rPr>
                <w:sz w:val="20"/>
                <w:szCs w:val="20"/>
                <w:color w:val="auto"/>
              </w:rPr>
            </w:pPr>
            <w:r>
              <w:rPr>
                <w:rFonts w:ascii="Calibri" w:cs="Calibri" w:eastAsia="Calibri" w:hAnsi="Calibri"/>
                <w:sz w:val="32"/>
                <w:szCs w:val="32"/>
                <w:b w:val="1"/>
                <w:bCs w:val="1"/>
                <w:color w:val="auto"/>
              </w:rPr>
              <w:t>□</w:t>
            </w:r>
          </w:p>
        </w:tc>
      </w:tr>
      <w:tr>
        <w:trPr>
          <w:trHeight w:val="213"/>
        </w:trPr>
        <w:tc>
          <w:tcPr>
            <w:tcW w:w="420" w:type="dxa"/>
            <w:vAlign w:val="bottom"/>
            <w:tcBorders>
              <w:left w:val="single" w:sz="8" w:color="auto"/>
            </w:tcBorders>
          </w:tcPr>
          <w:p>
            <w:pPr>
              <w:ind w:left="120"/>
              <w:spacing w:after="0" w:line="212" w:lineRule="exact"/>
              <w:rPr>
                <w:sz w:val="20"/>
                <w:szCs w:val="20"/>
                <w:color w:val="auto"/>
              </w:rPr>
            </w:pPr>
            <w:r>
              <w:rPr>
                <w:rFonts w:ascii="Times New Roman" w:cs="Times New Roman" w:eastAsia="Times New Roman" w:hAnsi="Times New Roman"/>
                <w:sz w:val="20"/>
                <w:szCs w:val="20"/>
                <w:color w:val="auto"/>
              </w:rPr>
              <w:t>18.</w:t>
            </w:r>
          </w:p>
        </w:tc>
        <w:tc>
          <w:tcPr>
            <w:tcW w:w="760" w:type="dxa"/>
            <w:vAlign w:val="bottom"/>
            <w:gridSpan w:val="2"/>
          </w:tcPr>
          <w:p>
            <w:pPr>
              <w:spacing w:after="0" w:line="212" w:lineRule="exact"/>
              <w:rPr>
                <w:sz w:val="20"/>
                <w:szCs w:val="20"/>
                <w:color w:val="auto"/>
              </w:rPr>
            </w:pPr>
            <w:r>
              <w:rPr>
                <w:rFonts w:ascii="Times New Roman" w:cs="Times New Roman" w:eastAsia="Times New Roman" w:hAnsi="Times New Roman"/>
                <w:sz w:val="20"/>
                <w:szCs w:val="20"/>
                <w:color w:val="auto"/>
              </w:rPr>
              <w:t>Tatlısu</w:t>
            </w:r>
          </w:p>
        </w:tc>
        <w:tc>
          <w:tcPr>
            <w:tcW w:w="1520" w:type="dxa"/>
            <w:vAlign w:val="bottom"/>
            <w:gridSpan w:val="11"/>
          </w:tcPr>
          <w:p>
            <w:pPr>
              <w:jc w:val="right"/>
              <w:spacing w:after="0" w:line="212" w:lineRule="exact"/>
              <w:rPr>
                <w:sz w:val="20"/>
                <w:szCs w:val="20"/>
                <w:color w:val="auto"/>
              </w:rPr>
            </w:pPr>
            <w:r>
              <w:rPr>
                <w:rFonts w:ascii="Times New Roman" w:cs="Times New Roman" w:eastAsia="Times New Roman" w:hAnsi="Times New Roman"/>
                <w:sz w:val="20"/>
                <w:szCs w:val="20"/>
                <w:color w:val="auto"/>
                <w:w w:val="85"/>
              </w:rPr>
              <w:t>balıklarında hangisini</w:t>
            </w:r>
          </w:p>
        </w:tc>
        <w:tc>
          <w:tcPr>
            <w:tcW w:w="60" w:type="dxa"/>
            <w:vAlign w:val="bottom"/>
          </w:tcPr>
          <w:p>
            <w:pPr>
              <w:spacing w:after="0"/>
              <w:rPr>
                <w:sz w:val="18"/>
                <w:szCs w:val="18"/>
                <w:color w:val="auto"/>
              </w:rPr>
            </w:pPr>
          </w:p>
        </w:tc>
        <w:tc>
          <w:tcPr>
            <w:tcW w:w="1440" w:type="dxa"/>
            <w:vAlign w:val="bottom"/>
            <w:gridSpan w:val="9"/>
          </w:tcPr>
          <w:p>
            <w:pPr>
              <w:ind w:left="60"/>
              <w:spacing w:after="0" w:line="212" w:lineRule="exact"/>
              <w:rPr>
                <w:sz w:val="20"/>
                <w:szCs w:val="20"/>
                <w:color w:val="auto"/>
              </w:rPr>
            </w:pPr>
            <w:r>
              <w:rPr>
                <w:rFonts w:ascii="Times New Roman" w:cs="Times New Roman" w:eastAsia="Times New Roman" w:hAnsi="Times New Roman"/>
                <w:sz w:val="20"/>
                <w:szCs w:val="20"/>
                <w:color w:val="auto"/>
                <w:w w:val="90"/>
              </w:rPr>
              <w:t>tercih ediyorsunuz</w:t>
            </w: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5"/>
        </w:trPr>
        <w:tc>
          <w:tcPr>
            <w:tcW w:w="700" w:type="dxa"/>
            <w:vAlign w:val="bottom"/>
            <w:tcBorders>
              <w:left w:val="single" w:sz="8" w:color="auto"/>
              <w:bottom w:val="single" w:sz="8" w:color="auto"/>
            </w:tcBorders>
            <w:gridSpan w:val="2"/>
          </w:tcPr>
          <w:p>
            <w:pPr>
              <w:spacing w:after="0"/>
              <w:rPr>
                <w:sz w:val="10"/>
                <w:szCs w:val="10"/>
                <w:color w:val="auto"/>
              </w:rPr>
            </w:pPr>
          </w:p>
        </w:tc>
        <w:tc>
          <w:tcPr>
            <w:tcW w:w="580" w:type="dxa"/>
            <w:vAlign w:val="bottom"/>
            <w:tcBorders>
              <w:bottom w:val="single" w:sz="8" w:color="auto"/>
            </w:tcBorders>
            <w:gridSpan w:val="2"/>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gridSpan w:val="2"/>
          </w:tcPr>
          <w:p>
            <w:pPr>
              <w:spacing w:after="0"/>
              <w:rPr>
                <w:sz w:val="10"/>
                <w:szCs w:val="10"/>
                <w:color w:val="auto"/>
              </w:rPr>
            </w:pPr>
          </w:p>
        </w:tc>
        <w:tc>
          <w:tcPr>
            <w:tcW w:w="52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760" w:type="dxa"/>
            <w:vAlign w:val="bottom"/>
            <w:tcBorders>
              <w:bottom w:val="single" w:sz="8" w:color="auto"/>
            </w:tcBorders>
            <w:gridSpan w:val="4"/>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gridSpan w:val="2"/>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gridSpan w:val="3"/>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260" w:type="dxa"/>
            <w:vAlign w:val="bottom"/>
            <w:tcBorders>
              <w:bottom w:val="single" w:sz="8" w:color="auto"/>
              <w:right w:val="single" w:sz="8" w:color="auto"/>
            </w:tcBorders>
            <w:gridSpan w:val="5"/>
          </w:tcPr>
          <w:p>
            <w:pPr>
              <w:spacing w:after="0"/>
              <w:rPr>
                <w:sz w:val="10"/>
                <w:szCs w:val="10"/>
                <w:color w:val="auto"/>
              </w:rPr>
            </w:pPr>
          </w:p>
        </w:tc>
      </w:tr>
      <w:tr>
        <w:trPr>
          <w:trHeight w:val="379"/>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Sazan</w:t>
            </w:r>
          </w:p>
        </w:tc>
        <w:tc>
          <w:tcPr>
            <w:tcW w:w="580" w:type="dxa"/>
            <w:vAlign w:val="bottom"/>
            <w:tcBorders>
              <w:bottom w:val="single" w:sz="8" w:color="auto"/>
              <w:right w:val="single" w:sz="8" w:color="auto"/>
            </w:tcBorders>
            <w:gridSpan w:val="2"/>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gridSpan w:val="4"/>
          </w:tcPr>
          <w:p>
            <w:pPr>
              <w:ind w:left="40"/>
              <w:spacing w:after="0"/>
              <w:rPr>
                <w:sz w:val="20"/>
                <w:szCs w:val="20"/>
                <w:color w:val="auto"/>
              </w:rPr>
            </w:pPr>
            <w:r>
              <w:rPr>
                <w:rFonts w:ascii="Times New Roman" w:cs="Times New Roman" w:eastAsia="Times New Roman" w:hAnsi="Times New Roman"/>
                <w:sz w:val="20"/>
                <w:szCs w:val="20"/>
                <w:color w:val="auto"/>
              </w:rPr>
              <w:t>Alabalık</w:t>
            </w:r>
          </w:p>
        </w:tc>
        <w:tc>
          <w:tcPr>
            <w:tcW w:w="6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gridSpan w:val="2"/>
          </w:tcPr>
          <w:p>
            <w:pPr>
              <w:ind w:left="60"/>
              <w:spacing w:after="0" w:line="375"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1780" w:type="dxa"/>
            <w:vAlign w:val="bottom"/>
            <w:tcBorders>
              <w:bottom w:val="single" w:sz="8" w:color="auto"/>
              <w:right w:val="single" w:sz="8" w:color="auto"/>
            </w:tcBorders>
            <w:gridSpan w:val="11"/>
          </w:tcPr>
          <w:p>
            <w:pPr>
              <w:jc w:val="right"/>
              <w:ind w:right="280"/>
              <w:spacing w:after="0" w:line="374" w:lineRule="exact"/>
              <w:rPr>
                <w:sz w:val="20"/>
                <w:szCs w:val="20"/>
                <w:color w:val="auto"/>
              </w:rPr>
            </w:pPr>
            <w:r>
              <w:rPr>
                <w:rFonts w:ascii="Times New Roman" w:cs="Times New Roman" w:eastAsia="Times New Roman" w:hAnsi="Times New Roman"/>
                <w:sz w:val="20"/>
                <w:szCs w:val="20"/>
                <w:color w:val="auto"/>
              </w:rPr>
              <w:t xml:space="preserve">Tatlı su kefali  </w:t>
            </w:r>
            <w:r>
              <w:rPr>
                <w:rFonts w:ascii="Calibri" w:cs="Calibri" w:eastAsia="Calibri" w:hAnsi="Calibri"/>
                <w:sz w:val="31"/>
                <w:szCs w:val="31"/>
                <w:b w:val="1"/>
                <w:bCs w:val="1"/>
                <w:color w:val="auto"/>
              </w:rPr>
              <w:t>□</w:t>
            </w:r>
          </w:p>
        </w:tc>
        <w:tc>
          <w:tcPr>
            <w:tcW w:w="960" w:type="dxa"/>
            <w:vAlign w:val="bottom"/>
            <w:tcBorders>
              <w:bottom w:val="single" w:sz="8" w:color="auto"/>
            </w:tcBorders>
            <w:gridSpan w:val="4"/>
          </w:tcPr>
          <w:p>
            <w:pPr>
              <w:ind w:left="100"/>
              <w:spacing w:after="0"/>
              <w:rPr>
                <w:sz w:val="20"/>
                <w:szCs w:val="20"/>
                <w:color w:val="auto"/>
              </w:rPr>
            </w:pPr>
            <w:r>
              <w:rPr>
                <w:rFonts w:ascii="Times New Roman" w:cs="Times New Roman" w:eastAsia="Times New Roman" w:hAnsi="Times New Roman"/>
                <w:sz w:val="20"/>
                <w:szCs w:val="20"/>
                <w:color w:val="auto"/>
              </w:rPr>
              <w:t>Göl balığı</w:t>
            </w:r>
          </w:p>
        </w:tc>
        <w:tc>
          <w:tcPr>
            <w:tcW w:w="400" w:type="dxa"/>
            <w:vAlign w:val="bottom"/>
            <w:tcBorders>
              <w:bottom w:val="single" w:sz="8" w:color="auto"/>
            </w:tcBorders>
            <w:gridSpan w:val="4"/>
          </w:tcPr>
          <w:p>
            <w:pPr>
              <w:ind w:left="40"/>
              <w:spacing w:after="0" w:line="375" w:lineRule="exact"/>
              <w:rPr>
                <w:sz w:val="20"/>
                <w:szCs w:val="20"/>
                <w:color w:val="auto"/>
              </w:rPr>
            </w:pPr>
            <w:r>
              <w:rPr>
                <w:rFonts w:ascii="Calibri" w:cs="Calibri" w:eastAsia="Calibri" w:hAnsi="Calibri"/>
                <w:sz w:val="32"/>
                <w:szCs w:val="32"/>
                <w:b w:val="1"/>
                <w:bCs w:val="1"/>
                <w:color w:val="auto"/>
              </w:rPr>
              <w:t>□</w:t>
            </w:r>
          </w:p>
        </w:tc>
        <w:tc>
          <w:tcPr>
            <w:tcW w:w="3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520" w:type="dxa"/>
            <w:vAlign w:val="bottom"/>
            <w:tcBorders>
              <w:bottom w:val="single" w:sz="8" w:color="auto"/>
              <w:right w:val="single" w:sz="8" w:color="auto"/>
            </w:tcBorders>
            <w:gridSpan w:val="9"/>
          </w:tcPr>
          <w:p>
            <w:pPr>
              <w:ind w:left="40"/>
              <w:spacing w:after="0" w:line="374" w:lineRule="exact"/>
              <w:rPr>
                <w:sz w:val="20"/>
                <w:szCs w:val="20"/>
                <w:color w:val="auto"/>
              </w:rPr>
            </w:pPr>
            <w:r>
              <w:rPr>
                <w:rFonts w:ascii="Times New Roman" w:cs="Times New Roman" w:eastAsia="Times New Roman" w:hAnsi="Times New Roman"/>
                <w:sz w:val="20"/>
                <w:szCs w:val="20"/>
                <w:color w:val="auto"/>
              </w:rPr>
              <w:t xml:space="preserve">Karabalık  </w:t>
            </w:r>
            <w:r>
              <w:rPr>
                <w:rFonts w:ascii="Calibri" w:cs="Calibri" w:eastAsia="Calibri" w:hAnsi="Calibri"/>
                <w:sz w:val="31"/>
                <w:szCs w:val="31"/>
                <w:b w:val="1"/>
                <w:bCs w:val="1"/>
                <w:color w:val="auto"/>
              </w:rPr>
              <w:t>□</w:t>
            </w:r>
          </w:p>
        </w:tc>
      </w:tr>
      <w:tr>
        <w:trPr>
          <w:trHeight w:val="213"/>
        </w:trPr>
        <w:tc>
          <w:tcPr>
            <w:tcW w:w="420" w:type="dxa"/>
            <w:vAlign w:val="bottom"/>
            <w:tcBorders>
              <w:left w:val="single" w:sz="8" w:color="auto"/>
            </w:tcBorders>
          </w:tcPr>
          <w:p>
            <w:pPr>
              <w:ind w:left="120"/>
              <w:spacing w:after="0" w:line="212" w:lineRule="exact"/>
              <w:rPr>
                <w:sz w:val="20"/>
                <w:szCs w:val="20"/>
                <w:color w:val="auto"/>
              </w:rPr>
            </w:pPr>
            <w:r>
              <w:rPr>
                <w:rFonts w:ascii="Times New Roman" w:cs="Times New Roman" w:eastAsia="Times New Roman" w:hAnsi="Times New Roman"/>
                <w:sz w:val="20"/>
                <w:szCs w:val="20"/>
                <w:color w:val="auto"/>
              </w:rPr>
              <w:t>19.</w:t>
            </w:r>
          </w:p>
        </w:tc>
        <w:tc>
          <w:tcPr>
            <w:tcW w:w="860" w:type="dxa"/>
            <w:vAlign w:val="bottom"/>
            <w:gridSpan w:val="3"/>
          </w:tcPr>
          <w:p>
            <w:pPr>
              <w:spacing w:after="0" w:line="212" w:lineRule="exact"/>
              <w:rPr>
                <w:sz w:val="20"/>
                <w:szCs w:val="20"/>
                <w:color w:val="auto"/>
              </w:rPr>
            </w:pPr>
            <w:r>
              <w:rPr>
                <w:rFonts w:ascii="Times New Roman" w:cs="Times New Roman" w:eastAsia="Times New Roman" w:hAnsi="Times New Roman"/>
                <w:sz w:val="20"/>
                <w:szCs w:val="20"/>
                <w:color w:val="auto"/>
              </w:rPr>
              <w:t>Balık eti</w:t>
            </w:r>
          </w:p>
        </w:tc>
        <w:tc>
          <w:tcPr>
            <w:tcW w:w="1180" w:type="dxa"/>
            <w:vAlign w:val="bottom"/>
            <w:gridSpan w:val="8"/>
          </w:tcPr>
          <w:p>
            <w:pPr>
              <w:spacing w:after="0" w:line="212" w:lineRule="exact"/>
              <w:rPr>
                <w:sz w:val="20"/>
                <w:szCs w:val="20"/>
                <w:color w:val="auto"/>
              </w:rPr>
            </w:pPr>
            <w:r>
              <w:rPr>
                <w:rFonts w:ascii="Times New Roman" w:cs="Times New Roman" w:eastAsia="Times New Roman" w:hAnsi="Times New Roman"/>
                <w:sz w:val="20"/>
                <w:szCs w:val="20"/>
                <w:color w:val="auto"/>
              </w:rPr>
              <w:t>tüketim şekli</w:t>
            </w:r>
          </w:p>
        </w:tc>
        <w:tc>
          <w:tcPr>
            <w:tcW w:w="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1280" w:type="dxa"/>
            <w:vAlign w:val="bottom"/>
            <w:tcBorders>
              <w:left w:val="single" w:sz="8" w:color="auto"/>
              <w:bottom w:val="single" w:sz="8" w:color="auto"/>
            </w:tcBorders>
            <w:gridSpan w:val="4"/>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540" w:type="dxa"/>
            <w:vAlign w:val="bottom"/>
            <w:tcBorders>
              <w:bottom w:val="single" w:sz="8" w:color="auto"/>
            </w:tcBorders>
            <w:gridSpan w:val="3"/>
          </w:tcPr>
          <w:p>
            <w:pPr>
              <w:spacing w:after="0"/>
              <w:rPr>
                <w:sz w:val="10"/>
                <w:szCs w:val="10"/>
                <w:color w:val="auto"/>
              </w:rPr>
            </w:pPr>
          </w:p>
        </w:tc>
        <w:tc>
          <w:tcPr>
            <w:tcW w:w="540" w:type="dxa"/>
            <w:vAlign w:val="bottom"/>
            <w:tcBorders>
              <w:bottom w:val="single" w:sz="8" w:color="auto"/>
            </w:tcBorders>
            <w:gridSpan w:val="5"/>
          </w:tcPr>
          <w:p>
            <w:pPr>
              <w:spacing w:after="0"/>
              <w:rPr>
                <w:sz w:val="10"/>
                <w:szCs w:val="10"/>
                <w:color w:val="auto"/>
              </w:rPr>
            </w:pPr>
          </w:p>
        </w:tc>
        <w:tc>
          <w:tcPr>
            <w:tcW w:w="100" w:type="dxa"/>
            <w:vAlign w:val="bottom"/>
            <w:tcBorders>
              <w:bottom w:val="single" w:sz="8" w:color="auto"/>
            </w:tcBorders>
            <w:gridSpan w:val="2"/>
          </w:tcPr>
          <w:p>
            <w:pPr>
              <w:spacing w:after="0"/>
              <w:rPr>
                <w:sz w:val="10"/>
                <w:szCs w:val="10"/>
                <w:color w:val="auto"/>
              </w:rPr>
            </w:pPr>
          </w:p>
        </w:tc>
        <w:tc>
          <w:tcPr>
            <w:tcW w:w="520" w:type="dxa"/>
            <w:vAlign w:val="bottom"/>
            <w:tcBorders>
              <w:bottom w:val="single" w:sz="8" w:color="auto"/>
            </w:tcBorders>
            <w:gridSpan w:val="2"/>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gridSpan w:val="2"/>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320" w:type="dxa"/>
            <w:vAlign w:val="bottom"/>
            <w:tcBorders>
              <w:bottom w:val="single" w:sz="8" w:color="auto"/>
            </w:tcBorders>
            <w:gridSpan w:val="3"/>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60" w:type="dxa"/>
            <w:vAlign w:val="bottom"/>
            <w:tcBorders>
              <w:bottom w:val="single" w:sz="8" w:color="auto"/>
              <w:right w:val="single" w:sz="8" w:color="auto"/>
            </w:tcBorders>
            <w:gridSpan w:val="2"/>
          </w:tcPr>
          <w:p>
            <w:pPr>
              <w:spacing w:after="0"/>
              <w:rPr>
                <w:sz w:val="10"/>
                <w:szCs w:val="10"/>
                <w:color w:val="auto"/>
              </w:rPr>
            </w:pPr>
          </w:p>
        </w:tc>
      </w:tr>
      <w:tr>
        <w:trPr>
          <w:trHeight w:val="380"/>
        </w:trPr>
        <w:tc>
          <w:tcPr>
            <w:tcW w:w="1280" w:type="dxa"/>
            <w:vAlign w:val="bottom"/>
            <w:tcBorders>
              <w:left w:val="single" w:sz="8" w:color="auto"/>
              <w:bottom w:val="single" w:sz="8" w:color="auto"/>
            </w:tcBorders>
            <w:gridSpan w:val="4"/>
          </w:tcPr>
          <w:p>
            <w:pPr>
              <w:ind w:left="120"/>
              <w:spacing w:after="0" w:line="376" w:lineRule="exact"/>
              <w:rPr>
                <w:sz w:val="20"/>
                <w:szCs w:val="20"/>
                <w:color w:val="auto"/>
              </w:rPr>
            </w:pPr>
            <w:r>
              <w:rPr>
                <w:rFonts w:ascii="Times New Roman" w:cs="Times New Roman" w:eastAsia="Times New Roman" w:hAnsi="Times New Roman"/>
                <w:sz w:val="20"/>
                <w:szCs w:val="20"/>
                <w:color w:val="auto"/>
              </w:rPr>
              <w:t xml:space="preserve">Buğlama </w:t>
            </w:r>
            <w:r>
              <w:rPr>
                <w:rFonts w:ascii="Calibri" w:cs="Calibri" w:eastAsia="Calibri" w:hAnsi="Calibri"/>
                <w:sz w:val="31"/>
                <w:szCs w:val="31"/>
                <w:b w:val="1"/>
                <w:bCs w:val="1"/>
                <w:color w:val="auto"/>
              </w:rPr>
              <w:t>□</w:t>
            </w: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right w:val="single" w:sz="8" w:color="auto"/>
            </w:tcBorders>
            <w:gridSpan w:val="12"/>
          </w:tcPr>
          <w:p>
            <w:pPr>
              <w:ind w:left="80"/>
              <w:spacing w:after="0" w:line="376" w:lineRule="exact"/>
              <w:rPr>
                <w:sz w:val="20"/>
                <w:szCs w:val="20"/>
                <w:color w:val="auto"/>
              </w:rPr>
            </w:pPr>
            <w:r>
              <w:rPr>
                <w:rFonts w:ascii="Times New Roman" w:cs="Times New Roman" w:eastAsia="Times New Roman" w:hAnsi="Times New Roman"/>
                <w:sz w:val="20"/>
                <w:szCs w:val="20"/>
                <w:color w:val="auto"/>
              </w:rPr>
              <w:t xml:space="preserve">Kızartma </w:t>
            </w:r>
            <w:r>
              <w:rPr>
                <w:rFonts w:ascii="Calibri" w:cs="Calibri" w:eastAsia="Calibri" w:hAnsi="Calibri"/>
                <w:sz w:val="31"/>
                <w:szCs w:val="31"/>
                <w:b w:val="1"/>
                <w:bCs w:val="1"/>
                <w:color w:val="auto"/>
              </w:rPr>
              <w:t>□</w:t>
            </w:r>
          </w:p>
        </w:tc>
        <w:tc>
          <w:tcPr>
            <w:tcW w:w="680" w:type="dxa"/>
            <w:vAlign w:val="bottom"/>
            <w:tcBorders>
              <w:bottom w:val="single" w:sz="8" w:color="auto"/>
            </w:tcBorders>
            <w:gridSpan w:val="4"/>
          </w:tcPr>
          <w:p>
            <w:pPr>
              <w:jc w:val="right"/>
              <w:spacing w:after="0"/>
              <w:rPr>
                <w:sz w:val="20"/>
                <w:szCs w:val="20"/>
                <w:color w:val="auto"/>
              </w:rPr>
            </w:pPr>
            <w:r>
              <w:rPr>
                <w:rFonts w:ascii="Times New Roman" w:cs="Times New Roman" w:eastAsia="Times New Roman" w:hAnsi="Times New Roman"/>
                <w:sz w:val="20"/>
                <w:szCs w:val="20"/>
                <w:color w:val="auto"/>
              </w:rPr>
              <w:t>Izgara</w:t>
            </w:r>
          </w:p>
        </w:tc>
        <w:tc>
          <w:tcPr>
            <w:tcW w:w="480" w:type="dxa"/>
            <w:vAlign w:val="bottom"/>
            <w:tcBorders>
              <w:bottom w:val="single" w:sz="8" w:color="auto"/>
            </w:tcBorders>
            <w:gridSpan w:val="2"/>
          </w:tcPr>
          <w:p>
            <w:pPr>
              <w:spacing w:after="0" w:line="375" w:lineRule="exact"/>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740" w:type="dxa"/>
            <w:vAlign w:val="bottom"/>
            <w:tcBorders>
              <w:bottom w:val="single" w:sz="8" w:color="auto"/>
            </w:tcBorders>
            <w:gridSpan w:val="6"/>
          </w:tcPr>
          <w:p>
            <w:pPr>
              <w:spacing w:after="0"/>
              <w:rPr>
                <w:sz w:val="20"/>
                <w:szCs w:val="20"/>
                <w:color w:val="auto"/>
              </w:rPr>
            </w:pPr>
            <w:r>
              <w:rPr>
                <w:rFonts w:ascii="Times New Roman" w:cs="Times New Roman" w:eastAsia="Times New Roman" w:hAnsi="Times New Roman"/>
                <w:sz w:val="20"/>
                <w:szCs w:val="20"/>
                <w:color w:val="auto"/>
              </w:rPr>
              <w:t>Sebzeli</w:t>
            </w:r>
          </w:p>
        </w:tc>
        <w:tc>
          <w:tcPr>
            <w:tcW w:w="440" w:type="dxa"/>
            <w:vAlign w:val="bottom"/>
            <w:tcBorders>
              <w:bottom w:val="single" w:sz="8" w:color="auto"/>
            </w:tcBorders>
            <w:gridSpan w:val="3"/>
          </w:tcPr>
          <w:p>
            <w:pPr>
              <w:jc w:val="center"/>
              <w:ind w:right="160"/>
              <w:spacing w:after="0" w:line="375" w:lineRule="exact"/>
              <w:rPr>
                <w:sz w:val="20"/>
                <w:szCs w:val="20"/>
                <w:color w:val="auto"/>
              </w:rPr>
            </w:pPr>
            <w:r>
              <w:rPr>
                <w:rFonts w:ascii="Calibri" w:cs="Calibri" w:eastAsia="Calibri" w:hAnsi="Calibri"/>
                <w:sz w:val="32"/>
                <w:szCs w:val="32"/>
                <w:b w:val="1"/>
                <w:bCs w:val="1"/>
                <w:color w:val="auto"/>
              </w:rPr>
              <w:t>□</w:t>
            </w: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gridSpan w:val="6"/>
          </w:tcPr>
          <w:p>
            <w:pPr>
              <w:ind w:left="40"/>
              <w:spacing w:after="0"/>
              <w:rPr>
                <w:sz w:val="20"/>
                <w:szCs w:val="20"/>
                <w:color w:val="auto"/>
              </w:rPr>
            </w:pPr>
            <w:r>
              <w:rPr>
                <w:rFonts w:ascii="Times New Roman" w:cs="Times New Roman" w:eastAsia="Times New Roman" w:hAnsi="Times New Roman"/>
                <w:sz w:val="20"/>
                <w:szCs w:val="20"/>
                <w:color w:val="auto"/>
              </w:rPr>
              <w:t>Fark etmez</w:t>
            </w:r>
          </w:p>
        </w:tc>
        <w:tc>
          <w:tcPr>
            <w:tcW w:w="100" w:type="dxa"/>
            <w:vAlign w:val="bottom"/>
            <w:tcBorders>
              <w:bottom w:val="single" w:sz="8" w:color="auto"/>
            </w:tcBorders>
          </w:tcPr>
          <w:p>
            <w:pPr>
              <w:spacing w:after="0"/>
              <w:rPr>
                <w:sz w:val="24"/>
                <w:szCs w:val="24"/>
                <w:color w:val="auto"/>
              </w:rPr>
            </w:pPr>
          </w:p>
        </w:tc>
        <w:tc>
          <w:tcPr>
            <w:tcW w:w="1460" w:type="dxa"/>
            <w:vAlign w:val="bottom"/>
            <w:tcBorders>
              <w:bottom w:val="single" w:sz="8" w:color="auto"/>
              <w:right w:val="single" w:sz="8" w:color="auto"/>
            </w:tcBorders>
            <w:gridSpan w:val="2"/>
          </w:tcPr>
          <w:p>
            <w:pPr>
              <w:ind w:left="120"/>
              <w:spacing w:after="0" w:line="375" w:lineRule="exact"/>
              <w:rPr>
                <w:sz w:val="20"/>
                <w:szCs w:val="20"/>
                <w:color w:val="auto"/>
              </w:rPr>
            </w:pPr>
            <w:r>
              <w:rPr>
                <w:rFonts w:ascii="Calibri" w:cs="Calibri" w:eastAsia="Calibri" w:hAnsi="Calibri"/>
                <w:sz w:val="32"/>
                <w:szCs w:val="32"/>
                <w:b w:val="1"/>
                <w:bCs w:val="1"/>
                <w:color w:val="auto"/>
              </w:rPr>
              <w:t>□</w:t>
            </w:r>
          </w:p>
        </w:tc>
      </w:tr>
      <w:tr>
        <w:trPr>
          <w:trHeight w:val="213"/>
        </w:trPr>
        <w:tc>
          <w:tcPr>
            <w:tcW w:w="420" w:type="dxa"/>
            <w:vAlign w:val="bottom"/>
            <w:tcBorders>
              <w:left w:val="single" w:sz="8" w:color="auto"/>
            </w:tcBorders>
          </w:tcPr>
          <w:p>
            <w:pPr>
              <w:ind w:left="120"/>
              <w:spacing w:after="0" w:line="212" w:lineRule="exact"/>
              <w:rPr>
                <w:sz w:val="20"/>
                <w:szCs w:val="20"/>
                <w:color w:val="auto"/>
              </w:rPr>
            </w:pPr>
            <w:r>
              <w:rPr>
                <w:rFonts w:ascii="Times New Roman" w:cs="Times New Roman" w:eastAsia="Times New Roman" w:hAnsi="Times New Roman"/>
                <w:sz w:val="20"/>
                <w:szCs w:val="20"/>
                <w:color w:val="auto"/>
              </w:rPr>
              <w:t>20.</w:t>
            </w:r>
          </w:p>
        </w:tc>
        <w:tc>
          <w:tcPr>
            <w:tcW w:w="1060" w:type="dxa"/>
            <w:vAlign w:val="bottom"/>
            <w:gridSpan w:val="5"/>
          </w:tcPr>
          <w:p>
            <w:pPr>
              <w:spacing w:after="0" w:line="212" w:lineRule="exact"/>
              <w:rPr>
                <w:sz w:val="20"/>
                <w:szCs w:val="20"/>
                <w:color w:val="auto"/>
              </w:rPr>
            </w:pPr>
            <w:r>
              <w:rPr>
                <w:rFonts w:ascii="Times New Roman" w:cs="Times New Roman" w:eastAsia="Times New Roman" w:hAnsi="Times New Roman"/>
                <w:sz w:val="20"/>
                <w:szCs w:val="20"/>
                <w:color w:val="auto"/>
                <w:w w:val="90"/>
              </w:rPr>
              <w:t>İşlenmiş balık</w:t>
            </w:r>
          </w:p>
        </w:tc>
        <w:tc>
          <w:tcPr>
            <w:tcW w:w="1560" w:type="dxa"/>
            <w:vAlign w:val="bottom"/>
            <w:gridSpan w:val="12"/>
          </w:tcPr>
          <w:p>
            <w:pPr>
              <w:ind w:left="120"/>
              <w:spacing w:after="0" w:line="212" w:lineRule="exact"/>
              <w:rPr>
                <w:sz w:val="20"/>
                <w:szCs w:val="20"/>
                <w:color w:val="auto"/>
              </w:rPr>
            </w:pPr>
            <w:r>
              <w:rPr>
                <w:rFonts w:ascii="Times New Roman" w:cs="Times New Roman" w:eastAsia="Times New Roman" w:hAnsi="Times New Roman"/>
                <w:sz w:val="20"/>
                <w:szCs w:val="20"/>
                <w:color w:val="auto"/>
              </w:rPr>
              <w:t>ürünleri tüketme</w:t>
            </w:r>
          </w:p>
        </w:tc>
        <w:tc>
          <w:tcPr>
            <w:tcW w:w="1160" w:type="dxa"/>
            <w:vAlign w:val="bottom"/>
            <w:gridSpan w:val="6"/>
          </w:tcPr>
          <w:p>
            <w:pPr>
              <w:spacing w:after="0" w:line="212" w:lineRule="exact"/>
              <w:rPr>
                <w:sz w:val="20"/>
                <w:szCs w:val="20"/>
                <w:color w:val="auto"/>
              </w:rPr>
            </w:pPr>
            <w:r>
              <w:rPr>
                <w:rFonts w:ascii="Times New Roman" w:cs="Times New Roman" w:eastAsia="Times New Roman" w:hAnsi="Times New Roman"/>
                <w:sz w:val="20"/>
                <w:szCs w:val="20"/>
                <w:color w:val="auto"/>
              </w:rPr>
              <w:t>tercihiniz</w:t>
            </w: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1280" w:type="dxa"/>
            <w:vAlign w:val="bottom"/>
            <w:tcBorders>
              <w:left w:val="single" w:sz="8" w:color="auto"/>
              <w:bottom w:val="single" w:sz="8" w:color="auto"/>
            </w:tcBorders>
            <w:gridSpan w:val="4"/>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380" w:type="dxa"/>
            <w:vAlign w:val="bottom"/>
            <w:tcBorders>
              <w:bottom w:val="single" w:sz="8" w:color="auto"/>
            </w:tcBorders>
            <w:gridSpan w:val="2"/>
          </w:tcPr>
          <w:p>
            <w:pPr>
              <w:spacing w:after="0"/>
              <w:rPr>
                <w:sz w:val="10"/>
                <w:szCs w:val="10"/>
                <w:color w:val="auto"/>
              </w:rPr>
            </w:pPr>
          </w:p>
        </w:tc>
        <w:tc>
          <w:tcPr>
            <w:tcW w:w="540" w:type="dxa"/>
            <w:vAlign w:val="bottom"/>
            <w:tcBorders>
              <w:bottom w:val="single" w:sz="8" w:color="auto"/>
            </w:tcBorders>
            <w:gridSpan w:val="3"/>
          </w:tcPr>
          <w:p>
            <w:pPr>
              <w:spacing w:after="0"/>
              <w:rPr>
                <w:sz w:val="10"/>
                <w:szCs w:val="10"/>
                <w:color w:val="auto"/>
              </w:rPr>
            </w:pPr>
          </w:p>
        </w:tc>
        <w:tc>
          <w:tcPr>
            <w:tcW w:w="540" w:type="dxa"/>
            <w:vAlign w:val="bottom"/>
            <w:tcBorders>
              <w:bottom w:val="single" w:sz="8" w:color="auto"/>
            </w:tcBorders>
            <w:gridSpan w:val="5"/>
          </w:tcPr>
          <w:p>
            <w:pPr>
              <w:spacing w:after="0"/>
              <w:rPr>
                <w:sz w:val="10"/>
                <w:szCs w:val="10"/>
                <w:color w:val="auto"/>
              </w:rPr>
            </w:pPr>
          </w:p>
        </w:tc>
        <w:tc>
          <w:tcPr>
            <w:tcW w:w="100" w:type="dxa"/>
            <w:vAlign w:val="bottom"/>
            <w:tcBorders>
              <w:bottom w:val="single" w:sz="8" w:color="auto"/>
            </w:tcBorders>
            <w:gridSpan w:val="2"/>
          </w:tcPr>
          <w:p>
            <w:pPr>
              <w:spacing w:after="0"/>
              <w:rPr>
                <w:sz w:val="10"/>
                <w:szCs w:val="10"/>
                <w:color w:val="auto"/>
              </w:rPr>
            </w:pPr>
          </w:p>
        </w:tc>
        <w:tc>
          <w:tcPr>
            <w:tcW w:w="38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66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20" w:type="dxa"/>
            <w:vAlign w:val="bottom"/>
            <w:tcBorders>
              <w:bottom w:val="single" w:sz="8" w:color="auto"/>
            </w:tcBorders>
            <w:gridSpan w:val="2"/>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3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gridSpan w:val="4"/>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gridSpan w:val="2"/>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0" w:type="dxa"/>
            <w:vAlign w:val="bottom"/>
            <w:tcBorders>
              <w:bottom w:val="single" w:sz="8" w:color="auto"/>
            </w:tcBorders>
          </w:tcPr>
          <w:p>
            <w:pPr>
              <w:spacing w:after="0"/>
              <w:rPr>
                <w:sz w:val="10"/>
                <w:szCs w:val="10"/>
                <w:color w:val="auto"/>
              </w:rPr>
            </w:pPr>
          </w:p>
        </w:tc>
        <w:tc>
          <w:tcPr>
            <w:tcW w:w="860" w:type="dxa"/>
            <w:vAlign w:val="bottom"/>
            <w:tcBorders>
              <w:bottom w:val="single" w:sz="8" w:color="auto"/>
              <w:right w:val="single" w:sz="8" w:color="auto"/>
            </w:tcBorders>
          </w:tcPr>
          <w:p>
            <w:pPr>
              <w:spacing w:after="0"/>
              <w:rPr>
                <w:sz w:val="10"/>
                <w:szCs w:val="10"/>
                <w:color w:val="auto"/>
              </w:rPr>
            </w:pPr>
          </w:p>
        </w:tc>
      </w:tr>
      <w:tr>
        <w:trPr>
          <w:trHeight w:val="375"/>
        </w:trPr>
        <w:tc>
          <w:tcPr>
            <w:tcW w:w="1280" w:type="dxa"/>
            <w:vAlign w:val="bottom"/>
            <w:tcBorders>
              <w:left w:val="single" w:sz="8" w:color="auto"/>
              <w:bottom w:val="single" w:sz="8" w:color="auto"/>
            </w:tcBorders>
            <w:gridSpan w:val="4"/>
          </w:tcPr>
          <w:p>
            <w:pPr>
              <w:ind w:left="120"/>
              <w:spacing w:after="0" w:line="368" w:lineRule="exact"/>
              <w:rPr>
                <w:sz w:val="20"/>
                <w:szCs w:val="20"/>
                <w:color w:val="auto"/>
              </w:rPr>
            </w:pPr>
            <w:r>
              <w:rPr>
                <w:rFonts w:ascii="Times New Roman" w:cs="Times New Roman" w:eastAsia="Times New Roman" w:hAnsi="Times New Roman"/>
                <w:sz w:val="20"/>
                <w:szCs w:val="20"/>
                <w:color w:val="auto"/>
                <w:w w:val="97"/>
              </w:rPr>
              <w:t xml:space="preserve">Soğtulmuş  </w:t>
            </w:r>
            <w:r>
              <w:rPr>
                <w:rFonts w:ascii="Calibri" w:cs="Calibri" w:eastAsia="Calibri" w:hAnsi="Calibri"/>
                <w:sz w:val="31"/>
                <w:szCs w:val="31"/>
                <w:b w:val="1"/>
                <w:bCs w:val="1"/>
                <w:color w:val="auto"/>
                <w:w w:val="97"/>
              </w:rPr>
              <w:t>□</w:t>
            </w: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tcBorders>
            <w:gridSpan w:val="12"/>
          </w:tcPr>
          <w:p>
            <w:pPr>
              <w:ind w:left="80"/>
              <w:spacing w:after="0" w:line="368" w:lineRule="exact"/>
              <w:rPr>
                <w:sz w:val="20"/>
                <w:szCs w:val="20"/>
                <w:color w:val="auto"/>
              </w:rPr>
            </w:pPr>
            <w:r>
              <w:rPr>
                <w:rFonts w:ascii="Times New Roman" w:cs="Times New Roman" w:eastAsia="Times New Roman" w:hAnsi="Times New Roman"/>
                <w:sz w:val="20"/>
                <w:szCs w:val="20"/>
                <w:color w:val="auto"/>
              </w:rPr>
              <w:t xml:space="preserve">Dondurulmuş  </w:t>
            </w:r>
            <w:r>
              <w:rPr>
                <w:rFonts w:ascii="Calibri" w:cs="Calibri" w:eastAsia="Calibri" w:hAnsi="Calibri"/>
                <w:sz w:val="31"/>
                <w:szCs w:val="31"/>
                <w:b w:val="1"/>
                <w:bCs w:val="1"/>
                <w:color w:val="auto"/>
              </w:rPr>
              <w:t>□</w:t>
            </w:r>
          </w:p>
        </w:tc>
        <w:tc>
          <w:tcPr>
            <w:tcW w:w="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w w:val="93"/>
              </w:rPr>
              <w:t>Konserve</w:t>
            </w:r>
          </w:p>
        </w:tc>
        <w:tc>
          <w:tcPr>
            <w:tcW w:w="620" w:type="dxa"/>
            <w:vAlign w:val="bottom"/>
            <w:tcBorders>
              <w:bottom w:val="single" w:sz="8" w:color="auto"/>
            </w:tcBorders>
            <w:gridSpan w:val="2"/>
          </w:tcPr>
          <w:p>
            <w:pPr>
              <w:jc w:val="center"/>
              <w:ind w:right="140"/>
              <w:spacing w:after="0" w:line="367" w:lineRule="exact"/>
              <w:rPr>
                <w:sz w:val="20"/>
                <w:szCs w:val="20"/>
                <w:color w:val="auto"/>
              </w:rPr>
            </w:pPr>
            <w:r>
              <w:rPr>
                <w:rFonts w:ascii="Calibri" w:cs="Calibri" w:eastAsia="Calibri" w:hAnsi="Calibri"/>
                <w:sz w:val="32"/>
                <w:szCs w:val="32"/>
                <w:b w:val="1"/>
                <w:bCs w:val="1"/>
                <w:color w:val="auto"/>
              </w:rPr>
              <w:t>□</w:t>
            </w: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600" w:type="dxa"/>
            <w:vAlign w:val="bottom"/>
            <w:tcBorders>
              <w:bottom w:val="single" w:sz="8" w:color="auto"/>
            </w:tcBorders>
            <w:gridSpan w:val="9"/>
          </w:tcPr>
          <w:p>
            <w:pPr>
              <w:ind w:left="40"/>
              <w:spacing w:after="0" w:line="368" w:lineRule="exact"/>
              <w:rPr>
                <w:sz w:val="20"/>
                <w:szCs w:val="20"/>
                <w:color w:val="auto"/>
              </w:rPr>
            </w:pPr>
            <w:r>
              <w:rPr>
                <w:rFonts w:ascii="Times New Roman" w:cs="Times New Roman" w:eastAsia="Times New Roman" w:hAnsi="Times New Roman"/>
                <w:sz w:val="20"/>
                <w:szCs w:val="20"/>
                <w:color w:val="auto"/>
              </w:rPr>
              <w:t xml:space="preserve">Dumanlanmış </w:t>
            </w:r>
            <w:r>
              <w:rPr>
                <w:rFonts w:ascii="Calibri" w:cs="Calibri" w:eastAsia="Calibri" w:hAnsi="Calibri"/>
                <w:sz w:val="31"/>
                <w:szCs w:val="31"/>
                <w:b w:val="1"/>
                <w:bCs w:val="1"/>
                <w:color w:val="auto"/>
              </w:rPr>
              <w:t>□</w:t>
            </w: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r>
      <w:tr>
        <w:trPr>
          <w:trHeight w:val="216"/>
        </w:trPr>
        <w:tc>
          <w:tcPr>
            <w:tcW w:w="420" w:type="dxa"/>
            <w:vAlign w:val="bottom"/>
            <w:tcBorders>
              <w:left w:val="single" w:sz="8" w:color="auto"/>
            </w:tcBorders>
          </w:tcPr>
          <w:p>
            <w:pPr>
              <w:ind w:left="120"/>
              <w:spacing w:after="0" w:line="216" w:lineRule="exact"/>
              <w:rPr>
                <w:sz w:val="20"/>
                <w:szCs w:val="20"/>
                <w:color w:val="auto"/>
              </w:rPr>
            </w:pPr>
            <w:r>
              <w:rPr>
                <w:rFonts w:ascii="Times New Roman" w:cs="Times New Roman" w:eastAsia="Times New Roman" w:hAnsi="Times New Roman"/>
                <w:sz w:val="20"/>
                <w:szCs w:val="20"/>
                <w:color w:val="auto"/>
              </w:rPr>
              <w:t>21.</w:t>
            </w:r>
          </w:p>
        </w:tc>
        <w:tc>
          <w:tcPr>
            <w:tcW w:w="1060" w:type="dxa"/>
            <w:vAlign w:val="bottom"/>
            <w:gridSpan w:val="5"/>
          </w:tcPr>
          <w:p>
            <w:pPr>
              <w:spacing w:after="0" w:line="216" w:lineRule="exact"/>
              <w:rPr>
                <w:sz w:val="20"/>
                <w:szCs w:val="20"/>
                <w:color w:val="auto"/>
              </w:rPr>
            </w:pPr>
            <w:r>
              <w:rPr>
                <w:rFonts w:ascii="Times New Roman" w:cs="Times New Roman" w:eastAsia="Times New Roman" w:hAnsi="Times New Roman"/>
                <w:sz w:val="20"/>
                <w:szCs w:val="20"/>
                <w:color w:val="auto"/>
              </w:rPr>
              <w:t>Balığı daha</w:t>
            </w:r>
          </w:p>
        </w:tc>
        <w:tc>
          <w:tcPr>
            <w:tcW w:w="3060" w:type="dxa"/>
            <w:vAlign w:val="bottom"/>
            <w:gridSpan w:val="20"/>
          </w:tcPr>
          <w:p>
            <w:pPr>
              <w:jc w:val="right"/>
              <w:ind w:right="280"/>
              <w:spacing w:after="0" w:line="216" w:lineRule="exact"/>
              <w:rPr>
                <w:sz w:val="20"/>
                <w:szCs w:val="20"/>
                <w:color w:val="auto"/>
              </w:rPr>
            </w:pPr>
            <w:r>
              <w:rPr>
                <w:rFonts w:ascii="Times New Roman" w:cs="Times New Roman" w:eastAsia="Times New Roman" w:hAnsi="Times New Roman"/>
                <w:sz w:val="20"/>
                <w:szCs w:val="20"/>
                <w:color w:val="auto"/>
                <w:w w:val="95"/>
              </w:rPr>
              <w:t xml:space="preserve">çok nerede yemeyi tercih </w:t>
            </w:r>
            <w:r>
              <w:rPr>
                <w:rFonts w:ascii="Times New Roman" w:cs="Times New Roman" w:eastAsia="Times New Roman" w:hAnsi="Times New Roman"/>
                <w:sz w:val="20"/>
                <w:szCs w:val="20"/>
                <w:color w:val="auto"/>
                <w:w w:val="95"/>
              </w:rPr>
              <w:t>edersiniz?</w:t>
            </w: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5"/>
        </w:trPr>
        <w:tc>
          <w:tcPr>
            <w:tcW w:w="700" w:type="dxa"/>
            <w:vAlign w:val="bottom"/>
            <w:tcBorders>
              <w:left w:val="single" w:sz="8" w:color="auto"/>
              <w:bottom w:val="single" w:sz="8" w:color="auto"/>
            </w:tcBorders>
            <w:gridSpan w:val="2"/>
          </w:tcPr>
          <w:p>
            <w:pPr>
              <w:spacing w:after="0"/>
              <w:rPr>
                <w:sz w:val="10"/>
                <w:szCs w:val="10"/>
                <w:color w:val="auto"/>
              </w:rPr>
            </w:pPr>
          </w:p>
        </w:tc>
        <w:tc>
          <w:tcPr>
            <w:tcW w:w="580" w:type="dxa"/>
            <w:vAlign w:val="bottom"/>
            <w:tcBorders>
              <w:bottom w:val="single" w:sz="8" w:color="auto"/>
            </w:tcBorders>
            <w:gridSpan w:val="2"/>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520" w:type="dxa"/>
            <w:vAlign w:val="bottom"/>
            <w:tcBorders>
              <w:bottom w:val="single" w:sz="8" w:color="auto"/>
            </w:tcBorders>
            <w:gridSpan w:val="3"/>
          </w:tcPr>
          <w:p>
            <w:pPr>
              <w:spacing w:after="0"/>
              <w:rPr>
                <w:sz w:val="10"/>
                <w:szCs w:val="10"/>
                <w:color w:val="auto"/>
              </w:rPr>
            </w:pPr>
          </w:p>
        </w:tc>
        <w:tc>
          <w:tcPr>
            <w:tcW w:w="540" w:type="dxa"/>
            <w:vAlign w:val="bottom"/>
            <w:tcBorders>
              <w:bottom w:val="single" w:sz="8" w:color="auto"/>
            </w:tcBorders>
            <w:gridSpan w:val="3"/>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16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80" w:type="dxa"/>
            <w:vAlign w:val="bottom"/>
            <w:tcBorders>
              <w:bottom w:val="single" w:sz="8" w:color="auto"/>
            </w:tcBorders>
          </w:tcPr>
          <w:p>
            <w:pPr>
              <w:spacing w:after="0"/>
              <w:rPr>
                <w:sz w:val="10"/>
                <w:szCs w:val="10"/>
                <w:color w:val="auto"/>
              </w:rPr>
            </w:pPr>
          </w:p>
        </w:tc>
        <w:tc>
          <w:tcPr>
            <w:tcW w:w="620" w:type="dxa"/>
            <w:vAlign w:val="bottom"/>
            <w:tcBorders>
              <w:bottom w:val="single" w:sz="8" w:color="auto"/>
            </w:tcBorders>
            <w:gridSpan w:val="4"/>
          </w:tcPr>
          <w:p>
            <w:pPr>
              <w:spacing w:after="0"/>
              <w:rPr>
                <w:sz w:val="10"/>
                <w:szCs w:val="10"/>
                <w:color w:val="auto"/>
              </w:rPr>
            </w:pPr>
          </w:p>
        </w:tc>
        <w:tc>
          <w:tcPr>
            <w:tcW w:w="880" w:type="dxa"/>
            <w:vAlign w:val="bottom"/>
            <w:tcBorders>
              <w:bottom w:val="single" w:sz="8" w:color="auto"/>
            </w:tcBorders>
            <w:gridSpan w:val="5"/>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20" w:type="dxa"/>
            <w:vAlign w:val="bottom"/>
            <w:tcBorders>
              <w:bottom w:val="single" w:sz="8" w:color="auto"/>
            </w:tcBorders>
            <w:gridSpan w:val="2"/>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4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gridSpan w:val="5"/>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1720" w:type="dxa"/>
            <w:vAlign w:val="bottom"/>
            <w:tcBorders>
              <w:bottom w:val="single" w:sz="8" w:color="auto"/>
              <w:right w:val="single" w:sz="8" w:color="auto"/>
            </w:tcBorders>
            <w:gridSpan w:val="4"/>
          </w:tcPr>
          <w:p>
            <w:pPr>
              <w:spacing w:after="0"/>
              <w:rPr>
                <w:sz w:val="10"/>
                <w:szCs w:val="10"/>
                <w:color w:val="auto"/>
              </w:rPr>
            </w:pPr>
          </w:p>
        </w:tc>
      </w:tr>
      <w:tr>
        <w:trPr>
          <w:trHeight w:val="375"/>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Evde</w:t>
            </w:r>
          </w:p>
        </w:tc>
        <w:tc>
          <w:tcPr>
            <w:tcW w:w="580" w:type="dxa"/>
            <w:vAlign w:val="bottom"/>
            <w:tcBorders>
              <w:bottom w:val="single" w:sz="8" w:color="auto"/>
              <w:right w:val="single" w:sz="8" w:color="auto"/>
            </w:tcBorders>
            <w:gridSpan w:val="2"/>
          </w:tcPr>
          <w:p>
            <w:pPr>
              <w:ind w:left="20"/>
              <w:spacing w:after="0" w:line="367"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gridSpan w:val="7"/>
          </w:tcPr>
          <w:p>
            <w:pPr>
              <w:ind w:left="20"/>
              <w:spacing w:after="0" w:line="368" w:lineRule="exact"/>
              <w:rPr>
                <w:sz w:val="20"/>
                <w:szCs w:val="20"/>
                <w:color w:val="auto"/>
              </w:rPr>
            </w:pPr>
            <w:r>
              <w:rPr>
                <w:rFonts w:ascii="Times New Roman" w:cs="Times New Roman" w:eastAsia="Times New Roman" w:hAnsi="Times New Roman"/>
                <w:sz w:val="20"/>
                <w:szCs w:val="20"/>
                <w:color w:val="auto"/>
                <w:w w:val="99"/>
              </w:rPr>
              <w:t xml:space="preserve">Lokantada </w:t>
            </w:r>
            <w:r>
              <w:rPr>
                <w:rFonts w:ascii="Calibri" w:cs="Calibri" w:eastAsia="Calibri" w:hAnsi="Calibri"/>
                <w:sz w:val="31"/>
                <w:szCs w:val="31"/>
                <w:b w:val="1"/>
                <w:bCs w:val="1"/>
                <w:color w:val="auto"/>
                <w:w w:val="99"/>
              </w:rPr>
              <w:t>□</w:t>
            </w: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780" w:type="dxa"/>
            <w:vAlign w:val="bottom"/>
            <w:tcBorders>
              <w:bottom w:val="single" w:sz="8" w:color="auto"/>
            </w:tcBorders>
            <w:gridSpan w:val="11"/>
          </w:tcPr>
          <w:p>
            <w:pPr>
              <w:ind w:left="20"/>
              <w:spacing w:after="0"/>
              <w:rPr>
                <w:sz w:val="20"/>
                <w:szCs w:val="20"/>
                <w:color w:val="auto"/>
              </w:rPr>
            </w:pPr>
            <w:r>
              <w:rPr>
                <w:rFonts w:ascii="Times New Roman" w:cs="Times New Roman" w:eastAsia="Times New Roman" w:hAnsi="Times New Roman"/>
                <w:sz w:val="20"/>
                <w:szCs w:val="20"/>
                <w:color w:val="auto"/>
                <w:w w:val="98"/>
              </w:rPr>
              <w:t>Büfede (balık ekmek)</w:t>
            </w:r>
          </w:p>
        </w:tc>
        <w:tc>
          <w:tcPr>
            <w:tcW w:w="620" w:type="dxa"/>
            <w:vAlign w:val="bottom"/>
            <w:tcBorders>
              <w:bottom w:val="single" w:sz="8" w:color="auto"/>
            </w:tcBorders>
            <w:gridSpan w:val="2"/>
          </w:tcPr>
          <w:p>
            <w:pPr>
              <w:jc w:val="center"/>
              <w:ind w:right="160"/>
              <w:spacing w:after="0" w:line="367" w:lineRule="exact"/>
              <w:rPr>
                <w:sz w:val="20"/>
                <w:szCs w:val="20"/>
                <w:color w:val="auto"/>
              </w:rPr>
            </w:pPr>
            <w:r>
              <w:rPr>
                <w:rFonts w:ascii="Calibri" w:cs="Calibri" w:eastAsia="Calibri" w:hAnsi="Calibri"/>
                <w:sz w:val="32"/>
                <w:szCs w:val="32"/>
                <w:b w:val="1"/>
                <w:bCs w:val="1"/>
                <w:color w:val="auto"/>
                <w:w w:val="92"/>
              </w:rPr>
              <w:t>□</w:t>
            </w: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gridSpan w:val="5"/>
          </w:tcPr>
          <w:p>
            <w:pPr>
              <w:jc w:val="center"/>
              <w:ind w:right="82"/>
              <w:spacing w:after="0"/>
              <w:rPr>
                <w:sz w:val="20"/>
                <w:szCs w:val="20"/>
                <w:color w:val="auto"/>
              </w:rPr>
            </w:pPr>
            <w:r>
              <w:rPr>
                <w:rFonts w:ascii="Times New Roman" w:cs="Times New Roman" w:eastAsia="Times New Roman" w:hAnsi="Times New Roman"/>
                <w:sz w:val="20"/>
                <w:szCs w:val="20"/>
                <w:color w:val="auto"/>
                <w:w w:val="98"/>
              </w:rPr>
              <w:t>Hepsi</w:t>
            </w:r>
          </w:p>
        </w:tc>
        <w:tc>
          <w:tcPr>
            <w:tcW w:w="480" w:type="dxa"/>
            <w:vAlign w:val="bottom"/>
            <w:tcBorders>
              <w:bottom w:val="single" w:sz="8" w:color="auto"/>
            </w:tcBorders>
          </w:tcPr>
          <w:p>
            <w:pPr>
              <w:jc w:val="right"/>
              <w:ind w:right="130"/>
              <w:spacing w:after="0" w:line="367"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8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rPr>
              <w:t>Hepsi</w:t>
            </w:r>
          </w:p>
        </w:tc>
        <w:tc>
          <w:tcPr>
            <w:tcW w:w="1720" w:type="dxa"/>
            <w:vAlign w:val="bottom"/>
            <w:tcBorders>
              <w:bottom w:val="single" w:sz="8" w:color="auto"/>
              <w:right w:val="single" w:sz="8" w:color="auto"/>
            </w:tcBorders>
            <w:gridSpan w:val="4"/>
          </w:tcPr>
          <w:p>
            <w:pPr>
              <w:ind w:left="20"/>
              <w:spacing w:after="0" w:line="367" w:lineRule="exact"/>
              <w:rPr>
                <w:sz w:val="20"/>
                <w:szCs w:val="20"/>
                <w:color w:val="auto"/>
              </w:rPr>
            </w:pPr>
            <w:r>
              <w:rPr>
                <w:rFonts w:ascii="Calibri" w:cs="Calibri" w:eastAsia="Calibri" w:hAnsi="Calibri"/>
                <w:sz w:val="32"/>
                <w:szCs w:val="32"/>
                <w:b w:val="1"/>
                <w:bCs w:val="1"/>
                <w:color w:val="auto"/>
              </w:rPr>
              <w:t>□</w:t>
            </w:r>
          </w:p>
        </w:tc>
      </w:tr>
      <w:tr>
        <w:trPr>
          <w:trHeight w:val="216"/>
        </w:trPr>
        <w:tc>
          <w:tcPr>
            <w:tcW w:w="420" w:type="dxa"/>
            <w:vAlign w:val="bottom"/>
            <w:tcBorders>
              <w:left w:val="single" w:sz="8" w:color="auto"/>
            </w:tcBorders>
          </w:tcPr>
          <w:p>
            <w:pPr>
              <w:ind w:left="120"/>
              <w:spacing w:after="0" w:line="216" w:lineRule="exact"/>
              <w:rPr>
                <w:sz w:val="20"/>
                <w:szCs w:val="20"/>
                <w:color w:val="auto"/>
              </w:rPr>
            </w:pPr>
            <w:r>
              <w:rPr>
                <w:rFonts w:ascii="Times New Roman" w:cs="Times New Roman" w:eastAsia="Times New Roman" w:hAnsi="Times New Roman"/>
                <w:sz w:val="20"/>
                <w:szCs w:val="20"/>
                <w:color w:val="auto"/>
              </w:rPr>
              <w:t>22.</w:t>
            </w:r>
          </w:p>
        </w:tc>
        <w:tc>
          <w:tcPr>
            <w:tcW w:w="860" w:type="dxa"/>
            <w:vAlign w:val="bottom"/>
            <w:gridSpan w:val="3"/>
          </w:tcPr>
          <w:p>
            <w:pPr>
              <w:spacing w:after="0" w:line="216" w:lineRule="exact"/>
              <w:rPr>
                <w:sz w:val="20"/>
                <w:szCs w:val="20"/>
                <w:color w:val="auto"/>
              </w:rPr>
            </w:pPr>
            <w:r>
              <w:rPr>
                <w:rFonts w:ascii="Times New Roman" w:cs="Times New Roman" w:eastAsia="Times New Roman" w:hAnsi="Times New Roman"/>
                <w:sz w:val="20"/>
                <w:szCs w:val="20"/>
                <w:color w:val="auto"/>
                <w:w w:val="92"/>
              </w:rPr>
              <w:t>Sizce balık</w:t>
            </w:r>
          </w:p>
        </w:tc>
        <w:tc>
          <w:tcPr>
            <w:tcW w:w="5060" w:type="dxa"/>
            <w:vAlign w:val="bottom"/>
            <w:gridSpan w:val="33"/>
          </w:tcPr>
          <w:p>
            <w:pPr>
              <w:ind w:left="80"/>
              <w:spacing w:after="0" w:line="216" w:lineRule="exact"/>
              <w:rPr>
                <w:sz w:val="20"/>
                <w:szCs w:val="20"/>
                <w:color w:val="auto"/>
              </w:rPr>
            </w:pPr>
            <w:r>
              <w:rPr>
                <w:rFonts w:ascii="Times New Roman" w:cs="Times New Roman" w:eastAsia="Times New Roman" w:hAnsi="Times New Roman"/>
                <w:sz w:val="20"/>
                <w:szCs w:val="20"/>
                <w:color w:val="auto"/>
              </w:rPr>
              <w:t>ve balık ürünlerinin tüketimini etkileyen faktör hangisidir.</w:t>
            </w: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24"/>
        </w:trPr>
        <w:tc>
          <w:tcPr>
            <w:tcW w:w="1860" w:type="dxa"/>
            <w:vAlign w:val="bottom"/>
            <w:tcBorders>
              <w:left w:val="single" w:sz="8" w:color="auto"/>
              <w:bottom w:val="single" w:sz="8" w:color="auto"/>
            </w:tcBorders>
            <w:gridSpan w:val="8"/>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480" w:type="dxa"/>
            <w:vAlign w:val="bottom"/>
            <w:tcBorders>
              <w:bottom w:val="single" w:sz="8" w:color="auto"/>
            </w:tcBorders>
            <w:gridSpan w:val="4"/>
          </w:tcPr>
          <w:p>
            <w:pPr>
              <w:spacing w:after="0"/>
              <w:rPr>
                <w:sz w:val="10"/>
                <w:szCs w:val="10"/>
                <w:color w:val="auto"/>
              </w:rPr>
            </w:pPr>
          </w:p>
        </w:tc>
        <w:tc>
          <w:tcPr>
            <w:tcW w:w="620" w:type="dxa"/>
            <w:vAlign w:val="bottom"/>
            <w:tcBorders>
              <w:bottom w:val="single" w:sz="8" w:color="auto"/>
            </w:tcBorders>
            <w:gridSpan w:val="4"/>
          </w:tcPr>
          <w:p>
            <w:pPr>
              <w:spacing w:after="0"/>
              <w:rPr>
                <w:sz w:val="10"/>
                <w:szCs w:val="10"/>
                <w:color w:val="auto"/>
              </w:rPr>
            </w:pPr>
          </w:p>
        </w:tc>
        <w:tc>
          <w:tcPr>
            <w:tcW w:w="640" w:type="dxa"/>
            <w:vAlign w:val="bottom"/>
            <w:tcBorders>
              <w:bottom w:val="single" w:sz="8" w:color="auto"/>
            </w:tcBorders>
            <w:gridSpan w:val="4"/>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20" w:type="dxa"/>
            <w:vAlign w:val="bottom"/>
            <w:tcBorders>
              <w:bottom w:val="single" w:sz="8" w:color="auto"/>
            </w:tcBorders>
            <w:gridSpan w:val="2"/>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26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000" w:type="dxa"/>
            <w:vAlign w:val="bottom"/>
            <w:tcBorders>
              <w:bottom w:val="single" w:sz="8" w:color="auto"/>
            </w:tcBorders>
            <w:gridSpan w:val="8"/>
          </w:tcPr>
          <w:p>
            <w:pPr>
              <w:spacing w:after="0"/>
              <w:rPr>
                <w:sz w:val="10"/>
                <w:szCs w:val="10"/>
                <w:color w:val="auto"/>
              </w:rPr>
            </w:pPr>
          </w:p>
        </w:tc>
        <w:tc>
          <w:tcPr>
            <w:tcW w:w="48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8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2260" w:type="dxa"/>
            <w:vAlign w:val="bottom"/>
            <w:tcBorders>
              <w:bottom w:val="single" w:sz="8" w:color="auto"/>
              <w:right w:val="single" w:sz="8" w:color="auto"/>
            </w:tcBorders>
            <w:gridSpan w:val="5"/>
          </w:tcPr>
          <w:p>
            <w:pPr>
              <w:spacing w:after="0"/>
              <w:rPr>
                <w:sz w:val="10"/>
                <w:szCs w:val="10"/>
                <w:color w:val="auto"/>
              </w:rPr>
            </w:pPr>
          </w:p>
        </w:tc>
      </w:tr>
      <w:tr>
        <w:trPr>
          <w:trHeight w:val="208"/>
        </w:trPr>
        <w:tc>
          <w:tcPr>
            <w:tcW w:w="2100" w:type="dxa"/>
            <w:vAlign w:val="bottom"/>
            <w:tcBorders>
              <w:left w:val="single" w:sz="8" w:color="auto"/>
            </w:tcBorders>
            <w:gridSpan w:val="9"/>
          </w:tcPr>
          <w:p>
            <w:pPr>
              <w:ind w:left="120"/>
              <w:spacing w:after="0" w:line="208" w:lineRule="exact"/>
              <w:rPr>
                <w:sz w:val="20"/>
                <w:szCs w:val="20"/>
                <w:color w:val="auto"/>
              </w:rPr>
            </w:pPr>
            <w:r>
              <w:rPr>
                <w:rFonts w:ascii="Times New Roman" w:cs="Times New Roman" w:eastAsia="Times New Roman" w:hAnsi="Times New Roman"/>
                <w:sz w:val="20"/>
                <w:szCs w:val="20"/>
                <w:color w:val="auto"/>
              </w:rPr>
              <w:t>Besin değeri ve sağlık</w:t>
            </w:r>
          </w:p>
        </w:tc>
        <w:tc>
          <w:tcPr>
            <w:tcW w:w="60" w:type="dxa"/>
            <w:vAlign w:val="bottom"/>
          </w:tcPr>
          <w:p>
            <w:pPr>
              <w:spacing w:after="0"/>
              <w:rPr>
                <w:sz w:val="18"/>
                <w:szCs w:val="18"/>
                <w:color w:val="auto"/>
              </w:rPr>
            </w:pPr>
          </w:p>
        </w:tc>
        <w:tc>
          <w:tcPr>
            <w:tcW w:w="240" w:type="dxa"/>
            <w:vAlign w:val="bottom"/>
            <w:tcBorders>
              <w:right w:val="single" w:sz="8" w:color="auto"/>
            </w:tcBorders>
          </w:tcPr>
          <w:p>
            <w:pPr>
              <w:spacing w:after="0"/>
              <w:rPr>
                <w:sz w:val="18"/>
                <w:szCs w:val="18"/>
                <w:color w:val="auto"/>
              </w:rPr>
            </w:pPr>
          </w:p>
        </w:tc>
        <w:tc>
          <w:tcPr>
            <w:tcW w:w="60" w:type="dxa"/>
            <w:vAlign w:val="bottom"/>
          </w:tcPr>
          <w:p>
            <w:pPr>
              <w:spacing w:after="0"/>
              <w:rPr>
                <w:sz w:val="18"/>
                <w:szCs w:val="18"/>
                <w:color w:val="auto"/>
              </w:rPr>
            </w:pPr>
          </w:p>
        </w:tc>
        <w:tc>
          <w:tcPr>
            <w:tcW w:w="1740" w:type="dxa"/>
            <w:vAlign w:val="bottom"/>
            <w:gridSpan w:val="12"/>
          </w:tcPr>
          <w:p>
            <w:pPr>
              <w:ind w:left="40"/>
              <w:spacing w:after="0" w:line="208" w:lineRule="exact"/>
              <w:rPr>
                <w:sz w:val="20"/>
                <w:szCs w:val="20"/>
                <w:color w:val="auto"/>
              </w:rPr>
            </w:pPr>
            <w:r>
              <w:rPr>
                <w:rFonts w:ascii="Times New Roman" w:cs="Times New Roman" w:eastAsia="Times New Roman" w:hAnsi="Times New Roman"/>
                <w:sz w:val="20"/>
                <w:szCs w:val="20"/>
                <w:color w:val="auto"/>
              </w:rPr>
              <w:t>Kolay hazırlanması</w:t>
            </w:r>
          </w:p>
        </w:tc>
        <w:tc>
          <w:tcPr>
            <w:tcW w:w="24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620" w:type="dxa"/>
            <w:vAlign w:val="bottom"/>
            <w:gridSpan w:val="2"/>
          </w:tcPr>
          <w:p>
            <w:pPr>
              <w:jc w:val="center"/>
              <w:ind w:right="160"/>
              <w:spacing w:after="0" w:line="208" w:lineRule="exact"/>
              <w:rPr>
                <w:sz w:val="20"/>
                <w:szCs w:val="20"/>
                <w:color w:val="auto"/>
              </w:rPr>
            </w:pPr>
            <w:r>
              <w:rPr>
                <w:rFonts w:ascii="Times New Roman" w:cs="Times New Roman" w:eastAsia="Times New Roman" w:hAnsi="Times New Roman"/>
                <w:sz w:val="20"/>
                <w:szCs w:val="20"/>
                <w:color w:val="auto"/>
                <w:w w:val="98"/>
              </w:rPr>
              <w:t>Fiyatı</w:t>
            </w:r>
          </w:p>
        </w:tc>
        <w:tc>
          <w:tcPr>
            <w:tcW w:w="80" w:type="dxa"/>
            <w:vAlign w:val="bottom"/>
          </w:tcPr>
          <w:p>
            <w:pPr>
              <w:spacing w:after="0"/>
              <w:rPr>
                <w:sz w:val="18"/>
                <w:szCs w:val="18"/>
                <w:color w:val="auto"/>
              </w:rPr>
            </w:pPr>
          </w:p>
        </w:tc>
        <w:tc>
          <w:tcPr>
            <w:tcW w:w="26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1000" w:type="dxa"/>
            <w:vAlign w:val="bottom"/>
            <w:gridSpan w:val="8"/>
          </w:tcPr>
          <w:p>
            <w:pPr>
              <w:jc w:val="center"/>
              <w:spacing w:after="0" w:line="208" w:lineRule="exact"/>
              <w:rPr>
                <w:sz w:val="20"/>
                <w:szCs w:val="20"/>
                <w:color w:val="auto"/>
              </w:rPr>
            </w:pPr>
            <w:r>
              <w:rPr>
                <w:rFonts w:ascii="Times New Roman" w:cs="Times New Roman" w:eastAsia="Times New Roman" w:hAnsi="Times New Roman"/>
                <w:sz w:val="20"/>
                <w:szCs w:val="20"/>
                <w:color w:val="auto"/>
                <w:w w:val="99"/>
              </w:rPr>
              <w:t>Geniş ürün</w:t>
            </w: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2260" w:type="dxa"/>
            <w:vAlign w:val="bottom"/>
            <w:tcBorders>
              <w:right w:val="single" w:sz="8" w:color="auto"/>
            </w:tcBorders>
            <w:gridSpan w:val="5"/>
          </w:tcPr>
          <w:p>
            <w:pPr>
              <w:ind w:left="100"/>
              <w:spacing w:after="0" w:line="208" w:lineRule="exact"/>
              <w:rPr>
                <w:sz w:val="20"/>
                <w:szCs w:val="20"/>
                <w:color w:val="auto"/>
              </w:rPr>
            </w:pPr>
            <w:r>
              <w:rPr>
                <w:rFonts w:ascii="Times New Roman" w:cs="Times New Roman" w:eastAsia="Times New Roman" w:hAnsi="Times New Roman"/>
                <w:sz w:val="20"/>
                <w:szCs w:val="20"/>
                <w:color w:val="auto"/>
              </w:rPr>
              <w:t>İnanç ve ahlaki değerler</w:t>
            </w:r>
          </w:p>
        </w:tc>
      </w:tr>
      <w:tr>
        <w:trPr>
          <w:trHeight w:val="390"/>
        </w:trPr>
        <w:tc>
          <w:tcPr>
            <w:tcW w:w="1340" w:type="dxa"/>
            <w:vAlign w:val="bottom"/>
            <w:tcBorders>
              <w:left w:val="single" w:sz="8" w:color="auto"/>
            </w:tcBorders>
            <w:gridSpan w:val="5"/>
          </w:tcPr>
          <w:p>
            <w:pPr>
              <w:ind w:left="120"/>
              <w:spacing w:after="0"/>
              <w:rPr>
                <w:sz w:val="20"/>
                <w:szCs w:val="20"/>
                <w:color w:val="auto"/>
              </w:rPr>
            </w:pPr>
            <w:r>
              <w:rPr>
                <w:rFonts w:ascii="Times New Roman" w:cs="Times New Roman" w:eastAsia="Times New Roman" w:hAnsi="Times New Roman"/>
                <w:sz w:val="20"/>
                <w:szCs w:val="20"/>
                <w:color w:val="auto"/>
                <w:w w:val="99"/>
              </w:rPr>
              <w:t>açısında önemi</w:t>
            </w:r>
          </w:p>
        </w:tc>
        <w:tc>
          <w:tcPr>
            <w:tcW w:w="140" w:type="dxa"/>
            <w:vAlign w:val="bottom"/>
          </w:tcPr>
          <w:p>
            <w:pPr>
              <w:spacing w:after="0"/>
              <w:rPr>
                <w:sz w:val="24"/>
                <w:szCs w:val="24"/>
                <w:color w:val="auto"/>
              </w:rPr>
            </w:pPr>
          </w:p>
        </w:tc>
        <w:tc>
          <w:tcPr>
            <w:tcW w:w="620" w:type="dxa"/>
            <w:vAlign w:val="bottom"/>
            <w:gridSpan w:val="3"/>
          </w:tcPr>
          <w:p>
            <w:pPr>
              <w:ind w:left="140"/>
              <w:spacing w:after="0"/>
              <w:rPr>
                <w:sz w:val="20"/>
                <w:szCs w:val="20"/>
                <w:color w:val="auto"/>
              </w:rPr>
            </w:pPr>
            <w:r>
              <w:rPr>
                <w:rFonts w:ascii="Calibri" w:cs="Calibri" w:eastAsia="Calibri" w:hAnsi="Calibri"/>
                <w:sz w:val="32"/>
                <w:szCs w:val="32"/>
                <w:b w:val="1"/>
                <w:bCs w:val="1"/>
                <w:color w:val="auto"/>
              </w:rPr>
              <w:t>□</w:t>
            </w:r>
          </w:p>
        </w:tc>
        <w:tc>
          <w:tcPr>
            <w:tcW w:w="6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gridSpan w:val="6"/>
          </w:tcPr>
          <w:p>
            <w:pPr>
              <w:jc w:val="right"/>
              <w:ind w:right="360"/>
              <w:spacing w:after="0"/>
              <w:rPr>
                <w:sz w:val="20"/>
                <w:szCs w:val="20"/>
                <w:color w:val="auto"/>
              </w:rPr>
            </w:pPr>
            <w:r>
              <w:rPr>
                <w:rFonts w:ascii="Calibri" w:cs="Calibri" w:eastAsia="Calibri" w:hAnsi="Calibri"/>
                <w:sz w:val="32"/>
                <w:szCs w:val="32"/>
                <w:b w:val="1"/>
                <w:bCs w:val="1"/>
                <w:color w:val="auto"/>
              </w:rPr>
              <w:t>□</w:t>
            </w:r>
          </w:p>
        </w:tc>
        <w:tc>
          <w:tcPr>
            <w:tcW w:w="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620" w:type="dxa"/>
            <w:vAlign w:val="bottom"/>
            <w:gridSpan w:val="2"/>
          </w:tcPr>
          <w:p>
            <w:pPr>
              <w:spacing w:after="0"/>
              <w:rPr>
                <w:sz w:val="20"/>
                <w:szCs w:val="20"/>
                <w:color w:val="auto"/>
              </w:rPr>
            </w:pPr>
            <w:r>
              <w:rPr>
                <w:rFonts w:ascii="Calibri" w:cs="Calibri" w:eastAsia="Calibri" w:hAnsi="Calibri"/>
                <w:sz w:val="32"/>
                <w:szCs w:val="32"/>
                <w:b w:val="1"/>
                <w:bCs w:val="1"/>
                <w:color w:val="auto"/>
              </w:rPr>
              <w:t>□</w:t>
            </w:r>
          </w:p>
        </w:tc>
        <w:tc>
          <w:tcPr>
            <w:tcW w:w="8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740" w:type="dxa"/>
            <w:vAlign w:val="bottom"/>
            <w:gridSpan w:val="6"/>
          </w:tcPr>
          <w:p>
            <w:pPr>
              <w:spacing w:after="0"/>
              <w:rPr>
                <w:sz w:val="20"/>
                <w:szCs w:val="20"/>
                <w:color w:val="auto"/>
              </w:rPr>
            </w:pPr>
            <w:r>
              <w:rPr>
                <w:rFonts w:ascii="Times New Roman" w:cs="Times New Roman" w:eastAsia="Times New Roman" w:hAnsi="Times New Roman"/>
                <w:sz w:val="20"/>
                <w:szCs w:val="20"/>
                <w:color w:val="auto"/>
                <w:w w:val="96"/>
              </w:rPr>
              <w:t>yelpazesi</w:t>
            </w:r>
          </w:p>
        </w:tc>
        <w:tc>
          <w:tcPr>
            <w:tcW w:w="160" w:type="dxa"/>
            <w:vAlign w:val="bottom"/>
          </w:tcPr>
          <w:p>
            <w:pPr>
              <w:spacing w:after="0"/>
              <w:rPr>
                <w:sz w:val="24"/>
                <w:szCs w:val="24"/>
                <w:color w:val="auto"/>
              </w:rPr>
            </w:pPr>
          </w:p>
        </w:tc>
        <w:tc>
          <w:tcPr>
            <w:tcW w:w="580" w:type="dxa"/>
            <w:vAlign w:val="bottom"/>
            <w:gridSpan w:val="2"/>
          </w:tcPr>
          <w:p>
            <w:pPr>
              <w:jc w:val="right"/>
              <w:ind w:right="210"/>
              <w:spacing w:after="0"/>
              <w:rPr>
                <w:sz w:val="20"/>
                <w:szCs w:val="20"/>
                <w:color w:val="auto"/>
              </w:rPr>
            </w:pPr>
            <w:r>
              <w:rPr>
                <w:rFonts w:ascii="Calibri" w:cs="Calibri" w:eastAsia="Calibri" w:hAnsi="Calibri"/>
                <w:sz w:val="32"/>
                <w:szCs w:val="32"/>
                <w:b w:val="1"/>
                <w:bCs w:val="1"/>
                <w:color w:val="auto"/>
              </w:rPr>
              <w:t>□</w:t>
            </w: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540" w:type="dxa"/>
            <w:vAlign w:val="bottom"/>
          </w:tcPr>
          <w:p>
            <w:pPr>
              <w:ind w:left="140"/>
              <w:spacing w:after="0"/>
              <w:rPr>
                <w:sz w:val="20"/>
                <w:szCs w:val="20"/>
                <w:color w:val="auto"/>
              </w:rPr>
            </w:pPr>
            <w:r>
              <w:rPr>
                <w:rFonts w:ascii="Calibri" w:cs="Calibri" w:eastAsia="Calibri" w:hAnsi="Calibri"/>
                <w:sz w:val="32"/>
                <w:szCs w:val="32"/>
                <w:b w:val="1"/>
                <w:bCs w:val="1"/>
                <w:color w:val="auto"/>
              </w:rPr>
              <w:t>□</w:t>
            </w:r>
          </w:p>
        </w:tc>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246"/>
        </w:trPr>
        <w:tc>
          <w:tcPr>
            <w:tcW w:w="420" w:type="dxa"/>
            <w:vAlign w:val="bottom"/>
            <w:tcBorders>
              <w:left w:val="single" w:sz="8" w:color="auto"/>
              <w:bottom w:val="single" w:sz="8" w:color="auto"/>
            </w:tcBorders>
          </w:tcPr>
          <w:p>
            <w:pPr>
              <w:spacing w:after="0"/>
              <w:rPr>
                <w:sz w:val="21"/>
                <w:szCs w:val="21"/>
                <w:color w:val="auto"/>
              </w:rPr>
            </w:pPr>
          </w:p>
        </w:tc>
        <w:tc>
          <w:tcPr>
            <w:tcW w:w="1440" w:type="dxa"/>
            <w:vAlign w:val="bottom"/>
            <w:tcBorders>
              <w:bottom w:val="single" w:sz="8" w:color="auto"/>
            </w:tcBorders>
            <w:gridSpan w:val="7"/>
          </w:tcPr>
          <w:p>
            <w:pPr>
              <w:spacing w:after="0"/>
              <w:rPr>
                <w:sz w:val="21"/>
                <w:szCs w:val="21"/>
                <w:color w:val="auto"/>
              </w:rPr>
            </w:pPr>
          </w:p>
        </w:tc>
        <w:tc>
          <w:tcPr>
            <w:tcW w:w="540" w:type="dxa"/>
            <w:vAlign w:val="bottom"/>
            <w:tcBorders>
              <w:bottom w:val="single" w:sz="8" w:color="auto"/>
              <w:right w:val="single" w:sz="8" w:color="auto"/>
            </w:tcBorders>
            <w:gridSpan w:val="3"/>
          </w:tcPr>
          <w:p>
            <w:pPr>
              <w:spacing w:after="0"/>
              <w:rPr>
                <w:sz w:val="21"/>
                <w:szCs w:val="21"/>
                <w:color w:val="auto"/>
              </w:rPr>
            </w:pPr>
          </w:p>
        </w:tc>
        <w:tc>
          <w:tcPr>
            <w:tcW w:w="540" w:type="dxa"/>
            <w:vAlign w:val="bottom"/>
            <w:tcBorders>
              <w:bottom w:val="single" w:sz="8" w:color="auto"/>
            </w:tcBorders>
            <w:gridSpan w:val="5"/>
          </w:tcPr>
          <w:p>
            <w:pPr>
              <w:spacing w:after="0"/>
              <w:rPr>
                <w:sz w:val="21"/>
                <w:szCs w:val="21"/>
                <w:color w:val="auto"/>
              </w:rPr>
            </w:pPr>
          </w:p>
        </w:tc>
        <w:tc>
          <w:tcPr>
            <w:tcW w:w="100" w:type="dxa"/>
            <w:vAlign w:val="bottom"/>
            <w:tcBorders>
              <w:bottom w:val="single" w:sz="8" w:color="auto"/>
            </w:tcBorders>
            <w:gridSpan w:val="2"/>
          </w:tcPr>
          <w:p>
            <w:pPr>
              <w:spacing w:after="0"/>
              <w:rPr>
                <w:sz w:val="21"/>
                <w:szCs w:val="21"/>
                <w:color w:val="auto"/>
              </w:rPr>
            </w:pPr>
          </w:p>
        </w:tc>
        <w:tc>
          <w:tcPr>
            <w:tcW w:w="38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12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420" w:type="dxa"/>
            <w:vAlign w:val="bottom"/>
            <w:tcBorders>
              <w:bottom w:val="single" w:sz="8" w:color="auto"/>
            </w:tcBorders>
          </w:tcPr>
          <w:p>
            <w:pPr>
              <w:spacing w:after="0"/>
              <w:rPr>
                <w:sz w:val="21"/>
                <w:szCs w:val="21"/>
                <w:color w:val="auto"/>
              </w:rPr>
            </w:pPr>
          </w:p>
        </w:tc>
        <w:tc>
          <w:tcPr>
            <w:tcW w:w="24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52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260" w:type="dxa"/>
            <w:vAlign w:val="bottom"/>
            <w:tcBorders>
              <w:bottom w:val="single" w:sz="8" w:color="auto"/>
              <w:right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14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34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48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00" w:type="dxa"/>
            <w:vAlign w:val="bottom"/>
            <w:tcBorders>
              <w:bottom w:val="single" w:sz="8" w:color="auto"/>
              <w:right w:val="single" w:sz="8" w:color="auto"/>
            </w:tcBorders>
          </w:tcPr>
          <w:p>
            <w:pPr>
              <w:spacing w:after="0"/>
              <w:rPr>
                <w:sz w:val="21"/>
                <w:szCs w:val="21"/>
                <w:color w:val="auto"/>
              </w:rPr>
            </w:pPr>
          </w:p>
        </w:tc>
        <w:tc>
          <w:tcPr>
            <w:tcW w:w="54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100" w:type="dxa"/>
            <w:vAlign w:val="bottom"/>
            <w:tcBorders>
              <w:bottom w:val="single" w:sz="8" w:color="auto"/>
            </w:tcBorders>
          </w:tcPr>
          <w:p>
            <w:pPr>
              <w:spacing w:after="0"/>
              <w:rPr>
                <w:sz w:val="21"/>
                <w:szCs w:val="21"/>
                <w:color w:val="auto"/>
              </w:rPr>
            </w:pPr>
          </w:p>
        </w:tc>
        <w:tc>
          <w:tcPr>
            <w:tcW w:w="600" w:type="dxa"/>
            <w:vAlign w:val="bottom"/>
            <w:tcBorders>
              <w:bottom w:val="single" w:sz="8" w:color="auto"/>
            </w:tcBorders>
          </w:tcPr>
          <w:p>
            <w:pPr>
              <w:spacing w:after="0"/>
              <w:rPr>
                <w:sz w:val="21"/>
                <w:szCs w:val="21"/>
                <w:color w:val="auto"/>
              </w:rPr>
            </w:pPr>
          </w:p>
        </w:tc>
        <w:tc>
          <w:tcPr>
            <w:tcW w:w="860" w:type="dxa"/>
            <w:vAlign w:val="bottom"/>
            <w:tcBorders>
              <w:bottom w:val="single" w:sz="8" w:color="auto"/>
              <w:right w:val="single" w:sz="8" w:color="auto"/>
            </w:tcBorders>
          </w:tcPr>
          <w:p>
            <w:pPr>
              <w:spacing w:after="0"/>
              <w:rPr>
                <w:sz w:val="21"/>
                <w:szCs w:val="21"/>
                <w:color w:val="auto"/>
              </w:rPr>
            </w:pPr>
          </w:p>
        </w:tc>
      </w:tr>
      <w:tr>
        <w:trPr>
          <w:trHeight w:val="213"/>
        </w:trPr>
        <w:tc>
          <w:tcPr>
            <w:tcW w:w="420" w:type="dxa"/>
            <w:vAlign w:val="bottom"/>
            <w:tcBorders>
              <w:left w:val="single" w:sz="8" w:color="auto"/>
              <w:bottom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23.</w:t>
            </w:r>
          </w:p>
        </w:tc>
        <w:tc>
          <w:tcPr>
            <w:tcW w:w="2620" w:type="dxa"/>
            <w:vAlign w:val="bottom"/>
            <w:tcBorders>
              <w:bottom w:val="single" w:sz="8" w:color="auto"/>
            </w:tcBorders>
            <w:gridSpan w:val="17"/>
          </w:tcPr>
          <w:p>
            <w:pPr>
              <w:spacing w:after="0" w:line="213" w:lineRule="exact"/>
              <w:rPr>
                <w:sz w:val="20"/>
                <w:szCs w:val="20"/>
                <w:color w:val="auto"/>
              </w:rPr>
            </w:pPr>
            <w:r>
              <w:rPr>
                <w:rFonts w:ascii="Times New Roman" w:cs="Times New Roman" w:eastAsia="Times New Roman" w:hAnsi="Times New Roman"/>
                <w:sz w:val="20"/>
                <w:szCs w:val="20"/>
                <w:color w:val="auto"/>
              </w:rPr>
              <w:t>Balığı nerede satın alıyorsunuz?</w:t>
            </w:r>
          </w:p>
        </w:tc>
        <w:tc>
          <w:tcPr>
            <w:tcW w:w="380" w:type="dxa"/>
            <w:vAlign w:val="bottom"/>
            <w:tcBorders>
              <w:bottom w:val="single" w:sz="8" w:color="auto"/>
            </w:tcBorders>
          </w:tcPr>
          <w:p>
            <w:pPr>
              <w:spacing w:after="0"/>
              <w:rPr>
                <w:sz w:val="18"/>
                <w:szCs w:val="18"/>
                <w:color w:val="auto"/>
              </w:rPr>
            </w:pPr>
          </w:p>
        </w:tc>
        <w:tc>
          <w:tcPr>
            <w:tcW w:w="140" w:type="dxa"/>
            <w:vAlign w:val="bottom"/>
            <w:tcBorders>
              <w:bottom w:val="single" w:sz="8" w:color="auto"/>
            </w:tcBorders>
          </w:tcPr>
          <w:p>
            <w:pPr>
              <w:spacing w:after="0"/>
              <w:rPr>
                <w:sz w:val="18"/>
                <w:szCs w:val="18"/>
                <w:color w:val="auto"/>
              </w:rPr>
            </w:pPr>
          </w:p>
        </w:tc>
        <w:tc>
          <w:tcPr>
            <w:tcW w:w="120" w:type="dxa"/>
            <w:vAlign w:val="bottom"/>
            <w:tcBorders>
              <w:bottom w:val="single" w:sz="8" w:color="auto"/>
            </w:tcBorders>
          </w:tcPr>
          <w:p>
            <w:pPr>
              <w:spacing w:after="0"/>
              <w:rPr>
                <w:sz w:val="18"/>
                <w:szCs w:val="18"/>
                <w:color w:val="auto"/>
              </w:rPr>
            </w:pPr>
          </w:p>
        </w:tc>
        <w:tc>
          <w:tcPr>
            <w:tcW w:w="40" w:type="dxa"/>
            <w:vAlign w:val="bottom"/>
            <w:tcBorders>
              <w:bottom w:val="single" w:sz="8" w:color="auto"/>
            </w:tcBorders>
          </w:tcPr>
          <w:p>
            <w:pPr>
              <w:spacing w:after="0"/>
              <w:rPr>
                <w:sz w:val="18"/>
                <w:szCs w:val="18"/>
                <w:color w:val="auto"/>
              </w:rPr>
            </w:pPr>
          </w:p>
        </w:tc>
        <w:tc>
          <w:tcPr>
            <w:tcW w:w="60" w:type="dxa"/>
            <w:vAlign w:val="bottom"/>
            <w:tcBorders>
              <w:bottom w:val="single" w:sz="8" w:color="auto"/>
            </w:tcBorders>
          </w:tcPr>
          <w:p>
            <w:pPr>
              <w:spacing w:after="0"/>
              <w:rPr>
                <w:sz w:val="18"/>
                <w:szCs w:val="18"/>
                <w:color w:val="auto"/>
              </w:rPr>
            </w:pPr>
          </w:p>
        </w:tc>
        <w:tc>
          <w:tcPr>
            <w:tcW w:w="420" w:type="dxa"/>
            <w:vAlign w:val="bottom"/>
            <w:tcBorders>
              <w:bottom w:val="single" w:sz="8" w:color="auto"/>
            </w:tcBorders>
          </w:tcPr>
          <w:p>
            <w:pPr>
              <w:spacing w:after="0"/>
              <w:rPr>
                <w:sz w:val="18"/>
                <w:szCs w:val="18"/>
                <w:color w:val="auto"/>
              </w:rPr>
            </w:pPr>
          </w:p>
        </w:tc>
        <w:tc>
          <w:tcPr>
            <w:tcW w:w="24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52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6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14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340" w:type="dxa"/>
            <w:vAlign w:val="bottom"/>
            <w:tcBorders>
              <w:bottom w:val="single" w:sz="8" w:color="auto"/>
            </w:tcBorders>
          </w:tcPr>
          <w:p>
            <w:pPr>
              <w:spacing w:after="0"/>
              <w:rPr>
                <w:sz w:val="18"/>
                <w:szCs w:val="18"/>
                <w:color w:val="auto"/>
              </w:rPr>
            </w:pPr>
          </w:p>
        </w:tc>
        <w:tc>
          <w:tcPr>
            <w:tcW w:w="40" w:type="dxa"/>
            <w:vAlign w:val="bottom"/>
            <w:tcBorders>
              <w:bottom w:val="single" w:sz="8" w:color="auto"/>
            </w:tcBorders>
          </w:tcPr>
          <w:p>
            <w:pPr>
              <w:spacing w:after="0"/>
              <w:rPr>
                <w:sz w:val="18"/>
                <w:szCs w:val="18"/>
                <w:color w:val="auto"/>
              </w:rPr>
            </w:pPr>
          </w:p>
        </w:tc>
        <w:tc>
          <w:tcPr>
            <w:tcW w:w="60" w:type="dxa"/>
            <w:vAlign w:val="bottom"/>
            <w:tcBorders>
              <w:bottom w:val="single" w:sz="8" w:color="auto"/>
            </w:tcBorders>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80" w:type="dxa"/>
            <w:vAlign w:val="bottom"/>
            <w:tcBorders>
              <w:bottom w:val="single" w:sz="8" w:color="auto"/>
            </w:tcBorders>
          </w:tcPr>
          <w:p>
            <w:pPr>
              <w:spacing w:after="0"/>
              <w:rPr>
                <w:sz w:val="18"/>
                <w:szCs w:val="18"/>
                <w:color w:val="auto"/>
              </w:rPr>
            </w:pPr>
          </w:p>
        </w:tc>
        <w:tc>
          <w:tcPr>
            <w:tcW w:w="6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40" w:type="dxa"/>
            <w:vAlign w:val="bottom"/>
            <w:tcBorders>
              <w:bottom w:val="single" w:sz="8" w:color="auto"/>
            </w:tcBorders>
          </w:tcPr>
          <w:p>
            <w:pPr>
              <w:spacing w:after="0"/>
              <w:rPr>
                <w:sz w:val="18"/>
                <w:szCs w:val="18"/>
                <w:color w:val="auto"/>
              </w:rPr>
            </w:pPr>
          </w:p>
        </w:tc>
        <w:tc>
          <w:tcPr>
            <w:tcW w:w="4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540" w:type="dxa"/>
            <w:vAlign w:val="bottom"/>
            <w:tcBorders>
              <w:bottom w:val="single" w:sz="8" w:color="auto"/>
            </w:tcBorders>
          </w:tcPr>
          <w:p>
            <w:pPr>
              <w:spacing w:after="0"/>
              <w:rPr>
                <w:sz w:val="18"/>
                <w:szCs w:val="18"/>
                <w:color w:val="auto"/>
              </w:rPr>
            </w:pPr>
          </w:p>
        </w:tc>
        <w:tc>
          <w:tcPr>
            <w:tcW w:w="16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600" w:type="dxa"/>
            <w:vAlign w:val="bottom"/>
            <w:tcBorders>
              <w:bottom w:val="single" w:sz="8" w:color="auto"/>
            </w:tcBorders>
          </w:tcPr>
          <w:p>
            <w:pPr>
              <w:spacing w:after="0"/>
              <w:rPr>
                <w:sz w:val="18"/>
                <w:szCs w:val="18"/>
                <w:color w:val="auto"/>
              </w:rPr>
            </w:pPr>
          </w:p>
        </w:tc>
        <w:tc>
          <w:tcPr>
            <w:tcW w:w="860" w:type="dxa"/>
            <w:vAlign w:val="bottom"/>
            <w:tcBorders>
              <w:bottom w:val="single" w:sz="8" w:color="auto"/>
              <w:right w:val="single" w:sz="8" w:color="auto"/>
            </w:tcBorders>
          </w:tcPr>
          <w:p>
            <w:pPr>
              <w:spacing w:after="0"/>
              <w:rPr>
                <w:sz w:val="18"/>
                <w:szCs w:val="18"/>
                <w:color w:val="auto"/>
              </w:rPr>
            </w:pPr>
          </w:p>
        </w:tc>
      </w:tr>
      <w:tr>
        <w:trPr>
          <w:trHeight w:val="377"/>
        </w:trPr>
        <w:tc>
          <w:tcPr>
            <w:tcW w:w="1280" w:type="dxa"/>
            <w:vAlign w:val="bottom"/>
            <w:tcBorders>
              <w:left w:val="single" w:sz="8" w:color="auto"/>
              <w:bottom w:val="single" w:sz="8" w:color="auto"/>
            </w:tcBorders>
            <w:gridSpan w:val="4"/>
          </w:tcPr>
          <w:p>
            <w:pPr>
              <w:ind w:left="120"/>
              <w:spacing w:after="0"/>
              <w:rPr>
                <w:sz w:val="20"/>
                <w:szCs w:val="20"/>
                <w:color w:val="auto"/>
              </w:rPr>
            </w:pPr>
            <w:r>
              <w:rPr>
                <w:rFonts w:ascii="Times New Roman" w:cs="Times New Roman" w:eastAsia="Times New Roman" w:hAnsi="Times New Roman"/>
                <w:sz w:val="20"/>
                <w:szCs w:val="20"/>
                <w:color w:val="auto"/>
              </w:rPr>
              <w:t>Pazar yerinde</w:t>
            </w:r>
          </w:p>
        </w:tc>
        <w:tc>
          <w:tcPr>
            <w:tcW w:w="6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gridSpan w:val="2"/>
          </w:tcPr>
          <w:p>
            <w:pPr>
              <w:ind w:left="20"/>
              <w:spacing w:after="0" w:line="372" w:lineRule="exact"/>
              <w:rPr>
                <w:sz w:val="20"/>
                <w:szCs w:val="20"/>
                <w:color w:val="auto"/>
              </w:rPr>
            </w:pPr>
            <w:r>
              <w:rPr>
                <w:rFonts w:ascii="Calibri" w:cs="Calibri" w:eastAsia="Calibri" w:hAnsi="Calibri"/>
                <w:sz w:val="32"/>
                <w:szCs w:val="32"/>
                <w:b w:val="1"/>
                <w:bCs w:val="1"/>
                <w:color w:val="auto"/>
              </w:rPr>
              <w:t>□</w:t>
            </w:r>
          </w:p>
        </w:tc>
        <w:tc>
          <w:tcPr>
            <w:tcW w:w="12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tcBorders>
            <w:gridSpan w:val="10"/>
          </w:tcPr>
          <w:p>
            <w:pPr>
              <w:ind w:left="100"/>
              <w:spacing w:after="0"/>
              <w:rPr>
                <w:sz w:val="20"/>
                <w:szCs w:val="20"/>
                <w:color w:val="auto"/>
              </w:rPr>
            </w:pPr>
            <w:r>
              <w:rPr>
                <w:rFonts w:ascii="Times New Roman" w:cs="Times New Roman" w:eastAsia="Times New Roman" w:hAnsi="Times New Roman"/>
                <w:sz w:val="20"/>
                <w:szCs w:val="20"/>
                <w:color w:val="auto"/>
              </w:rPr>
              <w:t>Kapalı çarşı</w:t>
            </w:r>
          </w:p>
        </w:tc>
        <w:tc>
          <w:tcPr>
            <w:tcW w:w="380" w:type="dxa"/>
            <w:vAlign w:val="bottom"/>
            <w:tcBorders>
              <w:bottom w:val="single" w:sz="8" w:color="auto"/>
            </w:tcBorders>
          </w:tcPr>
          <w:p>
            <w:pPr>
              <w:ind w:left="180"/>
              <w:spacing w:after="0" w:line="372" w:lineRule="exact"/>
              <w:rPr>
                <w:sz w:val="20"/>
                <w:szCs w:val="20"/>
                <w:color w:val="auto"/>
              </w:rPr>
            </w:pPr>
            <w:r>
              <w:rPr>
                <w:rFonts w:ascii="Calibri" w:cs="Calibri" w:eastAsia="Calibri" w:hAnsi="Calibri"/>
                <w:sz w:val="32"/>
                <w:szCs w:val="32"/>
                <w:b w:val="1"/>
                <w:bCs w:val="1"/>
                <w:color w:val="auto"/>
                <w:w w:val="92"/>
              </w:rPr>
              <w:t>□</w:t>
            </w:r>
          </w:p>
        </w:tc>
        <w:tc>
          <w:tcPr>
            <w:tcW w:w="140" w:type="dxa"/>
            <w:vAlign w:val="bottom"/>
            <w:tcBorders>
              <w:bottom w:val="single" w:sz="8" w:color="auto"/>
              <w:right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480" w:type="dxa"/>
            <w:vAlign w:val="bottom"/>
            <w:tcBorders>
              <w:bottom w:val="single" w:sz="8" w:color="auto"/>
            </w:tcBorders>
            <w:gridSpan w:val="7"/>
          </w:tcPr>
          <w:p>
            <w:pPr>
              <w:spacing w:after="0" w:line="373" w:lineRule="exact"/>
              <w:rPr>
                <w:sz w:val="20"/>
                <w:szCs w:val="20"/>
                <w:color w:val="auto"/>
              </w:rPr>
            </w:pPr>
            <w:r>
              <w:rPr>
                <w:rFonts w:ascii="Times New Roman" w:cs="Times New Roman" w:eastAsia="Times New Roman" w:hAnsi="Times New Roman"/>
                <w:sz w:val="20"/>
                <w:szCs w:val="20"/>
                <w:color w:val="auto"/>
              </w:rPr>
              <w:t xml:space="preserve">Süpermarket  </w:t>
            </w:r>
            <w:r>
              <w:rPr>
                <w:rFonts w:ascii="Calibri" w:cs="Calibri" w:eastAsia="Calibri" w:hAnsi="Calibri"/>
                <w:sz w:val="31"/>
                <w:szCs w:val="31"/>
                <w:b w:val="1"/>
                <w:bCs w:val="1"/>
                <w:color w:val="auto"/>
              </w:rPr>
              <w:t>□</w:t>
            </w:r>
          </w:p>
        </w:tc>
        <w:tc>
          <w:tcPr>
            <w:tcW w:w="80" w:type="dxa"/>
            <w:vAlign w:val="bottom"/>
            <w:tcBorders>
              <w:bottom w:val="single" w:sz="8" w:color="auto"/>
              <w:right w:val="single" w:sz="8" w:color="auto"/>
            </w:tcBorders>
          </w:tcPr>
          <w:p>
            <w:pPr>
              <w:spacing w:after="0"/>
              <w:rPr>
                <w:sz w:val="24"/>
                <w:szCs w:val="24"/>
                <w:color w:val="auto"/>
              </w:rPr>
            </w:pPr>
          </w:p>
        </w:tc>
        <w:tc>
          <w:tcPr>
            <w:tcW w:w="1840" w:type="dxa"/>
            <w:vAlign w:val="bottom"/>
            <w:tcBorders>
              <w:bottom w:val="single" w:sz="8" w:color="auto"/>
            </w:tcBorders>
            <w:gridSpan w:val="11"/>
          </w:tcPr>
          <w:p>
            <w:pPr>
              <w:jc w:val="center"/>
              <w:spacing w:after="0" w:line="373" w:lineRule="exact"/>
              <w:rPr>
                <w:sz w:val="20"/>
                <w:szCs w:val="20"/>
                <w:color w:val="auto"/>
              </w:rPr>
            </w:pPr>
            <w:r>
              <w:rPr>
                <w:rFonts w:ascii="Times New Roman" w:cs="Times New Roman" w:eastAsia="Times New Roman" w:hAnsi="Times New Roman"/>
                <w:sz w:val="20"/>
                <w:szCs w:val="20"/>
                <w:color w:val="auto"/>
              </w:rPr>
              <w:t xml:space="preserve">Üretim tesisinde </w:t>
            </w:r>
            <w:r>
              <w:rPr>
                <w:rFonts w:ascii="Calibri" w:cs="Calibri" w:eastAsia="Calibri" w:hAnsi="Calibri"/>
                <w:sz w:val="31"/>
                <w:szCs w:val="31"/>
                <w:b w:val="1"/>
                <w:bCs w:val="1"/>
                <w:color w:val="auto"/>
              </w:rPr>
              <w:t>□</w:t>
            </w: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gridSpan w:val="5"/>
          </w:tcPr>
          <w:p>
            <w:pPr>
              <w:spacing w:after="0" w:line="373" w:lineRule="exact"/>
              <w:rPr>
                <w:sz w:val="20"/>
                <w:szCs w:val="20"/>
                <w:color w:val="auto"/>
              </w:rPr>
            </w:pPr>
            <w:r>
              <w:rPr>
                <w:rFonts w:ascii="Times New Roman" w:cs="Times New Roman" w:eastAsia="Times New Roman" w:hAnsi="Times New Roman"/>
                <w:sz w:val="20"/>
                <w:szCs w:val="20"/>
                <w:color w:val="auto"/>
              </w:rPr>
              <w:t xml:space="preserve">Kendim avlıyorum </w:t>
            </w:r>
            <w:r>
              <w:rPr>
                <w:rFonts w:ascii="Calibri" w:cs="Calibri" w:eastAsia="Calibri" w:hAnsi="Calibri"/>
                <w:sz w:val="31"/>
                <w:szCs w:val="31"/>
                <w:b w:val="1"/>
                <w:bCs w:val="1"/>
                <w:color w:val="auto"/>
              </w:rPr>
              <w:t>□</w:t>
            </w:r>
          </w:p>
        </w:tc>
      </w:tr>
      <w:tr>
        <w:trPr>
          <w:trHeight w:val="213"/>
        </w:trPr>
        <w:tc>
          <w:tcPr>
            <w:tcW w:w="420" w:type="dxa"/>
            <w:vAlign w:val="bottom"/>
            <w:tcBorders>
              <w:left w:val="single" w:sz="8" w:color="auto"/>
            </w:tcBorders>
          </w:tcPr>
          <w:p>
            <w:pPr>
              <w:ind w:left="120"/>
              <w:spacing w:after="0" w:line="213" w:lineRule="exact"/>
              <w:rPr>
                <w:sz w:val="20"/>
                <w:szCs w:val="20"/>
                <w:color w:val="auto"/>
              </w:rPr>
            </w:pPr>
            <w:r>
              <w:rPr>
                <w:rFonts w:ascii="Times New Roman" w:cs="Times New Roman" w:eastAsia="Times New Roman" w:hAnsi="Times New Roman"/>
                <w:sz w:val="20"/>
                <w:szCs w:val="20"/>
                <w:color w:val="auto"/>
              </w:rPr>
              <w:t>24.</w:t>
            </w:r>
          </w:p>
        </w:tc>
        <w:tc>
          <w:tcPr>
            <w:tcW w:w="3780" w:type="dxa"/>
            <w:vAlign w:val="bottom"/>
            <w:gridSpan w:val="23"/>
          </w:tcPr>
          <w:p>
            <w:pPr>
              <w:spacing w:after="0" w:line="213" w:lineRule="exact"/>
              <w:rPr>
                <w:sz w:val="20"/>
                <w:szCs w:val="20"/>
                <w:color w:val="auto"/>
              </w:rPr>
            </w:pPr>
            <w:r>
              <w:rPr>
                <w:rFonts w:ascii="Times New Roman" w:cs="Times New Roman" w:eastAsia="Times New Roman" w:hAnsi="Times New Roman"/>
                <w:sz w:val="20"/>
                <w:szCs w:val="20"/>
                <w:color w:val="auto"/>
              </w:rPr>
              <w:t>Balık satın alırken nelere dikkat edersiniz?</w:t>
            </w:r>
          </w:p>
        </w:tc>
        <w:tc>
          <w:tcPr>
            <w:tcW w:w="2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31"/>
        </w:trPr>
        <w:tc>
          <w:tcPr>
            <w:tcW w:w="1740" w:type="dxa"/>
            <w:vAlign w:val="bottom"/>
            <w:tcBorders>
              <w:left w:val="single" w:sz="8" w:color="auto"/>
              <w:bottom w:val="single" w:sz="8" w:color="auto"/>
            </w:tcBorders>
            <w:gridSpan w:val="7"/>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160" w:type="dxa"/>
            <w:vAlign w:val="bottom"/>
            <w:tcBorders>
              <w:bottom w:val="single" w:sz="8" w:color="auto"/>
            </w:tcBorders>
            <w:gridSpan w:val="6"/>
          </w:tcPr>
          <w:p>
            <w:pPr>
              <w:spacing w:after="0"/>
              <w:rPr>
                <w:sz w:val="11"/>
                <w:szCs w:val="11"/>
                <w:color w:val="auto"/>
              </w:rPr>
            </w:pPr>
          </w:p>
        </w:tc>
        <w:tc>
          <w:tcPr>
            <w:tcW w:w="340" w:type="dxa"/>
            <w:vAlign w:val="bottom"/>
            <w:tcBorders>
              <w:bottom w:val="single" w:sz="8" w:color="auto"/>
            </w:tcBorders>
            <w:gridSpan w:val="2"/>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700" w:type="dxa"/>
            <w:vAlign w:val="bottom"/>
            <w:tcBorders>
              <w:bottom w:val="single" w:sz="8" w:color="auto"/>
            </w:tcBorders>
            <w:gridSpan w:val="5"/>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800" w:type="dxa"/>
            <w:vAlign w:val="bottom"/>
            <w:tcBorders>
              <w:bottom w:val="single" w:sz="8" w:color="auto"/>
            </w:tcBorders>
            <w:gridSpan w:val="3"/>
          </w:tcPr>
          <w:p>
            <w:pPr>
              <w:spacing w:after="0"/>
              <w:rPr>
                <w:sz w:val="11"/>
                <w:szCs w:val="11"/>
                <w:color w:val="auto"/>
              </w:rPr>
            </w:pPr>
          </w:p>
        </w:tc>
        <w:tc>
          <w:tcPr>
            <w:tcW w:w="1560" w:type="dxa"/>
            <w:vAlign w:val="bottom"/>
            <w:tcBorders>
              <w:bottom w:val="single" w:sz="8" w:color="auto"/>
              <w:right w:val="single" w:sz="8" w:color="auto"/>
            </w:tcBorders>
            <w:gridSpan w:val="3"/>
          </w:tcPr>
          <w:p>
            <w:pPr>
              <w:spacing w:after="0"/>
              <w:rPr>
                <w:sz w:val="11"/>
                <w:szCs w:val="11"/>
                <w:color w:val="auto"/>
              </w:rPr>
            </w:pPr>
          </w:p>
        </w:tc>
      </w:tr>
      <w:tr>
        <w:trPr>
          <w:trHeight w:val="372"/>
        </w:trPr>
        <w:tc>
          <w:tcPr>
            <w:tcW w:w="1740" w:type="dxa"/>
            <w:vAlign w:val="bottom"/>
            <w:tcBorders>
              <w:left w:val="single" w:sz="8" w:color="auto"/>
              <w:bottom w:val="single" w:sz="8" w:color="auto"/>
            </w:tcBorders>
            <w:gridSpan w:val="7"/>
          </w:tcPr>
          <w:p>
            <w:pPr>
              <w:ind w:left="120"/>
              <w:spacing w:after="0"/>
              <w:rPr>
                <w:sz w:val="20"/>
                <w:szCs w:val="20"/>
                <w:color w:val="auto"/>
              </w:rPr>
            </w:pPr>
            <w:r>
              <w:rPr>
                <w:rFonts w:ascii="Times New Roman" w:cs="Times New Roman" w:eastAsia="Times New Roman" w:hAnsi="Times New Roman"/>
                <w:sz w:val="20"/>
                <w:szCs w:val="20"/>
                <w:color w:val="auto"/>
              </w:rPr>
              <w:t>Hangi tür olduğuna</w:t>
            </w: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ind w:left="20"/>
              <w:spacing w:after="0" w:line="367"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160" w:type="dxa"/>
            <w:vAlign w:val="bottom"/>
            <w:tcBorders>
              <w:bottom w:val="single" w:sz="8" w:color="auto"/>
            </w:tcBorders>
            <w:gridSpan w:val="6"/>
          </w:tcPr>
          <w:p>
            <w:pPr>
              <w:spacing w:after="0"/>
              <w:rPr>
                <w:sz w:val="20"/>
                <w:szCs w:val="20"/>
                <w:color w:val="auto"/>
              </w:rPr>
            </w:pPr>
            <w:r>
              <w:rPr>
                <w:rFonts w:ascii="Times New Roman" w:cs="Times New Roman" w:eastAsia="Times New Roman" w:hAnsi="Times New Roman"/>
                <w:sz w:val="20"/>
                <w:szCs w:val="20"/>
                <w:color w:val="auto"/>
              </w:rPr>
              <w:t>Ta</w:t>
            </w:r>
            <w:r>
              <w:rPr>
                <w:rFonts w:ascii="Times New Roman" w:cs="Times New Roman" w:eastAsia="Times New Roman" w:hAnsi="Times New Roman"/>
                <w:sz w:val="20"/>
                <w:szCs w:val="20"/>
                <w:color w:val="auto"/>
              </w:rPr>
              <w:t>ze olmasın</w:t>
            </w:r>
          </w:p>
        </w:tc>
        <w:tc>
          <w:tcPr>
            <w:tcW w:w="340" w:type="dxa"/>
            <w:vAlign w:val="bottom"/>
            <w:tcBorders>
              <w:bottom w:val="single" w:sz="8" w:color="auto"/>
            </w:tcBorders>
            <w:gridSpan w:val="2"/>
          </w:tcPr>
          <w:p>
            <w:pPr>
              <w:spacing w:after="0" w:line="367" w:lineRule="exact"/>
              <w:rPr>
                <w:sz w:val="20"/>
                <w:szCs w:val="20"/>
                <w:color w:val="auto"/>
              </w:rPr>
            </w:pPr>
            <w:r>
              <w:rPr>
                <w:rFonts w:ascii="Calibri" w:cs="Calibri" w:eastAsia="Calibri" w:hAnsi="Calibri"/>
                <w:sz w:val="32"/>
                <w:szCs w:val="32"/>
                <w:b w:val="1"/>
                <w:bCs w:val="1"/>
                <w:color w:val="auto"/>
              </w:rPr>
              <w:t>□</w:t>
            </w:r>
          </w:p>
        </w:tc>
        <w:tc>
          <w:tcPr>
            <w:tcW w:w="5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700" w:type="dxa"/>
            <w:vAlign w:val="bottom"/>
            <w:tcBorders>
              <w:bottom w:val="single" w:sz="8" w:color="auto"/>
            </w:tcBorders>
            <w:gridSpan w:val="5"/>
          </w:tcPr>
          <w:p>
            <w:pPr>
              <w:jc w:val="center"/>
              <w:spacing w:after="0"/>
              <w:rPr>
                <w:sz w:val="20"/>
                <w:szCs w:val="20"/>
                <w:color w:val="auto"/>
              </w:rPr>
            </w:pPr>
            <w:r>
              <w:rPr>
                <w:rFonts w:ascii="Times New Roman" w:cs="Times New Roman" w:eastAsia="Times New Roman" w:hAnsi="Times New Roman"/>
                <w:sz w:val="20"/>
                <w:szCs w:val="20"/>
                <w:color w:val="auto"/>
              </w:rPr>
              <w:t>Fiyatına</w:t>
            </w:r>
          </w:p>
        </w:tc>
        <w:tc>
          <w:tcPr>
            <w:tcW w:w="480" w:type="dxa"/>
            <w:vAlign w:val="bottom"/>
            <w:tcBorders>
              <w:bottom w:val="single" w:sz="8" w:color="auto"/>
            </w:tcBorders>
          </w:tcPr>
          <w:p>
            <w:pPr>
              <w:jc w:val="right"/>
              <w:ind w:right="50"/>
              <w:spacing w:after="0" w:line="367" w:lineRule="exact"/>
              <w:rPr>
                <w:sz w:val="20"/>
                <w:szCs w:val="20"/>
                <w:color w:val="auto"/>
              </w:rPr>
            </w:pPr>
            <w:r>
              <w:rPr>
                <w:rFonts w:ascii="Calibri" w:cs="Calibri" w:eastAsia="Calibri" w:hAnsi="Calibri"/>
                <w:sz w:val="32"/>
                <w:szCs w:val="32"/>
                <w:b w:val="1"/>
                <w:bCs w:val="1"/>
                <w:color w:val="auto"/>
              </w:rPr>
              <w:t>□</w:t>
            </w: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800" w:type="dxa"/>
            <w:vAlign w:val="bottom"/>
            <w:tcBorders>
              <w:bottom w:val="single" w:sz="8" w:color="auto"/>
            </w:tcBorders>
            <w:gridSpan w:val="3"/>
          </w:tcPr>
          <w:p>
            <w:pPr>
              <w:ind w:left="20"/>
              <w:spacing w:after="0"/>
              <w:rPr>
                <w:sz w:val="20"/>
                <w:szCs w:val="20"/>
                <w:color w:val="auto"/>
              </w:rPr>
            </w:pPr>
            <w:r>
              <w:rPr>
                <w:rFonts w:ascii="Times New Roman" w:cs="Times New Roman" w:eastAsia="Times New Roman" w:hAnsi="Times New Roman"/>
                <w:sz w:val="20"/>
                <w:szCs w:val="20"/>
                <w:color w:val="auto"/>
              </w:rPr>
              <w:t>Diğerleri</w:t>
            </w:r>
          </w:p>
        </w:tc>
        <w:tc>
          <w:tcPr>
            <w:tcW w:w="1560" w:type="dxa"/>
            <w:vAlign w:val="bottom"/>
            <w:tcBorders>
              <w:bottom w:val="single" w:sz="8" w:color="auto"/>
              <w:right w:val="single" w:sz="8" w:color="auto"/>
            </w:tcBorders>
            <w:gridSpan w:val="3"/>
          </w:tcPr>
          <w:p>
            <w:pPr>
              <w:ind w:left="40"/>
              <w:spacing w:after="0" w:line="367" w:lineRule="exact"/>
              <w:rPr>
                <w:sz w:val="20"/>
                <w:szCs w:val="20"/>
                <w:color w:val="auto"/>
              </w:rPr>
            </w:pPr>
            <w:r>
              <w:rPr>
                <w:rFonts w:ascii="Calibri" w:cs="Calibri" w:eastAsia="Calibri" w:hAnsi="Calibri"/>
                <w:sz w:val="32"/>
                <w:szCs w:val="32"/>
                <w:b w:val="1"/>
                <w:bCs w:val="1"/>
                <w:color w:val="auto"/>
              </w:rPr>
              <w:t>□</w:t>
            </w:r>
          </w:p>
        </w:tc>
      </w:tr>
      <w:tr>
        <w:trPr>
          <w:trHeight w:val="214"/>
        </w:trPr>
        <w:tc>
          <w:tcPr>
            <w:tcW w:w="420" w:type="dxa"/>
            <w:vAlign w:val="bottom"/>
            <w:tcBorders>
              <w:left w:val="single" w:sz="8" w:color="auto"/>
            </w:tcBorders>
          </w:tcPr>
          <w:p>
            <w:pPr>
              <w:ind w:left="120"/>
              <w:spacing w:after="0" w:line="214" w:lineRule="exact"/>
              <w:rPr>
                <w:sz w:val="20"/>
                <w:szCs w:val="20"/>
                <w:color w:val="auto"/>
              </w:rPr>
            </w:pPr>
            <w:r>
              <w:rPr>
                <w:rFonts w:ascii="Times New Roman" w:cs="Times New Roman" w:eastAsia="Times New Roman" w:hAnsi="Times New Roman"/>
                <w:sz w:val="20"/>
                <w:szCs w:val="20"/>
                <w:color w:val="auto"/>
              </w:rPr>
              <w:t>25.</w:t>
            </w:r>
          </w:p>
        </w:tc>
        <w:tc>
          <w:tcPr>
            <w:tcW w:w="7520" w:type="dxa"/>
            <w:vAlign w:val="bottom"/>
            <w:gridSpan w:val="45"/>
          </w:tcPr>
          <w:p>
            <w:pPr>
              <w:spacing w:after="0" w:line="214" w:lineRule="exact"/>
              <w:rPr>
                <w:sz w:val="20"/>
                <w:szCs w:val="20"/>
                <w:color w:val="auto"/>
              </w:rPr>
            </w:pPr>
            <w:r>
              <w:rPr>
                <w:rFonts w:ascii="Times New Roman" w:cs="Times New Roman" w:eastAsia="Times New Roman" w:hAnsi="Times New Roman"/>
                <w:sz w:val="20"/>
                <w:szCs w:val="20"/>
                <w:color w:val="auto"/>
              </w:rPr>
              <w:t>Balık satın alırken taze olup olmadığına karar verirken ilk dikkat ettiğiniz özellik nelerdir?</w:t>
            </w:r>
          </w:p>
        </w:tc>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31"/>
        </w:trPr>
        <w:tc>
          <w:tcPr>
            <w:tcW w:w="700" w:type="dxa"/>
            <w:vAlign w:val="bottom"/>
            <w:tcBorders>
              <w:left w:val="single" w:sz="8" w:color="auto"/>
              <w:bottom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gridSpan w:val="3"/>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960" w:type="dxa"/>
            <w:vAlign w:val="bottom"/>
            <w:tcBorders>
              <w:bottom w:val="single" w:sz="8" w:color="auto"/>
            </w:tcBorders>
            <w:gridSpan w:val="7"/>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440" w:type="dxa"/>
            <w:vAlign w:val="bottom"/>
            <w:tcBorders>
              <w:bottom w:val="single" w:sz="8" w:color="auto"/>
            </w:tcBorders>
            <w:gridSpan w:val="11"/>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360" w:type="dxa"/>
            <w:vAlign w:val="bottom"/>
            <w:tcBorders>
              <w:bottom w:val="single" w:sz="8" w:color="auto"/>
              <w:right w:val="single" w:sz="8" w:color="auto"/>
            </w:tcBorders>
            <w:gridSpan w:val="6"/>
          </w:tcPr>
          <w:p>
            <w:pPr>
              <w:spacing w:after="0"/>
              <w:rPr>
                <w:sz w:val="11"/>
                <w:szCs w:val="11"/>
                <w:color w:val="auto"/>
              </w:rPr>
            </w:pPr>
          </w:p>
        </w:tc>
      </w:tr>
      <w:tr>
        <w:trPr>
          <w:trHeight w:val="372"/>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Gözler</w:t>
            </w:r>
          </w:p>
        </w:tc>
        <w:tc>
          <w:tcPr>
            <w:tcW w:w="4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gridSpan w:val="3"/>
          </w:tcPr>
          <w:p>
            <w:pPr>
              <w:ind w:left="40"/>
              <w:spacing w:after="0" w:line="367" w:lineRule="exact"/>
              <w:rPr>
                <w:sz w:val="20"/>
                <w:szCs w:val="20"/>
                <w:color w:val="auto"/>
              </w:rPr>
            </w:pPr>
            <w:r>
              <w:rPr>
                <w:rFonts w:ascii="Calibri" w:cs="Calibri" w:eastAsia="Calibri" w:hAnsi="Calibri"/>
                <w:sz w:val="32"/>
                <w:szCs w:val="32"/>
                <w:b w:val="1"/>
                <w:bCs w:val="1"/>
                <w:color w:val="auto"/>
              </w:rPr>
              <w:t>□</w:t>
            </w: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960" w:type="dxa"/>
            <w:vAlign w:val="bottom"/>
            <w:tcBorders>
              <w:bottom w:val="single" w:sz="8" w:color="auto"/>
            </w:tcBorders>
            <w:gridSpan w:val="7"/>
          </w:tcPr>
          <w:p>
            <w:pPr>
              <w:ind w:left="20"/>
              <w:spacing w:after="0"/>
              <w:rPr>
                <w:sz w:val="20"/>
                <w:szCs w:val="20"/>
                <w:color w:val="auto"/>
              </w:rPr>
            </w:pPr>
            <w:r>
              <w:rPr>
                <w:rFonts w:ascii="Times New Roman" w:cs="Times New Roman" w:eastAsia="Times New Roman" w:hAnsi="Times New Roman"/>
                <w:sz w:val="20"/>
                <w:szCs w:val="20"/>
                <w:color w:val="auto"/>
              </w:rPr>
              <w:t>Solungaç</w:t>
            </w:r>
          </w:p>
        </w:tc>
        <w:tc>
          <w:tcPr>
            <w:tcW w:w="6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ind w:left="60"/>
              <w:spacing w:after="0" w:line="367" w:lineRule="exact"/>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40" w:type="dxa"/>
            <w:vAlign w:val="bottom"/>
            <w:tcBorders>
              <w:bottom w:val="single" w:sz="8" w:color="auto"/>
            </w:tcBorders>
            <w:gridSpan w:val="11"/>
          </w:tcPr>
          <w:p>
            <w:pPr>
              <w:spacing w:after="0" w:line="368" w:lineRule="exact"/>
              <w:rPr>
                <w:sz w:val="20"/>
                <w:szCs w:val="20"/>
                <w:color w:val="auto"/>
              </w:rPr>
            </w:pPr>
            <w:r>
              <w:rPr>
                <w:rFonts w:ascii="Times New Roman" w:cs="Times New Roman" w:eastAsia="Times New Roman" w:hAnsi="Times New Roman"/>
                <w:sz w:val="20"/>
                <w:szCs w:val="20"/>
                <w:color w:val="auto"/>
                <w:w w:val="99"/>
              </w:rPr>
              <w:t xml:space="preserve">Deri Parlaklığı </w:t>
            </w:r>
            <w:r>
              <w:rPr>
                <w:rFonts w:ascii="Calibri" w:cs="Calibri" w:eastAsia="Calibri" w:hAnsi="Calibri"/>
                <w:sz w:val="31"/>
                <w:szCs w:val="31"/>
                <w:b w:val="1"/>
                <w:bCs w:val="1"/>
                <w:color w:val="auto"/>
                <w:w w:val="99"/>
              </w:rPr>
              <w:t>□</w:t>
            </w:r>
          </w:p>
        </w:tc>
        <w:tc>
          <w:tcPr>
            <w:tcW w:w="4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360" w:type="dxa"/>
            <w:vAlign w:val="bottom"/>
            <w:tcBorders>
              <w:bottom w:val="single" w:sz="8" w:color="auto"/>
              <w:right w:val="single" w:sz="8" w:color="auto"/>
            </w:tcBorders>
            <w:gridSpan w:val="6"/>
          </w:tcPr>
          <w:p>
            <w:pPr>
              <w:ind w:left="20"/>
              <w:spacing w:after="0" w:line="368" w:lineRule="exact"/>
              <w:rPr>
                <w:sz w:val="20"/>
                <w:szCs w:val="20"/>
                <w:color w:val="auto"/>
              </w:rPr>
            </w:pPr>
            <w:r>
              <w:rPr>
                <w:rFonts w:ascii="Times New Roman" w:cs="Times New Roman" w:eastAsia="Times New Roman" w:hAnsi="Times New Roman"/>
                <w:sz w:val="20"/>
                <w:szCs w:val="20"/>
                <w:color w:val="auto"/>
              </w:rPr>
              <w:t xml:space="preserve">Satıcıya Güven </w:t>
            </w:r>
            <w:r>
              <w:rPr>
                <w:rFonts w:ascii="Calibri" w:cs="Calibri" w:eastAsia="Calibri" w:hAnsi="Calibri"/>
                <w:sz w:val="31"/>
                <w:szCs w:val="31"/>
                <w:b w:val="1"/>
                <w:bCs w:val="1"/>
                <w:color w:val="auto"/>
              </w:rPr>
              <w:t>□</w:t>
            </w:r>
          </w:p>
        </w:tc>
      </w:tr>
      <w:tr>
        <w:trPr>
          <w:trHeight w:val="213"/>
        </w:trPr>
        <w:tc>
          <w:tcPr>
            <w:tcW w:w="8100" w:type="dxa"/>
            <w:vAlign w:val="bottom"/>
            <w:tcBorders>
              <w:left w:val="single" w:sz="8" w:color="auto"/>
            </w:tcBorders>
            <w:gridSpan w:val="47"/>
          </w:tcPr>
          <w:p>
            <w:pPr>
              <w:ind w:left="180"/>
              <w:spacing w:after="0" w:line="213" w:lineRule="exact"/>
              <w:rPr>
                <w:sz w:val="20"/>
                <w:szCs w:val="20"/>
                <w:color w:val="auto"/>
              </w:rPr>
            </w:pPr>
            <w:r>
              <w:rPr>
                <w:rFonts w:ascii="Times New Roman" w:cs="Times New Roman" w:eastAsia="Times New Roman" w:hAnsi="Times New Roman"/>
                <w:sz w:val="20"/>
                <w:szCs w:val="20"/>
                <w:color w:val="auto"/>
              </w:rPr>
              <w:t xml:space="preserve">26. </w:t>
            </w:r>
            <w:r>
              <w:rPr>
                <w:rFonts w:ascii="Times New Roman" w:cs="Times New Roman" w:eastAsia="Times New Roman" w:hAnsi="Times New Roman"/>
                <w:sz w:val="20"/>
                <w:szCs w:val="20"/>
                <w:color w:val="auto"/>
              </w:rPr>
              <w:t>Balık satın alırken</w:t>
            </w:r>
            <w:r>
              <w:rPr>
                <w:rFonts w:ascii="Times New Roman" w:cs="Times New Roman" w:eastAsia="Times New Roman" w:hAnsi="Times New Roman"/>
                <w:sz w:val="20"/>
                <w:szCs w:val="20"/>
                <w:color w:val="auto"/>
              </w:rPr>
              <w:t xml:space="preserve"> avlanabilir minimum av </w:t>
            </w:r>
            <w:r>
              <w:rPr>
                <w:rFonts w:ascii="Times New Roman" w:cs="Times New Roman" w:eastAsia="Times New Roman" w:hAnsi="Times New Roman"/>
                <w:sz w:val="20"/>
                <w:szCs w:val="20"/>
                <w:color w:val="auto"/>
              </w:rPr>
              <w:t>boylarına ve avlanma zamanına dikkat edermisiniz</w:t>
            </w:r>
          </w:p>
        </w:tc>
        <w:tc>
          <w:tcPr>
            <w:tcW w:w="1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860" w:type="dxa"/>
            <w:vAlign w:val="bottom"/>
            <w:tcBorders>
              <w:right w:val="single" w:sz="8" w:color="auto"/>
            </w:tcBorders>
          </w:tcPr>
          <w:p>
            <w:pPr>
              <w:spacing w:after="0"/>
              <w:rPr>
                <w:sz w:val="18"/>
                <w:szCs w:val="18"/>
                <w:color w:val="auto"/>
              </w:rPr>
            </w:pPr>
          </w:p>
        </w:tc>
      </w:tr>
      <w:tr>
        <w:trPr>
          <w:trHeight w:val="131"/>
        </w:trPr>
        <w:tc>
          <w:tcPr>
            <w:tcW w:w="700" w:type="dxa"/>
            <w:vAlign w:val="bottom"/>
            <w:tcBorders>
              <w:left w:val="single" w:sz="8" w:color="auto"/>
              <w:bottom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60" w:type="dxa"/>
            <w:vAlign w:val="bottom"/>
            <w:tcBorders>
              <w:bottom w:val="single" w:sz="8" w:color="auto"/>
            </w:tcBorders>
            <w:gridSpan w:val="3"/>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660" w:type="dxa"/>
            <w:vAlign w:val="bottom"/>
            <w:tcBorders>
              <w:bottom w:val="single" w:sz="8" w:color="auto"/>
            </w:tcBorders>
            <w:gridSpan w:val="4"/>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2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54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600" w:type="dxa"/>
            <w:vAlign w:val="bottom"/>
            <w:tcBorders>
              <w:bottom w:val="single" w:sz="8" w:color="auto"/>
            </w:tcBorders>
          </w:tcPr>
          <w:p>
            <w:pPr>
              <w:spacing w:after="0"/>
              <w:rPr>
                <w:sz w:val="11"/>
                <w:szCs w:val="11"/>
                <w:color w:val="auto"/>
              </w:rPr>
            </w:pPr>
          </w:p>
        </w:tc>
        <w:tc>
          <w:tcPr>
            <w:tcW w:w="860" w:type="dxa"/>
            <w:vAlign w:val="bottom"/>
            <w:tcBorders>
              <w:bottom w:val="single" w:sz="8" w:color="auto"/>
              <w:right w:val="single" w:sz="8" w:color="auto"/>
            </w:tcBorders>
          </w:tcPr>
          <w:p>
            <w:pPr>
              <w:spacing w:after="0"/>
              <w:rPr>
                <w:sz w:val="11"/>
                <w:szCs w:val="11"/>
                <w:color w:val="auto"/>
              </w:rPr>
            </w:pPr>
          </w:p>
        </w:tc>
      </w:tr>
      <w:tr>
        <w:trPr>
          <w:trHeight w:val="376"/>
        </w:trPr>
        <w:tc>
          <w:tcPr>
            <w:tcW w:w="70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Evet</w:t>
            </w:r>
          </w:p>
        </w:tc>
        <w:tc>
          <w:tcPr>
            <w:tcW w:w="48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gridSpan w:val="3"/>
          </w:tcPr>
          <w:p>
            <w:pPr>
              <w:spacing w:after="0" w:line="368" w:lineRule="exact"/>
              <w:rPr>
                <w:sz w:val="20"/>
                <w:szCs w:val="20"/>
                <w:color w:val="auto"/>
              </w:rPr>
            </w:pPr>
            <w:r>
              <w:rPr>
                <w:rFonts w:ascii="Calibri" w:cs="Calibri" w:eastAsia="Calibri" w:hAnsi="Calibri"/>
                <w:sz w:val="32"/>
                <w:szCs w:val="32"/>
                <w:b w:val="1"/>
                <w:bCs w:val="1"/>
                <w:color w:val="auto"/>
              </w:rPr>
              <w:t>□</w:t>
            </w: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60" w:type="dxa"/>
            <w:vAlign w:val="bottom"/>
            <w:tcBorders>
              <w:bottom w:val="single" w:sz="8" w:color="auto"/>
            </w:tcBorders>
            <w:gridSpan w:val="4"/>
          </w:tcPr>
          <w:p>
            <w:pPr>
              <w:ind w:left="20"/>
              <w:spacing w:after="0"/>
              <w:rPr>
                <w:sz w:val="20"/>
                <w:szCs w:val="20"/>
                <w:color w:val="auto"/>
              </w:rPr>
            </w:pPr>
            <w:r>
              <w:rPr>
                <w:rFonts w:ascii="Times New Roman" w:cs="Times New Roman" w:eastAsia="Times New Roman" w:hAnsi="Times New Roman"/>
                <w:sz w:val="20"/>
                <w:szCs w:val="20"/>
                <w:color w:val="auto"/>
              </w:rPr>
              <w:t>Hayır</w:t>
            </w: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line="368" w:lineRule="exact"/>
              <w:rPr>
                <w:sz w:val="20"/>
                <w:szCs w:val="20"/>
                <w:color w:val="auto"/>
              </w:rPr>
            </w:pPr>
            <w:r>
              <w:rPr>
                <w:rFonts w:ascii="Calibri" w:cs="Calibri" w:eastAsia="Calibri" w:hAnsi="Calibri"/>
                <w:sz w:val="32"/>
                <w:szCs w:val="32"/>
                <w:b w:val="1"/>
                <w:bCs w:val="1"/>
                <w:color w:val="auto"/>
              </w:rPr>
              <w:t>□</w:t>
            </w:r>
          </w:p>
        </w:tc>
        <w:tc>
          <w:tcPr>
            <w:tcW w:w="2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0" w:type="dxa"/>
            <w:vAlign w:val="bottom"/>
            <w:tcBorders>
              <w:bottom w:val="single" w:sz="8" w:color="auto"/>
            </w:tcBorders>
          </w:tcPr>
          <w:p>
            <w:pPr>
              <w:spacing w:after="0"/>
              <w:rPr>
                <w:sz w:val="24"/>
                <w:szCs w:val="24"/>
                <w:color w:val="auto"/>
              </w:rPr>
            </w:pPr>
          </w:p>
        </w:tc>
        <w:tc>
          <w:tcPr>
            <w:tcW w:w="8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-4413250</wp:posOffset>
            </wp:positionV>
            <wp:extent cx="4699000" cy="185420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500"/>
        <w:spacing w:after="0"/>
        <w:rPr>
          <w:sz w:val="20"/>
          <w:szCs w:val="20"/>
          <w:color w:val="auto"/>
        </w:rPr>
      </w:pPr>
      <w:r>
        <w:rPr>
          <w:rFonts w:ascii="Times New Roman" w:cs="Times New Roman" w:eastAsia="Times New Roman" w:hAnsi="Times New Roman"/>
          <w:sz w:val="24"/>
          <w:szCs w:val="24"/>
          <w:color w:val="auto"/>
        </w:rPr>
        <w:t>53</w:t>
      </w:r>
    </w:p>
    <w:p>
      <w:pPr>
        <w:sectPr>
          <w:pgSz w:w="11900" w:h="16841" w:orient="portrait"/>
          <w:cols w:equalWidth="0" w:num="1">
            <w:col w:w="9800"/>
          </w:cols>
          <w:pgMar w:left="1440" w:top="1440" w:right="669" w:bottom="416" w:gutter="0" w:footer="0" w:header="0"/>
        </w:sectPr>
      </w:pPr>
    </w:p>
    <w:bookmarkStart w:id="63" w:name="page64"/>
    <w:bookmarkEnd w:id="63"/>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b w:val="1"/>
          <w:bCs w:val="1"/>
          <w:color w:val="auto"/>
        </w:rPr>
        <w:t>ÖZGEÇMİŞ</w:t>
      </w:r>
    </w:p>
    <w:p>
      <w:pPr>
        <w:spacing w:after="0" w:line="200" w:lineRule="exact"/>
        <w:rPr>
          <w:sz w:val="20"/>
          <w:szCs w:val="20"/>
          <w:color w:val="auto"/>
        </w:rPr>
      </w:pPr>
    </w:p>
    <w:p>
      <w:pPr>
        <w:spacing w:after="0" w:line="347" w:lineRule="exact"/>
        <w:rPr>
          <w:sz w:val="20"/>
          <w:szCs w:val="20"/>
          <w:color w:val="auto"/>
        </w:rPr>
      </w:pPr>
    </w:p>
    <w:p>
      <w:pPr>
        <w:jc w:val="both"/>
        <w:ind w:left="260" w:firstLine="706"/>
        <w:spacing w:after="0" w:line="357" w:lineRule="auto"/>
        <w:rPr>
          <w:sz w:val="20"/>
          <w:szCs w:val="20"/>
          <w:color w:val="auto"/>
        </w:rPr>
      </w:pPr>
      <w:r>
        <w:rPr>
          <w:rFonts w:ascii="Times New Roman" w:cs="Times New Roman" w:eastAsia="Times New Roman" w:hAnsi="Times New Roman"/>
          <w:sz w:val="24"/>
          <w:szCs w:val="24"/>
          <w:color w:val="auto"/>
        </w:rPr>
        <w:t>14.11.1972 tarihinde Malatya İli Arapgir ilçesinde doğdum. İlk, orta ve lise öğrenimimi Elazığ ilinde tamamladıktan sonra, Fırat Üniversitesi Su Ürünleri Fakültesi’ne kaydoldum ve lisans eğitimimi 1996 yılında tamamladım. 1997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2009 yılları arasında Milli Eğitim Bakanlığı bünyesinde öğretmenlik, 2009</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2013 yılları arasında Munzur Üniversitesi’nde Fakülte Sekreteri olarak görev yaptım. 2013 yılında aynı üniversitede Mühendis kadrosuna atandım. 2016 yılında Fırat Üniversitesi’ne Mühendis olarak geçiş yaptım, halen bu üniversitede görev yapmaktayım.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355600</wp:posOffset>
            </wp:positionH>
            <wp:positionV relativeFrom="paragraph">
              <wp:posOffset>69215</wp:posOffset>
            </wp:positionV>
            <wp:extent cx="4699000" cy="185420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a:extLst>
                        <a:ext uri="{28A0092B-C50C-407E-A947-70E740481C1C}"/>
                      </a:extLst>
                    </a:blip>
                    <a:srcRect/>
                    <a:stretch>
                      <a:fillRect/>
                    </a:stretch>
                  </pic:blipFill>
                  <pic:spPr bwMode="auto">
                    <a:xfrm>
                      <a:off x="0" y="0"/>
                      <a:ext cx="4699000" cy="1854200"/>
                    </a:xfrm>
                    <a:prstGeom prst="rect">
                      <a:avLst/>
                    </a:prstGeom>
                    <a:noFill/>
                  </pic:spPr>
                </pic:pic>
              </a:graphicData>
            </a:graphic>
          </wp:anchor>
        </w:drawing>
      </w:r>
    </w:p>
    <w:p>
      <w:pPr>
        <w:spacing w:after="0" w:line="144"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Evli ve 2 çocuk annesiyim.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54</w:t>
      </w:r>
    </w:p>
    <w:sectPr>
      <w:pgSz w:w="11900" w:h="16841" w:orient="portrait"/>
      <w:cols w:equalWidth="0" w:num="1">
        <w:col w:w="9040"/>
      </w:cols>
      <w:pgMar w:left="1440" w:top="1440" w:right="1429" w:bottom="416"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http://schemas.openxmlformats.org/wordprocessingml/2006/main">
  <w:abstractNum w:abstractNumId="0">
    <w:nsid w:val="19495CFF"/>
    <w:multiLevelType w:val="hybridMultilevel"/>
    <w:lvl w:ilvl="0">
      <w:lvlJc w:val="left"/>
      <w:lvlText w:val="%1."/>
      <w:numFmt w:val="decimal"/>
      <w:start w:val="1"/>
    </w:lvl>
  </w:abstractNum>
  <w:abstractNum w:abstractNumId="1">
    <w:nsid w:val="2AE8944A"/>
    <w:multiLevelType w:val="hybridMultilevel"/>
    <w:lvl w:ilvl="0">
      <w:lvlJc w:val="left"/>
      <w:lvlText w:val="%1"/>
      <w:numFmt w:val="decimal"/>
      <w:start w:val="10"/>
    </w:lvl>
  </w:abstractNum>
  <w:abstractNum w:abstractNumId="2">
    <w:nsid w:val="625558EC"/>
    <w:multiLevelType w:val="hybridMultilevel"/>
    <w:lvl w:ilvl="0">
      <w:lvlJc w:val="left"/>
      <w:lvlText w:val="%1."/>
      <w:numFmt w:val="decimal"/>
      <w:start w:val="2"/>
    </w:lvl>
  </w:abstractNum>
  <w:abstractNum w:abstractNumId="3">
    <w:nsid w:val="238E1F29"/>
    <w:multiLevelType w:val="hybridMultilevel"/>
    <w:lvl w:ilvl="0">
      <w:lvlJc w:val="left"/>
      <w:lvlText w:val="%1."/>
      <w:numFmt w:val="decimal"/>
      <w:start w:val="4"/>
    </w:lvl>
  </w:abstractNum>
  <w:abstractNum w:abstractNumId="4">
    <w:nsid w:val="46E87CCD"/>
    <w:multiLevelType w:val="hybridMultilevel"/>
    <w:lvl w:ilvl="0">
      <w:lvlJc w:val="left"/>
      <w:lvlText w:val="%1."/>
      <w:numFmt w:val="lowerLetter"/>
      <w:start w:val="42"/>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pn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2" Type="http://schemas.openxmlformats.org/officeDocument/2006/relationships/image" Target="media/image74.pn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1" Type="http://schemas.openxmlformats.org/officeDocument/2006/relationships/hyperlink" Target="http://www2.firat.edu.tr/tr/content/tarih%C3%A7e"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2020-12-12T21:51:08Z</dcterms:created>
  <dcterms:modified xsi:type="dcterms:W3CDTF">2020-12-12T21:51:08Z</dcterms:modified>
</cp:coreProperties>
</file>