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ТЕХНИКАЛЫҚ ТАПСЫРМА (ТЗ)</w:t>
      </w:r>
    </w:p>
    <w:p>
      <w:r>
        <w:br/>
        <w:t>Жоба атауы: Ғылыми жарияланымдарды басқару және интеграцияланған портал (Science RSU жүйесі негізінде)</w:t>
        <w:br/>
        <w:br/>
        <w:t>Мақсаты:</w:t>
        <w:br/>
        <w:t>Жұбанов университетінің ғылыми жүйелерін (4 сайтты) біріктіріп, ғылыми жарияланымдарды (диссертация, монография, оқу құралы, журнал, патент және т.б.) автоматты түрде тіркеп, модерациядан өткізу, Scopus/Web of Science базаларымен автоматты салыстыру және жарияланған еңбектерге сараптамалық есеп беру.</w:t>
        <w:br/>
      </w:r>
    </w:p>
    <w:p>
      <w:pPr>
        <w:pStyle w:val="Heading1"/>
      </w:pPr>
      <w:r>
        <w:t>1. Сайттар тізімі мен байланысы:</w:t>
      </w:r>
    </w:p>
    <w:p>
      <w:r>
        <w:br/>
        <w:t>1) science.arsu.kz – негізгі жүйе. Студент, магистрант, докторант және қызметкер өз жұмыстары мен жарияланымдарын жүктейді.</w:t>
        <w:br/>
        <w:t>2) zhubanov.edu.kz – Жұбанов университетінің ғылыми порталы. Барлық мақұлданған ғылыми материалдар автоматты түрде бұл сайтта көрсетілуі тиіс.</w:t>
        <w:br/>
        <w:t>3) scopus.com – ғылыми мақалаларды тексеру үшін база (автоматты тексеру керек).</w:t>
        <w:br/>
        <w:t>4) webofscience.com – ғылыми мақалаларды тексеру үшін база (автоматты тексеру керек).</w:t>
        <w:br/>
      </w:r>
    </w:p>
    <w:p>
      <w:pPr>
        <w:pStyle w:val="Heading1"/>
      </w:pPr>
      <w:r>
        <w:t>2. Рөлдер:</w:t>
      </w:r>
    </w:p>
    <w:p>
      <w:r>
        <w:br/>
        <w:t>- Әкімші (Admin) – барлық процестерді бақылайды, мақұлдайды/қайтарады, ескертулер қалдырады.</w:t>
        <w:br/>
        <w:t>- Студент (бакалавр), Магистрант, Докторант – ғылыми жұмыс жүктейді.</w:t>
        <w:br/>
        <w:t>- Қызметкер – модератор рөлінде, тексеріп, жүйеге енгізеді.</w:t>
        <w:br/>
      </w:r>
    </w:p>
    <w:p>
      <w:pPr>
        <w:pStyle w:val="Heading1"/>
      </w:pPr>
      <w:r>
        <w:t>3. Негізгі функциялар:</w:t>
      </w:r>
    </w:p>
    <w:p>
      <w:r>
        <w:br/>
        <w:t>- Ғылыми жұмысты жүктеу (PDF, DOCX форматтарында).</w:t>
        <w:br/>
        <w:t>- Жұмыстарды модерациялау (ескертулер қалдыру).</w:t>
        <w:br/>
        <w:t>- Бірнеше авторға бір ғана растау процесі (бұрын әр автор үшін бөлек болатын).</w:t>
        <w:br/>
        <w:t>- Автоматты салыстыру Scopus/Web of Science базаларымен.</w:t>
        <w:br/>
        <w:t>- Мақұлданбаған материалдар сайт бетінде көрсетілмейді.</w:t>
        <w:br/>
        <w:t>- Есеп жүйесі (айлық/жылдық есеп, авторлар, факультеттер бойынша).</w:t>
        <w:br/>
        <w:t>- Іздеу және фильтрлеу (фамилия, факультет, жұмыс түрі, жыл бойынша).</w:t>
        <w:br/>
        <w:t>- Автоматты түрде zhubanov.edu.kz сайтына мәлімет шығару.</w:t>
        <w:br/>
      </w:r>
    </w:p>
    <w:p>
      <w:pPr>
        <w:pStyle w:val="Heading1"/>
      </w:pPr>
      <w:r>
        <w:t>4. Іздеу және сүзгілеу:</w:t>
      </w:r>
    </w:p>
    <w:p>
      <w:r>
        <w:br/>
        <w:t>- Фамилия, ғылыми жұмыс атауы, факультет, жұмыс түрі, жыл бойынша іздеу.</w:t>
        <w:br/>
        <w:t>- Статус бойынша сүзу: Мақұлданған, Қарастырылуда, Қайтарылған.</w:t>
        <w:br/>
      </w:r>
    </w:p>
    <w:p>
      <w:pPr>
        <w:pStyle w:val="Heading1"/>
      </w:pPr>
      <w:r>
        <w:t>5. Интерфейс талаптары:</w:t>
      </w:r>
    </w:p>
    <w:p>
      <w:r>
        <w:br/>
        <w:t>- Қарапайым және түсінікті интерфейс (адаптивті дизайн).</w:t>
        <w:br/>
        <w:t>- Авторға өзінің статусын көру мүмкіндігі.</w:t>
        <w:br/>
        <w:t>- Ескертулерді көру және қайта жүктеу мүмкіндігі.</w:t>
        <w:br/>
        <w:t>- Автоматты авторизация жүйесі (логин/пароль арқылы).</w:t>
        <w:br/>
      </w:r>
    </w:p>
    <w:p>
      <w:pPr>
        <w:pStyle w:val="Heading1"/>
      </w:pPr>
      <w:r>
        <w:t>6. Техникалық талаптар:</w:t>
      </w:r>
    </w:p>
    <w:p>
      <w:r>
        <w:br/>
        <w:t>- Backend API (Node.js, Django немесе Laravel).</w:t>
        <w:br/>
        <w:t>- Frontend (React, Vue немесе басқа).</w:t>
        <w:br/>
        <w:t>- Мәліметтер базасы: PostgreSQL/MySQL.</w:t>
        <w:br/>
        <w:t>- Scopus/Web of Science API немесе парсинг арқылы салыстыру.</w:t>
        <w:br/>
        <w:t>- Есеп генераторы (Excel, PDF форматында).</w:t>
        <w:br/>
      </w:r>
    </w:p>
    <w:p>
      <w:pPr>
        <w:pStyle w:val="Heading1"/>
      </w:pPr>
      <w:r>
        <w:t>7. Мысал интерфейстер (суретпен):</w:t>
      </w:r>
    </w:p>
    <w:p>
      <w:r>
        <w:t>Қолданыстағы сайттардың скриншоттарын презентацияда көрсетеміз.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