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0B81" w14:textId="77777777" w:rsidR="00585B39" w:rsidRPr="00585B39" w:rsidRDefault="00131DB8" w:rsidP="00585B39">
      <w:pPr>
        <w:pStyle w:val="Heading2"/>
        <w:jc w:val="center"/>
        <w:rPr>
          <w:rStyle w:val="SubtitleChar"/>
          <w:rFonts w:cstheme="majorHAnsi"/>
          <w:sz w:val="40"/>
          <w:szCs w:val="40"/>
        </w:rPr>
      </w:pPr>
      <w:bookmarkStart w:id="0" w:name="_Toc215137808"/>
      <w:bookmarkStart w:id="1" w:name="_Toc215499245"/>
      <w:bookmarkStart w:id="2" w:name="_Toc215675077"/>
      <w:bookmarkStart w:id="3" w:name="_Toc215757365"/>
      <w:bookmarkStart w:id="4" w:name="_Toc216884716"/>
      <w:bookmarkStart w:id="5" w:name="_Toc216885190"/>
      <w:bookmarkStart w:id="6" w:name="_Toc216885379"/>
      <w:bookmarkStart w:id="7" w:name="_Toc216885471"/>
      <w:bookmarkStart w:id="8" w:name="_Toc216889904"/>
      <w:r w:rsidRPr="00585B39">
        <w:rPr>
          <w:rStyle w:val="TitleChar"/>
          <w:rFonts w:cstheme="majorHAnsi"/>
          <w:sz w:val="40"/>
          <w:szCs w:val="40"/>
        </w:rPr>
        <w:t>AET Communications &amp; Engagement Strategy</w:t>
      </w:r>
      <w:r w:rsidRPr="00585B39">
        <w:rPr>
          <w:rStyle w:val="TitleChar"/>
          <w:rFonts w:cstheme="majorHAnsi"/>
          <w:sz w:val="40"/>
          <w:szCs w:val="40"/>
        </w:rPr>
        <w:br/>
        <w:t xml:space="preserve">Phase 1 Stakeholder Engagement </w:t>
      </w:r>
      <w:r w:rsidR="00363E00" w:rsidRPr="00585B39">
        <w:rPr>
          <w:rStyle w:val="TitleChar"/>
          <w:rFonts w:cstheme="majorHAnsi"/>
          <w:sz w:val="40"/>
          <w:szCs w:val="40"/>
        </w:rPr>
        <w:t>&amp;</w:t>
      </w:r>
      <w:r w:rsidRPr="00585B39">
        <w:rPr>
          <w:rStyle w:val="TitleChar"/>
          <w:rFonts w:cstheme="majorHAnsi"/>
          <w:sz w:val="40"/>
          <w:szCs w:val="40"/>
        </w:rPr>
        <w:t xml:space="preserve"> Awareness</w:t>
      </w:r>
      <w:bookmarkEnd w:id="0"/>
      <w:bookmarkEnd w:id="8"/>
      <w:r w:rsidR="00E00076" w:rsidRPr="00585B39">
        <w:rPr>
          <w:rFonts w:cstheme="majorHAnsi"/>
          <w:sz w:val="40"/>
          <w:szCs w:val="40"/>
        </w:rPr>
        <w:t xml:space="preserve"> </w:t>
      </w:r>
      <w:bookmarkEnd w:id="1"/>
      <w:bookmarkEnd w:id="2"/>
      <w:bookmarkEnd w:id="3"/>
      <w:bookmarkEnd w:id="4"/>
      <w:bookmarkEnd w:id="5"/>
      <w:bookmarkEnd w:id="6"/>
      <w:bookmarkEnd w:id="7"/>
    </w:p>
    <w:p w14:paraId="0972F29D" w14:textId="526A8134" w:rsidR="000E69B3" w:rsidRPr="00585B39" w:rsidRDefault="00044A6F" w:rsidP="00585B39">
      <w:pPr>
        <w:pStyle w:val="Heading2"/>
        <w:jc w:val="center"/>
        <w:rPr>
          <w:rFonts w:cstheme="majorHAnsi"/>
          <w:i/>
          <w:iCs/>
          <w:spacing w:val="15"/>
          <w:sz w:val="24"/>
          <w:szCs w:val="24"/>
        </w:rPr>
      </w:pPr>
      <w:bookmarkStart w:id="9" w:name="_Toc216889905"/>
      <w:r>
        <w:rPr>
          <w:rStyle w:val="SubtitleChar"/>
          <w:rFonts w:cstheme="majorHAnsi"/>
        </w:rPr>
        <w:t>Working version</w:t>
      </w:r>
      <w:r w:rsidR="00585B39">
        <w:rPr>
          <w:rStyle w:val="SubtitleChar"/>
          <w:rFonts w:cstheme="majorHAnsi"/>
        </w:rPr>
        <w:t xml:space="preserve"> – 18 December 2025</w:t>
      </w:r>
      <w:bookmarkEnd w:id="9"/>
    </w:p>
    <w:sdt>
      <w:sdtPr>
        <w:rPr>
          <w:rFonts w:cstheme="majorHAnsi"/>
        </w:rPr>
        <w:id w:val="220328521"/>
        <w:docPartObj>
          <w:docPartGallery w:val="Table of Contents"/>
          <w:docPartUnique/>
        </w:docPartObj>
      </w:sdtPr>
      <w:sdtEndPr>
        <w:rPr>
          <w:rFonts w:eastAsiaTheme="minorEastAsia"/>
          <w:b w:val="0"/>
          <w:bCs w:val="0"/>
          <w:noProof/>
          <w:color w:val="auto"/>
          <w:sz w:val="22"/>
          <w:szCs w:val="22"/>
        </w:rPr>
      </w:sdtEndPr>
      <w:sdtContent>
        <w:p w14:paraId="13B21ED7" w14:textId="77777777" w:rsidR="001401D0" w:rsidRPr="003525FB" w:rsidRDefault="00DF317A" w:rsidP="00B45168">
          <w:pPr>
            <w:pStyle w:val="TOCHeading"/>
            <w:rPr>
              <w:rFonts w:cstheme="majorHAnsi"/>
              <w:noProof/>
            </w:rPr>
          </w:pPr>
          <w:r w:rsidRPr="003525FB">
            <w:rPr>
              <w:rFonts w:cstheme="majorHAnsi"/>
            </w:rPr>
            <w:t>Conte</w:t>
          </w:r>
          <w:r w:rsidR="005145D4" w:rsidRPr="003525FB">
            <w:rPr>
              <w:rFonts w:cstheme="majorHAnsi"/>
            </w:rPr>
            <w:t>nts</w:t>
          </w:r>
          <w:r w:rsidRPr="003525FB">
            <w:rPr>
              <w:rFonts w:cstheme="majorHAnsi"/>
            </w:rPr>
            <w:fldChar w:fldCharType="begin"/>
          </w:r>
          <w:r w:rsidRPr="003525FB">
            <w:rPr>
              <w:rFonts w:cstheme="majorHAnsi"/>
            </w:rPr>
            <w:instrText xml:space="preserve"> TOC \o "1-3" \h \z \u </w:instrText>
          </w:r>
          <w:r w:rsidRPr="003525FB">
            <w:rPr>
              <w:rFonts w:cstheme="majorHAnsi"/>
            </w:rPr>
            <w:fldChar w:fldCharType="separate"/>
          </w:r>
        </w:p>
        <w:p w14:paraId="3156836A" w14:textId="51B73EA9" w:rsidR="001401D0" w:rsidRPr="003525FB" w:rsidRDefault="001401D0">
          <w:pPr>
            <w:pStyle w:val="TOC1"/>
            <w:tabs>
              <w:tab w:val="right" w:leader="dot" w:pos="8630"/>
            </w:tabs>
            <w:rPr>
              <w:rFonts w:asciiTheme="majorHAnsi" w:hAnsiTheme="majorHAnsi" w:cstheme="majorHAnsi"/>
              <w:b/>
              <w:bCs/>
              <w:noProof/>
              <w:kern w:val="2"/>
              <w:lang w:val="en-AU" w:eastAsia="en-AU"/>
              <w14:ligatures w14:val="standardContextual"/>
            </w:rPr>
          </w:pPr>
          <w:hyperlink w:anchor="_Toc216889906" w:history="1">
            <w:r w:rsidRPr="003525FB">
              <w:rPr>
                <w:rStyle w:val="Hyperlink"/>
                <w:rFonts w:asciiTheme="majorHAnsi" w:hAnsiTheme="majorHAnsi" w:cstheme="majorHAnsi"/>
                <w:b/>
                <w:bCs/>
                <w:noProof/>
              </w:rPr>
              <w:t>1. Purpose of this strategy</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_Toc216889906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w:t>
            </w:r>
            <w:r w:rsidRPr="003525FB">
              <w:rPr>
                <w:rFonts w:asciiTheme="majorHAnsi" w:hAnsiTheme="majorHAnsi" w:cstheme="majorHAnsi"/>
                <w:b/>
                <w:bCs/>
                <w:noProof/>
                <w:webHidden/>
              </w:rPr>
              <w:fldChar w:fldCharType="end"/>
            </w:r>
          </w:hyperlink>
        </w:p>
        <w:p w14:paraId="5EFC3779" w14:textId="593334D8" w:rsidR="001401D0" w:rsidRPr="003525FB" w:rsidRDefault="001401D0">
          <w:pPr>
            <w:pStyle w:val="TOC1"/>
            <w:tabs>
              <w:tab w:val="right" w:leader="dot" w:pos="8630"/>
            </w:tabs>
            <w:rPr>
              <w:rFonts w:asciiTheme="majorHAnsi" w:hAnsiTheme="majorHAnsi" w:cstheme="majorHAnsi"/>
              <w:b/>
              <w:bCs/>
              <w:noProof/>
              <w:kern w:val="2"/>
              <w:lang w:val="en-AU" w:eastAsia="en-AU"/>
              <w14:ligatures w14:val="standardContextual"/>
            </w:rPr>
          </w:pPr>
          <w:hyperlink w:anchor="_Toc216889907" w:history="1">
            <w:r w:rsidRPr="003525FB">
              <w:rPr>
                <w:rStyle w:val="Hyperlink"/>
                <w:rFonts w:asciiTheme="majorHAnsi" w:hAnsiTheme="majorHAnsi" w:cstheme="majorHAnsi"/>
                <w:b/>
                <w:bCs/>
                <w:noProof/>
              </w:rPr>
              <w:t>2. Phase 1 objectives</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_Toc216889907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w:t>
            </w:r>
            <w:r w:rsidRPr="003525FB">
              <w:rPr>
                <w:rFonts w:asciiTheme="majorHAnsi" w:hAnsiTheme="majorHAnsi" w:cstheme="majorHAnsi"/>
                <w:b/>
                <w:bCs/>
                <w:noProof/>
                <w:webHidden/>
              </w:rPr>
              <w:fldChar w:fldCharType="end"/>
            </w:r>
          </w:hyperlink>
        </w:p>
        <w:p w14:paraId="0CE8FF1E" w14:textId="53C9D03B" w:rsidR="001401D0" w:rsidRPr="003525FB" w:rsidRDefault="001401D0">
          <w:pPr>
            <w:pStyle w:val="TOC1"/>
            <w:tabs>
              <w:tab w:val="right" w:leader="dot" w:pos="8630"/>
            </w:tabs>
            <w:rPr>
              <w:rFonts w:asciiTheme="majorHAnsi" w:hAnsiTheme="majorHAnsi" w:cstheme="majorHAnsi"/>
              <w:b/>
              <w:bCs/>
              <w:noProof/>
              <w:kern w:val="2"/>
              <w:lang w:val="en-AU" w:eastAsia="en-AU"/>
              <w14:ligatures w14:val="standardContextual"/>
            </w:rPr>
          </w:pPr>
          <w:hyperlink w:anchor="_Toc216889908" w:history="1">
            <w:r w:rsidRPr="003525FB">
              <w:rPr>
                <w:rStyle w:val="Hyperlink"/>
                <w:rFonts w:asciiTheme="majorHAnsi" w:hAnsiTheme="majorHAnsi" w:cstheme="majorHAnsi"/>
                <w:b/>
                <w:bCs/>
                <w:noProof/>
              </w:rPr>
              <w:t>3. Stakeholders</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_Toc216889908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2</w:t>
            </w:r>
            <w:r w:rsidRPr="003525FB">
              <w:rPr>
                <w:rFonts w:asciiTheme="majorHAnsi" w:hAnsiTheme="majorHAnsi" w:cstheme="majorHAnsi"/>
                <w:b/>
                <w:bCs/>
                <w:noProof/>
                <w:webHidden/>
              </w:rPr>
              <w:fldChar w:fldCharType="end"/>
            </w:r>
          </w:hyperlink>
        </w:p>
        <w:p w14:paraId="554542A1" w14:textId="256D87A2" w:rsidR="001401D0" w:rsidRPr="003525FB" w:rsidRDefault="001401D0" w:rsidP="003525FB">
          <w:pPr>
            <w:pStyle w:val="TOC1"/>
            <w:tabs>
              <w:tab w:val="left" w:pos="440"/>
              <w:tab w:val="right" w:leader="dot" w:pos="8630"/>
            </w:tabs>
            <w:rPr>
              <w:rFonts w:asciiTheme="majorHAnsi" w:hAnsiTheme="majorHAnsi" w:cstheme="majorHAnsi"/>
              <w:b/>
              <w:bCs/>
              <w:noProof/>
              <w:kern w:val="2"/>
              <w:lang w:val="en-AU" w:eastAsia="en-AU"/>
              <w14:ligatures w14:val="standardContextual"/>
            </w:rPr>
          </w:pPr>
          <w:hyperlink w:anchor="_Toc216889909" w:history="1">
            <w:r w:rsidRPr="003525FB">
              <w:rPr>
                <w:rStyle w:val="Hyperlink"/>
                <w:rFonts w:asciiTheme="majorHAnsi" w:hAnsiTheme="majorHAnsi" w:cstheme="majorHAnsi"/>
                <w:b/>
                <w:bCs/>
                <w:noProof/>
              </w:rPr>
              <w:t>4.</w:t>
            </w:r>
            <w:r w:rsidRPr="003525FB">
              <w:rPr>
                <w:rFonts w:asciiTheme="majorHAnsi" w:hAnsiTheme="majorHAnsi" w:cstheme="majorHAnsi"/>
                <w:b/>
                <w:bCs/>
                <w:noProof/>
                <w:kern w:val="2"/>
                <w:lang w:val="en-AU" w:eastAsia="en-AU"/>
                <w14:ligatures w14:val="standardContextual"/>
              </w:rPr>
              <w:t xml:space="preserve"> </w:t>
            </w:r>
            <w:r w:rsidRPr="003525FB">
              <w:rPr>
                <w:rStyle w:val="Hyperlink"/>
                <w:rFonts w:asciiTheme="majorHAnsi" w:hAnsiTheme="majorHAnsi" w:cstheme="majorHAnsi"/>
                <w:b/>
                <w:bCs/>
                <w:noProof/>
              </w:rPr>
              <w:t>Core narrative &amp; messaging framework</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_Toc216889909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4</w:t>
            </w:r>
            <w:r w:rsidRPr="003525FB">
              <w:rPr>
                <w:rFonts w:asciiTheme="majorHAnsi" w:hAnsiTheme="majorHAnsi" w:cstheme="majorHAnsi"/>
                <w:b/>
                <w:bCs/>
                <w:noProof/>
                <w:webHidden/>
              </w:rPr>
              <w:fldChar w:fldCharType="end"/>
            </w:r>
          </w:hyperlink>
        </w:p>
        <w:p w14:paraId="5D19F30D" w14:textId="714D9988" w:rsidR="001401D0" w:rsidRPr="003525FB" w:rsidRDefault="001401D0">
          <w:pPr>
            <w:pStyle w:val="TOC1"/>
            <w:tabs>
              <w:tab w:val="left" w:pos="440"/>
              <w:tab w:val="right" w:leader="dot" w:pos="8630"/>
            </w:tabs>
            <w:rPr>
              <w:rFonts w:asciiTheme="majorHAnsi" w:hAnsiTheme="majorHAnsi" w:cstheme="majorHAnsi"/>
              <w:b/>
              <w:bCs/>
              <w:noProof/>
              <w:kern w:val="2"/>
              <w:lang w:val="en-AU" w:eastAsia="en-AU"/>
              <w14:ligatures w14:val="standardContextual"/>
            </w:rPr>
          </w:pPr>
          <w:hyperlink w:anchor="_Toc216889914" w:history="1">
            <w:r w:rsidRPr="003525FB">
              <w:rPr>
                <w:rStyle w:val="Hyperlink"/>
                <w:rFonts w:asciiTheme="majorHAnsi" w:hAnsiTheme="majorHAnsi" w:cstheme="majorHAnsi"/>
                <w:b/>
                <w:bCs/>
                <w:noProof/>
              </w:rPr>
              <w:t>5.</w:t>
            </w:r>
            <w:r w:rsidR="003525FB" w:rsidRPr="003525FB">
              <w:rPr>
                <w:rFonts w:asciiTheme="majorHAnsi" w:hAnsiTheme="majorHAnsi" w:cstheme="majorHAnsi"/>
                <w:b/>
                <w:bCs/>
                <w:noProof/>
                <w:kern w:val="2"/>
                <w:lang w:val="en-AU" w:eastAsia="en-AU"/>
                <w14:ligatures w14:val="standardContextual"/>
              </w:rPr>
              <w:t xml:space="preserve"> </w:t>
            </w:r>
            <w:r w:rsidRPr="003525FB">
              <w:rPr>
                <w:rStyle w:val="Hyperlink"/>
                <w:rFonts w:asciiTheme="majorHAnsi" w:hAnsiTheme="majorHAnsi" w:cstheme="majorHAnsi"/>
                <w:b/>
                <w:bCs/>
                <w:noProof/>
              </w:rPr>
              <w:t xml:space="preserve">Project Q&amp;A’s </w:t>
            </w:r>
            <w:r w:rsidR="00AF2862">
              <w:rPr>
                <w:rStyle w:val="Hyperlink"/>
                <w:rFonts w:asciiTheme="majorHAnsi" w:hAnsiTheme="majorHAnsi" w:cstheme="majorHAnsi"/>
                <w:b/>
                <w:bCs/>
                <w:noProof/>
              </w:rPr>
              <w:t>(i</w:t>
            </w:r>
            <w:r w:rsidRPr="003525FB">
              <w:rPr>
                <w:rStyle w:val="Hyperlink"/>
                <w:rFonts w:asciiTheme="majorHAnsi" w:hAnsiTheme="majorHAnsi" w:cstheme="majorHAnsi"/>
                <w:b/>
                <w:bCs/>
                <w:noProof/>
              </w:rPr>
              <w:t>nternal use)</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_Toc216889914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10</w:t>
            </w:r>
            <w:r w:rsidRPr="003525FB">
              <w:rPr>
                <w:rFonts w:asciiTheme="majorHAnsi" w:hAnsiTheme="majorHAnsi" w:cstheme="majorHAnsi"/>
                <w:b/>
                <w:bCs/>
                <w:noProof/>
                <w:webHidden/>
              </w:rPr>
              <w:fldChar w:fldCharType="end"/>
            </w:r>
          </w:hyperlink>
        </w:p>
        <w:p w14:paraId="478E2E63" w14:textId="4F64A940" w:rsidR="001401D0" w:rsidRPr="003525FB" w:rsidRDefault="001401D0">
          <w:pPr>
            <w:pStyle w:val="TOC1"/>
            <w:tabs>
              <w:tab w:val="left" w:pos="440"/>
              <w:tab w:val="right" w:leader="dot" w:pos="8630"/>
            </w:tabs>
            <w:rPr>
              <w:rFonts w:asciiTheme="majorHAnsi" w:hAnsiTheme="majorHAnsi" w:cstheme="majorHAnsi"/>
              <w:b/>
              <w:bCs/>
              <w:noProof/>
              <w:kern w:val="2"/>
              <w:lang w:val="en-AU" w:eastAsia="en-AU"/>
              <w14:ligatures w14:val="standardContextual"/>
            </w:rPr>
          </w:pPr>
          <w:hyperlink w:anchor="_Toc216889915" w:history="1">
            <w:r w:rsidRPr="003525FB">
              <w:rPr>
                <w:rStyle w:val="Hyperlink"/>
                <w:rFonts w:asciiTheme="majorHAnsi" w:hAnsiTheme="majorHAnsi" w:cstheme="majorHAnsi"/>
                <w:b/>
                <w:bCs/>
                <w:noProof/>
              </w:rPr>
              <w:t>6.</w:t>
            </w:r>
            <w:r w:rsidR="003525FB" w:rsidRPr="003525FB">
              <w:rPr>
                <w:rFonts w:asciiTheme="majorHAnsi" w:hAnsiTheme="majorHAnsi" w:cstheme="majorHAnsi"/>
                <w:b/>
                <w:bCs/>
                <w:noProof/>
                <w:kern w:val="2"/>
                <w:lang w:val="en-AU" w:eastAsia="en-AU"/>
                <w14:ligatures w14:val="standardContextual"/>
              </w:rPr>
              <w:t xml:space="preserve"> </w:t>
            </w:r>
            <w:r w:rsidRPr="003525FB">
              <w:rPr>
                <w:rStyle w:val="Hyperlink"/>
                <w:rFonts w:asciiTheme="majorHAnsi" w:hAnsiTheme="majorHAnsi" w:cstheme="majorHAnsi"/>
                <w:b/>
                <w:bCs/>
                <w:noProof/>
              </w:rPr>
              <w:t xml:space="preserve">Communications </w:t>
            </w:r>
            <w:r w:rsidR="00AF2862">
              <w:rPr>
                <w:rStyle w:val="Hyperlink"/>
                <w:rFonts w:asciiTheme="majorHAnsi" w:hAnsiTheme="majorHAnsi" w:cstheme="majorHAnsi"/>
                <w:b/>
                <w:bCs/>
                <w:noProof/>
              </w:rPr>
              <w:t>&amp;</w:t>
            </w:r>
            <w:r w:rsidRPr="003525FB">
              <w:rPr>
                <w:rStyle w:val="Hyperlink"/>
                <w:rFonts w:asciiTheme="majorHAnsi" w:hAnsiTheme="majorHAnsi" w:cstheme="majorHAnsi"/>
                <w:b/>
                <w:bCs/>
                <w:noProof/>
              </w:rPr>
              <w:t xml:space="preserve"> engagement action plan</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_Toc216889915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14</w:t>
            </w:r>
            <w:r w:rsidRPr="003525FB">
              <w:rPr>
                <w:rFonts w:asciiTheme="majorHAnsi" w:hAnsiTheme="majorHAnsi" w:cstheme="majorHAnsi"/>
                <w:b/>
                <w:bCs/>
                <w:noProof/>
                <w:webHidden/>
              </w:rPr>
              <w:fldChar w:fldCharType="end"/>
            </w:r>
          </w:hyperlink>
        </w:p>
        <w:p w14:paraId="34965EB0" w14:textId="039D2F9C" w:rsidR="001401D0" w:rsidRPr="003525FB" w:rsidRDefault="001401D0">
          <w:pPr>
            <w:pStyle w:val="TOC2"/>
            <w:tabs>
              <w:tab w:val="right" w:leader="dot" w:pos="8630"/>
            </w:tabs>
            <w:rPr>
              <w:rFonts w:asciiTheme="majorHAnsi" w:hAnsiTheme="majorHAnsi" w:cstheme="majorHAnsi"/>
              <w:b/>
              <w:bCs/>
              <w:noProof/>
              <w:kern w:val="2"/>
              <w:lang w:val="en-AU" w:eastAsia="en-AU"/>
              <w14:ligatures w14:val="standardContextual"/>
            </w:rPr>
          </w:pPr>
          <w:hyperlink w:anchor="_Toc216889916" w:history="1">
            <w:r w:rsidRPr="003525FB">
              <w:rPr>
                <w:rStyle w:val="Hyperlink"/>
                <w:rFonts w:asciiTheme="majorHAnsi" w:hAnsiTheme="majorHAnsi" w:cstheme="majorHAnsi"/>
                <w:b/>
                <w:bCs/>
                <w:noProof/>
              </w:rPr>
              <w:t xml:space="preserve">6.1 Priority stream 1 – Essential foundations </w:t>
            </w:r>
            <w:r w:rsidR="00AF2862">
              <w:rPr>
                <w:rStyle w:val="Hyperlink"/>
                <w:rFonts w:asciiTheme="majorHAnsi" w:hAnsiTheme="majorHAnsi" w:cstheme="majorHAnsi"/>
                <w:b/>
                <w:bCs/>
                <w:noProof/>
              </w:rPr>
              <w:t xml:space="preserve">&amp; </w:t>
            </w:r>
            <w:r w:rsidRPr="003525FB">
              <w:rPr>
                <w:rStyle w:val="Hyperlink"/>
                <w:rFonts w:asciiTheme="majorHAnsi" w:hAnsiTheme="majorHAnsi" w:cstheme="majorHAnsi"/>
                <w:b/>
                <w:bCs/>
                <w:noProof/>
              </w:rPr>
              <w:t>time-sensitive engagement</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_Toc216889916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14</w:t>
            </w:r>
            <w:r w:rsidRPr="003525FB">
              <w:rPr>
                <w:rFonts w:asciiTheme="majorHAnsi" w:hAnsiTheme="majorHAnsi" w:cstheme="majorHAnsi"/>
                <w:b/>
                <w:bCs/>
                <w:noProof/>
                <w:webHidden/>
              </w:rPr>
              <w:fldChar w:fldCharType="end"/>
            </w:r>
          </w:hyperlink>
        </w:p>
        <w:p w14:paraId="07BB4DCC" w14:textId="46CC7CC2" w:rsidR="001401D0" w:rsidRPr="003525FB" w:rsidRDefault="001401D0">
          <w:pPr>
            <w:pStyle w:val="TOC2"/>
            <w:tabs>
              <w:tab w:val="right" w:leader="dot" w:pos="8630"/>
            </w:tabs>
            <w:rPr>
              <w:rFonts w:asciiTheme="majorHAnsi" w:hAnsiTheme="majorHAnsi" w:cstheme="majorHAnsi"/>
              <w:b/>
              <w:bCs/>
              <w:noProof/>
              <w:kern w:val="2"/>
              <w:lang w:val="en-AU" w:eastAsia="en-AU"/>
              <w14:ligatures w14:val="standardContextual"/>
            </w:rPr>
          </w:pPr>
          <w:hyperlink w:anchor="_Toc216889917" w:history="1">
            <w:r w:rsidRPr="003525FB">
              <w:rPr>
                <w:rStyle w:val="Hyperlink"/>
                <w:rFonts w:asciiTheme="majorHAnsi" w:hAnsiTheme="majorHAnsi" w:cstheme="majorHAnsi"/>
                <w:b/>
                <w:bCs/>
                <w:noProof/>
              </w:rPr>
              <w:t>6.2 Priority stream 2 – Early engagement &amp; risk management</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_Toc216889917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15</w:t>
            </w:r>
            <w:r w:rsidRPr="003525FB">
              <w:rPr>
                <w:rFonts w:asciiTheme="majorHAnsi" w:hAnsiTheme="majorHAnsi" w:cstheme="majorHAnsi"/>
                <w:b/>
                <w:bCs/>
                <w:noProof/>
                <w:webHidden/>
              </w:rPr>
              <w:fldChar w:fldCharType="end"/>
            </w:r>
          </w:hyperlink>
        </w:p>
        <w:p w14:paraId="37A44601" w14:textId="46049B1F" w:rsidR="001401D0" w:rsidRPr="003525FB" w:rsidRDefault="001401D0">
          <w:pPr>
            <w:pStyle w:val="TOC2"/>
            <w:tabs>
              <w:tab w:val="right" w:leader="dot" w:pos="8630"/>
            </w:tabs>
            <w:rPr>
              <w:rFonts w:asciiTheme="majorHAnsi" w:hAnsiTheme="majorHAnsi" w:cstheme="majorHAnsi"/>
              <w:b/>
              <w:bCs/>
              <w:noProof/>
              <w:kern w:val="2"/>
              <w:lang w:val="en-AU" w:eastAsia="en-AU"/>
              <w14:ligatures w14:val="standardContextual"/>
            </w:rPr>
          </w:pPr>
          <w:hyperlink w:anchor="_Toc216889918" w:history="1">
            <w:r w:rsidRPr="003525FB">
              <w:rPr>
                <w:rStyle w:val="Hyperlink"/>
                <w:rFonts w:asciiTheme="majorHAnsi" w:hAnsiTheme="majorHAnsi" w:cstheme="majorHAnsi"/>
                <w:b/>
                <w:bCs/>
                <w:noProof/>
              </w:rPr>
              <w:t>6.3 Priority Stream 3 – Community, industry &amp; youth engagement</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_Toc216889918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16</w:t>
            </w:r>
            <w:r w:rsidRPr="003525FB">
              <w:rPr>
                <w:rFonts w:asciiTheme="majorHAnsi" w:hAnsiTheme="majorHAnsi" w:cstheme="majorHAnsi"/>
                <w:b/>
                <w:bCs/>
                <w:noProof/>
                <w:webHidden/>
              </w:rPr>
              <w:fldChar w:fldCharType="end"/>
            </w:r>
          </w:hyperlink>
        </w:p>
        <w:p w14:paraId="341E655D" w14:textId="0EA5E95F" w:rsidR="001401D0" w:rsidRPr="003525FB" w:rsidRDefault="001401D0">
          <w:pPr>
            <w:pStyle w:val="TOC1"/>
            <w:tabs>
              <w:tab w:val="right" w:leader="dot" w:pos="8630"/>
            </w:tabs>
            <w:rPr>
              <w:rFonts w:asciiTheme="majorHAnsi" w:hAnsiTheme="majorHAnsi" w:cstheme="majorHAnsi"/>
              <w:b/>
              <w:bCs/>
              <w:noProof/>
              <w:kern w:val="2"/>
              <w:lang w:val="en-AU" w:eastAsia="en-AU"/>
              <w14:ligatures w14:val="standardContextual"/>
            </w:rPr>
          </w:pPr>
          <w:hyperlink w:anchor="_Toc216889919" w:history="1">
            <w:r w:rsidRPr="003525FB">
              <w:rPr>
                <w:rStyle w:val="Hyperlink"/>
                <w:rFonts w:asciiTheme="majorHAnsi" w:hAnsiTheme="majorHAnsi" w:cstheme="majorHAnsi"/>
                <w:b/>
                <w:bCs/>
                <w:noProof/>
              </w:rPr>
              <w:t>7. Appendix</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_Toc216889919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17</w:t>
            </w:r>
            <w:r w:rsidRPr="003525FB">
              <w:rPr>
                <w:rFonts w:asciiTheme="majorHAnsi" w:hAnsiTheme="majorHAnsi" w:cstheme="majorHAnsi"/>
                <w:b/>
                <w:bCs/>
                <w:noProof/>
                <w:webHidden/>
              </w:rPr>
              <w:fldChar w:fldCharType="end"/>
            </w:r>
          </w:hyperlink>
        </w:p>
        <w:p w14:paraId="0D2361D4" w14:textId="4703A7FD" w:rsidR="001401D0" w:rsidRPr="003525FB" w:rsidRDefault="001401D0">
          <w:pPr>
            <w:pStyle w:val="TOC2"/>
            <w:tabs>
              <w:tab w:val="right" w:leader="dot" w:pos="8630"/>
            </w:tabs>
            <w:rPr>
              <w:rFonts w:asciiTheme="majorHAnsi" w:hAnsiTheme="majorHAnsi" w:cstheme="majorHAnsi"/>
              <w:b/>
              <w:bCs/>
              <w:noProof/>
              <w:kern w:val="2"/>
              <w:lang w:val="en-AU" w:eastAsia="en-AU"/>
              <w14:ligatures w14:val="standardContextual"/>
            </w:rPr>
          </w:pPr>
          <w:hyperlink w:anchor="_Toc216889920" w:history="1">
            <w:r w:rsidRPr="003525FB">
              <w:rPr>
                <w:rStyle w:val="Hyperlink"/>
                <w:rFonts w:asciiTheme="majorHAnsi" w:hAnsiTheme="majorHAnsi" w:cstheme="majorHAnsi"/>
                <w:b/>
                <w:bCs/>
                <w:noProof/>
              </w:rPr>
              <w:t>7.1 Additional technical Q&amp;As</w:t>
            </w:r>
            <w:r w:rsidRPr="003525FB">
              <w:rPr>
                <w:rFonts w:asciiTheme="majorHAnsi" w:hAnsiTheme="majorHAnsi" w:cstheme="majorHAnsi"/>
                <w:b/>
                <w:bCs/>
                <w:noProof/>
                <w:webHidden/>
              </w:rPr>
              <w:tab/>
            </w:r>
            <w:r w:rsidRPr="003525FB">
              <w:rPr>
                <w:rFonts w:asciiTheme="majorHAnsi" w:hAnsiTheme="majorHAnsi" w:cstheme="majorHAnsi"/>
                <w:b/>
                <w:bCs/>
                <w:noProof/>
                <w:webHidden/>
              </w:rPr>
              <w:fldChar w:fldCharType="begin"/>
            </w:r>
            <w:r w:rsidRPr="003525FB">
              <w:rPr>
                <w:rFonts w:asciiTheme="majorHAnsi" w:hAnsiTheme="majorHAnsi" w:cstheme="majorHAnsi"/>
                <w:b/>
                <w:bCs/>
                <w:noProof/>
                <w:webHidden/>
              </w:rPr>
              <w:instrText xml:space="preserve"> PAGEREF _Toc216889920 \h </w:instrText>
            </w:r>
            <w:r w:rsidRPr="003525FB">
              <w:rPr>
                <w:rFonts w:asciiTheme="majorHAnsi" w:hAnsiTheme="majorHAnsi" w:cstheme="majorHAnsi"/>
                <w:b/>
                <w:bCs/>
                <w:noProof/>
                <w:webHidden/>
              </w:rPr>
            </w:r>
            <w:r w:rsidRPr="003525FB">
              <w:rPr>
                <w:rFonts w:asciiTheme="majorHAnsi" w:hAnsiTheme="majorHAnsi" w:cstheme="majorHAnsi"/>
                <w:b/>
                <w:bCs/>
                <w:noProof/>
                <w:webHidden/>
              </w:rPr>
              <w:fldChar w:fldCharType="separate"/>
            </w:r>
            <w:r w:rsidR="00957625">
              <w:rPr>
                <w:rFonts w:asciiTheme="majorHAnsi" w:hAnsiTheme="majorHAnsi" w:cstheme="majorHAnsi"/>
                <w:b/>
                <w:bCs/>
                <w:noProof/>
                <w:webHidden/>
              </w:rPr>
              <w:t>17</w:t>
            </w:r>
            <w:r w:rsidRPr="003525FB">
              <w:rPr>
                <w:rFonts w:asciiTheme="majorHAnsi" w:hAnsiTheme="majorHAnsi" w:cstheme="majorHAnsi"/>
                <w:b/>
                <w:bCs/>
                <w:noProof/>
                <w:webHidden/>
              </w:rPr>
              <w:fldChar w:fldCharType="end"/>
            </w:r>
          </w:hyperlink>
        </w:p>
        <w:p w14:paraId="6D902B22" w14:textId="77777777" w:rsidR="001401D0" w:rsidRDefault="00DF317A" w:rsidP="001401D0">
          <w:pPr>
            <w:pStyle w:val="TOC2"/>
            <w:ind w:left="0"/>
            <w:rPr>
              <w:rFonts w:asciiTheme="majorHAnsi" w:hAnsiTheme="majorHAnsi" w:cstheme="majorHAnsi"/>
              <w:noProof/>
            </w:rPr>
          </w:pPr>
          <w:r w:rsidRPr="003525FB">
            <w:rPr>
              <w:rFonts w:asciiTheme="majorHAnsi" w:hAnsiTheme="majorHAnsi" w:cstheme="majorHAnsi"/>
              <w:noProof/>
            </w:rPr>
            <w:fldChar w:fldCharType="end"/>
          </w:r>
        </w:p>
      </w:sdtContent>
    </w:sdt>
    <w:p w14:paraId="0C29CC74" w14:textId="766A7825" w:rsidR="000A2246" w:rsidRPr="00D40824" w:rsidRDefault="00131DB8" w:rsidP="001401D0">
      <w:pPr>
        <w:pStyle w:val="Heading1"/>
        <w:rPr>
          <w:rFonts w:cstheme="majorHAnsi"/>
        </w:rPr>
      </w:pPr>
      <w:bookmarkStart w:id="10" w:name="_Toc216889906"/>
      <w:r w:rsidRPr="00D40824">
        <w:rPr>
          <w:rFonts w:cstheme="majorHAnsi"/>
        </w:rPr>
        <w:t xml:space="preserve">1. </w:t>
      </w:r>
      <w:r w:rsidR="00947065" w:rsidRPr="00D40824">
        <w:rPr>
          <w:rFonts w:cstheme="majorHAnsi"/>
        </w:rPr>
        <w:t>Purpose of this strategy</w:t>
      </w:r>
      <w:bookmarkEnd w:id="10"/>
      <w:r w:rsidR="00947065" w:rsidRPr="00D40824">
        <w:rPr>
          <w:rFonts w:cstheme="majorHAnsi"/>
        </w:rPr>
        <w:t xml:space="preserve"> </w:t>
      </w:r>
    </w:p>
    <w:p w14:paraId="70BB848D" w14:textId="6F0A0322" w:rsidR="00E330AB" w:rsidRPr="00D40824" w:rsidRDefault="00E330AB" w:rsidP="009B06F8">
      <w:pPr>
        <w:pStyle w:val="BodyText"/>
        <w:rPr>
          <w:rFonts w:asciiTheme="majorHAnsi" w:hAnsiTheme="majorHAnsi" w:cstheme="majorHAnsi"/>
          <w:lang w:val="en-AU"/>
        </w:rPr>
      </w:pPr>
      <w:r w:rsidRPr="00D40824">
        <w:rPr>
          <w:rFonts w:asciiTheme="majorHAnsi" w:hAnsiTheme="majorHAnsi" w:cstheme="majorHAnsi"/>
          <w:lang w:val="en-AU"/>
        </w:rPr>
        <w:t xml:space="preserve">This </w:t>
      </w:r>
      <w:r w:rsidR="00B81C7C" w:rsidRPr="00D40824">
        <w:rPr>
          <w:rFonts w:asciiTheme="majorHAnsi" w:hAnsiTheme="majorHAnsi" w:cstheme="majorHAnsi"/>
        </w:rPr>
        <w:t>Communications &amp; Engagement (C&amp;E) Strategy</w:t>
      </w:r>
      <w:r w:rsidRPr="00D40824">
        <w:rPr>
          <w:rFonts w:asciiTheme="majorHAnsi" w:hAnsiTheme="majorHAnsi" w:cstheme="majorHAnsi"/>
          <w:lang w:val="en-AU"/>
        </w:rPr>
        <w:t xml:space="preserve"> outlines the approach for </w:t>
      </w:r>
      <w:r w:rsidRPr="00D40824">
        <w:rPr>
          <w:rFonts w:asciiTheme="majorHAnsi" w:hAnsiTheme="majorHAnsi" w:cstheme="majorHAnsi"/>
          <w:b/>
          <w:bCs/>
          <w:lang w:val="en-AU"/>
        </w:rPr>
        <w:t xml:space="preserve">Phase 1: Pre-contract </w:t>
      </w:r>
      <w:r w:rsidR="005F086D" w:rsidRPr="00D40824">
        <w:rPr>
          <w:rFonts w:asciiTheme="majorHAnsi" w:hAnsiTheme="majorHAnsi" w:cstheme="majorHAnsi"/>
          <w:lang w:val="en-AU"/>
        </w:rPr>
        <w:t>of</w:t>
      </w:r>
      <w:r w:rsidRPr="00D40824">
        <w:rPr>
          <w:rFonts w:asciiTheme="majorHAnsi" w:hAnsiTheme="majorHAnsi" w:cstheme="majorHAnsi"/>
          <w:lang w:val="en-AU"/>
        </w:rPr>
        <w:t xml:space="preserve"> AET’s Advanced Resource Recovery Centre (ARRC) in Bendigo.</w:t>
      </w:r>
    </w:p>
    <w:p w14:paraId="3CEEA274" w14:textId="29CB1135" w:rsidR="00A93909" w:rsidRPr="00D40824" w:rsidRDefault="00167086" w:rsidP="00F03F21">
      <w:pPr>
        <w:pStyle w:val="Heading1"/>
        <w:rPr>
          <w:rFonts w:cstheme="majorHAnsi"/>
        </w:rPr>
      </w:pPr>
      <w:bookmarkStart w:id="11" w:name="_Toc216889907"/>
      <w:r>
        <w:rPr>
          <w:rFonts w:cstheme="majorHAnsi"/>
        </w:rPr>
        <w:t xml:space="preserve">2. </w:t>
      </w:r>
      <w:r w:rsidR="00A93909" w:rsidRPr="00D40824">
        <w:rPr>
          <w:rFonts w:cstheme="majorHAnsi"/>
        </w:rPr>
        <w:t xml:space="preserve">Phase </w:t>
      </w:r>
      <w:r w:rsidR="00DE67E1" w:rsidRPr="00D40824">
        <w:rPr>
          <w:rFonts w:cstheme="majorHAnsi"/>
        </w:rPr>
        <w:t>1</w:t>
      </w:r>
      <w:r w:rsidR="00A93909" w:rsidRPr="00D40824">
        <w:rPr>
          <w:rFonts w:cstheme="majorHAnsi"/>
        </w:rPr>
        <w:t xml:space="preserve"> objectives</w:t>
      </w:r>
      <w:bookmarkEnd w:id="11"/>
      <w:r w:rsidR="00A93909" w:rsidRPr="00D40824">
        <w:rPr>
          <w:rFonts w:cstheme="majorHAnsi"/>
        </w:rPr>
        <w:t xml:space="preserve"> </w:t>
      </w:r>
    </w:p>
    <w:p w14:paraId="76769C2F" w14:textId="659E73FA" w:rsidR="001F0E1B" w:rsidRPr="00D40824" w:rsidRDefault="001F0E1B" w:rsidP="001F0E1B">
      <w:pPr>
        <w:spacing w:after="120" w:line="240" w:lineRule="auto"/>
        <w:rPr>
          <w:rFonts w:asciiTheme="majorHAnsi" w:hAnsiTheme="majorHAnsi" w:cstheme="majorHAnsi"/>
        </w:rPr>
      </w:pPr>
      <w:r w:rsidRPr="00D40824">
        <w:rPr>
          <w:rFonts w:asciiTheme="majorHAnsi" w:hAnsiTheme="majorHAnsi" w:cstheme="majorHAnsi"/>
        </w:rPr>
        <w:t>Phase 1 aims to:</w:t>
      </w:r>
    </w:p>
    <w:p w14:paraId="60FE9576" w14:textId="53058B5B" w:rsidR="00923B28" w:rsidRPr="00167086" w:rsidRDefault="00923B28" w:rsidP="00F03F21">
      <w:pPr>
        <w:pStyle w:val="ListBullet"/>
        <w:rPr>
          <w:rStyle w:val="Strong"/>
          <w:rFonts w:asciiTheme="majorHAnsi" w:hAnsiTheme="majorHAnsi" w:cstheme="majorHAnsi"/>
          <w:b w:val="0"/>
          <w:bCs w:val="0"/>
        </w:rPr>
      </w:pPr>
      <w:bookmarkStart w:id="12" w:name="_Toc215499253"/>
      <w:bookmarkStart w:id="13" w:name="_Toc215675086"/>
      <w:bookmarkStart w:id="14" w:name="_Toc215757375"/>
      <w:proofErr w:type="gramStart"/>
      <w:r w:rsidRPr="00167086">
        <w:rPr>
          <w:rStyle w:val="Strong"/>
          <w:rFonts w:asciiTheme="majorHAnsi" w:hAnsiTheme="majorHAnsi" w:cstheme="majorHAnsi"/>
          <w:b w:val="0"/>
          <w:bCs w:val="0"/>
        </w:rPr>
        <w:t>Strengthen</w:t>
      </w:r>
      <w:proofErr w:type="gramEnd"/>
      <w:r w:rsidRPr="00167086">
        <w:rPr>
          <w:rStyle w:val="Strong"/>
          <w:rFonts w:asciiTheme="majorHAnsi" w:hAnsiTheme="majorHAnsi" w:cstheme="majorHAnsi"/>
          <w:b w:val="0"/>
          <w:bCs w:val="0"/>
        </w:rPr>
        <w:t xml:space="preserve"> alignment and confidence </w:t>
      </w:r>
      <w:bookmarkEnd w:id="12"/>
      <w:r w:rsidR="00E83BEE" w:rsidRPr="00167086">
        <w:rPr>
          <w:rStyle w:val="Strong"/>
          <w:rFonts w:asciiTheme="majorHAnsi" w:hAnsiTheme="majorHAnsi" w:cstheme="majorHAnsi"/>
          <w:b w:val="0"/>
          <w:bCs w:val="0"/>
        </w:rPr>
        <w:t>across key stakeholders</w:t>
      </w:r>
      <w:bookmarkEnd w:id="13"/>
      <w:bookmarkEnd w:id="14"/>
      <w:r w:rsidR="00E83BEE" w:rsidRPr="00167086">
        <w:rPr>
          <w:rStyle w:val="Strong"/>
          <w:rFonts w:asciiTheme="majorHAnsi" w:hAnsiTheme="majorHAnsi" w:cstheme="majorHAnsi"/>
          <w:b w:val="0"/>
          <w:bCs w:val="0"/>
        </w:rPr>
        <w:t xml:space="preserve"> </w:t>
      </w:r>
      <w:r w:rsidRPr="00167086">
        <w:rPr>
          <w:rStyle w:val="Strong"/>
          <w:rFonts w:asciiTheme="majorHAnsi" w:hAnsiTheme="majorHAnsi" w:cstheme="majorHAnsi"/>
          <w:b w:val="0"/>
          <w:bCs w:val="0"/>
        </w:rPr>
        <w:t xml:space="preserve"> </w:t>
      </w:r>
    </w:p>
    <w:p w14:paraId="469DBC0B" w14:textId="08EB9E8B" w:rsidR="00923B28" w:rsidRPr="00167086" w:rsidRDefault="00923B28" w:rsidP="00F03F21">
      <w:pPr>
        <w:pStyle w:val="ListBullet"/>
        <w:rPr>
          <w:rStyle w:val="Strong"/>
          <w:rFonts w:asciiTheme="majorHAnsi" w:hAnsiTheme="majorHAnsi" w:cstheme="majorHAnsi"/>
          <w:b w:val="0"/>
          <w:bCs w:val="0"/>
        </w:rPr>
      </w:pPr>
      <w:bookmarkStart w:id="15" w:name="_Toc215499254"/>
      <w:bookmarkStart w:id="16" w:name="_Toc215675088"/>
      <w:bookmarkStart w:id="17" w:name="_Toc215757377"/>
      <w:r w:rsidRPr="00167086">
        <w:rPr>
          <w:rStyle w:val="Strong"/>
          <w:rFonts w:asciiTheme="majorHAnsi" w:hAnsiTheme="majorHAnsi" w:cstheme="majorHAnsi"/>
          <w:b w:val="0"/>
          <w:bCs w:val="0"/>
        </w:rPr>
        <w:t xml:space="preserve">Establish a clear, accessible </w:t>
      </w:r>
      <w:r w:rsidR="005B6DFB" w:rsidRPr="00167086">
        <w:rPr>
          <w:rStyle w:val="Strong"/>
          <w:rFonts w:asciiTheme="majorHAnsi" w:hAnsiTheme="majorHAnsi" w:cstheme="majorHAnsi"/>
          <w:b w:val="0"/>
          <w:bCs w:val="0"/>
        </w:rPr>
        <w:t xml:space="preserve">and repeatable </w:t>
      </w:r>
      <w:r w:rsidRPr="00167086">
        <w:rPr>
          <w:rStyle w:val="Strong"/>
          <w:rFonts w:asciiTheme="majorHAnsi" w:hAnsiTheme="majorHAnsi" w:cstheme="majorHAnsi"/>
          <w:b w:val="0"/>
          <w:bCs w:val="0"/>
        </w:rPr>
        <w:t>narrative</w:t>
      </w:r>
      <w:bookmarkEnd w:id="15"/>
      <w:bookmarkEnd w:id="16"/>
      <w:bookmarkEnd w:id="17"/>
    </w:p>
    <w:p w14:paraId="405CDD80" w14:textId="3D52BB74" w:rsidR="00923B28" w:rsidRPr="00167086" w:rsidRDefault="00923B28" w:rsidP="00F03F21">
      <w:pPr>
        <w:pStyle w:val="ListBullet"/>
        <w:rPr>
          <w:rFonts w:asciiTheme="majorHAnsi" w:hAnsiTheme="majorHAnsi" w:cstheme="majorHAnsi"/>
          <w:b/>
          <w:bCs/>
        </w:rPr>
      </w:pPr>
      <w:bookmarkStart w:id="18" w:name="_Toc215499255"/>
      <w:bookmarkStart w:id="19" w:name="_Toc215675089"/>
      <w:bookmarkStart w:id="20" w:name="_Toc215757378"/>
      <w:r w:rsidRPr="00167086">
        <w:rPr>
          <w:rStyle w:val="Strong"/>
          <w:rFonts w:asciiTheme="majorHAnsi" w:hAnsiTheme="majorHAnsi" w:cstheme="majorHAnsi"/>
          <w:b w:val="0"/>
          <w:bCs w:val="0"/>
        </w:rPr>
        <w:t>Build early trust and credibility</w:t>
      </w:r>
      <w:bookmarkEnd w:id="18"/>
      <w:bookmarkEnd w:id="19"/>
      <w:bookmarkEnd w:id="20"/>
    </w:p>
    <w:p w14:paraId="31754E7C" w14:textId="04DE3AAC" w:rsidR="00923B28" w:rsidRPr="00167086" w:rsidRDefault="00923B28" w:rsidP="00F03F21">
      <w:pPr>
        <w:pStyle w:val="ListBullet"/>
        <w:rPr>
          <w:rFonts w:asciiTheme="majorHAnsi" w:hAnsiTheme="majorHAnsi" w:cstheme="majorHAnsi"/>
          <w:b/>
          <w:bCs/>
        </w:rPr>
      </w:pPr>
      <w:bookmarkStart w:id="21" w:name="_Toc215499256"/>
      <w:bookmarkStart w:id="22" w:name="_Toc215675090"/>
      <w:bookmarkStart w:id="23" w:name="_Toc215757379"/>
      <w:r w:rsidRPr="00167086">
        <w:rPr>
          <w:rStyle w:val="Strong"/>
          <w:rFonts w:asciiTheme="majorHAnsi" w:hAnsiTheme="majorHAnsi" w:cstheme="majorHAnsi"/>
          <w:b w:val="0"/>
          <w:bCs w:val="0"/>
        </w:rPr>
        <w:t xml:space="preserve">Equip advocates with </w:t>
      </w:r>
      <w:r w:rsidR="007579F3" w:rsidRPr="00167086">
        <w:rPr>
          <w:rStyle w:val="Strong"/>
          <w:rFonts w:asciiTheme="majorHAnsi" w:hAnsiTheme="majorHAnsi" w:cstheme="majorHAnsi"/>
          <w:b w:val="0"/>
          <w:bCs w:val="0"/>
        </w:rPr>
        <w:t>practical</w:t>
      </w:r>
      <w:r w:rsidRPr="00167086">
        <w:rPr>
          <w:rStyle w:val="Strong"/>
          <w:rFonts w:asciiTheme="majorHAnsi" w:hAnsiTheme="majorHAnsi" w:cstheme="majorHAnsi"/>
          <w:b w:val="0"/>
          <w:bCs w:val="0"/>
        </w:rPr>
        <w:t xml:space="preserve"> tools</w:t>
      </w:r>
      <w:bookmarkEnd w:id="21"/>
      <w:bookmarkEnd w:id="22"/>
      <w:bookmarkEnd w:id="23"/>
    </w:p>
    <w:p w14:paraId="4272C091" w14:textId="598CA28D" w:rsidR="00923B28" w:rsidRPr="00167086" w:rsidRDefault="00923B28" w:rsidP="00F03F21">
      <w:pPr>
        <w:pStyle w:val="ListBullet"/>
        <w:rPr>
          <w:rFonts w:asciiTheme="majorHAnsi" w:hAnsiTheme="majorHAnsi" w:cstheme="majorHAnsi"/>
          <w:b/>
          <w:bCs/>
        </w:rPr>
      </w:pPr>
      <w:bookmarkStart w:id="24" w:name="_Toc215499257"/>
      <w:bookmarkStart w:id="25" w:name="_Toc215675091"/>
      <w:bookmarkStart w:id="26" w:name="_Toc215757380"/>
      <w:r w:rsidRPr="00167086">
        <w:rPr>
          <w:rStyle w:val="Strong"/>
          <w:rFonts w:asciiTheme="majorHAnsi" w:hAnsiTheme="majorHAnsi" w:cstheme="majorHAnsi"/>
          <w:b w:val="0"/>
          <w:bCs w:val="0"/>
        </w:rPr>
        <w:t xml:space="preserve">Shape early media </w:t>
      </w:r>
      <w:r w:rsidR="003C0955" w:rsidRPr="00167086">
        <w:rPr>
          <w:rStyle w:val="Strong"/>
          <w:rFonts w:asciiTheme="majorHAnsi" w:hAnsiTheme="majorHAnsi" w:cstheme="majorHAnsi"/>
          <w:b w:val="0"/>
          <w:bCs w:val="0"/>
        </w:rPr>
        <w:t xml:space="preserve">understanding and </w:t>
      </w:r>
      <w:r w:rsidRPr="00167086">
        <w:rPr>
          <w:rStyle w:val="Strong"/>
          <w:rFonts w:asciiTheme="majorHAnsi" w:hAnsiTheme="majorHAnsi" w:cstheme="majorHAnsi"/>
          <w:b w:val="0"/>
          <w:bCs w:val="0"/>
        </w:rPr>
        <w:t>tone</w:t>
      </w:r>
      <w:bookmarkEnd w:id="24"/>
      <w:bookmarkEnd w:id="25"/>
      <w:bookmarkEnd w:id="26"/>
    </w:p>
    <w:p w14:paraId="52774CE9" w14:textId="2C9284A7" w:rsidR="005104BC" w:rsidRPr="00D40824" w:rsidRDefault="00167086" w:rsidP="00167086">
      <w:pPr>
        <w:pStyle w:val="Heading1"/>
        <w:rPr>
          <w:rFonts w:cstheme="majorHAnsi"/>
        </w:rPr>
      </w:pPr>
      <w:bookmarkStart w:id="27" w:name="_Toc215499264"/>
      <w:bookmarkStart w:id="28" w:name="_Toc215675112"/>
      <w:bookmarkStart w:id="29" w:name="_Toc215757397"/>
      <w:bookmarkStart w:id="30" w:name="_Toc216885206"/>
      <w:bookmarkStart w:id="31" w:name="_Toc216885395"/>
      <w:bookmarkStart w:id="32" w:name="_Toc216885487"/>
      <w:bookmarkStart w:id="33" w:name="_Toc216889908"/>
      <w:r>
        <w:rPr>
          <w:rFonts w:cstheme="majorHAnsi"/>
        </w:rPr>
        <w:lastRenderedPageBreak/>
        <w:t xml:space="preserve">3. </w:t>
      </w:r>
      <w:r w:rsidR="00E90A72" w:rsidRPr="00167086">
        <w:rPr>
          <w:rFonts w:cstheme="majorHAnsi"/>
        </w:rPr>
        <w:t>Stakeholder</w:t>
      </w:r>
      <w:r w:rsidRPr="00167086">
        <w:rPr>
          <w:rFonts w:cstheme="majorHAnsi"/>
        </w:rPr>
        <w:t>s</w:t>
      </w:r>
      <w:bookmarkEnd w:id="33"/>
      <w:r w:rsidR="00E90A72" w:rsidRPr="00167086">
        <w:rPr>
          <w:rFonts w:cstheme="majorHAnsi"/>
        </w:rPr>
        <w:t xml:space="preserve"> </w:t>
      </w:r>
      <w:bookmarkEnd w:id="27"/>
      <w:bookmarkEnd w:id="28"/>
      <w:bookmarkEnd w:id="29"/>
      <w:bookmarkEnd w:id="30"/>
      <w:bookmarkEnd w:id="31"/>
      <w:bookmarkEnd w:id="32"/>
    </w:p>
    <w:tbl>
      <w:tblPr>
        <w:tblStyle w:val="GridTable4-Accent1"/>
        <w:tblW w:w="0" w:type="auto"/>
        <w:tblLook w:val="04A0" w:firstRow="1" w:lastRow="0" w:firstColumn="1" w:lastColumn="0" w:noHBand="0" w:noVBand="1"/>
      </w:tblPr>
      <w:tblGrid>
        <w:gridCol w:w="1390"/>
        <w:gridCol w:w="928"/>
        <w:gridCol w:w="834"/>
        <w:gridCol w:w="1415"/>
        <w:gridCol w:w="1425"/>
        <w:gridCol w:w="1404"/>
        <w:gridCol w:w="1460"/>
      </w:tblGrid>
      <w:tr w:rsidR="00DE2AE9" w:rsidRPr="00D40824" w14:paraId="5782C48D" w14:textId="77777777" w:rsidTr="00552F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9638C84" w14:textId="77777777" w:rsidR="00C5075D" w:rsidRPr="00D40824" w:rsidRDefault="00C5075D">
            <w:pPr>
              <w:spacing w:after="160" w:line="278" w:lineRule="auto"/>
              <w:rPr>
                <w:rFonts w:asciiTheme="majorHAnsi" w:hAnsiTheme="majorHAnsi" w:cstheme="majorHAnsi"/>
                <w:sz w:val="16"/>
                <w:szCs w:val="16"/>
              </w:rPr>
            </w:pPr>
            <w:r w:rsidRPr="00D40824">
              <w:rPr>
                <w:rFonts w:asciiTheme="majorHAnsi" w:hAnsiTheme="majorHAnsi" w:cstheme="majorHAnsi"/>
                <w:sz w:val="16"/>
                <w:szCs w:val="16"/>
              </w:rPr>
              <w:t>Stakeholder Group</w:t>
            </w:r>
          </w:p>
        </w:tc>
        <w:tc>
          <w:tcPr>
            <w:tcW w:w="0" w:type="auto"/>
            <w:hideMark/>
          </w:tcPr>
          <w:p w14:paraId="5B1296AB" w14:textId="77777777" w:rsidR="00C5075D" w:rsidRPr="00D40824" w:rsidRDefault="00C507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D40824">
              <w:rPr>
                <w:rFonts w:asciiTheme="majorHAnsi" w:hAnsiTheme="majorHAnsi" w:cstheme="majorHAnsi"/>
                <w:sz w:val="16"/>
                <w:szCs w:val="16"/>
              </w:rPr>
              <w:t>Influence</w:t>
            </w:r>
          </w:p>
        </w:tc>
        <w:tc>
          <w:tcPr>
            <w:tcW w:w="0" w:type="auto"/>
            <w:hideMark/>
          </w:tcPr>
          <w:p w14:paraId="732AFB7B" w14:textId="77777777" w:rsidR="00C5075D" w:rsidRPr="00D40824" w:rsidRDefault="00C507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D40824">
              <w:rPr>
                <w:rFonts w:asciiTheme="majorHAnsi" w:hAnsiTheme="majorHAnsi" w:cstheme="majorHAnsi"/>
                <w:sz w:val="16"/>
                <w:szCs w:val="16"/>
              </w:rPr>
              <w:t>Interest</w:t>
            </w:r>
          </w:p>
        </w:tc>
        <w:tc>
          <w:tcPr>
            <w:tcW w:w="0" w:type="auto"/>
            <w:hideMark/>
          </w:tcPr>
          <w:p w14:paraId="52FE83F6" w14:textId="77777777" w:rsidR="00C5075D" w:rsidRPr="00D40824" w:rsidRDefault="00C507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D40824">
              <w:rPr>
                <w:rFonts w:asciiTheme="majorHAnsi" w:hAnsiTheme="majorHAnsi" w:cstheme="majorHAnsi"/>
                <w:sz w:val="16"/>
                <w:szCs w:val="16"/>
              </w:rPr>
              <w:t>Current Relationship</w:t>
            </w:r>
          </w:p>
        </w:tc>
        <w:tc>
          <w:tcPr>
            <w:tcW w:w="0" w:type="auto"/>
            <w:hideMark/>
          </w:tcPr>
          <w:p w14:paraId="09194BF6" w14:textId="77777777" w:rsidR="00C5075D" w:rsidRPr="00D40824" w:rsidRDefault="00C507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D40824">
              <w:rPr>
                <w:rFonts w:asciiTheme="majorHAnsi" w:hAnsiTheme="majorHAnsi" w:cstheme="majorHAnsi"/>
                <w:sz w:val="16"/>
                <w:szCs w:val="16"/>
              </w:rPr>
              <w:t>Desired Position</w:t>
            </w:r>
          </w:p>
        </w:tc>
        <w:tc>
          <w:tcPr>
            <w:tcW w:w="0" w:type="auto"/>
            <w:hideMark/>
          </w:tcPr>
          <w:p w14:paraId="2A83DCCF" w14:textId="77777777" w:rsidR="00C5075D" w:rsidRPr="00D40824" w:rsidRDefault="00C507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D40824">
              <w:rPr>
                <w:rFonts w:asciiTheme="majorHAnsi" w:hAnsiTheme="majorHAnsi" w:cstheme="majorHAnsi"/>
                <w:sz w:val="16"/>
                <w:szCs w:val="16"/>
              </w:rPr>
              <w:t>Preferred Channels</w:t>
            </w:r>
          </w:p>
        </w:tc>
        <w:tc>
          <w:tcPr>
            <w:tcW w:w="0" w:type="auto"/>
            <w:hideMark/>
          </w:tcPr>
          <w:p w14:paraId="1FBAACC5" w14:textId="77777777" w:rsidR="00C5075D" w:rsidRPr="00D40824" w:rsidRDefault="00C507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D40824">
              <w:rPr>
                <w:rFonts w:asciiTheme="majorHAnsi" w:hAnsiTheme="majorHAnsi" w:cstheme="majorHAnsi"/>
                <w:sz w:val="16"/>
                <w:szCs w:val="16"/>
              </w:rPr>
              <w:t>Phase 1 Engagement Approach</w:t>
            </w:r>
          </w:p>
        </w:tc>
      </w:tr>
      <w:tr w:rsidR="00DE2AE9" w:rsidRPr="00D40824" w14:paraId="2CEB65D9" w14:textId="77777777" w:rsidTr="0055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B3DE6" w14:textId="77777777" w:rsidR="00C5075D" w:rsidRPr="00D40824" w:rsidRDefault="00C5075D">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City of Greater Bendigo (</w:t>
            </w:r>
            <w:proofErr w:type="spellStart"/>
            <w:r w:rsidRPr="00D40824">
              <w:rPr>
                <w:rFonts w:asciiTheme="majorHAnsi" w:hAnsiTheme="majorHAnsi" w:cstheme="majorHAnsi"/>
                <w:sz w:val="18"/>
                <w:szCs w:val="18"/>
              </w:rPr>
              <w:t>CoGB</w:t>
            </w:r>
            <w:proofErr w:type="spellEnd"/>
            <w:r w:rsidRPr="00D40824">
              <w:rPr>
                <w:rFonts w:asciiTheme="majorHAnsi" w:hAnsiTheme="majorHAnsi" w:cstheme="majorHAnsi"/>
                <w:sz w:val="18"/>
                <w:szCs w:val="18"/>
              </w:rPr>
              <w:t>)</w:t>
            </w:r>
          </w:p>
        </w:tc>
        <w:tc>
          <w:tcPr>
            <w:tcW w:w="0" w:type="auto"/>
            <w:hideMark/>
          </w:tcPr>
          <w:p w14:paraId="004270E2"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0FF136CA"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33CFAF10" w14:textId="091F7CDD" w:rsidR="00C5075D" w:rsidRPr="00D40824" w:rsidRDefault="00F107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Long-standing but currently uneven; some strain around contract terms.</w:t>
            </w:r>
          </w:p>
        </w:tc>
        <w:tc>
          <w:tcPr>
            <w:tcW w:w="0" w:type="auto"/>
            <w:hideMark/>
          </w:tcPr>
          <w:p w14:paraId="417BCC30"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Strong, aligned advocate</w:t>
            </w:r>
          </w:p>
        </w:tc>
        <w:tc>
          <w:tcPr>
            <w:tcW w:w="0" w:type="auto"/>
            <w:hideMark/>
          </w:tcPr>
          <w:p w14:paraId="45553583"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Direct briefings; written updates; </w:t>
            </w:r>
            <w:proofErr w:type="spellStart"/>
            <w:r w:rsidRPr="00D40824">
              <w:rPr>
                <w:rFonts w:asciiTheme="majorHAnsi" w:hAnsiTheme="majorHAnsi" w:cstheme="majorHAnsi"/>
                <w:sz w:val="18"/>
                <w:szCs w:val="18"/>
              </w:rPr>
              <w:t>councillor</w:t>
            </w:r>
            <w:proofErr w:type="spellEnd"/>
            <w:r w:rsidRPr="00D40824">
              <w:rPr>
                <w:rFonts w:asciiTheme="majorHAnsi" w:hAnsiTheme="majorHAnsi" w:cstheme="majorHAnsi"/>
                <w:sz w:val="18"/>
                <w:szCs w:val="18"/>
              </w:rPr>
              <w:t xml:space="preserve"> sessions</w:t>
            </w:r>
          </w:p>
        </w:tc>
        <w:tc>
          <w:tcPr>
            <w:tcW w:w="0" w:type="auto"/>
            <w:hideMark/>
          </w:tcPr>
          <w:p w14:paraId="70F2C7E4" w14:textId="0D8C5E1F"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Rebuild confidence; align narrative; </w:t>
            </w:r>
            <w:r w:rsidR="001A41F7" w:rsidRPr="00D40824">
              <w:rPr>
                <w:rFonts w:asciiTheme="majorHAnsi" w:hAnsiTheme="majorHAnsi" w:cstheme="majorHAnsi"/>
                <w:sz w:val="18"/>
                <w:szCs w:val="18"/>
              </w:rPr>
              <w:t>support officers;</w:t>
            </w:r>
            <w:r w:rsidRPr="00D40824">
              <w:rPr>
                <w:rFonts w:asciiTheme="majorHAnsi" w:hAnsiTheme="majorHAnsi" w:cstheme="majorHAnsi"/>
                <w:sz w:val="18"/>
                <w:szCs w:val="18"/>
              </w:rPr>
              <w:t xml:space="preserve"> predictable </w:t>
            </w:r>
            <w:r w:rsidR="00F10734" w:rsidRPr="00D40824">
              <w:rPr>
                <w:rFonts w:asciiTheme="majorHAnsi" w:hAnsiTheme="majorHAnsi" w:cstheme="majorHAnsi"/>
                <w:sz w:val="18"/>
                <w:szCs w:val="18"/>
              </w:rPr>
              <w:t>engagement</w:t>
            </w:r>
            <w:r w:rsidRPr="00D40824">
              <w:rPr>
                <w:rFonts w:asciiTheme="majorHAnsi" w:hAnsiTheme="majorHAnsi" w:cstheme="majorHAnsi"/>
                <w:sz w:val="18"/>
                <w:szCs w:val="18"/>
              </w:rPr>
              <w:t xml:space="preserve"> rhythm</w:t>
            </w:r>
          </w:p>
        </w:tc>
      </w:tr>
      <w:tr w:rsidR="00DE2AE9" w:rsidRPr="00D40824" w14:paraId="0572F218" w14:textId="77777777" w:rsidTr="00552F3B">
        <w:tc>
          <w:tcPr>
            <w:cnfStyle w:val="001000000000" w:firstRow="0" w:lastRow="0" w:firstColumn="1" w:lastColumn="0" w:oddVBand="0" w:evenVBand="0" w:oddHBand="0" w:evenHBand="0" w:firstRowFirstColumn="0" w:firstRowLastColumn="0" w:lastRowFirstColumn="0" w:lastRowLastColumn="0"/>
            <w:tcW w:w="0" w:type="auto"/>
            <w:hideMark/>
          </w:tcPr>
          <w:p w14:paraId="5DAEFE96" w14:textId="59B2CF66" w:rsidR="00C5075D" w:rsidRPr="00D40824" w:rsidRDefault="00C5075D">
            <w:pPr>
              <w:spacing w:after="160" w:line="278" w:lineRule="auto"/>
              <w:rPr>
                <w:rFonts w:asciiTheme="majorHAnsi" w:hAnsiTheme="majorHAnsi" w:cstheme="majorHAnsi"/>
                <w:sz w:val="18"/>
                <w:szCs w:val="18"/>
              </w:rPr>
            </w:pPr>
            <w:proofErr w:type="spellStart"/>
            <w:r w:rsidRPr="00D40824">
              <w:rPr>
                <w:rFonts w:asciiTheme="majorHAnsi" w:hAnsiTheme="majorHAnsi" w:cstheme="majorHAnsi"/>
                <w:sz w:val="18"/>
                <w:szCs w:val="18"/>
              </w:rPr>
              <w:t>Neighbourin</w:t>
            </w:r>
            <w:r w:rsidR="004621CC" w:rsidRPr="00D40824">
              <w:rPr>
                <w:rFonts w:asciiTheme="majorHAnsi" w:hAnsiTheme="majorHAnsi" w:cstheme="majorHAnsi"/>
                <w:sz w:val="18"/>
                <w:szCs w:val="18"/>
              </w:rPr>
              <w:t>g</w:t>
            </w:r>
            <w:proofErr w:type="spellEnd"/>
            <w:r w:rsidR="004621CC" w:rsidRPr="00D40824">
              <w:rPr>
                <w:rFonts w:asciiTheme="majorHAnsi" w:hAnsiTheme="majorHAnsi" w:cstheme="majorHAnsi"/>
                <w:sz w:val="18"/>
                <w:szCs w:val="18"/>
              </w:rPr>
              <w:t xml:space="preserve">, </w:t>
            </w:r>
            <w:r w:rsidRPr="00D40824">
              <w:rPr>
                <w:rFonts w:asciiTheme="majorHAnsi" w:hAnsiTheme="majorHAnsi" w:cstheme="majorHAnsi"/>
                <w:sz w:val="18"/>
                <w:szCs w:val="18"/>
              </w:rPr>
              <w:t xml:space="preserve">regional </w:t>
            </w:r>
            <w:r w:rsidR="00AB0F4B" w:rsidRPr="00D40824">
              <w:rPr>
                <w:rFonts w:asciiTheme="majorHAnsi" w:hAnsiTheme="majorHAnsi" w:cstheme="majorHAnsi"/>
                <w:sz w:val="18"/>
                <w:szCs w:val="18"/>
              </w:rPr>
              <w:t xml:space="preserve">and </w:t>
            </w:r>
            <w:r w:rsidR="004621CC" w:rsidRPr="00D40824">
              <w:rPr>
                <w:rFonts w:asciiTheme="majorHAnsi" w:hAnsiTheme="majorHAnsi" w:cstheme="majorHAnsi"/>
                <w:sz w:val="18"/>
                <w:szCs w:val="18"/>
              </w:rPr>
              <w:t>n</w:t>
            </w:r>
            <w:r w:rsidR="000744D4" w:rsidRPr="00D40824">
              <w:rPr>
                <w:rFonts w:asciiTheme="majorHAnsi" w:hAnsiTheme="majorHAnsi" w:cstheme="majorHAnsi"/>
                <w:sz w:val="18"/>
                <w:szCs w:val="18"/>
              </w:rPr>
              <w:t xml:space="preserve">orthern </w:t>
            </w:r>
            <w:r w:rsidR="00AB0F4B" w:rsidRPr="00D40824">
              <w:rPr>
                <w:rFonts w:asciiTheme="majorHAnsi" w:hAnsiTheme="majorHAnsi" w:cstheme="majorHAnsi"/>
                <w:sz w:val="18"/>
                <w:szCs w:val="18"/>
              </w:rPr>
              <w:t xml:space="preserve">fringe </w:t>
            </w:r>
            <w:r w:rsidRPr="00D40824">
              <w:rPr>
                <w:rFonts w:asciiTheme="majorHAnsi" w:hAnsiTheme="majorHAnsi" w:cstheme="majorHAnsi"/>
                <w:sz w:val="18"/>
                <w:szCs w:val="18"/>
              </w:rPr>
              <w:t xml:space="preserve">councils </w:t>
            </w:r>
          </w:p>
        </w:tc>
        <w:tc>
          <w:tcPr>
            <w:tcW w:w="0" w:type="auto"/>
            <w:hideMark/>
          </w:tcPr>
          <w:p w14:paraId="1D69A8A5"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797787D9"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79A37BBA" w14:textId="3123FA36"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Emerging </w:t>
            </w:r>
            <w:proofErr w:type="gramStart"/>
            <w:r w:rsidRPr="00D40824">
              <w:rPr>
                <w:rFonts w:asciiTheme="majorHAnsi" w:hAnsiTheme="majorHAnsi" w:cstheme="majorHAnsi"/>
                <w:sz w:val="18"/>
                <w:szCs w:val="18"/>
              </w:rPr>
              <w:t>awareness;</w:t>
            </w:r>
            <w:proofErr w:type="gramEnd"/>
            <w:r w:rsidRPr="00D40824">
              <w:rPr>
                <w:rFonts w:asciiTheme="majorHAnsi" w:hAnsiTheme="majorHAnsi" w:cstheme="majorHAnsi"/>
                <w:sz w:val="18"/>
                <w:szCs w:val="18"/>
              </w:rPr>
              <w:t xml:space="preserve"> </w:t>
            </w:r>
            <w:r w:rsidR="006863A5" w:rsidRPr="00D40824">
              <w:rPr>
                <w:rFonts w:asciiTheme="majorHAnsi" w:hAnsiTheme="majorHAnsi" w:cstheme="majorHAnsi"/>
                <w:sz w:val="18"/>
                <w:szCs w:val="18"/>
              </w:rPr>
              <w:t>interest</w:t>
            </w:r>
            <w:r w:rsidRPr="00D40824">
              <w:rPr>
                <w:rFonts w:asciiTheme="majorHAnsi" w:hAnsiTheme="majorHAnsi" w:cstheme="majorHAnsi"/>
                <w:sz w:val="18"/>
                <w:szCs w:val="18"/>
              </w:rPr>
              <w:t xml:space="preserve"> increases </w:t>
            </w:r>
            <w:r w:rsidR="006863A5" w:rsidRPr="00D40824">
              <w:rPr>
                <w:rFonts w:asciiTheme="majorHAnsi" w:hAnsiTheme="majorHAnsi" w:cstheme="majorHAnsi"/>
                <w:sz w:val="18"/>
                <w:szCs w:val="18"/>
              </w:rPr>
              <w:t>with clear value propositions</w:t>
            </w:r>
          </w:p>
        </w:tc>
        <w:tc>
          <w:tcPr>
            <w:tcW w:w="0" w:type="auto"/>
            <w:hideMark/>
          </w:tcPr>
          <w:p w14:paraId="0FCE7DFE"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Supportive feedstock partners</w:t>
            </w:r>
          </w:p>
        </w:tc>
        <w:tc>
          <w:tcPr>
            <w:tcW w:w="0" w:type="auto"/>
            <w:hideMark/>
          </w:tcPr>
          <w:p w14:paraId="7FC430A4" w14:textId="511AC86F" w:rsidR="00C5075D" w:rsidRPr="00D40824" w:rsidRDefault="008C400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Council packs; benefit-led presentations; site tours</w:t>
            </w:r>
          </w:p>
        </w:tc>
        <w:tc>
          <w:tcPr>
            <w:tcW w:w="0" w:type="auto"/>
            <w:hideMark/>
          </w:tcPr>
          <w:p w14:paraId="248B0CB3" w14:textId="41E43EC1" w:rsidR="00C5075D" w:rsidRPr="00D40824" w:rsidRDefault="00951DE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Deliver low</w:t>
            </w:r>
            <w:r w:rsidR="00C5075D" w:rsidRPr="00D40824">
              <w:rPr>
                <w:rFonts w:asciiTheme="majorHAnsi" w:hAnsiTheme="majorHAnsi" w:cstheme="majorHAnsi"/>
                <w:sz w:val="18"/>
                <w:szCs w:val="18"/>
              </w:rPr>
              <w:t xml:space="preserve">-pressure education; demonstrate value; </w:t>
            </w:r>
            <w:r w:rsidRPr="00D40824">
              <w:rPr>
                <w:rFonts w:asciiTheme="majorHAnsi" w:hAnsiTheme="majorHAnsi" w:cstheme="majorHAnsi"/>
                <w:sz w:val="18"/>
                <w:szCs w:val="18"/>
              </w:rPr>
              <w:t>provide</w:t>
            </w:r>
            <w:r w:rsidR="00C5075D" w:rsidRPr="00D40824">
              <w:rPr>
                <w:rFonts w:asciiTheme="majorHAnsi" w:hAnsiTheme="majorHAnsi" w:cstheme="majorHAnsi"/>
                <w:sz w:val="18"/>
                <w:szCs w:val="18"/>
              </w:rPr>
              <w:t xml:space="preserve"> technical </w:t>
            </w:r>
            <w:r w:rsidRPr="00D40824">
              <w:rPr>
                <w:rFonts w:asciiTheme="majorHAnsi" w:hAnsiTheme="majorHAnsi" w:cstheme="majorHAnsi"/>
                <w:sz w:val="18"/>
                <w:szCs w:val="18"/>
              </w:rPr>
              <w:t>clarity</w:t>
            </w:r>
          </w:p>
        </w:tc>
      </w:tr>
      <w:tr w:rsidR="00DE2AE9" w:rsidRPr="00D40824" w14:paraId="73BBC580" w14:textId="77777777" w:rsidTr="0055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E25A3" w14:textId="3BCB63FB" w:rsidR="00C5075D" w:rsidRPr="00D40824" w:rsidRDefault="00C5075D">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 xml:space="preserve">Government agencies </w:t>
            </w:r>
            <w:r w:rsidRPr="00D40824">
              <w:rPr>
                <w:rFonts w:asciiTheme="majorHAnsi" w:hAnsiTheme="majorHAnsi" w:cstheme="majorHAnsi"/>
                <w:b w:val="0"/>
                <w:bCs w:val="0"/>
                <w:sz w:val="18"/>
                <w:szCs w:val="18"/>
              </w:rPr>
              <w:t>(</w:t>
            </w:r>
            <w:r w:rsidR="00F77BB4" w:rsidRPr="00D40824">
              <w:rPr>
                <w:rFonts w:asciiTheme="majorHAnsi" w:hAnsiTheme="majorHAnsi" w:cstheme="majorHAnsi"/>
                <w:b w:val="0"/>
                <w:bCs w:val="0"/>
                <w:sz w:val="18"/>
                <w:szCs w:val="18"/>
              </w:rPr>
              <w:t xml:space="preserve">State - </w:t>
            </w:r>
            <w:r w:rsidRPr="00D40824">
              <w:rPr>
                <w:rFonts w:asciiTheme="majorHAnsi" w:hAnsiTheme="majorHAnsi" w:cstheme="majorHAnsi"/>
                <w:b w:val="0"/>
                <w:bCs w:val="0"/>
                <w:sz w:val="18"/>
                <w:szCs w:val="18"/>
              </w:rPr>
              <w:t>Recycling Victoria, RDV, DEECA, DJSIR, EPA, DTF</w:t>
            </w:r>
            <w:r w:rsidR="00F77BB4" w:rsidRPr="00D40824">
              <w:rPr>
                <w:rFonts w:asciiTheme="majorHAnsi" w:hAnsiTheme="majorHAnsi" w:cstheme="majorHAnsi"/>
                <w:b w:val="0"/>
                <w:bCs w:val="0"/>
                <w:sz w:val="18"/>
                <w:szCs w:val="18"/>
              </w:rPr>
              <w:t>; Federal - DCCEEW</w:t>
            </w:r>
            <w:r w:rsidRPr="00D40824">
              <w:rPr>
                <w:rFonts w:asciiTheme="majorHAnsi" w:hAnsiTheme="majorHAnsi" w:cstheme="majorHAnsi"/>
                <w:b w:val="0"/>
                <w:bCs w:val="0"/>
                <w:sz w:val="18"/>
                <w:szCs w:val="18"/>
              </w:rPr>
              <w:t>)</w:t>
            </w:r>
          </w:p>
        </w:tc>
        <w:tc>
          <w:tcPr>
            <w:tcW w:w="0" w:type="auto"/>
            <w:hideMark/>
          </w:tcPr>
          <w:p w14:paraId="0AB6AA6C"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1CB49A4C"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57901DC4"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Constructive but intermittent engagement</w:t>
            </w:r>
          </w:p>
        </w:tc>
        <w:tc>
          <w:tcPr>
            <w:tcW w:w="0" w:type="auto"/>
            <w:hideMark/>
          </w:tcPr>
          <w:p w14:paraId="4ED2BEF8"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Predictable, supportive policy/regulator partners</w:t>
            </w:r>
          </w:p>
        </w:tc>
        <w:tc>
          <w:tcPr>
            <w:tcW w:w="0" w:type="auto"/>
            <w:hideMark/>
          </w:tcPr>
          <w:p w14:paraId="05F516F9" w14:textId="13C64987" w:rsidR="00C5075D" w:rsidRPr="00D40824" w:rsidRDefault="00D5757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Structured meetings; technical documentation</w:t>
            </w:r>
          </w:p>
        </w:tc>
        <w:tc>
          <w:tcPr>
            <w:tcW w:w="0" w:type="auto"/>
            <w:hideMark/>
          </w:tcPr>
          <w:p w14:paraId="267F10FF" w14:textId="48A10453"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Provide regulatory </w:t>
            </w:r>
            <w:r w:rsidR="00D57573" w:rsidRPr="00D40824">
              <w:rPr>
                <w:rFonts w:asciiTheme="majorHAnsi" w:hAnsiTheme="majorHAnsi" w:cstheme="majorHAnsi"/>
                <w:sz w:val="18"/>
                <w:szCs w:val="18"/>
              </w:rPr>
              <w:t>clarity</w:t>
            </w:r>
            <w:r w:rsidRPr="00D40824">
              <w:rPr>
                <w:rFonts w:asciiTheme="majorHAnsi" w:hAnsiTheme="majorHAnsi" w:cstheme="majorHAnsi"/>
                <w:sz w:val="18"/>
                <w:szCs w:val="18"/>
              </w:rPr>
              <w:t xml:space="preserve">; align with </w:t>
            </w:r>
            <w:r w:rsidR="00D57573" w:rsidRPr="00D40824">
              <w:rPr>
                <w:rFonts w:asciiTheme="majorHAnsi" w:hAnsiTheme="majorHAnsi" w:cstheme="majorHAnsi"/>
                <w:sz w:val="18"/>
                <w:szCs w:val="18"/>
              </w:rPr>
              <w:t>policy targets</w:t>
            </w:r>
            <w:r w:rsidRPr="00D40824">
              <w:rPr>
                <w:rFonts w:asciiTheme="majorHAnsi" w:hAnsiTheme="majorHAnsi" w:cstheme="majorHAnsi"/>
                <w:sz w:val="18"/>
                <w:szCs w:val="18"/>
              </w:rPr>
              <w:t>; establish steady cadence</w:t>
            </w:r>
          </w:p>
        </w:tc>
      </w:tr>
      <w:tr w:rsidR="00DE2AE9" w:rsidRPr="00D40824" w14:paraId="321CF456" w14:textId="77777777" w:rsidTr="00552F3B">
        <w:tc>
          <w:tcPr>
            <w:cnfStyle w:val="001000000000" w:firstRow="0" w:lastRow="0" w:firstColumn="1" w:lastColumn="0" w:oddVBand="0" w:evenVBand="0" w:oddHBand="0" w:evenHBand="0" w:firstRowFirstColumn="0" w:firstRowLastColumn="0" w:lastRowFirstColumn="0" w:lastRowLastColumn="0"/>
            <w:tcW w:w="0" w:type="auto"/>
            <w:hideMark/>
          </w:tcPr>
          <w:p w14:paraId="0594A88E" w14:textId="77777777" w:rsidR="00C5075D" w:rsidRPr="00D40824" w:rsidRDefault="00C5075D">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 xml:space="preserve">Local businesses &amp; suppliers </w:t>
            </w:r>
            <w:r w:rsidRPr="00D40824">
              <w:rPr>
                <w:rFonts w:asciiTheme="majorHAnsi" w:hAnsiTheme="majorHAnsi" w:cstheme="majorHAnsi"/>
                <w:b w:val="0"/>
                <w:bCs w:val="0"/>
                <w:sz w:val="18"/>
                <w:szCs w:val="18"/>
              </w:rPr>
              <w:t>(Bio Gro, ASQ, regional SMEs)</w:t>
            </w:r>
          </w:p>
        </w:tc>
        <w:tc>
          <w:tcPr>
            <w:tcW w:w="0" w:type="auto"/>
            <w:hideMark/>
          </w:tcPr>
          <w:p w14:paraId="3312F62D"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797AE4BA"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7AA59F3D" w14:textId="772ED3E8" w:rsidR="00C5075D" w:rsidRPr="00D40824" w:rsidRDefault="0001389A">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Very positive, early partners</w:t>
            </w:r>
          </w:p>
        </w:tc>
        <w:tc>
          <w:tcPr>
            <w:tcW w:w="0" w:type="auto"/>
            <w:hideMark/>
          </w:tcPr>
          <w:p w14:paraId="3EDAE81D" w14:textId="23DF6E12" w:rsidR="00C5075D" w:rsidRPr="00D40824" w:rsidRDefault="0001389A">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Visible collaborators and champions</w:t>
            </w:r>
          </w:p>
        </w:tc>
        <w:tc>
          <w:tcPr>
            <w:tcW w:w="0" w:type="auto"/>
            <w:hideMark/>
          </w:tcPr>
          <w:p w14:paraId="6F076B3C" w14:textId="756831A5" w:rsidR="00C5075D" w:rsidRPr="00D40824" w:rsidRDefault="0001389A">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Partnership meetings; co-branding; site tours</w:t>
            </w:r>
          </w:p>
        </w:tc>
        <w:tc>
          <w:tcPr>
            <w:tcW w:w="0" w:type="auto"/>
            <w:hideMark/>
          </w:tcPr>
          <w:p w14:paraId="0AA9E0AD"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Activate as advocates; highlight circular ecosystem benefits; collaborate on local stories</w:t>
            </w:r>
          </w:p>
        </w:tc>
      </w:tr>
      <w:tr w:rsidR="00DE2AE9" w:rsidRPr="00D40824" w14:paraId="5A5960F9" w14:textId="77777777" w:rsidTr="007C51BB">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1BD65685" w14:textId="306EFA28" w:rsidR="00C5075D" w:rsidRPr="00D40824" w:rsidRDefault="00C5075D">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 xml:space="preserve">Education sector </w:t>
            </w:r>
            <w:r w:rsidRPr="00D40824">
              <w:rPr>
                <w:rFonts w:asciiTheme="majorHAnsi" w:hAnsiTheme="majorHAnsi" w:cstheme="majorHAnsi"/>
                <w:b w:val="0"/>
                <w:bCs w:val="0"/>
                <w:sz w:val="18"/>
                <w:szCs w:val="18"/>
              </w:rPr>
              <w:t>(La Trobe Uni, Bendigo TAFE, Deakin University, Bendigo secondary schools)</w:t>
            </w:r>
            <w:r w:rsidR="002818C7" w:rsidRPr="00D40824">
              <w:rPr>
                <w:rFonts w:asciiTheme="majorHAnsi" w:hAnsiTheme="majorHAnsi" w:cstheme="majorHAnsi"/>
                <w:b w:val="0"/>
                <w:bCs w:val="0"/>
                <w:sz w:val="18"/>
                <w:szCs w:val="18"/>
              </w:rPr>
              <w:t xml:space="preserve">, Youth Council </w:t>
            </w:r>
          </w:p>
        </w:tc>
        <w:tc>
          <w:tcPr>
            <w:tcW w:w="0" w:type="auto"/>
            <w:hideMark/>
          </w:tcPr>
          <w:p w14:paraId="08C1E68A"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11B5F4C8"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0C7C5C6C"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Very positive; strong youth interest; multiple past engagements</w:t>
            </w:r>
          </w:p>
        </w:tc>
        <w:tc>
          <w:tcPr>
            <w:tcW w:w="0" w:type="auto"/>
            <w:hideMark/>
          </w:tcPr>
          <w:p w14:paraId="19F264D1"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Long-term education &amp; skills partners</w:t>
            </w:r>
          </w:p>
        </w:tc>
        <w:tc>
          <w:tcPr>
            <w:tcW w:w="0" w:type="auto"/>
            <w:hideMark/>
          </w:tcPr>
          <w:p w14:paraId="031267A4"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School visits; site tours; structured curriculum resources</w:t>
            </w:r>
          </w:p>
        </w:tc>
        <w:tc>
          <w:tcPr>
            <w:tcW w:w="0" w:type="auto"/>
            <w:hideMark/>
          </w:tcPr>
          <w:p w14:paraId="741EBD84" w14:textId="568CD2C3" w:rsidR="00C5075D" w:rsidRPr="00D40824" w:rsidRDefault="006476B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Build Schools &amp; Youth Program; leverage Youth Council</w:t>
            </w:r>
          </w:p>
        </w:tc>
      </w:tr>
      <w:tr w:rsidR="00DE2AE9" w:rsidRPr="00D40824" w14:paraId="62B80102" w14:textId="77777777" w:rsidTr="00552F3B">
        <w:tc>
          <w:tcPr>
            <w:cnfStyle w:val="001000000000" w:firstRow="0" w:lastRow="0" w:firstColumn="1" w:lastColumn="0" w:oddVBand="0" w:evenVBand="0" w:oddHBand="0" w:evenHBand="0" w:firstRowFirstColumn="0" w:firstRowLastColumn="0" w:lastRowFirstColumn="0" w:lastRowLastColumn="0"/>
            <w:tcW w:w="0" w:type="auto"/>
            <w:hideMark/>
          </w:tcPr>
          <w:p w14:paraId="31EA1024" w14:textId="77777777" w:rsidR="00C5075D" w:rsidRPr="00D40824" w:rsidRDefault="00C5075D">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 xml:space="preserve">Dja </w:t>
            </w:r>
            <w:proofErr w:type="spellStart"/>
            <w:r w:rsidRPr="00D40824">
              <w:rPr>
                <w:rFonts w:asciiTheme="majorHAnsi" w:hAnsiTheme="majorHAnsi" w:cstheme="majorHAnsi"/>
                <w:sz w:val="18"/>
                <w:szCs w:val="18"/>
              </w:rPr>
              <w:t>Dja</w:t>
            </w:r>
            <w:proofErr w:type="spellEnd"/>
            <w:r w:rsidRPr="00D40824">
              <w:rPr>
                <w:rFonts w:asciiTheme="majorHAnsi" w:hAnsiTheme="majorHAnsi" w:cstheme="majorHAnsi"/>
                <w:sz w:val="18"/>
                <w:szCs w:val="18"/>
              </w:rPr>
              <w:t xml:space="preserve"> Wurrung</w:t>
            </w:r>
          </w:p>
        </w:tc>
        <w:tc>
          <w:tcPr>
            <w:tcW w:w="0" w:type="auto"/>
            <w:hideMark/>
          </w:tcPr>
          <w:p w14:paraId="7B7A0D31"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14590205"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35AF3EFA"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Early engagement only; requires </w:t>
            </w:r>
            <w:proofErr w:type="spellStart"/>
            <w:r w:rsidRPr="00D40824">
              <w:rPr>
                <w:rFonts w:asciiTheme="majorHAnsi" w:hAnsiTheme="majorHAnsi" w:cstheme="majorHAnsi"/>
                <w:sz w:val="18"/>
                <w:szCs w:val="18"/>
              </w:rPr>
              <w:t>formalised</w:t>
            </w:r>
            <w:proofErr w:type="spellEnd"/>
            <w:r w:rsidRPr="00D40824">
              <w:rPr>
                <w:rFonts w:asciiTheme="majorHAnsi" w:hAnsiTheme="majorHAnsi" w:cstheme="majorHAnsi"/>
                <w:sz w:val="18"/>
                <w:szCs w:val="18"/>
              </w:rPr>
              <w:t xml:space="preserve"> </w:t>
            </w:r>
            <w:r w:rsidRPr="00D40824">
              <w:rPr>
                <w:rFonts w:asciiTheme="majorHAnsi" w:hAnsiTheme="majorHAnsi" w:cstheme="majorHAnsi"/>
                <w:sz w:val="18"/>
                <w:szCs w:val="18"/>
              </w:rPr>
              <w:lastRenderedPageBreak/>
              <w:t>approach</w:t>
            </w:r>
          </w:p>
        </w:tc>
        <w:tc>
          <w:tcPr>
            <w:tcW w:w="0" w:type="auto"/>
            <w:hideMark/>
          </w:tcPr>
          <w:p w14:paraId="1F0FC966"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lastRenderedPageBreak/>
              <w:t>Cultural co-design partner</w:t>
            </w:r>
          </w:p>
        </w:tc>
        <w:tc>
          <w:tcPr>
            <w:tcW w:w="0" w:type="auto"/>
            <w:hideMark/>
          </w:tcPr>
          <w:p w14:paraId="3BAE19F5"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Cultural protocols; formal </w:t>
            </w:r>
            <w:r w:rsidRPr="00D40824">
              <w:rPr>
                <w:rFonts w:asciiTheme="majorHAnsi" w:hAnsiTheme="majorHAnsi" w:cstheme="majorHAnsi"/>
                <w:sz w:val="18"/>
                <w:szCs w:val="18"/>
              </w:rPr>
              <w:lastRenderedPageBreak/>
              <w:t>meetings</w:t>
            </w:r>
          </w:p>
        </w:tc>
        <w:tc>
          <w:tcPr>
            <w:tcW w:w="0" w:type="auto"/>
            <w:hideMark/>
          </w:tcPr>
          <w:p w14:paraId="2126A5EC" w14:textId="4198BDA3" w:rsidR="00C5075D" w:rsidRPr="00D40824" w:rsidRDefault="000E679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lastRenderedPageBreak/>
              <w:t xml:space="preserve">Initiate early, respectful engagement; establish </w:t>
            </w:r>
            <w:r w:rsidRPr="00D40824">
              <w:rPr>
                <w:rFonts w:asciiTheme="majorHAnsi" w:hAnsiTheme="majorHAnsi" w:cstheme="majorHAnsi"/>
                <w:sz w:val="18"/>
                <w:szCs w:val="18"/>
              </w:rPr>
              <w:lastRenderedPageBreak/>
              <w:t>governance</w:t>
            </w:r>
          </w:p>
        </w:tc>
      </w:tr>
      <w:tr w:rsidR="00DE2AE9" w:rsidRPr="00D40824" w14:paraId="031D89E0" w14:textId="77777777" w:rsidTr="0055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BA55C" w14:textId="51098674" w:rsidR="00C5075D" w:rsidRPr="00D40824" w:rsidRDefault="00BF2A31">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lastRenderedPageBreak/>
              <w:t xml:space="preserve">Residents and community groups </w:t>
            </w:r>
          </w:p>
        </w:tc>
        <w:tc>
          <w:tcPr>
            <w:tcW w:w="0" w:type="auto"/>
            <w:hideMark/>
          </w:tcPr>
          <w:p w14:paraId="01D38907" w14:textId="53603B37" w:rsidR="00C5075D" w:rsidRPr="00D40824" w:rsidRDefault="00B71E4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2B3C736A"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492460E2" w14:textId="6EBF1B5C" w:rsidR="00C5075D" w:rsidRPr="00D40824" w:rsidRDefault="00E003D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Limited</w:t>
            </w:r>
            <w:r w:rsidR="00C5075D" w:rsidRPr="00D40824">
              <w:rPr>
                <w:rFonts w:asciiTheme="majorHAnsi" w:hAnsiTheme="majorHAnsi" w:cstheme="majorHAnsi"/>
                <w:sz w:val="18"/>
                <w:szCs w:val="18"/>
              </w:rPr>
              <w:t xml:space="preserve"> Bendigo-specific exposure</w:t>
            </w:r>
          </w:p>
        </w:tc>
        <w:tc>
          <w:tcPr>
            <w:tcW w:w="0" w:type="auto"/>
            <w:hideMark/>
          </w:tcPr>
          <w:p w14:paraId="13A59180"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Informed and supportive community</w:t>
            </w:r>
          </w:p>
        </w:tc>
        <w:tc>
          <w:tcPr>
            <w:tcW w:w="0" w:type="auto"/>
            <w:hideMark/>
          </w:tcPr>
          <w:p w14:paraId="51CB9558"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FAQs; events; community forums; simple materials</w:t>
            </w:r>
          </w:p>
        </w:tc>
        <w:tc>
          <w:tcPr>
            <w:tcW w:w="0" w:type="auto"/>
            <w:hideMark/>
          </w:tcPr>
          <w:p w14:paraId="0A2D3381"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Myth-busting; clear, accessible education; human stories; transparency</w:t>
            </w:r>
          </w:p>
        </w:tc>
      </w:tr>
      <w:tr w:rsidR="00DE2AE9" w:rsidRPr="00D40824" w14:paraId="059401C2" w14:textId="77777777" w:rsidTr="00552F3B">
        <w:tc>
          <w:tcPr>
            <w:cnfStyle w:val="001000000000" w:firstRow="0" w:lastRow="0" w:firstColumn="1" w:lastColumn="0" w:oddVBand="0" w:evenVBand="0" w:oddHBand="0" w:evenHBand="0" w:firstRowFirstColumn="0" w:firstRowLastColumn="0" w:lastRowFirstColumn="0" w:lastRowLastColumn="0"/>
            <w:tcW w:w="0" w:type="auto"/>
          </w:tcPr>
          <w:p w14:paraId="717167B3" w14:textId="66DCD141" w:rsidR="002E7445" w:rsidRPr="00D40824" w:rsidRDefault="00752FB9">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Local sustainability groups</w:t>
            </w:r>
            <w:r w:rsidR="00167086">
              <w:rPr>
                <w:rFonts w:asciiTheme="majorHAnsi" w:hAnsiTheme="majorHAnsi" w:cstheme="majorHAnsi"/>
                <w:sz w:val="18"/>
                <w:szCs w:val="18"/>
              </w:rPr>
              <w:t xml:space="preserve"> </w:t>
            </w:r>
            <w:r w:rsidR="00167086" w:rsidRPr="00167086">
              <w:rPr>
                <w:rFonts w:asciiTheme="majorHAnsi" w:hAnsiTheme="majorHAnsi" w:cstheme="majorHAnsi"/>
                <w:b w:val="0"/>
                <w:bCs w:val="0"/>
                <w:sz w:val="18"/>
                <w:szCs w:val="18"/>
              </w:rPr>
              <w:t>(</w:t>
            </w:r>
            <w:r w:rsidR="00167086" w:rsidRPr="00167086">
              <w:rPr>
                <w:rFonts w:asciiTheme="majorHAnsi" w:hAnsiTheme="majorHAnsi" w:cstheme="majorHAnsi"/>
                <w:b w:val="0"/>
                <w:bCs w:val="0"/>
                <w:sz w:val="18"/>
                <w:szCs w:val="18"/>
              </w:rPr>
              <w:t xml:space="preserve">BSG, CVGA, MASG, Macedon Ranges Sustainability Groups, Greater Bendigo Climate Collaboration </w:t>
            </w:r>
            <w:proofErr w:type="spellStart"/>
            <w:r w:rsidR="00167086" w:rsidRPr="00167086">
              <w:rPr>
                <w:rFonts w:asciiTheme="majorHAnsi" w:hAnsiTheme="majorHAnsi" w:cstheme="majorHAnsi"/>
                <w:b w:val="0"/>
                <w:bCs w:val="0"/>
                <w:sz w:val="18"/>
                <w:szCs w:val="18"/>
              </w:rPr>
              <w:t>etc</w:t>
            </w:r>
            <w:proofErr w:type="spellEnd"/>
            <w:r w:rsidR="00167086" w:rsidRPr="00167086">
              <w:rPr>
                <w:rFonts w:asciiTheme="majorHAnsi" w:hAnsiTheme="majorHAnsi" w:cstheme="majorHAnsi"/>
                <w:b w:val="0"/>
                <w:bCs w:val="0"/>
                <w:sz w:val="18"/>
                <w:szCs w:val="18"/>
              </w:rPr>
              <w:t>)</w:t>
            </w:r>
          </w:p>
        </w:tc>
        <w:tc>
          <w:tcPr>
            <w:tcW w:w="0" w:type="auto"/>
          </w:tcPr>
          <w:p w14:paraId="26A42176" w14:textId="77D8AFFC" w:rsidR="002E7445" w:rsidRPr="00D40824" w:rsidRDefault="00752FB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Medium </w:t>
            </w:r>
          </w:p>
        </w:tc>
        <w:tc>
          <w:tcPr>
            <w:tcW w:w="0" w:type="auto"/>
          </w:tcPr>
          <w:p w14:paraId="01A460D8" w14:textId="069EF21D" w:rsidR="002E7445" w:rsidRPr="00D40824" w:rsidRDefault="00752FB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tcPr>
          <w:p w14:paraId="1A24020F" w14:textId="04C76B8E" w:rsidR="002E7445" w:rsidRPr="00D40824" w:rsidRDefault="00FA724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Generally positive and engaged, with strong expectations for transparency and credible environmental information.</w:t>
            </w:r>
          </w:p>
        </w:tc>
        <w:tc>
          <w:tcPr>
            <w:tcW w:w="0" w:type="auto"/>
          </w:tcPr>
          <w:p w14:paraId="726FA6C7" w14:textId="59C62F55" w:rsidR="002E7445" w:rsidRPr="00D40824" w:rsidRDefault="008439F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Environmental champions</w:t>
            </w:r>
          </w:p>
        </w:tc>
        <w:tc>
          <w:tcPr>
            <w:tcW w:w="0" w:type="auto"/>
          </w:tcPr>
          <w:p w14:paraId="405E27E0" w14:textId="500AB731" w:rsidR="002E7445" w:rsidRPr="00D40824" w:rsidRDefault="0005111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Targeted briefings, sustainability forums</w:t>
            </w:r>
            <w:proofErr w:type="gramStart"/>
            <w:r w:rsidRPr="00D40824">
              <w:rPr>
                <w:rFonts w:asciiTheme="majorHAnsi" w:hAnsiTheme="majorHAnsi" w:cstheme="majorHAnsi"/>
                <w:sz w:val="18"/>
                <w:szCs w:val="18"/>
              </w:rPr>
              <w:t>, co</w:t>
            </w:r>
            <w:proofErr w:type="gramEnd"/>
            <w:r w:rsidRPr="00D40824">
              <w:rPr>
                <w:rFonts w:asciiTheme="majorHAnsi" w:hAnsiTheme="majorHAnsi" w:cstheme="majorHAnsi"/>
                <w:sz w:val="18"/>
                <w:szCs w:val="18"/>
              </w:rPr>
              <w:t>-presentations at local events.</w:t>
            </w:r>
          </w:p>
        </w:tc>
        <w:tc>
          <w:tcPr>
            <w:tcW w:w="0" w:type="auto"/>
          </w:tcPr>
          <w:p w14:paraId="772C9D1B" w14:textId="4622BB07" w:rsidR="002E7445" w:rsidRPr="00D40824" w:rsidRDefault="00E93C3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Reframe waste and recovery as central to climate outcomes. Provide clear, accessible data and local examples. Engage early through forums and co-presentations to build informed support.</w:t>
            </w:r>
          </w:p>
        </w:tc>
      </w:tr>
      <w:tr w:rsidR="00DE2AE9" w:rsidRPr="00D40824" w14:paraId="12F7072E" w14:textId="77777777" w:rsidTr="0055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EF7B8" w14:textId="253C151B" w:rsidR="00C5075D" w:rsidRPr="00D40824" w:rsidRDefault="00C5075D">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 xml:space="preserve">Local media &amp; influencers </w:t>
            </w:r>
          </w:p>
        </w:tc>
        <w:tc>
          <w:tcPr>
            <w:tcW w:w="0" w:type="auto"/>
            <w:hideMark/>
          </w:tcPr>
          <w:p w14:paraId="4DB2212A"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Medium–High</w:t>
            </w:r>
          </w:p>
        </w:tc>
        <w:tc>
          <w:tcPr>
            <w:tcW w:w="0" w:type="auto"/>
            <w:hideMark/>
          </w:tcPr>
          <w:p w14:paraId="45AF3880"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6E176415" w14:textId="57AAA1E9"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Historically </w:t>
            </w:r>
            <w:r w:rsidR="0058506D" w:rsidRPr="00D40824">
              <w:rPr>
                <w:rFonts w:asciiTheme="majorHAnsi" w:hAnsiTheme="majorHAnsi" w:cstheme="majorHAnsi"/>
                <w:sz w:val="18"/>
                <w:szCs w:val="18"/>
              </w:rPr>
              <w:t>neutral to</w:t>
            </w:r>
            <w:r w:rsidRPr="00D40824">
              <w:rPr>
                <w:rFonts w:asciiTheme="majorHAnsi" w:hAnsiTheme="majorHAnsi" w:cstheme="majorHAnsi"/>
                <w:sz w:val="18"/>
                <w:szCs w:val="18"/>
              </w:rPr>
              <w:t xml:space="preserve"> </w:t>
            </w:r>
            <w:r w:rsidR="0058506D" w:rsidRPr="00D40824">
              <w:rPr>
                <w:rFonts w:asciiTheme="majorHAnsi" w:hAnsiTheme="majorHAnsi" w:cstheme="majorHAnsi"/>
                <w:sz w:val="18"/>
                <w:szCs w:val="18"/>
              </w:rPr>
              <w:t>positive</w:t>
            </w:r>
            <w:r w:rsidRPr="00D40824">
              <w:rPr>
                <w:rFonts w:asciiTheme="majorHAnsi" w:hAnsiTheme="majorHAnsi" w:cstheme="majorHAnsi"/>
                <w:sz w:val="18"/>
                <w:szCs w:val="18"/>
              </w:rPr>
              <w:t xml:space="preserve">; </w:t>
            </w:r>
            <w:r w:rsidR="0058506D" w:rsidRPr="00D40824">
              <w:rPr>
                <w:rFonts w:asciiTheme="majorHAnsi" w:hAnsiTheme="majorHAnsi" w:cstheme="majorHAnsi"/>
                <w:sz w:val="18"/>
                <w:szCs w:val="18"/>
              </w:rPr>
              <w:t xml:space="preserve">limited proactive engagement </w:t>
            </w:r>
          </w:p>
        </w:tc>
        <w:tc>
          <w:tcPr>
            <w:tcW w:w="0" w:type="auto"/>
            <w:hideMark/>
          </w:tcPr>
          <w:p w14:paraId="126774D0"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Trusted storytellers</w:t>
            </w:r>
          </w:p>
        </w:tc>
        <w:tc>
          <w:tcPr>
            <w:tcW w:w="0" w:type="auto"/>
            <w:hideMark/>
          </w:tcPr>
          <w:p w14:paraId="25F91AB8" w14:textId="77777777" w:rsidR="00C5075D" w:rsidRPr="00D40824" w:rsidRDefault="00C507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Background briefings; visuals; interviews</w:t>
            </w:r>
          </w:p>
        </w:tc>
        <w:tc>
          <w:tcPr>
            <w:tcW w:w="0" w:type="auto"/>
            <w:hideMark/>
          </w:tcPr>
          <w:p w14:paraId="6082BF70" w14:textId="1C378391" w:rsidR="00C5075D" w:rsidRPr="00D40824" w:rsidRDefault="00710CB2">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Proactive education; clear technical explanation; media kits</w:t>
            </w:r>
          </w:p>
        </w:tc>
      </w:tr>
      <w:tr w:rsidR="00DE2AE9" w:rsidRPr="00D40824" w14:paraId="24F9E5E1" w14:textId="77777777" w:rsidTr="00552F3B">
        <w:tc>
          <w:tcPr>
            <w:cnfStyle w:val="001000000000" w:firstRow="0" w:lastRow="0" w:firstColumn="1" w:lastColumn="0" w:oddVBand="0" w:evenVBand="0" w:oddHBand="0" w:evenHBand="0" w:firstRowFirstColumn="0" w:firstRowLastColumn="0" w:lastRowFirstColumn="0" w:lastRowLastColumn="0"/>
            <w:tcW w:w="0" w:type="auto"/>
            <w:hideMark/>
          </w:tcPr>
          <w:p w14:paraId="29DB1ADF" w14:textId="72A3AAE1" w:rsidR="00C5075D" w:rsidRPr="00D40824" w:rsidRDefault="00C5075D">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 xml:space="preserve">Local MPs </w:t>
            </w:r>
            <w:r w:rsidRPr="00D40824">
              <w:rPr>
                <w:rFonts w:asciiTheme="majorHAnsi" w:hAnsiTheme="majorHAnsi" w:cstheme="majorHAnsi"/>
                <w:b w:val="0"/>
                <w:bCs w:val="0"/>
                <w:sz w:val="18"/>
                <w:szCs w:val="18"/>
              </w:rPr>
              <w:t>(</w:t>
            </w:r>
            <w:r w:rsidR="00277C9E" w:rsidRPr="00D40824">
              <w:rPr>
                <w:rFonts w:asciiTheme="majorHAnsi" w:hAnsiTheme="majorHAnsi" w:cstheme="majorHAnsi"/>
                <w:b w:val="0"/>
                <w:bCs w:val="0"/>
                <w:sz w:val="18"/>
                <w:szCs w:val="18"/>
              </w:rPr>
              <w:t xml:space="preserve">MP </w:t>
            </w:r>
            <w:r w:rsidRPr="00D40824">
              <w:rPr>
                <w:rFonts w:asciiTheme="majorHAnsi" w:hAnsiTheme="majorHAnsi" w:cstheme="majorHAnsi"/>
                <w:b w:val="0"/>
                <w:bCs w:val="0"/>
                <w:sz w:val="18"/>
                <w:szCs w:val="18"/>
              </w:rPr>
              <w:t xml:space="preserve">Lisa Chesters, </w:t>
            </w:r>
            <w:r w:rsidR="00277C9E" w:rsidRPr="00D40824">
              <w:rPr>
                <w:rFonts w:asciiTheme="majorHAnsi" w:hAnsiTheme="majorHAnsi" w:cstheme="majorHAnsi"/>
                <w:b w:val="0"/>
                <w:bCs w:val="0"/>
                <w:sz w:val="18"/>
                <w:szCs w:val="18"/>
              </w:rPr>
              <w:t xml:space="preserve">MP </w:t>
            </w:r>
            <w:r w:rsidRPr="00D40824">
              <w:rPr>
                <w:rFonts w:asciiTheme="majorHAnsi" w:hAnsiTheme="majorHAnsi" w:cstheme="majorHAnsi"/>
                <w:b w:val="0"/>
                <w:bCs w:val="0"/>
                <w:sz w:val="18"/>
                <w:szCs w:val="18"/>
              </w:rPr>
              <w:t xml:space="preserve">Jacinta Allan, </w:t>
            </w:r>
            <w:r w:rsidR="00277C9E" w:rsidRPr="00D40824">
              <w:rPr>
                <w:rFonts w:asciiTheme="majorHAnsi" w:hAnsiTheme="majorHAnsi" w:cstheme="majorHAnsi"/>
                <w:b w:val="0"/>
                <w:bCs w:val="0"/>
                <w:sz w:val="18"/>
                <w:szCs w:val="18"/>
              </w:rPr>
              <w:t xml:space="preserve">MP </w:t>
            </w:r>
            <w:r w:rsidRPr="00D40824">
              <w:rPr>
                <w:rFonts w:asciiTheme="majorHAnsi" w:hAnsiTheme="majorHAnsi" w:cstheme="majorHAnsi"/>
                <w:b w:val="0"/>
                <w:bCs w:val="0"/>
                <w:sz w:val="18"/>
                <w:szCs w:val="18"/>
              </w:rPr>
              <w:t>Maree Edwards)</w:t>
            </w:r>
          </w:p>
        </w:tc>
        <w:tc>
          <w:tcPr>
            <w:tcW w:w="0" w:type="auto"/>
            <w:hideMark/>
          </w:tcPr>
          <w:p w14:paraId="55A2A877"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5C25B3B2"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2D6BA508" w14:textId="6762FAA4" w:rsidR="00C5075D" w:rsidRPr="00D40824" w:rsidRDefault="00CF6E9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Initial</w:t>
            </w:r>
            <w:r w:rsidR="00C5075D" w:rsidRPr="00D40824">
              <w:rPr>
                <w:rFonts w:asciiTheme="majorHAnsi" w:hAnsiTheme="majorHAnsi" w:cstheme="majorHAnsi"/>
                <w:sz w:val="18"/>
                <w:szCs w:val="18"/>
              </w:rPr>
              <w:t xml:space="preserve"> briefing </w:t>
            </w:r>
            <w:r w:rsidRPr="00D40824">
              <w:rPr>
                <w:rFonts w:asciiTheme="majorHAnsi" w:hAnsiTheme="majorHAnsi" w:cstheme="majorHAnsi"/>
                <w:sz w:val="18"/>
                <w:szCs w:val="18"/>
              </w:rPr>
              <w:t xml:space="preserve">with Premier </w:t>
            </w:r>
          </w:p>
        </w:tc>
        <w:tc>
          <w:tcPr>
            <w:tcW w:w="0" w:type="auto"/>
            <w:hideMark/>
          </w:tcPr>
          <w:p w14:paraId="15A6F6EE" w14:textId="38334EFE"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Supportive political stakeholders</w:t>
            </w:r>
          </w:p>
        </w:tc>
        <w:tc>
          <w:tcPr>
            <w:tcW w:w="0" w:type="auto"/>
            <w:hideMark/>
          </w:tcPr>
          <w:p w14:paraId="415BC5D4"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Short briefings; high-level summaries</w:t>
            </w:r>
          </w:p>
        </w:tc>
        <w:tc>
          <w:tcPr>
            <w:tcW w:w="0" w:type="auto"/>
            <w:hideMark/>
          </w:tcPr>
          <w:p w14:paraId="78C126C9" w14:textId="16BF4230" w:rsidR="00C5075D" w:rsidRPr="00D40824" w:rsidRDefault="000B081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Focus on jobs, environmental </w:t>
            </w:r>
            <w:proofErr w:type="gramStart"/>
            <w:r w:rsidRPr="00D40824">
              <w:rPr>
                <w:rFonts w:asciiTheme="majorHAnsi" w:hAnsiTheme="majorHAnsi" w:cstheme="majorHAnsi"/>
                <w:sz w:val="18"/>
                <w:szCs w:val="18"/>
              </w:rPr>
              <w:t>benefit</w:t>
            </w:r>
            <w:proofErr w:type="gramEnd"/>
            <w:r w:rsidRPr="00D40824">
              <w:rPr>
                <w:rFonts w:asciiTheme="majorHAnsi" w:hAnsiTheme="majorHAnsi" w:cstheme="majorHAnsi"/>
                <w:sz w:val="18"/>
                <w:szCs w:val="18"/>
              </w:rPr>
              <w:t>, cost stability</w:t>
            </w:r>
            <w:r w:rsidR="005059C0" w:rsidRPr="00D40824">
              <w:rPr>
                <w:rFonts w:asciiTheme="majorHAnsi" w:hAnsiTheme="majorHAnsi" w:cstheme="majorHAnsi"/>
                <w:sz w:val="18"/>
                <w:szCs w:val="18"/>
              </w:rPr>
              <w:t xml:space="preserve"> and </w:t>
            </w:r>
            <w:r w:rsidR="007A20F9" w:rsidRPr="00D40824">
              <w:rPr>
                <w:rFonts w:asciiTheme="majorHAnsi" w:hAnsiTheme="majorHAnsi" w:cstheme="majorHAnsi"/>
                <w:sz w:val="18"/>
                <w:szCs w:val="18"/>
              </w:rPr>
              <w:t xml:space="preserve">comms opportunity </w:t>
            </w:r>
          </w:p>
        </w:tc>
      </w:tr>
      <w:tr w:rsidR="00DE2AE9" w:rsidRPr="00D40824" w14:paraId="5657146A" w14:textId="77777777" w:rsidTr="00DE2AE9">
        <w:trPr>
          <w:cnfStyle w:val="000000100000" w:firstRow="0" w:lastRow="0" w:firstColumn="0" w:lastColumn="0" w:oddVBand="0" w:evenVBand="0" w:oddHBand="1" w:evenHBand="0" w:firstRowFirstColumn="0" w:firstRowLastColumn="0" w:lastRowFirstColumn="0" w:lastRowLastColumn="0"/>
          <w:trHeight w:val="3290"/>
        </w:trPr>
        <w:tc>
          <w:tcPr>
            <w:cnfStyle w:val="001000000000" w:firstRow="0" w:lastRow="0" w:firstColumn="1" w:lastColumn="0" w:oddVBand="0" w:evenVBand="0" w:oddHBand="0" w:evenHBand="0" w:firstRowFirstColumn="0" w:firstRowLastColumn="0" w:lastRowFirstColumn="0" w:lastRowLastColumn="0"/>
            <w:tcW w:w="0" w:type="auto"/>
          </w:tcPr>
          <w:p w14:paraId="604474A5" w14:textId="191BD9B2" w:rsidR="00F466A3" w:rsidRPr="00D40824" w:rsidRDefault="00E80285">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lastRenderedPageBreak/>
              <w:t xml:space="preserve">Opposition Members </w:t>
            </w:r>
            <w:r w:rsidRPr="00D40824">
              <w:rPr>
                <w:rFonts w:asciiTheme="majorHAnsi" w:hAnsiTheme="majorHAnsi" w:cstheme="majorHAnsi"/>
                <w:b w:val="0"/>
                <w:bCs w:val="0"/>
                <w:sz w:val="18"/>
                <w:szCs w:val="18"/>
              </w:rPr>
              <w:t>(Danny O’Brien, Wendy Lovell, Gaelle Broad)</w:t>
            </w:r>
          </w:p>
        </w:tc>
        <w:tc>
          <w:tcPr>
            <w:tcW w:w="0" w:type="auto"/>
          </w:tcPr>
          <w:p w14:paraId="3D3BC438" w14:textId="49C36348" w:rsidR="00F466A3" w:rsidRPr="00D40824" w:rsidRDefault="00E54B4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tcPr>
          <w:p w14:paraId="38E36FDC" w14:textId="46A789FE" w:rsidR="00F466A3" w:rsidRPr="00D40824" w:rsidRDefault="00E8028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tcPr>
          <w:p w14:paraId="783BC022" w14:textId="3B7653B8" w:rsidR="00A45352" w:rsidRPr="00D40824" w:rsidRDefault="00175560" w:rsidP="00A45352">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No prior engagement; limited awareness</w:t>
            </w:r>
            <w:r w:rsidR="00A45352" w:rsidRPr="00D40824">
              <w:rPr>
                <w:rFonts w:asciiTheme="majorHAnsi" w:hAnsiTheme="majorHAnsi" w:cstheme="majorHAnsi"/>
                <w:sz w:val="18"/>
                <w:szCs w:val="18"/>
              </w:rPr>
              <w:t xml:space="preserve">. </w:t>
            </w:r>
            <w:r w:rsidR="00A45352" w:rsidRPr="00D40824">
              <w:rPr>
                <w:rFonts w:asciiTheme="majorHAnsi" w:hAnsiTheme="majorHAnsi" w:cstheme="majorHAnsi"/>
                <w:sz w:val="18"/>
                <w:szCs w:val="18"/>
                <w:lang w:val="en-AU"/>
              </w:rPr>
              <w:t>Adam’s friend (</w:t>
            </w:r>
            <w:r w:rsidR="00DE2AE9" w:rsidRPr="00D40824">
              <w:rPr>
                <w:rFonts w:asciiTheme="majorHAnsi" w:hAnsiTheme="majorHAnsi" w:cstheme="majorHAnsi"/>
                <w:sz w:val="18"/>
                <w:szCs w:val="18"/>
                <w:lang w:val="en-AU"/>
              </w:rPr>
              <w:t>M</w:t>
            </w:r>
            <w:r w:rsidR="00A45352" w:rsidRPr="00D40824">
              <w:rPr>
                <w:rFonts w:asciiTheme="majorHAnsi" w:hAnsiTheme="majorHAnsi" w:cstheme="majorHAnsi"/>
                <w:sz w:val="18"/>
                <w:szCs w:val="18"/>
                <w:lang w:val="en-AU"/>
              </w:rPr>
              <w:t>ayor of Loddon Shire</w:t>
            </w:r>
            <w:r w:rsidR="00DE2AE9" w:rsidRPr="00D40824">
              <w:rPr>
                <w:rFonts w:asciiTheme="majorHAnsi" w:hAnsiTheme="majorHAnsi" w:cstheme="majorHAnsi"/>
                <w:sz w:val="18"/>
                <w:szCs w:val="18"/>
                <w:lang w:val="en-AU"/>
              </w:rPr>
              <w:t xml:space="preserve"> and </w:t>
            </w:r>
            <w:r w:rsidR="00A45352" w:rsidRPr="00D40824">
              <w:rPr>
                <w:rFonts w:asciiTheme="majorHAnsi" w:hAnsiTheme="majorHAnsi" w:cstheme="majorHAnsi"/>
                <w:sz w:val="18"/>
                <w:szCs w:val="18"/>
                <w:lang w:val="en-AU"/>
              </w:rPr>
              <w:t xml:space="preserve">member of the </w:t>
            </w:r>
            <w:r w:rsidR="003709C5" w:rsidRPr="00D40824">
              <w:rPr>
                <w:rFonts w:asciiTheme="majorHAnsi" w:hAnsiTheme="majorHAnsi" w:cstheme="majorHAnsi"/>
                <w:sz w:val="18"/>
                <w:szCs w:val="18"/>
                <w:lang w:val="en-AU"/>
              </w:rPr>
              <w:t>N</w:t>
            </w:r>
            <w:r w:rsidR="00A45352" w:rsidRPr="00D40824">
              <w:rPr>
                <w:rFonts w:asciiTheme="majorHAnsi" w:hAnsiTheme="majorHAnsi" w:cstheme="majorHAnsi"/>
                <w:sz w:val="18"/>
                <w:szCs w:val="18"/>
                <w:lang w:val="en-AU"/>
              </w:rPr>
              <w:t xml:space="preserve">ational </w:t>
            </w:r>
            <w:r w:rsidR="003709C5" w:rsidRPr="00D40824">
              <w:rPr>
                <w:rFonts w:asciiTheme="majorHAnsi" w:hAnsiTheme="majorHAnsi" w:cstheme="majorHAnsi"/>
                <w:sz w:val="18"/>
                <w:szCs w:val="18"/>
                <w:lang w:val="en-AU"/>
              </w:rPr>
              <w:t>P</w:t>
            </w:r>
            <w:r w:rsidR="00A45352" w:rsidRPr="00D40824">
              <w:rPr>
                <w:rFonts w:asciiTheme="majorHAnsi" w:hAnsiTheme="majorHAnsi" w:cstheme="majorHAnsi"/>
                <w:sz w:val="18"/>
                <w:szCs w:val="18"/>
                <w:lang w:val="en-AU"/>
              </w:rPr>
              <w:t>arty</w:t>
            </w:r>
            <w:r w:rsidR="00DE2AE9" w:rsidRPr="00D40824">
              <w:rPr>
                <w:rFonts w:asciiTheme="majorHAnsi" w:hAnsiTheme="majorHAnsi" w:cstheme="majorHAnsi"/>
                <w:sz w:val="18"/>
                <w:szCs w:val="18"/>
                <w:lang w:val="en-AU"/>
              </w:rPr>
              <w:t xml:space="preserve">) </w:t>
            </w:r>
            <w:r w:rsidR="003709C5" w:rsidRPr="00D40824">
              <w:rPr>
                <w:rFonts w:asciiTheme="majorHAnsi" w:hAnsiTheme="majorHAnsi" w:cstheme="majorHAnsi"/>
                <w:sz w:val="18"/>
                <w:szCs w:val="18"/>
                <w:lang w:val="en-AU"/>
              </w:rPr>
              <w:t>to</w:t>
            </w:r>
            <w:r w:rsidR="00DE2AE9" w:rsidRPr="00D40824">
              <w:rPr>
                <w:rFonts w:asciiTheme="majorHAnsi" w:hAnsiTheme="majorHAnsi" w:cstheme="majorHAnsi"/>
                <w:sz w:val="18"/>
                <w:szCs w:val="18"/>
                <w:lang w:val="en-AU"/>
              </w:rPr>
              <w:t xml:space="preserve"> help with introductions.</w:t>
            </w:r>
            <w:r w:rsidR="00A45352" w:rsidRPr="00D40824">
              <w:rPr>
                <w:rFonts w:asciiTheme="majorHAnsi" w:hAnsiTheme="majorHAnsi" w:cstheme="majorHAnsi"/>
                <w:sz w:val="18"/>
                <w:szCs w:val="18"/>
                <w:lang w:val="en-AU"/>
              </w:rPr>
              <w:t xml:space="preserve"> </w:t>
            </w:r>
          </w:p>
          <w:p w14:paraId="08472AC2" w14:textId="2746DF4D" w:rsidR="00F466A3" w:rsidRPr="00D40824" w:rsidRDefault="00F466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7005" w:rsidRPr="00D40824" w14:paraId="5212FA1D" w14:textId="77777777">
              <w:trPr>
                <w:tblCellSpacing w:w="15" w:type="dxa"/>
              </w:trPr>
              <w:tc>
                <w:tcPr>
                  <w:tcW w:w="0" w:type="auto"/>
                  <w:vAlign w:val="center"/>
                  <w:hideMark/>
                </w:tcPr>
                <w:p w14:paraId="42F87E52" w14:textId="77777777" w:rsidR="00BE7005" w:rsidRPr="00D40824" w:rsidRDefault="00BE7005" w:rsidP="00BE7005">
                  <w:pPr>
                    <w:spacing w:after="160" w:line="278" w:lineRule="auto"/>
                    <w:rPr>
                      <w:rFonts w:asciiTheme="majorHAnsi" w:hAnsiTheme="majorHAnsi" w:cstheme="majorHAnsi"/>
                      <w:sz w:val="18"/>
                      <w:szCs w:val="18"/>
                      <w:lang w:val="en-AU"/>
                    </w:rPr>
                  </w:pPr>
                </w:p>
              </w:tc>
            </w:tr>
          </w:tbl>
          <w:p w14:paraId="3D11FAB5" w14:textId="77777777" w:rsidR="00BE7005" w:rsidRPr="00D40824" w:rsidRDefault="00BE7005" w:rsidP="00BE700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vanish/>
                <w:sz w:val="18"/>
                <w:szCs w:val="18"/>
                <w:lang w:val="en-AU"/>
              </w:rPr>
            </w:pPr>
          </w:p>
          <w:p w14:paraId="2D40142B" w14:textId="41705214" w:rsidR="00F466A3" w:rsidRPr="00D40824" w:rsidRDefault="00FC3C4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Informed, bipartisan supporters</w:t>
            </w:r>
          </w:p>
        </w:tc>
        <w:tc>
          <w:tcPr>
            <w:tcW w:w="0" w:type="auto"/>
          </w:tcPr>
          <w:p w14:paraId="0E52783C" w14:textId="7F63FE98" w:rsidR="00F466A3" w:rsidRPr="00D40824" w:rsidRDefault="003E592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Short briefings; high-level economic summaries; pre-election policy discussions</w:t>
            </w:r>
          </w:p>
        </w:tc>
        <w:tc>
          <w:tcPr>
            <w:tcW w:w="0" w:type="auto"/>
          </w:tcPr>
          <w:p w14:paraId="0CDB5BA2" w14:textId="295DB3F7" w:rsidR="00F466A3" w:rsidRPr="00D40824" w:rsidRDefault="00DD0FC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Early, non-political framing; outline benefits for region</w:t>
            </w:r>
          </w:p>
        </w:tc>
      </w:tr>
      <w:tr w:rsidR="00DE2AE9" w:rsidRPr="00D40824" w14:paraId="54F82BE6" w14:textId="77777777" w:rsidTr="00552F3B">
        <w:tc>
          <w:tcPr>
            <w:cnfStyle w:val="001000000000" w:firstRow="0" w:lastRow="0" w:firstColumn="1" w:lastColumn="0" w:oddVBand="0" w:evenVBand="0" w:oddHBand="0" w:evenHBand="0" w:firstRowFirstColumn="0" w:firstRowLastColumn="0" w:lastRowFirstColumn="0" w:lastRowLastColumn="0"/>
            <w:tcW w:w="0" w:type="auto"/>
            <w:hideMark/>
          </w:tcPr>
          <w:p w14:paraId="21F4C221" w14:textId="77777777" w:rsidR="00C5075D" w:rsidRPr="00D40824" w:rsidRDefault="00C5075D">
            <w:pPr>
              <w:spacing w:after="160" w:line="278" w:lineRule="auto"/>
              <w:rPr>
                <w:rFonts w:asciiTheme="majorHAnsi" w:hAnsiTheme="majorHAnsi" w:cstheme="majorHAnsi"/>
                <w:sz w:val="18"/>
                <w:szCs w:val="18"/>
              </w:rPr>
            </w:pPr>
            <w:r w:rsidRPr="00D40824">
              <w:rPr>
                <w:rFonts w:asciiTheme="majorHAnsi" w:hAnsiTheme="majorHAnsi" w:cstheme="majorHAnsi"/>
                <w:sz w:val="18"/>
                <w:szCs w:val="18"/>
              </w:rPr>
              <w:t>Investors &amp; finance partners</w:t>
            </w:r>
          </w:p>
        </w:tc>
        <w:tc>
          <w:tcPr>
            <w:tcW w:w="0" w:type="auto"/>
            <w:hideMark/>
          </w:tcPr>
          <w:p w14:paraId="45C83A37"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w:t>
            </w:r>
          </w:p>
        </w:tc>
        <w:tc>
          <w:tcPr>
            <w:tcW w:w="0" w:type="auto"/>
            <w:hideMark/>
          </w:tcPr>
          <w:p w14:paraId="2D6E1BBC"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Medium</w:t>
            </w:r>
          </w:p>
        </w:tc>
        <w:tc>
          <w:tcPr>
            <w:tcW w:w="0" w:type="auto"/>
            <w:hideMark/>
          </w:tcPr>
          <w:p w14:paraId="742AC745"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Monitoring closely; awaiting clarity on contract and stakeholder alignment</w:t>
            </w:r>
          </w:p>
        </w:tc>
        <w:tc>
          <w:tcPr>
            <w:tcW w:w="0" w:type="auto"/>
            <w:hideMark/>
          </w:tcPr>
          <w:p w14:paraId="282BA950"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Confident in project momentum</w:t>
            </w:r>
          </w:p>
        </w:tc>
        <w:tc>
          <w:tcPr>
            <w:tcW w:w="0" w:type="auto"/>
            <w:hideMark/>
          </w:tcPr>
          <w:p w14:paraId="2E0B36A8" w14:textId="77777777"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High-level summaries; milestone updates</w:t>
            </w:r>
          </w:p>
        </w:tc>
        <w:tc>
          <w:tcPr>
            <w:tcW w:w="0" w:type="auto"/>
            <w:hideMark/>
          </w:tcPr>
          <w:p w14:paraId="7F3CA7A4" w14:textId="3E56106D" w:rsidR="00C5075D" w:rsidRPr="00D40824" w:rsidRDefault="00C507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Demonstrate alignment</w:t>
            </w:r>
            <w:r w:rsidR="00DD0FCB" w:rsidRPr="00D40824">
              <w:rPr>
                <w:rFonts w:asciiTheme="majorHAnsi" w:hAnsiTheme="majorHAnsi" w:cstheme="majorHAnsi"/>
                <w:sz w:val="18"/>
                <w:szCs w:val="18"/>
              </w:rPr>
              <w:t>,</w:t>
            </w:r>
            <w:r w:rsidRPr="00D40824">
              <w:rPr>
                <w:rFonts w:asciiTheme="majorHAnsi" w:hAnsiTheme="majorHAnsi" w:cstheme="majorHAnsi"/>
                <w:sz w:val="18"/>
                <w:szCs w:val="18"/>
              </w:rPr>
              <w:t xml:space="preserve"> feedstock certainty</w:t>
            </w:r>
            <w:r w:rsidR="00DD0FCB" w:rsidRPr="00D40824">
              <w:rPr>
                <w:rFonts w:asciiTheme="majorHAnsi" w:hAnsiTheme="majorHAnsi" w:cstheme="majorHAnsi"/>
                <w:sz w:val="18"/>
                <w:szCs w:val="18"/>
              </w:rPr>
              <w:t xml:space="preserve"> and </w:t>
            </w:r>
            <w:r w:rsidRPr="00D40824">
              <w:rPr>
                <w:rFonts w:asciiTheme="majorHAnsi" w:hAnsiTheme="majorHAnsi" w:cstheme="majorHAnsi"/>
                <w:sz w:val="18"/>
                <w:szCs w:val="18"/>
              </w:rPr>
              <w:t xml:space="preserve">regulatory </w:t>
            </w:r>
            <w:r w:rsidR="00DD0FCB" w:rsidRPr="00D40824">
              <w:rPr>
                <w:rFonts w:asciiTheme="majorHAnsi" w:hAnsiTheme="majorHAnsi" w:cstheme="majorHAnsi"/>
                <w:sz w:val="18"/>
                <w:szCs w:val="18"/>
              </w:rPr>
              <w:t>stability</w:t>
            </w:r>
          </w:p>
        </w:tc>
      </w:tr>
    </w:tbl>
    <w:p w14:paraId="73B2E46D" w14:textId="77777777" w:rsidR="00C5075D" w:rsidRPr="00D40824" w:rsidRDefault="00C5075D" w:rsidP="001F7AE0">
      <w:pPr>
        <w:spacing w:after="160" w:line="278" w:lineRule="auto"/>
        <w:rPr>
          <w:rFonts w:asciiTheme="majorHAnsi" w:hAnsiTheme="majorHAnsi" w:cstheme="majorHAnsi"/>
        </w:rPr>
      </w:pPr>
    </w:p>
    <w:p w14:paraId="184801F6" w14:textId="2D1FB50E" w:rsidR="002D0315" w:rsidRPr="002D0315" w:rsidRDefault="004E4983" w:rsidP="00B25E48">
      <w:pPr>
        <w:pStyle w:val="Heading1"/>
        <w:numPr>
          <w:ilvl w:val="0"/>
          <w:numId w:val="40"/>
        </w:numPr>
        <w:rPr>
          <w:rStyle w:val="Heading2Char"/>
          <w:b/>
          <w:bCs/>
          <w:color w:val="365F91" w:themeColor="accent1" w:themeShade="BF"/>
          <w:sz w:val="28"/>
          <w:szCs w:val="28"/>
        </w:rPr>
      </w:pPr>
      <w:bookmarkStart w:id="34" w:name="_Toc216889909"/>
      <w:r>
        <w:t>N</w:t>
      </w:r>
      <w:r w:rsidR="000E69B3" w:rsidRPr="00D40824">
        <w:t>arrative</w:t>
      </w:r>
      <w:r w:rsidR="007E6360">
        <w:t xml:space="preserve"> &amp;</w:t>
      </w:r>
      <w:r w:rsidR="000E69B3" w:rsidRPr="00D40824">
        <w:t xml:space="preserve"> </w:t>
      </w:r>
      <w:r w:rsidR="006550DD" w:rsidRPr="00D40824">
        <w:t>m</w:t>
      </w:r>
      <w:r w:rsidR="000E69B3" w:rsidRPr="00D40824">
        <w:t xml:space="preserve">essaging </w:t>
      </w:r>
      <w:r w:rsidR="006550DD" w:rsidRPr="00D40824">
        <w:t>f</w:t>
      </w:r>
      <w:r w:rsidR="000E69B3" w:rsidRPr="00D40824">
        <w:t>ramework</w:t>
      </w:r>
      <w:bookmarkStart w:id="35" w:name="_Toc216885211"/>
      <w:bookmarkStart w:id="36" w:name="_Toc216885400"/>
      <w:bookmarkStart w:id="37" w:name="_Toc216885492"/>
      <w:bookmarkStart w:id="38" w:name="_Toc216889910"/>
      <w:bookmarkEnd w:id="34"/>
    </w:p>
    <w:p w14:paraId="06D73661" w14:textId="77777777" w:rsidR="004E4983" w:rsidRDefault="004E4983" w:rsidP="00B25E48">
      <w:pPr>
        <w:rPr>
          <w:rStyle w:val="Heading2Char"/>
        </w:rPr>
      </w:pPr>
    </w:p>
    <w:p w14:paraId="7A97C02C" w14:textId="3471A517" w:rsidR="00B25E48" w:rsidRDefault="007E6360" w:rsidP="00B25E48">
      <w:pPr>
        <w:rPr>
          <w:rFonts w:asciiTheme="majorHAnsi" w:eastAsiaTheme="majorEastAsia" w:hAnsiTheme="majorHAnsi" w:cstheme="majorHAnsi"/>
          <w:b/>
          <w:bCs/>
          <w:color w:val="4F81BD" w:themeColor="accent1"/>
          <w:sz w:val="24"/>
          <w:szCs w:val="24"/>
        </w:rPr>
      </w:pPr>
      <w:r>
        <w:rPr>
          <w:rStyle w:val="Heading2Char"/>
        </w:rPr>
        <w:t>4</w:t>
      </w:r>
      <w:r w:rsidR="005D49C3" w:rsidRPr="008E0AEA">
        <w:rPr>
          <w:rStyle w:val="Heading2Char"/>
        </w:rPr>
        <w:t xml:space="preserve">.1 </w:t>
      </w:r>
      <w:r w:rsidR="000E69B3" w:rsidRPr="008E0AEA">
        <w:rPr>
          <w:rStyle w:val="Heading2Char"/>
        </w:rPr>
        <w:t xml:space="preserve">Core </w:t>
      </w:r>
      <w:r w:rsidR="00B86F2C" w:rsidRPr="008E0AEA">
        <w:rPr>
          <w:rStyle w:val="Heading2Char"/>
        </w:rPr>
        <w:t>n</w:t>
      </w:r>
      <w:r w:rsidR="000E69B3" w:rsidRPr="008E0AEA">
        <w:rPr>
          <w:rStyle w:val="Heading2Char"/>
        </w:rPr>
        <w:t>arrative</w:t>
      </w:r>
      <w:bookmarkEnd w:id="35"/>
      <w:bookmarkEnd w:id="36"/>
      <w:bookmarkEnd w:id="37"/>
      <w:bookmarkEnd w:id="38"/>
      <w:r w:rsidR="00A90BD7" w:rsidRPr="00D40824">
        <w:rPr>
          <w:rFonts w:asciiTheme="majorHAnsi" w:eastAsiaTheme="majorEastAsia" w:hAnsiTheme="majorHAnsi" w:cstheme="majorHAnsi"/>
          <w:b/>
          <w:bCs/>
          <w:color w:val="4F81BD" w:themeColor="accent1"/>
          <w:sz w:val="24"/>
          <w:szCs w:val="24"/>
        </w:rPr>
        <w:t xml:space="preserve"> </w:t>
      </w:r>
    </w:p>
    <w:p w14:paraId="513A98F5" w14:textId="42A19D35" w:rsidR="00FE3F24" w:rsidRDefault="00F65A6A" w:rsidP="00B25E48">
      <w:pPr>
        <w:spacing w:after="0" w:line="240" w:lineRule="auto"/>
        <w:rPr>
          <w:rFonts w:asciiTheme="majorHAnsi" w:hAnsiTheme="majorHAnsi" w:cstheme="majorHAnsi"/>
          <w:b/>
          <w:bCs/>
          <w:i/>
          <w:iCs/>
          <w:sz w:val="28"/>
          <w:szCs w:val="28"/>
        </w:rPr>
      </w:pPr>
      <w:r w:rsidRPr="00F65A6A">
        <w:rPr>
          <w:rFonts w:asciiTheme="majorHAnsi" w:hAnsiTheme="majorHAnsi" w:cstheme="majorHAnsi"/>
          <w:b/>
          <w:bCs/>
          <w:i/>
          <w:sz w:val="28"/>
          <w:szCs w:val="28"/>
        </w:rPr>
        <w:t>“</w:t>
      </w:r>
      <w:r w:rsidR="000E69B3" w:rsidRPr="00F65A6A">
        <w:rPr>
          <w:rFonts w:asciiTheme="majorHAnsi" w:hAnsiTheme="majorHAnsi" w:cstheme="majorHAnsi"/>
          <w:b/>
          <w:bCs/>
          <w:i/>
          <w:sz w:val="28"/>
          <w:szCs w:val="28"/>
        </w:rPr>
        <w:t>AET is turning regional waste into regional opportunity</w:t>
      </w:r>
      <w:r w:rsidR="00445C16" w:rsidRPr="00F65A6A">
        <w:rPr>
          <w:rFonts w:asciiTheme="majorHAnsi" w:hAnsiTheme="majorHAnsi" w:cstheme="majorHAnsi"/>
          <w:b/>
          <w:bCs/>
          <w:i/>
          <w:sz w:val="28"/>
          <w:szCs w:val="28"/>
        </w:rPr>
        <w:t xml:space="preserve"> </w:t>
      </w:r>
      <w:r w:rsidR="000E69B3" w:rsidRPr="00F65A6A">
        <w:rPr>
          <w:rFonts w:asciiTheme="majorHAnsi" w:hAnsiTheme="majorHAnsi" w:cstheme="majorHAnsi"/>
          <w:b/>
          <w:bCs/>
          <w:i/>
          <w:sz w:val="28"/>
          <w:szCs w:val="28"/>
        </w:rPr>
        <w:t xml:space="preserve">– keeping value, jobs and skills in the Loddon Mallee through </w:t>
      </w:r>
      <w:r w:rsidR="00916123" w:rsidRPr="00F65A6A">
        <w:rPr>
          <w:rFonts w:asciiTheme="majorHAnsi" w:hAnsiTheme="majorHAnsi" w:cstheme="majorHAnsi"/>
          <w:b/>
          <w:bCs/>
          <w:i/>
          <w:iCs/>
          <w:sz w:val="28"/>
          <w:szCs w:val="28"/>
        </w:rPr>
        <w:t>one of</w:t>
      </w:r>
      <w:r w:rsidR="002329B5" w:rsidRPr="00F65A6A">
        <w:rPr>
          <w:rFonts w:asciiTheme="majorHAnsi" w:hAnsiTheme="majorHAnsi" w:cstheme="majorHAnsi"/>
          <w:b/>
          <w:bCs/>
          <w:i/>
          <w:iCs/>
          <w:sz w:val="28"/>
          <w:szCs w:val="28"/>
        </w:rPr>
        <w:t xml:space="preserve"> </w:t>
      </w:r>
      <w:r w:rsidR="000E69B3" w:rsidRPr="00F65A6A">
        <w:rPr>
          <w:rFonts w:asciiTheme="majorHAnsi" w:hAnsiTheme="majorHAnsi" w:cstheme="majorHAnsi"/>
          <w:b/>
          <w:bCs/>
          <w:i/>
          <w:sz w:val="28"/>
          <w:szCs w:val="28"/>
        </w:rPr>
        <w:t xml:space="preserve">Australia’s most advanced </w:t>
      </w:r>
      <w:r w:rsidR="002329B5" w:rsidRPr="00F65A6A">
        <w:rPr>
          <w:rFonts w:asciiTheme="majorHAnsi" w:hAnsiTheme="majorHAnsi" w:cstheme="majorHAnsi"/>
          <w:b/>
          <w:bCs/>
          <w:i/>
          <w:iCs/>
          <w:sz w:val="28"/>
          <w:szCs w:val="28"/>
        </w:rPr>
        <w:t>resource recovery</w:t>
      </w:r>
      <w:r w:rsidR="008D571F" w:rsidRPr="00F65A6A">
        <w:rPr>
          <w:rFonts w:asciiTheme="majorHAnsi" w:hAnsiTheme="majorHAnsi" w:cstheme="majorHAnsi"/>
          <w:b/>
          <w:bCs/>
          <w:i/>
          <w:iCs/>
          <w:sz w:val="28"/>
          <w:szCs w:val="28"/>
        </w:rPr>
        <w:t xml:space="preserve"> </w:t>
      </w:r>
      <w:r w:rsidR="00F33C60" w:rsidRPr="00F65A6A">
        <w:rPr>
          <w:rFonts w:asciiTheme="majorHAnsi" w:hAnsiTheme="majorHAnsi" w:cstheme="majorHAnsi"/>
          <w:b/>
          <w:bCs/>
          <w:i/>
          <w:iCs/>
          <w:sz w:val="28"/>
          <w:szCs w:val="28"/>
        </w:rPr>
        <w:t>projects</w:t>
      </w:r>
      <w:r w:rsidR="000E69B3" w:rsidRPr="00F65A6A">
        <w:rPr>
          <w:rFonts w:asciiTheme="majorHAnsi" w:hAnsiTheme="majorHAnsi" w:cstheme="majorHAnsi"/>
          <w:b/>
          <w:bCs/>
          <w:i/>
          <w:iCs/>
          <w:sz w:val="28"/>
          <w:szCs w:val="28"/>
        </w:rPr>
        <w:t>.</w:t>
      </w:r>
      <w:r w:rsidR="00B92C47" w:rsidRPr="00F65A6A">
        <w:rPr>
          <w:rFonts w:asciiTheme="majorHAnsi" w:hAnsiTheme="majorHAnsi" w:cstheme="majorHAnsi"/>
          <w:b/>
          <w:bCs/>
          <w:i/>
          <w:iCs/>
          <w:sz w:val="28"/>
          <w:szCs w:val="28"/>
        </w:rPr>
        <w:t xml:space="preserve"> </w:t>
      </w:r>
    </w:p>
    <w:p w14:paraId="4C7C2F2B" w14:textId="77777777" w:rsidR="00B25E48" w:rsidRPr="00F65A6A" w:rsidRDefault="00B25E48" w:rsidP="00B25E48">
      <w:pPr>
        <w:spacing w:after="0" w:line="240" w:lineRule="auto"/>
        <w:rPr>
          <w:rFonts w:asciiTheme="majorHAnsi" w:eastAsiaTheme="majorEastAsia" w:hAnsiTheme="majorHAnsi" w:cstheme="majorHAnsi"/>
          <w:b/>
          <w:bCs/>
          <w:color w:val="4F81BD" w:themeColor="accent1"/>
          <w:sz w:val="24"/>
          <w:szCs w:val="24"/>
        </w:rPr>
      </w:pPr>
    </w:p>
    <w:p w14:paraId="71427E71" w14:textId="21773447" w:rsidR="002D0315" w:rsidRPr="002D0315" w:rsidRDefault="00B92C47" w:rsidP="000E69B3">
      <w:pPr>
        <w:rPr>
          <w:rFonts w:asciiTheme="majorHAnsi" w:hAnsiTheme="majorHAnsi" w:cstheme="majorHAnsi"/>
          <w:b/>
          <w:bCs/>
          <w:i/>
          <w:iCs/>
          <w:sz w:val="28"/>
          <w:szCs w:val="28"/>
          <w:highlight w:val="yellow"/>
        </w:rPr>
      </w:pPr>
      <w:r w:rsidRPr="00F65A6A">
        <w:rPr>
          <w:rFonts w:asciiTheme="majorHAnsi" w:hAnsiTheme="majorHAnsi" w:cstheme="majorHAnsi"/>
          <w:b/>
          <w:bCs/>
          <w:i/>
          <w:iCs/>
          <w:sz w:val="28"/>
          <w:szCs w:val="28"/>
        </w:rPr>
        <w:t>Th</w:t>
      </w:r>
      <w:r w:rsidR="00F02840" w:rsidRPr="00F65A6A">
        <w:rPr>
          <w:rFonts w:asciiTheme="majorHAnsi" w:hAnsiTheme="majorHAnsi" w:cstheme="majorHAnsi"/>
          <w:b/>
          <w:bCs/>
          <w:i/>
          <w:iCs/>
          <w:sz w:val="28"/>
          <w:szCs w:val="28"/>
        </w:rPr>
        <w:t xml:space="preserve">e </w:t>
      </w:r>
      <w:r w:rsidR="00F02840" w:rsidRPr="00F65A6A">
        <w:rPr>
          <w:rFonts w:asciiTheme="majorHAnsi" w:hAnsiTheme="majorHAnsi" w:cstheme="majorHAnsi"/>
          <w:b/>
          <w:bCs/>
          <w:i/>
          <w:iCs/>
          <w:sz w:val="28"/>
          <w:szCs w:val="28"/>
          <w:lang w:val="en-AU"/>
        </w:rPr>
        <w:t>Advanced Resource Recovery Centre (ARRC) in Bendigo</w:t>
      </w:r>
      <w:r w:rsidRPr="00F65A6A">
        <w:rPr>
          <w:rFonts w:asciiTheme="majorHAnsi" w:hAnsiTheme="majorHAnsi" w:cstheme="majorHAnsi"/>
          <w:b/>
          <w:bCs/>
          <w:i/>
          <w:iCs/>
          <w:sz w:val="28"/>
          <w:szCs w:val="28"/>
        </w:rPr>
        <w:t xml:space="preserve"> is a </w:t>
      </w:r>
      <w:r w:rsidR="00F648F1" w:rsidRPr="00F65A6A">
        <w:rPr>
          <w:rFonts w:asciiTheme="majorHAnsi" w:hAnsiTheme="majorHAnsi" w:cstheme="majorHAnsi"/>
          <w:b/>
          <w:bCs/>
          <w:i/>
          <w:iCs/>
          <w:sz w:val="28"/>
          <w:szCs w:val="28"/>
        </w:rPr>
        <w:t xml:space="preserve">major step toward a </w:t>
      </w:r>
      <w:r w:rsidR="000E69B3" w:rsidRPr="00F65A6A">
        <w:rPr>
          <w:rFonts w:asciiTheme="majorHAnsi" w:hAnsiTheme="majorHAnsi" w:cstheme="majorHAnsi"/>
          <w:b/>
          <w:bCs/>
          <w:i/>
          <w:sz w:val="28"/>
          <w:szCs w:val="28"/>
        </w:rPr>
        <w:t>circular economy</w:t>
      </w:r>
      <w:r w:rsidR="00F648F1" w:rsidRPr="00F65A6A">
        <w:rPr>
          <w:rFonts w:asciiTheme="majorHAnsi" w:hAnsiTheme="majorHAnsi" w:cstheme="majorHAnsi"/>
          <w:b/>
          <w:bCs/>
          <w:i/>
          <w:iCs/>
          <w:sz w:val="28"/>
          <w:szCs w:val="28"/>
        </w:rPr>
        <w:t xml:space="preserve"> in the Loddon Mallee</w:t>
      </w:r>
      <w:r w:rsidR="00863CF2" w:rsidRPr="00F65A6A">
        <w:rPr>
          <w:rFonts w:asciiTheme="majorHAnsi" w:hAnsiTheme="majorHAnsi" w:cstheme="majorHAnsi"/>
          <w:b/>
          <w:bCs/>
          <w:i/>
          <w:iCs/>
          <w:sz w:val="28"/>
          <w:szCs w:val="28"/>
        </w:rPr>
        <w:t xml:space="preserve"> region and beyond</w:t>
      </w:r>
      <w:r w:rsidR="002E18F6" w:rsidRPr="00F65A6A">
        <w:rPr>
          <w:rFonts w:asciiTheme="majorHAnsi" w:hAnsiTheme="majorHAnsi" w:cstheme="majorHAnsi"/>
          <w:b/>
          <w:bCs/>
          <w:i/>
          <w:iCs/>
          <w:sz w:val="28"/>
          <w:szCs w:val="28"/>
        </w:rPr>
        <w:t>.</w:t>
      </w:r>
      <w:r w:rsidR="00F65A6A" w:rsidRPr="00F65A6A">
        <w:rPr>
          <w:rFonts w:asciiTheme="majorHAnsi" w:hAnsiTheme="majorHAnsi" w:cstheme="majorHAnsi"/>
          <w:b/>
          <w:bCs/>
          <w:i/>
          <w:iCs/>
          <w:sz w:val="28"/>
          <w:szCs w:val="28"/>
        </w:rPr>
        <w:t>”</w:t>
      </w:r>
    </w:p>
    <w:p w14:paraId="76545716" w14:textId="0B87F862" w:rsidR="00234D30" w:rsidRPr="008E0AEA" w:rsidRDefault="007E6360" w:rsidP="008E0AEA">
      <w:pPr>
        <w:pStyle w:val="Heading2"/>
      </w:pPr>
      <w:bookmarkStart w:id="39" w:name="_Toc215757403"/>
      <w:bookmarkStart w:id="40" w:name="_Toc215137828"/>
      <w:bookmarkStart w:id="41" w:name="_Toc215499268"/>
      <w:bookmarkStart w:id="42" w:name="_Toc215675116"/>
      <w:bookmarkStart w:id="43" w:name="_Toc216885212"/>
      <w:bookmarkStart w:id="44" w:name="_Toc216885401"/>
      <w:bookmarkStart w:id="45" w:name="_Toc216885493"/>
      <w:bookmarkStart w:id="46" w:name="_Toc216889911"/>
      <w:r>
        <w:t>4</w:t>
      </w:r>
      <w:r w:rsidR="00A724D7" w:rsidRPr="008E0AEA">
        <w:t>.</w:t>
      </w:r>
      <w:r w:rsidR="00234D30" w:rsidRPr="008E0AEA">
        <w:t xml:space="preserve">2 </w:t>
      </w:r>
      <w:r w:rsidR="000B0BD3" w:rsidRPr="008E0AEA">
        <w:t>Simple Process Explanation (20-second</w:t>
      </w:r>
      <w:r w:rsidR="005D364D" w:rsidRPr="008E0AEA">
        <w:t>s</w:t>
      </w:r>
      <w:r w:rsidR="000B0BD3" w:rsidRPr="008E0AEA">
        <w:t>)</w:t>
      </w:r>
      <w:bookmarkEnd w:id="39"/>
      <w:bookmarkEnd w:id="43"/>
      <w:bookmarkEnd w:id="44"/>
      <w:bookmarkEnd w:id="45"/>
      <w:bookmarkEnd w:id="46"/>
    </w:p>
    <w:p w14:paraId="2580B05B" w14:textId="77777777" w:rsidR="00203B5F" w:rsidRPr="00D40824" w:rsidRDefault="00C8388D" w:rsidP="00234D30">
      <w:pPr>
        <w:rPr>
          <w:rFonts w:asciiTheme="majorHAnsi" w:hAnsiTheme="majorHAnsi" w:cstheme="majorHAnsi"/>
          <w:b/>
          <w:bCs/>
          <w:lang w:val="en-AU"/>
        </w:rPr>
      </w:pPr>
      <w:r w:rsidRPr="00D40824">
        <w:rPr>
          <w:rFonts w:asciiTheme="majorHAnsi" w:hAnsiTheme="majorHAnsi" w:cstheme="majorHAnsi"/>
          <w:b/>
          <w:bCs/>
          <w:lang w:val="en-AU"/>
        </w:rPr>
        <w:t xml:space="preserve">Community </w:t>
      </w:r>
      <w:r w:rsidR="00203B5F" w:rsidRPr="00D40824">
        <w:rPr>
          <w:rFonts w:asciiTheme="majorHAnsi" w:hAnsiTheme="majorHAnsi" w:cstheme="majorHAnsi"/>
          <w:b/>
          <w:bCs/>
          <w:lang w:val="en-AU"/>
        </w:rPr>
        <w:t>version</w:t>
      </w:r>
    </w:p>
    <w:p w14:paraId="7B1DA3F1" w14:textId="4022E1BC" w:rsidR="00234D30" w:rsidRPr="00D40824" w:rsidRDefault="00EC2021" w:rsidP="00234D30">
      <w:pPr>
        <w:rPr>
          <w:rFonts w:asciiTheme="majorHAnsi" w:hAnsiTheme="majorHAnsi" w:cstheme="majorHAnsi"/>
          <w:lang w:val="en-AU"/>
        </w:rPr>
      </w:pPr>
      <w:r w:rsidRPr="00D40824">
        <w:rPr>
          <w:rFonts w:asciiTheme="majorHAnsi" w:hAnsiTheme="majorHAnsi" w:cstheme="majorHAnsi"/>
          <w:lang w:val="en-AU"/>
        </w:rPr>
        <w:t>“</w:t>
      </w:r>
      <w:r w:rsidR="00472022" w:rsidRPr="00D40824">
        <w:rPr>
          <w:rFonts w:asciiTheme="majorHAnsi" w:hAnsiTheme="majorHAnsi" w:cstheme="majorHAnsi"/>
        </w:rPr>
        <w:t xml:space="preserve">We take household waste, clean it, sort it, and recover useful materials. Local businesses turn those materials into new products. It’s smart </w:t>
      </w:r>
      <w:r w:rsidR="00C66A6B" w:rsidRPr="00D40824">
        <w:rPr>
          <w:rFonts w:asciiTheme="majorHAnsi" w:hAnsiTheme="majorHAnsi" w:cstheme="majorHAnsi"/>
        </w:rPr>
        <w:t xml:space="preserve">recycling that keeps value in the </w:t>
      </w:r>
      <w:proofErr w:type="gramStart"/>
      <w:r w:rsidR="00C66A6B" w:rsidRPr="00D40824">
        <w:rPr>
          <w:rFonts w:asciiTheme="majorHAnsi" w:hAnsiTheme="majorHAnsi" w:cstheme="majorHAnsi"/>
        </w:rPr>
        <w:t>region</w:t>
      </w:r>
      <w:r w:rsidRPr="00D40824">
        <w:rPr>
          <w:rFonts w:asciiTheme="majorHAnsi" w:hAnsiTheme="majorHAnsi" w:cstheme="majorHAnsi"/>
          <w:lang w:val="en-AU"/>
        </w:rPr>
        <w:t>.”</w:t>
      </w:r>
      <w:proofErr w:type="gramEnd"/>
    </w:p>
    <w:p w14:paraId="0C47DF16" w14:textId="77777777" w:rsidR="004E4983" w:rsidRDefault="004E4983" w:rsidP="00234D30">
      <w:pPr>
        <w:rPr>
          <w:rFonts w:asciiTheme="majorHAnsi" w:hAnsiTheme="majorHAnsi" w:cstheme="majorHAnsi"/>
          <w:b/>
          <w:bCs/>
          <w:lang w:val="en-AU"/>
        </w:rPr>
      </w:pPr>
    </w:p>
    <w:p w14:paraId="14FF97FE" w14:textId="094DE49C" w:rsidR="00203B5F" w:rsidRPr="00D40824" w:rsidRDefault="00203B5F" w:rsidP="00234D30">
      <w:pPr>
        <w:rPr>
          <w:rFonts w:asciiTheme="majorHAnsi" w:hAnsiTheme="majorHAnsi" w:cstheme="majorHAnsi"/>
          <w:b/>
          <w:bCs/>
          <w:lang w:val="en-AU"/>
        </w:rPr>
      </w:pPr>
      <w:r w:rsidRPr="00D40824">
        <w:rPr>
          <w:rFonts w:asciiTheme="majorHAnsi" w:hAnsiTheme="majorHAnsi" w:cstheme="majorHAnsi"/>
          <w:b/>
          <w:bCs/>
          <w:lang w:val="en-AU"/>
        </w:rPr>
        <w:lastRenderedPageBreak/>
        <w:t>Other stake</w:t>
      </w:r>
      <w:r w:rsidR="005D364D" w:rsidRPr="00D40824">
        <w:rPr>
          <w:rFonts w:asciiTheme="majorHAnsi" w:hAnsiTheme="majorHAnsi" w:cstheme="majorHAnsi"/>
          <w:b/>
          <w:bCs/>
          <w:lang w:val="en-AU"/>
        </w:rPr>
        <w:t>holders (more technical</w:t>
      </w:r>
      <w:r w:rsidR="007A1937" w:rsidRPr="00D40824">
        <w:rPr>
          <w:rFonts w:asciiTheme="majorHAnsi" w:hAnsiTheme="majorHAnsi" w:cstheme="majorHAnsi"/>
          <w:b/>
          <w:bCs/>
          <w:lang w:val="en-AU"/>
        </w:rPr>
        <w:t>)</w:t>
      </w:r>
      <w:r w:rsidR="005D364D" w:rsidRPr="00D40824">
        <w:rPr>
          <w:rFonts w:asciiTheme="majorHAnsi" w:hAnsiTheme="majorHAnsi" w:cstheme="majorHAnsi"/>
          <w:b/>
          <w:bCs/>
          <w:lang w:val="en-AU"/>
        </w:rPr>
        <w:t xml:space="preserve"> </w:t>
      </w:r>
    </w:p>
    <w:p w14:paraId="29AA278A" w14:textId="383B9E96" w:rsidR="008C730A" w:rsidRPr="00167086" w:rsidRDefault="00C8388D" w:rsidP="00234D30">
      <w:pPr>
        <w:rPr>
          <w:rFonts w:asciiTheme="majorHAnsi" w:hAnsiTheme="majorHAnsi" w:cstheme="majorHAnsi"/>
        </w:rPr>
      </w:pPr>
      <w:r w:rsidRPr="00D40824">
        <w:rPr>
          <w:rFonts w:asciiTheme="majorHAnsi" w:hAnsiTheme="majorHAnsi" w:cstheme="majorHAnsi"/>
        </w:rPr>
        <w:t xml:space="preserve"> </w:t>
      </w:r>
      <w:r w:rsidR="00665C17" w:rsidRPr="00D40824">
        <w:rPr>
          <w:rFonts w:asciiTheme="majorHAnsi" w:hAnsiTheme="majorHAnsi" w:cstheme="majorHAnsi"/>
        </w:rPr>
        <w:t>“Waste comes in, it’s</w:t>
      </w:r>
      <w:r w:rsidR="00FC5250" w:rsidRPr="00D40824">
        <w:rPr>
          <w:rFonts w:asciiTheme="majorHAnsi" w:hAnsiTheme="majorHAnsi" w:cstheme="majorHAnsi"/>
        </w:rPr>
        <w:t xml:space="preserve"> </w:t>
      </w:r>
      <w:r w:rsidR="007A07DF" w:rsidRPr="00D40824">
        <w:rPr>
          <w:rFonts w:asciiTheme="majorHAnsi" w:hAnsiTheme="majorHAnsi" w:cstheme="majorHAnsi"/>
        </w:rPr>
        <w:t>cleaned</w:t>
      </w:r>
      <w:r w:rsidR="00665C17" w:rsidRPr="00D40824">
        <w:rPr>
          <w:rFonts w:asciiTheme="majorHAnsi" w:hAnsiTheme="majorHAnsi" w:cstheme="majorHAnsi"/>
        </w:rPr>
        <w:t xml:space="preserve"> and sorted using AI and </w:t>
      </w:r>
      <w:proofErr w:type="gramStart"/>
      <w:r w:rsidR="00665C17" w:rsidRPr="00D40824">
        <w:rPr>
          <w:rFonts w:asciiTheme="majorHAnsi" w:hAnsiTheme="majorHAnsi" w:cstheme="majorHAnsi"/>
        </w:rPr>
        <w:t>robotics, and</w:t>
      </w:r>
      <w:proofErr w:type="gramEnd"/>
      <w:r w:rsidR="00665C17" w:rsidRPr="00D40824">
        <w:rPr>
          <w:rFonts w:asciiTheme="majorHAnsi" w:hAnsiTheme="majorHAnsi" w:cstheme="majorHAnsi"/>
        </w:rPr>
        <w:t xml:space="preserve"> separated into organics and recyclable materials. Th</w:t>
      </w:r>
      <w:r w:rsidR="00B25E48">
        <w:rPr>
          <w:rFonts w:asciiTheme="majorHAnsi" w:hAnsiTheme="majorHAnsi" w:cstheme="majorHAnsi"/>
        </w:rPr>
        <w:t>e</w:t>
      </w:r>
      <w:r w:rsidR="00665C17" w:rsidRPr="00D40824">
        <w:rPr>
          <w:rFonts w:asciiTheme="majorHAnsi" w:hAnsiTheme="majorHAnsi" w:cstheme="majorHAnsi"/>
        </w:rPr>
        <w:t xml:space="preserve"> recovered materials </w:t>
      </w:r>
      <w:r w:rsidR="008061B8" w:rsidRPr="00D40824">
        <w:rPr>
          <w:rFonts w:asciiTheme="majorHAnsi" w:hAnsiTheme="majorHAnsi" w:cstheme="majorHAnsi"/>
        </w:rPr>
        <w:t>go</w:t>
      </w:r>
      <w:r w:rsidR="00665C17" w:rsidRPr="00D40824">
        <w:rPr>
          <w:rFonts w:asciiTheme="majorHAnsi" w:hAnsiTheme="majorHAnsi" w:cstheme="majorHAnsi"/>
        </w:rPr>
        <w:t xml:space="preserve"> to local businesses to make new products. It’s modern resource recovery</w:t>
      </w:r>
      <w:r w:rsidR="00CF5C4F" w:rsidRPr="00D40824">
        <w:rPr>
          <w:rFonts w:asciiTheme="majorHAnsi" w:hAnsiTheme="majorHAnsi" w:cstheme="majorHAnsi"/>
        </w:rPr>
        <w:t xml:space="preserve"> that keeps</w:t>
      </w:r>
      <w:r w:rsidR="00170F70" w:rsidRPr="00D40824">
        <w:rPr>
          <w:rFonts w:asciiTheme="majorHAnsi" w:hAnsiTheme="majorHAnsi" w:cstheme="majorHAnsi"/>
        </w:rPr>
        <w:t xml:space="preserve"> value in the region</w:t>
      </w:r>
      <w:r w:rsidR="00665C17" w:rsidRPr="00D40824">
        <w:rPr>
          <w:rFonts w:asciiTheme="majorHAnsi" w:hAnsiTheme="majorHAnsi" w:cstheme="majorHAnsi"/>
        </w:rPr>
        <w:t>.”</w:t>
      </w:r>
    </w:p>
    <w:p w14:paraId="32DF132D" w14:textId="7B43EECF" w:rsidR="00A724D7" w:rsidRPr="008E0AEA" w:rsidRDefault="007E6360" w:rsidP="008E0AEA">
      <w:pPr>
        <w:pStyle w:val="Heading2"/>
      </w:pPr>
      <w:bookmarkStart w:id="47" w:name="_Toc215757404"/>
      <w:bookmarkStart w:id="48" w:name="_Toc216885213"/>
      <w:bookmarkStart w:id="49" w:name="_Toc216885402"/>
      <w:bookmarkStart w:id="50" w:name="_Toc216885494"/>
      <w:bookmarkStart w:id="51" w:name="_Toc216889912"/>
      <w:r>
        <w:t>4</w:t>
      </w:r>
      <w:r w:rsidR="00A724D7" w:rsidRPr="008E0AEA">
        <w:t>.</w:t>
      </w:r>
      <w:r w:rsidR="00234D30" w:rsidRPr="008E0AEA">
        <w:t>3</w:t>
      </w:r>
      <w:r w:rsidR="00A724D7" w:rsidRPr="008E0AEA">
        <w:t xml:space="preserve"> Audience-</w:t>
      </w:r>
      <w:r w:rsidR="006550DD" w:rsidRPr="008E0AEA">
        <w:t>s</w:t>
      </w:r>
      <w:r w:rsidR="00A724D7" w:rsidRPr="008E0AEA">
        <w:t xml:space="preserve">pecific </w:t>
      </w:r>
      <w:r w:rsidR="006550DD" w:rsidRPr="008E0AEA">
        <w:t>m</w:t>
      </w:r>
      <w:r w:rsidR="00A724D7" w:rsidRPr="008E0AEA">
        <w:t>essaging (short-version)</w:t>
      </w:r>
      <w:bookmarkEnd w:id="40"/>
      <w:bookmarkEnd w:id="41"/>
      <w:bookmarkEnd w:id="42"/>
      <w:bookmarkEnd w:id="47"/>
      <w:bookmarkEnd w:id="48"/>
      <w:bookmarkEnd w:id="49"/>
      <w:bookmarkEnd w:id="50"/>
      <w:bookmarkEnd w:id="51"/>
    </w:p>
    <w:p w14:paraId="19504246" w14:textId="67ADAE03" w:rsidR="00E9259F" w:rsidRPr="00D40824" w:rsidRDefault="004005CA" w:rsidP="00E9259F">
      <w:pPr>
        <w:rPr>
          <w:rFonts w:asciiTheme="majorHAnsi" w:hAnsiTheme="majorHAnsi" w:cstheme="majorHAnsi"/>
          <w:lang w:val="en-AU"/>
        </w:rPr>
      </w:pPr>
      <w:r w:rsidRPr="00D40824">
        <w:rPr>
          <w:rFonts w:asciiTheme="majorHAnsi" w:hAnsiTheme="majorHAnsi" w:cstheme="majorHAnsi"/>
          <w:lang w:val="en-AU"/>
        </w:rPr>
        <w:t>These short lines are designed for briefings, meetings, events and media interactions.</w:t>
      </w:r>
    </w:p>
    <w:tbl>
      <w:tblPr>
        <w:tblStyle w:val="GridTable4-Accent1"/>
        <w:tblW w:w="9322" w:type="dxa"/>
        <w:tblLook w:val="04A0" w:firstRow="1" w:lastRow="0" w:firstColumn="1" w:lastColumn="0" w:noHBand="0" w:noVBand="1"/>
      </w:tblPr>
      <w:tblGrid>
        <w:gridCol w:w="1809"/>
        <w:gridCol w:w="2126"/>
        <w:gridCol w:w="5387"/>
      </w:tblGrid>
      <w:tr w:rsidR="00D026A7" w:rsidRPr="00D40824" w14:paraId="3388841A" w14:textId="77777777" w:rsidTr="00AB63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9" w:type="dxa"/>
            <w:hideMark/>
          </w:tcPr>
          <w:p w14:paraId="32EF6B55" w14:textId="77777777" w:rsidR="00A724D7" w:rsidRPr="00D40824" w:rsidRDefault="00A724D7">
            <w:pPr>
              <w:jc w:val="center"/>
              <w:rPr>
                <w:rFonts w:asciiTheme="majorHAnsi" w:hAnsiTheme="majorHAnsi" w:cstheme="majorHAnsi"/>
                <w:sz w:val="20"/>
                <w:szCs w:val="20"/>
              </w:rPr>
            </w:pPr>
            <w:r w:rsidRPr="00D40824">
              <w:rPr>
                <w:rFonts w:asciiTheme="majorHAnsi" w:hAnsiTheme="majorHAnsi" w:cstheme="majorHAnsi"/>
                <w:sz w:val="20"/>
                <w:szCs w:val="20"/>
              </w:rPr>
              <w:t>Audience</w:t>
            </w:r>
          </w:p>
        </w:tc>
        <w:tc>
          <w:tcPr>
            <w:tcW w:w="2126" w:type="dxa"/>
            <w:hideMark/>
          </w:tcPr>
          <w:p w14:paraId="25F56862" w14:textId="77777777" w:rsidR="00A724D7" w:rsidRPr="00D40824" w:rsidRDefault="00A724D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Goal</w:t>
            </w:r>
          </w:p>
        </w:tc>
        <w:tc>
          <w:tcPr>
            <w:tcW w:w="5387" w:type="dxa"/>
            <w:hideMark/>
          </w:tcPr>
          <w:p w14:paraId="52B23C89" w14:textId="77777777" w:rsidR="00A724D7" w:rsidRPr="00D40824" w:rsidRDefault="00A724D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Key Message</w:t>
            </w:r>
          </w:p>
        </w:tc>
      </w:tr>
      <w:tr w:rsidR="00D026A7" w:rsidRPr="00D40824" w14:paraId="2D1D4522"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740B23D" w14:textId="77777777" w:rsidR="00A724D7" w:rsidRPr="00D40824" w:rsidRDefault="00A724D7">
            <w:pPr>
              <w:rPr>
                <w:rFonts w:asciiTheme="majorHAnsi" w:hAnsiTheme="majorHAnsi" w:cstheme="majorHAnsi"/>
                <w:b w:val="0"/>
                <w:sz w:val="20"/>
                <w:szCs w:val="20"/>
                <w:lang w:val="en-AU"/>
              </w:rPr>
            </w:pPr>
            <w:proofErr w:type="spellStart"/>
            <w:r w:rsidRPr="00D40824">
              <w:rPr>
                <w:rFonts w:asciiTheme="majorHAnsi" w:hAnsiTheme="majorHAnsi" w:cstheme="majorHAnsi"/>
                <w:sz w:val="20"/>
                <w:szCs w:val="20"/>
                <w:lang w:val="en-AU"/>
              </w:rPr>
              <w:t>CoGB</w:t>
            </w:r>
            <w:proofErr w:type="spellEnd"/>
          </w:p>
        </w:tc>
        <w:tc>
          <w:tcPr>
            <w:tcW w:w="2126" w:type="dxa"/>
            <w:hideMark/>
          </w:tcPr>
          <w:p w14:paraId="28028B01" w14:textId="77777777" w:rsidR="00A724D7" w:rsidRPr="00D40824" w:rsidRDefault="00A724D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Reinforce trust</w:t>
            </w:r>
          </w:p>
        </w:tc>
        <w:tc>
          <w:tcPr>
            <w:tcW w:w="5387" w:type="dxa"/>
            <w:hideMark/>
          </w:tcPr>
          <w:p w14:paraId="049B6BBA" w14:textId="4C54B5C9" w:rsidR="00A724D7" w:rsidRPr="00D40824" w:rsidRDefault="00AB639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This project delivers long-term stability and value for Bendigo – keeping jobs, skills and investment local, while reducing landfill and future cost pressures.</w:t>
            </w:r>
          </w:p>
        </w:tc>
      </w:tr>
      <w:tr w:rsidR="00D026A7" w:rsidRPr="00D40824" w14:paraId="690708BD" w14:textId="77777777" w:rsidTr="00AB6390">
        <w:tc>
          <w:tcPr>
            <w:cnfStyle w:val="001000000000" w:firstRow="0" w:lastRow="0" w:firstColumn="1" w:lastColumn="0" w:oddVBand="0" w:evenVBand="0" w:oddHBand="0" w:evenHBand="0" w:firstRowFirstColumn="0" w:firstRowLastColumn="0" w:lastRowFirstColumn="0" w:lastRowLastColumn="0"/>
            <w:tcW w:w="1809" w:type="dxa"/>
            <w:hideMark/>
          </w:tcPr>
          <w:p w14:paraId="56F1E2E5" w14:textId="52F12B4A" w:rsidR="00A724D7" w:rsidRPr="00D40824" w:rsidRDefault="00A724D7">
            <w:pPr>
              <w:rPr>
                <w:rFonts w:asciiTheme="majorHAnsi" w:hAnsiTheme="majorHAnsi" w:cstheme="majorHAnsi"/>
                <w:sz w:val="20"/>
                <w:szCs w:val="20"/>
                <w:lang w:val="en-AU"/>
              </w:rPr>
            </w:pPr>
            <w:r w:rsidRPr="00D40824">
              <w:rPr>
                <w:rFonts w:asciiTheme="majorHAnsi" w:hAnsiTheme="majorHAnsi" w:cstheme="majorHAnsi"/>
                <w:sz w:val="20"/>
                <w:szCs w:val="20"/>
                <w:lang w:val="en-AU"/>
              </w:rPr>
              <w:t>Neighbouring</w:t>
            </w:r>
            <w:r w:rsidR="00502EDA" w:rsidRPr="00D40824">
              <w:rPr>
                <w:rFonts w:asciiTheme="majorHAnsi" w:hAnsiTheme="majorHAnsi" w:cstheme="majorHAnsi"/>
                <w:sz w:val="20"/>
                <w:szCs w:val="20"/>
                <w:lang w:val="en-AU"/>
              </w:rPr>
              <w:t>, regional and fringe</w:t>
            </w:r>
            <w:r w:rsidRPr="00D40824">
              <w:rPr>
                <w:rFonts w:asciiTheme="majorHAnsi" w:hAnsiTheme="majorHAnsi" w:cstheme="majorHAnsi"/>
                <w:sz w:val="20"/>
                <w:szCs w:val="20"/>
                <w:lang w:val="en-AU"/>
              </w:rPr>
              <w:t xml:space="preserve"> councils</w:t>
            </w:r>
          </w:p>
        </w:tc>
        <w:tc>
          <w:tcPr>
            <w:tcW w:w="2126" w:type="dxa"/>
            <w:hideMark/>
          </w:tcPr>
          <w:p w14:paraId="189A5837" w14:textId="77777777" w:rsidR="00A724D7" w:rsidRPr="00D40824" w:rsidRDefault="00A724D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Build confidence</w:t>
            </w:r>
          </w:p>
        </w:tc>
        <w:tc>
          <w:tcPr>
            <w:tcW w:w="5387" w:type="dxa"/>
            <w:hideMark/>
          </w:tcPr>
          <w:p w14:paraId="7436F478" w14:textId="33DC3491" w:rsidR="00A724D7" w:rsidRPr="00D40824" w:rsidRDefault="00787F3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AET offers a reliable, future-ready regional solution backed by clear data, modern technology and long-term value for councils.</w:t>
            </w:r>
          </w:p>
        </w:tc>
      </w:tr>
      <w:tr w:rsidR="00D026A7" w:rsidRPr="00D40824" w14:paraId="3503D4FA"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DE720A3" w14:textId="77777777" w:rsidR="00A724D7" w:rsidRPr="00D40824" w:rsidRDefault="00A724D7">
            <w:pPr>
              <w:rPr>
                <w:rFonts w:asciiTheme="majorHAnsi" w:hAnsiTheme="majorHAnsi" w:cstheme="majorHAnsi"/>
                <w:sz w:val="20"/>
                <w:szCs w:val="20"/>
                <w:lang w:val="en-AU"/>
              </w:rPr>
            </w:pPr>
            <w:r w:rsidRPr="00D40824">
              <w:rPr>
                <w:rFonts w:asciiTheme="majorHAnsi" w:hAnsiTheme="majorHAnsi" w:cstheme="majorHAnsi"/>
                <w:sz w:val="20"/>
                <w:szCs w:val="20"/>
                <w:lang w:val="en-AU"/>
              </w:rPr>
              <w:t>Community</w:t>
            </w:r>
          </w:p>
        </w:tc>
        <w:tc>
          <w:tcPr>
            <w:tcW w:w="2126" w:type="dxa"/>
            <w:hideMark/>
          </w:tcPr>
          <w:p w14:paraId="36DBEF39" w14:textId="77777777" w:rsidR="00A724D7" w:rsidRPr="00D40824" w:rsidRDefault="00A724D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Build understanding</w:t>
            </w:r>
          </w:p>
        </w:tc>
        <w:tc>
          <w:tcPr>
            <w:tcW w:w="5387" w:type="dxa"/>
            <w:hideMark/>
          </w:tcPr>
          <w:p w14:paraId="2E7527AA" w14:textId="48710D91" w:rsidR="00A724D7" w:rsidRPr="00D40824" w:rsidRDefault="0046466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The ARRC is a clean, enclosed facility that sorts useful materials out of everyday waste. It’s smart recycling – not waste-to-energy.</w:t>
            </w:r>
          </w:p>
        </w:tc>
      </w:tr>
      <w:tr w:rsidR="00D026A7" w:rsidRPr="00D40824" w14:paraId="4CFD2615" w14:textId="77777777" w:rsidTr="00AB6390">
        <w:tc>
          <w:tcPr>
            <w:cnfStyle w:val="001000000000" w:firstRow="0" w:lastRow="0" w:firstColumn="1" w:lastColumn="0" w:oddVBand="0" w:evenVBand="0" w:oddHBand="0" w:evenHBand="0" w:firstRowFirstColumn="0" w:firstRowLastColumn="0" w:lastRowFirstColumn="0" w:lastRowLastColumn="0"/>
            <w:tcW w:w="1809" w:type="dxa"/>
            <w:hideMark/>
          </w:tcPr>
          <w:p w14:paraId="6F0E4658" w14:textId="77777777" w:rsidR="00A724D7" w:rsidRPr="00D40824" w:rsidRDefault="00A724D7">
            <w:pPr>
              <w:rPr>
                <w:rFonts w:asciiTheme="majorHAnsi" w:hAnsiTheme="majorHAnsi" w:cstheme="majorHAnsi"/>
                <w:sz w:val="20"/>
                <w:szCs w:val="20"/>
                <w:lang w:val="en-AU"/>
              </w:rPr>
            </w:pPr>
            <w:r w:rsidRPr="00D40824">
              <w:rPr>
                <w:rFonts w:asciiTheme="majorHAnsi" w:hAnsiTheme="majorHAnsi" w:cstheme="majorHAnsi"/>
                <w:sz w:val="20"/>
                <w:szCs w:val="20"/>
                <w:lang w:val="en-AU"/>
              </w:rPr>
              <w:t>Industry</w:t>
            </w:r>
          </w:p>
        </w:tc>
        <w:tc>
          <w:tcPr>
            <w:tcW w:w="2126" w:type="dxa"/>
            <w:hideMark/>
          </w:tcPr>
          <w:p w14:paraId="11ADA1C5" w14:textId="77777777" w:rsidR="00A724D7" w:rsidRPr="00D40824" w:rsidRDefault="00A724D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Encourage participation</w:t>
            </w:r>
          </w:p>
        </w:tc>
        <w:tc>
          <w:tcPr>
            <w:tcW w:w="5387" w:type="dxa"/>
            <w:hideMark/>
          </w:tcPr>
          <w:p w14:paraId="4D23C986" w14:textId="3C17621B" w:rsidR="00A724D7" w:rsidRPr="00D40824" w:rsidRDefault="000C43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The ARRC will supply high-quality recovered materials that create new commercial opportunities and strengthen regional supply chains.</w:t>
            </w:r>
          </w:p>
        </w:tc>
      </w:tr>
      <w:tr w:rsidR="00D026A7" w:rsidRPr="00D40824" w14:paraId="3E180FC3"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6AAD69C" w14:textId="77777777" w:rsidR="00A724D7" w:rsidRPr="00D40824" w:rsidRDefault="00A724D7">
            <w:pPr>
              <w:rPr>
                <w:rFonts w:asciiTheme="majorHAnsi" w:hAnsiTheme="majorHAnsi" w:cstheme="majorHAnsi"/>
                <w:sz w:val="20"/>
                <w:szCs w:val="20"/>
                <w:lang w:val="en-AU"/>
              </w:rPr>
            </w:pPr>
            <w:r w:rsidRPr="00D40824">
              <w:rPr>
                <w:rFonts w:asciiTheme="majorHAnsi" w:hAnsiTheme="majorHAnsi" w:cstheme="majorHAnsi"/>
                <w:sz w:val="20"/>
                <w:szCs w:val="20"/>
                <w:lang w:val="en-AU"/>
              </w:rPr>
              <w:t>Media</w:t>
            </w:r>
          </w:p>
        </w:tc>
        <w:tc>
          <w:tcPr>
            <w:tcW w:w="2126" w:type="dxa"/>
            <w:hideMark/>
          </w:tcPr>
          <w:p w14:paraId="02F7F67E" w14:textId="77777777" w:rsidR="00A724D7" w:rsidRPr="00D40824" w:rsidRDefault="00A724D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Shape narrative</w:t>
            </w:r>
          </w:p>
        </w:tc>
        <w:tc>
          <w:tcPr>
            <w:tcW w:w="5387" w:type="dxa"/>
            <w:hideMark/>
          </w:tcPr>
          <w:p w14:paraId="7DB7EEC0" w14:textId="687199D8" w:rsidR="00A724D7" w:rsidRPr="00D40824" w:rsidRDefault="002E613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Bendigo is emerging as a leader in clean, modern resource recovery – turning local waste into local opportunity using AI and advanced sorting technology.</w:t>
            </w:r>
          </w:p>
        </w:tc>
      </w:tr>
    </w:tbl>
    <w:p w14:paraId="65248F2F" w14:textId="77777777" w:rsidR="00ED4074" w:rsidRPr="00D40824" w:rsidRDefault="00ED4074" w:rsidP="00A32CE1">
      <w:pPr>
        <w:pStyle w:val="Heading2"/>
        <w:rPr>
          <w:rFonts w:cstheme="majorHAnsi"/>
          <w:sz w:val="24"/>
          <w:szCs w:val="24"/>
          <w:highlight w:val="yellow"/>
        </w:rPr>
        <w:sectPr w:rsidR="00ED4074" w:rsidRPr="00D40824" w:rsidSect="00947065">
          <w:footerReference w:type="default" r:id="rId8"/>
          <w:type w:val="continuous"/>
          <w:pgSz w:w="12240" w:h="15840"/>
          <w:pgMar w:top="1440" w:right="1800" w:bottom="1440" w:left="1800" w:header="720" w:footer="720" w:gutter="0"/>
          <w:cols w:space="720"/>
          <w:docGrid w:linePitch="360"/>
        </w:sectPr>
      </w:pPr>
      <w:bookmarkStart w:id="52" w:name="_Toc215499269"/>
      <w:bookmarkStart w:id="53" w:name="_Toc215675117"/>
    </w:p>
    <w:p w14:paraId="40D07068" w14:textId="001E1B9F" w:rsidR="00E72615" w:rsidRPr="008E0AEA" w:rsidRDefault="007E6360" w:rsidP="008E0AEA">
      <w:pPr>
        <w:pStyle w:val="Heading2"/>
      </w:pPr>
      <w:bookmarkStart w:id="54" w:name="_Toc215757405"/>
      <w:bookmarkStart w:id="55" w:name="_Toc216885214"/>
      <w:bookmarkStart w:id="56" w:name="_Toc216885403"/>
      <w:bookmarkStart w:id="57" w:name="_Toc216885495"/>
      <w:bookmarkStart w:id="58" w:name="_Toc216889913"/>
      <w:r>
        <w:lastRenderedPageBreak/>
        <w:t>4</w:t>
      </w:r>
      <w:r w:rsidR="009046AF" w:rsidRPr="008E0AEA">
        <w:t>.</w:t>
      </w:r>
      <w:r w:rsidR="00EA446E" w:rsidRPr="008E0AEA">
        <w:t>4</w:t>
      </w:r>
      <w:r w:rsidR="009046AF" w:rsidRPr="008E0AEA">
        <w:t xml:space="preserve"> Messaging matrix</w:t>
      </w:r>
      <w:bookmarkEnd w:id="52"/>
      <w:bookmarkEnd w:id="53"/>
      <w:bookmarkEnd w:id="54"/>
      <w:bookmarkEnd w:id="55"/>
      <w:bookmarkEnd w:id="56"/>
      <w:bookmarkEnd w:id="57"/>
      <w:bookmarkEnd w:id="58"/>
    </w:p>
    <w:tbl>
      <w:tblPr>
        <w:tblStyle w:val="GridTable4-Accent1"/>
        <w:tblpPr w:leftFromText="180" w:rightFromText="180" w:vertAnchor="text" w:horzAnchor="margin" w:tblpXSpec="center" w:tblpY="347"/>
        <w:tblW w:w="12582" w:type="dxa"/>
        <w:tblLook w:val="0480" w:firstRow="0" w:lastRow="0" w:firstColumn="1" w:lastColumn="0" w:noHBand="0" w:noVBand="1"/>
      </w:tblPr>
      <w:tblGrid>
        <w:gridCol w:w="1606"/>
        <w:gridCol w:w="2897"/>
        <w:gridCol w:w="4110"/>
        <w:gridCol w:w="3969"/>
      </w:tblGrid>
      <w:tr w:rsidR="00A338B6" w:rsidRPr="00A338B6" w14:paraId="73685D4D" w14:textId="77777777" w:rsidTr="00A338B6">
        <w:trPr>
          <w:trHeight w:val="376"/>
          <w:tblHeader/>
        </w:trPr>
        <w:tc>
          <w:tcPr>
            <w:cnfStyle w:val="001000000000" w:firstRow="0" w:lastRow="0" w:firstColumn="1" w:lastColumn="0" w:oddVBand="0" w:evenVBand="0" w:oddHBand="0" w:evenHBand="0" w:firstRowFirstColumn="0" w:firstRowLastColumn="0" w:lastRowFirstColumn="0" w:lastRowLastColumn="0"/>
            <w:tcW w:w="12582" w:type="dxa"/>
            <w:gridSpan w:val="4"/>
            <w:shd w:val="clear" w:color="auto" w:fill="4F81BD" w:themeFill="accent1"/>
          </w:tcPr>
          <w:p w14:paraId="23F30C7D" w14:textId="77777777" w:rsidR="00ED4074" w:rsidRPr="00A338B6" w:rsidRDefault="00ED4074" w:rsidP="00A32CE1">
            <w:pPr>
              <w:rPr>
                <w:rFonts w:asciiTheme="majorHAnsi" w:hAnsiTheme="majorHAnsi" w:cstheme="majorHAnsi"/>
                <w:color w:val="F5F5F5"/>
              </w:rPr>
            </w:pPr>
            <w:r w:rsidRPr="00A338B6">
              <w:rPr>
                <w:rFonts w:asciiTheme="majorHAnsi" w:hAnsiTheme="majorHAnsi" w:cstheme="majorHAnsi"/>
                <w:color w:val="F5F5F5"/>
              </w:rPr>
              <w:t>Core Narrative</w:t>
            </w:r>
          </w:p>
          <w:p w14:paraId="343FD7EF" w14:textId="3BA92F29" w:rsidR="000E72C3" w:rsidRPr="00A338B6" w:rsidRDefault="000E72C3" w:rsidP="000E72C3">
            <w:pPr>
              <w:rPr>
                <w:rFonts w:asciiTheme="majorHAnsi" w:hAnsiTheme="majorHAnsi" w:cstheme="majorHAnsi"/>
                <w:i/>
                <w:color w:val="F5F5F5"/>
              </w:rPr>
            </w:pPr>
            <w:r w:rsidRPr="00A338B6">
              <w:rPr>
                <w:rFonts w:asciiTheme="majorHAnsi" w:hAnsiTheme="majorHAnsi" w:cstheme="majorHAnsi"/>
                <w:i/>
                <w:color w:val="F5F5F5"/>
              </w:rPr>
              <w:t xml:space="preserve">AET is turning regional waste into regional opportunity – keeping value, jobs and skills in the Loddon Mallee through </w:t>
            </w:r>
            <w:r w:rsidRPr="00A338B6">
              <w:rPr>
                <w:rFonts w:asciiTheme="majorHAnsi" w:hAnsiTheme="majorHAnsi" w:cstheme="majorHAnsi"/>
                <w:i/>
                <w:iCs/>
                <w:color w:val="F5F5F5"/>
              </w:rPr>
              <w:t xml:space="preserve">one of </w:t>
            </w:r>
            <w:r w:rsidRPr="00A338B6">
              <w:rPr>
                <w:rFonts w:asciiTheme="majorHAnsi" w:hAnsiTheme="majorHAnsi" w:cstheme="majorHAnsi"/>
                <w:i/>
                <w:color w:val="F5F5F5"/>
              </w:rPr>
              <w:t xml:space="preserve">Australia’s most advanced </w:t>
            </w:r>
            <w:r w:rsidRPr="00A338B6">
              <w:rPr>
                <w:rFonts w:asciiTheme="majorHAnsi" w:hAnsiTheme="majorHAnsi" w:cstheme="majorHAnsi"/>
                <w:i/>
                <w:iCs/>
                <w:color w:val="F5F5F5"/>
              </w:rPr>
              <w:t xml:space="preserve">resource recovery projects. The </w:t>
            </w:r>
            <w:r w:rsidRPr="00A338B6">
              <w:rPr>
                <w:rFonts w:asciiTheme="majorHAnsi" w:hAnsiTheme="majorHAnsi" w:cstheme="majorHAnsi"/>
                <w:i/>
                <w:iCs/>
                <w:color w:val="F5F5F5"/>
                <w:lang w:val="en-AU"/>
              </w:rPr>
              <w:t>Advanced Resource Recovery Centre (ARRC) in Bendigo</w:t>
            </w:r>
            <w:r w:rsidRPr="00A338B6">
              <w:rPr>
                <w:rFonts w:asciiTheme="majorHAnsi" w:hAnsiTheme="majorHAnsi" w:cstheme="majorHAnsi"/>
                <w:i/>
                <w:iCs/>
                <w:color w:val="F5F5F5"/>
              </w:rPr>
              <w:t xml:space="preserve"> is a major step toward a </w:t>
            </w:r>
            <w:r w:rsidRPr="00A338B6">
              <w:rPr>
                <w:rFonts w:asciiTheme="majorHAnsi" w:hAnsiTheme="majorHAnsi" w:cstheme="majorHAnsi"/>
                <w:i/>
                <w:color w:val="F5F5F5"/>
              </w:rPr>
              <w:t>circular economy</w:t>
            </w:r>
            <w:r w:rsidRPr="00A338B6">
              <w:rPr>
                <w:rFonts w:asciiTheme="majorHAnsi" w:hAnsiTheme="majorHAnsi" w:cstheme="majorHAnsi"/>
                <w:i/>
                <w:iCs/>
                <w:color w:val="F5F5F5"/>
              </w:rPr>
              <w:t xml:space="preserve"> in the Loddon Mallee region and beyond.</w:t>
            </w:r>
          </w:p>
          <w:p w14:paraId="368A5194" w14:textId="06AFFB3F" w:rsidR="00A067B8" w:rsidRPr="00A338B6" w:rsidRDefault="00A067B8" w:rsidP="002E0B85">
            <w:pPr>
              <w:rPr>
                <w:rFonts w:asciiTheme="majorHAnsi" w:hAnsiTheme="majorHAnsi" w:cstheme="majorHAnsi"/>
                <w:color w:val="F5F5F5"/>
                <w:sz w:val="20"/>
                <w:szCs w:val="20"/>
              </w:rPr>
            </w:pPr>
          </w:p>
        </w:tc>
      </w:tr>
      <w:tr w:rsidR="00A338B6" w:rsidRPr="00A338B6" w14:paraId="161CC4CE" w14:textId="77777777" w:rsidTr="00A338B6">
        <w:trPr>
          <w:trHeight w:val="306"/>
          <w:tblHeader/>
        </w:trPr>
        <w:tc>
          <w:tcPr>
            <w:cnfStyle w:val="001000000000" w:firstRow="0" w:lastRow="0" w:firstColumn="1" w:lastColumn="0" w:oddVBand="0" w:evenVBand="0" w:oddHBand="0" w:evenHBand="0" w:firstRowFirstColumn="0" w:firstRowLastColumn="0" w:lastRowFirstColumn="0" w:lastRowLastColumn="0"/>
            <w:tcW w:w="1606" w:type="dxa"/>
            <w:shd w:val="clear" w:color="auto" w:fill="4F81BD" w:themeFill="accent1"/>
          </w:tcPr>
          <w:p w14:paraId="05D03834" w14:textId="77777777" w:rsidR="00A32CE1" w:rsidRPr="00A338B6" w:rsidRDefault="00A32CE1" w:rsidP="00A32CE1">
            <w:pPr>
              <w:rPr>
                <w:rFonts w:asciiTheme="majorHAnsi" w:hAnsiTheme="majorHAnsi" w:cstheme="majorHAnsi"/>
                <w:color w:val="F5F5F5"/>
                <w:sz w:val="20"/>
                <w:szCs w:val="20"/>
              </w:rPr>
            </w:pPr>
            <w:r w:rsidRPr="00A338B6">
              <w:rPr>
                <w:rFonts w:asciiTheme="majorHAnsi" w:hAnsiTheme="majorHAnsi" w:cstheme="majorHAnsi"/>
                <w:color w:val="F5F5F5"/>
                <w:sz w:val="20"/>
                <w:szCs w:val="20"/>
              </w:rPr>
              <w:t>Pillar</w:t>
            </w:r>
          </w:p>
        </w:tc>
        <w:tc>
          <w:tcPr>
            <w:tcW w:w="2897" w:type="dxa"/>
            <w:shd w:val="clear" w:color="auto" w:fill="4F81BD" w:themeFill="accent1"/>
          </w:tcPr>
          <w:p w14:paraId="2008E5A7" w14:textId="77777777" w:rsidR="00A32CE1" w:rsidRPr="00A338B6" w:rsidRDefault="00A32CE1"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F5F5F5"/>
                <w:sz w:val="20"/>
                <w:szCs w:val="20"/>
              </w:rPr>
            </w:pPr>
            <w:r w:rsidRPr="00A338B6">
              <w:rPr>
                <w:rFonts w:asciiTheme="majorHAnsi" w:hAnsiTheme="majorHAnsi" w:cstheme="majorHAnsi"/>
                <w:b/>
                <w:bCs/>
                <w:color w:val="F5F5F5"/>
                <w:sz w:val="20"/>
                <w:szCs w:val="20"/>
              </w:rPr>
              <w:t>Key Message</w:t>
            </w:r>
          </w:p>
        </w:tc>
        <w:tc>
          <w:tcPr>
            <w:tcW w:w="4110" w:type="dxa"/>
            <w:shd w:val="clear" w:color="auto" w:fill="4F81BD" w:themeFill="accent1"/>
          </w:tcPr>
          <w:p w14:paraId="105F0B71" w14:textId="77777777" w:rsidR="00A32CE1" w:rsidRPr="00A338B6" w:rsidRDefault="00A32CE1"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F5F5F5"/>
                <w:sz w:val="20"/>
                <w:szCs w:val="20"/>
              </w:rPr>
            </w:pPr>
            <w:r w:rsidRPr="00A338B6">
              <w:rPr>
                <w:rFonts w:asciiTheme="majorHAnsi" w:hAnsiTheme="majorHAnsi" w:cstheme="majorHAnsi"/>
                <w:b/>
                <w:bCs/>
                <w:color w:val="F5F5F5"/>
                <w:sz w:val="20"/>
                <w:szCs w:val="20"/>
              </w:rPr>
              <w:t>Proof Points</w:t>
            </w:r>
          </w:p>
        </w:tc>
        <w:tc>
          <w:tcPr>
            <w:tcW w:w="3969" w:type="dxa"/>
            <w:shd w:val="clear" w:color="auto" w:fill="4F81BD" w:themeFill="accent1"/>
          </w:tcPr>
          <w:p w14:paraId="2946A460" w14:textId="77777777" w:rsidR="00A32CE1" w:rsidRPr="00A338B6" w:rsidRDefault="00A32CE1"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F5F5F5"/>
                <w:sz w:val="20"/>
                <w:szCs w:val="20"/>
              </w:rPr>
            </w:pPr>
            <w:r w:rsidRPr="00A338B6">
              <w:rPr>
                <w:rFonts w:asciiTheme="majorHAnsi" w:hAnsiTheme="majorHAnsi" w:cstheme="majorHAnsi"/>
                <w:b/>
                <w:bCs/>
                <w:color w:val="F5F5F5"/>
                <w:sz w:val="20"/>
                <w:szCs w:val="20"/>
              </w:rPr>
              <w:t>Audience</w:t>
            </w:r>
            <w:r w:rsidRPr="00A338B6">
              <w:rPr>
                <w:rFonts w:ascii="Cambria Math" w:hAnsi="Cambria Math" w:cs="Cambria Math"/>
                <w:b/>
                <w:bCs/>
                <w:color w:val="F5F5F5"/>
                <w:sz w:val="20"/>
                <w:szCs w:val="20"/>
              </w:rPr>
              <w:t>‑</w:t>
            </w:r>
            <w:r w:rsidRPr="00A338B6">
              <w:rPr>
                <w:rFonts w:asciiTheme="majorHAnsi" w:hAnsiTheme="majorHAnsi" w:cstheme="majorHAnsi"/>
                <w:b/>
                <w:bCs/>
                <w:color w:val="F5F5F5"/>
                <w:sz w:val="20"/>
                <w:szCs w:val="20"/>
              </w:rPr>
              <w:t>Specific Messages</w:t>
            </w:r>
          </w:p>
        </w:tc>
      </w:tr>
      <w:tr w:rsidR="006D5D85" w:rsidRPr="00105994" w14:paraId="1A795EA6" w14:textId="77777777" w:rsidTr="008C730A">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606" w:type="dxa"/>
          </w:tcPr>
          <w:p w14:paraId="68B6C2B7" w14:textId="77777777" w:rsidR="00A32CE1" w:rsidRPr="00105994" w:rsidRDefault="00A32CE1" w:rsidP="00A32CE1">
            <w:pPr>
              <w:rPr>
                <w:rFonts w:asciiTheme="majorHAnsi" w:hAnsiTheme="majorHAnsi" w:cstheme="majorHAnsi"/>
                <w:sz w:val="20"/>
                <w:szCs w:val="20"/>
              </w:rPr>
            </w:pPr>
            <w:r w:rsidRPr="00105994">
              <w:rPr>
                <w:rFonts w:asciiTheme="majorHAnsi" w:hAnsiTheme="majorHAnsi" w:cstheme="majorHAnsi"/>
                <w:sz w:val="20"/>
                <w:szCs w:val="20"/>
              </w:rPr>
              <w:t>Regional Value</w:t>
            </w:r>
          </w:p>
        </w:tc>
        <w:tc>
          <w:tcPr>
            <w:tcW w:w="2897" w:type="dxa"/>
          </w:tcPr>
          <w:p w14:paraId="57A14105" w14:textId="3CA40FD6" w:rsidR="00A32CE1" w:rsidRPr="00105994" w:rsidRDefault="00E56E37"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 xml:space="preserve">AET’s Advanced Resource Recovery Centre </w:t>
            </w:r>
            <w:r w:rsidR="008C16D0" w:rsidRPr="00105994">
              <w:rPr>
                <w:rFonts w:asciiTheme="majorHAnsi" w:hAnsiTheme="majorHAnsi" w:cstheme="majorHAnsi"/>
                <w:sz w:val="20"/>
                <w:szCs w:val="20"/>
              </w:rPr>
              <w:t>(ARRC)</w:t>
            </w:r>
            <w:r w:rsidRPr="00105994">
              <w:rPr>
                <w:rFonts w:asciiTheme="majorHAnsi" w:hAnsiTheme="majorHAnsi" w:cstheme="majorHAnsi"/>
                <w:sz w:val="20"/>
                <w:szCs w:val="20"/>
              </w:rPr>
              <w:t xml:space="preserve"> </w:t>
            </w:r>
            <w:r w:rsidR="00511B40" w:rsidRPr="00105994">
              <w:rPr>
                <w:rFonts w:asciiTheme="majorHAnsi" w:hAnsiTheme="majorHAnsi" w:cstheme="majorHAnsi"/>
                <w:sz w:val="20"/>
                <w:szCs w:val="20"/>
              </w:rPr>
              <w:t>will</w:t>
            </w:r>
            <w:r w:rsidR="00D67C79" w:rsidRPr="00105994">
              <w:rPr>
                <w:rFonts w:asciiTheme="majorHAnsi" w:hAnsiTheme="majorHAnsi" w:cstheme="majorHAnsi"/>
                <w:sz w:val="20"/>
                <w:szCs w:val="20"/>
              </w:rPr>
              <w:t xml:space="preserve"> keep</w:t>
            </w:r>
            <w:r w:rsidR="00511B40" w:rsidRPr="00105994">
              <w:rPr>
                <w:rFonts w:asciiTheme="majorHAnsi" w:hAnsiTheme="majorHAnsi" w:cstheme="majorHAnsi"/>
                <w:sz w:val="20"/>
                <w:szCs w:val="20"/>
              </w:rPr>
              <w:t xml:space="preserve"> </w:t>
            </w:r>
            <w:r w:rsidR="00D67C79" w:rsidRPr="00105994">
              <w:rPr>
                <w:rFonts w:asciiTheme="majorHAnsi" w:hAnsiTheme="majorHAnsi" w:cstheme="majorHAnsi"/>
                <w:sz w:val="20"/>
                <w:szCs w:val="20"/>
              </w:rPr>
              <w:t xml:space="preserve">jobs, skills, investment and economic value </w:t>
            </w:r>
            <w:r w:rsidR="00167DF2" w:rsidRPr="00105994">
              <w:rPr>
                <w:rFonts w:asciiTheme="majorHAnsi" w:hAnsiTheme="majorHAnsi" w:cstheme="majorHAnsi"/>
                <w:sz w:val="20"/>
                <w:szCs w:val="20"/>
              </w:rPr>
              <w:t>in the Lodd</w:t>
            </w:r>
            <w:r w:rsidR="00732D53" w:rsidRPr="00105994">
              <w:rPr>
                <w:rFonts w:asciiTheme="majorHAnsi" w:hAnsiTheme="majorHAnsi" w:cstheme="majorHAnsi"/>
                <w:sz w:val="20"/>
                <w:szCs w:val="20"/>
              </w:rPr>
              <w:t>on mallee</w:t>
            </w:r>
            <w:r w:rsidRPr="00105994">
              <w:rPr>
                <w:rFonts w:asciiTheme="majorHAnsi" w:hAnsiTheme="majorHAnsi" w:cstheme="majorHAnsi"/>
                <w:sz w:val="20"/>
                <w:szCs w:val="20"/>
              </w:rPr>
              <w:t xml:space="preserve"> </w:t>
            </w:r>
            <w:r w:rsidR="00BF54C1" w:rsidRPr="00105994">
              <w:rPr>
                <w:rFonts w:asciiTheme="majorHAnsi" w:hAnsiTheme="majorHAnsi" w:cstheme="majorHAnsi"/>
                <w:sz w:val="20"/>
                <w:szCs w:val="20"/>
              </w:rPr>
              <w:t>by</w:t>
            </w:r>
            <w:r w:rsidRPr="00105994">
              <w:rPr>
                <w:rFonts w:asciiTheme="majorHAnsi" w:hAnsiTheme="majorHAnsi" w:cstheme="majorHAnsi"/>
                <w:sz w:val="20"/>
                <w:szCs w:val="20"/>
              </w:rPr>
              <w:t xml:space="preserve"> </w:t>
            </w:r>
            <w:r w:rsidR="00D67C79" w:rsidRPr="00105994">
              <w:rPr>
                <w:rFonts w:asciiTheme="majorHAnsi" w:hAnsiTheme="majorHAnsi" w:cstheme="majorHAnsi"/>
                <w:sz w:val="20"/>
                <w:szCs w:val="20"/>
              </w:rPr>
              <w:t xml:space="preserve">turning regional waste into </w:t>
            </w:r>
            <w:r w:rsidR="00732D53" w:rsidRPr="00105994">
              <w:rPr>
                <w:rFonts w:asciiTheme="majorHAnsi" w:hAnsiTheme="majorHAnsi" w:cstheme="majorHAnsi"/>
                <w:sz w:val="20"/>
                <w:szCs w:val="20"/>
              </w:rPr>
              <w:t xml:space="preserve">new </w:t>
            </w:r>
            <w:r w:rsidR="00D67C79" w:rsidRPr="00105994">
              <w:rPr>
                <w:rFonts w:asciiTheme="majorHAnsi" w:hAnsiTheme="majorHAnsi" w:cstheme="majorHAnsi"/>
                <w:sz w:val="20"/>
                <w:szCs w:val="20"/>
              </w:rPr>
              <w:t>regional opportuni</w:t>
            </w:r>
            <w:r w:rsidR="00732D53" w:rsidRPr="00105994">
              <w:rPr>
                <w:rFonts w:asciiTheme="majorHAnsi" w:hAnsiTheme="majorHAnsi" w:cstheme="majorHAnsi"/>
                <w:sz w:val="20"/>
                <w:szCs w:val="20"/>
              </w:rPr>
              <w:t xml:space="preserve">ties. </w:t>
            </w:r>
          </w:p>
          <w:p w14:paraId="4CA7E53D" w14:textId="77777777" w:rsidR="00EA5CD1" w:rsidRPr="00105994" w:rsidRDefault="00EA5CD1"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p w14:paraId="4658C2F1" w14:textId="1459DDBF" w:rsidR="00EA5CD1" w:rsidRPr="00105994" w:rsidRDefault="00EA5CD1"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c>
          <w:tcPr>
            <w:tcW w:w="4110" w:type="dxa"/>
          </w:tcPr>
          <w:p w14:paraId="55E68D6F" w14:textId="0DA039B4" w:rsidR="005E5AEB" w:rsidRPr="00105994" w:rsidRDefault="0027140A" w:rsidP="00585B3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The project w</w:t>
            </w:r>
            <w:r w:rsidR="00905A41" w:rsidRPr="00105994">
              <w:rPr>
                <w:rFonts w:asciiTheme="majorHAnsi" w:hAnsiTheme="majorHAnsi" w:cstheme="majorHAnsi"/>
                <w:sz w:val="20"/>
                <w:szCs w:val="20"/>
              </w:rPr>
              <w:t xml:space="preserve">ill create </w:t>
            </w:r>
            <w:r w:rsidR="00612075" w:rsidRPr="00105994">
              <w:rPr>
                <w:rFonts w:asciiTheme="majorHAnsi" w:hAnsiTheme="majorHAnsi" w:cstheme="majorHAnsi"/>
                <w:sz w:val="20"/>
                <w:szCs w:val="20"/>
              </w:rPr>
              <w:t>up to</w:t>
            </w:r>
            <w:r w:rsidR="00905A41" w:rsidRPr="00105994">
              <w:rPr>
                <w:rFonts w:asciiTheme="majorHAnsi" w:hAnsiTheme="majorHAnsi" w:cstheme="majorHAnsi"/>
                <w:sz w:val="20"/>
                <w:szCs w:val="20"/>
              </w:rPr>
              <w:t xml:space="preserve"> </w:t>
            </w:r>
            <w:r w:rsidR="005E5AEB" w:rsidRPr="00105994">
              <w:rPr>
                <w:rFonts w:asciiTheme="majorHAnsi" w:hAnsiTheme="majorHAnsi" w:cstheme="majorHAnsi"/>
                <w:sz w:val="20"/>
                <w:szCs w:val="20"/>
              </w:rPr>
              <w:t xml:space="preserve">250 construction jobs and support up to 150 ongoing </w:t>
            </w:r>
            <w:r w:rsidR="00221764" w:rsidRPr="00105994">
              <w:rPr>
                <w:rFonts w:asciiTheme="majorHAnsi" w:hAnsiTheme="majorHAnsi" w:cstheme="majorHAnsi"/>
                <w:sz w:val="20"/>
                <w:szCs w:val="20"/>
              </w:rPr>
              <w:t>roles</w:t>
            </w:r>
            <w:r w:rsidR="00914827" w:rsidRPr="00105994">
              <w:rPr>
                <w:rFonts w:asciiTheme="majorHAnsi" w:hAnsiTheme="majorHAnsi" w:cstheme="majorHAnsi"/>
                <w:sz w:val="20"/>
                <w:szCs w:val="20"/>
              </w:rPr>
              <w:t xml:space="preserve"> when fully operational</w:t>
            </w:r>
            <w:r w:rsidR="00221764" w:rsidRPr="00105994">
              <w:rPr>
                <w:rFonts w:asciiTheme="majorHAnsi" w:hAnsiTheme="majorHAnsi" w:cstheme="majorHAnsi"/>
                <w:sz w:val="20"/>
                <w:szCs w:val="20"/>
              </w:rPr>
              <w:t xml:space="preserve">, supporting </w:t>
            </w:r>
            <w:r w:rsidR="00F87E7A" w:rsidRPr="00105994">
              <w:rPr>
                <w:rFonts w:asciiTheme="majorHAnsi" w:hAnsiTheme="majorHAnsi" w:cstheme="majorHAnsi"/>
                <w:sz w:val="20"/>
                <w:szCs w:val="20"/>
              </w:rPr>
              <w:t>a strong, skilled local workforce</w:t>
            </w:r>
            <w:r w:rsidR="00430456" w:rsidRPr="00105994">
              <w:rPr>
                <w:rFonts w:asciiTheme="majorHAnsi" w:hAnsiTheme="majorHAnsi" w:cstheme="majorHAnsi"/>
                <w:sz w:val="20"/>
                <w:szCs w:val="20"/>
              </w:rPr>
              <w:t>.</w:t>
            </w:r>
          </w:p>
          <w:p w14:paraId="5A353DC8" w14:textId="23E368DC" w:rsidR="00FD1D73" w:rsidRPr="00105994" w:rsidRDefault="002056F1" w:rsidP="00585B3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 xml:space="preserve">It will help establish </w:t>
            </w:r>
            <w:r w:rsidR="00FD1D73" w:rsidRPr="00105994">
              <w:rPr>
                <w:rFonts w:asciiTheme="majorHAnsi" w:hAnsiTheme="majorHAnsi" w:cstheme="majorHAnsi"/>
                <w:sz w:val="20"/>
                <w:szCs w:val="20"/>
                <w:lang w:val="en-AU"/>
              </w:rPr>
              <w:t>new circular industries</w:t>
            </w:r>
            <w:r w:rsidR="00517B96" w:rsidRPr="00105994">
              <w:rPr>
                <w:rFonts w:asciiTheme="majorHAnsi" w:hAnsiTheme="majorHAnsi" w:cstheme="majorHAnsi"/>
                <w:sz w:val="20"/>
                <w:szCs w:val="20"/>
                <w:lang w:val="en-AU"/>
              </w:rPr>
              <w:t xml:space="preserve">, including </w:t>
            </w:r>
            <w:r w:rsidR="00FD1D73" w:rsidRPr="00105994">
              <w:rPr>
                <w:rFonts w:asciiTheme="majorHAnsi" w:hAnsiTheme="majorHAnsi" w:cstheme="majorHAnsi"/>
                <w:sz w:val="20"/>
                <w:szCs w:val="20"/>
                <w:lang w:val="en-AU"/>
              </w:rPr>
              <w:t>plastics reprocessing, organics, soil products</w:t>
            </w:r>
            <w:r w:rsidR="00A06318" w:rsidRPr="00105994">
              <w:rPr>
                <w:rFonts w:asciiTheme="majorHAnsi" w:hAnsiTheme="majorHAnsi" w:cstheme="majorHAnsi"/>
                <w:sz w:val="20"/>
                <w:szCs w:val="20"/>
                <w:lang w:val="en-AU"/>
              </w:rPr>
              <w:t xml:space="preserve"> and biochar.</w:t>
            </w:r>
          </w:p>
          <w:p w14:paraId="7CEBE38F" w14:textId="0323FCE9" w:rsidR="00FD1D73" w:rsidRPr="00105994" w:rsidRDefault="00A06318" w:rsidP="00585B3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It will a</w:t>
            </w:r>
            <w:r w:rsidR="00FD1D73" w:rsidRPr="00105994">
              <w:rPr>
                <w:rFonts w:asciiTheme="majorHAnsi" w:hAnsiTheme="majorHAnsi" w:cstheme="majorHAnsi"/>
                <w:sz w:val="20"/>
                <w:szCs w:val="20"/>
                <w:lang w:val="en-AU"/>
              </w:rPr>
              <w:t>ttract private investment and build</w:t>
            </w:r>
            <w:r w:rsidR="00CF6EB4" w:rsidRPr="00105994">
              <w:rPr>
                <w:rFonts w:asciiTheme="majorHAnsi" w:hAnsiTheme="majorHAnsi" w:cstheme="majorHAnsi"/>
                <w:sz w:val="20"/>
                <w:szCs w:val="20"/>
                <w:lang w:val="en-AU"/>
              </w:rPr>
              <w:t xml:space="preserve"> stronger</w:t>
            </w:r>
            <w:r w:rsidR="00FD1D73" w:rsidRPr="00105994">
              <w:rPr>
                <w:rFonts w:asciiTheme="majorHAnsi" w:hAnsiTheme="majorHAnsi" w:cstheme="majorHAnsi"/>
                <w:sz w:val="20"/>
                <w:szCs w:val="20"/>
                <w:lang w:val="en-AU"/>
              </w:rPr>
              <w:t xml:space="preserve"> local supply chains</w:t>
            </w:r>
            <w:r w:rsidR="00CF6EB4" w:rsidRPr="00105994">
              <w:rPr>
                <w:rFonts w:asciiTheme="majorHAnsi" w:hAnsiTheme="majorHAnsi" w:cstheme="majorHAnsi"/>
                <w:sz w:val="20"/>
                <w:szCs w:val="20"/>
                <w:lang w:val="en-AU"/>
              </w:rPr>
              <w:t>.</w:t>
            </w:r>
          </w:p>
          <w:p w14:paraId="4F14C5BB" w14:textId="3B8DB6AF" w:rsidR="00AE7338" w:rsidRPr="00105994" w:rsidRDefault="00B31C49" w:rsidP="00585B3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rPr>
              <w:t>It keeps value local by processing waste in the region rather than transporting materials – and the economic opportunity tied to them – elsewhere.</w:t>
            </w:r>
          </w:p>
          <w:p w14:paraId="2B636DDC" w14:textId="77777777" w:rsidR="000D094A" w:rsidRPr="00105994" w:rsidRDefault="000D094A" w:rsidP="00585B3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By converting waste into high-quality feedstocks, the facility can enable new businesses in advanced recycling and circular manufacturing.</w:t>
            </w:r>
          </w:p>
          <w:p w14:paraId="563B76EF" w14:textId="675C2227" w:rsidR="00AE7338" w:rsidRPr="00105994" w:rsidRDefault="00600E96" w:rsidP="00585B3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It reduces councils’ exposure to rising landfill levies and long-haul transport costs</w:t>
            </w:r>
            <w:r w:rsidR="000D094A" w:rsidRPr="00105994">
              <w:rPr>
                <w:rFonts w:asciiTheme="majorHAnsi" w:hAnsiTheme="majorHAnsi" w:cstheme="majorHAnsi"/>
                <w:sz w:val="20"/>
                <w:szCs w:val="20"/>
              </w:rPr>
              <w:t>, creating long-term economic stability</w:t>
            </w:r>
            <w:r w:rsidRPr="00105994">
              <w:rPr>
                <w:rFonts w:asciiTheme="majorHAnsi" w:hAnsiTheme="majorHAnsi" w:cstheme="majorHAnsi"/>
                <w:sz w:val="20"/>
                <w:szCs w:val="20"/>
              </w:rPr>
              <w:t>.</w:t>
            </w:r>
          </w:p>
        </w:tc>
        <w:tc>
          <w:tcPr>
            <w:tcW w:w="3969" w:type="dxa"/>
          </w:tcPr>
          <w:p w14:paraId="10045D1C" w14:textId="27FB2A49" w:rsidR="00C50B93" w:rsidRPr="00105994" w:rsidRDefault="00C50B93" w:rsidP="0012443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t>C</w:t>
            </w:r>
            <w:r w:rsidR="009C720B" w:rsidRPr="00105994">
              <w:rPr>
                <w:rFonts w:asciiTheme="majorHAnsi" w:hAnsiTheme="majorHAnsi" w:cstheme="majorHAnsi"/>
                <w:b/>
                <w:bCs/>
                <w:sz w:val="20"/>
                <w:szCs w:val="20"/>
                <w:lang w:val="en-AU"/>
              </w:rPr>
              <w:t>ouncils:</w:t>
            </w:r>
            <w:r w:rsidR="0012443D" w:rsidRPr="00105994">
              <w:rPr>
                <w:rFonts w:asciiTheme="majorHAnsi" w:hAnsiTheme="majorHAnsi" w:cstheme="majorHAnsi"/>
                <w:sz w:val="20"/>
                <w:szCs w:val="20"/>
                <w:lang w:val="en-AU"/>
              </w:rPr>
              <w:t xml:space="preserve"> This project keeps local jobs, skills and industry in </w:t>
            </w:r>
            <w:r w:rsidRPr="00105994">
              <w:rPr>
                <w:rFonts w:asciiTheme="majorHAnsi" w:hAnsiTheme="majorHAnsi" w:cstheme="majorHAnsi"/>
                <w:sz w:val="20"/>
                <w:szCs w:val="20"/>
                <w:lang w:val="en-AU"/>
              </w:rPr>
              <w:t>the region</w:t>
            </w:r>
            <w:r w:rsidR="0012443D" w:rsidRPr="00105994">
              <w:rPr>
                <w:rFonts w:asciiTheme="majorHAnsi" w:hAnsiTheme="majorHAnsi" w:cstheme="majorHAnsi"/>
                <w:sz w:val="20"/>
                <w:szCs w:val="20"/>
                <w:lang w:val="en-AU"/>
              </w:rPr>
              <w:t xml:space="preserve">, creating a long-term </w:t>
            </w:r>
            <w:r w:rsidR="0090520D" w:rsidRPr="00105994">
              <w:rPr>
                <w:rFonts w:asciiTheme="majorHAnsi" w:hAnsiTheme="majorHAnsi" w:cstheme="majorHAnsi"/>
                <w:sz w:val="20"/>
                <w:szCs w:val="20"/>
                <w:lang w:val="en-AU"/>
              </w:rPr>
              <w:t xml:space="preserve">value and stability for </w:t>
            </w:r>
            <w:r w:rsidR="00D303A8" w:rsidRPr="00105994">
              <w:rPr>
                <w:rFonts w:asciiTheme="majorHAnsi" w:hAnsiTheme="majorHAnsi" w:cstheme="majorHAnsi"/>
                <w:sz w:val="20"/>
                <w:szCs w:val="20"/>
                <w:lang w:val="en-AU"/>
              </w:rPr>
              <w:t>the region.</w:t>
            </w:r>
          </w:p>
          <w:p w14:paraId="678A32FA" w14:textId="57A22F2C" w:rsidR="00C50B93" w:rsidRPr="00105994" w:rsidRDefault="0012443D" w:rsidP="0012443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t>Community:</w:t>
            </w:r>
            <w:r w:rsidRPr="00105994">
              <w:rPr>
                <w:rFonts w:asciiTheme="majorHAnsi" w:hAnsiTheme="majorHAnsi" w:cstheme="majorHAnsi"/>
                <w:sz w:val="20"/>
                <w:szCs w:val="20"/>
                <w:lang w:val="en-AU"/>
              </w:rPr>
              <w:t xml:space="preserve"> </w:t>
            </w:r>
            <w:r w:rsidR="004F7F5B" w:rsidRPr="00105994">
              <w:rPr>
                <w:rFonts w:asciiTheme="majorHAnsi" w:hAnsiTheme="majorHAnsi" w:cstheme="majorHAnsi"/>
                <w:sz w:val="20"/>
                <w:szCs w:val="20"/>
              </w:rPr>
              <w:t>The ARRC means more</w:t>
            </w:r>
            <w:r w:rsidRPr="00105994">
              <w:rPr>
                <w:rFonts w:asciiTheme="majorHAnsi" w:hAnsiTheme="majorHAnsi" w:cstheme="majorHAnsi"/>
                <w:sz w:val="20"/>
                <w:szCs w:val="20"/>
              </w:rPr>
              <w:t xml:space="preserve"> local jobs and less waste leaving the region</w:t>
            </w:r>
            <w:r w:rsidR="004F7F5B" w:rsidRPr="00105994">
              <w:rPr>
                <w:rFonts w:asciiTheme="majorHAnsi" w:hAnsiTheme="majorHAnsi" w:cstheme="majorHAnsi"/>
                <w:sz w:val="20"/>
                <w:szCs w:val="20"/>
              </w:rPr>
              <w:t>, ensuring</w:t>
            </w:r>
            <w:r w:rsidRPr="00105994">
              <w:rPr>
                <w:rFonts w:asciiTheme="majorHAnsi" w:hAnsiTheme="majorHAnsi" w:cstheme="majorHAnsi"/>
                <w:sz w:val="20"/>
                <w:szCs w:val="20"/>
              </w:rPr>
              <w:t xml:space="preserve"> value </w:t>
            </w:r>
            <w:r w:rsidR="004F7F5B" w:rsidRPr="00105994">
              <w:rPr>
                <w:rFonts w:asciiTheme="majorHAnsi" w:hAnsiTheme="majorHAnsi" w:cstheme="majorHAnsi"/>
                <w:sz w:val="20"/>
                <w:szCs w:val="20"/>
              </w:rPr>
              <w:t>stays</w:t>
            </w:r>
            <w:r w:rsidRPr="00105994">
              <w:rPr>
                <w:rFonts w:asciiTheme="majorHAnsi" w:hAnsiTheme="majorHAnsi" w:cstheme="majorHAnsi"/>
                <w:sz w:val="20"/>
                <w:szCs w:val="20"/>
              </w:rPr>
              <w:t xml:space="preserve"> in </w:t>
            </w:r>
            <w:r w:rsidR="004F7F5B" w:rsidRPr="00105994">
              <w:rPr>
                <w:rFonts w:asciiTheme="majorHAnsi" w:hAnsiTheme="majorHAnsi" w:cstheme="majorHAnsi"/>
                <w:sz w:val="20"/>
                <w:szCs w:val="20"/>
              </w:rPr>
              <w:t xml:space="preserve">Bendigo instead of going to </w:t>
            </w:r>
            <w:r w:rsidRPr="00105994">
              <w:rPr>
                <w:rFonts w:asciiTheme="majorHAnsi" w:hAnsiTheme="majorHAnsi" w:cstheme="majorHAnsi"/>
                <w:sz w:val="20"/>
                <w:szCs w:val="20"/>
              </w:rPr>
              <w:t>Melbourne.</w:t>
            </w:r>
          </w:p>
          <w:p w14:paraId="4A2C6FFC" w14:textId="21F4A678" w:rsidR="00C50B93" w:rsidRPr="00105994" w:rsidRDefault="0012443D" w:rsidP="0012443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lang w:val="en-AU"/>
              </w:rPr>
              <w:t>Industry:</w:t>
            </w:r>
            <w:r w:rsidRPr="00105994">
              <w:rPr>
                <w:rFonts w:asciiTheme="majorHAnsi" w:hAnsiTheme="majorHAnsi" w:cstheme="majorHAnsi"/>
                <w:sz w:val="20"/>
                <w:szCs w:val="20"/>
                <w:lang w:val="en-AU"/>
              </w:rPr>
              <w:t xml:space="preserve"> </w:t>
            </w:r>
            <w:r w:rsidR="00291D4C" w:rsidRPr="00105994">
              <w:rPr>
                <w:rFonts w:asciiTheme="majorHAnsi" w:hAnsiTheme="majorHAnsi" w:cstheme="majorHAnsi"/>
                <w:sz w:val="20"/>
                <w:szCs w:val="20"/>
                <w:lang w:val="en-AU"/>
              </w:rPr>
              <w:t xml:space="preserve">This project </w:t>
            </w:r>
            <w:r w:rsidR="00EF5043" w:rsidRPr="00105994">
              <w:rPr>
                <w:rFonts w:asciiTheme="majorHAnsi" w:hAnsiTheme="majorHAnsi" w:cstheme="majorHAnsi"/>
                <w:sz w:val="20"/>
                <w:szCs w:val="20"/>
              </w:rPr>
              <w:t>creates genuine</w:t>
            </w:r>
            <w:r w:rsidR="00291D4C" w:rsidRPr="00105994">
              <w:rPr>
                <w:rFonts w:asciiTheme="majorHAnsi" w:hAnsiTheme="majorHAnsi" w:cstheme="majorHAnsi"/>
                <w:sz w:val="20"/>
                <w:szCs w:val="20"/>
              </w:rPr>
              <w:t xml:space="preserve"> opportunities for local procurement, partnerships and innovation. </w:t>
            </w:r>
          </w:p>
          <w:p w14:paraId="611F3762" w14:textId="2A0A69A2" w:rsidR="0012443D" w:rsidRPr="00105994" w:rsidRDefault="0012443D" w:rsidP="0012443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t>Media:</w:t>
            </w:r>
            <w:r w:rsidR="008F7C49" w:rsidRPr="00105994">
              <w:rPr>
                <w:rFonts w:asciiTheme="majorHAnsi" w:hAnsiTheme="majorHAnsi" w:cstheme="majorHAnsi"/>
                <w:b/>
                <w:bCs/>
                <w:sz w:val="20"/>
                <w:szCs w:val="20"/>
                <w:lang w:val="en-AU"/>
              </w:rPr>
              <w:t xml:space="preserve"> </w:t>
            </w:r>
            <w:r w:rsidRPr="00105994">
              <w:rPr>
                <w:rFonts w:asciiTheme="majorHAnsi" w:hAnsiTheme="majorHAnsi" w:cstheme="majorHAnsi"/>
                <w:sz w:val="20"/>
                <w:szCs w:val="20"/>
                <w:lang w:val="en-AU"/>
              </w:rPr>
              <w:t>Bendigo</w:t>
            </w:r>
            <w:r w:rsidR="008F7C49" w:rsidRPr="00105994">
              <w:rPr>
                <w:rFonts w:asciiTheme="majorHAnsi" w:hAnsiTheme="majorHAnsi" w:cstheme="majorHAnsi"/>
                <w:sz w:val="20"/>
                <w:szCs w:val="20"/>
                <w:lang w:val="en-AU"/>
              </w:rPr>
              <w:t xml:space="preserve"> is</w:t>
            </w:r>
            <w:r w:rsidRPr="00105994">
              <w:rPr>
                <w:rFonts w:asciiTheme="majorHAnsi" w:hAnsiTheme="majorHAnsi" w:cstheme="majorHAnsi"/>
                <w:sz w:val="20"/>
                <w:szCs w:val="20"/>
                <w:lang w:val="en-AU"/>
              </w:rPr>
              <w:t xml:space="preserve"> </w:t>
            </w:r>
            <w:r w:rsidR="00EF5043" w:rsidRPr="00105994">
              <w:rPr>
                <w:rFonts w:asciiTheme="majorHAnsi" w:hAnsiTheme="majorHAnsi" w:cstheme="majorHAnsi"/>
                <w:sz w:val="20"/>
                <w:szCs w:val="20"/>
                <w:lang w:val="en-AU"/>
              </w:rPr>
              <w:t xml:space="preserve">emerging as a leader in </w:t>
            </w:r>
            <w:r w:rsidRPr="00105994">
              <w:rPr>
                <w:rFonts w:asciiTheme="majorHAnsi" w:hAnsiTheme="majorHAnsi" w:cstheme="majorHAnsi"/>
                <w:sz w:val="20"/>
                <w:szCs w:val="20"/>
                <w:lang w:val="en-AU"/>
              </w:rPr>
              <w:t>circular manufacturing</w:t>
            </w:r>
            <w:r w:rsidR="00764B2A" w:rsidRPr="00105994">
              <w:rPr>
                <w:rFonts w:asciiTheme="majorHAnsi" w:hAnsiTheme="majorHAnsi" w:cstheme="majorHAnsi"/>
                <w:sz w:val="20"/>
                <w:szCs w:val="20"/>
                <w:lang w:val="en-AU"/>
              </w:rPr>
              <w:t xml:space="preserve">, with a project that </w:t>
            </w:r>
            <w:r w:rsidR="00CE3B44" w:rsidRPr="00105994">
              <w:rPr>
                <w:rFonts w:asciiTheme="majorHAnsi" w:hAnsiTheme="majorHAnsi" w:cstheme="majorHAnsi"/>
                <w:sz w:val="20"/>
                <w:szCs w:val="20"/>
                <w:lang w:val="en-AU"/>
              </w:rPr>
              <w:t xml:space="preserve">delivers lasting </w:t>
            </w:r>
            <w:r w:rsidR="00BF52E5" w:rsidRPr="00105994">
              <w:rPr>
                <w:rFonts w:asciiTheme="majorHAnsi" w:hAnsiTheme="majorHAnsi" w:cstheme="majorHAnsi"/>
                <w:sz w:val="20"/>
                <w:szCs w:val="20"/>
                <w:lang w:val="en-AU"/>
              </w:rPr>
              <w:t>economic</w:t>
            </w:r>
            <w:r w:rsidR="00CE3B44" w:rsidRPr="00105994">
              <w:rPr>
                <w:rFonts w:asciiTheme="majorHAnsi" w:hAnsiTheme="majorHAnsi" w:cstheme="majorHAnsi"/>
                <w:sz w:val="20"/>
                <w:szCs w:val="20"/>
                <w:lang w:val="en-AU"/>
              </w:rPr>
              <w:t xml:space="preserve"> benefits</w:t>
            </w:r>
            <w:r w:rsidR="00BF52E5" w:rsidRPr="00105994">
              <w:rPr>
                <w:rFonts w:asciiTheme="majorHAnsi" w:hAnsiTheme="majorHAnsi" w:cstheme="majorHAnsi"/>
                <w:sz w:val="20"/>
                <w:szCs w:val="20"/>
                <w:lang w:val="en-AU"/>
              </w:rPr>
              <w:t xml:space="preserve"> for the region</w:t>
            </w:r>
            <w:r w:rsidR="00CE3B44" w:rsidRPr="00105994">
              <w:rPr>
                <w:rFonts w:asciiTheme="majorHAnsi" w:hAnsiTheme="majorHAnsi" w:cstheme="majorHAnsi"/>
                <w:sz w:val="20"/>
                <w:szCs w:val="20"/>
                <w:lang w:val="en-AU"/>
              </w:rPr>
              <w:t xml:space="preserve">. </w:t>
            </w:r>
          </w:p>
          <w:p w14:paraId="0F67C190" w14:textId="396E2C1B" w:rsidR="00A32CE1" w:rsidRPr="00105994" w:rsidRDefault="00A32CE1"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r>
      <w:tr w:rsidR="006D5D85" w:rsidRPr="00105994" w14:paraId="204D2DB0" w14:textId="77777777" w:rsidTr="008C730A">
        <w:trPr>
          <w:trHeight w:val="1838"/>
        </w:trPr>
        <w:tc>
          <w:tcPr>
            <w:cnfStyle w:val="001000000000" w:firstRow="0" w:lastRow="0" w:firstColumn="1" w:lastColumn="0" w:oddVBand="0" w:evenVBand="0" w:oddHBand="0" w:evenHBand="0" w:firstRowFirstColumn="0" w:firstRowLastColumn="0" w:lastRowFirstColumn="0" w:lastRowLastColumn="0"/>
            <w:tcW w:w="1606" w:type="dxa"/>
          </w:tcPr>
          <w:p w14:paraId="3D30B5A9" w14:textId="1AA0EE61" w:rsidR="00A32CE1" w:rsidRPr="00105994" w:rsidRDefault="000E0E68" w:rsidP="00A32CE1">
            <w:pPr>
              <w:rPr>
                <w:rFonts w:asciiTheme="majorHAnsi" w:hAnsiTheme="majorHAnsi" w:cstheme="majorHAnsi"/>
                <w:sz w:val="20"/>
                <w:szCs w:val="20"/>
              </w:rPr>
            </w:pPr>
            <w:r w:rsidRPr="00105994">
              <w:rPr>
                <w:rFonts w:asciiTheme="majorHAnsi" w:hAnsiTheme="majorHAnsi" w:cstheme="majorHAnsi"/>
                <w:sz w:val="20"/>
                <w:szCs w:val="20"/>
              </w:rPr>
              <w:lastRenderedPageBreak/>
              <w:t>Circular Leadership</w:t>
            </w:r>
            <w:r w:rsidR="00791187" w:rsidRPr="00105994">
              <w:rPr>
                <w:rFonts w:asciiTheme="majorHAnsi" w:hAnsiTheme="majorHAnsi" w:cstheme="majorHAnsi"/>
                <w:sz w:val="20"/>
                <w:szCs w:val="20"/>
              </w:rPr>
              <w:t xml:space="preserve"> and Innovation </w:t>
            </w:r>
          </w:p>
        </w:tc>
        <w:tc>
          <w:tcPr>
            <w:tcW w:w="2897" w:type="dxa"/>
          </w:tcPr>
          <w:p w14:paraId="10B5E672" w14:textId="217D9D4D" w:rsidR="00BD3BBE" w:rsidRPr="00105994" w:rsidRDefault="00CA78AA" w:rsidP="00A87B8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 xml:space="preserve">AET’s new facility brings </w:t>
            </w:r>
            <w:r w:rsidR="00347248" w:rsidRPr="00105994">
              <w:rPr>
                <w:rFonts w:asciiTheme="majorHAnsi" w:hAnsiTheme="majorHAnsi" w:cstheme="majorHAnsi"/>
                <w:sz w:val="20"/>
                <w:szCs w:val="20"/>
              </w:rPr>
              <w:t>the latest</w:t>
            </w:r>
            <w:r w:rsidRPr="00105994">
              <w:rPr>
                <w:rFonts w:asciiTheme="majorHAnsi" w:hAnsiTheme="majorHAnsi" w:cstheme="majorHAnsi"/>
                <w:sz w:val="20"/>
                <w:szCs w:val="20"/>
              </w:rPr>
              <w:t>, AI-enabled recovery technology to the Loddon Mallee, positioning the region as a national leader in modern resource recovery</w:t>
            </w:r>
            <w:r w:rsidR="00305B8A" w:rsidRPr="00105994">
              <w:rPr>
                <w:rFonts w:asciiTheme="majorHAnsi" w:hAnsiTheme="majorHAnsi" w:cstheme="majorHAnsi"/>
                <w:sz w:val="20"/>
                <w:szCs w:val="20"/>
              </w:rPr>
              <w:t xml:space="preserve"> and circular innovation</w:t>
            </w:r>
            <w:r w:rsidRPr="00105994">
              <w:rPr>
                <w:rFonts w:asciiTheme="majorHAnsi" w:hAnsiTheme="majorHAnsi" w:cstheme="majorHAnsi"/>
                <w:sz w:val="20"/>
                <w:szCs w:val="20"/>
              </w:rPr>
              <w:t>.</w:t>
            </w:r>
          </w:p>
        </w:tc>
        <w:tc>
          <w:tcPr>
            <w:tcW w:w="4110" w:type="dxa"/>
          </w:tcPr>
          <w:p w14:paraId="210F9280" w14:textId="64CE9FF4" w:rsidR="00BA7AF9" w:rsidRPr="00105994" w:rsidRDefault="00C77E04"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 xml:space="preserve">The facility </w:t>
            </w:r>
            <w:r w:rsidR="002917F7" w:rsidRPr="00105994">
              <w:rPr>
                <w:rFonts w:asciiTheme="majorHAnsi" w:hAnsiTheme="majorHAnsi" w:cstheme="majorHAnsi"/>
                <w:sz w:val="20"/>
                <w:szCs w:val="20"/>
                <w:lang w:val="en-AU"/>
              </w:rPr>
              <w:t xml:space="preserve">cleans </w:t>
            </w:r>
            <w:r w:rsidR="00BD54A4" w:rsidRPr="00105994">
              <w:rPr>
                <w:rFonts w:asciiTheme="majorHAnsi" w:hAnsiTheme="majorHAnsi" w:cstheme="majorHAnsi"/>
                <w:sz w:val="20"/>
                <w:szCs w:val="20"/>
                <w:lang w:val="en-AU"/>
              </w:rPr>
              <w:t xml:space="preserve">the waste and uses </w:t>
            </w:r>
            <w:r w:rsidR="006E2879" w:rsidRPr="00105994">
              <w:rPr>
                <w:rFonts w:asciiTheme="majorHAnsi" w:hAnsiTheme="majorHAnsi" w:cstheme="majorHAnsi"/>
                <w:sz w:val="20"/>
                <w:szCs w:val="20"/>
                <w:lang w:val="en-AU"/>
              </w:rPr>
              <w:t xml:space="preserve">AI-enabled </w:t>
            </w:r>
            <w:r w:rsidR="00527432" w:rsidRPr="00105994">
              <w:rPr>
                <w:rFonts w:asciiTheme="majorHAnsi" w:hAnsiTheme="majorHAnsi" w:cstheme="majorHAnsi"/>
                <w:sz w:val="20"/>
                <w:szCs w:val="20"/>
                <w:lang w:val="en-AU"/>
              </w:rPr>
              <w:t>precision</w:t>
            </w:r>
            <w:r w:rsidR="00D90ABE" w:rsidRPr="00105994">
              <w:rPr>
                <w:rFonts w:asciiTheme="majorHAnsi" w:hAnsiTheme="majorHAnsi" w:cstheme="majorHAnsi"/>
                <w:sz w:val="20"/>
                <w:szCs w:val="20"/>
                <w:lang w:val="en-AU"/>
              </w:rPr>
              <w:t>-</w:t>
            </w:r>
            <w:r w:rsidR="007D03B4" w:rsidRPr="00105994">
              <w:rPr>
                <w:rFonts w:asciiTheme="majorHAnsi" w:hAnsiTheme="majorHAnsi" w:cstheme="majorHAnsi"/>
                <w:sz w:val="20"/>
                <w:szCs w:val="20"/>
                <w:lang w:val="en-AU"/>
              </w:rPr>
              <w:t>sorting</w:t>
            </w:r>
            <w:r w:rsidR="00285BBC" w:rsidRPr="00105994">
              <w:rPr>
                <w:rFonts w:asciiTheme="majorHAnsi" w:hAnsiTheme="majorHAnsi" w:cstheme="majorHAnsi"/>
                <w:sz w:val="20"/>
                <w:szCs w:val="20"/>
                <w:lang w:val="en-AU"/>
              </w:rPr>
              <w:t xml:space="preserve"> technology</w:t>
            </w:r>
            <w:r w:rsidR="00DC7F24" w:rsidRPr="00105994">
              <w:rPr>
                <w:rFonts w:asciiTheme="majorHAnsi" w:hAnsiTheme="majorHAnsi" w:cstheme="majorHAnsi"/>
                <w:sz w:val="20"/>
                <w:szCs w:val="20"/>
                <w:lang w:val="en-AU"/>
              </w:rPr>
              <w:t xml:space="preserve"> to recover useful materials</w:t>
            </w:r>
            <w:r w:rsidR="00631D76" w:rsidRPr="00105994">
              <w:rPr>
                <w:rFonts w:asciiTheme="majorHAnsi" w:hAnsiTheme="majorHAnsi" w:cstheme="majorHAnsi"/>
                <w:sz w:val="20"/>
                <w:szCs w:val="20"/>
                <w:lang w:val="en-AU"/>
              </w:rPr>
              <w:t xml:space="preserve"> – </w:t>
            </w:r>
            <w:r w:rsidR="00565315" w:rsidRPr="00105994">
              <w:rPr>
                <w:rFonts w:asciiTheme="majorHAnsi" w:hAnsiTheme="majorHAnsi" w:cstheme="majorHAnsi"/>
                <w:sz w:val="20"/>
                <w:szCs w:val="20"/>
                <w:lang w:val="en-AU"/>
              </w:rPr>
              <w:t>which is proven and used safely around the world.</w:t>
            </w:r>
          </w:p>
          <w:p w14:paraId="0A7B97A4" w14:textId="61B8670C" w:rsidR="00166314" w:rsidRPr="00105994" w:rsidRDefault="00477705"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Its m</w:t>
            </w:r>
            <w:r w:rsidR="00166314" w:rsidRPr="00105994">
              <w:rPr>
                <w:rFonts w:asciiTheme="majorHAnsi" w:hAnsiTheme="majorHAnsi" w:cstheme="majorHAnsi"/>
                <w:sz w:val="20"/>
                <w:szCs w:val="20"/>
                <w:lang w:val="en-AU"/>
              </w:rPr>
              <w:t xml:space="preserve">odular design allows the system to scale from 30,000 to 80,000 tonnes </w:t>
            </w:r>
            <w:r w:rsidR="00760451" w:rsidRPr="00105994">
              <w:rPr>
                <w:rFonts w:asciiTheme="majorHAnsi" w:hAnsiTheme="majorHAnsi" w:cstheme="majorHAnsi"/>
                <w:sz w:val="20"/>
                <w:szCs w:val="20"/>
                <w:lang w:val="en-AU"/>
              </w:rPr>
              <w:t>–</w:t>
            </w:r>
            <w:r w:rsidR="00166314" w:rsidRPr="00105994">
              <w:rPr>
                <w:rFonts w:asciiTheme="majorHAnsi" w:hAnsiTheme="majorHAnsi" w:cstheme="majorHAnsi"/>
                <w:sz w:val="20"/>
                <w:szCs w:val="20"/>
                <w:lang w:val="en-AU"/>
              </w:rPr>
              <w:t xml:space="preserve"> and adapt to changing materials and markets.</w:t>
            </w:r>
          </w:p>
          <w:p w14:paraId="6BECB737" w14:textId="4B53F249" w:rsidR="00176E82" w:rsidRPr="00105994" w:rsidRDefault="002F0274"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It will provide</w:t>
            </w:r>
            <w:r w:rsidR="00A44F0E" w:rsidRPr="00105994">
              <w:rPr>
                <w:rFonts w:asciiTheme="majorHAnsi" w:hAnsiTheme="majorHAnsi" w:cstheme="majorHAnsi"/>
                <w:sz w:val="20"/>
                <w:szCs w:val="20"/>
                <w:lang w:val="en-AU"/>
              </w:rPr>
              <w:t xml:space="preserve"> local industr</w:t>
            </w:r>
            <w:r w:rsidRPr="00105994">
              <w:rPr>
                <w:rFonts w:asciiTheme="majorHAnsi" w:hAnsiTheme="majorHAnsi" w:cstheme="majorHAnsi"/>
                <w:sz w:val="20"/>
                <w:szCs w:val="20"/>
                <w:lang w:val="en-AU"/>
              </w:rPr>
              <w:t>ies</w:t>
            </w:r>
            <w:r w:rsidR="00A44F0E" w:rsidRPr="00105994">
              <w:rPr>
                <w:rFonts w:asciiTheme="majorHAnsi" w:hAnsiTheme="majorHAnsi" w:cstheme="majorHAnsi"/>
                <w:sz w:val="20"/>
                <w:szCs w:val="20"/>
                <w:lang w:val="en-AU"/>
              </w:rPr>
              <w:t xml:space="preserve"> with </w:t>
            </w:r>
            <w:r w:rsidRPr="00105994">
              <w:rPr>
                <w:rFonts w:asciiTheme="majorHAnsi" w:hAnsiTheme="majorHAnsi" w:cstheme="majorHAnsi"/>
                <w:sz w:val="20"/>
                <w:szCs w:val="20"/>
                <w:lang w:val="en-AU"/>
              </w:rPr>
              <w:t>high-</w:t>
            </w:r>
            <w:r w:rsidR="00A44F0E" w:rsidRPr="00105994">
              <w:rPr>
                <w:rFonts w:asciiTheme="majorHAnsi" w:hAnsiTheme="majorHAnsi" w:cstheme="majorHAnsi"/>
                <w:sz w:val="20"/>
                <w:szCs w:val="20"/>
                <w:lang w:val="en-AU"/>
              </w:rPr>
              <w:t xml:space="preserve">quality </w:t>
            </w:r>
            <w:r w:rsidR="00EE1CFD" w:rsidRPr="00105994">
              <w:rPr>
                <w:rFonts w:asciiTheme="majorHAnsi" w:hAnsiTheme="majorHAnsi" w:cstheme="majorHAnsi"/>
                <w:sz w:val="20"/>
                <w:szCs w:val="20"/>
                <w:lang w:val="en-AU"/>
              </w:rPr>
              <w:t xml:space="preserve">recovered </w:t>
            </w:r>
            <w:r w:rsidR="00A44F0E" w:rsidRPr="00105994">
              <w:rPr>
                <w:rFonts w:asciiTheme="majorHAnsi" w:hAnsiTheme="majorHAnsi" w:cstheme="majorHAnsi"/>
                <w:sz w:val="20"/>
                <w:szCs w:val="20"/>
                <w:lang w:val="en-AU"/>
              </w:rPr>
              <w:t xml:space="preserve">materials </w:t>
            </w:r>
            <w:r w:rsidR="00EE1CFD" w:rsidRPr="00105994">
              <w:rPr>
                <w:rFonts w:asciiTheme="majorHAnsi" w:hAnsiTheme="majorHAnsi" w:cstheme="majorHAnsi"/>
                <w:sz w:val="20"/>
                <w:szCs w:val="20"/>
                <w:lang w:val="en-AU"/>
              </w:rPr>
              <w:t>for</w:t>
            </w:r>
            <w:r w:rsidR="00A44F0E" w:rsidRPr="00105994">
              <w:rPr>
                <w:rFonts w:asciiTheme="majorHAnsi" w:hAnsiTheme="majorHAnsi" w:cstheme="majorHAnsi"/>
                <w:sz w:val="20"/>
                <w:szCs w:val="20"/>
                <w:lang w:val="en-AU"/>
              </w:rPr>
              <w:t xml:space="preserve"> new products and innovation.</w:t>
            </w:r>
          </w:p>
          <w:p w14:paraId="49A3E21F" w14:textId="2686212C" w:rsidR="00D56EC9" w:rsidRPr="00105994" w:rsidRDefault="4900B9C1"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rPr>
              <w:t xml:space="preserve">AET’s Pyramid Hill R&amp;D facility </w:t>
            </w:r>
            <w:r w:rsidR="005B66B4" w:rsidRPr="00105994">
              <w:rPr>
                <w:rFonts w:asciiTheme="majorHAnsi" w:hAnsiTheme="majorHAnsi" w:cstheme="majorHAnsi"/>
                <w:sz w:val="20"/>
                <w:szCs w:val="20"/>
              </w:rPr>
              <w:t xml:space="preserve">allows the team to test how organic waste can be turned into valuable carbon products. </w:t>
            </w:r>
            <w:r w:rsidR="00BE57C3" w:rsidRPr="00105994">
              <w:rPr>
                <w:rFonts w:asciiTheme="majorHAnsi" w:hAnsiTheme="majorHAnsi" w:cstheme="majorHAnsi"/>
                <w:sz w:val="20"/>
                <w:szCs w:val="20"/>
              </w:rPr>
              <w:t xml:space="preserve">Working with local businesses, </w:t>
            </w:r>
            <w:r w:rsidR="00A20A3D" w:rsidRPr="00105994">
              <w:rPr>
                <w:rFonts w:asciiTheme="majorHAnsi" w:hAnsiTheme="majorHAnsi" w:cstheme="majorHAnsi"/>
                <w:sz w:val="20"/>
                <w:szCs w:val="20"/>
              </w:rPr>
              <w:t xml:space="preserve">AET has identified practical ways to return these materials to industry. </w:t>
            </w:r>
            <w:r w:rsidR="00FC2C73" w:rsidRPr="00105994">
              <w:rPr>
                <w:rFonts w:asciiTheme="majorHAnsi" w:hAnsiTheme="majorHAnsi" w:cstheme="majorHAnsi"/>
                <w:sz w:val="20"/>
                <w:szCs w:val="20"/>
              </w:rPr>
              <w:t>These proven methods will be used at the ARRC to ensure as much waste as possible is put to good use.</w:t>
            </w:r>
          </w:p>
          <w:p w14:paraId="2D5652EC" w14:textId="34112EAE" w:rsidR="00EC5617" w:rsidRPr="00105994" w:rsidRDefault="00D0425B"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rPr>
              <w:t>The ARRC draws on proven, globally deployed sorting and recovery technologies, and the final configuration will be selected based on safety, performance, reliability and environmental outcomes.</w:t>
            </w:r>
          </w:p>
        </w:tc>
        <w:tc>
          <w:tcPr>
            <w:tcW w:w="3969" w:type="dxa"/>
          </w:tcPr>
          <w:p w14:paraId="5E28A032" w14:textId="348137C0" w:rsidR="000910B7" w:rsidRPr="00105994" w:rsidRDefault="00644C34"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roofErr w:type="spellStart"/>
            <w:r w:rsidRPr="00105994">
              <w:rPr>
                <w:rFonts w:asciiTheme="majorHAnsi" w:hAnsiTheme="majorHAnsi" w:cstheme="majorHAnsi"/>
                <w:b/>
                <w:bCs/>
                <w:sz w:val="20"/>
                <w:szCs w:val="20"/>
              </w:rPr>
              <w:t>CoGB</w:t>
            </w:r>
            <w:proofErr w:type="spellEnd"/>
            <w:r w:rsidR="00972E72" w:rsidRPr="00105994">
              <w:rPr>
                <w:rFonts w:asciiTheme="majorHAnsi" w:hAnsiTheme="majorHAnsi" w:cstheme="majorHAnsi"/>
                <w:sz w:val="20"/>
                <w:szCs w:val="20"/>
              </w:rPr>
              <w:t xml:space="preserve">: </w:t>
            </w:r>
            <w:r w:rsidR="00D34206" w:rsidRPr="00105994">
              <w:rPr>
                <w:rFonts w:asciiTheme="majorHAnsi" w:hAnsiTheme="majorHAnsi" w:cstheme="majorHAnsi"/>
                <w:sz w:val="20"/>
                <w:szCs w:val="20"/>
              </w:rPr>
              <w:t xml:space="preserve">This </w:t>
            </w:r>
            <w:r w:rsidR="00176E82" w:rsidRPr="00105994">
              <w:rPr>
                <w:rFonts w:asciiTheme="majorHAnsi" w:hAnsiTheme="majorHAnsi" w:cstheme="majorHAnsi"/>
                <w:sz w:val="20"/>
                <w:szCs w:val="20"/>
              </w:rPr>
              <w:t xml:space="preserve">future-ready facility </w:t>
            </w:r>
            <w:r w:rsidR="001700A1" w:rsidRPr="00105994">
              <w:rPr>
                <w:rFonts w:asciiTheme="majorHAnsi" w:hAnsiTheme="majorHAnsi" w:cstheme="majorHAnsi"/>
                <w:sz w:val="20"/>
                <w:szCs w:val="20"/>
              </w:rPr>
              <w:t xml:space="preserve">will support </w:t>
            </w:r>
            <w:r w:rsidR="00176E82" w:rsidRPr="00105994">
              <w:rPr>
                <w:rFonts w:asciiTheme="majorHAnsi" w:hAnsiTheme="majorHAnsi" w:cstheme="majorHAnsi"/>
                <w:sz w:val="20"/>
                <w:szCs w:val="20"/>
              </w:rPr>
              <w:t xml:space="preserve">Victoria’s recycling and circular economy targets </w:t>
            </w:r>
            <w:r w:rsidR="00EB5FBA" w:rsidRPr="00105994">
              <w:rPr>
                <w:rFonts w:asciiTheme="majorHAnsi" w:hAnsiTheme="majorHAnsi" w:cstheme="majorHAnsi"/>
                <w:sz w:val="20"/>
                <w:szCs w:val="20"/>
              </w:rPr>
              <w:t>and places</w:t>
            </w:r>
            <w:r w:rsidR="00176E82" w:rsidRPr="00105994">
              <w:rPr>
                <w:rFonts w:asciiTheme="majorHAnsi" w:hAnsiTheme="majorHAnsi" w:cstheme="majorHAnsi"/>
                <w:sz w:val="20"/>
                <w:szCs w:val="20"/>
              </w:rPr>
              <w:t xml:space="preserve"> Bendigo </w:t>
            </w:r>
            <w:r w:rsidR="00EB5FBA" w:rsidRPr="00105994">
              <w:rPr>
                <w:rFonts w:asciiTheme="majorHAnsi" w:hAnsiTheme="majorHAnsi" w:cstheme="majorHAnsi"/>
                <w:sz w:val="20"/>
                <w:szCs w:val="20"/>
              </w:rPr>
              <w:t>at the forefront of</w:t>
            </w:r>
            <w:r w:rsidR="00176E82" w:rsidRPr="00105994">
              <w:rPr>
                <w:rFonts w:asciiTheme="majorHAnsi" w:hAnsiTheme="majorHAnsi" w:cstheme="majorHAnsi"/>
                <w:sz w:val="20"/>
                <w:szCs w:val="20"/>
              </w:rPr>
              <w:t xml:space="preserve"> resource recovery.</w:t>
            </w:r>
          </w:p>
          <w:p w14:paraId="58AF8A5D" w14:textId="2E574B6F" w:rsidR="003E1632" w:rsidRPr="00105994" w:rsidRDefault="00D34206" w:rsidP="00D342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rPr>
              <w:t>Industry/g</w:t>
            </w:r>
            <w:r w:rsidR="00A82FF8" w:rsidRPr="00105994">
              <w:rPr>
                <w:rFonts w:asciiTheme="majorHAnsi" w:hAnsiTheme="majorHAnsi" w:cstheme="majorHAnsi"/>
                <w:b/>
                <w:bCs/>
                <w:sz w:val="20"/>
                <w:szCs w:val="20"/>
              </w:rPr>
              <w:t>overnment</w:t>
            </w:r>
            <w:r w:rsidR="00972E72" w:rsidRPr="00105994">
              <w:rPr>
                <w:rFonts w:asciiTheme="majorHAnsi" w:hAnsiTheme="majorHAnsi" w:cstheme="majorHAnsi"/>
                <w:sz w:val="20"/>
                <w:szCs w:val="20"/>
              </w:rPr>
              <w:t xml:space="preserve">: </w:t>
            </w:r>
            <w:r w:rsidR="003E1632" w:rsidRPr="00105994">
              <w:rPr>
                <w:rFonts w:asciiTheme="majorHAnsi" w:hAnsiTheme="majorHAnsi" w:cstheme="majorHAnsi"/>
                <w:sz w:val="20"/>
                <w:szCs w:val="20"/>
              </w:rPr>
              <w:t>The ARRC will attract talent, drive innovation and support advances in waste processing, sustainable products and clean manufacturing.</w:t>
            </w:r>
          </w:p>
          <w:p w14:paraId="5CDB11E0" w14:textId="1DCF26A2" w:rsidR="00603713" w:rsidRPr="00105994" w:rsidRDefault="00A82FF8"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rPr>
              <w:t>Community</w:t>
            </w:r>
            <w:r w:rsidR="00972E72" w:rsidRPr="00105994">
              <w:rPr>
                <w:rFonts w:asciiTheme="majorHAnsi" w:hAnsiTheme="majorHAnsi" w:cstheme="majorHAnsi"/>
                <w:sz w:val="20"/>
                <w:szCs w:val="20"/>
              </w:rPr>
              <w:t xml:space="preserve">: </w:t>
            </w:r>
            <w:r w:rsidR="00603713" w:rsidRPr="00105994">
              <w:rPr>
                <w:rFonts w:asciiTheme="majorHAnsi" w:hAnsiTheme="majorHAnsi" w:cstheme="majorHAnsi"/>
                <w:sz w:val="20"/>
                <w:szCs w:val="20"/>
              </w:rPr>
              <w:t>AET is bringing the latest AI-enabled recovery technology to the Loddon Mallee</w:t>
            </w:r>
            <w:r w:rsidR="00BE7E2E" w:rsidRPr="00105994">
              <w:rPr>
                <w:rFonts w:asciiTheme="majorHAnsi" w:hAnsiTheme="majorHAnsi" w:cstheme="majorHAnsi"/>
                <w:sz w:val="20"/>
                <w:szCs w:val="20"/>
              </w:rPr>
              <w:t xml:space="preserve"> – </w:t>
            </w:r>
            <w:r w:rsidR="00603713" w:rsidRPr="00105994">
              <w:rPr>
                <w:rFonts w:asciiTheme="majorHAnsi" w:hAnsiTheme="majorHAnsi" w:cstheme="majorHAnsi"/>
                <w:sz w:val="20"/>
                <w:szCs w:val="20"/>
              </w:rPr>
              <w:t>helping the region lead Australia in modern, circular waste solutions.</w:t>
            </w:r>
          </w:p>
          <w:p w14:paraId="63B7E15A" w14:textId="5ACFF9AF" w:rsidR="000932CB" w:rsidRPr="00105994" w:rsidRDefault="00CA28DF"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sz w:val="20"/>
                <w:szCs w:val="20"/>
              </w:rPr>
            </w:pPr>
            <w:r w:rsidRPr="00105994">
              <w:rPr>
                <w:rFonts w:asciiTheme="majorHAnsi" w:hAnsiTheme="majorHAnsi" w:cstheme="majorHAnsi"/>
                <w:b/>
                <w:bCs/>
                <w:sz w:val="20"/>
                <w:szCs w:val="20"/>
              </w:rPr>
              <w:t>Media:</w:t>
            </w:r>
            <w:r w:rsidRPr="00105994">
              <w:rPr>
                <w:rFonts w:asciiTheme="majorHAnsi" w:hAnsiTheme="majorHAnsi" w:cstheme="majorHAnsi"/>
                <w:b/>
                <w:sz w:val="20"/>
                <w:szCs w:val="20"/>
              </w:rPr>
              <w:t xml:space="preserve"> </w:t>
            </w:r>
            <w:r w:rsidR="000932CB" w:rsidRPr="00105994">
              <w:rPr>
                <w:rFonts w:asciiTheme="majorHAnsi" w:hAnsiTheme="majorHAnsi" w:cstheme="majorHAnsi"/>
                <w:sz w:val="20"/>
                <w:szCs w:val="20"/>
              </w:rPr>
              <w:t xml:space="preserve">Cutting-edge AI and advanced sorting technology are enabling the Loddon Mallee to emerge as a national leader in </w:t>
            </w:r>
            <w:r w:rsidR="008F58F7" w:rsidRPr="00105994">
              <w:rPr>
                <w:rFonts w:asciiTheme="majorHAnsi" w:hAnsiTheme="majorHAnsi" w:cstheme="majorHAnsi"/>
                <w:sz w:val="20"/>
                <w:szCs w:val="20"/>
              </w:rPr>
              <w:t xml:space="preserve">modern resource recovery and </w:t>
            </w:r>
            <w:r w:rsidR="000932CB" w:rsidRPr="00105994">
              <w:rPr>
                <w:rFonts w:asciiTheme="majorHAnsi" w:hAnsiTheme="majorHAnsi" w:cstheme="majorHAnsi"/>
                <w:sz w:val="20"/>
                <w:szCs w:val="20"/>
              </w:rPr>
              <w:t>circular innovation.</w:t>
            </w:r>
          </w:p>
        </w:tc>
      </w:tr>
      <w:tr w:rsidR="006D5D85" w:rsidRPr="00105994" w14:paraId="2296DD30" w14:textId="77777777" w:rsidTr="008C730A">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06" w:type="dxa"/>
          </w:tcPr>
          <w:p w14:paraId="4BDE734E" w14:textId="2AE99FA9" w:rsidR="00A32CE1" w:rsidRPr="00105994" w:rsidRDefault="000E0E68" w:rsidP="00A32CE1">
            <w:pPr>
              <w:rPr>
                <w:rFonts w:asciiTheme="majorHAnsi" w:hAnsiTheme="majorHAnsi" w:cstheme="majorHAnsi"/>
                <w:sz w:val="20"/>
                <w:szCs w:val="20"/>
              </w:rPr>
            </w:pPr>
            <w:r w:rsidRPr="00105994">
              <w:rPr>
                <w:rFonts w:asciiTheme="majorHAnsi" w:hAnsiTheme="majorHAnsi" w:cstheme="majorHAnsi"/>
                <w:sz w:val="20"/>
                <w:szCs w:val="20"/>
              </w:rPr>
              <w:t>Partnership and Trust</w:t>
            </w:r>
          </w:p>
        </w:tc>
        <w:tc>
          <w:tcPr>
            <w:tcW w:w="2897" w:type="dxa"/>
          </w:tcPr>
          <w:p w14:paraId="06DEE508" w14:textId="5DC86D94" w:rsidR="00A32CE1" w:rsidRPr="00105994" w:rsidRDefault="002101CC" w:rsidP="002101C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 xml:space="preserve">AET values councils, communities, and industry as genuine </w:t>
            </w:r>
            <w:r w:rsidR="00580A69" w:rsidRPr="00105994">
              <w:rPr>
                <w:rFonts w:asciiTheme="majorHAnsi" w:hAnsiTheme="majorHAnsi" w:cstheme="majorHAnsi"/>
                <w:sz w:val="20"/>
                <w:szCs w:val="20"/>
                <w:lang w:val="en-AU"/>
              </w:rPr>
              <w:t xml:space="preserve">long-term </w:t>
            </w:r>
            <w:r w:rsidRPr="00105994">
              <w:rPr>
                <w:rFonts w:asciiTheme="majorHAnsi" w:hAnsiTheme="majorHAnsi" w:cstheme="majorHAnsi"/>
                <w:sz w:val="20"/>
                <w:szCs w:val="20"/>
                <w:lang w:val="en-AU"/>
              </w:rPr>
              <w:t xml:space="preserve">partners, </w:t>
            </w:r>
            <w:r w:rsidRPr="00105994">
              <w:rPr>
                <w:rFonts w:asciiTheme="majorHAnsi" w:hAnsiTheme="majorHAnsi" w:cstheme="majorHAnsi"/>
                <w:sz w:val="20"/>
                <w:szCs w:val="20"/>
                <w:lang w:val="en-AU"/>
              </w:rPr>
              <w:lastRenderedPageBreak/>
              <w:t>with open and transpar</w:t>
            </w:r>
            <w:r w:rsidR="00DE12F6" w:rsidRPr="00105994">
              <w:rPr>
                <w:rFonts w:asciiTheme="majorHAnsi" w:hAnsiTheme="majorHAnsi" w:cstheme="majorHAnsi"/>
                <w:sz w:val="20"/>
                <w:szCs w:val="20"/>
                <w:lang w:val="en-AU"/>
              </w:rPr>
              <w:t xml:space="preserve">ent </w:t>
            </w:r>
            <w:r w:rsidRPr="00105994">
              <w:rPr>
                <w:rFonts w:asciiTheme="majorHAnsi" w:hAnsiTheme="majorHAnsi" w:cstheme="majorHAnsi"/>
                <w:sz w:val="20"/>
                <w:szCs w:val="20"/>
                <w:lang w:val="en-AU"/>
              </w:rPr>
              <w:t>communication and engagement at the heart of the project.</w:t>
            </w:r>
          </w:p>
          <w:p w14:paraId="2FFA6448" w14:textId="1A8D4E6F" w:rsidR="00BD34A5" w:rsidRPr="00105994" w:rsidRDefault="00BD34A5" w:rsidP="002101C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c>
          <w:tcPr>
            <w:tcW w:w="4110" w:type="dxa"/>
          </w:tcPr>
          <w:p w14:paraId="2D3B1CA0" w14:textId="000A8D14" w:rsidR="0015748C" w:rsidRPr="00105994" w:rsidRDefault="0015748C" w:rsidP="00585B39">
            <w:pPr>
              <w:numPr>
                <w:ilvl w:val="0"/>
                <w:numId w:val="2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rPr>
              <w:lastRenderedPageBreak/>
              <w:t xml:space="preserve">AET has a strong track record of engagement with </w:t>
            </w:r>
            <w:proofErr w:type="spellStart"/>
            <w:r w:rsidRPr="00105994">
              <w:rPr>
                <w:rFonts w:asciiTheme="majorHAnsi" w:hAnsiTheme="majorHAnsi" w:cstheme="majorHAnsi"/>
                <w:sz w:val="20"/>
                <w:szCs w:val="20"/>
              </w:rPr>
              <w:t>CoGB</w:t>
            </w:r>
            <w:proofErr w:type="spellEnd"/>
            <w:r w:rsidRPr="00105994">
              <w:rPr>
                <w:rFonts w:asciiTheme="majorHAnsi" w:hAnsiTheme="majorHAnsi" w:cstheme="majorHAnsi"/>
                <w:sz w:val="20"/>
                <w:szCs w:val="20"/>
              </w:rPr>
              <w:t xml:space="preserve"> and regional partners</w:t>
            </w:r>
            <w:r w:rsidR="00EE24C8" w:rsidRPr="00105994">
              <w:rPr>
                <w:rFonts w:asciiTheme="majorHAnsi" w:hAnsiTheme="majorHAnsi" w:cstheme="majorHAnsi"/>
                <w:sz w:val="20"/>
                <w:szCs w:val="20"/>
              </w:rPr>
              <w:t xml:space="preserve"> since the beginning of the project</w:t>
            </w:r>
            <w:r w:rsidRPr="00105994">
              <w:rPr>
                <w:rFonts w:asciiTheme="majorHAnsi" w:hAnsiTheme="majorHAnsi" w:cstheme="majorHAnsi"/>
                <w:sz w:val="20"/>
                <w:szCs w:val="20"/>
              </w:rPr>
              <w:t>.</w:t>
            </w:r>
          </w:p>
          <w:p w14:paraId="6E839ADE" w14:textId="4BDB307A" w:rsidR="00F80C37" w:rsidRPr="00105994" w:rsidRDefault="00DE3FE4" w:rsidP="00585B39">
            <w:pPr>
              <w:numPr>
                <w:ilvl w:val="0"/>
                <w:numId w:val="2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lastRenderedPageBreak/>
              <w:t>Plan</w:t>
            </w:r>
            <w:r w:rsidR="00F80C37" w:rsidRPr="00105994">
              <w:rPr>
                <w:rFonts w:asciiTheme="majorHAnsi" w:hAnsiTheme="majorHAnsi" w:cstheme="majorHAnsi"/>
                <w:sz w:val="20"/>
                <w:szCs w:val="20"/>
                <w:lang w:val="en-AU"/>
              </w:rPr>
              <w:t>s for a local community reference group</w:t>
            </w:r>
            <w:r w:rsidR="00152C13" w:rsidRPr="00105994">
              <w:rPr>
                <w:rFonts w:asciiTheme="majorHAnsi" w:hAnsiTheme="majorHAnsi" w:cstheme="majorHAnsi"/>
                <w:sz w:val="20"/>
                <w:szCs w:val="20"/>
                <w:lang w:val="en-AU"/>
              </w:rPr>
              <w:t xml:space="preserve"> </w:t>
            </w:r>
            <w:r w:rsidR="00B37C8F" w:rsidRPr="00105994">
              <w:rPr>
                <w:rFonts w:asciiTheme="majorHAnsi" w:hAnsiTheme="majorHAnsi" w:cstheme="majorHAnsi"/>
                <w:sz w:val="20"/>
                <w:szCs w:val="20"/>
                <w:lang w:val="en-AU"/>
              </w:rPr>
              <w:t xml:space="preserve">will </w:t>
            </w:r>
            <w:r w:rsidR="00152C13" w:rsidRPr="00105994">
              <w:rPr>
                <w:rFonts w:asciiTheme="majorHAnsi" w:hAnsiTheme="majorHAnsi" w:cstheme="majorHAnsi"/>
                <w:sz w:val="20"/>
                <w:szCs w:val="20"/>
                <w:lang w:val="en-AU"/>
              </w:rPr>
              <w:t xml:space="preserve">ensure </w:t>
            </w:r>
            <w:r w:rsidR="00F64277" w:rsidRPr="00105994">
              <w:rPr>
                <w:rFonts w:asciiTheme="majorHAnsi" w:hAnsiTheme="majorHAnsi" w:cstheme="majorHAnsi"/>
                <w:sz w:val="20"/>
                <w:szCs w:val="20"/>
                <w:lang w:val="en-AU"/>
              </w:rPr>
              <w:t>ongoing community input</w:t>
            </w:r>
            <w:r w:rsidR="0033147F" w:rsidRPr="00105994">
              <w:rPr>
                <w:rFonts w:asciiTheme="majorHAnsi" w:hAnsiTheme="majorHAnsi" w:cstheme="majorHAnsi"/>
                <w:sz w:val="20"/>
                <w:szCs w:val="20"/>
                <w:lang w:val="en-AU"/>
              </w:rPr>
              <w:t xml:space="preserve"> and </w:t>
            </w:r>
            <w:r w:rsidR="00B37C8F" w:rsidRPr="00105994">
              <w:rPr>
                <w:rFonts w:asciiTheme="majorHAnsi" w:hAnsiTheme="majorHAnsi" w:cstheme="majorHAnsi"/>
                <w:sz w:val="20"/>
                <w:szCs w:val="20"/>
                <w:lang w:val="en-AU"/>
              </w:rPr>
              <w:t>engagement.</w:t>
            </w:r>
            <w:r w:rsidR="0033147F" w:rsidRPr="00105994">
              <w:rPr>
                <w:rFonts w:asciiTheme="majorHAnsi" w:hAnsiTheme="majorHAnsi" w:cstheme="majorHAnsi"/>
                <w:sz w:val="20"/>
                <w:szCs w:val="20"/>
                <w:lang w:val="en-AU"/>
              </w:rPr>
              <w:t xml:space="preserve"> </w:t>
            </w:r>
          </w:p>
          <w:p w14:paraId="2A6D1BCA" w14:textId="2A83ABC7" w:rsidR="005A2790" w:rsidRPr="00105994" w:rsidRDefault="00B72816" w:rsidP="00585B39">
            <w:pPr>
              <w:numPr>
                <w:ilvl w:val="0"/>
                <w:numId w:val="2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lang w:val="en-AU"/>
              </w:rPr>
              <w:t xml:space="preserve">AET is committed to </w:t>
            </w:r>
            <w:r w:rsidR="00F80C37" w:rsidRPr="00105994">
              <w:rPr>
                <w:rFonts w:asciiTheme="majorHAnsi" w:hAnsiTheme="majorHAnsi" w:cstheme="majorHAnsi"/>
                <w:sz w:val="20"/>
                <w:szCs w:val="20"/>
                <w:lang w:val="en-AU"/>
              </w:rPr>
              <w:t xml:space="preserve">genuine </w:t>
            </w:r>
            <w:r w:rsidRPr="00105994">
              <w:rPr>
                <w:rFonts w:asciiTheme="majorHAnsi" w:hAnsiTheme="majorHAnsi" w:cstheme="majorHAnsi"/>
                <w:sz w:val="20"/>
                <w:szCs w:val="20"/>
                <w:lang w:val="en-AU"/>
              </w:rPr>
              <w:t>and consistent</w:t>
            </w:r>
            <w:r w:rsidR="00F80C37" w:rsidRPr="00105994">
              <w:rPr>
                <w:rFonts w:asciiTheme="majorHAnsi" w:hAnsiTheme="majorHAnsi" w:cstheme="majorHAnsi"/>
                <w:sz w:val="20"/>
                <w:szCs w:val="20"/>
                <w:lang w:val="en-AU"/>
              </w:rPr>
              <w:t xml:space="preserve"> engagement with government, industry and the community</w:t>
            </w:r>
            <w:r w:rsidR="0033147F" w:rsidRPr="00105994">
              <w:rPr>
                <w:rFonts w:asciiTheme="majorHAnsi" w:hAnsiTheme="majorHAnsi" w:cstheme="majorHAnsi"/>
                <w:sz w:val="20"/>
                <w:szCs w:val="20"/>
                <w:lang w:val="en-AU"/>
              </w:rPr>
              <w:t xml:space="preserve"> throughout the project.</w:t>
            </w:r>
          </w:p>
          <w:p w14:paraId="440B8E4A" w14:textId="2C286D02" w:rsidR="009B4E30" w:rsidRPr="00105994" w:rsidRDefault="009B4E30" w:rsidP="00585B39">
            <w:pPr>
              <w:numPr>
                <w:ilvl w:val="0"/>
                <w:numId w:val="2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 xml:space="preserve">Clear governance, reporting and feedback channels </w:t>
            </w:r>
            <w:r w:rsidR="00B72816" w:rsidRPr="00105994">
              <w:rPr>
                <w:rFonts w:asciiTheme="majorHAnsi" w:hAnsiTheme="majorHAnsi" w:cstheme="majorHAnsi"/>
                <w:sz w:val="20"/>
                <w:szCs w:val="20"/>
                <w:lang w:val="en-AU"/>
              </w:rPr>
              <w:t>will be</w:t>
            </w:r>
            <w:r w:rsidRPr="00105994">
              <w:rPr>
                <w:rFonts w:asciiTheme="majorHAnsi" w:hAnsiTheme="majorHAnsi" w:cstheme="majorHAnsi"/>
                <w:sz w:val="20"/>
                <w:szCs w:val="20"/>
                <w:lang w:val="en-AU"/>
              </w:rPr>
              <w:t xml:space="preserve"> established</w:t>
            </w:r>
            <w:r w:rsidR="00B72816" w:rsidRPr="00105994">
              <w:rPr>
                <w:rFonts w:asciiTheme="majorHAnsi" w:hAnsiTheme="majorHAnsi" w:cstheme="majorHAnsi"/>
                <w:sz w:val="20"/>
                <w:szCs w:val="20"/>
                <w:lang w:val="en-AU"/>
              </w:rPr>
              <w:t xml:space="preserve"> for all </w:t>
            </w:r>
            <w:r w:rsidR="005D2EC1" w:rsidRPr="00105994">
              <w:rPr>
                <w:rFonts w:asciiTheme="majorHAnsi" w:hAnsiTheme="majorHAnsi" w:cstheme="majorHAnsi"/>
                <w:sz w:val="20"/>
                <w:szCs w:val="20"/>
                <w:lang w:val="en-AU"/>
              </w:rPr>
              <w:t>key stakeholders</w:t>
            </w:r>
            <w:r w:rsidRPr="00105994">
              <w:rPr>
                <w:rFonts w:asciiTheme="majorHAnsi" w:hAnsiTheme="majorHAnsi" w:cstheme="majorHAnsi"/>
                <w:sz w:val="20"/>
                <w:szCs w:val="20"/>
                <w:lang w:val="en-AU"/>
              </w:rPr>
              <w:t>.</w:t>
            </w:r>
          </w:p>
          <w:p w14:paraId="33E5FC0B" w14:textId="67853CC8" w:rsidR="00777C0B" w:rsidRPr="00105994" w:rsidRDefault="00777C0B" w:rsidP="00135B9E">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c>
          <w:tcPr>
            <w:tcW w:w="3969" w:type="dxa"/>
          </w:tcPr>
          <w:p w14:paraId="6C71A9A5" w14:textId="1BDA958B" w:rsidR="00EC2E6B" w:rsidRPr="00105994" w:rsidRDefault="00EC2E6B" w:rsidP="00EC2E6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lastRenderedPageBreak/>
              <w:t>Councils</w:t>
            </w:r>
            <w:r w:rsidR="00C624FD" w:rsidRPr="00105994">
              <w:rPr>
                <w:rFonts w:asciiTheme="majorHAnsi" w:hAnsiTheme="majorHAnsi" w:cstheme="majorHAnsi"/>
                <w:sz w:val="20"/>
                <w:szCs w:val="20"/>
                <w:lang w:val="en-AU"/>
              </w:rPr>
              <w:t xml:space="preserve">: </w:t>
            </w:r>
            <w:r w:rsidRPr="00105994">
              <w:rPr>
                <w:rFonts w:asciiTheme="majorHAnsi" w:hAnsiTheme="majorHAnsi" w:cstheme="majorHAnsi"/>
                <w:sz w:val="20"/>
                <w:szCs w:val="20"/>
                <w:lang w:val="en-AU"/>
              </w:rPr>
              <w:t>AET is committed to working closely with councils through open communication, shared planning, and long-term collaboration.</w:t>
            </w:r>
          </w:p>
          <w:p w14:paraId="170C1969" w14:textId="3AAA3FBC" w:rsidR="00972E72" w:rsidRPr="00105994" w:rsidRDefault="00EC2E6B" w:rsidP="00EC2E6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lastRenderedPageBreak/>
              <w:t>Community</w:t>
            </w:r>
            <w:r w:rsidR="00C624FD" w:rsidRPr="00105994">
              <w:rPr>
                <w:rFonts w:asciiTheme="majorHAnsi" w:hAnsiTheme="majorHAnsi" w:cstheme="majorHAnsi"/>
                <w:sz w:val="20"/>
                <w:szCs w:val="20"/>
                <w:lang w:val="en-AU"/>
              </w:rPr>
              <w:t xml:space="preserve">: </w:t>
            </w:r>
            <w:r w:rsidR="00A21BAC" w:rsidRPr="00105994">
              <w:rPr>
                <w:rFonts w:asciiTheme="majorHAnsi" w:hAnsiTheme="majorHAnsi" w:cstheme="majorHAnsi"/>
                <w:sz w:val="20"/>
                <w:szCs w:val="20"/>
                <w:lang w:val="en-AU"/>
              </w:rPr>
              <w:t xml:space="preserve">As </w:t>
            </w:r>
            <w:r w:rsidR="004D1F97" w:rsidRPr="00105994">
              <w:rPr>
                <w:rFonts w:asciiTheme="majorHAnsi" w:hAnsiTheme="majorHAnsi" w:cstheme="majorHAnsi"/>
                <w:sz w:val="20"/>
                <w:szCs w:val="20"/>
                <w:lang w:val="en-AU"/>
              </w:rPr>
              <w:t xml:space="preserve">proud members </w:t>
            </w:r>
            <w:r w:rsidR="00A21BAC" w:rsidRPr="00105994">
              <w:rPr>
                <w:rFonts w:asciiTheme="majorHAnsi" w:hAnsiTheme="majorHAnsi" w:cstheme="majorHAnsi"/>
                <w:sz w:val="20"/>
                <w:szCs w:val="20"/>
                <w:lang w:val="en-AU"/>
              </w:rPr>
              <w:t xml:space="preserve">of the local community, </w:t>
            </w:r>
            <w:r w:rsidRPr="00105994">
              <w:rPr>
                <w:rFonts w:asciiTheme="majorHAnsi" w:hAnsiTheme="majorHAnsi" w:cstheme="majorHAnsi"/>
                <w:sz w:val="20"/>
                <w:szCs w:val="20"/>
                <w:lang w:val="en-AU"/>
              </w:rPr>
              <w:t xml:space="preserve">AET </w:t>
            </w:r>
            <w:r w:rsidR="00A21BAC" w:rsidRPr="00105994">
              <w:rPr>
                <w:rFonts w:asciiTheme="majorHAnsi" w:hAnsiTheme="majorHAnsi" w:cstheme="majorHAnsi"/>
                <w:sz w:val="20"/>
                <w:szCs w:val="20"/>
                <w:lang w:val="en-AU"/>
              </w:rPr>
              <w:t>is committed to</w:t>
            </w:r>
            <w:r w:rsidR="00E649EE" w:rsidRPr="00105994">
              <w:rPr>
                <w:rFonts w:asciiTheme="majorHAnsi" w:hAnsiTheme="majorHAnsi" w:cstheme="majorHAnsi"/>
                <w:sz w:val="20"/>
                <w:szCs w:val="20"/>
                <w:lang w:val="en-AU"/>
              </w:rPr>
              <w:t xml:space="preserve"> </w:t>
            </w:r>
            <w:r w:rsidR="00142EF2" w:rsidRPr="00105994">
              <w:rPr>
                <w:rFonts w:asciiTheme="majorHAnsi" w:hAnsiTheme="majorHAnsi" w:cstheme="majorHAnsi"/>
                <w:sz w:val="20"/>
                <w:szCs w:val="20"/>
                <w:lang w:val="en-AU"/>
              </w:rPr>
              <w:t>giving the locals</w:t>
            </w:r>
            <w:r w:rsidR="0038087C" w:rsidRPr="00105994">
              <w:rPr>
                <w:rFonts w:asciiTheme="majorHAnsi" w:hAnsiTheme="majorHAnsi" w:cstheme="majorHAnsi"/>
                <w:sz w:val="20"/>
                <w:szCs w:val="20"/>
                <w:lang w:val="en-AU"/>
              </w:rPr>
              <w:t xml:space="preserve"> opportunities to have a voice in the project, and help shape outcomes</w:t>
            </w:r>
            <w:r w:rsidR="004D1F97" w:rsidRPr="00105994">
              <w:rPr>
                <w:rFonts w:asciiTheme="majorHAnsi" w:hAnsiTheme="majorHAnsi" w:cstheme="majorHAnsi"/>
                <w:sz w:val="20"/>
                <w:szCs w:val="20"/>
                <w:lang w:val="en-AU"/>
              </w:rPr>
              <w:t>,</w:t>
            </w:r>
            <w:r w:rsidR="0038087C" w:rsidRPr="00105994">
              <w:rPr>
                <w:rFonts w:asciiTheme="majorHAnsi" w:hAnsiTheme="majorHAnsi" w:cstheme="majorHAnsi"/>
                <w:sz w:val="20"/>
                <w:szCs w:val="20"/>
                <w:lang w:val="en-AU"/>
              </w:rPr>
              <w:t xml:space="preserve"> through </w:t>
            </w:r>
            <w:r w:rsidR="004D1F97" w:rsidRPr="00105994">
              <w:rPr>
                <w:rFonts w:asciiTheme="majorHAnsi" w:hAnsiTheme="majorHAnsi" w:cstheme="majorHAnsi"/>
                <w:sz w:val="20"/>
                <w:szCs w:val="20"/>
                <w:lang w:val="en-AU"/>
              </w:rPr>
              <w:t>the establish</w:t>
            </w:r>
            <w:r w:rsidR="004F167D" w:rsidRPr="00105994">
              <w:rPr>
                <w:rFonts w:asciiTheme="majorHAnsi" w:hAnsiTheme="majorHAnsi" w:cstheme="majorHAnsi"/>
                <w:sz w:val="20"/>
                <w:szCs w:val="20"/>
                <w:lang w:val="en-AU"/>
              </w:rPr>
              <w:t>ment</w:t>
            </w:r>
            <w:r w:rsidR="004D1F97" w:rsidRPr="00105994">
              <w:rPr>
                <w:rFonts w:asciiTheme="majorHAnsi" w:hAnsiTheme="majorHAnsi" w:cstheme="majorHAnsi"/>
                <w:sz w:val="20"/>
                <w:szCs w:val="20"/>
                <w:lang w:val="en-AU"/>
              </w:rPr>
              <w:t xml:space="preserve"> of a</w:t>
            </w:r>
            <w:r w:rsidR="00C74145" w:rsidRPr="00105994">
              <w:rPr>
                <w:rFonts w:asciiTheme="majorHAnsi" w:hAnsiTheme="majorHAnsi" w:cstheme="majorHAnsi"/>
                <w:sz w:val="20"/>
                <w:szCs w:val="20"/>
                <w:lang w:val="en-AU"/>
              </w:rPr>
              <w:t xml:space="preserve"> </w:t>
            </w:r>
            <w:r w:rsidR="00142EF2" w:rsidRPr="00105994">
              <w:rPr>
                <w:rFonts w:asciiTheme="majorHAnsi" w:hAnsiTheme="majorHAnsi" w:cstheme="majorHAnsi"/>
                <w:sz w:val="20"/>
                <w:szCs w:val="20"/>
                <w:lang w:val="en-AU"/>
              </w:rPr>
              <w:t>Community</w:t>
            </w:r>
            <w:r w:rsidRPr="00105994">
              <w:rPr>
                <w:rFonts w:asciiTheme="majorHAnsi" w:hAnsiTheme="majorHAnsi" w:cstheme="majorHAnsi"/>
                <w:sz w:val="20"/>
                <w:szCs w:val="20"/>
                <w:lang w:val="en-AU"/>
              </w:rPr>
              <w:t xml:space="preserve"> Reference Group</w:t>
            </w:r>
            <w:r w:rsidR="00325EBB" w:rsidRPr="00105994">
              <w:rPr>
                <w:rFonts w:asciiTheme="majorHAnsi" w:hAnsiTheme="majorHAnsi" w:cstheme="majorHAnsi"/>
                <w:b/>
                <w:bCs/>
                <w:sz w:val="20"/>
                <w:szCs w:val="20"/>
                <w:lang w:val="en-AU"/>
              </w:rPr>
              <w:t xml:space="preserve"> </w:t>
            </w:r>
            <w:r w:rsidR="004D1F97" w:rsidRPr="00105994">
              <w:rPr>
                <w:rFonts w:asciiTheme="majorHAnsi" w:hAnsiTheme="majorHAnsi" w:cstheme="majorHAnsi"/>
                <w:sz w:val="20"/>
                <w:szCs w:val="20"/>
                <w:lang w:val="en-AU"/>
              </w:rPr>
              <w:t xml:space="preserve">and </w:t>
            </w:r>
            <w:r w:rsidR="00B47721" w:rsidRPr="00105994">
              <w:rPr>
                <w:rFonts w:asciiTheme="majorHAnsi" w:hAnsiTheme="majorHAnsi" w:cstheme="majorHAnsi"/>
                <w:sz w:val="20"/>
                <w:szCs w:val="20"/>
                <w:lang w:val="en-AU"/>
              </w:rPr>
              <w:t xml:space="preserve">ongoing engagement. </w:t>
            </w:r>
          </w:p>
          <w:p w14:paraId="7B365CD7" w14:textId="5396B06C" w:rsidR="00972E72" w:rsidRPr="00105994" w:rsidRDefault="00EC2E6B" w:rsidP="00C838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t>Industry</w:t>
            </w:r>
            <w:r w:rsidR="00C624FD" w:rsidRPr="00105994">
              <w:rPr>
                <w:rFonts w:asciiTheme="majorHAnsi" w:hAnsiTheme="majorHAnsi" w:cstheme="majorHAnsi"/>
                <w:sz w:val="20"/>
                <w:szCs w:val="20"/>
                <w:lang w:val="en-AU"/>
              </w:rPr>
              <w:t xml:space="preserve">: </w:t>
            </w:r>
            <w:r w:rsidRPr="00105994">
              <w:rPr>
                <w:rFonts w:asciiTheme="majorHAnsi" w:hAnsiTheme="majorHAnsi" w:cstheme="majorHAnsi"/>
                <w:sz w:val="20"/>
                <w:szCs w:val="20"/>
              </w:rPr>
              <w:t xml:space="preserve">AET </w:t>
            </w:r>
            <w:r w:rsidR="00B47721" w:rsidRPr="00105994">
              <w:rPr>
                <w:rFonts w:asciiTheme="majorHAnsi" w:hAnsiTheme="majorHAnsi" w:cstheme="majorHAnsi"/>
                <w:sz w:val="20"/>
                <w:szCs w:val="20"/>
              </w:rPr>
              <w:t xml:space="preserve">will </w:t>
            </w:r>
            <w:r w:rsidR="00845294" w:rsidRPr="00105994">
              <w:rPr>
                <w:rFonts w:asciiTheme="majorHAnsi" w:hAnsiTheme="majorHAnsi" w:cstheme="majorHAnsi"/>
                <w:sz w:val="20"/>
                <w:szCs w:val="20"/>
              </w:rPr>
              <w:t>work in partnership</w:t>
            </w:r>
            <w:r w:rsidR="00B47721" w:rsidRPr="00105994">
              <w:rPr>
                <w:rFonts w:asciiTheme="majorHAnsi" w:hAnsiTheme="majorHAnsi" w:cstheme="majorHAnsi"/>
                <w:sz w:val="20"/>
                <w:szCs w:val="20"/>
              </w:rPr>
              <w:t xml:space="preserve"> </w:t>
            </w:r>
            <w:r w:rsidRPr="00105994">
              <w:rPr>
                <w:rFonts w:asciiTheme="majorHAnsi" w:hAnsiTheme="majorHAnsi" w:cstheme="majorHAnsi"/>
                <w:sz w:val="20"/>
                <w:szCs w:val="20"/>
              </w:rPr>
              <w:t xml:space="preserve">with </w:t>
            </w:r>
            <w:r w:rsidR="00845294" w:rsidRPr="00105994">
              <w:rPr>
                <w:rFonts w:asciiTheme="majorHAnsi" w:hAnsiTheme="majorHAnsi" w:cstheme="majorHAnsi"/>
                <w:sz w:val="20"/>
                <w:szCs w:val="20"/>
              </w:rPr>
              <w:t>local businesses</w:t>
            </w:r>
            <w:r w:rsidRPr="00105994">
              <w:rPr>
                <w:rFonts w:asciiTheme="majorHAnsi" w:hAnsiTheme="majorHAnsi" w:cstheme="majorHAnsi"/>
                <w:sz w:val="20"/>
                <w:szCs w:val="20"/>
              </w:rPr>
              <w:t xml:space="preserve"> through clear communication</w:t>
            </w:r>
            <w:r w:rsidR="00845294" w:rsidRPr="00105994">
              <w:rPr>
                <w:rFonts w:asciiTheme="majorHAnsi" w:hAnsiTheme="majorHAnsi" w:cstheme="majorHAnsi"/>
                <w:sz w:val="20"/>
                <w:szCs w:val="20"/>
              </w:rPr>
              <w:t xml:space="preserve"> and</w:t>
            </w:r>
            <w:r w:rsidRPr="00105994">
              <w:rPr>
                <w:rFonts w:asciiTheme="majorHAnsi" w:hAnsiTheme="majorHAnsi" w:cstheme="majorHAnsi"/>
                <w:sz w:val="20"/>
                <w:szCs w:val="20"/>
              </w:rPr>
              <w:t xml:space="preserve"> collaboration to </w:t>
            </w:r>
            <w:r w:rsidR="00845294" w:rsidRPr="00105994">
              <w:rPr>
                <w:rFonts w:asciiTheme="majorHAnsi" w:hAnsiTheme="majorHAnsi" w:cstheme="majorHAnsi"/>
                <w:sz w:val="20"/>
                <w:szCs w:val="20"/>
              </w:rPr>
              <w:t>build</w:t>
            </w:r>
            <w:r w:rsidRPr="00105994">
              <w:rPr>
                <w:rFonts w:asciiTheme="majorHAnsi" w:hAnsiTheme="majorHAnsi" w:cstheme="majorHAnsi"/>
                <w:sz w:val="20"/>
                <w:szCs w:val="20"/>
              </w:rPr>
              <w:t xml:space="preserve"> strong regional circular value chains.</w:t>
            </w:r>
          </w:p>
          <w:p w14:paraId="1902FC54" w14:textId="3635CB65" w:rsidR="00AF655E" w:rsidRPr="00105994" w:rsidRDefault="00AF655E" w:rsidP="00C838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t>Media</w:t>
            </w:r>
            <w:r w:rsidRPr="00105994">
              <w:rPr>
                <w:rFonts w:asciiTheme="majorHAnsi" w:hAnsiTheme="majorHAnsi" w:cstheme="majorHAnsi"/>
                <w:sz w:val="20"/>
                <w:szCs w:val="20"/>
              </w:rPr>
              <w:t>:</w:t>
            </w:r>
            <w:r w:rsidR="00C624FD" w:rsidRPr="00105994">
              <w:rPr>
                <w:rFonts w:asciiTheme="majorHAnsi" w:hAnsiTheme="majorHAnsi" w:cstheme="majorHAnsi"/>
                <w:sz w:val="20"/>
                <w:szCs w:val="20"/>
              </w:rPr>
              <w:t xml:space="preserve"> </w:t>
            </w:r>
            <w:r w:rsidR="00AC64F3" w:rsidRPr="00105994">
              <w:rPr>
                <w:rFonts w:asciiTheme="majorHAnsi" w:hAnsiTheme="majorHAnsi" w:cstheme="majorHAnsi"/>
                <w:sz w:val="20"/>
                <w:szCs w:val="20"/>
              </w:rPr>
              <w:t>Transparency and genuine engagement with councils, industry and the community will underpin every stage of the project.</w:t>
            </w:r>
          </w:p>
        </w:tc>
      </w:tr>
      <w:tr w:rsidR="001234A1" w:rsidRPr="00105994" w14:paraId="7A622AFE" w14:textId="77777777" w:rsidTr="008C730A">
        <w:trPr>
          <w:trHeight w:val="427"/>
        </w:trPr>
        <w:tc>
          <w:tcPr>
            <w:cnfStyle w:val="001000000000" w:firstRow="0" w:lastRow="0" w:firstColumn="1" w:lastColumn="0" w:oddVBand="0" w:evenVBand="0" w:oddHBand="0" w:evenHBand="0" w:firstRowFirstColumn="0" w:firstRowLastColumn="0" w:lastRowFirstColumn="0" w:lastRowLastColumn="0"/>
            <w:tcW w:w="1606" w:type="dxa"/>
          </w:tcPr>
          <w:p w14:paraId="76A5CFB5" w14:textId="2D03704D" w:rsidR="000E0E68" w:rsidRPr="00105994" w:rsidRDefault="000E0E68" w:rsidP="00A32CE1">
            <w:pPr>
              <w:rPr>
                <w:rFonts w:asciiTheme="majorHAnsi" w:hAnsiTheme="majorHAnsi" w:cstheme="majorHAnsi"/>
                <w:b w:val="0"/>
                <w:bCs w:val="0"/>
                <w:sz w:val="20"/>
                <w:szCs w:val="20"/>
              </w:rPr>
            </w:pPr>
            <w:r w:rsidRPr="00105994">
              <w:rPr>
                <w:rFonts w:asciiTheme="majorHAnsi" w:hAnsiTheme="majorHAnsi" w:cstheme="majorHAnsi"/>
                <w:sz w:val="20"/>
                <w:szCs w:val="20"/>
              </w:rPr>
              <w:lastRenderedPageBreak/>
              <w:t>Environmental Responsibility</w:t>
            </w:r>
          </w:p>
        </w:tc>
        <w:tc>
          <w:tcPr>
            <w:tcW w:w="2897" w:type="dxa"/>
          </w:tcPr>
          <w:p w14:paraId="521E4458" w14:textId="56E36CAF" w:rsidR="000E0E68" w:rsidRPr="00105994" w:rsidRDefault="005B62CB"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The ARRC</w:t>
            </w:r>
            <w:r w:rsidR="001E0387" w:rsidRPr="00105994">
              <w:rPr>
                <w:rFonts w:asciiTheme="majorHAnsi" w:hAnsiTheme="majorHAnsi" w:cstheme="majorHAnsi"/>
                <w:sz w:val="20"/>
                <w:szCs w:val="20"/>
              </w:rPr>
              <w:t xml:space="preserve"> doesn’t just reduce landfill, it turns everyday waste into something valuable </w:t>
            </w:r>
            <w:r w:rsidRPr="00105994">
              <w:rPr>
                <w:rFonts w:asciiTheme="majorHAnsi" w:hAnsiTheme="majorHAnsi" w:cstheme="majorHAnsi"/>
                <w:sz w:val="20"/>
                <w:szCs w:val="20"/>
              </w:rPr>
              <w:t>–</w:t>
            </w:r>
            <w:r w:rsidR="001E0387" w:rsidRPr="00105994">
              <w:rPr>
                <w:rFonts w:asciiTheme="majorHAnsi" w:hAnsiTheme="majorHAnsi" w:cstheme="majorHAnsi"/>
                <w:sz w:val="20"/>
                <w:szCs w:val="20"/>
              </w:rPr>
              <w:t xml:space="preserve"> helping create a cleaner, healthier environment for the region.</w:t>
            </w:r>
          </w:p>
        </w:tc>
        <w:tc>
          <w:tcPr>
            <w:tcW w:w="4110" w:type="dxa"/>
          </w:tcPr>
          <w:p w14:paraId="45A87F24" w14:textId="3D7F0CFD" w:rsidR="00DA3562" w:rsidRPr="00105994" w:rsidRDefault="004C7AF3"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 xml:space="preserve">The project significantly reduces greenhouse gas emissions, with the potential to avoid around 80,000 tonnes of </w:t>
            </w:r>
            <w:proofErr w:type="spellStart"/>
            <w:r w:rsidRPr="00105994">
              <w:rPr>
                <w:rFonts w:asciiTheme="majorHAnsi" w:hAnsiTheme="majorHAnsi" w:cstheme="majorHAnsi"/>
                <w:sz w:val="20"/>
                <w:szCs w:val="20"/>
                <w:lang w:val="en-AU"/>
              </w:rPr>
              <w:t>CO₂e</w:t>
            </w:r>
            <w:proofErr w:type="spellEnd"/>
            <w:r w:rsidRPr="00105994">
              <w:rPr>
                <w:rFonts w:asciiTheme="majorHAnsi" w:hAnsiTheme="majorHAnsi" w:cstheme="majorHAnsi"/>
                <w:sz w:val="20"/>
                <w:szCs w:val="20"/>
                <w:lang w:val="en-AU"/>
              </w:rPr>
              <w:t xml:space="preserve"> annually.</w:t>
            </w:r>
          </w:p>
          <w:p w14:paraId="0832677D" w14:textId="5AF26CE0" w:rsidR="00BB773C" w:rsidRPr="00105994" w:rsidRDefault="00DA3562"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 xml:space="preserve">The ARRC </w:t>
            </w:r>
            <w:r w:rsidR="006E7EE1" w:rsidRPr="00105994">
              <w:rPr>
                <w:rFonts w:asciiTheme="majorHAnsi" w:hAnsiTheme="majorHAnsi" w:cstheme="majorHAnsi"/>
                <w:sz w:val="20"/>
                <w:szCs w:val="20"/>
                <w:lang w:val="en-AU"/>
              </w:rPr>
              <w:t>w</w:t>
            </w:r>
            <w:r w:rsidRPr="00105994">
              <w:rPr>
                <w:rFonts w:asciiTheme="majorHAnsi" w:hAnsiTheme="majorHAnsi" w:cstheme="majorHAnsi"/>
                <w:sz w:val="20"/>
                <w:szCs w:val="20"/>
                <w:lang w:val="en-AU"/>
              </w:rPr>
              <w:t>ill help c</w:t>
            </w:r>
            <w:r w:rsidR="001E0387" w:rsidRPr="00105994">
              <w:rPr>
                <w:rFonts w:asciiTheme="majorHAnsi" w:hAnsiTheme="majorHAnsi" w:cstheme="majorHAnsi"/>
                <w:sz w:val="20"/>
                <w:szCs w:val="20"/>
                <w:lang w:val="en-AU"/>
              </w:rPr>
              <w:t>reate</w:t>
            </w:r>
            <w:r w:rsidRPr="00105994">
              <w:rPr>
                <w:rFonts w:asciiTheme="majorHAnsi" w:hAnsiTheme="majorHAnsi" w:cstheme="majorHAnsi"/>
                <w:sz w:val="20"/>
                <w:szCs w:val="20"/>
                <w:lang w:val="en-AU"/>
              </w:rPr>
              <w:t xml:space="preserve"> a</w:t>
            </w:r>
            <w:r w:rsidR="001E0387" w:rsidRPr="00105994">
              <w:rPr>
                <w:rFonts w:asciiTheme="majorHAnsi" w:hAnsiTheme="majorHAnsi" w:cstheme="majorHAnsi"/>
                <w:sz w:val="20"/>
                <w:szCs w:val="20"/>
                <w:lang w:val="en-AU"/>
              </w:rPr>
              <w:t xml:space="preserve"> s</w:t>
            </w:r>
            <w:r w:rsidR="00BB773C" w:rsidRPr="00105994">
              <w:rPr>
                <w:rFonts w:asciiTheme="majorHAnsi" w:hAnsiTheme="majorHAnsi" w:cstheme="majorHAnsi"/>
                <w:sz w:val="20"/>
                <w:szCs w:val="20"/>
                <w:lang w:val="en-AU"/>
              </w:rPr>
              <w:t>tronger farming landscape</w:t>
            </w:r>
            <w:r w:rsidR="008C7952" w:rsidRPr="00105994">
              <w:rPr>
                <w:rFonts w:asciiTheme="majorHAnsi" w:hAnsiTheme="majorHAnsi" w:cstheme="majorHAnsi"/>
                <w:sz w:val="20"/>
                <w:szCs w:val="20"/>
                <w:lang w:val="en-AU"/>
              </w:rPr>
              <w:t xml:space="preserve"> by producing cleaner</w:t>
            </w:r>
            <w:r w:rsidR="006125AA" w:rsidRPr="00105994">
              <w:rPr>
                <w:rFonts w:asciiTheme="majorHAnsi" w:hAnsiTheme="majorHAnsi" w:cstheme="majorHAnsi"/>
                <w:sz w:val="20"/>
                <w:szCs w:val="20"/>
                <w:lang w:val="en-AU"/>
              </w:rPr>
              <w:t>, high-</w:t>
            </w:r>
            <w:proofErr w:type="gramStart"/>
            <w:r w:rsidR="006125AA" w:rsidRPr="00105994">
              <w:rPr>
                <w:rFonts w:asciiTheme="majorHAnsi" w:hAnsiTheme="majorHAnsi" w:cstheme="majorHAnsi"/>
                <w:sz w:val="20"/>
                <w:szCs w:val="20"/>
                <w:lang w:val="en-AU"/>
              </w:rPr>
              <w:t xml:space="preserve">quality </w:t>
            </w:r>
            <w:r w:rsidR="00AB77AA" w:rsidRPr="00105994">
              <w:rPr>
                <w:rFonts w:asciiTheme="majorHAnsi" w:hAnsiTheme="majorHAnsi" w:cstheme="majorHAnsi"/>
              </w:rPr>
              <w:t xml:space="preserve"> </w:t>
            </w:r>
            <w:r w:rsidR="00AB77AA" w:rsidRPr="00105994">
              <w:rPr>
                <w:rFonts w:asciiTheme="majorHAnsi" w:hAnsiTheme="majorHAnsi" w:cstheme="majorHAnsi"/>
                <w:sz w:val="20"/>
                <w:szCs w:val="20"/>
              </w:rPr>
              <w:t>material</w:t>
            </w:r>
            <w:proofErr w:type="gramEnd"/>
            <w:r w:rsidR="00AB77AA" w:rsidRPr="00105994">
              <w:rPr>
                <w:rFonts w:asciiTheme="majorHAnsi" w:hAnsiTheme="majorHAnsi" w:cstheme="majorHAnsi"/>
                <w:sz w:val="20"/>
                <w:szCs w:val="20"/>
              </w:rPr>
              <w:t xml:space="preserve"> streams that can support downstream industries</w:t>
            </w:r>
            <w:r w:rsidR="007F0968" w:rsidRPr="00105994">
              <w:rPr>
                <w:rFonts w:asciiTheme="majorHAnsi" w:hAnsiTheme="majorHAnsi" w:cstheme="majorHAnsi"/>
                <w:sz w:val="20"/>
                <w:szCs w:val="20"/>
              </w:rPr>
              <w:t xml:space="preserve"> </w:t>
            </w:r>
            <w:r w:rsidR="007C0161" w:rsidRPr="00105994">
              <w:rPr>
                <w:rFonts w:asciiTheme="majorHAnsi" w:hAnsiTheme="majorHAnsi" w:cstheme="majorHAnsi"/>
                <w:sz w:val="20"/>
                <w:szCs w:val="20"/>
              </w:rPr>
              <w:t>delivering</w:t>
            </w:r>
            <w:r w:rsidR="00AB77AA" w:rsidRPr="00105994">
              <w:rPr>
                <w:rFonts w:asciiTheme="majorHAnsi" w:hAnsiTheme="majorHAnsi" w:cstheme="majorHAnsi"/>
                <w:sz w:val="20"/>
                <w:szCs w:val="20"/>
              </w:rPr>
              <w:t xml:space="preserve"> improved soil health and land-management outcomes</w:t>
            </w:r>
            <w:r w:rsidR="00BB773C" w:rsidRPr="00105994">
              <w:rPr>
                <w:rFonts w:asciiTheme="majorHAnsi" w:hAnsiTheme="majorHAnsi" w:cstheme="majorHAnsi"/>
                <w:sz w:val="20"/>
                <w:szCs w:val="20"/>
                <w:lang w:val="en-AU"/>
              </w:rPr>
              <w:t>.</w:t>
            </w:r>
          </w:p>
          <w:p w14:paraId="5CBB74B9" w14:textId="61256DB8" w:rsidR="002447D9" w:rsidRPr="00105994" w:rsidRDefault="002447D9"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rPr>
              <w:t>Processing materials locally reduces long-distance transport and associated emissions.</w:t>
            </w:r>
          </w:p>
          <w:p w14:paraId="6E30CBE4" w14:textId="42D2A041" w:rsidR="00633125" w:rsidRPr="00105994" w:rsidRDefault="002447D9"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 xml:space="preserve">The project directly supports Victoria’s </w:t>
            </w:r>
            <w:r w:rsidRPr="00105994">
              <w:rPr>
                <w:rFonts w:asciiTheme="majorHAnsi" w:hAnsiTheme="majorHAnsi" w:cstheme="majorHAnsi"/>
                <w:sz w:val="20"/>
                <w:szCs w:val="20"/>
              </w:rPr>
              <w:lastRenderedPageBreak/>
              <w:t xml:space="preserve">Recycling Victoria 80% diversion target and aligns with </w:t>
            </w:r>
            <w:r w:rsidR="00CD4680" w:rsidRPr="00105994">
              <w:rPr>
                <w:rFonts w:asciiTheme="majorHAnsi" w:hAnsiTheme="majorHAnsi" w:cstheme="majorHAnsi"/>
                <w:sz w:val="20"/>
                <w:szCs w:val="20"/>
              </w:rPr>
              <w:t xml:space="preserve">the </w:t>
            </w:r>
            <w:r w:rsidRPr="00105994">
              <w:rPr>
                <w:rFonts w:asciiTheme="majorHAnsi" w:hAnsiTheme="majorHAnsi" w:cstheme="majorHAnsi"/>
                <w:sz w:val="20"/>
                <w:szCs w:val="20"/>
                <w:lang w:val="en-AU"/>
              </w:rPr>
              <w:t>National Circular Economy Framework</w:t>
            </w:r>
            <w:r w:rsidRPr="00105994">
              <w:rPr>
                <w:rFonts w:asciiTheme="majorHAnsi" w:hAnsiTheme="majorHAnsi" w:cstheme="majorHAnsi"/>
                <w:sz w:val="20"/>
                <w:szCs w:val="20"/>
              </w:rPr>
              <w:t>.</w:t>
            </w:r>
          </w:p>
        </w:tc>
        <w:tc>
          <w:tcPr>
            <w:tcW w:w="3969" w:type="dxa"/>
          </w:tcPr>
          <w:p w14:paraId="4DA812D9" w14:textId="34989F23" w:rsidR="00C624FD" w:rsidRPr="00105994" w:rsidRDefault="00FC204D" w:rsidP="00FC204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lang w:val="en-AU"/>
              </w:rPr>
              <w:lastRenderedPageBreak/>
              <w:t>Councils</w:t>
            </w:r>
            <w:r w:rsidR="00C624FD" w:rsidRPr="00105994">
              <w:rPr>
                <w:rFonts w:asciiTheme="majorHAnsi" w:hAnsiTheme="majorHAnsi" w:cstheme="majorHAnsi"/>
                <w:sz w:val="20"/>
                <w:szCs w:val="20"/>
                <w:lang w:val="en-AU"/>
              </w:rPr>
              <w:t xml:space="preserve">: </w:t>
            </w:r>
            <w:r w:rsidR="008859D6" w:rsidRPr="00105994">
              <w:rPr>
                <w:rFonts w:asciiTheme="majorHAnsi" w:hAnsiTheme="majorHAnsi" w:cstheme="majorHAnsi"/>
                <w:sz w:val="20"/>
                <w:szCs w:val="20"/>
              </w:rPr>
              <w:t>This is a</w:t>
            </w:r>
            <w:r w:rsidRPr="00105994">
              <w:rPr>
                <w:rFonts w:asciiTheme="majorHAnsi" w:hAnsiTheme="majorHAnsi" w:cstheme="majorHAnsi"/>
                <w:sz w:val="20"/>
                <w:szCs w:val="20"/>
              </w:rPr>
              <w:t xml:space="preserve"> sustainable, lower-emissions waste solution that </w:t>
            </w:r>
            <w:r w:rsidR="006C1A15" w:rsidRPr="00105994">
              <w:rPr>
                <w:rFonts w:asciiTheme="majorHAnsi" w:hAnsiTheme="majorHAnsi" w:cstheme="majorHAnsi"/>
                <w:sz w:val="20"/>
                <w:szCs w:val="20"/>
              </w:rPr>
              <w:t xml:space="preserve">aligns with </w:t>
            </w:r>
            <w:r w:rsidR="009E5CB3" w:rsidRPr="00105994">
              <w:rPr>
                <w:rFonts w:asciiTheme="majorHAnsi" w:hAnsiTheme="majorHAnsi" w:cstheme="majorHAnsi"/>
                <w:sz w:val="20"/>
                <w:szCs w:val="20"/>
              </w:rPr>
              <w:t>state and national recycling and circular economy targets.</w:t>
            </w:r>
          </w:p>
          <w:p w14:paraId="64007171" w14:textId="55AFF199" w:rsidR="00C624FD" w:rsidRPr="00105994" w:rsidRDefault="72B8BCF6" w:rsidP="00FC204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t>Community</w:t>
            </w:r>
            <w:r w:rsidR="329200A5" w:rsidRPr="00105994">
              <w:rPr>
                <w:rFonts w:asciiTheme="majorHAnsi" w:hAnsiTheme="majorHAnsi" w:cstheme="majorHAnsi"/>
                <w:sz w:val="20"/>
                <w:szCs w:val="20"/>
                <w:lang w:val="en-AU"/>
              </w:rPr>
              <w:t xml:space="preserve">: </w:t>
            </w:r>
            <w:r w:rsidR="05D1E78B" w:rsidRPr="00105994">
              <w:rPr>
                <w:rFonts w:asciiTheme="majorHAnsi" w:hAnsiTheme="majorHAnsi" w:cstheme="majorHAnsi"/>
                <w:sz w:val="20"/>
                <w:szCs w:val="20"/>
              </w:rPr>
              <w:t>The ARRC</w:t>
            </w:r>
            <w:r w:rsidR="002913DE" w:rsidRPr="00105994">
              <w:rPr>
                <w:rFonts w:asciiTheme="majorHAnsi" w:hAnsiTheme="majorHAnsi" w:cstheme="majorHAnsi"/>
                <w:sz w:val="20"/>
                <w:szCs w:val="20"/>
              </w:rPr>
              <w:t xml:space="preserve"> means cleaner </w:t>
            </w:r>
            <w:proofErr w:type="spellStart"/>
            <w:r w:rsidR="002913DE" w:rsidRPr="00105994">
              <w:rPr>
                <w:rFonts w:asciiTheme="majorHAnsi" w:hAnsiTheme="majorHAnsi" w:cstheme="majorHAnsi"/>
                <w:sz w:val="20"/>
                <w:szCs w:val="20"/>
              </w:rPr>
              <w:t>neighbourhoods</w:t>
            </w:r>
            <w:proofErr w:type="spellEnd"/>
            <w:r w:rsidR="002913DE" w:rsidRPr="00105994">
              <w:rPr>
                <w:rFonts w:asciiTheme="majorHAnsi" w:hAnsiTheme="majorHAnsi" w:cstheme="majorHAnsi"/>
                <w:sz w:val="20"/>
                <w:szCs w:val="20"/>
              </w:rPr>
              <w:t xml:space="preserve"> and a </w:t>
            </w:r>
            <w:r w:rsidR="05D1E78B" w:rsidRPr="00105994">
              <w:rPr>
                <w:rFonts w:asciiTheme="majorHAnsi" w:hAnsiTheme="majorHAnsi" w:cstheme="majorHAnsi"/>
                <w:sz w:val="20"/>
                <w:szCs w:val="20"/>
              </w:rPr>
              <w:t xml:space="preserve">waste </w:t>
            </w:r>
            <w:r w:rsidR="002913DE" w:rsidRPr="00105994">
              <w:rPr>
                <w:rFonts w:asciiTheme="majorHAnsi" w:hAnsiTheme="majorHAnsi" w:cstheme="majorHAnsi"/>
                <w:sz w:val="20"/>
                <w:szCs w:val="20"/>
              </w:rPr>
              <w:t>system that turns rubbish into useful local products</w:t>
            </w:r>
            <w:r w:rsidR="00D824EE" w:rsidRPr="00105994">
              <w:rPr>
                <w:rFonts w:asciiTheme="majorHAnsi" w:hAnsiTheme="majorHAnsi" w:cstheme="majorHAnsi"/>
                <w:sz w:val="20"/>
                <w:szCs w:val="20"/>
              </w:rPr>
              <w:t xml:space="preserve">, </w:t>
            </w:r>
            <w:r w:rsidR="00756E34" w:rsidRPr="00105994">
              <w:rPr>
                <w:rFonts w:asciiTheme="majorHAnsi" w:hAnsiTheme="majorHAnsi" w:cstheme="majorHAnsi"/>
                <w:sz w:val="20"/>
                <w:szCs w:val="20"/>
              </w:rPr>
              <w:t>supporting</w:t>
            </w:r>
            <w:r w:rsidR="00216D91" w:rsidRPr="00105994">
              <w:rPr>
                <w:rFonts w:asciiTheme="majorHAnsi" w:hAnsiTheme="majorHAnsi" w:cstheme="majorHAnsi"/>
                <w:sz w:val="20"/>
                <w:szCs w:val="20"/>
              </w:rPr>
              <w:t xml:space="preserve"> more</w:t>
            </w:r>
            <w:r w:rsidR="00756E34" w:rsidRPr="00105994">
              <w:rPr>
                <w:rFonts w:asciiTheme="majorHAnsi" w:hAnsiTheme="majorHAnsi" w:cstheme="majorHAnsi"/>
                <w:sz w:val="20"/>
                <w:szCs w:val="20"/>
              </w:rPr>
              <w:t xml:space="preserve"> local</w:t>
            </w:r>
            <w:r w:rsidR="00216D91" w:rsidRPr="00105994">
              <w:rPr>
                <w:rFonts w:asciiTheme="majorHAnsi" w:hAnsiTheme="majorHAnsi" w:cstheme="majorHAnsi"/>
                <w:sz w:val="20"/>
                <w:szCs w:val="20"/>
              </w:rPr>
              <w:t xml:space="preserve"> </w:t>
            </w:r>
            <w:r w:rsidR="00D824EE" w:rsidRPr="00105994">
              <w:rPr>
                <w:rFonts w:asciiTheme="majorHAnsi" w:hAnsiTheme="majorHAnsi" w:cstheme="majorHAnsi"/>
                <w:sz w:val="20"/>
                <w:szCs w:val="20"/>
              </w:rPr>
              <w:t xml:space="preserve">jobs and a stronger </w:t>
            </w:r>
            <w:r w:rsidR="00216D91" w:rsidRPr="00105994">
              <w:rPr>
                <w:rFonts w:asciiTheme="majorHAnsi" w:hAnsiTheme="majorHAnsi" w:cstheme="majorHAnsi"/>
                <w:sz w:val="20"/>
                <w:szCs w:val="20"/>
              </w:rPr>
              <w:t>local economy</w:t>
            </w:r>
            <w:r w:rsidR="002913DE" w:rsidRPr="00105994">
              <w:rPr>
                <w:rFonts w:asciiTheme="majorHAnsi" w:hAnsiTheme="majorHAnsi" w:cstheme="majorHAnsi"/>
                <w:sz w:val="20"/>
                <w:szCs w:val="20"/>
              </w:rPr>
              <w:t>.</w:t>
            </w:r>
          </w:p>
          <w:p w14:paraId="52A3FCA2" w14:textId="23381712" w:rsidR="004A19EC" w:rsidRPr="00105994" w:rsidRDefault="00FC204D" w:rsidP="00FC204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lang w:val="en-AU"/>
              </w:rPr>
            </w:pPr>
            <w:r w:rsidRPr="00105994">
              <w:rPr>
                <w:rFonts w:asciiTheme="majorHAnsi" w:hAnsiTheme="majorHAnsi" w:cstheme="majorHAnsi"/>
                <w:b/>
                <w:bCs/>
                <w:sz w:val="20"/>
                <w:szCs w:val="20"/>
                <w:lang w:val="en-AU"/>
              </w:rPr>
              <w:t>Industry</w:t>
            </w:r>
            <w:r w:rsidR="00C624FD" w:rsidRPr="00105994">
              <w:rPr>
                <w:rFonts w:asciiTheme="majorHAnsi" w:hAnsiTheme="majorHAnsi" w:cstheme="majorHAnsi"/>
                <w:sz w:val="20"/>
                <w:szCs w:val="20"/>
                <w:lang w:val="en-AU"/>
              </w:rPr>
              <w:t xml:space="preserve">: </w:t>
            </w:r>
            <w:r w:rsidR="004A19EC" w:rsidRPr="00105994">
              <w:rPr>
                <w:rFonts w:asciiTheme="majorHAnsi" w:hAnsiTheme="majorHAnsi" w:cstheme="majorHAnsi"/>
                <w:sz w:val="20"/>
                <w:szCs w:val="20"/>
              </w:rPr>
              <w:t>Reliable access to low-carbon recycled materials will help businesses produce cleaner, more sustainable products.</w:t>
            </w:r>
            <w:r w:rsidR="004A19EC" w:rsidRPr="00105994" w:rsidDel="004A19EC">
              <w:rPr>
                <w:rFonts w:asciiTheme="majorHAnsi" w:hAnsiTheme="majorHAnsi" w:cstheme="majorHAnsi"/>
                <w:sz w:val="20"/>
                <w:szCs w:val="20"/>
                <w:lang w:val="en-AU"/>
              </w:rPr>
              <w:t xml:space="preserve"> </w:t>
            </w:r>
          </w:p>
          <w:p w14:paraId="610AE78E" w14:textId="646A106C" w:rsidR="000E0E68" w:rsidRPr="00105994" w:rsidRDefault="00FC204D"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lang w:val="en-AU"/>
              </w:rPr>
              <w:t>Media</w:t>
            </w:r>
            <w:r w:rsidR="00C624FD" w:rsidRPr="00105994">
              <w:rPr>
                <w:rFonts w:asciiTheme="majorHAnsi" w:hAnsiTheme="majorHAnsi" w:cstheme="majorHAnsi"/>
                <w:sz w:val="20"/>
                <w:szCs w:val="20"/>
                <w:lang w:val="en-AU"/>
              </w:rPr>
              <w:t xml:space="preserve">: </w:t>
            </w:r>
            <w:r w:rsidR="00CD4680" w:rsidRPr="00105994">
              <w:rPr>
                <w:rFonts w:asciiTheme="majorHAnsi" w:hAnsiTheme="majorHAnsi" w:cstheme="majorHAnsi"/>
                <w:sz w:val="20"/>
                <w:szCs w:val="20"/>
              </w:rPr>
              <w:t xml:space="preserve">This </w:t>
            </w:r>
            <w:r w:rsidR="009E5CB3" w:rsidRPr="00105994">
              <w:rPr>
                <w:rFonts w:asciiTheme="majorHAnsi" w:hAnsiTheme="majorHAnsi" w:cstheme="majorHAnsi"/>
                <w:sz w:val="20"/>
                <w:szCs w:val="20"/>
              </w:rPr>
              <w:t>ARRC</w:t>
            </w:r>
            <w:r w:rsidR="00CD4680" w:rsidRPr="00105994">
              <w:rPr>
                <w:rFonts w:asciiTheme="majorHAnsi" w:hAnsiTheme="majorHAnsi" w:cstheme="majorHAnsi"/>
                <w:sz w:val="20"/>
                <w:szCs w:val="20"/>
              </w:rPr>
              <w:t xml:space="preserve"> cuts emissions, diverts waste from landfill and supports healthier </w:t>
            </w:r>
            <w:r w:rsidR="00CD4680" w:rsidRPr="00105994">
              <w:rPr>
                <w:rFonts w:asciiTheme="majorHAnsi" w:hAnsiTheme="majorHAnsi" w:cstheme="majorHAnsi"/>
                <w:sz w:val="20"/>
                <w:szCs w:val="20"/>
              </w:rPr>
              <w:lastRenderedPageBreak/>
              <w:t>soils and landscapes across the region.</w:t>
            </w:r>
            <w:r w:rsidR="00CD4680" w:rsidRPr="00105994" w:rsidDel="00CD4680">
              <w:rPr>
                <w:rFonts w:asciiTheme="majorHAnsi" w:hAnsiTheme="majorHAnsi" w:cstheme="majorHAnsi"/>
                <w:sz w:val="20"/>
                <w:szCs w:val="20"/>
                <w:lang w:val="en-AU"/>
              </w:rPr>
              <w:t xml:space="preserve"> </w:t>
            </w:r>
          </w:p>
        </w:tc>
      </w:tr>
      <w:tr w:rsidR="001234A1" w:rsidRPr="00105994" w14:paraId="74B12592" w14:textId="77777777" w:rsidTr="008C730A">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06" w:type="dxa"/>
          </w:tcPr>
          <w:p w14:paraId="04C011C1" w14:textId="665322B1" w:rsidR="000E0E68" w:rsidRPr="00105994" w:rsidRDefault="000E0E68" w:rsidP="00A32CE1">
            <w:pPr>
              <w:rPr>
                <w:rFonts w:asciiTheme="majorHAnsi" w:hAnsiTheme="majorHAnsi" w:cstheme="majorHAnsi"/>
                <w:b w:val="0"/>
                <w:bCs w:val="0"/>
                <w:sz w:val="20"/>
                <w:szCs w:val="20"/>
              </w:rPr>
            </w:pPr>
            <w:r w:rsidRPr="00105994">
              <w:rPr>
                <w:rFonts w:asciiTheme="majorHAnsi" w:hAnsiTheme="majorHAnsi" w:cstheme="majorHAnsi"/>
                <w:sz w:val="20"/>
                <w:szCs w:val="20"/>
              </w:rPr>
              <w:lastRenderedPageBreak/>
              <w:t>Community Benefits</w:t>
            </w:r>
          </w:p>
        </w:tc>
        <w:tc>
          <w:tcPr>
            <w:tcW w:w="2897" w:type="dxa"/>
          </w:tcPr>
          <w:p w14:paraId="595C63ED" w14:textId="0FAFA1C5" w:rsidR="000E0E68" w:rsidRPr="00105994" w:rsidRDefault="00684006"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The ARRC facility will be a true resource recovery facility</w:t>
            </w:r>
            <w:r w:rsidR="0096462A" w:rsidRPr="00105994">
              <w:rPr>
                <w:rFonts w:asciiTheme="majorHAnsi" w:hAnsiTheme="majorHAnsi" w:cstheme="majorHAnsi"/>
                <w:sz w:val="20"/>
                <w:szCs w:val="20"/>
              </w:rPr>
              <w:t xml:space="preserve"> that brings real benefits to Bendigo</w:t>
            </w:r>
            <w:r w:rsidR="00D802B0" w:rsidRPr="00105994">
              <w:rPr>
                <w:rFonts w:asciiTheme="majorHAnsi" w:hAnsiTheme="majorHAnsi" w:cstheme="majorHAnsi"/>
                <w:sz w:val="20"/>
                <w:szCs w:val="20"/>
              </w:rPr>
              <w:t xml:space="preserve"> - </w:t>
            </w:r>
            <w:r w:rsidR="001011DB" w:rsidRPr="00105994">
              <w:rPr>
                <w:rFonts w:asciiTheme="majorHAnsi" w:hAnsiTheme="majorHAnsi" w:cstheme="majorHAnsi"/>
                <w:sz w:val="20"/>
                <w:szCs w:val="20"/>
              </w:rPr>
              <w:t>creating</w:t>
            </w:r>
            <w:r w:rsidR="0096462A" w:rsidRPr="00105994">
              <w:rPr>
                <w:rFonts w:asciiTheme="majorHAnsi" w:hAnsiTheme="majorHAnsi" w:cstheme="majorHAnsi"/>
                <w:sz w:val="20"/>
                <w:szCs w:val="20"/>
              </w:rPr>
              <w:t xml:space="preserve"> local jobs, skills and economic </w:t>
            </w:r>
            <w:r w:rsidR="00D802B0" w:rsidRPr="00105994">
              <w:rPr>
                <w:rFonts w:asciiTheme="majorHAnsi" w:hAnsiTheme="majorHAnsi" w:cstheme="majorHAnsi"/>
                <w:sz w:val="20"/>
                <w:szCs w:val="20"/>
              </w:rPr>
              <w:t>opportunities</w:t>
            </w:r>
            <w:r w:rsidR="0096462A" w:rsidRPr="00105994">
              <w:rPr>
                <w:rFonts w:asciiTheme="majorHAnsi" w:hAnsiTheme="majorHAnsi" w:cstheme="majorHAnsi"/>
                <w:sz w:val="20"/>
                <w:szCs w:val="20"/>
              </w:rPr>
              <w:t xml:space="preserve"> </w:t>
            </w:r>
            <w:r w:rsidR="00D802B0" w:rsidRPr="00105994">
              <w:rPr>
                <w:rFonts w:asciiTheme="majorHAnsi" w:hAnsiTheme="majorHAnsi" w:cstheme="majorHAnsi"/>
                <w:sz w:val="20"/>
                <w:szCs w:val="20"/>
              </w:rPr>
              <w:t xml:space="preserve">now and into </w:t>
            </w:r>
            <w:r w:rsidR="0096462A" w:rsidRPr="00105994">
              <w:rPr>
                <w:rFonts w:asciiTheme="majorHAnsi" w:hAnsiTheme="majorHAnsi" w:cstheme="majorHAnsi"/>
                <w:sz w:val="20"/>
                <w:szCs w:val="20"/>
              </w:rPr>
              <w:t>the future.</w:t>
            </w:r>
          </w:p>
          <w:p w14:paraId="699AFA08" w14:textId="77777777" w:rsidR="00684006" w:rsidRPr="00105994" w:rsidRDefault="00684006"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rPr>
            </w:pPr>
          </w:p>
          <w:p w14:paraId="43F122AE" w14:textId="77777777" w:rsidR="00C26E29" w:rsidRPr="00105994" w:rsidRDefault="00C26E29"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rPr>
            </w:pPr>
            <w:r w:rsidRPr="00105994">
              <w:rPr>
                <w:rFonts w:asciiTheme="majorHAnsi" w:hAnsiTheme="majorHAnsi" w:cstheme="majorHAnsi"/>
                <w:b/>
                <w:bCs/>
                <w:sz w:val="20"/>
                <w:szCs w:val="20"/>
              </w:rPr>
              <w:t xml:space="preserve"> </w:t>
            </w:r>
          </w:p>
          <w:p w14:paraId="797E6A08" w14:textId="77777777" w:rsidR="00684006" w:rsidRPr="00105994" w:rsidRDefault="00684006"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rPr>
            </w:pPr>
          </w:p>
          <w:p w14:paraId="5775C7CB" w14:textId="4286082E" w:rsidR="00684006" w:rsidRPr="00105994" w:rsidRDefault="00684006"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c>
          <w:tcPr>
            <w:tcW w:w="4110" w:type="dxa"/>
          </w:tcPr>
          <w:p w14:paraId="49235473" w14:textId="1ACD63B9" w:rsidR="002157F4" w:rsidRPr="00105994" w:rsidRDefault="5518F5C0" w:rsidP="00585B39">
            <w:pPr>
              <w:numPr>
                <w:ilvl w:val="0"/>
                <w:numId w:val="2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lang w:val="en-AU"/>
              </w:rPr>
              <w:t>The project will c</w:t>
            </w:r>
            <w:r w:rsidR="3FFB0A60" w:rsidRPr="00105994">
              <w:rPr>
                <w:rFonts w:asciiTheme="majorHAnsi" w:hAnsiTheme="majorHAnsi" w:cstheme="majorHAnsi"/>
                <w:sz w:val="20"/>
                <w:szCs w:val="20"/>
                <w:lang w:val="en-AU"/>
              </w:rPr>
              <w:t>reate</w:t>
            </w:r>
            <w:r w:rsidRPr="00105994">
              <w:rPr>
                <w:rFonts w:asciiTheme="majorHAnsi" w:hAnsiTheme="majorHAnsi" w:cstheme="majorHAnsi"/>
                <w:sz w:val="20"/>
                <w:szCs w:val="20"/>
                <w:lang w:val="en-AU"/>
              </w:rPr>
              <w:t xml:space="preserve"> up to </w:t>
            </w:r>
            <w:r w:rsidR="000678EB" w:rsidRPr="00105994">
              <w:rPr>
                <w:rFonts w:asciiTheme="majorHAnsi" w:hAnsiTheme="majorHAnsi" w:cstheme="majorHAnsi"/>
                <w:sz w:val="20"/>
                <w:szCs w:val="20"/>
                <w:lang w:val="en-AU"/>
              </w:rPr>
              <w:t>2</w:t>
            </w:r>
            <w:r w:rsidR="3FFB0A60" w:rsidRPr="00105994">
              <w:rPr>
                <w:rFonts w:asciiTheme="majorHAnsi" w:hAnsiTheme="majorHAnsi" w:cstheme="majorHAnsi"/>
                <w:sz w:val="20"/>
                <w:szCs w:val="20"/>
                <w:lang w:val="en-AU"/>
              </w:rPr>
              <w:t xml:space="preserve">50 construction jobs and support up to 150 ongoing positions, </w:t>
            </w:r>
            <w:r w:rsidR="72D6AA49" w:rsidRPr="00105994">
              <w:rPr>
                <w:rFonts w:asciiTheme="majorHAnsi" w:hAnsiTheme="majorHAnsi" w:cstheme="majorHAnsi"/>
                <w:sz w:val="20"/>
                <w:szCs w:val="20"/>
              </w:rPr>
              <w:t>building</w:t>
            </w:r>
            <w:r w:rsidR="3FFB0A60" w:rsidRPr="00105994">
              <w:rPr>
                <w:rFonts w:asciiTheme="majorHAnsi" w:hAnsiTheme="majorHAnsi" w:cstheme="majorHAnsi"/>
                <w:sz w:val="20"/>
                <w:szCs w:val="20"/>
              </w:rPr>
              <w:t xml:space="preserve"> a </w:t>
            </w:r>
            <w:r w:rsidR="72D6AA49" w:rsidRPr="00105994">
              <w:rPr>
                <w:rFonts w:asciiTheme="majorHAnsi" w:hAnsiTheme="majorHAnsi" w:cstheme="majorHAnsi"/>
                <w:sz w:val="20"/>
                <w:szCs w:val="20"/>
              </w:rPr>
              <w:t xml:space="preserve">stronger </w:t>
            </w:r>
            <w:r w:rsidR="3FFB0A60" w:rsidRPr="00105994">
              <w:rPr>
                <w:rFonts w:asciiTheme="majorHAnsi" w:hAnsiTheme="majorHAnsi" w:cstheme="majorHAnsi"/>
                <w:sz w:val="20"/>
                <w:szCs w:val="20"/>
              </w:rPr>
              <w:t>local workforce</w:t>
            </w:r>
            <w:r w:rsidR="6C74C8DB" w:rsidRPr="00105994">
              <w:rPr>
                <w:rFonts w:asciiTheme="majorHAnsi" w:hAnsiTheme="majorHAnsi" w:cstheme="majorHAnsi"/>
                <w:sz w:val="20"/>
                <w:szCs w:val="20"/>
              </w:rPr>
              <w:t>.</w:t>
            </w:r>
          </w:p>
          <w:p w14:paraId="0C2D9F15" w14:textId="77777777" w:rsidR="000F640B" w:rsidRPr="00105994" w:rsidRDefault="000F640B" w:rsidP="00585B39">
            <w:pPr>
              <w:numPr>
                <w:ilvl w:val="0"/>
                <w:numId w:val="2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rPr>
              <w:t>It will attract private circular economy investment and strengthen local supply chains.</w:t>
            </w:r>
          </w:p>
          <w:p w14:paraId="5C7E96CE" w14:textId="7AF0482F" w:rsidR="000E0E68" w:rsidRPr="00105994" w:rsidRDefault="000F640B" w:rsidP="00585B39">
            <w:pPr>
              <w:numPr>
                <w:ilvl w:val="0"/>
                <w:numId w:val="2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rPr>
              <w:t>By processing materials locally instead of transporting them elsewhere, the ARRC keeps economic value and opportunity within the region.</w:t>
            </w:r>
          </w:p>
        </w:tc>
        <w:tc>
          <w:tcPr>
            <w:tcW w:w="3969" w:type="dxa"/>
          </w:tcPr>
          <w:p w14:paraId="3E3D8BB5" w14:textId="157B5762" w:rsidR="00DA507E" w:rsidRPr="00105994" w:rsidRDefault="0078680A"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rPr>
              <w:t>Comm</w:t>
            </w:r>
            <w:r w:rsidR="00E8746A" w:rsidRPr="00105994">
              <w:rPr>
                <w:rFonts w:asciiTheme="majorHAnsi" w:hAnsiTheme="majorHAnsi" w:cstheme="majorHAnsi"/>
                <w:b/>
                <w:bCs/>
                <w:sz w:val="20"/>
                <w:szCs w:val="20"/>
              </w:rPr>
              <w:t>unity</w:t>
            </w:r>
            <w:r w:rsidR="00C624FD" w:rsidRPr="00105994">
              <w:rPr>
                <w:rFonts w:asciiTheme="majorHAnsi" w:hAnsiTheme="majorHAnsi" w:cstheme="majorHAnsi"/>
                <w:sz w:val="20"/>
                <w:szCs w:val="20"/>
              </w:rPr>
              <w:t xml:space="preserve">: </w:t>
            </w:r>
            <w:r w:rsidR="00683CD2" w:rsidRPr="00105994">
              <w:rPr>
                <w:rFonts w:asciiTheme="majorHAnsi" w:hAnsiTheme="majorHAnsi" w:cstheme="majorHAnsi"/>
                <w:sz w:val="20"/>
                <w:szCs w:val="20"/>
              </w:rPr>
              <w:t>The ARRC will deliver a</w:t>
            </w:r>
            <w:r w:rsidRPr="00105994">
              <w:rPr>
                <w:rFonts w:asciiTheme="majorHAnsi" w:hAnsiTheme="majorHAnsi" w:cstheme="majorHAnsi"/>
                <w:sz w:val="20"/>
                <w:szCs w:val="20"/>
              </w:rPr>
              <w:t xml:space="preserve"> cleaner environment, </w:t>
            </w:r>
            <w:r w:rsidR="00680FA1" w:rsidRPr="00105994">
              <w:rPr>
                <w:rFonts w:asciiTheme="majorHAnsi" w:hAnsiTheme="majorHAnsi" w:cstheme="majorHAnsi"/>
                <w:sz w:val="20"/>
                <w:szCs w:val="20"/>
              </w:rPr>
              <w:t xml:space="preserve">more local jobs and </w:t>
            </w:r>
            <w:r w:rsidRPr="00105994">
              <w:rPr>
                <w:rFonts w:asciiTheme="majorHAnsi" w:hAnsiTheme="majorHAnsi" w:cstheme="majorHAnsi"/>
                <w:sz w:val="20"/>
                <w:szCs w:val="20"/>
              </w:rPr>
              <w:t xml:space="preserve">fewer </w:t>
            </w:r>
            <w:r w:rsidR="00683CD2" w:rsidRPr="00105994">
              <w:rPr>
                <w:rFonts w:asciiTheme="majorHAnsi" w:hAnsiTheme="majorHAnsi" w:cstheme="majorHAnsi"/>
                <w:sz w:val="20"/>
                <w:szCs w:val="20"/>
              </w:rPr>
              <w:t>long-distance truck movements, while turning</w:t>
            </w:r>
            <w:r w:rsidRPr="00105994">
              <w:rPr>
                <w:rFonts w:asciiTheme="majorHAnsi" w:hAnsiTheme="majorHAnsi" w:cstheme="majorHAnsi"/>
                <w:sz w:val="20"/>
                <w:szCs w:val="20"/>
              </w:rPr>
              <w:t xml:space="preserve"> everyday rubbish into something valuable for the region</w:t>
            </w:r>
            <w:r w:rsidR="00683CD2" w:rsidRPr="00105994">
              <w:rPr>
                <w:rFonts w:asciiTheme="majorHAnsi" w:hAnsiTheme="majorHAnsi" w:cstheme="majorHAnsi"/>
                <w:sz w:val="20"/>
                <w:szCs w:val="20"/>
              </w:rPr>
              <w:t xml:space="preserve"> – benefits that will support the </w:t>
            </w:r>
            <w:r w:rsidR="00D506E4" w:rsidRPr="00105994">
              <w:rPr>
                <w:rFonts w:asciiTheme="majorHAnsi" w:hAnsiTheme="majorHAnsi" w:cstheme="majorHAnsi"/>
                <w:sz w:val="20"/>
                <w:szCs w:val="20"/>
              </w:rPr>
              <w:t xml:space="preserve">community </w:t>
            </w:r>
            <w:r w:rsidR="00CA2DF8" w:rsidRPr="00105994">
              <w:rPr>
                <w:rFonts w:asciiTheme="majorHAnsi" w:hAnsiTheme="majorHAnsi" w:cstheme="majorHAnsi"/>
                <w:sz w:val="20"/>
                <w:szCs w:val="20"/>
              </w:rPr>
              <w:t>now</w:t>
            </w:r>
            <w:r w:rsidRPr="00105994">
              <w:rPr>
                <w:rFonts w:asciiTheme="majorHAnsi" w:hAnsiTheme="majorHAnsi" w:cstheme="majorHAnsi"/>
                <w:sz w:val="20"/>
                <w:szCs w:val="20"/>
              </w:rPr>
              <w:t xml:space="preserve"> and </w:t>
            </w:r>
            <w:r w:rsidR="00683CD2" w:rsidRPr="00105994">
              <w:rPr>
                <w:rFonts w:asciiTheme="majorHAnsi" w:hAnsiTheme="majorHAnsi" w:cstheme="majorHAnsi"/>
                <w:sz w:val="20"/>
                <w:szCs w:val="20"/>
              </w:rPr>
              <w:t>for</w:t>
            </w:r>
            <w:r w:rsidRPr="00105994">
              <w:rPr>
                <w:rFonts w:asciiTheme="majorHAnsi" w:hAnsiTheme="majorHAnsi" w:cstheme="majorHAnsi"/>
                <w:sz w:val="20"/>
                <w:szCs w:val="20"/>
              </w:rPr>
              <w:t xml:space="preserve"> future</w:t>
            </w:r>
            <w:r w:rsidR="00683CD2" w:rsidRPr="00105994">
              <w:rPr>
                <w:rFonts w:asciiTheme="majorHAnsi" w:hAnsiTheme="majorHAnsi" w:cstheme="majorHAnsi"/>
                <w:sz w:val="20"/>
                <w:szCs w:val="20"/>
              </w:rPr>
              <w:t xml:space="preserve"> generations</w:t>
            </w:r>
            <w:r w:rsidRPr="00105994">
              <w:rPr>
                <w:rFonts w:asciiTheme="majorHAnsi" w:hAnsiTheme="majorHAnsi" w:cstheme="majorHAnsi"/>
                <w:sz w:val="20"/>
                <w:szCs w:val="20"/>
              </w:rPr>
              <w:t>.</w:t>
            </w:r>
          </w:p>
          <w:p w14:paraId="7F6C316D" w14:textId="2DC2F40C" w:rsidR="00DA507E" w:rsidRPr="00105994" w:rsidRDefault="00DA507E" w:rsidP="00A32C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rPr>
              <w:t>Media</w:t>
            </w:r>
            <w:r w:rsidR="00C624FD" w:rsidRPr="00105994">
              <w:rPr>
                <w:rFonts w:asciiTheme="majorHAnsi" w:hAnsiTheme="majorHAnsi" w:cstheme="majorHAnsi"/>
                <w:sz w:val="20"/>
                <w:szCs w:val="20"/>
              </w:rPr>
              <w:t xml:space="preserve">: </w:t>
            </w:r>
            <w:r w:rsidR="00683CD2" w:rsidRPr="00105994">
              <w:rPr>
                <w:rFonts w:asciiTheme="majorHAnsi" w:hAnsiTheme="majorHAnsi" w:cstheme="majorHAnsi"/>
                <w:sz w:val="20"/>
                <w:szCs w:val="20"/>
              </w:rPr>
              <w:t>The ARRC is a</w:t>
            </w:r>
            <w:r w:rsidRPr="00105994">
              <w:rPr>
                <w:rFonts w:asciiTheme="majorHAnsi" w:hAnsiTheme="majorHAnsi" w:cstheme="majorHAnsi"/>
                <w:sz w:val="20"/>
                <w:szCs w:val="20"/>
              </w:rPr>
              <w:t xml:space="preserve"> major</w:t>
            </w:r>
            <w:r w:rsidR="00082CB0" w:rsidRPr="00105994">
              <w:rPr>
                <w:rFonts w:asciiTheme="majorHAnsi" w:hAnsiTheme="majorHAnsi" w:cstheme="majorHAnsi"/>
                <w:sz w:val="20"/>
                <w:szCs w:val="20"/>
              </w:rPr>
              <w:t xml:space="preserve"> </w:t>
            </w:r>
            <w:r w:rsidRPr="00105994">
              <w:rPr>
                <w:rFonts w:asciiTheme="majorHAnsi" w:hAnsiTheme="majorHAnsi" w:cstheme="majorHAnsi"/>
                <w:sz w:val="20"/>
                <w:szCs w:val="20"/>
              </w:rPr>
              <w:t xml:space="preserve">regional project </w:t>
            </w:r>
            <w:r w:rsidR="00683CD2" w:rsidRPr="00105994">
              <w:rPr>
                <w:rFonts w:asciiTheme="majorHAnsi" w:hAnsiTheme="majorHAnsi" w:cstheme="majorHAnsi"/>
                <w:sz w:val="20"/>
                <w:szCs w:val="20"/>
              </w:rPr>
              <w:t xml:space="preserve">that will deliver new </w:t>
            </w:r>
            <w:r w:rsidRPr="00105994">
              <w:rPr>
                <w:rFonts w:asciiTheme="majorHAnsi" w:hAnsiTheme="majorHAnsi" w:cstheme="majorHAnsi"/>
                <w:sz w:val="20"/>
                <w:szCs w:val="20"/>
              </w:rPr>
              <w:t>jobs, skills</w:t>
            </w:r>
            <w:r w:rsidR="00683CD2" w:rsidRPr="00105994">
              <w:rPr>
                <w:rFonts w:asciiTheme="majorHAnsi" w:hAnsiTheme="majorHAnsi" w:cstheme="majorHAnsi"/>
                <w:sz w:val="20"/>
                <w:szCs w:val="20"/>
              </w:rPr>
              <w:t xml:space="preserve">, </w:t>
            </w:r>
            <w:r w:rsidR="006D5D85" w:rsidRPr="00105994">
              <w:rPr>
                <w:rFonts w:asciiTheme="majorHAnsi" w:hAnsiTheme="majorHAnsi" w:cstheme="majorHAnsi"/>
                <w:sz w:val="20"/>
                <w:szCs w:val="20"/>
              </w:rPr>
              <w:t xml:space="preserve">environmental </w:t>
            </w:r>
            <w:r w:rsidR="00683CD2" w:rsidRPr="00105994">
              <w:rPr>
                <w:rFonts w:asciiTheme="majorHAnsi" w:hAnsiTheme="majorHAnsi" w:cstheme="majorHAnsi"/>
                <w:sz w:val="20"/>
                <w:szCs w:val="20"/>
              </w:rPr>
              <w:t xml:space="preserve">benefits and long-term </w:t>
            </w:r>
            <w:r w:rsidRPr="00105994">
              <w:rPr>
                <w:rFonts w:asciiTheme="majorHAnsi" w:hAnsiTheme="majorHAnsi" w:cstheme="majorHAnsi"/>
                <w:sz w:val="20"/>
                <w:szCs w:val="20"/>
              </w:rPr>
              <w:t xml:space="preserve">economic </w:t>
            </w:r>
            <w:r w:rsidR="00683CD2" w:rsidRPr="00105994">
              <w:rPr>
                <w:rFonts w:asciiTheme="majorHAnsi" w:hAnsiTheme="majorHAnsi" w:cstheme="majorHAnsi"/>
                <w:sz w:val="20"/>
                <w:szCs w:val="20"/>
              </w:rPr>
              <w:t xml:space="preserve">value </w:t>
            </w:r>
            <w:r w:rsidRPr="00105994">
              <w:rPr>
                <w:rFonts w:asciiTheme="majorHAnsi" w:hAnsiTheme="majorHAnsi" w:cstheme="majorHAnsi"/>
                <w:sz w:val="20"/>
                <w:szCs w:val="20"/>
              </w:rPr>
              <w:t>for Bendigo</w:t>
            </w:r>
            <w:r w:rsidR="001227EF" w:rsidRPr="00105994">
              <w:rPr>
                <w:rFonts w:asciiTheme="majorHAnsi" w:hAnsiTheme="majorHAnsi" w:cstheme="majorHAnsi"/>
                <w:sz w:val="20"/>
                <w:szCs w:val="20"/>
              </w:rPr>
              <w:t>.</w:t>
            </w:r>
          </w:p>
        </w:tc>
      </w:tr>
      <w:tr w:rsidR="001234A1" w:rsidRPr="00D40824" w14:paraId="0CA9455D" w14:textId="77777777" w:rsidTr="008C730A">
        <w:trPr>
          <w:trHeight w:val="427"/>
        </w:trPr>
        <w:tc>
          <w:tcPr>
            <w:cnfStyle w:val="001000000000" w:firstRow="0" w:lastRow="0" w:firstColumn="1" w:lastColumn="0" w:oddVBand="0" w:evenVBand="0" w:oddHBand="0" w:evenHBand="0" w:firstRowFirstColumn="0" w:firstRowLastColumn="0" w:lastRowFirstColumn="0" w:lastRowLastColumn="0"/>
            <w:tcW w:w="1606" w:type="dxa"/>
          </w:tcPr>
          <w:p w14:paraId="2951B488" w14:textId="58AFAB80" w:rsidR="000E0E68" w:rsidRPr="00105994" w:rsidRDefault="000E0E68" w:rsidP="00A32CE1">
            <w:pPr>
              <w:rPr>
                <w:rFonts w:asciiTheme="majorHAnsi" w:hAnsiTheme="majorHAnsi" w:cstheme="majorHAnsi"/>
                <w:b w:val="0"/>
                <w:bCs w:val="0"/>
                <w:sz w:val="20"/>
                <w:szCs w:val="20"/>
              </w:rPr>
            </w:pPr>
            <w:r w:rsidRPr="00105994">
              <w:rPr>
                <w:rFonts w:asciiTheme="majorHAnsi" w:hAnsiTheme="majorHAnsi" w:cstheme="majorHAnsi"/>
                <w:sz w:val="20"/>
                <w:szCs w:val="20"/>
              </w:rPr>
              <w:t>Economic Resilience</w:t>
            </w:r>
          </w:p>
        </w:tc>
        <w:tc>
          <w:tcPr>
            <w:tcW w:w="2897" w:type="dxa"/>
          </w:tcPr>
          <w:p w14:paraId="3E879B59" w14:textId="2C7B4C8C" w:rsidR="000E0E68" w:rsidRPr="00105994" w:rsidRDefault="00AE1A73" w:rsidP="00A32C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The ARRC will create a more stable, reliable and resilient waste system for the Loddon Mallee, providing long-term cost certainty.</w:t>
            </w:r>
          </w:p>
        </w:tc>
        <w:tc>
          <w:tcPr>
            <w:tcW w:w="4110" w:type="dxa"/>
          </w:tcPr>
          <w:p w14:paraId="0DFC3D28" w14:textId="77777777" w:rsidR="002E6C62" w:rsidRPr="00105994" w:rsidRDefault="002E6C62"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The facility will provide councils with predictable and stable service pricing over the long term.</w:t>
            </w:r>
          </w:p>
          <w:p w14:paraId="16AEFDA8" w14:textId="77777777" w:rsidR="00967174" w:rsidRPr="00105994" w:rsidRDefault="00967174"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Local processing reduces dependence on distant metropolitan facilities and protects against volatility in external recycling and waste markets.</w:t>
            </w:r>
          </w:p>
          <w:p w14:paraId="309E3625" w14:textId="77777777" w:rsidR="00967174" w:rsidRPr="00105994" w:rsidRDefault="00967174"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sz w:val="20"/>
                <w:szCs w:val="20"/>
              </w:rPr>
              <w:t>Keeping value circulating locally strengthens the regional economy.</w:t>
            </w:r>
          </w:p>
          <w:p w14:paraId="735F8C48" w14:textId="471A657C" w:rsidR="000E0E68" w:rsidRPr="00105994" w:rsidRDefault="00AA7284" w:rsidP="00585B39">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sz w:val="20"/>
                <w:szCs w:val="20"/>
              </w:rPr>
              <w:t xml:space="preserve">Diversified circular revenue streams </w:t>
            </w:r>
            <w:r w:rsidR="00967174" w:rsidRPr="00105994">
              <w:rPr>
                <w:rFonts w:asciiTheme="majorHAnsi" w:hAnsiTheme="majorHAnsi" w:cstheme="majorHAnsi"/>
                <w:sz w:val="20"/>
                <w:szCs w:val="20"/>
              </w:rPr>
              <w:t>will enhance the resilience and financial sustainability of</w:t>
            </w:r>
            <w:r w:rsidR="008B08EF" w:rsidRPr="00105994">
              <w:rPr>
                <w:rFonts w:asciiTheme="majorHAnsi" w:hAnsiTheme="majorHAnsi" w:cstheme="majorHAnsi"/>
                <w:sz w:val="20"/>
                <w:szCs w:val="20"/>
              </w:rPr>
              <w:t xml:space="preserve"> the regional </w:t>
            </w:r>
            <w:r w:rsidR="00967174" w:rsidRPr="00105994">
              <w:rPr>
                <w:rFonts w:asciiTheme="majorHAnsi" w:hAnsiTheme="majorHAnsi" w:cstheme="majorHAnsi"/>
                <w:sz w:val="20"/>
                <w:szCs w:val="20"/>
              </w:rPr>
              <w:t>waste system.</w:t>
            </w:r>
          </w:p>
        </w:tc>
        <w:tc>
          <w:tcPr>
            <w:tcW w:w="3969" w:type="dxa"/>
          </w:tcPr>
          <w:p w14:paraId="44554D3C" w14:textId="097059CD" w:rsidR="00C203E7" w:rsidRPr="00105994" w:rsidRDefault="008B08EF" w:rsidP="008B08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lang w:val="en-AU"/>
              </w:rPr>
              <w:t>Councils</w:t>
            </w:r>
            <w:r w:rsidR="00C624FD" w:rsidRPr="00105994">
              <w:rPr>
                <w:rFonts w:asciiTheme="majorHAnsi" w:hAnsiTheme="majorHAnsi" w:cstheme="majorHAnsi"/>
                <w:sz w:val="20"/>
                <w:szCs w:val="20"/>
                <w:lang w:val="en-AU"/>
              </w:rPr>
              <w:t xml:space="preserve">: </w:t>
            </w:r>
            <w:r w:rsidR="00967174" w:rsidRPr="00105994">
              <w:rPr>
                <w:rFonts w:asciiTheme="majorHAnsi" w:hAnsiTheme="majorHAnsi" w:cstheme="majorHAnsi"/>
                <w:sz w:val="20"/>
                <w:szCs w:val="20"/>
              </w:rPr>
              <w:t>Predictable pricing and local processing will reduce long-term cost volatility and provide financial certainty.</w:t>
            </w:r>
          </w:p>
          <w:p w14:paraId="4599DA53" w14:textId="230E3F6D" w:rsidR="00C203E7" w:rsidRPr="00105994" w:rsidRDefault="008B08EF" w:rsidP="008B08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105994">
              <w:rPr>
                <w:rFonts w:asciiTheme="majorHAnsi" w:hAnsiTheme="majorHAnsi" w:cstheme="majorHAnsi"/>
                <w:b/>
                <w:bCs/>
                <w:sz w:val="20"/>
                <w:szCs w:val="20"/>
                <w:lang w:val="en-AU"/>
              </w:rPr>
              <w:t>Community</w:t>
            </w:r>
            <w:r w:rsidR="00C624FD" w:rsidRPr="00105994">
              <w:rPr>
                <w:rFonts w:asciiTheme="majorHAnsi" w:hAnsiTheme="majorHAnsi" w:cstheme="majorHAnsi"/>
                <w:sz w:val="20"/>
                <w:szCs w:val="20"/>
                <w:lang w:val="en-AU"/>
              </w:rPr>
              <w:t xml:space="preserve">: </w:t>
            </w:r>
            <w:r w:rsidR="006B26FF" w:rsidRPr="00105994">
              <w:rPr>
                <w:rFonts w:asciiTheme="majorHAnsi" w:hAnsiTheme="majorHAnsi" w:cstheme="majorHAnsi"/>
                <w:sz w:val="20"/>
                <w:szCs w:val="20"/>
              </w:rPr>
              <w:t xml:space="preserve">A more stable, </w:t>
            </w:r>
            <w:proofErr w:type="spellStart"/>
            <w:r w:rsidR="006B26FF" w:rsidRPr="00105994">
              <w:rPr>
                <w:rFonts w:asciiTheme="majorHAnsi" w:hAnsiTheme="majorHAnsi" w:cstheme="majorHAnsi"/>
                <w:sz w:val="20"/>
                <w:szCs w:val="20"/>
              </w:rPr>
              <w:t>localised</w:t>
            </w:r>
            <w:proofErr w:type="spellEnd"/>
            <w:r w:rsidR="006B26FF" w:rsidRPr="00105994">
              <w:rPr>
                <w:rFonts w:asciiTheme="majorHAnsi" w:hAnsiTheme="majorHAnsi" w:cstheme="majorHAnsi"/>
                <w:sz w:val="20"/>
                <w:szCs w:val="20"/>
              </w:rPr>
              <w:t xml:space="preserve"> waste system will keep value, jobs and services close to home.</w:t>
            </w:r>
          </w:p>
          <w:p w14:paraId="53DE4749" w14:textId="31960994" w:rsidR="00C624FD" w:rsidRPr="00105994" w:rsidRDefault="008B08EF" w:rsidP="008017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t>Industry</w:t>
            </w:r>
            <w:r w:rsidR="00C624FD" w:rsidRPr="00105994">
              <w:rPr>
                <w:rFonts w:asciiTheme="majorHAnsi" w:hAnsiTheme="majorHAnsi" w:cstheme="majorHAnsi"/>
                <w:sz w:val="20"/>
                <w:szCs w:val="20"/>
                <w:lang w:val="en-AU"/>
              </w:rPr>
              <w:t xml:space="preserve">: </w:t>
            </w:r>
            <w:r w:rsidR="006B26FF" w:rsidRPr="00105994">
              <w:rPr>
                <w:rFonts w:asciiTheme="majorHAnsi" w:hAnsiTheme="majorHAnsi" w:cstheme="majorHAnsi"/>
                <w:sz w:val="20"/>
                <w:szCs w:val="20"/>
              </w:rPr>
              <w:t>Access to consistent, locally recovered materials</w:t>
            </w:r>
            <w:r w:rsidRPr="00105994">
              <w:rPr>
                <w:rFonts w:asciiTheme="majorHAnsi" w:hAnsiTheme="majorHAnsi" w:cstheme="majorHAnsi"/>
                <w:sz w:val="20"/>
                <w:szCs w:val="20"/>
              </w:rPr>
              <w:t xml:space="preserve"> and reduced transport costs </w:t>
            </w:r>
            <w:r w:rsidR="006B26FF" w:rsidRPr="00105994">
              <w:rPr>
                <w:rFonts w:asciiTheme="majorHAnsi" w:hAnsiTheme="majorHAnsi" w:cstheme="majorHAnsi"/>
                <w:sz w:val="20"/>
                <w:szCs w:val="20"/>
              </w:rPr>
              <w:t xml:space="preserve">will </w:t>
            </w:r>
            <w:r w:rsidRPr="00105994">
              <w:rPr>
                <w:rFonts w:asciiTheme="majorHAnsi" w:hAnsiTheme="majorHAnsi" w:cstheme="majorHAnsi"/>
                <w:sz w:val="20"/>
                <w:szCs w:val="20"/>
              </w:rPr>
              <w:t>support business confidence and long-term investment.</w:t>
            </w:r>
          </w:p>
          <w:p w14:paraId="33959606" w14:textId="050A2E77" w:rsidR="000E0E68" w:rsidRPr="00D40824" w:rsidRDefault="008B08EF" w:rsidP="008017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105994">
              <w:rPr>
                <w:rFonts w:asciiTheme="majorHAnsi" w:hAnsiTheme="majorHAnsi" w:cstheme="majorHAnsi"/>
                <w:b/>
                <w:bCs/>
                <w:sz w:val="20"/>
                <w:szCs w:val="20"/>
                <w:lang w:val="en-AU"/>
              </w:rPr>
              <w:t>Media</w:t>
            </w:r>
            <w:r w:rsidR="00C624FD" w:rsidRPr="00105994">
              <w:rPr>
                <w:rFonts w:asciiTheme="majorHAnsi" w:hAnsiTheme="majorHAnsi" w:cstheme="majorHAnsi"/>
                <w:sz w:val="20"/>
                <w:szCs w:val="20"/>
                <w:lang w:val="en-AU"/>
              </w:rPr>
              <w:t xml:space="preserve">: </w:t>
            </w:r>
            <w:r w:rsidR="00435792" w:rsidRPr="00105994">
              <w:rPr>
                <w:rFonts w:asciiTheme="majorHAnsi" w:hAnsiTheme="majorHAnsi" w:cstheme="majorHAnsi"/>
                <w:sz w:val="20"/>
                <w:szCs w:val="20"/>
              </w:rPr>
              <w:t xml:space="preserve">The </w:t>
            </w:r>
            <w:r w:rsidRPr="00105994">
              <w:rPr>
                <w:rFonts w:asciiTheme="majorHAnsi" w:hAnsiTheme="majorHAnsi" w:cstheme="majorHAnsi"/>
                <w:sz w:val="20"/>
                <w:szCs w:val="20"/>
              </w:rPr>
              <w:t>A</w:t>
            </w:r>
            <w:r w:rsidR="00435792" w:rsidRPr="00105994">
              <w:rPr>
                <w:rFonts w:asciiTheme="majorHAnsi" w:hAnsiTheme="majorHAnsi" w:cstheme="majorHAnsi"/>
                <w:sz w:val="20"/>
                <w:szCs w:val="20"/>
              </w:rPr>
              <w:t xml:space="preserve">RRC </w:t>
            </w:r>
            <w:r w:rsidR="002D6347" w:rsidRPr="00105994">
              <w:rPr>
                <w:rFonts w:asciiTheme="majorHAnsi" w:hAnsiTheme="majorHAnsi" w:cstheme="majorHAnsi"/>
                <w:sz w:val="20"/>
                <w:szCs w:val="20"/>
              </w:rPr>
              <w:t>provides a</w:t>
            </w:r>
            <w:r w:rsidRPr="00105994">
              <w:rPr>
                <w:rFonts w:asciiTheme="majorHAnsi" w:hAnsiTheme="majorHAnsi" w:cstheme="majorHAnsi"/>
                <w:sz w:val="20"/>
                <w:szCs w:val="20"/>
              </w:rPr>
              <w:t xml:space="preserve"> resilient</w:t>
            </w:r>
            <w:r w:rsidR="006B26FF" w:rsidRPr="00105994">
              <w:rPr>
                <w:rFonts w:asciiTheme="majorHAnsi" w:hAnsiTheme="majorHAnsi" w:cstheme="majorHAnsi"/>
                <w:sz w:val="20"/>
                <w:szCs w:val="20"/>
              </w:rPr>
              <w:t>, future-focused</w:t>
            </w:r>
            <w:r w:rsidRPr="00105994">
              <w:rPr>
                <w:rFonts w:asciiTheme="majorHAnsi" w:hAnsiTheme="majorHAnsi" w:cstheme="majorHAnsi"/>
                <w:sz w:val="20"/>
                <w:szCs w:val="20"/>
              </w:rPr>
              <w:t xml:space="preserve"> regional waste solution that </w:t>
            </w:r>
            <w:proofErr w:type="spellStart"/>
            <w:r w:rsidRPr="00105994">
              <w:rPr>
                <w:rFonts w:asciiTheme="majorHAnsi" w:hAnsiTheme="majorHAnsi" w:cstheme="majorHAnsi"/>
                <w:sz w:val="20"/>
                <w:szCs w:val="20"/>
              </w:rPr>
              <w:t>stabilises</w:t>
            </w:r>
            <w:proofErr w:type="spellEnd"/>
            <w:r w:rsidRPr="00105994">
              <w:rPr>
                <w:rFonts w:asciiTheme="majorHAnsi" w:hAnsiTheme="majorHAnsi" w:cstheme="majorHAnsi"/>
                <w:sz w:val="20"/>
                <w:szCs w:val="20"/>
              </w:rPr>
              <w:t xml:space="preserve"> costs and keeps economic value in the Loddon Mallee.</w:t>
            </w:r>
          </w:p>
        </w:tc>
      </w:tr>
    </w:tbl>
    <w:p w14:paraId="4695E4BA" w14:textId="77777777" w:rsidR="00ED4074" w:rsidRPr="00D40824" w:rsidRDefault="00ED4074" w:rsidP="00135B9E">
      <w:pPr>
        <w:rPr>
          <w:rFonts w:asciiTheme="majorHAnsi" w:hAnsiTheme="majorHAnsi" w:cstheme="majorHAnsi"/>
          <w:b/>
        </w:rPr>
        <w:sectPr w:rsidR="00ED4074" w:rsidRPr="00D40824" w:rsidSect="00ED4074">
          <w:type w:val="continuous"/>
          <w:pgSz w:w="15840" w:h="12240" w:orient="landscape"/>
          <w:pgMar w:top="1797" w:right="1440" w:bottom="1797" w:left="1440" w:header="720" w:footer="720" w:gutter="0"/>
          <w:cols w:space="720"/>
          <w:docGrid w:linePitch="360"/>
        </w:sectPr>
      </w:pPr>
      <w:bookmarkStart w:id="59" w:name="_Toc215675118"/>
    </w:p>
    <w:p w14:paraId="1E43E0A9" w14:textId="26CF673F" w:rsidR="00067232" w:rsidRPr="008E0AEA" w:rsidRDefault="002E0B85" w:rsidP="007E6360">
      <w:pPr>
        <w:pStyle w:val="Heading1"/>
        <w:numPr>
          <w:ilvl w:val="0"/>
          <w:numId w:val="40"/>
        </w:numPr>
      </w:pPr>
      <w:bookmarkStart w:id="60" w:name="_Toc215757406"/>
      <w:bookmarkStart w:id="61" w:name="_Toc216885215"/>
      <w:bookmarkStart w:id="62" w:name="_Toc216885404"/>
      <w:bookmarkStart w:id="63" w:name="_Toc216885496"/>
      <w:bookmarkStart w:id="64" w:name="_Toc216889914"/>
      <w:r w:rsidRPr="008E0AEA">
        <w:lastRenderedPageBreak/>
        <w:t xml:space="preserve">Project Q&amp;A’s </w:t>
      </w:r>
      <w:r w:rsidR="00067232" w:rsidRPr="008E0AEA">
        <w:t>(for internal use</w:t>
      </w:r>
      <w:r w:rsidR="00802586" w:rsidRPr="008E0AEA">
        <w:t xml:space="preserve"> in Phase 1</w:t>
      </w:r>
      <w:r w:rsidR="00067232" w:rsidRPr="008E0AEA">
        <w:t>)</w:t>
      </w:r>
      <w:r w:rsidR="001510AE" w:rsidRPr="008E0AEA">
        <w:t xml:space="preserve"> – Dec</w:t>
      </w:r>
      <w:r w:rsidR="00481FBD" w:rsidRPr="008E0AEA">
        <w:t xml:space="preserve"> 25 </w:t>
      </w:r>
      <w:r w:rsidR="00CD4E69" w:rsidRPr="008E0AEA">
        <w:t xml:space="preserve">to </w:t>
      </w:r>
      <w:r w:rsidR="00481FBD" w:rsidRPr="008E0AEA">
        <w:t>Feb 26</w:t>
      </w:r>
      <w:bookmarkEnd w:id="59"/>
      <w:bookmarkEnd w:id="60"/>
      <w:bookmarkEnd w:id="61"/>
      <w:bookmarkEnd w:id="62"/>
      <w:bookmarkEnd w:id="63"/>
      <w:bookmarkEnd w:id="64"/>
    </w:p>
    <w:p w14:paraId="43C80F14" w14:textId="77777777" w:rsidR="006C7785" w:rsidRPr="00D40824" w:rsidRDefault="006C7785" w:rsidP="006C7785">
      <w:pPr>
        <w:spacing w:after="0" w:line="240" w:lineRule="auto"/>
        <w:rPr>
          <w:rFonts w:asciiTheme="majorHAnsi" w:hAnsiTheme="majorHAnsi" w:cstheme="majorHAnsi"/>
          <w:i/>
        </w:rPr>
      </w:pPr>
    </w:p>
    <w:p w14:paraId="09C57E65" w14:textId="77777777" w:rsidR="00802586" w:rsidRPr="00D40824" w:rsidRDefault="006C7785" w:rsidP="002F3B2D">
      <w:pPr>
        <w:spacing w:after="0" w:line="240" w:lineRule="auto"/>
        <w:rPr>
          <w:rFonts w:asciiTheme="majorHAnsi" w:hAnsiTheme="majorHAnsi" w:cstheme="majorHAnsi"/>
        </w:rPr>
      </w:pPr>
      <w:r w:rsidRPr="00D40824">
        <w:rPr>
          <w:rFonts w:asciiTheme="majorHAnsi" w:hAnsiTheme="majorHAnsi" w:cstheme="majorHAnsi"/>
        </w:rPr>
        <w:t>The Project Q&amp;As will be a living document – questions will be added and refined as engagement continues.</w:t>
      </w:r>
    </w:p>
    <w:p w14:paraId="39F98368" w14:textId="45161EA2" w:rsidR="004A225B" w:rsidRPr="00D40824" w:rsidRDefault="004A225B" w:rsidP="004A225B">
      <w:pPr>
        <w:spacing w:after="0" w:line="240" w:lineRule="auto"/>
        <w:rPr>
          <w:rFonts w:asciiTheme="majorHAnsi" w:hAnsiTheme="majorHAnsi" w:cstheme="majorHAnsi"/>
          <w:i/>
        </w:rPr>
      </w:pPr>
    </w:p>
    <w:p w14:paraId="34330E57" w14:textId="77777777" w:rsidR="004A225B" w:rsidRPr="00D40824" w:rsidRDefault="004A225B" w:rsidP="004A225B">
      <w:pPr>
        <w:spacing w:after="0" w:line="240" w:lineRule="auto"/>
        <w:rPr>
          <w:rFonts w:asciiTheme="majorHAnsi" w:hAnsiTheme="majorHAnsi" w:cstheme="majorHAnsi"/>
          <w:b/>
          <w:bCs/>
        </w:rPr>
      </w:pPr>
      <w:r w:rsidRPr="00D40824">
        <w:rPr>
          <w:rFonts w:asciiTheme="majorHAnsi" w:hAnsiTheme="majorHAnsi" w:cstheme="majorHAnsi"/>
          <w:b/>
          <w:bCs/>
        </w:rPr>
        <w:t>Q. Who is AET?</w:t>
      </w:r>
    </w:p>
    <w:p w14:paraId="25B9E61D" w14:textId="77777777" w:rsidR="004A225B" w:rsidRPr="00D40824" w:rsidRDefault="004A225B" w:rsidP="004A225B">
      <w:pPr>
        <w:rPr>
          <w:rFonts w:asciiTheme="majorHAnsi" w:hAnsiTheme="majorHAnsi" w:cstheme="majorHAnsi"/>
          <w:lang w:val="en-AU"/>
        </w:rPr>
      </w:pPr>
      <w:r w:rsidRPr="00D40824">
        <w:rPr>
          <w:rFonts w:asciiTheme="majorHAnsi" w:hAnsiTheme="majorHAnsi" w:cstheme="majorHAnsi"/>
          <w:lang w:val="en-AU"/>
        </w:rPr>
        <w:t>AET (Advanced Energy Tech) is a locally based, regionally focused company that turns waste into valuable resources using modern, AI-enabled sorting and recovery technology.</w:t>
      </w:r>
    </w:p>
    <w:p w14:paraId="67BDBD73" w14:textId="77777777" w:rsidR="004A225B" w:rsidRPr="00D40824" w:rsidRDefault="004A225B" w:rsidP="004A225B">
      <w:pPr>
        <w:rPr>
          <w:rFonts w:asciiTheme="majorHAnsi" w:hAnsiTheme="majorHAnsi" w:cstheme="majorHAnsi"/>
          <w:lang w:val="en-AU"/>
        </w:rPr>
      </w:pPr>
      <w:r w:rsidRPr="00D40824">
        <w:rPr>
          <w:rFonts w:asciiTheme="majorHAnsi" w:hAnsiTheme="majorHAnsi" w:cstheme="majorHAnsi"/>
          <w:lang w:val="en-AU"/>
        </w:rPr>
        <w:t>Our team draws on decades of experience in engineering, construction, agriculture and regional infrastructure delivery. This gives us a practical, grounded understanding of the waste and recycling challenges faced by regional communities – and how to solve them.</w:t>
      </w:r>
    </w:p>
    <w:p w14:paraId="7BBD5682" w14:textId="084E7C42" w:rsidR="004A225B" w:rsidRPr="00D40824" w:rsidRDefault="004A225B" w:rsidP="004A225B">
      <w:pPr>
        <w:rPr>
          <w:rFonts w:asciiTheme="majorHAnsi" w:hAnsiTheme="majorHAnsi" w:cstheme="majorHAnsi"/>
          <w:lang w:val="en-AU"/>
        </w:rPr>
      </w:pPr>
      <w:r w:rsidRPr="00D40824">
        <w:rPr>
          <w:rFonts w:asciiTheme="majorHAnsi" w:hAnsiTheme="majorHAnsi" w:cstheme="majorHAnsi"/>
          <w:lang w:val="en-AU"/>
        </w:rPr>
        <w:t xml:space="preserve">We are long-term contributors to the Loddon Mallee region, with deep local relationships and a commitment to supporting local jobs, industry and innovation. Our work is focused on delivering </w:t>
      </w:r>
      <w:proofErr w:type="gramStart"/>
      <w:r w:rsidRPr="00D40824">
        <w:rPr>
          <w:rFonts w:asciiTheme="majorHAnsi" w:hAnsiTheme="majorHAnsi" w:cstheme="majorHAnsi"/>
          <w:lang w:val="en-AU"/>
        </w:rPr>
        <w:t>real</w:t>
      </w:r>
      <w:proofErr w:type="gramEnd"/>
      <w:r w:rsidRPr="00D40824">
        <w:rPr>
          <w:rFonts w:asciiTheme="majorHAnsi" w:hAnsiTheme="majorHAnsi" w:cstheme="majorHAnsi"/>
          <w:lang w:val="en-AU"/>
        </w:rPr>
        <w:t xml:space="preserve"> environmental, economic and community benefits for future generations, and helping regional Victoria build a stronger, more resilient circular economy.</w:t>
      </w:r>
    </w:p>
    <w:p w14:paraId="29ACC5B8" w14:textId="77777777" w:rsidR="004A225B" w:rsidRPr="00D40824" w:rsidRDefault="004A225B" w:rsidP="004A225B">
      <w:pPr>
        <w:spacing w:after="0" w:line="240" w:lineRule="auto"/>
        <w:rPr>
          <w:rFonts w:asciiTheme="majorHAnsi" w:hAnsiTheme="majorHAnsi" w:cstheme="majorHAnsi"/>
          <w:b/>
          <w:bCs/>
        </w:rPr>
      </w:pPr>
      <w:r w:rsidRPr="00D40824">
        <w:rPr>
          <w:rFonts w:asciiTheme="majorHAnsi" w:hAnsiTheme="majorHAnsi" w:cstheme="majorHAnsi"/>
          <w:b/>
          <w:bCs/>
        </w:rPr>
        <w:t>Q. What does AET do?</w:t>
      </w:r>
    </w:p>
    <w:p w14:paraId="6429ED7F" w14:textId="77777777" w:rsidR="004A225B" w:rsidRPr="00D40824" w:rsidRDefault="004A225B" w:rsidP="004A225B">
      <w:pPr>
        <w:spacing w:after="0" w:line="240" w:lineRule="auto"/>
        <w:rPr>
          <w:rFonts w:asciiTheme="majorHAnsi" w:hAnsiTheme="majorHAnsi" w:cstheme="majorHAnsi"/>
        </w:rPr>
      </w:pPr>
      <w:r w:rsidRPr="00D40824">
        <w:rPr>
          <w:rFonts w:asciiTheme="majorHAnsi" w:hAnsiTheme="majorHAnsi" w:cstheme="majorHAnsi"/>
        </w:rPr>
        <w:t>AET develops smart projects that turn everyday waste into valuable resources – reducing landfill, cutting emissions and keeping value in the region.</w:t>
      </w:r>
    </w:p>
    <w:p w14:paraId="3789102E" w14:textId="77777777" w:rsidR="004A225B" w:rsidRPr="00D40824" w:rsidRDefault="004A225B" w:rsidP="004A225B">
      <w:pPr>
        <w:spacing w:after="0" w:line="240" w:lineRule="auto"/>
        <w:rPr>
          <w:rFonts w:asciiTheme="majorHAnsi" w:hAnsiTheme="majorHAnsi" w:cstheme="majorHAnsi"/>
        </w:rPr>
      </w:pPr>
      <w:r w:rsidRPr="00D40824">
        <w:rPr>
          <w:rFonts w:asciiTheme="majorHAnsi" w:hAnsiTheme="majorHAnsi" w:cstheme="majorHAnsi"/>
        </w:rPr>
        <w:br/>
        <w:t>We help regional communities move toward a circular economy by designing systems that recover materials, support local industry and create long-term environmental benefits.</w:t>
      </w:r>
    </w:p>
    <w:p w14:paraId="2BAD53F3" w14:textId="12FFBB61" w:rsidR="009E2DE3" w:rsidRPr="00D40824" w:rsidRDefault="004A225B" w:rsidP="004A225B">
      <w:pPr>
        <w:spacing w:after="0" w:line="240" w:lineRule="auto"/>
        <w:rPr>
          <w:rFonts w:asciiTheme="majorHAnsi" w:hAnsiTheme="majorHAnsi" w:cstheme="majorHAnsi"/>
        </w:rPr>
      </w:pPr>
      <w:r w:rsidRPr="00D40824">
        <w:rPr>
          <w:rFonts w:asciiTheme="majorHAnsi" w:hAnsiTheme="majorHAnsi" w:cstheme="majorHAnsi"/>
        </w:rPr>
        <w:br/>
      </w:r>
      <w:r w:rsidR="002418D4" w:rsidRPr="002418D4">
        <w:rPr>
          <w:rFonts w:asciiTheme="majorHAnsi" w:hAnsiTheme="majorHAnsi" w:cstheme="majorHAnsi"/>
        </w:rPr>
        <w:t>AET’s Pyramid Hill R&amp;D facility plays a critical role in this work. It allows the team to test how organic waste can be transformed into valuable carbon products and, by working with local businesses, identify practical ways to return these materials to industry.</w:t>
      </w:r>
      <w:r w:rsidR="007F2616">
        <w:rPr>
          <w:rFonts w:asciiTheme="majorHAnsi" w:hAnsiTheme="majorHAnsi" w:cstheme="majorHAnsi"/>
        </w:rPr>
        <w:t xml:space="preserve"> </w:t>
      </w:r>
      <w:r w:rsidR="007F2616" w:rsidRPr="007F2616">
        <w:rPr>
          <w:rFonts w:asciiTheme="majorHAnsi" w:hAnsiTheme="majorHAnsi" w:cstheme="majorHAnsi"/>
        </w:rPr>
        <w:t xml:space="preserve">These proven methods will be applied at the Advanced Resource Recovery Centre (ARRC) to ensure as much waste as possible is put to </w:t>
      </w:r>
      <w:r w:rsidR="00281CDA">
        <w:rPr>
          <w:rFonts w:asciiTheme="majorHAnsi" w:hAnsiTheme="majorHAnsi" w:cstheme="majorHAnsi"/>
        </w:rPr>
        <w:t>good</w:t>
      </w:r>
      <w:r w:rsidR="007F2616" w:rsidRPr="007F2616">
        <w:rPr>
          <w:rFonts w:asciiTheme="majorHAnsi" w:hAnsiTheme="majorHAnsi" w:cstheme="majorHAnsi"/>
        </w:rPr>
        <w:t xml:space="preserve"> use.</w:t>
      </w:r>
    </w:p>
    <w:p w14:paraId="1C093C39" w14:textId="77777777" w:rsidR="004A225B" w:rsidRPr="00D40824" w:rsidRDefault="004A225B" w:rsidP="004A225B">
      <w:pPr>
        <w:spacing w:after="0" w:line="240" w:lineRule="auto"/>
        <w:rPr>
          <w:rFonts w:asciiTheme="majorHAnsi" w:hAnsiTheme="majorHAnsi" w:cstheme="majorHAnsi"/>
        </w:rPr>
      </w:pPr>
    </w:p>
    <w:p w14:paraId="29581BDE" w14:textId="77777777" w:rsidR="004A225B" w:rsidRPr="00D40824" w:rsidRDefault="004A225B" w:rsidP="004A225B">
      <w:pPr>
        <w:spacing w:after="0" w:line="240" w:lineRule="auto"/>
        <w:rPr>
          <w:rFonts w:asciiTheme="majorHAnsi" w:hAnsiTheme="majorHAnsi" w:cstheme="majorHAnsi"/>
          <w:b/>
          <w:bCs/>
        </w:rPr>
      </w:pPr>
      <w:r w:rsidRPr="00D40824">
        <w:rPr>
          <w:rFonts w:asciiTheme="majorHAnsi" w:hAnsiTheme="majorHAnsi" w:cstheme="majorHAnsi"/>
          <w:b/>
          <w:bCs/>
        </w:rPr>
        <w:t>Q. What is the ARRC project?</w:t>
      </w:r>
    </w:p>
    <w:p w14:paraId="3431E03A" w14:textId="7B96FE4F" w:rsidR="004A225B" w:rsidRPr="00D40824" w:rsidRDefault="004A225B" w:rsidP="004A225B">
      <w:pPr>
        <w:spacing w:after="0" w:line="240" w:lineRule="auto"/>
        <w:rPr>
          <w:rFonts w:asciiTheme="majorHAnsi" w:hAnsiTheme="majorHAnsi" w:cstheme="majorHAnsi"/>
        </w:rPr>
      </w:pPr>
      <w:r w:rsidRPr="00D40824">
        <w:rPr>
          <w:rFonts w:asciiTheme="majorHAnsi" w:hAnsiTheme="majorHAnsi" w:cstheme="majorHAnsi"/>
        </w:rPr>
        <w:t>The ARRC is a clean, fully enclosed, modern facility that will take everyday waste from Bendigo and surrounding regions and turns it into useful materials for local industry.</w:t>
      </w:r>
    </w:p>
    <w:p w14:paraId="7873DCF8" w14:textId="77777777" w:rsidR="004A225B" w:rsidRPr="00D40824" w:rsidRDefault="004A225B" w:rsidP="004A225B">
      <w:pPr>
        <w:spacing w:after="0" w:line="240" w:lineRule="auto"/>
        <w:rPr>
          <w:rFonts w:asciiTheme="majorHAnsi" w:hAnsiTheme="majorHAnsi" w:cstheme="majorHAnsi"/>
        </w:rPr>
      </w:pPr>
    </w:p>
    <w:p w14:paraId="0FF11660" w14:textId="77777777" w:rsidR="004A225B" w:rsidRPr="00D40824" w:rsidRDefault="004A225B" w:rsidP="004A225B">
      <w:pPr>
        <w:spacing w:after="0" w:line="240" w:lineRule="auto"/>
        <w:rPr>
          <w:rFonts w:asciiTheme="majorHAnsi" w:hAnsiTheme="majorHAnsi" w:cstheme="majorHAnsi"/>
        </w:rPr>
      </w:pPr>
      <w:r w:rsidRPr="00D40824">
        <w:rPr>
          <w:rFonts w:asciiTheme="majorHAnsi" w:hAnsiTheme="majorHAnsi" w:cstheme="majorHAnsi"/>
        </w:rPr>
        <w:t>The facility uses AI, robotics and precision sorting to recover valuable materials from mixed red-bin and yellow-bin waste. Its flexible, modular design allows it to handle the regional challenges of varying waste volumes, mixed materials and changing input quality over time.</w:t>
      </w:r>
    </w:p>
    <w:p w14:paraId="2EF41327" w14:textId="77777777" w:rsidR="004A225B" w:rsidRPr="00D40824" w:rsidRDefault="004A225B" w:rsidP="004A225B">
      <w:pPr>
        <w:pStyle w:val="ListParagraph"/>
        <w:spacing w:after="0" w:line="240" w:lineRule="auto"/>
        <w:ind w:left="360"/>
        <w:rPr>
          <w:rFonts w:asciiTheme="majorHAnsi" w:hAnsiTheme="majorHAnsi" w:cstheme="majorHAnsi"/>
        </w:rPr>
      </w:pPr>
    </w:p>
    <w:p w14:paraId="648F946F" w14:textId="59D46667" w:rsidR="004A225B" w:rsidRDefault="004A225B" w:rsidP="004A225B">
      <w:pPr>
        <w:spacing w:after="0" w:line="240" w:lineRule="auto"/>
        <w:rPr>
          <w:rFonts w:asciiTheme="majorHAnsi" w:hAnsiTheme="majorHAnsi" w:cstheme="majorHAnsi"/>
        </w:rPr>
      </w:pPr>
      <w:r w:rsidRPr="00D40824">
        <w:rPr>
          <w:rFonts w:asciiTheme="majorHAnsi" w:hAnsiTheme="majorHAnsi" w:cstheme="majorHAnsi"/>
        </w:rPr>
        <w:t xml:space="preserve">The ARRC also incorporates the latest waste treatment technology, including </w:t>
      </w:r>
      <w:r w:rsidR="004B162B" w:rsidRPr="00D40824">
        <w:rPr>
          <w:rFonts w:asciiTheme="majorHAnsi" w:hAnsiTheme="majorHAnsi" w:cstheme="majorHAnsi"/>
        </w:rPr>
        <w:t>cleaning</w:t>
      </w:r>
      <w:r w:rsidRPr="00D40824">
        <w:rPr>
          <w:rFonts w:asciiTheme="majorHAnsi" w:hAnsiTheme="majorHAnsi" w:cstheme="majorHAnsi"/>
        </w:rPr>
        <w:t>, separating and sorting waste into organics and mixed recyclables. By removing organics from the waste stream, the facility will cut methane emissions and significantly reduce the region’s greenhouse-gas footprint.</w:t>
      </w:r>
    </w:p>
    <w:p w14:paraId="4B75ADCA" w14:textId="77777777" w:rsidR="000A4EC3" w:rsidRDefault="000A4EC3" w:rsidP="004A225B">
      <w:pPr>
        <w:spacing w:after="0" w:line="240" w:lineRule="auto"/>
        <w:rPr>
          <w:rFonts w:asciiTheme="majorHAnsi" w:hAnsiTheme="majorHAnsi" w:cstheme="majorHAnsi"/>
        </w:rPr>
      </w:pPr>
    </w:p>
    <w:p w14:paraId="116C4BEB" w14:textId="77777777" w:rsidR="000A4EC3" w:rsidRDefault="000A4EC3" w:rsidP="004A225B">
      <w:pPr>
        <w:spacing w:after="0" w:line="240" w:lineRule="auto"/>
        <w:rPr>
          <w:rFonts w:asciiTheme="majorHAnsi" w:hAnsiTheme="majorHAnsi" w:cstheme="majorHAnsi"/>
        </w:rPr>
      </w:pPr>
    </w:p>
    <w:p w14:paraId="31D097D0" w14:textId="77777777" w:rsidR="000A4EC3" w:rsidRPr="00D40824" w:rsidRDefault="000A4EC3" w:rsidP="004A225B">
      <w:pPr>
        <w:spacing w:after="0" w:line="240" w:lineRule="auto"/>
        <w:rPr>
          <w:rFonts w:asciiTheme="majorHAnsi" w:hAnsiTheme="majorHAnsi" w:cstheme="majorHAnsi"/>
        </w:rPr>
      </w:pPr>
    </w:p>
    <w:p w14:paraId="733E5B49" w14:textId="77777777" w:rsidR="004A225B" w:rsidRPr="00D40824" w:rsidRDefault="004A225B" w:rsidP="004A225B">
      <w:pPr>
        <w:spacing w:after="0" w:line="240" w:lineRule="auto"/>
        <w:rPr>
          <w:rFonts w:asciiTheme="majorHAnsi" w:hAnsiTheme="majorHAnsi" w:cstheme="majorHAnsi"/>
        </w:rPr>
      </w:pPr>
    </w:p>
    <w:p w14:paraId="3A40EE1D" w14:textId="49A7F311" w:rsidR="004A225B" w:rsidRPr="00D40824" w:rsidRDefault="004A225B" w:rsidP="004A225B">
      <w:pPr>
        <w:spacing w:after="0" w:line="240" w:lineRule="auto"/>
        <w:rPr>
          <w:rFonts w:asciiTheme="majorHAnsi" w:hAnsiTheme="majorHAnsi" w:cstheme="majorHAnsi"/>
          <w:b/>
          <w:bCs/>
        </w:rPr>
      </w:pPr>
      <w:r w:rsidRPr="00D40824">
        <w:rPr>
          <w:rFonts w:asciiTheme="majorHAnsi" w:hAnsiTheme="majorHAnsi" w:cstheme="majorHAnsi"/>
          <w:b/>
          <w:bCs/>
        </w:rPr>
        <w:t>Q. What stage is the project at?</w:t>
      </w:r>
    </w:p>
    <w:p w14:paraId="5CAEDA9B" w14:textId="1A75D76F" w:rsidR="005B3DA8" w:rsidRPr="00D40824" w:rsidRDefault="005B3DA8" w:rsidP="5D32C8D4">
      <w:pPr>
        <w:shd w:val="clear" w:color="auto" w:fill="FFFFFF" w:themeFill="background1"/>
        <w:spacing w:after="0" w:line="240" w:lineRule="auto"/>
        <w:rPr>
          <w:rFonts w:asciiTheme="majorHAnsi" w:hAnsiTheme="majorHAnsi" w:cstheme="majorHAnsi"/>
          <w:i/>
          <w:iCs/>
        </w:rPr>
      </w:pPr>
    </w:p>
    <w:p w14:paraId="72CC5EE5" w14:textId="77777777" w:rsidR="009811B1" w:rsidRPr="00D40824" w:rsidRDefault="00101EC6" w:rsidP="5D32C8D4">
      <w:pPr>
        <w:shd w:val="clear" w:color="auto" w:fill="FFFFFF" w:themeFill="background1"/>
        <w:spacing w:after="0" w:line="240" w:lineRule="auto"/>
        <w:rPr>
          <w:rFonts w:asciiTheme="majorHAnsi" w:hAnsiTheme="majorHAnsi" w:cstheme="majorHAnsi"/>
        </w:rPr>
      </w:pPr>
      <w:r w:rsidRPr="00D40824">
        <w:rPr>
          <w:rFonts w:asciiTheme="majorHAnsi" w:hAnsiTheme="majorHAnsi" w:cstheme="majorHAnsi"/>
        </w:rPr>
        <w:t xml:space="preserve">AET has completed the early feasibility and development work for the ARRC and is now working closely with the City of Greater Bendigo through the next stages of the project’s assessment and approval process. </w:t>
      </w:r>
    </w:p>
    <w:p w14:paraId="796385E2" w14:textId="77777777" w:rsidR="009811B1" w:rsidRPr="00D40824" w:rsidRDefault="009811B1" w:rsidP="5D32C8D4">
      <w:pPr>
        <w:shd w:val="clear" w:color="auto" w:fill="FFFFFF" w:themeFill="background1"/>
        <w:spacing w:after="0" w:line="240" w:lineRule="auto"/>
        <w:rPr>
          <w:rFonts w:asciiTheme="majorHAnsi" w:hAnsiTheme="majorHAnsi" w:cstheme="majorHAnsi"/>
        </w:rPr>
      </w:pPr>
    </w:p>
    <w:p w14:paraId="6855C2A2" w14:textId="237C7A10" w:rsidR="00101EC6" w:rsidRPr="00D40824" w:rsidRDefault="00101EC6" w:rsidP="5D32C8D4">
      <w:pPr>
        <w:shd w:val="clear" w:color="auto" w:fill="FFFFFF" w:themeFill="background1"/>
        <w:spacing w:after="0" w:line="240" w:lineRule="auto"/>
        <w:rPr>
          <w:rFonts w:asciiTheme="majorHAnsi" w:hAnsiTheme="majorHAnsi" w:cstheme="majorHAnsi"/>
        </w:rPr>
      </w:pPr>
      <w:r w:rsidRPr="00D40824">
        <w:rPr>
          <w:rFonts w:asciiTheme="majorHAnsi" w:hAnsiTheme="majorHAnsi" w:cstheme="majorHAnsi"/>
        </w:rPr>
        <w:t xml:space="preserve">Current work is focused on </w:t>
      </w:r>
      <w:proofErr w:type="spellStart"/>
      <w:r w:rsidRPr="00D40824">
        <w:rPr>
          <w:rFonts w:asciiTheme="majorHAnsi" w:hAnsiTheme="majorHAnsi" w:cstheme="majorHAnsi"/>
        </w:rPr>
        <w:t>finalising</w:t>
      </w:r>
      <w:proofErr w:type="spellEnd"/>
      <w:r w:rsidRPr="00D40824">
        <w:rPr>
          <w:rFonts w:asciiTheme="majorHAnsi" w:hAnsiTheme="majorHAnsi" w:cstheme="majorHAnsi"/>
        </w:rPr>
        <w:t xml:space="preserve"> project development, preparing for detailed engineering, and ensuring key stakeholders have a clear, shared understanding before the project moves into detailed design and delivery.</w:t>
      </w:r>
    </w:p>
    <w:p w14:paraId="6211F61A" w14:textId="77777777" w:rsidR="00101EC6" w:rsidRPr="00D40824" w:rsidRDefault="00101EC6" w:rsidP="5D32C8D4">
      <w:pPr>
        <w:shd w:val="clear" w:color="auto" w:fill="FFFFFF" w:themeFill="background1"/>
        <w:spacing w:after="0" w:line="240" w:lineRule="auto"/>
        <w:rPr>
          <w:rFonts w:asciiTheme="majorHAnsi" w:hAnsiTheme="majorHAnsi" w:cstheme="majorHAnsi"/>
          <w:i/>
          <w:iCs/>
        </w:rPr>
      </w:pPr>
    </w:p>
    <w:p w14:paraId="5507A9FA" w14:textId="70BE065A" w:rsidR="005B3DA8" w:rsidRPr="00D40824" w:rsidRDefault="005B3DA8" w:rsidP="5D32C8D4">
      <w:pPr>
        <w:shd w:val="clear" w:color="auto" w:fill="FFFFFF" w:themeFill="background1"/>
        <w:spacing w:after="0" w:line="240" w:lineRule="auto"/>
        <w:rPr>
          <w:rFonts w:asciiTheme="majorHAnsi" w:hAnsiTheme="majorHAnsi" w:cstheme="majorHAnsi"/>
          <w:b/>
          <w:bCs/>
        </w:rPr>
      </w:pPr>
      <w:r w:rsidRPr="00D40824">
        <w:rPr>
          <w:rFonts w:asciiTheme="majorHAnsi" w:hAnsiTheme="majorHAnsi" w:cstheme="majorHAnsi"/>
          <w:b/>
          <w:bCs/>
        </w:rPr>
        <w:t xml:space="preserve">Q. </w:t>
      </w:r>
      <w:r w:rsidR="00B45027" w:rsidRPr="00D40824">
        <w:rPr>
          <w:rFonts w:asciiTheme="majorHAnsi" w:hAnsiTheme="majorHAnsi" w:cstheme="majorHAnsi"/>
          <w:b/>
          <w:bCs/>
        </w:rPr>
        <w:t>What technology will the ARRC use?</w:t>
      </w:r>
    </w:p>
    <w:p w14:paraId="542F385C" w14:textId="77777777" w:rsidR="005B3DA8" w:rsidRPr="00D40824" w:rsidRDefault="005B3DA8" w:rsidP="5D32C8D4">
      <w:pPr>
        <w:shd w:val="clear" w:color="auto" w:fill="FFFFFF" w:themeFill="background1"/>
        <w:spacing w:after="0" w:line="240" w:lineRule="auto"/>
        <w:rPr>
          <w:rFonts w:asciiTheme="majorHAnsi" w:hAnsiTheme="majorHAnsi" w:cstheme="majorHAnsi"/>
          <w:b/>
          <w:bCs/>
        </w:rPr>
      </w:pPr>
    </w:p>
    <w:p w14:paraId="0E6572CB" w14:textId="77777777" w:rsidR="00F94D35" w:rsidRPr="00D40824" w:rsidRDefault="00F94D35" w:rsidP="5D32C8D4">
      <w:pPr>
        <w:shd w:val="clear" w:color="auto" w:fill="FFFFFF" w:themeFill="background1"/>
        <w:spacing w:after="0" w:line="240" w:lineRule="auto"/>
        <w:rPr>
          <w:rFonts w:asciiTheme="majorHAnsi" w:hAnsiTheme="majorHAnsi" w:cstheme="majorHAnsi"/>
        </w:rPr>
      </w:pPr>
      <w:r w:rsidRPr="00D40824">
        <w:rPr>
          <w:rFonts w:asciiTheme="majorHAnsi" w:hAnsiTheme="majorHAnsi" w:cstheme="majorHAnsi"/>
        </w:rPr>
        <w:t xml:space="preserve">The ARRC will use proven, globally deployed sorting and resource-recovery technologies. The exact configuration will be </w:t>
      </w:r>
      <w:proofErr w:type="spellStart"/>
      <w:r w:rsidRPr="00D40824">
        <w:rPr>
          <w:rFonts w:asciiTheme="majorHAnsi" w:hAnsiTheme="majorHAnsi" w:cstheme="majorHAnsi"/>
        </w:rPr>
        <w:t>finalised</w:t>
      </w:r>
      <w:proofErr w:type="spellEnd"/>
      <w:r w:rsidRPr="00D40824">
        <w:rPr>
          <w:rFonts w:asciiTheme="majorHAnsi" w:hAnsiTheme="majorHAnsi" w:cstheme="majorHAnsi"/>
        </w:rPr>
        <w:t xml:space="preserve"> through detailed design to ensure the highest performance and environmental outcomes for Bendigo.</w:t>
      </w:r>
    </w:p>
    <w:p w14:paraId="45936069" w14:textId="77777777" w:rsidR="0020271D" w:rsidRPr="00D40824" w:rsidRDefault="0020271D" w:rsidP="5D32C8D4">
      <w:pPr>
        <w:shd w:val="clear" w:color="auto" w:fill="FFFFFF" w:themeFill="background1"/>
        <w:spacing w:after="0" w:line="240" w:lineRule="auto"/>
        <w:rPr>
          <w:rFonts w:asciiTheme="majorHAnsi" w:hAnsiTheme="majorHAnsi" w:cstheme="majorHAnsi"/>
        </w:rPr>
      </w:pPr>
    </w:p>
    <w:p w14:paraId="6C3F3667" w14:textId="0ACBA3A9" w:rsidR="00FA00AE" w:rsidRPr="00D40824" w:rsidRDefault="00016426" w:rsidP="5D32C8D4">
      <w:pPr>
        <w:shd w:val="clear" w:color="auto" w:fill="FFFFFF" w:themeFill="background1"/>
        <w:spacing w:after="0" w:line="240" w:lineRule="auto"/>
        <w:rPr>
          <w:rFonts w:asciiTheme="majorHAnsi" w:hAnsiTheme="majorHAnsi" w:cstheme="majorHAnsi"/>
          <w:b/>
          <w:bCs/>
        </w:rPr>
      </w:pPr>
      <w:r w:rsidRPr="00D40824">
        <w:rPr>
          <w:rFonts w:asciiTheme="majorHAnsi" w:hAnsiTheme="majorHAnsi" w:cstheme="majorHAnsi"/>
          <w:b/>
          <w:bCs/>
        </w:rPr>
        <w:t>Q. Will AI reduce the number of local jobs at the ARRC?</w:t>
      </w:r>
    </w:p>
    <w:p w14:paraId="713B2470" w14:textId="77777777" w:rsidR="00016426" w:rsidRPr="00D40824" w:rsidRDefault="00016426" w:rsidP="5D32C8D4">
      <w:pPr>
        <w:shd w:val="clear" w:color="auto" w:fill="FFFFFF" w:themeFill="background1"/>
        <w:spacing w:after="0" w:line="240" w:lineRule="auto"/>
        <w:rPr>
          <w:rFonts w:asciiTheme="majorHAnsi" w:hAnsiTheme="majorHAnsi" w:cstheme="majorHAnsi"/>
          <w:b/>
          <w:bCs/>
        </w:rPr>
      </w:pPr>
    </w:p>
    <w:p w14:paraId="7696D1B3" w14:textId="2A5CC714" w:rsidR="001B2393" w:rsidRPr="00D40824" w:rsidRDefault="00CD59AA" w:rsidP="5D32C8D4">
      <w:pPr>
        <w:shd w:val="clear" w:color="auto" w:fill="FFFFFF" w:themeFill="background1"/>
        <w:spacing w:after="0" w:line="240" w:lineRule="auto"/>
        <w:rPr>
          <w:rFonts w:asciiTheme="majorHAnsi" w:hAnsiTheme="majorHAnsi" w:cstheme="majorHAnsi"/>
        </w:rPr>
      </w:pPr>
      <w:r w:rsidRPr="00D40824">
        <w:rPr>
          <w:rFonts w:asciiTheme="majorHAnsi" w:hAnsiTheme="majorHAnsi" w:cstheme="majorHAnsi"/>
        </w:rPr>
        <w:t>No. AI is used to improve safety, accuracy and recycling outcomes, but the facility will rely on a skilled local workforce.</w:t>
      </w:r>
      <w:r w:rsidR="00A547BD" w:rsidRPr="00D40824">
        <w:rPr>
          <w:rFonts w:asciiTheme="majorHAnsi" w:hAnsiTheme="majorHAnsi" w:cstheme="majorHAnsi"/>
        </w:rPr>
        <w:t xml:space="preserve"> </w:t>
      </w:r>
    </w:p>
    <w:p w14:paraId="2BDC3570" w14:textId="77777777" w:rsidR="001B2393" w:rsidRPr="00D40824" w:rsidRDefault="001B2393" w:rsidP="5D32C8D4">
      <w:pPr>
        <w:shd w:val="clear" w:color="auto" w:fill="FFFFFF" w:themeFill="background1"/>
        <w:spacing w:after="0" w:line="240" w:lineRule="auto"/>
        <w:rPr>
          <w:rFonts w:asciiTheme="majorHAnsi" w:hAnsiTheme="majorHAnsi" w:cstheme="majorHAnsi"/>
        </w:rPr>
      </w:pPr>
    </w:p>
    <w:p w14:paraId="1A90835E" w14:textId="77777777" w:rsidR="001B2393" w:rsidRPr="00D40824" w:rsidRDefault="00A547BD" w:rsidP="5D32C8D4">
      <w:pPr>
        <w:shd w:val="clear" w:color="auto" w:fill="FFFFFF" w:themeFill="background1"/>
        <w:spacing w:after="0" w:line="240" w:lineRule="auto"/>
        <w:rPr>
          <w:rFonts w:asciiTheme="majorHAnsi" w:hAnsiTheme="majorHAnsi" w:cstheme="majorHAnsi"/>
        </w:rPr>
      </w:pPr>
      <w:r w:rsidRPr="00D40824">
        <w:rPr>
          <w:rFonts w:asciiTheme="majorHAnsi" w:hAnsiTheme="majorHAnsi" w:cstheme="majorHAnsi"/>
        </w:rPr>
        <w:t xml:space="preserve">AI does </w:t>
      </w:r>
      <w:proofErr w:type="gramStart"/>
      <w:r w:rsidRPr="00D40824">
        <w:rPr>
          <w:rFonts w:asciiTheme="majorHAnsi" w:hAnsiTheme="majorHAnsi" w:cstheme="majorHAnsi"/>
        </w:rPr>
        <w:t>the repetitive</w:t>
      </w:r>
      <w:proofErr w:type="gramEnd"/>
      <w:r w:rsidRPr="00D40824">
        <w:rPr>
          <w:rFonts w:asciiTheme="majorHAnsi" w:hAnsiTheme="majorHAnsi" w:cstheme="majorHAnsi"/>
        </w:rPr>
        <w:t xml:space="preserve"> and </w:t>
      </w:r>
      <w:proofErr w:type="gramStart"/>
      <w:r w:rsidRPr="00D40824">
        <w:rPr>
          <w:rFonts w:asciiTheme="majorHAnsi" w:hAnsiTheme="majorHAnsi" w:cstheme="majorHAnsi"/>
        </w:rPr>
        <w:t>high-precision</w:t>
      </w:r>
      <w:proofErr w:type="gramEnd"/>
      <w:r w:rsidRPr="00D40824">
        <w:rPr>
          <w:rFonts w:asciiTheme="majorHAnsi" w:hAnsiTheme="majorHAnsi" w:cstheme="majorHAnsi"/>
        </w:rPr>
        <w:t xml:space="preserve"> sorting work, allowing people to focus on the roles that require judgement, problem-solving and technical skills.</w:t>
      </w:r>
    </w:p>
    <w:p w14:paraId="2714EAA1" w14:textId="77777777" w:rsidR="001B2393" w:rsidRPr="00D40824" w:rsidRDefault="00A547BD" w:rsidP="5D32C8D4">
      <w:pPr>
        <w:shd w:val="clear" w:color="auto" w:fill="FFFFFF" w:themeFill="background1"/>
        <w:spacing w:after="0" w:line="240" w:lineRule="auto"/>
        <w:rPr>
          <w:rFonts w:asciiTheme="majorHAnsi" w:hAnsiTheme="majorHAnsi" w:cstheme="majorHAnsi"/>
        </w:rPr>
      </w:pPr>
      <w:r w:rsidRPr="00D40824">
        <w:rPr>
          <w:rFonts w:asciiTheme="majorHAnsi" w:hAnsiTheme="majorHAnsi" w:cstheme="majorHAnsi"/>
        </w:rPr>
        <w:br/>
        <w:t>The ARRC will create a wide range of ongoing roles, including operations, maintenance, circular-</w:t>
      </w:r>
      <w:proofErr w:type="gramStart"/>
      <w:r w:rsidRPr="00D40824">
        <w:rPr>
          <w:rFonts w:asciiTheme="majorHAnsi" w:hAnsiTheme="majorHAnsi" w:cstheme="majorHAnsi"/>
        </w:rPr>
        <w:t>economy</w:t>
      </w:r>
      <w:proofErr w:type="gramEnd"/>
      <w:r w:rsidRPr="00D40824">
        <w:rPr>
          <w:rFonts w:asciiTheme="majorHAnsi" w:hAnsiTheme="majorHAnsi" w:cstheme="majorHAnsi"/>
        </w:rPr>
        <w:t xml:space="preserve"> product development, education programs and partnerships with local businesses.</w:t>
      </w:r>
      <w:r w:rsidRPr="00D40824">
        <w:rPr>
          <w:rFonts w:asciiTheme="majorHAnsi" w:hAnsiTheme="majorHAnsi" w:cstheme="majorHAnsi"/>
        </w:rPr>
        <w:br/>
      </w:r>
    </w:p>
    <w:p w14:paraId="5EC63026" w14:textId="112A83F4" w:rsidR="00CD59AA" w:rsidRPr="00D40824" w:rsidRDefault="00A547BD" w:rsidP="5D32C8D4">
      <w:pPr>
        <w:shd w:val="clear" w:color="auto" w:fill="FFFFFF" w:themeFill="background1"/>
        <w:spacing w:after="0" w:line="240" w:lineRule="auto"/>
        <w:rPr>
          <w:rFonts w:asciiTheme="majorHAnsi" w:hAnsiTheme="majorHAnsi" w:cstheme="majorHAnsi"/>
        </w:rPr>
      </w:pPr>
      <w:r w:rsidRPr="00D40824">
        <w:rPr>
          <w:rFonts w:asciiTheme="majorHAnsi" w:hAnsiTheme="majorHAnsi" w:cstheme="majorHAnsi"/>
        </w:rPr>
        <w:t>AI enhances the work</w:t>
      </w:r>
      <w:r w:rsidR="004E2AAB" w:rsidRPr="00D40824">
        <w:rPr>
          <w:rFonts w:asciiTheme="majorHAnsi" w:hAnsiTheme="majorHAnsi" w:cstheme="majorHAnsi"/>
        </w:rPr>
        <w:t xml:space="preserve"> –</w:t>
      </w:r>
      <w:r w:rsidRPr="00D40824">
        <w:rPr>
          <w:rFonts w:asciiTheme="majorHAnsi" w:hAnsiTheme="majorHAnsi" w:cstheme="majorHAnsi"/>
        </w:rPr>
        <w:t xml:space="preserve"> it doesn’t remove the need for people.</w:t>
      </w:r>
    </w:p>
    <w:p w14:paraId="3D0CB5D3" w14:textId="77777777" w:rsidR="004A225B" w:rsidRPr="00D40824" w:rsidRDefault="004A225B" w:rsidP="004A225B">
      <w:pPr>
        <w:pStyle w:val="ListParagraph"/>
        <w:spacing w:after="0" w:line="240" w:lineRule="auto"/>
        <w:ind w:left="360"/>
        <w:rPr>
          <w:rFonts w:asciiTheme="majorHAnsi" w:hAnsiTheme="majorHAnsi" w:cstheme="majorHAnsi"/>
          <w:b/>
          <w:bCs/>
        </w:rPr>
      </w:pPr>
    </w:p>
    <w:p w14:paraId="2BA82291" w14:textId="77777777" w:rsidR="004A225B" w:rsidRPr="00D40824" w:rsidRDefault="004A225B" w:rsidP="004A225B">
      <w:pPr>
        <w:spacing w:after="0" w:line="240" w:lineRule="auto"/>
        <w:rPr>
          <w:rFonts w:asciiTheme="majorHAnsi" w:hAnsiTheme="majorHAnsi" w:cstheme="majorHAnsi"/>
          <w:b/>
          <w:bCs/>
          <w:lang w:val="en-AU"/>
        </w:rPr>
      </w:pPr>
      <w:r w:rsidRPr="00D40824">
        <w:rPr>
          <w:rFonts w:asciiTheme="majorHAnsi" w:hAnsiTheme="majorHAnsi" w:cstheme="majorHAnsi"/>
          <w:b/>
          <w:bCs/>
          <w:lang w:val="en-AU"/>
        </w:rPr>
        <w:t>Q. What benefits will this project have for the local community?</w:t>
      </w:r>
    </w:p>
    <w:p w14:paraId="6C42D004" w14:textId="77777777" w:rsidR="001F5A44" w:rsidRPr="00D40824" w:rsidRDefault="001F5A44" w:rsidP="002F3B2D">
      <w:pPr>
        <w:spacing w:after="0" w:line="240" w:lineRule="auto"/>
        <w:rPr>
          <w:rFonts w:asciiTheme="majorHAnsi" w:hAnsiTheme="majorHAnsi" w:cstheme="majorHAnsi"/>
          <w:b/>
          <w:bCs/>
          <w:lang w:val="en-AU"/>
        </w:rPr>
      </w:pPr>
    </w:p>
    <w:p w14:paraId="5A332442" w14:textId="77777777" w:rsidR="001F5A44" w:rsidRPr="00D40824" w:rsidRDefault="001F5A44" w:rsidP="001F5A44">
      <w:pPr>
        <w:spacing w:after="0" w:line="240" w:lineRule="auto"/>
        <w:rPr>
          <w:rFonts w:asciiTheme="majorHAnsi" w:hAnsiTheme="majorHAnsi" w:cstheme="majorHAnsi"/>
          <w:lang w:val="en-AU"/>
        </w:rPr>
      </w:pPr>
      <w:r w:rsidRPr="00D40824">
        <w:rPr>
          <w:rFonts w:asciiTheme="majorHAnsi" w:hAnsiTheme="majorHAnsi" w:cstheme="majorHAnsi"/>
          <w:lang w:val="en-AU"/>
        </w:rPr>
        <w:t>The ARRC will deliver clear, practical and long-term benefits, including:</w:t>
      </w:r>
    </w:p>
    <w:p w14:paraId="7702ED16" w14:textId="77777777" w:rsidR="001F5A44" w:rsidRPr="00D40824" w:rsidRDefault="001F5A44" w:rsidP="001F5A44">
      <w:pPr>
        <w:spacing w:after="0" w:line="240" w:lineRule="auto"/>
        <w:rPr>
          <w:rFonts w:asciiTheme="majorHAnsi" w:hAnsiTheme="majorHAnsi" w:cstheme="majorHAnsi"/>
          <w:lang w:val="en-AU"/>
        </w:rPr>
      </w:pPr>
    </w:p>
    <w:p w14:paraId="464E6186" w14:textId="77777777" w:rsidR="001F5A44" w:rsidRPr="00D40824" w:rsidRDefault="001F5A44" w:rsidP="00585B39">
      <w:pPr>
        <w:numPr>
          <w:ilvl w:val="0"/>
          <w:numId w:val="23"/>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hundreds of local jobs during construction and up to 150 ongoing roles</w:t>
      </w:r>
    </w:p>
    <w:p w14:paraId="48002753" w14:textId="77777777" w:rsidR="001F5A44" w:rsidRPr="00D40824" w:rsidRDefault="001F5A44" w:rsidP="00585B39">
      <w:pPr>
        <w:numPr>
          <w:ilvl w:val="0"/>
          <w:numId w:val="23"/>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more local industry and stronger regional supply chains</w:t>
      </w:r>
    </w:p>
    <w:p w14:paraId="48F1663B" w14:textId="77777777" w:rsidR="001F5A44" w:rsidRPr="00D40824" w:rsidRDefault="001F5A44" w:rsidP="00585B39">
      <w:pPr>
        <w:numPr>
          <w:ilvl w:val="0"/>
          <w:numId w:val="23"/>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fewer waste trucks travelling long distances</w:t>
      </w:r>
    </w:p>
    <w:p w14:paraId="6FEBBF6B" w14:textId="77777777" w:rsidR="001F5A44" w:rsidRPr="00D40824" w:rsidRDefault="001F5A44" w:rsidP="00585B39">
      <w:pPr>
        <w:numPr>
          <w:ilvl w:val="0"/>
          <w:numId w:val="23"/>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reduced landfill and lower greenhouse gas emissions</w:t>
      </w:r>
    </w:p>
    <w:p w14:paraId="421B71D8" w14:textId="77777777" w:rsidR="001F5A44" w:rsidRPr="00D40824" w:rsidRDefault="001F5A44" w:rsidP="00585B39">
      <w:pPr>
        <w:numPr>
          <w:ilvl w:val="0"/>
          <w:numId w:val="23"/>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cleaner neighbourhoods and better recycling outcomes</w:t>
      </w:r>
    </w:p>
    <w:p w14:paraId="31EB3C9E" w14:textId="77777777" w:rsidR="001F5A44" w:rsidRPr="00D40824" w:rsidRDefault="001F5A44" w:rsidP="00585B39">
      <w:pPr>
        <w:numPr>
          <w:ilvl w:val="0"/>
          <w:numId w:val="23"/>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keeping economic value and skills in the region</w:t>
      </w:r>
    </w:p>
    <w:p w14:paraId="28814860" w14:textId="77777777" w:rsidR="001F5A44" w:rsidRPr="00D40824" w:rsidRDefault="001F5A44" w:rsidP="001F5A44">
      <w:pPr>
        <w:spacing w:after="0" w:line="240" w:lineRule="auto"/>
        <w:rPr>
          <w:rFonts w:asciiTheme="majorHAnsi" w:hAnsiTheme="majorHAnsi" w:cstheme="majorHAnsi"/>
          <w:lang w:val="en-AU"/>
        </w:rPr>
      </w:pPr>
    </w:p>
    <w:p w14:paraId="02C24F97" w14:textId="02AFCBF6" w:rsidR="001F5A44" w:rsidRPr="00D40824" w:rsidRDefault="001F5A44" w:rsidP="002F3B2D">
      <w:pPr>
        <w:spacing w:after="0" w:line="240" w:lineRule="auto"/>
        <w:rPr>
          <w:rFonts w:asciiTheme="majorHAnsi" w:hAnsiTheme="majorHAnsi" w:cstheme="majorHAnsi"/>
          <w:lang w:val="en-AU"/>
        </w:rPr>
      </w:pPr>
      <w:r w:rsidRPr="00D40824">
        <w:rPr>
          <w:rFonts w:asciiTheme="majorHAnsi" w:hAnsiTheme="majorHAnsi" w:cstheme="majorHAnsi"/>
          <w:lang w:val="en-AU"/>
        </w:rPr>
        <w:t>It turns everyday waste into new products made by local businesses</w:t>
      </w:r>
      <w:r w:rsidR="000A4EC3">
        <w:rPr>
          <w:rFonts w:asciiTheme="majorHAnsi" w:hAnsiTheme="majorHAnsi" w:cstheme="majorHAnsi"/>
          <w:lang w:val="en-AU"/>
        </w:rPr>
        <w:t xml:space="preserve"> – </w:t>
      </w:r>
      <w:r w:rsidRPr="00D40824">
        <w:rPr>
          <w:rFonts w:asciiTheme="majorHAnsi" w:hAnsiTheme="majorHAnsi" w:cstheme="majorHAnsi"/>
          <w:lang w:val="en-AU"/>
        </w:rPr>
        <w:t>keeping value local.</w:t>
      </w:r>
    </w:p>
    <w:p w14:paraId="7373F69F" w14:textId="77777777" w:rsidR="004616A9" w:rsidRPr="00D40824" w:rsidRDefault="004616A9" w:rsidP="004A225B">
      <w:pPr>
        <w:spacing w:after="0" w:line="240" w:lineRule="auto"/>
        <w:rPr>
          <w:rFonts w:asciiTheme="majorHAnsi" w:hAnsiTheme="majorHAnsi" w:cstheme="majorHAnsi"/>
          <w:b/>
          <w:lang w:val="en-AU"/>
        </w:rPr>
      </w:pPr>
    </w:p>
    <w:p w14:paraId="42C91665" w14:textId="77777777" w:rsidR="004A225B" w:rsidRPr="00D40824" w:rsidRDefault="004A225B" w:rsidP="004A225B">
      <w:pPr>
        <w:spacing w:after="0" w:line="240" w:lineRule="auto"/>
        <w:rPr>
          <w:rFonts w:asciiTheme="majorHAnsi" w:hAnsiTheme="majorHAnsi" w:cstheme="majorHAnsi"/>
          <w:b/>
          <w:bCs/>
          <w:lang w:val="en-AU"/>
        </w:rPr>
      </w:pPr>
      <w:r w:rsidRPr="00D40824">
        <w:rPr>
          <w:rFonts w:asciiTheme="majorHAnsi" w:hAnsiTheme="majorHAnsi" w:cstheme="majorHAnsi"/>
          <w:b/>
          <w:bCs/>
          <w:lang w:val="en-AU"/>
        </w:rPr>
        <w:t>Q. Will the project/construction of the facility have any negative impacts on the community?</w:t>
      </w:r>
    </w:p>
    <w:p w14:paraId="376CE900" w14:textId="77777777" w:rsidR="004A225B" w:rsidRPr="00D40824" w:rsidRDefault="004A225B" w:rsidP="004A225B">
      <w:pPr>
        <w:spacing w:after="0" w:line="240" w:lineRule="auto"/>
        <w:rPr>
          <w:rFonts w:asciiTheme="majorHAnsi" w:hAnsiTheme="majorHAnsi" w:cstheme="majorHAnsi"/>
          <w:b/>
          <w:bCs/>
          <w:lang w:val="en-AU"/>
        </w:rPr>
      </w:pPr>
    </w:p>
    <w:p w14:paraId="68336357" w14:textId="77777777" w:rsidR="00DB25EF" w:rsidRPr="00D40824" w:rsidRDefault="00130C34" w:rsidP="00DB25EF">
      <w:pPr>
        <w:spacing w:after="0" w:line="240" w:lineRule="auto"/>
        <w:rPr>
          <w:rFonts w:asciiTheme="majorHAnsi" w:hAnsiTheme="majorHAnsi" w:cstheme="majorHAnsi"/>
          <w:lang w:val="en-AU"/>
        </w:rPr>
      </w:pPr>
      <w:r w:rsidRPr="00D40824">
        <w:rPr>
          <w:rFonts w:asciiTheme="majorHAnsi" w:hAnsiTheme="majorHAnsi" w:cstheme="majorHAnsi"/>
        </w:rPr>
        <w:t xml:space="preserve">The facility </w:t>
      </w:r>
      <w:r w:rsidR="000A6C10" w:rsidRPr="00D40824">
        <w:rPr>
          <w:rFonts w:asciiTheme="majorHAnsi" w:hAnsiTheme="majorHAnsi" w:cstheme="majorHAnsi"/>
        </w:rPr>
        <w:t>will be</w:t>
      </w:r>
      <w:r w:rsidRPr="00D40824">
        <w:rPr>
          <w:rFonts w:asciiTheme="majorHAnsi" w:hAnsiTheme="majorHAnsi" w:cstheme="majorHAnsi"/>
        </w:rPr>
        <w:t xml:space="preserve"> </w:t>
      </w:r>
      <w:r w:rsidR="004A225B" w:rsidRPr="00D40824">
        <w:rPr>
          <w:rFonts w:asciiTheme="majorHAnsi" w:hAnsiTheme="majorHAnsi" w:cstheme="majorHAnsi"/>
        </w:rPr>
        <w:t>carefully</w:t>
      </w:r>
      <w:r w:rsidR="00023E65" w:rsidRPr="00D40824">
        <w:rPr>
          <w:rFonts w:asciiTheme="majorHAnsi" w:hAnsiTheme="majorHAnsi" w:cstheme="majorHAnsi"/>
        </w:rPr>
        <w:t xml:space="preserve"> managed to</w:t>
      </w:r>
      <w:r w:rsidR="0048603C" w:rsidRPr="00D40824">
        <w:rPr>
          <w:rFonts w:asciiTheme="majorHAnsi" w:hAnsiTheme="majorHAnsi" w:cstheme="majorHAnsi"/>
        </w:rPr>
        <w:t xml:space="preserve"> </w:t>
      </w:r>
      <w:proofErr w:type="spellStart"/>
      <w:r w:rsidR="004A225B" w:rsidRPr="00D40824">
        <w:rPr>
          <w:rFonts w:asciiTheme="majorHAnsi" w:hAnsiTheme="majorHAnsi" w:cstheme="majorHAnsi"/>
        </w:rPr>
        <w:t>minimise</w:t>
      </w:r>
      <w:proofErr w:type="spellEnd"/>
      <w:r w:rsidR="004A225B" w:rsidRPr="00D40824">
        <w:rPr>
          <w:rFonts w:asciiTheme="majorHAnsi" w:hAnsiTheme="majorHAnsi" w:cstheme="majorHAnsi"/>
        </w:rPr>
        <w:t xml:space="preserve"> </w:t>
      </w:r>
      <w:r w:rsidR="003A0927" w:rsidRPr="00D40824">
        <w:rPr>
          <w:rFonts w:asciiTheme="majorHAnsi" w:hAnsiTheme="majorHAnsi" w:cstheme="majorHAnsi"/>
        </w:rPr>
        <w:t xml:space="preserve">disruption and </w:t>
      </w:r>
      <w:r w:rsidR="00203716" w:rsidRPr="00D40824">
        <w:rPr>
          <w:rFonts w:asciiTheme="majorHAnsi" w:hAnsiTheme="majorHAnsi" w:cstheme="majorHAnsi"/>
        </w:rPr>
        <w:t xml:space="preserve">impacts </w:t>
      </w:r>
      <w:r w:rsidR="00853B66" w:rsidRPr="00D40824">
        <w:rPr>
          <w:rFonts w:asciiTheme="majorHAnsi" w:hAnsiTheme="majorHAnsi" w:cstheme="majorHAnsi"/>
        </w:rPr>
        <w:t>on</w:t>
      </w:r>
      <w:r w:rsidR="00203716" w:rsidRPr="00D40824">
        <w:rPr>
          <w:rFonts w:asciiTheme="majorHAnsi" w:hAnsiTheme="majorHAnsi" w:cstheme="majorHAnsi"/>
        </w:rPr>
        <w:t xml:space="preserve"> the community</w:t>
      </w:r>
      <w:r w:rsidR="004A225B" w:rsidRPr="00D40824">
        <w:rPr>
          <w:rFonts w:asciiTheme="majorHAnsi" w:hAnsiTheme="majorHAnsi" w:cstheme="majorHAnsi"/>
        </w:rPr>
        <w:t>.</w:t>
      </w:r>
      <w:r w:rsidR="00DB25EF" w:rsidRPr="00D40824">
        <w:rPr>
          <w:rFonts w:asciiTheme="majorHAnsi" w:hAnsiTheme="majorHAnsi" w:cstheme="majorHAnsi"/>
        </w:rPr>
        <w:t xml:space="preserve"> </w:t>
      </w:r>
      <w:r w:rsidR="00DB25EF" w:rsidRPr="00D40824">
        <w:rPr>
          <w:rFonts w:asciiTheme="majorHAnsi" w:hAnsiTheme="majorHAnsi" w:cstheme="majorHAnsi"/>
          <w:lang w:val="en-AU"/>
        </w:rPr>
        <w:t>It will be:</w:t>
      </w:r>
    </w:p>
    <w:p w14:paraId="1676DF3E" w14:textId="77777777" w:rsidR="00DB25EF" w:rsidRPr="00D40824" w:rsidRDefault="00DB25EF" w:rsidP="00DB25EF">
      <w:pPr>
        <w:spacing w:after="0" w:line="240" w:lineRule="auto"/>
        <w:rPr>
          <w:rFonts w:asciiTheme="majorHAnsi" w:hAnsiTheme="majorHAnsi" w:cstheme="majorHAnsi"/>
        </w:rPr>
      </w:pPr>
    </w:p>
    <w:p w14:paraId="695F10CF" w14:textId="77777777" w:rsidR="00DB25EF" w:rsidRPr="00D40824" w:rsidRDefault="00DB25EF" w:rsidP="00585B39">
      <w:pPr>
        <w:numPr>
          <w:ilvl w:val="0"/>
          <w:numId w:val="24"/>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lastRenderedPageBreak/>
        <w:t>fully enclosed</w:t>
      </w:r>
    </w:p>
    <w:p w14:paraId="7F14B361" w14:textId="77777777" w:rsidR="00DB25EF" w:rsidRPr="00D40824" w:rsidRDefault="00DB25EF" w:rsidP="00585B39">
      <w:pPr>
        <w:numPr>
          <w:ilvl w:val="0"/>
          <w:numId w:val="24"/>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designed to m</w:t>
      </w:r>
      <w:r w:rsidR="000A2A1B" w:rsidRPr="00D40824">
        <w:rPr>
          <w:rFonts w:asciiTheme="majorHAnsi" w:hAnsiTheme="majorHAnsi" w:cstheme="majorHAnsi"/>
          <w:lang w:val="en-AU"/>
        </w:rPr>
        <w:t>inimise</w:t>
      </w:r>
      <w:r w:rsidRPr="00D40824">
        <w:rPr>
          <w:rFonts w:asciiTheme="majorHAnsi" w:hAnsiTheme="majorHAnsi" w:cstheme="majorHAnsi"/>
          <w:lang w:val="en-AU"/>
        </w:rPr>
        <w:t xml:space="preserve"> noise, odour, traffic and visual impacts</w:t>
      </w:r>
    </w:p>
    <w:p w14:paraId="58329CCD" w14:textId="77777777" w:rsidR="00DB25EF" w:rsidRPr="00D40824" w:rsidRDefault="00DB25EF" w:rsidP="00585B39">
      <w:pPr>
        <w:numPr>
          <w:ilvl w:val="0"/>
          <w:numId w:val="24"/>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regulated under strict EPA requirements</w:t>
      </w:r>
    </w:p>
    <w:p w14:paraId="28B65B63" w14:textId="77777777" w:rsidR="00DB25EF" w:rsidRPr="00D40824" w:rsidRDefault="00DB25EF" w:rsidP="00585B39">
      <w:pPr>
        <w:numPr>
          <w:ilvl w:val="0"/>
          <w:numId w:val="24"/>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supported by ongoing monitoring and transparent reporting</w:t>
      </w:r>
    </w:p>
    <w:p w14:paraId="76DCA28E" w14:textId="77777777" w:rsidR="00DB25EF" w:rsidRPr="00D40824" w:rsidRDefault="00DB25EF" w:rsidP="00DB25EF">
      <w:pPr>
        <w:spacing w:after="0" w:line="240" w:lineRule="auto"/>
        <w:rPr>
          <w:rFonts w:asciiTheme="majorHAnsi" w:hAnsiTheme="majorHAnsi" w:cstheme="majorHAnsi"/>
          <w:lang w:val="en-AU"/>
        </w:rPr>
      </w:pPr>
    </w:p>
    <w:p w14:paraId="79974764" w14:textId="7602E995" w:rsidR="004B1410" w:rsidRPr="00D40824" w:rsidRDefault="00792CF9" w:rsidP="002F3B2D">
      <w:pPr>
        <w:spacing w:after="0" w:line="240" w:lineRule="auto"/>
        <w:rPr>
          <w:rFonts w:asciiTheme="majorHAnsi" w:hAnsiTheme="majorHAnsi" w:cstheme="majorHAnsi"/>
        </w:rPr>
      </w:pPr>
      <w:r w:rsidRPr="00D40824">
        <w:rPr>
          <w:rFonts w:asciiTheme="majorHAnsi" w:hAnsiTheme="majorHAnsi" w:cstheme="majorHAnsi"/>
        </w:rPr>
        <w:t xml:space="preserve">The community will be kept informed as the project progresses and will be notified well in advance of any planned </w:t>
      </w:r>
      <w:proofErr w:type="gramStart"/>
      <w:r w:rsidRPr="00D40824">
        <w:rPr>
          <w:rFonts w:asciiTheme="majorHAnsi" w:hAnsiTheme="majorHAnsi" w:cstheme="majorHAnsi"/>
        </w:rPr>
        <w:t>works</w:t>
      </w:r>
      <w:proofErr w:type="gramEnd"/>
      <w:r w:rsidRPr="00D40824">
        <w:rPr>
          <w:rFonts w:asciiTheme="majorHAnsi" w:hAnsiTheme="majorHAnsi" w:cstheme="majorHAnsi"/>
        </w:rPr>
        <w:t>. A Community Reference Group will also be established to ensure local voices are heard and to support genuine two-way engagement at every stage of the project.</w:t>
      </w:r>
    </w:p>
    <w:p w14:paraId="18814A5A" w14:textId="77777777" w:rsidR="000E72C3" w:rsidRPr="00D40824" w:rsidDel="00792CF9" w:rsidRDefault="000E72C3" w:rsidP="002F3B2D">
      <w:pPr>
        <w:spacing w:after="0" w:line="240" w:lineRule="auto"/>
        <w:rPr>
          <w:rFonts w:asciiTheme="majorHAnsi" w:hAnsiTheme="majorHAnsi" w:cstheme="majorHAnsi"/>
        </w:rPr>
      </w:pPr>
    </w:p>
    <w:p w14:paraId="1E0481EA" w14:textId="77777777" w:rsidR="004A225B" w:rsidRPr="00D40824" w:rsidRDefault="004A225B" w:rsidP="004A225B">
      <w:pPr>
        <w:spacing w:after="0" w:line="240" w:lineRule="auto"/>
        <w:rPr>
          <w:rFonts w:asciiTheme="majorHAnsi" w:hAnsiTheme="majorHAnsi" w:cstheme="majorHAnsi"/>
          <w:b/>
          <w:lang w:val="en-AU"/>
        </w:rPr>
      </w:pPr>
      <w:r w:rsidRPr="00D40824">
        <w:rPr>
          <w:rFonts w:asciiTheme="majorHAnsi" w:hAnsiTheme="majorHAnsi" w:cstheme="majorHAnsi"/>
          <w:b/>
          <w:bCs/>
          <w:lang w:val="en-AU"/>
        </w:rPr>
        <w:t>Q. Why should my council get on board?</w:t>
      </w:r>
    </w:p>
    <w:p w14:paraId="2DF8A90E" w14:textId="77777777" w:rsidR="00E6728C" w:rsidRPr="00D40824" w:rsidRDefault="00E6728C" w:rsidP="002F3B2D">
      <w:pPr>
        <w:spacing w:after="0" w:line="240" w:lineRule="auto"/>
        <w:rPr>
          <w:rFonts w:asciiTheme="majorHAnsi" w:hAnsiTheme="majorHAnsi" w:cstheme="majorHAnsi"/>
          <w:lang w:val="en-AU"/>
        </w:rPr>
      </w:pPr>
    </w:p>
    <w:p w14:paraId="377A36A8" w14:textId="77777777" w:rsidR="00E6728C" w:rsidRPr="00D40824" w:rsidRDefault="00E6728C" w:rsidP="00E6728C">
      <w:pPr>
        <w:spacing w:after="0" w:line="240" w:lineRule="auto"/>
        <w:rPr>
          <w:rFonts w:asciiTheme="majorHAnsi" w:hAnsiTheme="majorHAnsi" w:cstheme="majorHAnsi"/>
          <w:lang w:val="en-AU"/>
        </w:rPr>
      </w:pPr>
      <w:r w:rsidRPr="00D40824">
        <w:rPr>
          <w:rFonts w:asciiTheme="majorHAnsi" w:hAnsiTheme="majorHAnsi" w:cstheme="majorHAnsi"/>
          <w:lang w:val="en-AU"/>
        </w:rPr>
        <w:t>The ARRC gives councils a stable, future-ready and cost-effective way to manage waste.</w:t>
      </w:r>
    </w:p>
    <w:p w14:paraId="668FAA30" w14:textId="77777777" w:rsidR="00E6728C" w:rsidRPr="00D40824" w:rsidRDefault="00E6728C" w:rsidP="00E6728C">
      <w:pPr>
        <w:spacing w:after="0" w:line="240" w:lineRule="auto"/>
        <w:rPr>
          <w:rFonts w:asciiTheme="majorHAnsi" w:hAnsiTheme="majorHAnsi" w:cstheme="majorHAnsi"/>
          <w:lang w:val="en-AU"/>
        </w:rPr>
      </w:pPr>
    </w:p>
    <w:p w14:paraId="3080E781" w14:textId="62618F58" w:rsidR="00E6728C" w:rsidRPr="00D40824" w:rsidRDefault="00E6728C" w:rsidP="00E6728C">
      <w:pPr>
        <w:spacing w:after="0" w:line="240" w:lineRule="auto"/>
        <w:rPr>
          <w:rFonts w:asciiTheme="majorHAnsi" w:hAnsiTheme="majorHAnsi" w:cstheme="majorHAnsi"/>
          <w:lang w:val="en-AU"/>
        </w:rPr>
      </w:pPr>
      <w:r w:rsidRPr="00D40824">
        <w:rPr>
          <w:rFonts w:asciiTheme="majorHAnsi" w:hAnsiTheme="majorHAnsi" w:cstheme="majorHAnsi"/>
          <w:lang w:val="en-AU"/>
        </w:rPr>
        <w:t xml:space="preserve">Right now, the Loddon Mallee generates over 700,000 tonnes of waste </w:t>
      </w:r>
      <w:r w:rsidR="00A7215E" w:rsidRPr="00D40824">
        <w:rPr>
          <w:rFonts w:asciiTheme="majorHAnsi" w:hAnsiTheme="majorHAnsi" w:cstheme="majorHAnsi"/>
          <w:lang w:val="en-AU"/>
        </w:rPr>
        <w:t>across all streams</w:t>
      </w:r>
      <w:r w:rsidR="00F75558" w:rsidRPr="00D40824">
        <w:rPr>
          <w:rFonts w:asciiTheme="majorHAnsi" w:hAnsiTheme="majorHAnsi" w:cstheme="majorHAnsi"/>
          <w:lang w:val="en-AU"/>
        </w:rPr>
        <w:t xml:space="preserve"> – </w:t>
      </w:r>
      <w:r w:rsidR="00F75558" w:rsidRPr="00D40824">
        <w:rPr>
          <w:rFonts w:asciiTheme="majorHAnsi" w:hAnsiTheme="majorHAnsi" w:cstheme="majorHAnsi"/>
        </w:rPr>
        <w:t>household waste (red, yellow and green bins), commercial and industrial waste, and construction waste.</w:t>
      </w:r>
      <w:r w:rsidR="00F75558" w:rsidRPr="00D40824">
        <w:rPr>
          <w:rFonts w:asciiTheme="majorHAnsi" w:hAnsiTheme="majorHAnsi" w:cstheme="majorHAnsi"/>
          <w:lang w:val="en-AU"/>
        </w:rPr>
        <w:t xml:space="preserve"> </w:t>
      </w:r>
      <w:r w:rsidR="009A6F9C" w:rsidRPr="00D40824">
        <w:rPr>
          <w:rFonts w:asciiTheme="majorHAnsi" w:hAnsiTheme="majorHAnsi" w:cstheme="majorHAnsi"/>
          <w:lang w:val="en-AU"/>
        </w:rPr>
        <w:t xml:space="preserve">While the region has some existing infrastructure, including a </w:t>
      </w:r>
      <w:r w:rsidR="00256FCA" w:rsidRPr="00D40824">
        <w:rPr>
          <w:rFonts w:asciiTheme="majorHAnsi" w:hAnsiTheme="majorHAnsi" w:cstheme="majorHAnsi"/>
          <w:lang w:val="en-AU"/>
        </w:rPr>
        <w:t>materials recovery facility (</w:t>
      </w:r>
      <w:r w:rsidR="009A6F9C" w:rsidRPr="00D40824">
        <w:rPr>
          <w:rFonts w:asciiTheme="majorHAnsi" w:hAnsiTheme="majorHAnsi" w:cstheme="majorHAnsi"/>
          <w:lang w:val="en-AU"/>
        </w:rPr>
        <w:t>MRF</w:t>
      </w:r>
      <w:r w:rsidR="00256FCA" w:rsidRPr="00D40824">
        <w:rPr>
          <w:rFonts w:asciiTheme="majorHAnsi" w:hAnsiTheme="majorHAnsi" w:cstheme="majorHAnsi"/>
          <w:lang w:val="en-AU"/>
        </w:rPr>
        <w:t>)</w:t>
      </w:r>
      <w:r w:rsidR="009A6F9C" w:rsidRPr="00D40824">
        <w:rPr>
          <w:rFonts w:asciiTheme="majorHAnsi" w:hAnsiTheme="majorHAnsi" w:cstheme="majorHAnsi"/>
          <w:lang w:val="en-AU"/>
        </w:rPr>
        <w:t xml:space="preserve"> in Echuca for yellow-bin recycling, there is no facility in the region that can sort and recover materials from mixed household waste or create integrated circular pathways like the ARRC.</w:t>
      </w:r>
      <w:r w:rsidRPr="00D40824">
        <w:rPr>
          <w:rFonts w:asciiTheme="majorHAnsi" w:hAnsiTheme="majorHAnsi" w:cstheme="majorHAnsi"/>
          <w:lang w:val="en-AU"/>
        </w:rPr>
        <w:t xml:space="preserve"> </w:t>
      </w:r>
    </w:p>
    <w:p w14:paraId="585DED08" w14:textId="77777777" w:rsidR="00263B5B" w:rsidRPr="00D40824" w:rsidRDefault="00263B5B" w:rsidP="00E6728C">
      <w:pPr>
        <w:spacing w:after="0" w:line="240" w:lineRule="auto"/>
        <w:rPr>
          <w:rFonts w:asciiTheme="majorHAnsi" w:hAnsiTheme="majorHAnsi" w:cstheme="majorHAnsi"/>
          <w:lang w:val="en-AU"/>
        </w:rPr>
      </w:pPr>
    </w:p>
    <w:p w14:paraId="1D06B06B" w14:textId="0DA57C0D" w:rsidR="00263B5B" w:rsidRPr="00D40824" w:rsidRDefault="00263B5B" w:rsidP="00E6728C">
      <w:pPr>
        <w:spacing w:after="0" w:line="240" w:lineRule="auto"/>
        <w:rPr>
          <w:rFonts w:asciiTheme="majorHAnsi" w:hAnsiTheme="majorHAnsi" w:cstheme="majorHAnsi"/>
          <w:lang w:val="en-AU"/>
        </w:rPr>
      </w:pPr>
      <w:r w:rsidRPr="00D40824">
        <w:rPr>
          <w:rFonts w:asciiTheme="majorHAnsi" w:hAnsiTheme="majorHAnsi" w:cstheme="majorHAnsi"/>
        </w:rPr>
        <w:t>Because of this gap, valuable resources continue to leave the region, taking jobs, investment and opportunity with them.</w:t>
      </w:r>
    </w:p>
    <w:p w14:paraId="5C3E0133" w14:textId="77777777" w:rsidR="00E6728C" w:rsidRPr="00D40824" w:rsidRDefault="00E6728C" w:rsidP="00E6728C">
      <w:pPr>
        <w:spacing w:after="0" w:line="240" w:lineRule="auto"/>
        <w:rPr>
          <w:rFonts w:asciiTheme="majorHAnsi" w:hAnsiTheme="majorHAnsi" w:cstheme="majorHAnsi"/>
          <w:lang w:val="en-AU"/>
        </w:rPr>
      </w:pPr>
    </w:p>
    <w:p w14:paraId="51C0EA5A" w14:textId="77777777" w:rsidR="00E6728C" w:rsidRPr="00D40824" w:rsidRDefault="00E6728C" w:rsidP="00E6728C">
      <w:pPr>
        <w:spacing w:after="0" w:line="240" w:lineRule="auto"/>
        <w:rPr>
          <w:rFonts w:asciiTheme="majorHAnsi" w:hAnsiTheme="majorHAnsi" w:cstheme="majorHAnsi"/>
          <w:lang w:val="en-AU"/>
        </w:rPr>
      </w:pPr>
      <w:r w:rsidRPr="00D40824">
        <w:rPr>
          <w:rFonts w:asciiTheme="majorHAnsi" w:hAnsiTheme="majorHAnsi" w:cstheme="majorHAnsi"/>
          <w:lang w:val="en-AU"/>
        </w:rPr>
        <w:t xml:space="preserve">The ARRC changes that by: </w:t>
      </w:r>
    </w:p>
    <w:p w14:paraId="70EB5CF4" w14:textId="77777777" w:rsidR="00E6728C" w:rsidRPr="00D40824" w:rsidRDefault="00E6728C" w:rsidP="00585B39">
      <w:pPr>
        <w:numPr>
          <w:ilvl w:val="0"/>
          <w:numId w:val="25"/>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providing predictable long-term service pricing</w:t>
      </w:r>
    </w:p>
    <w:p w14:paraId="1059E9D0" w14:textId="77777777" w:rsidR="00E6728C" w:rsidRPr="00D40824" w:rsidRDefault="00E6728C" w:rsidP="00585B39">
      <w:pPr>
        <w:numPr>
          <w:ilvl w:val="0"/>
          <w:numId w:val="25"/>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helping meet state and national recovery targets</w:t>
      </w:r>
    </w:p>
    <w:p w14:paraId="646B9D10" w14:textId="77777777" w:rsidR="00E6728C" w:rsidRPr="00D40824" w:rsidRDefault="00E6728C" w:rsidP="00585B39">
      <w:pPr>
        <w:numPr>
          <w:ilvl w:val="0"/>
          <w:numId w:val="25"/>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supporting local jobs and circular industries</w:t>
      </w:r>
    </w:p>
    <w:p w14:paraId="0F755A1D" w14:textId="77777777" w:rsidR="00E6728C" w:rsidRPr="00D40824" w:rsidRDefault="00E6728C" w:rsidP="00585B39">
      <w:pPr>
        <w:numPr>
          <w:ilvl w:val="0"/>
          <w:numId w:val="25"/>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reducing reliance on metropolitan facilities</w:t>
      </w:r>
    </w:p>
    <w:p w14:paraId="240EC235" w14:textId="77777777" w:rsidR="00E6728C" w:rsidRPr="00D40824" w:rsidRDefault="00E6728C" w:rsidP="00585B39">
      <w:pPr>
        <w:numPr>
          <w:ilvl w:val="0"/>
          <w:numId w:val="25"/>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cutting transport distances and emissions</w:t>
      </w:r>
    </w:p>
    <w:p w14:paraId="653D4384" w14:textId="77777777" w:rsidR="00E6728C" w:rsidRPr="00D40824" w:rsidRDefault="00E6728C" w:rsidP="00585B39">
      <w:pPr>
        <w:numPr>
          <w:ilvl w:val="0"/>
          <w:numId w:val="25"/>
        </w:numPr>
        <w:spacing w:after="0" w:line="240" w:lineRule="auto"/>
        <w:rPr>
          <w:rFonts w:asciiTheme="majorHAnsi" w:hAnsiTheme="majorHAnsi" w:cstheme="majorHAnsi"/>
          <w:lang w:val="en-AU"/>
        </w:rPr>
      </w:pPr>
      <w:r w:rsidRPr="00D40824">
        <w:rPr>
          <w:rFonts w:asciiTheme="majorHAnsi" w:hAnsiTheme="majorHAnsi" w:cstheme="majorHAnsi"/>
          <w:lang w:val="en-AU"/>
        </w:rPr>
        <w:t>positioning the region as a leader in modern resource recovery</w:t>
      </w:r>
    </w:p>
    <w:p w14:paraId="7A541E1A" w14:textId="77777777" w:rsidR="00E6728C" w:rsidRPr="00D40824" w:rsidRDefault="00E6728C" w:rsidP="004A225B">
      <w:pPr>
        <w:spacing w:after="0" w:line="240" w:lineRule="auto"/>
        <w:ind w:left="720"/>
        <w:rPr>
          <w:rFonts w:asciiTheme="majorHAnsi" w:hAnsiTheme="majorHAnsi" w:cstheme="majorHAnsi"/>
          <w:lang w:val="en-AU"/>
        </w:rPr>
      </w:pPr>
    </w:p>
    <w:p w14:paraId="0813D504" w14:textId="77777777" w:rsidR="00E6728C" w:rsidRPr="00D40824" w:rsidRDefault="00E6728C" w:rsidP="004A225B">
      <w:pPr>
        <w:spacing w:after="0" w:line="240" w:lineRule="auto"/>
        <w:rPr>
          <w:rFonts w:asciiTheme="majorHAnsi" w:hAnsiTheme="majorHAnsi" w:cstheme="majorHAnsi"/>
          <w:lang w:val="en-AU"/>
        </w:rPr>
      </w:pPr>
      <w:r w:rsidRPr="00D40824">
        <w:rPr>
          <w:rFonts w:asciiTheme="majorHAnsi" w:hAnsiTheme="majorHAnsi" w:cstheme="majorHAnsi"/>
          <w:lang w:val="en-AU"/>
        </w:rPr>
        <w:t>This is not just a waste solution – it’s a long-term regional economic and environmental strategy.</w:t>
      </w:r>
    </w:p>
    <w:p w14:paraId="7BDFC0CF" w14:textId="77777777" w:rsidR="00411656" w:rsidRPr="00D40824" w:rsidRDefault="00411656" w:rsidP="004A225B">
      <w:pPr>
        <w:spacing w:after="0" w:line="240" w:lineRule="auto"/>
        <w:ind w:left="360"/>
        <w:rPr>
          <w:rFonts w:asciiTheme="majorHAnsi" w:hAnsiTheme="majorHAnsi" w:cstheme="majorHAnsi"/>
          <w:lang w:val="en-AU"/>
        </w:rPr>
      </w:pPr>
    </w:p>
    <w:p w14:paraId="51F4B48B" w14:textId="77777777" w:rsidR="00A933EA" w:rsidRPr="00D40824" w:rsidRDefault="004A225B" w:rsidP="004A225B">
      <w:pPr>
        <w:spacing w:after="0" w:line="240" w:lineRule="auto"/>
        <w:rPr>
          <w:rFonts w:asciiTheme="majorHAnsi" w:hAnsiTheme="majorHAnsi" w:cstheme="majorHAnsi"/>
          <w:b/>
          <w:lang w:val="en-AU"/>
        </w:rPr>
      </w:pPr>
      <w:r w:rsidRPr="00D40824">
        <w:rPr>
          <w:rFonts w:asciiTheme="majorHAnsi" w:hAnsiTheme="majorHAnsi" w:cstheme="majorHAnsi"/>
          <w:b/>
          <w:bCs/>
          <w:lang w:val="en-AU"/>
        </w:rPr>
        <w:t xml:space="preserve">Q. </w:t>
      </w:r>
      <w:r w:rsidR="003C3004" w:rsidRPr="00D40824">
        <w:rPr>
          <w:rFonts w:asciiTheme="majorHAnsi" w:hAnsiTheme="majorHAnsi" w:cstheme="majorHAnsi"/>
          <w:b/>
          <w:lang w:val="en-AU"/>
        </w:rPr>
        <w:t>How can my business get involved?</w:t>
      </w:r>
    </w:p>
    <w:p w14:paraId="33BF0F57" w14:textId="77777777" w:rsidR="00A933EA" w:rsidRPr="00D40824" w:rsidRDefault="00A933EA" w:rsidP="004A225B">
      <w:pPr>
        <w:pStyle w:val="ListParagraph"/>
        <w:spacing w:after="0" w:line="240" w:lineRule="auto"/>
        <w:ind w:left="360"/>
        <w:rPr>
          <w:rFonts w:asciiTheme="majorHAnsi" w:hAnsiTheme="majorHAnsi" w:cstheme="majorHAnsi"/>
          <w:lang w:val="en-AU"/>
        </w:rPr>
      </w:pPr>
    </w:p>
    <w:p w14:paraId="43BC4416" w14:textId="77777777" w:rsidR="005A5E34" w:rsidRPr="00D40824" w:rsidRDefault="005A5E34" w:rsidP="004A225B">
      <w:pPr>
        <w:spacing w:after="0" w:line="240" w:lineRule="auto"/>
        <w:rPr>
          <w:rFonts w:asciiTheme="majorHAnsi" w:hAnsiTheme="majorHAnsi" w:cstheme="majorHAnsi"/>
        </w:rPr>
      </w:pPr>
      <w:r w:rsidRPr="00D40824">
        <w:rPr>
          <w:rFonts w:asciiTheme="majorHAnsi" w:hAnsiTheme="majorHAnsi" w:cstheme="majorHAnsi"/>
        </w:rPr>
        <w:t xml:space="preserve">The ARRC will </w:t>
      </w:r>
      <w:proofErr w:type="gramStart"/>
      <w:r w:rsidRPr="00D40824">
        <w:rPr>
          <w:rFonts w:asciiTheme="majorHAnsi" w:hAnsiTheme="majorHAnsi" w:cstheme="majorHAnsi"/>
        </w:rPr>
        <w:t>open up</w:t>
      </w:r>
      <w:proofErr w:type="gramEnd"/>
      <w:r w:rsidRPr="00D40824">
        <w:rPr>
          <w:rFonts w:asciiTheme="majorHAnsi" w:hAnsiTheme="majorHAnsi" w:cstheme="majorHAnsi"/>
        </w:rPr>
        <w:t xml:space="preserve"> new opportunities for local businesses by supplying consistent, high-quality recovered materials.</w:t>
      </w:r>
    </w:p>
    <w:p w14:paraId="288CE4C6" w14:textId="77777777" w:rsidR="005A5E34" w:rsidRPr="00D40824" w:rsidRDefault="005A5E34" w:rsidP="004A225B">
      <w:pPr>
        <w:spacing w:after="0" w:line="240" w:lineRule="auto"/>
        <w:rPr>
          <w:rFonts w:asciiTheme="majorHAnsi" w:hAnsiTheme="majorHAnsi" w:cstheme="majorHAnsi"/>
          <w:lang w:val="en-AU"/>
        </w:rPr>
      </w:pPr>
    </w:p>
    <w:p w14:paraId="40313F2B" w14:textId="77777777" w:rsidR="00A933EA" w:rsidRPr="00D40824" w:rsidRDefault="00D4439F" w:rsidP="004A225B">
      <w:pPr>
        <w:spacing w:after="0" w:line="240" w:lineRule="auto"/>
        <w:rPr>
          <w:rFonts w:asciiTheme="majorHAnsi" w:hAnsiTheme="majorHAnsi" w:cstheme="majorHAnsi"/>
          <w:b/>
          <w:lang w:val="en-AU"/>
        </w:rPr>
      </w:pPr>
      <w:r w:rsidRPr="00D40824">
        <w:rPr>
          <w:rFonts w:asciiTheme="majorHAnsi" w:hAnsiTheme="majorHAnsi" w:cstheme="majorHAnsi"/>
          <w:lang w:val="en-AU"/>
        </w:rPr>
        <w:t xml:space="preserve">This innovative project will </w:t>
      </w:r>
      <w:r w:rsidR="003D2A57" w:rsidRPr="00D40824">
        <w:rPr>
          <w:rFonts w:asciiTheme="majorHAnsi" w:hAnsiTheme="majorHAnsi" w:cstheme="majorHAnsi"/>
          <w:lang w:val="en-AU"/>
        </w:rPr>
        <w:t xml:space="preserve">create </w:t>
      </w:r>
      <w:r w:rsidRPr="00D40824">
        <w:rPr>
          <w:rFonts w:asciiTheme="majorHAnsi" w:hAnsiTheme="majorHAnsi" w:cstheme="majorHAnsi"/>
          <w:lang w:val="en-AU"/>
        </w:rPr>
        <w:t>a new local circular economy</w:t>
      </w:r>
      <w:r w:rsidR="00D2120C" w:rsidRPr="00D40824">
        <w:rPr>
          <w:rFonts w:asciiTheme="majorHAnsi" w:hAnsiTheme="majorHAnsi" w:cstheme="majorHAnsi"/>
          <w:lang w:val="en-AU"/>
        </w:rPr>
        <w:t xml:space="preserve">- </w:t>
      </w:r>
      <w:r w:rsidRPr="00D40824">
        <w:rPr>
          <w:rFonts w:asciiTheme="majorHAnsi" w:hAnsiTheme="majorHAnsi" w:cstheme="majorHAnsi"/>
          <w:lang w:val="en-AU"/>
        </w:rPr>
        <w:t>one that relies on local skills, services, and innovation to thrive</w:t>
      </w:r>
      <w:r w:rsidRPr="00D40824">
        <w:rPr>
          <w:rFonts w:asciiTheme="majorHAnsi" w:hAnsiTheme="majorHAnsi" w:cstheme="majorHAnsi"/>
          <w:b/>
          <w:lang w:val="en-AU"/>
        </w:rPr>
        <w:t>.</w:t>
      </w:r>
    </w:p>
    <w:p w14:paraId="3C513A26" w14:textId="77777777" w:rsidR="00D2120C" w:rsidRPr="00D40824" w:rsidRDefault="00D2120C" w:rsidP="004A225B">
      <w:pPr>
        <w:spacing w:after="0" w:line="240" w:lineRule="auto"/>
        <w:rPr>
          <w:rFonts w:asciiTheme="majorHAnsi" w:hAnsiTheme="majorHAnsi" w:cstheme="majorHAnsi"/>
          <w:b/>
          <w:bCs/>
          <w:lang w:val="en-AU"/>
        </w:rPr>
      </w:pPr>
    </w:p>
    <w:p w14:paraId="1330A25E" w14:textId="77777777" w:rsidR="00D2120C" w:rsidRPr="00D40824" w:rsidRDefault="00D2120C" w:rsidP="00D2120C">
      <w:pPr>
        <w:spacing w:after="0" w:line="240" w:lineRule="auto"/>
        <w:rPr>
          <w:rFonts w:asciiTheme="majorHAnsi" w:hAnsiTheme="majorHAnsi" w:cstheme="majorHAnsi"/>
          <w:lang w:val="en-AU"/>
        </w:rPr>
      </w:pPr>
      <w:r w:rsidRPr="00D40824">
        <w:rPr>
          <w:rFonts w:asciiTheme="majorHAnsi" w:hAnsiTheme="majorHAnsi" w:cstheme="majorHAnsi"/>
          <w:lang w:val="en-AU"/>
        </w:rPr>
        <w:t>Businesses can get involved by:</w:t>
      </w:r>
    </w:p>
    <w:p w14:paraId="4BD1AC77" w14:textId="77777777" w:rsidR="00D2120C" w:rsidRPr="00D40824" w:rsidRDefault="00D2120C" w:rsidP="00585B39">
      <w:pPr>
        <w:numPr>
          <w:ilvl w:val="0"/>
          <w:numId w:val="26"/>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providing services and supplies during design, construction and operations</w:t>
      </w:r>
    </w:p>
    <w:p w14:paraId="45D23389" w14:textId="77777777" w:rsidR="00D2120C" w:rsidRPr="00D40824" w:rsidRDefault="00D2120C" w:rsidP="00585B39">
      <w:pPr>
        <w:numPr>
          <w:ilvl w:val="0"/>
          <w:numId w:val="26"/>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partnering on new circular products and local manufacturing</w:t>
      </w:r>
    </w:p>
    <w:p w14:paraId="2C0FF499" w14:textId="77777777" w:rsidR="00D2120C" w:rsidRPr="00D40824" w:rsidRDefault="00D2120C" w:rsidP="00585B39">
      <w:pPr>
        <w:numPr>
          <w:ilvl w:val="0"/>
          <w:numId w:val="26"/>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participating in industry engagement sessions</w:t>
      </w:r>
    </w:p>
    <w:p w14:paraId="7B2765A6" w14:textId="77777777" w:rsidR="00D2120C" w:rsidRPr="00D40824" w:rsidRDefault="00D2120C" w:rsidP="00585B39">
      <w:pPr>
        <w:numPr>
          <w:ilvl w:val="0"/>
          <w:numId w:val="26"/>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joining the Community Reference Group</w:t>
      </w:r>
    </w:p>
    <w:p w14:paraId="317389DE" w14:textId="77777777" w:rsidR="00D2120C" w:rsidRPr="00D40824" w:rsidRDefault="00D2120C" w:rsidP="00585B39">
      <w:pPr>
        <w:numPr>
          <w:ilvl w:val="0"/>
          <w:numId w:val="26"/>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t>trialling innovation projects using recovered materials</w:t>
      </w:r>
    </w:p>
    <w:p w14:paraId="387CC72A" w14:textId="77777777" w:rsidR="00D2120C" w:rsidRPr="00D40824" w:rsidRDefault="00D2120C" w:rsidP="00585B39">
      <w:pPr>
        <w:numPr>
          <w:ilvl w:val="0"/>
          <w:numId w:val="26"/>
        </w:numPr>
        <w:tabs>
          <w:tab w:val="clear" w:pos="360"/>
          <w:tab w:val="num" w:pos="720"/>
        </w:tabs>
        <w:spacing w:after="0" w:line="240" w:lineRule="auto"/>
        <w:rPr>
          <w:rFonts w:asciiTheme="majorHAnsi" w:hAnsiTheme="majorHAnsi" w:cstheme="majorHAnsi"/>
          <w:lang w:val="en-AU"/>
        </w:rPr>
      </w:pPr>
      <w:r w:rsidRPr="00D40824">
        <w:rPr>
          <w:rFonts w:asciiTheme="majorHAnsi" w:hAnsiTheme="majorHAnsi" w:cstheme="majorHAnsi"/>
          <w:lang w:val="en-AU"/>
        </w:rPr>
        <w:lastRenderedPageBreak/>
        <w:t>developing new product lines supported by reliable local feedstock</w:t>
      </w:r>
    </w:p>
    <w:p w14:paraId="25F174F8" w14:textId="77777777" w:rsidR="00D2120C" w:rsidRPr="00D40824" w:rsidRDefault="00D2120C" w:rsidP="004A225B">
      <w:pPr>
        <w:spacing w:after="0" w:line="240" w:lineRule="auto"/>
        <w:rPr>
          <w:rFonts w:asciiTheme="majorHAnsi" w:hAnsiTheme="majorHAnsi" w:cstheme="majorHAnsi"/>
          <w:b/>
          <w:lang w:val="en-AU"/>
        </w:rPr>
      </w:pPr>
    </w:p>
    <w:p w14:paraId="3B211859" w14:textId="77777777" w:rsidR="00855F62" w:rsidRPr="00D40824" w:rsidRDefault="00855F62" w:rsidP="004A225B">
      <w:pPr>
        <w:spacing w:after="0" w:line="240" w:lineRule="auto"/>
        <w:rPr>
          <w:rFonts w:asciiTheme="majorHAnsi" w:hAnsiTheme="majorHAnsi" w:cstheme="majorHAnsi"/>
          <w:lang w:val="en-AU"/>
        </w:rPr>
      </w:pPr>
      <w:r w:rsidRPr="00D40824">
        <w:rPr>
          <w:rFonts w:asciiTheme="majorHAnsi" w:hAnsiTheme="majorHAnsi" w:cstheme="majorHAnsi"/>
        </w:rPr>
        <w:t>This project will support a new regional circular economy – one that creates jobs and opportunities here, not in metropolitan areas.</w:t>
      </w:r>
    </w:p>
    <w:p w14:paraId="7FAFE864" w14:textId="77777777" w:rsidR="00A933EA" w:rsidRPr="00D40824" w:rsidRDefault="00A933EA" w:rsidP="004A225B">
      <w:pPr>
        <w:pStyle w:val="ListParagraph"/>
        <w:spacing w:after="0" w:line="240" w:lineRule="auto"/>
        <w:ind w:left="360"/>
        <w:rPr>
          <w:rFonts w:asciiTheme="majorHAnsi" w:hAnsiTheme="majorHAnsi" w:cstheme="majorHAnsi"/>
          <w:b/>
          <w:bCs/>
          <w:lang w:val="en-AU"/>
        </w:rPr>
      </w:pPr>
    </w:p>
    <w:p w14:paraId="1A735145" w14:textId="77777777" w:rsidR="004A225B" w:rsidRPr="00D40824" w:rsidRDefault="004A225B" w:rsidP="004A225B">
      <w:pPr>
        <w:spacing w:after="0" w:line="240" w:lineRule="auto"/>
        <w:rPr>
          <w:rFonts w:asciiTheme="majorHAnsi" w:hAnsiTheme="majorHAnsi" w:cstheme="majorHAnsi"/>
          <w:lang w:val="en-AU"/>
        </w:rPr>
      </w:pPr>
      <w:r w:rsidRPr="00D40824">
        <w:rPr>
          <w:rFonts w:asciiTheme="majorHAnsi" w:hAnsiTheme="majorHAnsi" w:cstheme="majorHAnsi"/>
          <w:b/>
          <w:bCs/>
          <w:lang w:val="en-AU"/>
        </w:rPr>
        <w:t xml:space="preserve">Q. How can </w:t>
      </w:r>
      <w:proofErr w:type="gramStart"/>
      <w:r w:rsidRPr="00D40824">
        <w:rPr>
          <w:rFonts w:asciiTheme="majorHAnsi" w:hAnsiTheme="majorHAnsi" w:cstheme="majorHAnsi"/>
          <w:b/>
          <w:bCs/>
          <w:lang w:val="en-AU"/>
        </w:rPr>
        <w:t>schools</w:t>
      </w:r>
      <w:proofErr w:type="gramEnd"/>
      <w:r w:rsidRPr="00D40824">
        <w:rPr>
          <w:rFonts w:asciiTheme="majorHAnsi" w:hAnsiTheme="majorHAnsi" w:cstheme="majorHAnsi"/>
          <w:b/>
          <w:bCs/>
          <w:lang w:val="en-AU"/>
        </w:rPr>
        <w:t xml:space="preserve"> and universities get involved?</w:t>
      </w:r>
    </w:p>
    <w:p w14:paraId="5501912B" w14:textId="77777777" w:rsidR="00A933EA" w:rsidRPr="00D40824" w:rsidRDefault="00A933EA" w:rsidP="004A225B">
      <w:pPr>
        <w:spacing w:after="0" w:line="240" w:lineRule="auto"/>
        <w:rPr>
          <w:rFonts w:asciiTheme="majorHAnsi" w:hAnsiTheme="majorHAnsi" w:cstheme="majorHAnsi"/>
          <w:lang w:val="en-AU"/>
        </w:rPr>
      </w:pPr>
    </w:p>
    <w:p w14:paraId="382AF4F0" w14:textId="77777777" w:rsidR="0056127B" w:rsidRPr="00D40824" w:rsidRDefault="0056127B" w:rsidP="0056127B">
      <w:pPr>
        <w:spacing w:after="0" w:line="240" w:lineRule="auto"/>
        <w:rPr>
          <w:rFonts w:asciiTheme="majorHAnsi" w:hAnsiTheme="majorHAnsi" w:cstheme="majorHAnsi"/>
          <w:lang w:val="en-AU"/>
        </w:rPr>
      </w:pPr>
      <w:r w:rsidRPr="00D40824">
        <w:rPr>
          <w:rFonts w:asciiTheme="majorHAnsi" w:hAnsiTheme="majorHAnsi" w:cstheme="majorHAnsi"/>
          <w:lang w:val="en-AU"/>
        </w:rPr>
        <w:t>Education opportunities will be developed as the project progresses, including:</w:t>
      </w:r>
    </w:p>
    <w:p w14:paraId="63037E9E" w14:textId="77777777" w:rsidR="0056127B" w:rsidRPr="00D40824" w:rsidRDefault="0056127B" w:rsidP="00585B39">
      <w:pPr>
        <w:numPr>
          <w:ilvl w:val="0"/>
          <w:numId w:val="26"/>
        </w:numPr>
        <w:tabs>
          <w:tab w:val="clear" w:pos="360"/>
          <w:tab w:val="num" w:pos="720"/>
        </w:tabs>
        <w:spacing w:after="0" w:line="240" w:lineRule="auto"/>
        <w:rPr>
          <w:rFonts w:asciiTheme="majorHAnsi" w:hAnsiTheme="majorHAnsi" w:cstheme="majorHAnsi"/>
          <w:bCs/>
          <w:lang w:val="en-AU"/>
        </w:rPr>
      </w:pPr>
      <w:r w:rsidRPr="00D40824">
        <w:rPr>
          <w:rFonts w:asciiTheme="majorHAnsi" w:hAnsiTheme="majorHAnsi" w:cstheme="majorHAnsi"/>
          <w:bCs/>
          <w:lang w:val="en-AU"/>
        </w:rPr>
        <w:t>STEM and circular economy programs</w:t>
      </w:r>
    </w:p>
    <w:p w14:paraId="181D4EAA" w14:textId="77777777" w:rsidR="0056127B" w:rsidRPr="00D40824" w:rsidRDefault="0056127B" w:rsidP="00585B39">
      <w:pPr>
        <w:numPr>
          <w:ilvl w:val="0"/>
          <w:numId w:val="26"/>
        </w:numPr>
        <w:tabs>
          <w:tab w:val="clear" w:pos="360"/>
          <w:tab w:val="num" w:pos="720"/>
        </w:tabs>
        <w:spacing w:after="0" w:line="240" w:lineRule="auto"/>
        <w:rPr>
          <w:rFonts w:asciiTheme="majorHAnsi" w:hAnsiTheme="majorHAnsi" w:cstheme="majorHAnsi"/>
          <w:bCs/>
          <w:lang w:val="en-AU"/>
        </w:rPr>
      </w:pPr>
      <w:r w:rsidRPr="00D40824">
        <w:rPr>
          <w:rFonts w:asciiTheme="majorHAnsi" w:hAnsiTheme="majorHAnsi" w:cstheme="majorHAnsi"/>
          <w:bCs/>
          <w:lang w:val="en-AU"/>
        </w:rPr>
        <w:t>school visits</w:t>
      </w:r>
    </w:p>
    <w:p w14:paraId="375F8C60" w14:textId="77777777" w:rsidR="0056127B" w:rsidRPr="00D40824" w:rsidRDefault="0056127B" w:rsidP="00585B39">
      <w:pPr>
        <w:numPr>
          <w:ilvl w:val="0"/>
          <w:numId w:val="26"/>
        </w:numPr>
        <w:tabs>
          <w:tab w:val="clear" w:pos="360"/>
          <w:tab w:val="num" w:pos="720"/>
        </w:tabs>
        <w:spacing w:after="0" w:line="240" w:lineRule="auto"/>
        <w:rPr>
          <w:rFonts w:asciiTheme="majorHAnsi" w:hAnsiTheme="majorHAnsi" w:cstheme="majorHAnsi"/>
          <w:bCs/>
          <w:lang w:val="en-AU"/>
        </w:rPr>
      </w:pPr>
      <w:r w:rsidRPr="00D40824">
        <w:rPr>
          <w:rFonts w:asciiTheme="majorHAnsi" w:hAnsiTheme="majorHAnsi" w:cstheme="majorHAnsi"/>
          <w:bCs/>
          <w:lang w:val="en-AU"/>
        </w:rPr>
        <w:t>curriculum materials</w:t>
      </w:r>
    </w:p>
    <w:p w14:paraId="679916B0" w14:textId="77777777" w:rsidR="0056127B" w:rsidRPr="00D40824" w:rsidRDefault="0056127B" w:rsidP="00585B39">
      <w:pPr>
        <w:numPr>
          <w:ilvl w:val="0"/>
          <w:numId w:val="26"/>
        </w:numPr>
        <w:tabs>
          <w:tab w:val="clear" w:pos="360"/>
          <w:tab w:val="num" w:pos="720"/>
        </w:tabs>
        <w:spacing w:after="0" w:line="240" w:lineRule="auto"/>
        <w:rPr>
          <w:rFonts w:asciiTheme="majorHAnsi" w:hAnsiTheme="majorHAnsi" w:cstheme="majorHAnsi"/>
          <w:bCs/>
          <w:lang w:val="en-AU"/>
        </w:rPr>
      </w:pPr>
      <w:r w:rsidRPr="00D40824">
        <w:rPr>
          <w:rFonts w:asciiTheme="majorHAnsi" w:hAnsiTheme="majorHAnsi" w:cstheme="majorHAnsi"/>
          <w:bCs/>
          <w:lang w:val="en-AU"/>
        </w:rPr>
        <w:t>site tours (when appropriate)</w:t>
      </w:r>
    </w:p>
    <w:p w14:paraId="770859A4" w14:textId="77777777" w:rsidR="0056127B" w:rsidRPr="00D40824" w:rsidRDefault="0056127B" w:rsidP="00585B39">
      <w:pPr>
        <w:numPr>
          <w:ilvl w:val="0"/>
          <w:numId w:val="26"/>
        </w:numPr>
        <w:tabs>
          <w:tab w:val="clear" w:pos="360"/>
          <w:tab w:val="num" w:pos="720"/>
        </w:tabs>
        <w:spacing w:after="0" w:line="240" w:lineRule="auto"/>
        <w:rPr>
          <w:rFonts w:asciiTheme="majorHAnsi" w:hAnsiTheme="majorHAnsi" w:cstheme="majorHAnsi"/>
          <w:bCs/>
          <w:lang w:val="en-AU"/>
        </w:rPr>
      </w:pPr>
      <w:r w:rsidRPr="00D40824">
        <w:rPr>
          <w:rFonts w:asciiTheme="majorHAnsi" w:hAnsiTheme="majorHAnsi" w:cstheme="majorHAnsi"/>
          <w:bCs/>
          <w:lang w:val="en-AU"/>
        </w:rPr>
        <w:t xml:space="preserve">youth engagement through the </w:t>
      </w:r>
      <w:r w:rsidR="009E68E5" w:rsidRPr="00D40824">
        <w:rPr>
          <w:rFonts w:asciiTheme="majorHAnsi" w:hAnsiTheme="majorHAnsi" w:cstheme="majorHAnsi"/>
          <w:bCs/>
          <w:lang w:val="en-AU"/>
        </w:rPr>
        <w:t>Y</w:t>
      </w:r>
      <w:r w:rsidRPr="00D40824">
        <w:rPr>
          <w:rFonts w:asciiTheme="majorHAnsi" w:hAnsiTheme="majorHAnsi" w:cstheme="majorHAnsi"/>
          <w:bCs/>
          <w:lang w:val="en-AU"/>
        </w:rPr>
        <w:t>outh Council</w:t>
      </w:r>
      <w:r w:rsidR="009E68E5" w:rsidRPr="00D40824">
        <w:rPr>
          <w:rFonts w:asciiTheme="majorHAnsi" w:hAnsiTheme="majorHAnsi" w:cstheme="majorHAnsi"/>
          <w:bCs/>
          <w:lang w:val="en-AU"/>
        </w:rPr>
        <w:t>s</w:t>
      </w:r>
    </w:p>
    <w:p w14:paraId="1663E483" w14:textId="77777777" w:rsidR="0056127B" w:rsidRPr="00D40824" w:rsidRDefault="0056127B" w:rsidP="004A225B">
      <w:pPr>
        <w:spacing w:after="0" w:line="240" w:lineRule="auto"/>
        <w:ind w:left="360"/>
        <w:rPr>
          <w:rFonts w:asciiTheme="majorHAnsi" w:hAnsiTheme="majorHAnsi" w:cstheme="majorHAnsi"/>
          <w:bCs/>
          <w:lang w:val="en-AU"/>
        </w:rPr>
      </w:pPr>
    </w:p>
    <w:p w14:paraId="114239DA" w14:textId="77777777" w:rsidR="0056127B" w:rsidRPr="00D40824" w:rsidRDefault="0056127B" w:rsidP="0056127B">
      <w:pPr>
        <w:spacing w:after="0" w:line="240" w:lineRule="auto"/>
        <w:rPr>
          <w:rFonts w:asciiTheme="majorHAnsi" w:hAnsiTheme="majorHAnsi" w:cstheme="majorHAnsi"/>
          <w:lang w:val="en-AU"/>
        </w:rPr>
      </w:pPr>
      <w:r w:rsidRPr="00D40824">
        <w:rPr>
          <w:rFonts w:asciiTheme="majorHAnsi" w:hAnsiTheme="majorHAnsi" w:cstheme="majorHAnsi"/>
          <w:lang w:val="en-AU"/>
        </w:rPr>
        <w:t>There is strong demand from students and teachers for real-world sustainability learning, and the ARRC will support this.</w:t>
      </w:r>
    </w:p>
    <w:p w14:paraId="34B225E1" w14:textId="77777777" w:rsidR="00855F62" w:rsidRPr="00D40824" w:rsidRDefault="00855F62" w:rsidP="004A225B">
      <w:pPr>
        <w:spacing w:after="0" w:line="240" w:lineRule="auto"/>
        <w:rPr>
          <w:rFonts w:asciiTheme="majorHAnsi" w:hAnsiTheme="majorHAnsi" w:cstheme="majorHAnsi"/>
          <w:b/>
          <w:lang w:val="en-AU"/>
        </w:rPr>
      </w:pPr>
    </w:p>
    <w:p w14:paraId="3163FFBB" w14:textId="77777777" w:rsidR="004A225B" w:rsidRPr="00D40824" w:rsidRDefault="004A225B" w:rsidP="004A225B">
      <w:pPr>
        <w:spacing w:after="0" w:line="240" w:lineRule="auto"/>
        <w:rPr>
          <w:rFonts w:asciiTheme="majorHAnsi" w:hAnsiTheme="majorHAnsi" w:cstheme="majorHAnsi"/>
          <w:b/>
          <w:bCs/>
          <w:lang w:val="en-AU"/>
        </w:rPr>
      </w:pPr>
      <w:r w:rsidRPr="00D40824">
        <w:rPr>
          <w:rFonts w:asciiTheme="majorHAnsi" w:hAnsiTheme="majorHAnsi" w:cstheme="majorHAnsi"/>
          <w:b/>
          <w:bCs/>
          <w:lang w:val="en-AU"/>
        </w:rPr>
        <w:t>Q. How will the community be kept updated?</w:t>
      </w:r>
    </w:p>
    <w:p w14:paraId="64567E5A" w14:textId="77777777" w:rsidR="009E68E5" w:rsidRPr="00D40824" w:rsidRDefault="009E68E5" w:rsidP="004A225B">
      <w:pPr>
        <w:spacing w:after="0" w:line="240" w:lineRule="auto"/>
        <w:rPr>
          <w:rFonts w:asciiTheme="majorHAnsi" w:hAnsiTheme="majorHAnsi" w:cstheme="majorHAnsi"/>
          <w:b/>
          <w:bCs/>
          <w:lang w:val="en-AU"/>
        </w:rPr>
      </w:pPr>
    </w:p>
    <w:p w14:paraId="653A1F3B" w14:textId="77777777" w:rsidR="00495047" w:rsidRPr="00D40824" w:rsidRDefault="00495047" w:rsidP="00495047">
      <w:pPr>
        <w:spacing w:after="0" w:line="240" w:lineRule="auto"/>
        <w:rPr>
          <w:rFonts w:asciiTheme="majorHAnsi" w:hAnsiTheme="majorHAnsi" w:cstheme="majorHAnsi"/>
          <w:lang w:val="en-AU"/>
        </w:rPr>
      </w:pPr>
      <w:r w:rsidRPr="00D40824">
        <w:rPr>
          <w:rFonts w:asciiTheme="majorHAnsi" w:hAnsiTheme="majorHAnsi" w:cstheme="majorHAnsi"/>
          <w:lang w:val="en-AU"/>
        </w:rPr>
        <w:t>AET is committed to keeping the community informed and involved at every stage of the project.</w:t>
      </w:r>
    </w:p>
    <w:p w14:paraId="01CD00CA" w14:textId="77777777" w:rsidR="00495047" w:rsidRPr="00D40824" w:rsidRDefault="00495047" w:rsidP="00495047">
      <w:pPr>
        <w:spacing w:after="0" w:line="240" w:lineRule="auto"/>
        <w:rPr>
          <w:rFonts w:asciiTheme="majorHAnsi" w:hAnsiTheme="majorHAnsi" w:cstheme="majorHAnsi"/>
          <w:lang w:val="en-AU"/>
        </w:rPr>
      </w:pPr>
    </w:p>
    <w:p w14:paraId="30A3FD81" w14:textId="77777777" w:rsidR="00495047" w:rsidRPr="00D40824" w:rsidRDefault="00495047" w:rsidP="00495047">
      <w:pPr>
        <w:spacing w:after="0" w:line="240" w:lineRule="auto"/>
        <w:rPr>
          <w:rFonts w:asciiTheme="majorHAnsi" w:hAnsiTheme="majorHAnsi" w:cstheme="majorHAnsi"/>
          <w:lang w:val="en-AU"/>
        </w:rPr>
      </w:pPr>
      <w:r w:rsidRPr="00D40824">
        <w:rPr>
          <w:rFonts w:asciiTheme="majorHAnsi" w:hAnsiTheme="majorHAnsi" w:cstheme="majorHAnsi"/>
          <w:lang w:val="en-AU"/>
        </w:rPr>
        <w:t>Community updates will be provided through:</w:t>
      </w:r>
    </w:p>
    <w:p w14:paraId="1E411995" w14:textId="77777777"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A Community Reference Group – providing a forum for local ideas, questions and feedback, ensuring the community can help shape project outcomes.</w:t>
      </w:r>
    </w:p>
    <w:p w14:paraId="427F19D5" w14:textId="77777777"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Regular updates and engagement opportunities – including information sessions, newsletters, and briefings – keeping residents informed as the project progresses.</w:t>
      </w:r>
    </w:p>
    <w:p w14:paraId="210EDCC5" w14:textId="77777777"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Clear governance and communication channels – ensuring key information is shared consistently and openly with all stakeholders.</w:t>
      </w:r>
    </w:p>
    <w:p w14:paraId="5238239E" w14:textId="77777777"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Close partnership with councils – providing another trusted avenue for local updates and community conversations.</w:t>
      </w:r>
    </w:p>
    <w:p w14:paraId="4EBB4B20" w14:textId="77777777"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Proactive media engagement – supporting transparency and help keep the broader region informed.</w:t>
      </w:r>
    </w:p>
    <w:p w14:paraId="023DE598" w14:textId="77777777" w:rsidR="004A225B" w:rsidRPr="00D40824" w:rsidRDefault="004A225B" w:rsidP="004A225B">
      <w:pPr>
        <w:spacing w:after="0" w:line="240" w:lineRule="auto"/>
        <w:ind w:left="360"/>
        <w:rPr>
          <w:rFonts w:asciiTheme="majorHAnsi" w:hAnsiTheme="majorHAnsi" w:cstheme="majorHAnsi"/>
          <w:lang w:val="en-AU"/>
        </w:rPr>
      </w:pPr>
    </w:p>
    <w:p w14:paraId="1B9D98F7" w14:textId="77777777" w:rsidR="004A225B" w:rsidRPr="00D40824" w:rsidRDefault="004A225B" w:rsidP="004A225B">
      <w:pPr>
        <w:spacing w:after="0" w:line="240" w:lineRule="auto"/>
        <w:rPr>
          <w:rFonts w:asciiTheme="majorHAnsi" w:hAnsiTheme="majorHAnsi" w:cstheme="majorHAnsi"/>
          <w:b/>
          <w:bCs/>
        </w:rPr>
      </w:pPr>
      <w:r w:rsidRPr="00D40824">
        <w:rPr>
          <w:rFonts w:asciiTheme="majorHAnsi" w:hAnsiTheme="majorHAnsi" w:cstheme="majorHAnsi"/>
          <w:b/>
          <w:bCs/>
          <w:lang w:val="en-AU"/>
        </w:rPr>
        <w:t xml:space="preserve">Q. </w:t>
      </w:r>
      <w:r w:rsidRPr="00D40824">
        <w:rPr>
          <w:rFonts w:asciiTheme="majorHAnsi" w:hAnsiTheme="majorHAnsi" w:cstheme="majorHAnsi"/>
          <w:b/>
          <w:bCs/>
        </w:rPr>
        <w:t>Is this waste-to-energy?</w:t>
      </w:r>
    </w:p>
    <w:p w14:paraId="0801FDAC" w14:textId="77777777" w:rsidR="004A225B" w:rsidRPr="00D40824" w:rsidRDefault="004A225B" w:rsidP="004A225B">
      <w:pPr>
        <w:spacing w:after="0" w:line="240" w:lineRule="auto"/>
        <w:rPr>
          <w:rFonts w:asciiTheme="majorHAnsi" w:hAnsiTheme="majorHAnsi" w:cstheme="majorHAnsi"/>
          <w:lang w:val="en-AU"/>
        </w:rPr>
      </w:pPr>
      <w:r w:rsidRPr="00D40824">
        <w:rPr>
          <w:rFonts w:asciiTheme="majorHAnsi" w:hAnsiTheme="majorHAnsi" w:cstheme="majorHAnsi"/>
          <w:lang w:val="en-AU"/>
        </w:rPr>
        <w:t>No. The ARRC is not a waste-to-energy facility.</w:t>
      </w:r>
    </w:p>
    <w:p w14:paraId="4F6D73F8" w14:textId="77777777" w:rsidR="004A225B" w:rsidRPr="00D40824" w:rsidRDefault="004A225B" w:rsidP="004A225B">
      <w:pPr>
        <w:spacing w:after="0" w:line="240" w:lineRule="auto"/>
        <w:rPr>
          <w:rFonts w:asciiTheme="majorHAnsi" w:hAnsiTheme="majorHAnsi" w:cstheme="majorHAnsi"/>
          <w:lang w:val="en-AU"/>
        </w:rPr>
      </w:pPr>
    </w:p>
    <w:p w14:paraId="3506CBAF" w14:textId="363C3F3D" w:rsidR="004A225B" w:rsidRPr="00D40824" w:rsidRDefault="004A225B" w:rsidP="004A225B">
      <w:pPr>
        <w:spacing w:after="0" w:line="240" w:lineRule="auto"/>
        <w:rPr>
          <w:rFonts w:asciiTheme="majorHAnsi" w:hAnsiTheme="majorHAnsi" w:cstheme="majorHAnsi"/>
          <w:lang w:val="en-AU"/>
        </w:rPr>
      </w:pPr>
      <w:r w:rsidRPr="00D40824">
        <w:rPr>
          <w:rFonts w:asciiTheme="majorHAnsi" w:hAnsiTheme="majorHAnsi" w:cstheme="majorHAnsi"/>
        </w:rPr>
        <w:t xml:space="preserve">Waste-to-energy facilities </w:t>
      </w:r>
      <w:r w:rsidR="00DA3A2A" w:rsidRPr="00D40824">
        <w:rPr>
          <w:rFonts w:asciiTheme="majorHAnsi" w:hAnsiTheme="majorHAnsi" w:cstheme="majorHAnsi"/>
        </w:rPr>
        <w:t>use combustion or similar thermal processes to generate electricity or heat from waste.</w:t>
      </w:r>
      <w:r w:rsidR="00885C76" w:rsidRPr="00D40824">
        <w:rPr>
          <w:rFonts w:asciiTheme="majorHAnsi" w:hAnsiTheme="majorHAnsi" w:cstheme="majorHAnsi"/>
        </w:rPr>
        <w:t xml:space="preserve"> </w:t>
      </w:r>
      <w:r w:rsidRPr="00D40824">
        <w:rPr>
          <w:rFonts w:asciiTheme="majorHAnsi" w:hAnsiTheme="majorHAnsi" w:cstheme="majorHAnsi"/>
        </w:rPr>
        <w:t>The ARRC does not burn waste</w:t>
      </w:r>
      <w:r w:rsidR="00DA3A2A" w:rsidRPr="00D40824">
        <w:rPr>
          <w:rFonts w:asciiTheme="majorHAnsi" w:hAnsiTheme="majorHAnsi" w:cstheme="majorHAnsi"/>
        </w:rPr>
        <w:t>.</w:t>
      </w:r>
      <w:r w:rsidR="000648A4" w:rsidRPr="00D40824">
        <w:rPr>
          <w:rFonts w:asciiTheme="majorHAnsi" w:hAnsiTheme="majorHAnsi" w:cstheme="majorHAnsi"/>
        </w:rPr>
        <w:t xml:space="preserve"> Its primary purpose is to recover materials so they can be reused in local industry.</w:t>
      </w:r>
      <w:r w:rsidR="00DA3A2A" w:rsidRPr="00D40824">
        <w:rPr>
          <w:rFonts w:asciiTheme="majorHAnsi" w:hAnsiTheme="majorHAnsi" w:cstheme="majorHAnsi"/>
        </w:rPr>
        <w:t xml:space="preserve"> </w:t>
      </w:r>
      <w:r w:rsidRPr="00D40824">
        <w:rPr>
          <w:rFonts w:asciiTheme="majorHAnsi" w:hAnsiTheme="majorHAnsi" w:cstheme="majorHAnsi"/>
        </w:rPr>
        <w:t xml:space="preserve"> </w:t>
      </w:r>
    </w:p>
    <w:p w14:paraId="60C0C333" w14:textId="77777777" w:rsidR="004A225B" w:rsidRPr="00D40824" w:rsidRDefault="004A225B" w:rsidP="004A225B">
      <w:pPr>
        <w:spacing w:after="0" w:line="240" w:lineRule="auto"/>
        <w:rPr>
          <w:rFonts w:asciiTheme="majorHAnsi" w:hAnsiTheme="majorHAnsi" w:cstheme="majorHAnsi"/>
          <w:lang w:val="en-AU"/>
        </w:rPr>
      </w:pPr>
    </w:p>
    <w:p w14:paraId="5E0D786E" w14:textId="77777777" w:rsidR="004A225B" w:rsidRPr="00D40824" w:rsidRDefault="004A225B" w:rsidP="004A225B">
      <w:pPr>
        <w:spacing w:after="0" w:line="240" w:lineRule="auto"/>
        <w:rPr>
          <w:rFonts w:asciiTheme="majorHAnsi" w:hAnsiTheme="majorHAnsi" w:cstheme="majorHAnsi"/>
          <w:lang w:val="en-AU"/>
        </w:rPr>
      </w:pPr>
      <w:r w:rsidRPr="00D40824">
        <w:rPr>
          <w:rFonts w:asciiTheme="majorHAnsi" w:hAnsiTheme="majorHAnsi" w:cstheme="majorHAnsi"/>
          <w:lang w:val="en-AU"/>
        </w:rPr>
        <w:t>The ARRC is a resource recovery facility, where modern technology is used to:</w:t>
      </w:r>
    </w:p>
    <w:p w14:paraId="45D20C4C" w14:textId="77777777"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clean and prepare waste</w:t>
      </w:r>
    </w:p>
    <w:p w14:paraId="262E8E83" w14:textId="77777777"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sort materials using AI and robotics</w:t>
      </w:r>
    </w:p>
    <w:p w14:paraId="631DF554" w14:textId="77777777"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separate organics and recyclables</w:t>
      </w:r>
    </w:p>
    <w:p w14:paraId="0F598B22" w14:textId="0A026362" w:rsidR="004A225B" w:rsidRPr="00D40824" w:rsidRDefault="004A225B" w:rsidP="00585B39">
      <w:pPr>
        <w:numPr>
          <w:ilvl w:val="0"/>
          <w:numId w:val="21"/>
        </w:numPr>
        <w:tabs>
          <w:tab w:val="clear" w:pos="720"/>
          <w:tab w:val="num" w:pos="360"/>
        </w:tabs>
        <w:spacing w:after="0" w:line="240" w:lineRule="auto"/>
        <w:ind w:left="360"/>
        <w:rPr>
          <w:rFonts w:asciiTheme="majorHAnsi" w:hAnsiTheme="majorHAnsi" w:cstheme="majorHAnsi"/>
          <w:lang w:val="en-AU"/>
        </w:rPr>
      </w:pPr>
      <w:r w:rsidRPr="00D40824">
        <w:rPr>
          <w:rFonts w:asciiTheme="majorHAnsi" w:hAnsiTheme="majorHAnsi" w:cstheme="majorHAnsi"/>
          <w:lang w:val="en-AU"/>
        </w:rPr>
        <w:t>create useful feedstocks for local businesses</w:t>
      </w:r>
      <w:r w:rsidR="003B7BB8" w:rsidRPr="00D40824">
        <w:rPr>
          <w:rFonts w:asciiTheme="majorHAnsi" w:hAnsiTheme="majorHAnsi" w:cstheme="majorHAnsi"/>
          <w:lang w:val="en-AU"/>
        </w:rPr>
        <w:t>.</w:t>
      </w:r>
    </w:p>
    <w:p w14:paraId="793B553D" w14:textId="77777777" w:rsidR="004A225B" w:rsidRPr="00D40824" w:rsidRDefault="004A225B" w:rsidP="004A225B">
      <w:pPr>
        <w:spacing w:after="0" w:line="240" w:lineRule="auto"/>
        <w:rPr>
          <w:rFonts w:asciiTheme="majorHAnsi" w:hAnsiTheme="majorHAnsi" w:cstheme="majorHAnsi"/>
          <w:lang w:val="en-AU"/>
        </w:rPr>
      </w:pPr>
    </w:p>
    <w:p w14:paraId="71EACF6D" w14:textId="5B626228" w:rsidR="0031287B" w:rsidRPr="00D40824" w:rsidRDefault="00C94C83" w:rsidP="004A225B">
      <w:pPr>
        <w:spacing w:after="0" w:line="240" w:lineRule="auto"/>
        <w:rPr>
          <w:rFonts w:asciiTheme="majorHAnsi" w:hAnsiTheme="majorHAnsi" w:cstheme="majorHAnsi"/>
        </w:rPr>
      </w:pPr>
      <w:r w:rsidRPr="00D40824">
        <w:rPr>
          <w:rFonts w:asciiTheme="majorHAnsi" w:hAnsiTheme="majorHAnsi" w:cstheme="majorHAnsi"/>
        </w:rPr>
        <w:lastRenderedPageBreak/>
        <w:t>The ARRC may use bioenergy to help power parts of the facility, but this is very different from waste-to-energy incineration.</w:t>
      </w:r>
    </w:p>
    <w:p w14:paraId="79AD09DD" w14:textId="1944728A" w:rsidR="00C94C83" w:rsidRPr="00D40824" w:rsidRDefault="00C94C83" w:rsidP="004A225B">
      <w:pPr>
        <w:spacing w:after="0" w:line="240" w:lineRule="auto"/>
        <w:rPr>
          <w:rFonts w:asciiTheme="majorHAnsi" w:hAnsiTheme="majorHAnsi" w:cstheme="majorHAnsi"/>
          <w:lang w:val="en-AU"/>
        </w:rPr>
      </w:pPr>
      <w:r w:rsidRPr="00D40824">
        <w:rPr>
          <w:rFonts w:asciiTheme="majorHAnsi" w:hAnsiTheme="majorHAnsi" w:cstheme="majorHAnsi"/>
        </w:rPr>
        <w:br/>
      </w:r>
      <w:r w:rsidRPr="00D40824">
        <w:rPr>
          <w:rFonts w:asciiTheme="majorHAnsi" w:hAnsiTheme="majorHAnsi" w:cstheme="majorHAnsi"/>
          <w:i/>
          <w:iCs/>
        </w:rPr>
        <w:t xml:space="preserve">[For </w:t>
      </w:r>
      <w:r w:rsidR="0031287B" w:rsidRPr="00D40824">
        <w:rPr>
          <w:rFonts w:asciiTheme="majorHAnsi" w:hAnsiTheme="majorHAnsi" w:cstheme="majorHAnsi"/>
          <w:i/>
          <w:iCs/>
        </w:rPr>
        <w:t>reactive purposes only]</w:t>
      </w:r>
      <w:r w:rsidR="0031287B" w:rsidRPr="00D40824">
        <w:rPr>
          <w:rFonts w:asciiTheme="majorHAnsi" w:hAnsiTheme="majorHAnsi" w:cstheme="majorHAnsi"/>
        </w:rPr>
        <w:t xml:space="preserve"> </w:t>
      </w:r>
      <w:r w:rsidRPr="00D40824">
        <w:rPr>
          <w:rFonts w:asciiTheme="majorHAnsi" w:hAnsiTheme="majorHAnsi" w:cstheme="majorHAnsi"/>
        </w:rPr>
        <w:t>In rare cases, a small portion of low-value residual material may be sent to external waste-to-energy facilities, but only where there is no higher-value circular use available.</w:t>
      </w:r>
    </w:p>
    <w:p w14:paraId="71DC0980" w14:textId="77777777" w:rsidR="00C94C83" w:rsidRPr="00D40824" w:rsidRDefault="00C94C83" w:rsidP="004A225B">
      <w:pPr>
        <w:spacing w:after="0" w:line="240" w:lineRule="auto"/>
        <w:rPr>
          <w:rFonts w:asciiTheme="majorHAnsi" w:hAnsiTheme="majorHAnsi" w:cstheme="majorHAnsi"/>
          <w:lang w:val="en-AU"/>
        </w:rPr>
      </w:pPr>
    </w:p>
    <w:p w14:paraId="744206B5" w14:textId="117049AC" w:rsidR="004A225B" w:rsidRPr="00D40824" w:rsidRDefault="004A225B" w:rsidP="004A225B">
      <w:pPr>
        <w:spacing w:after="0" w:line="240" w:lineRule="auto"/>
        <w:rPr>
          <w:rFonts w:asciiTheme="majorHAnsi" w:hAnsiTheme="majorHAnsi" w:cstheme="majorHAnsi"/>
        </w:rPr>
      </w:pPr>
      <w:r w:rsidRPr="00D40824">
        <w:rPr>
          <w:rFonts w:asciiTheme="majorHAnsi" w:hAnsiTheme="majorHAnsi" w:cstheme="majorHAnsi"/>
        </w:rPr>
        <w:t xml:space="preserve">In short: the ARRC </w:t>
      </w:r>
      <w:r w:rsidR="000648A4" w:rsidRPr="00D40824">
        <w:rPr>
          <w:rFonts w:asciiTheme="majorHAnsi" w:hAnsiTheme="majorHAnsi" w:cstheme="majorHAnsi"/>
        </w:rPr>
        <w:t>focuses on recovery first</w:t>
      </w:r>
      <w:r w:rsidRPr="00D40824">
        <w:rPr>
          <w:rFonts w:asciiTheme="majorHAnsi" w:hAnsiTheme="majorHAnsi" w:cstheme="majorHAnsi"/>
        </w:rPr>
        <w:t xml:space="preserve">. </w:t>
      </w:r>
      <w:r w:rsidR="00BF5F22" w:rsidRPr="00D40824">
        <w:rPr>
          <w:rFonts w:asciiTheme="majorHAnsi" w:hAnsiTheme="majorHAnsi" w:cstheme="majorHAnsi"/>
        </w:rPr>
        <w:t>It is designed to keep materials in the circular economy, not to incinerate waste.</w:t>
      </w:r>
    </w:p>
    <w:p w14:paraId="24085035" w14:textId="77777777" w:rsidR="004A225B" w:rsidRPr="00D40824" w:rsidRDefault="004A225B" w:rsidP="004A225B">
      <w:pPr>
        <w:spacing w:after="0" w:line="240" w:lineRule="auto"/>
        <w:rPr>
          <w:rFonts w:asciiTheme="majorHAnsi" w:hAnsiTheme="majorHAnsi" w:cstheme="majorHAnsi"/>
          <w:b/>
          <w:bCs/>
          <w:lang w:val="en-AU"/>
        </w:rPr>
      </w:pPr>
    </w:p>
    <w:p w14:paraId="6DF9BDDE" w14:textId="77777777" w:rsidR="004A225B" w:rsidRPr="00D40824" w:rsidRDefault="004A225B" w:rsidP="004A225B">
      <w:pPr>
        <w:spacing w:after="0" w:line="240" w:lineRule="auto"/>
        <w:rPr>
          <w:rFonts w:asciiTheme="majorHAnsi" w:hAnsiTheme="majorHAnsi" w:cstheme="majorHAnsi"/>
          <w:b/>
          <w:bCs/>
          <w:lang w:val="en-AU"/>
        </w:rPr>
      </w:pPr>
      <w:r w:rsidRPr="00D40824">
        <w:rPr>
          <w:rFonts w:asciiTheme="majorHAnsi" w:hAnsiTheme="majorHAnsi" w:cstheme="majorHAnsi"/>
          <w:b/>
          <w:bCs/>
          <w:lang w:val="en-AU"/>
        </w:rPr>
        <w:t>Q. How can I find out more?</w:t>
      </w:r>
    </w:p>
    <w:p w14:paraId="20F5EBD4" w14:textId="77777777" w:rsidR="004A225B" w:rsidRPr="00D40824" w:rsidRDefault="004A225B" w:rsidP="004A225B">
      <w:pPr>
        <w:pStyle w:val="ListParagraph"/>
        <w:spacing w:after="0" w:line="240" w:lineRule="auto"/>
        <w:ind w:left="360"/>
        <w:rPr>
          <w:rFonts w:asciiTheme="majorHAnsi" w:hAnsiTheme="majorHAnsi" w:cstheme="majorHAnsi"/>
          <w:b/>
          <w:bCs/>
          <w:lang w:val="en-AU"/>
        </w:rPr>
      </w:pPr>
    </w:p>
    <w:p w14:paraId="1564F95D" w14:textId="77777777" w:rsidR="004A225B" w:rsidRPr="00D40824" w:rsidRDefault="004A225B" w:rsidP="004A225B">
      <w:pPr>
        <w:spacing w:after="0" w:line="240" w:lineRule="auto"/>
        <w:rPr>
          <w:rFonts w:asciiTheme="majorHAnsi" w:hAnsiTheme="majorHAnsi" w:cstheme="majorHAnsi"/>
        </w:rPr>
      </w:pPr>
      <w:r w:rsidRPr="00D40824">
        <w:rPr>
          <w:rFonts w:asciiTheme="majorHAnsi" w:hAnsiTheme="majorHAnsi" w:cstheme="majorHAnsi"/>
        </w:rPr>
        <w:t xml:space="preserve">You can learn more at </w:t>
      </w:r>
      <w:hyperlink r:id="rId9" w:history="1">
        <w:r w:rsidRPr="00D40824">
          <w:rPr>
            <w:rStyle w:val="Hyperlink"/>
            <w:rFonts w:asciiTheme="majorHAnsi" w:hAnsiTheme="majorHAnsi" w:cstheme="majorHAnsi"/>
          </w:rPr>
          <w:t>www.advancedenergytech.com.au</w:t>
        </w:r>
      </w:hyperlink>
      <w:r w:rsidRPr="00D40824">
        <w:rPr>
          <w:rFonts w:asciiTheme="majorHAnsi" w:hAnsiTheme="majorHAnsi" w:cstheme="majorHAnsi"/>
        </w:rPr>
        <w:t xml:space="preserve"> or contact [AET contact name] for further information.</w:t>
      </w:r>
    </w:p>
    <w:p w14:paraId="5DBF13FD" w14:textId="77777777" w:rsidR="004A225B" w:rsidRPr="00D40824" w:rsidRDefault="004A225B" w:rsidP="004A225B">
      <w:pPr>
        <w:spacing w:after="0" w:line="240" w:lineRule="auto"/>
        <w:rPr>
          <w:rFonts w:asciiTheme="majorHAnsi" w:hAnsiTheme="majorHAnsi" w:cstheme="majorHAnsi"/>
        </w:rPr>
      </w:pPr>
    </w:p>
    <w:p w14:paraId="7B56801E" w14:textId="180BCFEC" w:rsidR="004F6C88" w:rsidRPr="00585B39" w:rsidRDefault="004A225B" w:rsidP="00585B39">
      <w:pPr>
        <w:pStyle w:val="BodyText3"/>
        <w:rPr>
          <w:i/>
          <w:iCs/>
        </w:rPr>
      </w:pPr>
      <w:r w:rsidRPr="00585B39">
        <w:rPr>
          <w:i/>
          <w:iCs/>
        </w:rPr>
        <w:t>See Appendix 10.3 for additional Technical Q&amp;As (for technical stakeholders, regulators, government and industry partners).</w:t>
      </w:r>
    </w:p>
    <w:p w14:paraId="2BCC5DE4" w14:textId="48A14F94" w:rsidR="00586D53" w:rsidRPr="00D40824" w:rsidRDefault="00A724D7" w:rsidP="007E6360">
      <w:pPr>
        <w:pStyle w:val="Heading1"/>
        <w:numPr>
          <w:ilvl w:val="0"/>
          <w:numId w:val="40"/>
        </w:numPr>
      </w:pPr>
      <w:bookmarkStart w:id="65" w:name="_Toc216889915"/>
      <w:r w:rsidRPr="00D40824">
        <w:t xml:space="preserve">Communications </w:t>
      </w:r>
      <w:r w:rsidR="0084357E">
        <w:t>&amp;</w:t>
      </w:r>
      <w:r w:rsidRPr="00D40824">
        <w:t xml:space="preserve"> engagement action plan</w:t>
      </w:r>
      <w:bookmarkEnd w:id="65"/>
    </w:p>
    <w:p w14:paraId="5A3ABCCF" w14:textId="77777777" w:rsidR="003A4C10" w:rsidRPr="00D40824" w:rsidRDefault="00F928D4" w:rsidP="00F928D4">
      <w:pPr>
        <w:pStyle w:val="ListParagraph"/>
        <w:ind w:left="0"/>
        <w:rPr>
          <w:rFonts w:asciiTheme="majorHAnsi" w:hAnsiTheme="majorHAnsi" w:cstheme="majorHAnsi"/>
          <w:sz w:val="18"/>
          <w:szCs w:val="18"/>
        </w:rPr>
      </w:pPr>
      <w:r w:rsidRPr="00D40824">
        <w:rPr>
          <w:rFonts w:asciiTheme="majorHAnsi" w:hAnsiTheme="majorHAnsi" w:cstheme="majorHAnsi"/>
          <w:b/>
          <w:sz w:val="18"/>
          <w:szCs w:val="18"/>
        </w:rPr>
        <w:t>Complexity rating key:</w:t>
      </w:r>
      <w:r w:rsidRPr="00D40824">
        <w:rPr>
          <w:rFonts w:asciiTheme="majorHAnsi" w:hAnsiTheme="majorHAnsi" w:cstheme="majorHAnsi"/>
          <w:sz w:val="18"/>
          <w:szCs w:val="18"/>
        </w:rPr>
        <w:br/>
        <w:t>1 = very low effort</w:t>
      </w:r>
      <w:r w:rsidRPr="00D40824">
        <w:rPr>
          <w:rFonts w:asciiTheme="majorHAnsi" w:hAnsiTheme="majorHAnsi" w:cstheme="majorHAnsi"/>
          <w:sz w:val="18"/>
          <w:szCs w:val="18"/>
        </w:rPr>
        <w:br/>
        <w:t>6 = very high effort / multi-team / multi-step deliverable</w:t>
      </w:r>
    </w:p>
    <w:p w14:paraId="1A6A27E5" w14:textId="3B71007F" w:rsidR="00785809" w:rsidRPr="00D40824" w:rsidRDefault="007E6360" w:rsidP="00C20B03">
      <w:pPr>
        <w:pStyle w:val="Heading2"/>
        <w:rPr>
          <w:rFonts w:cstheme="majorHAnsi"/>
        </w:rPr>
      </w:pPr>
      <w:bookmarkStart w:id="66" w:name="_Toc216885217"/>
      <w:bookmarkStart w:id="67" w:name="_Toc216885406"/>
      <w:bookmarkStart w:id="68" w:name="_Toc216885498"/>
      <w:bookmarkStart w:id="69" w:name="_Toc216889916"/>
      <w:r>
        <w:rPr>
          <w:rFonts w:cstheme="majorHAnsi"/>
        </w:rPr>
        <w:t>6</w:t>
      </w:r>
      <w:r w:rsidR="00C20B03" w:rsidRPr="00D40824">
        <w:rPr>
          <w:rFonts w:cstheme="majorHAnsi"/>
        </w:rPr>
        <w:t xml:space="preserve">.1 </w:t>
      </w:r>
      <w:r w:rsidR="00785809" w:rsidRPr="00D40824">
        <w:rPr>
          <w:rFonts w:cstheme="majorHAnsi"/>
        </w:rPr>
        <w:t xml:space="preserve">Priority stream 1 – Essential foundations </w:t>
      </w:r>
      <w:r w:rsidR="0084357E">
        <w:rPr>
          <w:rFonts w:cstheme="majorHAnsi"/>
        </w:rPr>
        <w:t>&amp;</w:t>
      </w:r>
      <w:r w:rsidR="00785809" w:rsidRPr="00D40824">
        <w:rPr>
          <w:rFonts w:cstheme="majorHAnsi"/>
        </w:rPr>
        <w:t xml:space="preserve"> time-sensitive engagement</w:t>
      </w:r>
      <w:bookmarkEnd w:id="66"/>
      <w:bookmarkEnd w:id="67"/>
      <w:bookmarkEnd w:id="68"/>
      <w:bookmarkEnd w:id="69"/>
      <w:r w:rsidR="00785809" w:rsidRPr="00D40824">
        <w:rPr>
          <w:rFonts w:cstheme="majorHAnsi"/>
        </w:rPr>
        <w:t xml:space="preserve"> </w:t>
      </w:r>
    </w:p>
    <w:p w14:paraId="758935BC" w14:textId="77777777" w:rsidR="00785809" w:rsidRPr="00D40824" w:rsidRDefault="00785809" w:rsidP="00785809">
      <w:pPr>
        <w:pStyle w:val="ListParagraph"/>
        <w:ind w:left="0"/>
        <w:rPr>
          <w:rFonts w:asciiTheme="majorHAnsi" w:hAnsiTheme="majorHAnsi" w:cstheme="majorHAnsi"/>
          <w:b/>
          <w:bCs/>
        </w:rPr>
      </w:pPr>
      <w:r w:rsidRPr="00D40824">
        <w:rPr>
          <w:rFonts w:asciiTheme="majorHAnsi" w:hAnsiTheme="majorHAnsi" w:cstheme="majorHAnsi"/>
          <w:lang w:val="en-AU"/>
        </w:rPr>
        <w:t xml:space="preserve">Core pieces required to stabilise messaging, reduce risk and prepare for low-visibility engagement. Time-critical stakeholder engagement to support contract finalisation. </w:t>
      </w:r>
    </w:p>
    <w:tbl>
      <w:tblPr>
        <w:tblStyle w:val="GridTable4-Accent1"/>
        <w:tblW w:w="9606" w:type="dxa"/>
        <w:tblLook w:val="04A0" w:firstRow="1" w:lastRow="0" w:firstColumn="1" w:lastColumn="0" w:noHBand="0" w:noVBand="1"/>
      </w:tblPr>
      <w:tblGrid>
        <w:gridCol w:w="1436"/>
        <w:gridCol w:w="1596"/>
        <w:gridCol w:w="2935"/>
        <w:gridCol w:w="1471"/>
        <w:gridCol w:w="873"/>
        <w:gridCol w:w="1295"/>
      </w:tblGrid>
      <w:tr w:rsidR="00D40824" w:rsidRPr="00D40824" w14:paraId="14C2D51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BDF5A52" w14:textId="77777777" w:rsidR="00785809" w:rsidRPr="00D40824" w:rsidRDefault="00785809">
            <w:pPr>
              <w:spacing w:after="200" w:line="276" w:lineRule="auto"/>
              <w:rPr>
                <w:rFonts w:asciiTheme="majorHAnsi" w:hAnsiTheme="majorHAnsi" w:cstheme="majorHAnsi"/>
                <w:sz w:val="20"/>
                <w:szCs w:val="20"/>
                <w:lang w:val="en-AU"/>
              </w:rPr>
            </w:pPr>
            <w:r w:rsidRPr="00D40824">
              <w:rPr>
                <w:rFonts w:asciiTheme="majorHAnsi" w:hAnsiTheme="majorHAnsi" w:cstheme="majorHAnsi"/>
                <w:sz w:val="20"/>
                <w:szCs w:val="20"/>
                <w:lang w:val="en-AU"/>
              </w:rPr>
              <w:t>Week/Month</w:t>
            </w:r>
          </w:p>
        </w:tc>
        <w:tc>
          <w:tcPr>
            <w:tcW w:w="0" w:type="auto"/>
            <w:hideMark/>
          </w:tcPr>
          <w:p w14:paraId="3298BA5B"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Activity</w:t>
            </w:r>
          </w:p>
        </w:tc>
        <w:tc>
          <w:tcPr>
            <w:tcW w:w="0" w:type="auto"/>
            <w:hideMark/>
          </w:tcPr>
          <w:p w14:paraId="2832023D"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 xml:space="preserve">Output </w:t>
            </w:r>
          </w:p>
        </w:tc>
        <w:tc>
          <w:tcPr>
            <w:tcW w:w="0" w:type="auto"/>
            <w:hideMark/>
          </w:tcPr>
          <w:p w14:paraId="218C9516"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Audience</w:t>
            </w:r>
          </w:p>
        </w:tc>
        <w:tc>
          <w:tcPr>
            <w:tcW w:w="873" w:type="dxa"/>
            <w:hideMark/>
          </w:tcPr>
          <w:p w14:paraId="294025F0"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Owner</w:t>
            </w:r>
          </w:p>
        </w:tc>
        <w:tc>
          <w:tcPr>
            <w:tcW w:w="1295" w:type="dxa"/>
          </w:tcPr>
          <w:p w14:paraId="1CFC43D4" w14:textId="77777777" w:rsidR="00785809" w:rsidRPr="00D40824" w:rsidRDefault="0078580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Complexity (1-6)</w:t>
            </w:r>
          </w:p>
        </w:tc>
      </w:tr>
      <w:tr w:rsidR="00D40824" w:rsidRPr="00D40824" w14:paraId="168ABD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767CC0" w14:textId="389AD898" w:rsidR="00785809" w:rsidRPr="00D40824" w:rsidRDefault="00785809">
            <w:pPr>
              <w:spacing w:after="200" w:line="276" w:lineRule="auto"/>
              <w:rPr>
                <w:rFonts w:asciiTheme="majorHAnsi" w:hAnsiTheme="majorHAnsi" w:cstheme="majorHAnsi"/>
                <w:b w:val="0"/>
                <w:bCs w:val="0"/>
                <w:sz w:val="18"/>
                <w:szCs w:val="18"/>
                <w:lang w:val="en-AU"/>
              </w:rPr>
            </w:pPr>
            <w:r w:rsidRPr="00D40824">
              <w:rPr>
                <w:rFonts w:asciiTheme="majorHAnsi" w:hAnsiTheme="majorHAnsi" w:cstheme="majorHAnsi"/>
                <w:sz w:val="18"/>
                <w:szCs w:val="18"/>
                <w:lang w:val="en-AU"/>
              </w:rPr>
              <w:t>Dec</w:t>
            </w:r>
            <w:r w:rsidR="00DA1454" w:rsidRPr="00D40824">
              <w:rPr>
                <w:rFonts w:asciiTheme="majorHAnsi" w:hAnsiTheme="majorHAnsi" w:cstheme="majorHAnsi"/>
                <w:sz w:val="18"/>
                <w:szCs w:val="18"/>
                <w:lang w:val="en-AU"/>
              </w:rPr>
              <w:t xml:space="preserve"> -</w:t>
            </w:r>
            <w:r w:rsidR="00DA1454" w:rsidRPr="000351D1">
              <w:rPr>
                <w:rFonts w:asciiTheme="majorHAnsi" w:hAnsiTheme="majorHAnsi" w:cstheme="majorHAnsi"/>
                <w:i/>
                <w:iCs/>
                <w:sz w:val="18"/>
                <w:szCs w:val="18"/>
                <w:lang w:val="en-AU"/>
              </w:rPr>
              <w:t xml:space="preserve"> complete</w:t>
            </w:r>
          </w:p>
        </w:tc>
        <w:tc>
          <w:tcPr>
            <w:tcW w:w="0" w:type="auto"/>
          </w:tcPr>
          <w:p w14:paraId="099C829B"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Messaging toolkit</w:t>
            </w:r>
          </w:p>
        </w:tc>
        <w:tc>
          <w:tcPr>
            <w:tcW w:w="0" w:type="auto"/>
          </w:tcPr>
          <w:p w14:paraId="544B3845" w14:textId="5CDF6236"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Core narrative, message pillars, Q&amp;As</w:t>
            </w:r>
            <w:r w:rsidR="00FF0028" w:rsidRPr="00D40824">
              <w:rPr>
                <w:rFonts w:asciiTheme="majorHAnsi" w:hAnsiTheme="majorHAnsi" w:cstheme="majorHAnsi"/>
                <w:sz w:val="18"/>
                <w:szCs w:val="18"/>
                <w:lang w:val="en-AU"/>
              </w:rPr>
              <w:t xml:space="preserve"> – </w:t>
            </w:r>
            <w:r w:rsidR="003C71E8">
              <w:rPr>
                <w:rFonts w:asciiTheme="majorHAnsi" w:hAnsiTheme="majorHAnsi" w:cstheme="majorHAnsi"/>
                <w:sz w:val="18"/>
                <w:szCs w:val="18"/>
                <w:lang w:val="en-AU"/>
              </w:rPr>
              <w:t>c</w:t>
            </w:r>
            <w:r w:rsidR="00FF0028" w:rsidRPr="00D40824">
              <w:rPr>
                <w:rFonts w:asciiTheme="majorHAnsi" w:hAnsiTheme="majorHAnsi" w:cstheme="majorHAnsi"/>
                <w:i/>
                <w:iCs/>
                <w:sz w:val="18"/>
                <w:szCs w:val="18"/>
                <w:lang w:val="en-AU"/>
              </w:rPr>
              <w:t>urrent version complete</w:t>
            </w:r>
            <w:r w:rsidR="00FF0028" w:rsidRPr="00D40824">
              <w:rPr>
                <w:rFonts w:asciiTheme="majorHAnsi" w:hAnsiTheme="majorHAnsi" w:cstheme="majorHAnsi"/>
                <w:sz w:val="18"/>
                <w:szCs w:val="18"/>
                <w:lang w:val="en-AU"/>
              </w:rPr>
              <w:t xml:space="preserve"> </w:t>
            </w:r>
          </w:p>
        </w:tc>
        <w:tc>
          <w:tcPr>
            <w:tcW w:w="0" w:type="auto"/>
          </w:tcPr>
          <w:p w14:paraId="64BA7F3D"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Internal (AET + partners)</w:t>
            </w:r>
          </w:p>
        </w:tc>
        <w:tc>
          <w:tcPr>
            <w:tcW w:w="873" w:type="dxa"/>
          </w:tcPr>
          <w:p w14:paraId="61B02EA2"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Vant</w:t>
            </w:r>
          </w:p>
        </w:tc>
        <w:tc>
          <w:tcPr>
            <w:tcW w:w="1295" w:type="dxa"/>
          </w:tcPr>
          <w:p w14:paraId="3EF9F723"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3</w:t>
            </w:r>
          </w:p>
        </w:tc>
      </w:tr>
      <w:tr w:rsidR="00D40824" w:rsidRPr="00D40824" w14:paraId="46F7380B" w14:textId="77777777">
        <w:tc>
          <w:tcPr>
            <w:cnfStyle w:val="001000000000" w:firstRow="0" w:lastRow="0" w:firstColumn="1" w:lastColumn="0" w:oddVBand="0" w:evenVBand="0" w:oddHBand="0" w:evenHBand="0" w:firstRowFirstColumn="0" w:firstRowLastColumn="0" w:lastRowFirstColumn="0" w:lastRowLastColumn="0"/>
            <w:tcW w:w="0" w:type="auto"/>
          </w:tcPr>
          <w:p w14:paraId="3C1C1DFF" w14:textId="55D199FD" w:rsidR="007A26A3" w:rsidRPr="00D40824" w:rsidRDefault="007A26A3">
            <w:pPr>
              <w:rPr>
                <w:rFonts w:asciiTheme="majorHAnsi" w:hAnsiTheme="majorHAnsi" w:cstheme="majorHAnsi"/>
                <w:b w:val="0"/>
                <w:bCs w:val="0"/>
                <w:sz w:val="18"/>
                <w:szCs w:val="18"/>
                <w:lang w:val="en-AU"/>
              </w:rPr>
            </w:pPr>
            <w:r w:rsidRPr="00D40824">
              <w:rPr>
                <w:rFonts w:asciiTheme="majorHAnsi" w:hAnsiTheme="majorHAnsi" w:cstheme="majorHAnsi"/>
                <w:sz w:val="18"/>
                <w:szCs w:val="18"/>
                <w:lang w:val="en-AU"/>
              </w:rPr>
              <w:t xml:space="preserve">12 Dec </w:t>
            </w:r>
            <w:r w:rsidR="00DA1454" w:rsidRPr="00D40824">
              <w:rPr>
                <w:rFonts w:asciiTheme="majorHAnsi" w:hAnsiTheme="majorHAnsi" w:cstheme="majorHAnsi"/>
                <w:sz w:val="18"/>
                <w:szCs w:val="18"/>
                <w:lang w:val="en-AU"/>
              </w:rPr>
              <w:t xml:space="preserve">– </w:t>
            </w:r>
            <w:r w:rsidR="00DA1454" w:rsidRPr="000351D1">
              <w:rPr>
                <w:rFonts w:asciiTheme="majorHAnsi" w:hAnsiTheme="majorHAnsi" w:cstheme="majorHAnsi"/>
                <w:i/>
                <w:iCs/>
                <w:sz w:val="18"/>
                <w:szCs w:val="18"/>
                <w:lang w:val="en-AU"/>
              </w:rPr>
              <w:t xml:space="preserve">complete </w:t>
            </w:r>
          </w:p>
          <w:p w14:paraId="2D047FC3" w14:textId="7B920AFC" w:rsidR="007A26A3" w:rsidRPr="00D40824" w:rsidRDefault="007A26A3">
            <w:pPr>
              <w:rPr>
                <w:rFonts w:asciiTheme="majorHAnsi" w:hAnsiTheme="majorHAnsi" w:cstheme="majorHAnsi"/>
                <w:sz w:val="18"/>
                <w:szCs w:val="18"/>
                <w:lang w:val="en-AU"/>
              </w:rPr>
            </w:pPr>
          </w:p>
        </w:tc>
        <w:tc>
          <w:tcPr>
            <w:tcW w:w="0" w:type="auto"/>
          </w:tcPr>
          <w:p w14:paraId="7CF830F9" w14:textId="61F47B9C" w:rsidR="007A26A3" w:rsidRPr="00D40824" w:rsidRDefault="007A26A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Cou</w:t>
            </w:r>
            <w:r w:rsidR="006F7224" w:rsidRPr="00D40824">
              <w:rPr>
                <w:rFonts w:asciiTheme="majorHAnsi" w:hAnsiTheme="majorHAnsi" w:cstheme="majorHAnsi"/>
                <w:sz w:val="18"/>
                <w:szCs w:val="18"/>
                <w:lang w:val="en-AU"/>
              </w:rPr>
              <w:t xml:space="preserve">ncil </w:t>
            </w:r>
            <w:r w:rsidRPr="00D40824">
              <w:rPr>
                <w:rFonts w:asciiTheme="majorHAnsi" w:hAnsiTheme="majorHAnsi" w:cstheme="majorHAnsi"/>
                <w:sz w:val="18"/>
                <w:szCs w:val="18"/>
                <w:lang w:val="en-AU"/>
              </w:rPr>
              <w:t xml:space="preserve">engagement </w:t>
            </w:r>
            <w:r w:rsidR="004030CC" w:rsidRPr="00D40824">
              <w:rPr>
                <w:rFonts w:asciiTheme="majorHAnsi" w:hAnsiTheme="majorHAnsi" w:cstheme="majorHAnsi"/>
                <w:sz w:val="18"/>
                <w:szCs w:val="18"/>
                <w:lang w:val="en-AU"/>
              </w:rPr>
              <w:t>–</w:t>
            </w:r>
            <w:r w:rsidR="00B0623A" w:rsidRPr="00D40824">
              <w:rPr>
                <w:rFonts w:asciiTheme="majorHAnsi" w:hAnsiTheme="majorHAnsi" w:cstheme="majorHAnsi"/>
                <w:sz w:val="18"/>
                <w:szCs w:val="18"/>
                <w:lang w:val="en-AU"/>
              </w:rPr>
              <w:t xml:space="preserve"> </w:t>
            </w:r>
            <w:r w:rsidR="00973F07" w:rsidRPr="00D40824">
              <w:rPr>
                <w:rFonts w:asciiTheme="majorHAnsi" w:hAnsiTheme="majorHAnsi" w:cstheme="majorHAnsi"/>
                <w:sz w:val="18"/>
                <w:szCs w:val="18"/>
                <w:lang w:val="en-AU"/>
              </w:rPr>
              <w:t xml:space="preserve">brief Waster Managers </w:t>
            </w:r>
            <w:r w:rsidR="00A16A11" w:rsidRPr="00D40824">
              <w:rPr>
                <w:rFonts w:asciiTheme="majorHAnsi" w:hAnsiTheme="majorHAnsi" w:cstheme="majorHAnsi"/>
                <w:sz w:val="18"/>
                <w:szCs w:val="18"/>
                <w:lang w:val="en-AU"/>
              </w:rPr>
              <w:t xml:space="preserve">(includes RV) </w:t>
            </w:r>
          </w:p>
          <w:p w14:paraId="20A62F50" w14:textId="5775D888" w:rsidR="007A26A3" w:rsidRPr="00D40824" w:rsidRDefault="007A26A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p>
        </w:tc>
        <w:tc>
          <w:tcPr>
            <w:tcW w:w="0" w:type="auto"/>
          </w:tcPr>
          <w:p w14:paraId="2271D0E1" w14:textId="7505F360" w:rsidR="007A26A3" w:rsidRPr="00D40824" w:rsidRDefault="00CB5D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 xml:space="preserve">Intro briefing </w:t>
            </w:r>
            <w:r w:rsidR="00AC4A6C" w:rsidRPr="00D40824">
              <w:rPr>
                <w:rFonts w:asciiTheme="majorHAnsi" w:hAnsiTheme="majorHAnsi" w:cstheme="majorHAnsi"/>
                <w:sz w:val="18"/>
                <w:szCs w:val="18"/>
                <w:lang w:val="en-AU"/>
              </w:rPr>
              <w:t>pack + benefit-led slide deck</w:t>
            </w:r>
          </w:p>
        </w:tc>
        <w:tc>
          <w:tcPr>
            <w:tcW w:w="0" w:type="auto"/>
          </w:tcPr>
          <w:p w14:paraId="0366FFCA" w14:textId="03D2E85E" w:rsidR="007A26A3" w:rsidRPr="00D40824" w:rsidRDefault="002D68C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 xml:space="preserve">Mount Alexander, Campaspe, </w:t>
            </w:r>
            <w:r w:rsidR="007419C1" w:rsidRPr="00D40824">
              <w:rPr>
                <w:rFonts w:asciiTheme="majorHAnsi" w:hAnsiTheme="majorHAnsi" w:cstheme="majorHAnsi"/>
                <w:sz w:val="18"/>
                <w:szCs w:val="18"/>
              </w:rPr>
              <w:t>Mitchell</w:t>
            </w:r>
          </w:p>
        </w:tc>
        <w:tc>
          <w:tcPr>
            <w:tcW w:w="873" w:type="dxa"/>
          </w:tcPr>
          <w:p w14:paraId="216F96C4" w14:textId="449D269C" w:rsidR="007A26A3" w:rsidRPr="00D40824" w:rsidRDefault="00973F0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AET (Matt)</w:t>
            </w:r>
          </w:p>
        </w:tc>
        <w:tc>
          <w:tcPr>
            <w:tcW w:w="1295" w:type="dxa"/>
          </w:tcPr>
          <w:p w14:paraId="50F7A163" w14:textId="190CF173" w:rsidR="007A26A3" w:rsidRPr="00D40824" w:rsidRDefault="006666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2</w:t>
            </w:r>
          </w:p>
        </w:tc>
      </w:tr>
      <w:tr w:rsidR="00D40824" w:rsidRPr="00D40824" w14:paraId="1DFF8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A6E580" w14:textId="769E6469" w:rsidR="00785809" w:rsidRPr="00D40824" w:rsidRDefault="00666698">
            <w:pPr>
              <w:rPr>
                <w:rFonts w:asciiTheme="majorHAnsi" w:hAnsiTheme="majorHAnsi" w:cstheme="majorHAnsi"/>
                <w:b w:val="0"/>
                <w:bCs w:val="0"/>
                <w:sz w:val="18"/>
                <w:szCs w:val="18"/>
                <w:lang w:val="en-AU"/>
              </w:rPr>
            </w:pPr>
            <w:r w:rsidRPr="00D40824">
              <w:rPr>
                <w:rFonts w:asciiTheme="majorHAnsi" w:hAnsiTheme="majorHAnsi" w:cstheme="majorHAnsi"/>
                <w:sz w:val="18"/>
                <w:szCs w:val="18"/>
                <w:lang w:val="en-AU"/>
              </w:rPr>
              <w:t>15 or 17 Dec</w:t>
            </w:r>
            <w:r w:rsidR="00785809" w:rsidRPr="00D40824">
              <w:rPr>
                <w:rFonts w:asciiTheme="majorHAnsi" w:hAnsiTheme="majorHAnsi" w:cstheme="majorHAnsi"/>
                <w:sz w:val="18"/>
                <w:szCs w:val="18"/>
                <w:lang w:val="en-AU"/>
              </w:rPr>
              <w:t xml:space="preserve"> </w:t>
            </w:r>
            <w:r w:rsidR="00DA1454" w:rsidRPr="00D40824">
              <w:rPr>
                <w:rFonts w:asciiTheme="majorHAnsi" w:hAnsiTheme="majorHAnsi" w:cstheme="majorHAnsi"/>
                <w:sz w:val="18"/>
                <w:szCs w:val="18"/>
                <w:lang w:val="en-AU"/>
              </w:rPr>
              <w:t xml:space="preserve">– </w:t>
            </w:r>
            <w:r w:rsidR="00DA1454" w:rsidRPr="000351D1">
              <w:rPr>
                <w:rFonts w:asciiTheme="majorHAnsi" w:hAnsiTheme="majorHAnsi" w:cstheme="majorHAnsi"/>
                <w:i/>
                <w:iCs/>
                <w:sz w:val="18"/>
                <w:szCs w:val="18"/>
                <w:lang w:val="en-AU"/>
              </w:rPr>
              <w:t xml:space="preserve">complete </w:t>
            </w:r>
          </w:p>
        </w:tc>
        <w:tc>
          <w:tcPr>
            <w:tcW w:w="0" w:type="auto"/>
          </w:tcPr>
          <w:p w14:paraId="14BF5CDC" w14:textId="346F390F" w:rsidR="00785809" w:rsidRPr="00D40824" w:rsidRDefault="007E63F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 xml:space="preserve">RDV-led </w:t>
            </w:r>
            <w:r w:rsidR="00F63508" w:rsidRPr="00D40824">
              <w:rPr>
                <w:rFonts w:asciiTheme="majorHAnsi" w:hAnsiTheme="majorHAnsi" w:cstheme="majorHAnsi"/>
                <w:sz w:val="18"/>
                <w:szCs w:val="18"/>
              </w:rPr>
              <w:t xml:space="preserve">Council </w:t>
            </w:r>
            <w:r w:rsidR="00D35824" w:rsidRPr="00D40824">
              <w:rPr>
                <w:rFonts w:asciiTheme="majorHAnsi" w:hAnsiTheme="majorHAnsi" w:cstheme="majorHAnsi"/>
                <w:sz w:val="18"/>
                <w:szCs w:val="18"/>
              </w:rPr>
              <w:t>CEO briefing</w:t>
            </w:r>
            <w:r w:rsidRPr="00D40824">
              <w:rPr>
                <w:rFonts w:asciiTheme="majorHAnsi" w:hAnsiTheme="majorHAnsi" w:cstheme="majorHAnsi"/>
                <w:sz w:val="18"/>
                <w:szCs w:val="18"/>
              </w:rPr>
              <w:t xml:space="preserve"> (includes RV)</w:t>
            </w:r>
          </w:p>
        </w:tc>
        <w:tc>
          <w:tcPr>
            <w:tcW w:w="0" w:type="auto"/>
          </w:tcPr>
          <w:p w14:paraId="0C5A12FB" w14:textId="40C284A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Intro briefing</w:t>
            </w:r>
            <w:r w:rsidR="00407923" w:rsidRPr="00D40824">
              <w:rPr>
                <w:rFonts w:asciiTheme="majorHAnsi" w:hAnsiTheme="majorHAnsi" w:cstheme="majorHAnsi"/>
                <w:sz w:val="18"/>
                <w:szCs w:val="18"/>
              </w:rPr>
              <w:t>/pitch</w:t>
            </w:r>
            <w:r w:rsidRPr="00D40824">
              <w:rPr>
                <w:rFonts w:asciiTheme="majorHAnsi" w:hAnsiTheme="majorHAnsi" w:cstheme="majorHAnsi"/>
                <w:sz w:val="18"/>
                <w:szCs w:val="18"/>
              </w:rPr>
              <w:t xml:space="preserve"> pack + benefit-led slide deck (including downstream opportunities, feedstock confidence, regional economic uplift</w:t>
            </w:r>
            <w:r w:rsidR="00F672D1" w:rsidRPr="00D40824">
              <w:rPr>
                <w:rFonts w:asciiTheme="majorHAnsi" w:hAnsiTheme="majorHAnsi" w:cstheme="majorHAnsi"/>
                <w:sz w:val="18"/>
                <w:szCs w:val="18"/>
              </w:rPr>
              <w:t xml:space="preserve">. ARRC unlocking regional </w:t>
            </w:r>
            <w:proofErr w:type="spellStart"/>
            <w:r w:rsidR="00F672D1" w:rsidRPr="00D40824">
              <w:rPr>
                <w:rFonts w:asciiTheme="majorHAnsi" w:hAnsiTheme="majorHAnsi" w:cstheme="majorHAnsi"/>
                <w:sz w:val="18"/>
                <w:szCs w:val="18"/>
              </w:rPr>
              <w:t>opp</w:t>
            </w:r>
            <w:proofErr w:type="spellEnd"/>
            <w:r w:rsidRPr="00D40824">
              <w:rPr>
                <w:rFonts w:asciiTheme="majorHAnsi" w:hAnsiTheme="majorHAnsi" w:cstheme="majorHAnsi"/>
                <w:sz w:val="18"/>
                <w:szCs w:val="18"/>
              </w:rPr>
              <w:t>)</w:t>
            </w:r>
          </w:p>
        </w:tc>
        <w:tc>
          <w:tcPr>
            <w:tcW w:w="0" w:type="auto"/>
          </w:tcPr>
          <w:p w14:paraId="6AF49550" w14:textId="7DC6B223" w:rsidR="009B3491"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Campaspe, </w:t>
            </w:r>
          </w:p>
          <w:p w14:paraId="1C7D24BF" w14:textId="4AACDC7B" w:rsidR="009B3491"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Macedon Ranges, </w:t>
            </w:r>
            <w:r w:rsidR="009B3491" w:rsidRPr="00D40824">
              <w:rPr>
                <w:rFonts w:asciiTheme="majorHAnsi" w:hAnsiTheme="majorHAnsi" w:cstheme="majorHAnsi"/>
                <w:sz w:val="18"/>
                <w:szCs w:val="18"/>
              </w:rPr>
              <w:t xml:space="preserve">Shire, </w:t>
            </w:r>
            <w:r w:rsidRPr="00D40824">
              <w:rPr>
                <w:rFonts w:asciiTheme="majorHAnsi" w:hAnsiTheme="majorHAnsi" w:cstheme="majorHAnsi"/>
                <w:sz w:val="18"/>
                <w:szCs w:val="18"/>
              </w:rPr>
              <w:t>Mitchell</w:t>
            </w:r>
          </w:p>
          <w:p w14:paraId="7696DD5B" w14:textId="64932696"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p>
        </w:tc>
        <w:tc>
          <w:tcPr>
            <w:tcW w:w="873" w:type="dxa"/>
          </w:tcPr>
          <w:p w14:paraId="14B6D26A" w14:textId="7C3C226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 xml:space="preserve">AET </w:t>
            </w:r>
          </w:p>
        </w:tc>
        <w:tc>
          <w:tcPr>
            <w:tcW w:w="1295" w:type="dxa"/>
          </w:tcPr>
          <w:p w14:paraId="44B2E4C7" w14:textId="2A00C86C" w:rsidR="00785809" w:rsidRPr="00D40824" w:rsidRDefault="006666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2</w:t>
            </w:r>
          </w:p>
        </w:tc>
      </w:tr>
      <w:tr w:rsidR="00D40824" w:rsidRPr="00D40824" w14:paraId="3D5461ED" w14:textId="77777777">
        <w:tc>
          <w:tcPr>
            <w:cnfStyle w:val="001000000000" w:firstRow="0" w:lastRow="0" w:firstColumn="1" w:lastColumn="0" w:oddVBand="0" w:evenVBand="0" w:oddHBand="0" w:evenHBand="0" w:firstRowFirstColumn="0" w:firstRowLastColumn="0" w:lastRowFirstColumn="0" w:lastRowLastColumn="0"/>
            <w:tcW w:w="0" w:type="auto"/>
          </w:tcPr>
          <w:p w14:paraId="46A9E97E" w14:textId="776791B6" w:rsidR="009E26C8" w:rsidRPr="00D40824" w:rsidDel="00666698" w:rsidRDefault="00C74E28">
            <w:pPr>
              <w:rPr>
                <w:rFonts w:asciiTheme="majorHAnsi" w:hAnsiTheme="majorHAnsi" w:cstheme="majorHAnsi"/>
                <w:sz w:val="18"/>
                <w:szCs w:val="18"/>
                <w:lang w:val="en-AU"/>
              </w:rPr>
            </w:pPr>
            <w:r w:rsidRPr="00D40824">
              <w:rPr>
                <w:rFonts w:asciiTheme="majorHAnsi" w:hAnsiTheme="majorHAnsi" w:cstheme="majorHAnsi"/>
                <w:sz w:val="18"/>
                <w:szCs w:val="18"/>
                <w:lang w:val="en-AU"/>
              </w:rPr>
              <w:t>Date TBC – early 2026</w:t>
            </w:r>
          </w:p>
        </w:tc>
        <w:tc>
          <w:tcPr>
            <w:tcW w:w="0" w:type="auto"/>
          </w:tcPr>
          <w:p w14:paraId="7F6F6C4C" w14:textId="45A10E2C" w:rsidR="009E26C8" w:rsidRPr="00D40824" w:rsidRDefault="00C74E2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RDV-led Council CEO briefing (includes RV)</w:t>
            </w:r>
          </w:p>
        </w:tc>
        <w:tc>
          <w:tcPr>
            <w:tcW w:w="0" w:type="auto"/>
          </w:tcPr>
          <w:p w14:paraId="709AA488" w14:textId="62D0CAF1" w:rsidR="009E26C8" w:rsidRPr="00D40824" w:rsidRDefault="00C74E2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As above </w:t>
            </w:r>
          </w:p>
        </w:tc>
        <w:tc>
          <w:tcPr>
            <w:tcW w:w="0" w:type="auto"/>
          </w:tcPr>
          <w:p w14:paraId="1AF5384C" w14:textId="4DDF7C24" w:rsidR="009E26C8" w:rsidRPr="00D40824" w:rsidRDefault="009E26C8" w:rsidP="009E26C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Mount Alexander, Loddon</w:t>
            </w:r>
            <w:r w:rsidR="00E81C4F" w:rsidRPr="00D40824">
              <w:rPr>
                <w:rFonts w:asciiTheme="majorHAnsi" w:hAnsiTheme="majorHAnsi" w:cstheme="majorHAnsi"/>
                <w:sz w:val="18"/>
                <w:szCs w:val="18"/>
              </w:rPr>
              <w:t>,</w:t>
            </w:r>
          </w:p>
          <w:p w14:paraId="77A6D83C" w14:textId="11AA4740" w:rsidR="009E26C8" w:rsidRPr="00D40824" w:rsidDel="009B3491" w:rsidRDefault="009E26C8" w:rsidP="009E26C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roofErr w:type="spellStart"/>
            <w:r w:rsidRPr="00D40824">
              <w:rPr>
                <w:rFonts w:asciiTheme="majorHAnsi" w:hAnsiTheme="majorHAnsi" w:cstheme="majorHAnsi"/>
                <w:sz w:val="18"/>
                <w:szCs w:val="18"/>
              </w:rPr>
              <w:t>Strathbogie</w:t>
            </w:r>
            <w:proofErr w:type="spellEnd"/>
            <w:r w:rsidRPr="00D40824">
              <w:rPr>
                <w:rFonts w:asciiTheme="majorHAnsi" w:hAnsiTheme="majorHAnsi" w:cstheme="majorHAnsi"/>
                <w:sz w:val="18"/>
                <w:szCs w:val="18"/>
              </w:rPr>
              <w:t xml:space="preserve">, Hume, Whittlesea </w:t>
            </w:r>
            <w:proofErr w:type="spellStart"/>
            <w:r w:rsidRPr="00D40824">
              <w:rPr>
                <w:rFonts w:asciiTheme="majorHAnsi" w:hAnsiTheme="majorHAnsi" w:cstheme="majorHAnsi"/>
                <w:sz w:val="18"/>
                <w:szCs w:val="18"/>
              </w:rPr>
              <w:t>etc</w:t>
            </w:r>
            <w:proofErr w:type="spellEnd"/>
          </w:p>
        </w:tc>
        <w:tc>
          <w:tcPr>
            <w:tcW w:w="873" w:type="dxa"/>
          </w:tcPr>
          <w:p w14:paraId="56C2661D" w14:textId="29A5FAE2" w:rsidR="009E26C8" w:rsidRPr="00D40824" w:rsidRDefault="009E26C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AET</w:t>
            </w:r>
          </w:p>
        </w:tc>
        <w:tc>
          <w:tcPr>
            <w:tcW w:w="1295" w:type="dxa"/>
          </w:tcPr>
          <w:p w14:paraId="7AD44B29" w14:textId="208B8E15" w:rsidR="009E26C8" w:rsidRPr="00D40824" w:rsidDel="00666698" w:rsidRDefault="009E26C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2 </w:t>
            </w:r>
          </w:p>
        </w:tc>
      </w:tr>
      <w:tr w:rsidR="00E849FE" w:rsidRPr="00D40824" w14:paraId="7F4201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E8E8BC" w14:textId="1CB870B1" w:rsidR="00E849FE" w:rsidRPr="00D40824" w:rsidRDefault="00E849FE" w:rsidP="00E849FE">
            <w:pPr>
              <w:rPr>
                <w:rFonts w:asciiTheme="majorHAnsi" w:hAnsiTheme="majorHAnsi" w:cstheme="majorHAnsi"/>
                <w:b w:val="0"/>
                <w:bCs w:val="0"/>
                <w:sz w:val="18"/>
                <w:szCs w:val="18"/>
                <w:lang w:val="en-AU"/>
              </w:rPr>
            </w:pPr>
            <w:r w:rsidRPr="00D40824">
              <w:rPr>
                <w:rFonts w:asciiTheme="majorHAnsi" w:hAnsiTheme="majorHAnsi" w:cstheme="majorHAnsi"/>
                <w:sz w:val="18"/>
                <w:szCs w:val="18"/>
                <w:lang w:val="en-AU"/>
              </w:rPr>
              <w:t>Date TBC – early 2026</w:t>
            </w:r>
          </w:p>
          <w:p w14:paraId="1C910F64" w14:textId="77777777" w:rsidR="00E849FE" w:rsidRPr="00D40824" w:rsidDel="00666698" w:rsidRDefault="00E849FE" w:rsidP="00E849FE">
            <w:pPr>
              <w:rPr>
                <w:rFonts w:asciiTheme="majorHAnsi" w:hAnsiTheme="majorHAnsi" w:cstheme="majorHAnsi"/>
                <w:sz w:val="18"/>
                <w:szCs w:val="18"/>
                <w:lang w:val="en-AU"/>
              </w:rPr>
            </w:pPr>
          </w:p>
        </w:tc>
        <w:tc>
          <w:tcPr>
            <w:tcW w:w="0" w:type="auto"/>
          </w:tcPr>
          <w:p w14:paraId="04082595" w14:textId="1E922798"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Mayors of councils</w:t>
            </w:r>
          </w:p>
        </w:tc>
        <w:tc>
          <w:tcPr>
            <w:tcW w:w="0" w:type="auto"/>
          </w:tcPr>
          <w:p w14:paraId="479665B9" w14:textId="4F8B20B6"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As above</w:t>
            </w:r>
          </w:p>
        </w:tc>
        <w:tc>
          <w:tcPr>
            <w:tcW w:w="0" w:type="auto"/>
          </w:tcPr>
          <w:p w14:paraId="6FC94491" w14:textId="0E95BCF1"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All councils above</w:t>
            </w:r>
          </w:p>
        </w:tc>
        <w:tc>
          <w:tcPr>
            <w:tcW w:w="873" w:type="dxa"/>
          </w:tcPr>
          <w:p w14:paraId="17587121" w14:textId="69A6B4F7"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AET</w:t>
            </w:r>
          </w:p>
        </w:tc>
        <w:tc>
          <w:tcPr>
            <w:tcW w:w="1295" w:type="dxa"/>
          </w:tcPr>
          <w:p w14:paraId="36F8BB9B" w14:textId="3B79531A"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2 </w:t>
            </w:r>
          </w:p>
        </w:tc>
      </w:tr>
      <w:tr w:rsidR="00DA1454" w:rsidRPr="00D40824" w14:paraId="45BA3C46" w14:textId="77777777">
        <w:tc>
          <w:tcPr>
            <w:cnfStyle w:val="001000000000" w:firstRow="0" w:lastRow="0" w:firstColumn="1" w:lastColumn="0" w:oddVBand="0" w:evenVBand="0" w:oddHBand="0" w:evenHBand="0" w:firstRowFirstColumn="0" w:firstRowLastColumn="0" w:lastRowFirstColumn="0" w:lastRowLastColumn="0"/>
            <w:tcW w:w="0" w:type="auto"/>
          </w:tcPr>
          <w:p w14:paraId="304E9462" w14:textId="3DCA01D7" w:rsidR="00E849FE" w:rsidRPr="00D40824" w:rsidRDefault="00E849FE" w:rsidP="00E849FE">
            <w:pPr>
              <w:rPr>
                <w:rFonts w:asciiTheme="majorHAnsi" w:hAnsiTheme="majorHAnsi" w:cstheme="majorHAnsi"/>
                <w:sz w:val="18"/>
                <w:szCs w:val="18"/>
                <w:lang w:val="en-AU"/>
              </w:rPr>
            </w:pPr>
            <w:r w:rsidRPr="00D40824">
              <w:rPr>
                <w:rFonts w:asciiTheme="majorHAnsi" w:hAnsiTheme="majorHAnsi" w:cstheme="majorHAnsi"/>
                <w:sz w:val="18"/>
                <w:szCs w:val="18"/>
                <w:lang w:val="en-AU"/>
              </w:rPr>
              <w:lastRenderedPageBreak/>
              <w:t>Jan</w:t>
            </w:r>
            <w:r w:rsidRPr="00D40824">
              <w:rPr>
                <w:rFonts w:asciiTheme="majorHAnsi" w:hAnsiTheme="majorHAnsi" w:cstheme="majorHAnsi"/>
                <w:sz w:val="18"/>
                <w:szCs w:val="18"/>
                <w:lang w:val="en-AU"/>
              </w:rPr>
              <w:t xml:space="preserve"> – Feb</w:t>
            </w:r>
          </w:p>
          <w:p w14:paraId="3594C9D1" w14:textId="77777777" w:rsidR="00E849FE" w:rsidRPr="00D40824" w:rsidRDefault="00E849FE" w:rsidP="00E849FE">
            <w:pPr>
              <w:rPr>
                <w:rFonts w:asciiTheme="majorHAnsi" w:hAnsiTheme="majorHAnsi" w:cstheme="majorHAnsi"/>
                <w:b w:val="0"/>
                <w:bCs w:val="0"/>
                <w:sz w:val="18"/>
                <w:szCs w:val="18"/>
                <w:lang w:val="en-AU"/>
              </w:rPr>
            </w:pPr>
          </w:p>
        </w:tc>
        <w:tc>
          <w:tcPr>
            <w:tcW w:w="0" w:type="auto"/>
          </w:tcPr>
          <w:p w14:paraId="280F2680" w14:textId="2ED554C3"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b/>
                <w:bCs/>
                <w:sz w:val="18"/>
                <w:szCs w:val="18"/>
              </w:rPr>
              <w:t>Refresh AET website</w:t>
            </w:r>
            <w:r w:rsidRPr="00D40824">
              <w:rPr>
                <w:rFonts w:asciiTheme="majorHAnsi" w:hAnsiTheme="majorHAnsi" w:cstheme="majorHAnsi"/>
                <w:sz w:val="18"/>
                <w:szCs w:val="18"/>
              </w:rPr>
              <w:t xml:space="preserve"> (align with brand update) </w:t>
            </w:r>
          </w:p>
        </w:tc>
        <w:tc>
          <w:tcPr>
            <w:tcW w:w="0" w:type="auto"/>
          </w:tcPr>
          <w:p w14:paraId="4714D348" w14:textId="6D7D646B"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Update </w:t>
            </w:r>
            <w:r w:rsidR="00971EEA" w:rsidRPr="00A47C00">
              <w:rPr>
                <w:rFonts w:asciiTheme="majorHAnsi" w:hAnsiTheme="majorHAnsi" w:cstheme="majorHAnsi"/>
                <w:i/>
                <w:iCs/>
                <w:sz w:val="18"/>
                <w:szCs w:val="18"/>
              </w:rPr>
              <w:t>About Us</w:t>
            </w:r>
            <w:r w:rsidR="00971EEA" w:rsidRPr="00D40824">
              <w:rPr>
                <w:rFonts w:asciiTheme="majorHAnsi" w:hAnsiTheme="majorHAnsi" w:cstheme="majorHAnsi"/>
                <w:sz w:val="18"/>
                <w:szCs w:val="18"/>
              </w:rPr>
              <w:t xml:space="preserve"> page and add ARRC project page (</w:t>
            </w:r>
            <w:r w:rsidRPr="00D40824">
              <w:rPr>
                <w:rFonts w:asciiTheme="majorHAnsi" w:hAnsiTheme="majorHAnsi" w:cstheme="majorHAnsi"/>
                <w:sz w:val="18"/>
                <w:szCs w:val="18"/>
              </w:rPr>
              <w:t>simple, engaging and benefits-led content, FAQ, video/animation</w:t>
            </w:r>
            <w:r w:rsidR="00971EEA" w:rsidRPr="00D40824">
              <w:rPr>
                <w:rFonts w:asciiTheme="majorHAnsi" w:hAnsiTheme="majorHAnsi" w:cstheme="majorHAnsi"/>
                <w:sz w:val="18"/>
                <w:szCs w:val="18"/>
              </w:rPr>
              <w:t xml:space="preserve">) </w:t>
            </w:r>
            <w:r w:rsidRPr="00D40824">
              <w:rPr>
                <w:rFonts w:asciiTheme="majorHAnsi" w:hAnsiTheme="majorHAnsi" w:cstheme="majorHAnsi"/>
                <w:sz w:val="18"/>
                <w:szCs w:val="18"/>
              </w:rPr>
              <w:t xml:space="preserve"> </w:t>
            </w:r>
          </w:p>
          <w:p w14:paraId="6844D297" w14:textId="29369AED"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0" w:type="auto"/>
          </w:tcPr>
          <w:p w14:paraId="334FDFBF" w14:textId="25C383FE"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Community, media</w:t>
            </w:r>
          </w:p>
        </w:tc>
        <w:tc>
          <w:tcPr>
            <w:tcW w:w="873" w:type="dxa"/>
          </w:tcPr>
          <w:p w14:paraId="1A4763A7" w14:textId="3E217458"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Vant </w:t>
            </w:r>
          </w:p>
        </w:tc>
        <w:tc>
          <w:tcPr>
            <w:tcW w:w="1295" w:type="dxa"/>
          </w:tcPr>
          <w:p w14:paraId="3FC6B929" w14:textId="4BD9260F"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4</w:t>
            </w:r>
          </w:p>
        </w:tc>
      </w:tr>
      <w:tr w:rsidR="00D40824" w:rsidRPr="00D40824" w14:paraId="65E888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3F5835" w14:textId="3A4A0E1A" w:rsidR="00E849FE" w:rsidRPr="00D40824" w:rsidRDefault="00E849FE" w:rsidP="00E849FE">
            <w:pPr>
              <w:rPr>
                <w:rFonts w:asciiTheme="majorHAnsi" w:hAnsiTheme="majorHAnsi" w:cstheme="majorHAnsi"/>
                <w:sz w:val="18"/>
                <w:szCs w:val="18"/>
                <w:lang w:val="en-AU"/>
              </w:rPr>
            </w:pPr>
            <w:r w:rsidRPr="00D40824">
              <w:rPr>
                <w:rFonts w:asciiTheme="majorHAnsi" w:hAnsiTheme="majorHAnsi" w:cstheme="majorHAnsi"/>
                <w:sz w:val="18"/>
                <w:szCs w:val="18"/>
                <w:lang w:val="en-AU"/>
              </w:rPr>
              <w:t>Jan</w:t>
            </w:r>
            <w:r w:rsidRPr="00D40824">
              <w:rPr>
                <w:rFonts w:asciiTheme="majorHAnsi" w:hAnsiTheme="majorHAnsi" w:cstheme="majorHAnsi"/>
                <w:sz w:val="18"/>
                <w:szCs w:val="18"/>
                <w:lang w:val="en-AU"/>
              </w:rPr>
              <w:t xml:space="preserve"> – Feb</w:t>
            </w:r>
          </w:p>
          <w:p w14:paraId="7041EEBC" w14:textId="7B15AC93" w:rsidR="00E849FE" w:rsidRPr="00D40824" w:rsidRDefault="00E849FE" w:rsidP="00E849FE">
            <w:pPr>
              <w:rPr>
                <w:rFonts w:asciiTheme="majorHAnsi" w:hAnsiTheme="majorHAnsi" w:cstheme="majorHAnsi"/>
                <w:sz w:val="18"/>
                <w:szCs w:val="18"/>
                <w:lang w:val="en-AU"/>
              </w:rPr>
            </w:pPr>
          </w:p>
        </w:tc>
        <w:tc>
          <w:tcPr>
            <w:tcW w:w="0" w:type="auto"/>
          </w:tcPr>
          <w:p w14:paraId="2C708880" w14:textId="098A7F56"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 xml:space="preserve">Develop </w:t>
            </w:r>
            <w:r w:rsidRPr="00D40824">
              <w:rPr>
                <w:rFonts w:asciiTheme="majorHAnsi" w:hAnsiTheme="majorHAnsi" w:cstheme="majorHAnsi"/>
                <w:b/>
                <w:bCs/>
                <w:sz w:val="18"/>
                <w:szCs w:val="18"/>
              </w:rPr>
              <w:t>Micro content</w:t>
            </w:r>
            <w:r w:rsidRPr="00D40824">
              <w:rPr>
                <w:rFonts w:asciiTheme="majorHAnsi" w:hAnsiTheme="majorHAnsi" w:cstheme="majorHAnsi"/>
                <w:sz w:val="18"/>
                <w:szCs w:val="18"/>
              </w:rPr>
              <w:t xml:space="preserve"> suite </w:t>
            </w:r>
          </w:p>
        </w:tc>
        <w:tc>
          <w:tcPr>
            <w:tcW w:w="0" w:type="auto"/>
          </w:tcPr>
          <w:p w14:paraId="33C42DC3" w14:textId="2143CA81"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A5 community brochure + QR-linked explainer video (simple, plain-English introduction to ARRC), public FAQ</w:t>
            </w:r>
          </w:p>
          <w:p w14:paraId="7431670C" w14:textId="27B21D0B"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0" w:type="auto"/>
          </w:tcPr>
          <w:p w14:paraId="264B1B51" w14:textId="61A66F33"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Community, councils, media</w:t>
            </w:r>
          </w:p>
        </w:tc>
        <w:tc>
          <w:tcPr>
            <w:tcW w:w="873" w:type="dxa"/>
          </w:tcPr>
          <w:p w14:paraId="2A63B1E4" w14:textId="77777777"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Vant</w:t>
            </w:r>
          </w:p>
        </w:tc>
        <w:tc>
          <w:tcPr>
            <w:tcW w:w="1295" w:type="dxa"/>
          </w:tcPr>
          <w:p w14:paraId="4DAC4BE6" w14:textId="5E0A2864"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3</w:t>
            </w:r>
          </w:p>
        </w:tc>
      </w:tr>
      <w:tr w:rsidR="00D40824" w:rsidRPr="00D40824" w14:paraId="601D945E" w14:textId="77777777">
        <w:tc>
          <w:tcPr>
            <w:cnfStyle w:val="001000000000" w:firstRow="0" w:lastRow="0" w:firstColumn="1" w:lastColumn="0" w:oddVBand="0" w:evenVBand="0" w:oddHBand="0" w:evenHBand="0" w:firstRowFirstColumn="0" w:firstRowLastColumn="0" w:lastRowFirstColumn="0" w:lastRowLastColumn="0"/>
            <w:tcW w:w="0" w:type="auto"/>
          </w:tcPr>
          <w:p w14:paraId="24D3118E" w14:textId="63000A8E" w:rsidR="00E849FE" w:rsidRPr="00D40824" w:rsidRDefault="00E849FE" w:rsidP="00E849FE">
            <w:pPr>
              <w:rPr>
                <w:rFonts w:asciiTheme="majorHAnsi" w:hAnsiTheme="majorHAnsi" w:cstheme="majorHAnsi"/>
                <w:b w:val="0"/>
                <w:sz w:val="18"/>
                <w:szCs w:val="18"/>
                <w:lang w:val="en-AU"/>
              </w:rPr>
            </w:pPr>
            <w:r w:rsidRPr="00D40824">
              <w:rPr>
                <w:rFonts w:asciiTheme="majorHAnsi" w:hAnsiTheme="majorHAnsi" w:cstheme="majorHAnsi"/>
                <w:sz w:val="18"/>
                <w:szCs w:val="18"/>
                <w:lang w:val="en-AU"/>
              </w:rPr>
              <w:t>Feb</w:t>
            </w:r>
            <w:r w:rsidRPr="00D40824">
              <w:rPr>
                <w:rFonts w:asciiTheme="majorHAnsi" w:hAnsiTheme="majorHAnsi" w:cstheme="majorHAnsi"/>
                <w:sz w:val="18"/>
                <w:szCs w:val="18"/>
                <w:lang w:val="en-AU"/>
              </w:rPr>
              <w:t xml:space="preserve"> – </w:t>
            </w:r>
            <w:r w:rsidRPr="00D40824">
              <w:rPr>
                <w:rFonts w:asciiTheme="majorHAnsi" w:hAnsiTheme="majorHAnsi" w:cstheme="majorHAnsi"/>
                <w:sz w:val="18"/>
                <w:szCs w:val="18"/>
                <w:lang w:val="en-AU"/>
              </w:rPr>
              <w:t>Mar</w:t>
            </w:r>
          </w:p>
        </w:tc>
        <w:tc>
          <w:tcPr>
            <w:tcW w:w="0" w:type="auto"/>
          </w:tcPr>
          <w:p w14:paraId="50554C54" w14:textId="40BC7C8C"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 xml:space="preserve">Develop </w:t>
            </w:r>
            <w:r w:rsidRPr="00D40824">
              <w:rPr>
                <w:rFonts w:asciiTheme="majorHAnsi" w:hAnsiTheme="majorHAnsi" w:cstheme="majorHAnsi"/>
                <w:b/>
                <w:bCs/>
                <w:sz w:val="18"/>
                <w:szCs w:val="18"/>
              </w:rPr>
              <w:t>Mezzo content</w:t>
            </w:r>
            <w:r w:rsidRPr="00D40824">
              <w:rPr>
                <w:rFonts w:asciiTheme="majorHAnsi" w:hAnsiTheme="majorHAnsi" w:cstheme="majorHAnsi"/>
                <w:sz w:val="18"/>
                <w:szCs w:val="18"/>
              </w:rPr>
              <w:t xml:space="preserve"> suite </w:t>
            </w:r>
          </w:p>
        </w:tc>
        <w:tc>
          <w:tcPr>
            <w:tcW w:w="0" w:type="auto"/>
          </w:tcPr>
          <w:p w14:paraId="399BE23B" w14:textId="6ACBEA2A"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Refined ARRC brochure + council/business briefing pack; updated </w:t>
            </w:r>
          </w:p>
          <w:p w14:paraId="735E00E3" w14:textId="028AC75C"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p>
        </w:tc>
        <w:tc>
          <w:tcPr>
            <w:tcW w:w="0" w:type="auto"/>
          </w:tcPr>
          <w:p w14:paraId="78550484" w14:textId="2BE33410"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 xml:space="preserve">Councils, businesses, local partners </w:t>
            </w:r>
          </w:p>
        </w:tc>
        <w:tc>
          <w:tcPr>
            <w:tcW w:w="873" w:type="dxa"/>
          </w:tcPr>
          <w:p w14:paraId="709B2620" w14:textId="77777777"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Vant</w:t>
            </w:r>
          </w:p>
        </w:tc>
        <w:tc>
          <w:tcPr>
            <w:tcW w:w="1295" w:type="dxa"/>
          </w:tcPr>
          <w:p w14:paraId="0B12824E" w14:textId="46510561"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4</w:t>
            </w:r>
          </w:p>
        </w:tc>
      </w:tr>
      <w:tr w:rsidR="00DA1454" w:rsidRPr="00D40824" w14:paraId="40F1C5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C7495C" w14:textId="5C0B873E" w:rsidR="00E849FE" w:rsidRPr="00D40824" w:rsidRDefault="00E849FE" w:rsidP="00E849FE">
            <w:pPr>
              <w:rPr>
                <w:rFonts w:asciiTheme="majorHAnsi" w:hAnsiTheme="majorHAnsi" w:cstheme="majorHAnsi"/>
                <w:sz w:val="18"/>
                <w:szCs w:val="18"/>
                <w:lang w:val="en-AU"/>
              </w:rPr>
            </w:pPr>
            <w:r w:rsidRPr="00D40824">
              <w:rPr>
                <w:rFonts w:asciiTheme="majorHAnsi" w:hAnsiTheme="majorHAnsi" w:cstheme="majorHAnsi"/>
                <w:sz w:val="18"/>
                <w:szCs w:val="18"/>
                <w:lang w:val="en-AU"/>
              </w:rPr>
              <w:t>Feb – Mar</w:t>
            </w:r>
          </w:p>
          <w:p w14:paraId="4C0C239F" w14:textId="77777777" w:rsidR="00E849FE" w:rsidRPr="00D40824" w:rsidRDefault="00E849FE" w:rsidP="00E849FE">
            <w:pPr>
              <w:rPr>
                <w:rFonts w:asciiTheme="majorHAnsi" w:hAnsiTheme="majorHAnsi" w:cstheme="majorHAnsi"/>
                <w:b w:val="0"/>
                <w:bCs w:val="0"/>
                <w:sz w:val="18"/>
                <w:szCs w:val="18"/>
                <w:lang w:val="en-AU"/>
              </w:rPr>
            </w:pPr>
          </w:p>
        </w:tc>
        <w:tc>
          <w:tcPr>
            <w:tcW w:w="0" w:type="auto"/>
          </w:tcPr>
          <w:p w14:paraId="08BF7B75" w14:textId="1391A76C" w:rsidR="00E849FE" w:rsidRPr="00D40824" w:rsidDel="00DF2086"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 xml:space="preserve">Develop </w:t>
            </w:r>
            <w:r w:rsidRPr="00D40824">
              <w:rPr>
                <w:rFonts w:asciiTheme="majorHAnsi" w:hAnsiTheme="majorHAnsi" w:cstheme="majorHAnsi"/>
                <w:b/>
                <w:bCs/>
                <w:sz w:val="18"/>
                <w:szCs w:val="18"/>
              </w:rPr>
              <w:t>Macro content</w:t>
            </w:r>
            <w:r w:rsidRPr="00D40824">
              <w:rPr>
                <w:rFonts w:asciiTheme="majorHAnsi" w:hAnsiTheme="majorHAnsi" w:cstheme="majorHAnsi"/>
                <w:sz w:val="18"/>
                <w:szCs w:val="18"/>
              </w:rPr>
              <w:t xml:space="preserve"> suite</w:t>
            </w:r>
          </w:p>
        </w:tc>
        <w:tc>
          <w:tcPr>
            <w:tcW w:w="0" w:type="auto"/>
          </w:tcPr>
          <w:p w14:paraId="5654F722" w14:textId="77777777"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Final Loddon Mallee Circular Economy document (consolidated MG/KT/AS versions; evidence-based narrative for gov &amp; capital partners)</w:t>
            </w:r>
          </w:p>
          <w:p w14:paraId="34EFF22C" w14:textId="4ECF9976"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0" w:type="auto"/>
          </w:tcPr>
          <w:p w14:paraId="742A6470" w14:textId="7F579352" w:rsidR="00E849FE" w:rsidRPr="00D40824" w:rsidDel="00687FB9"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rPr>
              <w:t>Government, universities, capital partners</w:t>
            </w:r>
          </w:p>
        </w:tc>
        <w:tc>
          <w:tcPr>
            <w:tcW w:w="873" w:type="dxa"/>
          </w:tcPr>
          <w:p w14:paraId="195C1074" w14:textId="0BF4C127"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rPr>
              <w:t>Vant + AET</w:t>
            </w:r>
          </w:p>
        </w:tc>
        <w:tc>
          <w:tcPr>
            <w:tcW w:w="1295" w:type="dxa"/>
          </w:tcPr>
          <w:p w14:paraId="7BEFFE0A" w14:textId="06A36990" w:rsidR="00E849FE" w:rsidRPr="00D40824" w:rsidRDefault="00E849FE" w:rsidP="00E849F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3</w:t>
            </w:r>
          </w:p>
        </w:tc>
      </w:tr>
      <w:tr w:rsidR="00D40824" w:rsidRPr="00D40824" w14:paraId="6D6969B5" w14:textId="77777777">
        <w:tc>
          <w:tcPr>
            <w:cnfStyle w:val="001000000000" w:firstRow="0" w:lastRow="0" w:firstColumn="1" w:lastColumn="0" w:oddVBand="0" w:evenVBand="0" w:oddHBand="0" w:evenHBand="0" w:firstRowFirstColumn="0" w:firstRowLastColumn="0" w:lastRowFirstColumn="0" w:lastRowLastColumn="0"/>
            <w:tcW w:w="0" w:type="auto"/>
          </w:tcPr>
          <w:p w14:paraId="69D1D687" w14:textId="77777777" w:rsidR="00E849FE" w:rsidRPr="00D40824" w:rsidRDefault="00E849FE" w:rsidP="00E849FE">
            <w:pPr>
              <w:rPr>
                <w:rFonts w:asciiTheme="majorHAnsi" w:hAnsiTheme="majorHAnsi" w:cstheme="majorHAnsi"/>
                <w:b w:val="0"/>
                <w:bCs w:val="0"/>
                <w:sz w:val="18"/>
                <w:szCs w:val="18"/>
                <w:lang w:val="en-AU"/>
              </w:rPr>
            </w:pPr>
            <w:r w:rsidRPr="00D40824">
              <w:rPr>
                <w:rFonts w:asciiTheme="majorHAnsi" w:hAnsiTheme="majorHAnsi" w:cstheme="majorHAnsi"/>
                <w:sz w:val="18"/>
                <w:szCs w:val="18"/>
                <w:lang w:val="en-AU"/>
              </w:rPr>
              <w:t xml:space="preserve">Ongoing </w:t>
            </w:r>
          </w:p>
          <w:p w14:paraId="321FE6F7" w14:textId="77777777" w:rsidR="00E849FE" w:rsidRPr="00D40824" w:rsidRDefault="00E849FE" w:rsidP="00E849FE">
            <w:pPr>
              <w:rPr>
                <w:rFonts w:asciiTheme="majorHAnsi" w:hAnsiTheme="majorHAnsi" w:cstheme="majorHAnsi"/>
                <w:sz w:val="18"/>
                <w:szCs w:val="18"/>
                <w:lang w:val="en-AU"/>
              </w:rPr>
            </w:pPr>
          </w:p>
        </w:tc>
        <w:tc>
          <w:tcPr>
            <w:tcW w:w="0" w:type="auto"/>
          </w:tcPr>
          <w:p w14:paraId="0CEC571E" w14:textId="77777777"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lang w:val="en-AU"/>
              </w:rPr>
              <w:t>Media and online monitoring</w:t>
            </w:r>
          </w:p>
        </w:tc>
        <w:tc>
          <w:tcPr>
            <w:tcW w:w="0" w:type="auto"/>
          </w:tcPr>
          <w:p w14:paraId="4F0D408D" w14:textId="77777777"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Monitoring log + keyword triggers</w:t>
            </w:r>
          </w:p>
          <w:p w14:paraId="61D6D504" w14:textId="77777777"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0" w:type="auto"/>
          </w:tcPr>
          <w:p w14:paraId="09B6E05C" w14:textId="77777777"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D40824">
              <w:rPr>
                <w:rFonts w:asciiTheme="majorHAnsi" w:hAnsiTheme="majorHAnsi" w:cstheme="majorHAnsi"/>
                <w:sz w:val="18"/>
                <w:szCs w:val="18"/>
                <w:lang w:val="en-AU"/>
              </w:rPr>
              <w:t>Internal</w:t>
            </w:r>
          </w:p>
        </w:tc>
        <w:tc>
          <w:tcPr>
            <w:tcW w:w="873" w:type="dxa"/>
          </w:tcPr>
          <w:p w14:paraId="47C9DE19" w14:textId="77777777"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Vant</w:t>
            </w:r>
          </w:p>
        </w:tc>
        <w:tc>
          <w:tcPr>
            <w:tcW w:w="1295" w:type="dxa"/>
          </w:tcPr>
          <w:p w14:paraId="265A3329" w14:textId="77777777" w:rsidR="00E849FE" w:rsidRPr="00D40824" w:rsidRDefault="00E849FE" w:rsidP="00E849F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lang w:val="en-AU"/>
              </w:rPr>
            </w:pPr>
            <w:r w:rsidRPr="00D40824">
              <w:rPr>
                <w:rFonts w:asciiTheme="majorHAnsi" w:hAnsiTheme="majorHAnsi" w:cstheme="majorHAnsi"/>
                <w:sz w:val="18"/>
                <w:szCs w:val="18"/>
                <w:lang w:val="en-AU"/>
              </w:rPr>
              <w:t>2</w:t>
            </w:r>
          </w:p>
        </w:tc>
      </w:tr>
    </w:tbl>
    <w:p w14:paraId="00093F57" w14:textId="77777777" w:rsidR="00785809" w:rsidRPr="00D40824" w:rsidRDefault="00785809" w:rsidP="00785809">
      <w:pPr>
        <w:rPr>
          <w:rFonts w:asciiTheme="majorHAnsi" w:hAnsiTheme="majorHAnsi" w:cstheme="majorHAnsi"/>
        </w:rPr>
      </w:pPr>
    </w:p>
    <w:p w14:paraId="7DCFA65F" w14:textId="7B548A6B" w:rsidR="00785809" w:rsidRPr="00D40824" w:rsidRDefault="007E6360" w:rsidP="00C20B03">
      <w:pPr>
        <w:pStyle w:val="Heading2"/>
        <w:rPr>
          <w:rFonts w:cstheme="majorHAnsi"/>
        </w:rPr>
      </w:pPr>
      <w:bookmarkStart w:id="70" w:name="_Toc216885218"/>
      <w:bookmarkStart w:id="71" w:name="_Toc216885407"/>
      <w:bookmarkStart w:id="72" w:name="_Toc216885499"/>
      <w:bookmarkStart w:id="73" w:name="_Toc216889917"/>
      <w:r>
        <w:rPr>
          <w:rFonts w:cstheme="majorHAnsi"/>
        </w:rPr>
        <w:t>6</w:t>
      </w:r>
      <w:r w:rsidR="00C20B03" w:rsidRPr="00D40824">
        <w:rPr>
          <w:rFonts w:cstheme="majorHAnsi"/>
        </w:rPr>
        <w:t xml:space="preserve">.2 </w:t>
      </w:r>
      <w:r w:rsidR="00785809" w:rsidRPr="00D40824">
        <w:rPr>
          <w:rFonts w:cstheme="majorHAnsi"/>
        </w:rPr>
        <w:t>Priority stream 2 – Early engagement &amp; risk management (Q1</w:t>
      </w:r>
      <w:r w:rsidR="00DE5859">
        <w:rPr>
          <w:rFonts w:cstheme="majorHAnsi"/>
        </w:rPr>
        <w:t>-Q2</w:t>
      </w:r>
      <w:r w:rsidR="00785809" w:rsidRPr="00D40824">
        <w:rPr>
          <w:rFonts w:cstheme="majorHAnsi"/>
        </w:rPr>
        <w:t xml:space="preserve"> 2026)</w:t>
      </w:r>
      <w:bookmarkEnd w:id="70"/>
      <w:bookmarkEnd w:id="71"/>
      <w:bookmarkEnd w:id="72"/>
      <w:bookmarkEnd w:id="73"/>
    </w:p>
    <w:p w14:paraId="222E8C71" w14:textId="77777777" w:rsidR="00785809" w:rsidRPr="00D40824" w:rsidRDefault="00785809" w:rsidP="00785809">
      <w:pPr>
        <w:rPr>
          <w:rFonts w:asciiTheme="majorHAnsi" w:hAnsiTheme="majorHAnsi" w:cstheme="majorHAnsi"/>
        </w:rPr>
      </w:pPr>
      <w:r w:rsidRPr="00D40824">
        <w:rPr>
          <w:rFonts w:asciiTheme="majorHAnsi" w:hAnsiTheme="majorHAnsi" w:cstheme="majorHAnsi"/>
        </w:rPr>
        <w:t xml:space="preserve">Low-visibility, relationship-first engagement to correct misconceptions early and </w:t>
      </w:r>
      <w:proofErr w:type="spellStart"/>
      <w:r w:rsidRPr="00D40824">
        <w:rPr>
          <w:rFonts w:asciiTheme="majorHAnsi" w:hAnsiTheme="majorHAnsi" w:cstheme="majorHAnsi"/>
        </w:rPr>
        <w:t>stabilise</w:t>
      </w:r>
      <w:proofErr w:type="spellEnd"/>
      <w:r w:rsidRPr="00D40824">
        <w:rPr>
          <w:rFonts w:asciiTheme="majorHAnsi" w:hAnsiTheme="majorHAnsi" w:cstheme="majorHAnsi"/>
        </w:rPr>
        <w:t xml:space="preserve"> narrative alignment.</w:t>
      </w:r>
    </w:p>
    <w:tbl>
      <w:tblPr>
        <w:tblStyle w:val="GridTable4-Accent1"/>
        <w:tblW w:w="9606" w:type="dxa"/>
        <w:tblLook w:val="04A0" w:firstRow="1" w:lastRow="0" w:firstColumn="1" w:lastColumn="0" w:noHBand="0" w:noVBand="1"/>
      </w:tblPr>
      <w:tblGrid>
        <w:gridCol w:w="1366"/>
        <w:gridCol w:w="1766"/>
        <w:gridCol w:w="2487"/>
        <w:gridCol w:w="1888"/>
        <w:gridCol w:w="804"/>
        <w:gridCol w:w="1295"/>
      </w:tblGrid>
      <w:tr w:rsidR="00C34572" w:rsidRPr="00D40824" w14:paraId="6462AD1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ECE8AF6" w14:textId="77777777" w:rsidR="00785809" w:rsidRPr="00D40824" w:rsidRDefault="00785809">
            <w:pPr>
              <w:spacing w:after="200" w:line="276" w:lineRule="auto"/>
              <w:rPr>
                <w:rFonts w:asciiTheme="majorHAnsi" w:hAnsiTheme="majorHAnsi" w:cstheme="majorHAnsi"/>
                <w:sz w:val="20"/>
                <w:szCs w:val="20"/>
                <w:lang w:val="en-AU"/>
              </w:rPr>
            </w:pPr>
            <w:r w:rsidRPr="00D40824">
              <w:rPr>
                <w:rFonts w:asciiTheme="majorHAnsi" w:hAnsiTheme="majorHAnsi" w:cstheme="majorHAnsi"/>
                <w:sz w:val="20"/>
                <w:szCs w:val="20"/>
                <w:lang w:val="en-AU"/>
              </w:rPr>
              <w:t>Week/Month</w:t>
            </w:r>
          </w:p>
        </w:tc>
        <w:tc>
          <w:tcPr>
            <w:tcW w:w="0" w:type="auto"/>
            <w:hideMark/>
          </w:tcPr>
          <w:p w14:paraId="04B5FD40"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Activity</w:t>
            </w:r>
          </w:p>
        </w:tc>
        <w:tc>
          <w:tcPr>
            <w:tcW w:w="0" w:type="auto"/>
            <w:hideMark/>
          </w:tcPr>
          <w:p w14:paraId="54C139B8"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 xml:space="preserve">Output </w:t>
            </w:r>
          </w:p>
        </w:tc>
        <w:tc>
          <w:tcPr>
            <w:tcW w:w="0" w:type="auto"/>
            <w:hideMark/>
          </w:tcPr>
          <w:p w14:paraId="13D02DE6"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Audience</w:t>
            </w:r>
          </w:p>
        </w:tc>
        <w:tc>
          <w:tcPr>
            <w:tcW w:w="0" w:type="auto"/>
            <w:hideMark/>
          </w:tcPr>
          <w:p w14:paraId="347D932B"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Owner</w:t>
            </w:r>
          </w:p>
        </w:tc>
        <w:tc>
          <w:tcPr>
            <w:tcW w:w="1295" w:type="dxa"/>
          </w:tcPr>
          <w:p w14:paraId="50839E74" w14:textId="77777777" w:rsidR="00785809" w:rsidRPr="00D40824" w:rsidRDefault="0078580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Complexity (1-6)</w:t>
            </w:r>
          </w:p>
        </w:tc>
      </w:tr>
      <w:tr w:rsidR="00C34572" w:rsidRPr="00D40824" w14:paraId="528FAA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658B7" w14:textId="7F3FE966" w:rsidR="00785809" w:rsidRPr="00D40824" w:rsidRDefault="00785809">
            <w:pPr>
              <w:rPr>
                <w:rFonts w:asciiTheme="majorHAnsi" w:hAnsiTheme="majorHAnsi" w:cstheme="majorHAnsi"/>
                <w:b w:val="0"/>
                <w:bCs w:val="0"/>
                <w:sz w:val="20"/>
                <w:szCs w:val="20"/>
                <w:lang w:val="en-AU"/>
              </w:rPr>
            </w:pPr>
            <w:r w:rsidRPr="00D40824">
              <w:rPr>
                <w:rFonts w:asciiTheme="majorHAnsi" w:hAnsiTheme="majorHAnsi" w:cstheme="majorHAnsi"/>
                <w:b w:val="0"/>
                <w:bCs w:val="0"/>
                <w:sz w:val="20"/>
                <w:szCs w:val="20"/>
                <w:lang w:val="en-AU"/>
              </w:rPr>
              <w:t>Q1</w:t>
            </w:r>
            <w:r w:rsidR="00A02A09">
              <w:rPr>
                <w:rFonts w:asciiTheme="majorHAnsi" w:hAnsiTheme="majorHAnsi" w:cstheme="majorHAnsi"/>
                <w:b w:val="0"/>
                <w:bCs w:val="0"/>
                <w:sz w:val="20"/>
                <w:szCs w:val="20"/>
                <w:lang w:val="en-AU"/>
              </w:rPr>
              <w:t xml:space="preserve"> </w:t>
            </w:r>
            <w:r w:rsidR="00DE5859">
              <w:rPr>
                <w:rFonts w:asciiTheme="majorHAnsi" w:hAnsiTheme="majorHAnsi" w:cstheme="majorHAnsi"/>
                <w:b w:val="0"/>
                <w:bCs w:val="0"/>
                <w:sz w:val="20"/>
                <w:szCs w:val="20"/>
                <w:lang w:val="en-AU"/>
              </w:rPr>
              <w:t xml:space="preserve">- </w:t>
            </w:r>
            <w:r w:rsidR="00A02A09">
              <w:rPr>
                <w:rFonts w:asciiTheme="majorHAnsi" w:hAnsiTheme="majorHAnsi" w:cstheme="majorHAnsi"/>
                <w:b w:val="0"/>
                <w:bCs w:val="0"/>
                <w:sz w:val="20"/>
                <w:szCs w:val="20"/>
                <w:lang w:val="en-AU"/>
              </w:rPr>
              <w:t>Q2</w:t>
            </w:r>
          </w:p>
          <w:p w14:paraId="7AD641C3" w14:textId="77777777" w:rsidR="00785809" w:rsidRPr="00D40824" w:rsidRDefault="00785809">
            <w:pPr>
              <w:rPr>
                <w:rFonts w:asciiTheme="majorHAnsi" w:hAnsiTheme="majorHAnsi" w:cstheme="majorHAnsi"/>
                <w:sz w:val="20"/>
                <w:szCs w:val="20"/>
                <w:lang w:val="en-AU"/>
              </w:rPr>
            </w:pPr>
          </w:p>
        </w:tc>
        <w:tc>
          <w:tcPr>
            <w:tcW w:w="0" w:type="auto"/>
          </w:tcPr>
          <w:p w14:paraId="08A5DB84"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Early journalist briefings</w:t>
            </w:r>
          </w:p>
        </w:tc>
        <w:tc>
          <w:tcPr>
            <w:tcW w:w="0" w:type="auto"/>
          </w:tcPr>
          <w:p w14:paraId="5DE30C3A"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Background briefings, technical clarification notes</w:t>
            </w:r>
          </w:p>
          <w:p w14:paraId="6A58EC87"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c>
          <w:tcPr>
            <w:tcW w:w="0" w:type="auto"/>
          </w:tcPr>
          <w:p w14:paraId="7076E09D"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Local media</w:t>
            </w:r>
          </w:p>
        </w:tc>
        <w:tc>
          <w:tcPr>
            <w:tcW w:w="0" w:type="auto"/>
          </w:tcPr>
          <w:p w14:paraId="1B93E49E"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Vant + AET</w:t>
            </w:r>
          </w:p>
        </w:tc>
        <w:tc>
          <w:tcPr>
            <w:tcW w:w="1295" w:type="dxa"/>
          </w:tcPr>
          <w:p w14:paraId="13B6455D"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4</w:t>
            </w:r>
          </w:p>
        </w:tc>
      </w:tr>
      <w:tr w:rsidR="00DE5859" w:rsidRPr="00D40824" w14:paraId="054690C5" w14:textId="77777777">
        <w:tc>
          <w:tcPr>
            <w:cnfStyle w:val="001000000000" w:firstRow="0" w:lastRow="0" w:firstColumn="1" w:lastColumn="0" w:oddVBand="0" w:evenVBand="0" w:oddHBand="0" w:evenHBand="0" w:firstRowFirstColumn="0" w:firstRowLastColumn="0" w:lastRowFirstColumn="0" w:lastRowLastColumn="0"/>
            <w:tcW w:w="0" w:type="auto"/>
          </w:tcPr>
          <w:p w14:paraId="6C9070B1" w14:textId="45504987" w:rsidR="00DE5859" w:rsidRPr="00D40824" w:rsidRDefault="00DE5859" w:rsidP="00DE5859">
            <w:pPr>
              <w:rPr>
                <w:rFonts w:asciiTheme="majorHAnsi" w:hAnsiTheme="majorHAnsi" w:cstheme="majorHAnsi"/>
                <w:b w:val="0"/>
                <w:bCs w:val="0"/>
                <w:sz w:val="20"/>
                <w:szCs w:val="20"/>
                <w:lang w:val="en-AU"/>
              </w:rPr>
            </w:pPr>
            <w:r w:rsidRPr="00CE2DAF">
              <w:rPr>
                <w:rFonts w:asciiTheme="majorHAnsi" w:hAnsiTheme="majorHAnsi" w:cstheme="majorHAnsi"/>
                <w:b w:val="0"/>
                <w:bCs w:val="0"/>
                <w:sz w:val="20"/>
                <w:szCs w:val="20"/>
                <w:lang w:val="en-AU"/>
              </w:rPr>
              <w:t>Q1 - Q2</w:t>
            </w:r>
          </w:p>
        </w:tc>
        <w:tc>
          <w:tcPr>
            <w:tcW w:w="0" w:type="auto"/>
          </w:tcPr>
          <w:p w14:paraId="7C403095" w14:textId="67A8498C"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 xml:space="preserve">State/Fed Government alignment </w:t>
            </w:r>
          </w:p>
        </w:tc>
        <w:tc>
          <w:tcPr>
            <w:tcW w:w="0" w:type="auto"/>
          </w:tcPr>
          <w:p w14:paraId="4594AEC0" w14:textId="77777777"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 xml:space="preserve">Briefing note + concise project summary </w:t>
            </w:r>
          </w:p>
        </w:tc>
        <w:tc>
          <w:tcPr>
            <w:tcW w:w="0" w:type="auto"/>
          </w:tcPr>
          <w:p w14:paraId="7400E7DE" w14:textId="20085E5F"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RV, DEECA, SV, EPA, DJSIR, DTF, DCCEEW (Kate Lynch, Division Head - Circular Economy)</w:t>
            </w:r>
          </w:p>
        </w:tc>
        <w:tc>
          <w:tcPr>
            <w:tcW w:w="0" w:type="auto"/>
          </w:tcPr>
          <w:p w14:paraId="61CC33F8" w14:textId="77777777"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AET + Vant</w:t>
            </w:r>
          </w:p>
        </w:tc>
        <w:tc>
          <w:tcPr>
            <w:tcW w:w="1295" w:type="dxa"/>
          </w:tcPr>
          <w:p w14:paraId="71F2A8E7" w14:textId="77777777"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3</w:t>
            </w:r>
          </w:p>
        </w:tc>
      </w:tr>
      <w:tr w:rsidR="00DE5859" w:rsidRPr="00D40824" w14:paraId="64EA71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B4BB1D" w14:textId="34219563" w:rsidR="00DE5859" w:rsidRPr="00D40824" w:rsidRDefault="00DE5859" w:rsidP="00DE5859">
            <w:pPr>
              <w:rPr>
                <w:rFonts w:asciiTheme="majorHAnsi" w:hAnsiTheme="majorHAnsi" w:cstheme="majorHAnsi"/>
                <w:b w:val="0"/>
                <w:bCs w:val="0"/>
                <w:sz w:val="20"/>
                <w:szCs w:val="20"/>
                <w:lang w:val="en-AU"/>
              </w:rPr>
            </w:pPr>
            <w:r w:rsidRPr="00CE2DAF">
              <w:rPr>
                <w:rFonts w:asciiTheme="majorHAnsi" w:hAnsiTheme="majorHAnsi" w:cstheme="majorHAnsi"/>
                <w:b w:val="0"/>
                <w:bCs w:val="0"/>
                <w:sz w:val="20"/>
                <w:szCs w:val="20"/>
                <w:lang w:val="en-AU"/>
              </w:rPr>
              <w:t>Q1 - Q2</w:t>
            </w:r>
          </w:p>
        </w:tc>
        <w:tc>
          <w:tcPr>
            <w:tcW w:w="0" w:type="auto"/>
          </w:tcPr>
          <w:p w14:paraId="44E6260C" w14:textId="77777777" w:rsidR="00DE5859" w:rsidRDefault="00DE5859" w:rsidP="00DE585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sz w:val="20"/>
                <w:szCs w:val="20"/>
              </w:rPr>
            </w:pPr>
            <w:r w:rsidRPr="00D40824">
              <w:rPr>
                <w:rFonts w:asciiTheme="majorHAnsi" w:hAnsiTheme="majorHAnsi" w:cstheme="majorHAnsi"/>
                <w:sz w:val="20"/>
                <w:szCs w:val="20"/>
              </w:rPr>
              <w:t xml:space="preserve">Stakeholder briefings – City of Greater Bendigo </w:t>
            </w:r>
          </w:p>
          <w:p w14:paraId="327B3C59" w14:textId="3E1A617E" w:rsidR="00A47C00" w:rsidRPr="00D40824" w:rsidRDefault="00A47C00" w:rsidP="00DE585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c>
          <w:tcPr>
            <w:tcW w:w="0" w:type="auto"/>
          </w:tcPr>
          <w:p w14:paraId="3CC702FD" w14:textId="77777777" w:rsidR="00DE5859" w:rsidRPr="00D40824" w:rsidRDefault="00DE5859" w:rsidP="00DE585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 xml:space="preserve">Reset briefing pack; </w:t>
            </w:r>
            <w:proofErr w:type="spellStart"/>
            <w:r w:rsidRPr="00D40824">
              <w:rPr>
                <w:rFonts w:asciiTheme="majorHAnsi" w:hAnsiTheme="majorHAnsi" w:cstheme="majorHAnsi"/>
                <w:sz w:val="20"/>
                <w:szCs w:val="20"/>
              </w:rPr>
              <w:t>councillor</w:t>
            </w:r>
            <w:proofErr w:type="spellEnd"/>
            <w:r w:rsidRPr="00D40824">
              <w:rPr>
                <w:rFonts w:asciiTheme="majorHAnsi" w:hAnsiTheme="majorHAnsi" w:cstheme="majorHAnsi"/>
                <w:sz w:val="20"/>
                <w:szCs w:val="20"/>
              </w:rPr>
              <w:t xml:space="preserve">/Exec Team alignment </w:t>
            </w:r>
          </w:p>
        </w:tc>
        <w:tc>
          <w:tcPr>
            <w:tcW w:w="0" w:type="auto"/>
          </w:tcPr>
          <w:p w14:paraId="39CA89E3" w14:textId="77777777" w:rsidR="00DE5859" w:rsidRPr="00D40824" w:rsidRDefault="00DE5859" w:rsidP="00DE585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roofErr w:type="spellStart"/>
            <w:r w:rsidRPr="00D40824">
              <w:rPr>
                <w:rFonts w:asciiTheme="majorHAnsi" w:hAnsiTheme="majorHAnsi" w:cstheme="majorHAnsi"/>
                <w:sz w:val="20"/>
                <w:szCs w:val="20"/>
              </w:rPr>
              <w:t>CoGB</w:t>
            </w:r>
            <w:proofErr w:type="spellEnd"/>
          </w:p>
        </w:tc>
        <w:tc>
          <w:tcPr>
            <w:tcW w:w="0" w:type="auto"/>
          </w:tcPr>
          <w:p w14:paraId="2A18AB79" w14:textId="77777777" w:rsidR="00DE5859" w:rsidRPr="00D40824" w:rsidRDefault="00DE5859" w:rsidP="00DE585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AET + Vant</w:t>
            </w:r>
          </w:p>
        </w:tc>
        <w:tc>
          <w:tcPr>
            <w:tcW w:w="1295" w:type="dxa"/>
          </w:tcPr>
          <w:p w14:paraId="0F770AEA" w14:textId="77777777" w:rsidR="00DE5859" w:rsidRPr="00D40824" w:rsidRDefault="00DE5859" w:rsidP="00DE585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4</w:t>
            </w:r>
          </w:p>
        </w:tc>
      </w:tr>
      <w:tr w:rsidR="00DE5859" w:rsidRPr="00D40824" w14:paraId="0CF9AF95" w14:textId="77777777">
        <w:tc>
          <w:tcPr>
            <w:cnfStyle w:val="001000000000" w:firstRow="0" w:lastRow="0" w:firstColumn="1" w:lastColumn="0" w:oddVBand="0" w:evenVBand="0" w:oddHBand="0" w:evenHBand="0" w:firstRowFirstColumn="0" w:firstRowLastColumn="0" w:lastRowFirstColumn="0" w:lastRowLastColumn="0"/>
            <w:tcW w:w="0" w:type="auto"/>
          </w:tcPr>
          <w:p w14:paraId="0EA6E905" w14:textId="076CCC89" w:rsidR="00DE5859" w:rsidRPr="00D40824" w:rsidRDefault="00DE5859" w:rsidP="00DE5859">
            <w:pPr>
              <w:rPr>
                <w:rFonts w:asciiTheme="majorHAnsi" w:hAnsiTheme="majorHAnsi" w:cstheme="majorHAnsi"/>
                <w:b w:val="0"/>
                <w:bCs w:val="0"/>
                <w:sz w:val="20"/>
                <w:szCs w:val="20"/>
                <w:lang w:val="en-AU"/>
              </w:rPr>
            </w:pPr>
            <w:r w:rsidRPr="00CE2DAF">
              <w:rPr>
                <w:rFonts w:asciiTheme="majorHAnsi" w:hAnsiTheme="majorHAnsi" w:cstheme="majorHAnsi"/>
                <w:b w:val="0"/>
                <w:bCs w:val="0"/>
                <w:sz w:val="20"/>
                <w:szCs w:val="20"/>
                <w:lang w:val="en-AU"/>
              </w:rPr>
              <w:t>Q1 - Q2</w:t>
            </w:r>
          </w:p>
        </w:tc>
        <w:tc>
          <w:tcPr>
            <w:tcW w:w="0" w:type="auto"/>
          </w:tcPr>
          <w:p w14:paraId="019BC7D6" w14:textId="7FA8F1A9"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 xml:space="preserve">Opposition engagement – </w:t>
            </w:r>
            <w:r w:rsidRPr="00D40824">
              <w:rPr>
                <w:rFonts w:asciiTheme="majorHAnsi" w:hAnsiTheme="majorHAnsi" w:cstheme="majorHAnsi"/>
                <w:sz w:val="20"/>
                <w:szCs w:val="20"/>
                <w:lang w:val="en-AU"/>
              </w:rPr>
              <w:t>Adam’s friend (Mayor of Loddon Shire) to make introductions</w:t>
            </w:r>
          </w:p>
          <w:p w14:paraId="34462BB3" w14:textId="504E0A00"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
        </w:tc>
        <w:tc>
          <w:tcPr>
            <w:tcW w:w="0" w:type="auto"/>
          </w:tcPr>
          <w:p w14:paraId="0307456D" w14:textId="77777777"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High-level briefings; economic narrative; bipartisan alignment summary</w:t>
            </w:r>
          </w:p>
        </w:tc>
        <w:tc>
          <w:tcPr>
            <w:tcW w:w="0" w:type="auto"/>
          </w:tcPr>
          <w:p w14:paraId="48FF2071" w14:textId="77777777"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Danny O’Brien, Wendy Lovell, Gaelle Broad</w:t>
            </w:r>
          </w:p>
        </w:tc>
        <w:tc>
          <w:tcPr>
            <w:tcW w:w="0" w:type="auto"/>
          </w:tcPr>
          <w:p w14:paraId="7E8C7195" w14:textId="77777777"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AET + Vant</w:t>
            </w:r>
          </w:p>
        </w:tc>
        <w:tc>
          <w:tcPr>
            <w:tcW w:w="1295" w:type="dxa"/>
          </w:tcPr>
          <w:p w14:paraId="6CEE4C80" w14:textId="77777777" w:rsidR="00DE5859" w:rsidRPr="00D40824" w:rsidRDefault="00DE5859" w:rsidP="00DE585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3</w:t>
            </w:r>
          </w:p>
        </w:tc>
      </w:tr>
      <w:tr w:rsidR="00C34572" w:rsidRPr="00D40824" w14:paraId="04E874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D19BF4" w14:textId="4B398081" w:rsidR="00785809" w:rsidRPr="00D40824" w:rsidRDefault="00785809">
            <w:pPr>
              <w:rPr>
                <w:rFonts w:asciiTheme="majorHAnsi" w:hAnsiTheme="majorHAnsi" w:cstheme="majorHAnsi"/>
                <w:sz w:val="20"/>
                <w:szCs w:val="20"/>
                <w:lang w:val="en-AU"/>
              </w:rPr>
            </w:pPr>
            <w:r w:rsidRPr="00D40824">
              <w:rPr>
                <w:rFonts w:asciiTheme="majorHAnsi" w:hAnsiTheme="majorHAnsi" w:cstheme="majorHAnsi"/>
                <w:b w:val="0"/>
                <w:bCs w:val="0"/>
                <w:sz w:val="20"/>
                <w:szCs w:val="20"/>
              </w:rPr>
              <w:t>Mar</w:t>
            </w:r>
            <w:r w:rsidR="008C6221">
              <w:rPr>
                <w:rFonts w:asciiTheme="majorHAnsi" w:hAnsiTheme="majorHAnsi" w:cstheme="majorHAnsi"/>
                <w:b w:val="0"/>
                <w:bCs w:val="0"/>
                <w:sz w:val="20"/>
                <w:szCs w:val="20"/>
              </w:rPr>
              <w:t>-Apr</w:t>
            </w:r>
          </w:p>
        </w:tc>
        <w:tc>
          <w:tcPr>
            <w:tcW w:w="0" w:type="auto"/>
          </w:tcPr>
          <w:p w14:paraId="4158BBA7"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Advocacy pack development</w:t>
            </w:r>
          </w:p>
        </w:tc>
        <w:tc>
          <w:tcPr>
            <w:tcW w:w="0" w:type="auto"/>
          </w:tcPr>
          <w:p w14:paraId="0423D19C"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“Why Bendigo, Why Now” pack (brochure, FAQ)</w:t>
            </w:r>
          </w:p>
        </w:tc>
        <w:tc>
          <w:tcPr>
            <w:tcW w:w="0" w:type="auto"/>
          </w:tcPr>
          <w:p w14:paraId="6D2CFC46"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roofErr w:type="spellStart"/>
            <w:r w:rsidRPr="00D40824">
              <w:rPr>
                <w:rFonts w:asciiTheme="majorHAnsi" w:hAnsiTheme="majorHAnsi" w:cstheme="majorHAnsi"/>
                <w:sz w:val="20"/>
                <w:szCs w:val="20"/>
              </w:rPr>
              <w:t>CoGB</w:t>
            </w:r>
            <w:proofErr w:type="spellEnd"/>
            <w:r w:rsidRPr="00D40824">
              <w:rPr>
                <w:rFonts w:asciiTheme="majorHAnsi" w:hAnsiTheme="majorHAnsi" w:cstheme="majorHAnsi"/>
                <w:sz w:val="20"/>
                <w:szCs w:val="20"/>
              </w:rPr>
              <w:t xml:space="preserve">, </w:t>
            </w:r>
            <w:proofErr w:type="spellStart"/>
            <w:r w:rsidRPr="00D40824">
              <w:rPr>
                <w:rFonts w:asciiTheme="majorHAnsi" w:hAnsiTheme="majorHAnsi" w:cstheme="majorHAnsi"/>
                <w:sz w:val="20"/>
                <w:szCs w:val="20"/>
              </w:rPr>
              <w:t>neighbouring</w:t>
            </w:r>
            <w:proofErr w:type="spellEnd"/>
            <w:r w:rsidRPr="00D40824">
              <w:rPr>
                <w:rFonts w:asciiTheme="majorHAnsi" w:hAnsiTheme="majorHAnsi" w:cstheme="majorHAnsi"/>
                <w:sz w:val="20"/>
                <w:szCs w:val="20"/>
              </w:rPr>
              <w:t xml:space="preserve"> councils and </w:t>
            </w:r>
            <w:proofErr w:type="spellStart"/>
            <w:r w:rsidRPr="00D40824">
              <w:rPr>
                <w:rFonts w:asciiTheme="majorHAnsi" w:hAnsiTheme="majorHAnsi" w:cstheme="majorHAnsi"/>
                <w:sz w:val="20"/>
                <w:szCs w:val="20"/>
              </w:rPr>
              <w:t>councillors</w:t>
            </w:r>
            <w:proofErr w:type="spellEnd"/>
            <w:r w:rsidRPr="00D40824">
              <w:rPr>
                <w:rFonts w:asciiTheme="majorHAnsi" w:hAnsiTheme="majorHAnsi" w:cstheme="majorHAnsi"/>
                <w:sz w:val="20"/>
                <w:szCs w:val="20"/>
              </w:rPr>
              <w:t xml:space="preserve">, BSG, </w:t>
            </w:r>
            <w:proofErr w:type="spellStart"/>
            <w:proofErr w:type="gramStart"/>
            <w:r w:rsidRPr="00D40824">
              <w:rPr>
                <w:rFonts w:asciiTheme="majorHAnsi" w:hAnsiTheme="majorHAnsi" w:cstheme="majorHAnsi"/>
                <w:sz w:val="20"/>
                <w:szCs w:val="20"/>
              </w:rPr>
              <w:t>Be.Bendigo</w:t>
            </w:r>
            <w:proofErr w:type="spellEnd"/>
            <w:proofErr w:type="gramEnd"/>
          </w:p>
        </w:tc>
        <w:tc>
          <w:tcPr>
            <w:tcW w:w="0" w:type="auto"/>
          </w:tcPr>
          <w:p w14:paraId="71D708E1"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lang w:val="en-AU"/>
              </w:rPr>
              <w:t>Vant</w:t>
            </w:r>
          </w:p>
        </w:tc>
        <w:tc>
          <w:tcPr>
            <w:tcW w:w="1295" w:type="dxa"/>
          </w:tcPr>
          <w:p w14:paraId="617C9EE4"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lang w:val="en-AU"/>
              </w:rPr>
              <w:t>3</w:t>
            </w:r>
          </w:p>
        </w:tc>
      </w:tr>
      <w:tr w:rsidR="00C34572" w:rsidRPr="00D40824" w14:paraId="2ABB6F27" w14:textId="77777777">
        <w:tc>
          <w:tcPr>
            <w:cnfStyle w:val="001000000000" w:firstRow="0" w:lastRow="0" w:firstColumn="1" w:lastColumn="0" w:oddVBand="0" w:evenVBand="0" w:oddHBand="0" w:evenHBand="0" w:firstRowFirstColumn="0" w:firstRowLastColumn="0" w:lastRowFirstColumn="0" w:lastRowLastColumn="0"/>
            <w:tcW w:w="0" w:type="auto"/>
          </w:tcPr>
          <w:p w14:paraId="64BB237F" w14:textId="771CA103" w:rsidR="00785809" w:rsidRPr="00D40824" w:rsidRDefault="00785809">
            <w:pPr>
              <w:rPr>
                <w:rFonts w:asciiTheme="majorHAnsi" w:hAnsiTheme="majorHAnsi" w:cstheme="majorHAnsi"/>
                <w:sz w:val="20"/>
                <w:szCs w:val="20"/>
                <w:lang w:val="en-AU"/>
              </w:rPr>
            </w:pPr>
            <w:r w:rsidRPr="00D40824">
              <w:rPr>
                <w:rFonts w:asciiTheme="majorHAnsi" w:hAnsiTheme="majorHAnsi" w:cstheme="majorHAnsi"/>
                <w:b w:val="0"/>
                <w:bCs w:val="0"/>
                <w:sz w:val="20"/>
                <w:szCs w:val="20"/>
                <w:lang w:val="en-AU"/>
              </w:rPr>
              <w:lastRenderedPageBreak/>
              <w:t>Late Q1</w:t>
            </w:r>
            <w:r w:rsidR="0090272F" w:rsidRPr="00D40824">
              <w:rPr>
                <w:rFonts w:asciiTheme="majorHAnsi" w:hAnsiTheme="majorHAnsi" w:cstheme="majorHAnsi"/>
                <w:b w:val="0"/>
                <w:bCs w:val="0"/>
                <w:sz w:val="20"/>
                <w:szCs w:val="20"/>
                <w:lang w:val="en-AU"/>
              </w:rPr>
              <w:t xml:space="preserve"> onwards</w:t>
            </w:r>
          </w:p>
        </w:tc>
        <w:tc>
          <w:tcPr>
            <w:tcW w:w="0" w:type="auto"/>
          </w:tcPr>
          <w:p w14:paraId="7A4DAA5B" w14:textId="2D48439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 xml:space="preserve">Sustainability group engagement </w:t>
            </w:r>
            <w:r w:rsidRPr="00D40824">
              <w:rPr>
                <w:rFonts w:asciiTheme="majorHAnsi" w:hAnsiTheme="majorHAnsi" w:cstheme="majorHAnsi"/>
                <w:i/>
                <w:iCs/>
                <w:sz w:val="20"/>
                <w:szCs w:val="20"/>
              </w:rPr>
              <w:t>[</w:t>
            </w:r>
            <w:r w:rsidR="00146850" w:rsidRPr="00D40824">
              <w:rPr>
                <w:rFonts w:asciiTheme="majorHAnsi" w:hAnsiTheme="majorHAnsi" w:cstheme="majorHAnsi"/>
                <w:i/>
                <w:iCs/>
                <w:sz w:val="20"/>
                <w:szCs w:val="20"/>
              </w:rPr>
              <w:t>reflecting Matt’s feedback</w:t>
            </w:r>
            <w:r w:rsidRPr="00D40824">
              <w:rPr>
                <w:rFonts w:asciiTheme="majorHAnsi" w:hAnsiTheme="majorHAnsi" w:cstheme="majorHAnsi"/>
                <w:i/>
                <w:iCs/>
                <w:sz w:val="20"/>
                <w:szCs w:val="20"/>
              </w:rPr>
              <w:t>]</w:t>
            </w:r>
            <w:r w:rsidRPr="00D40824">
              <w:rPr>
                <w:rFonts w:asciiTheme="majorHAnsi" w:hAnsiTheme="majorHAnsi" w:cstheme="majorHAnsi"/>
                <w:sz w:val="20"/>
                <w:szCs w:val="20"/>
              </w:rPr>
              <w:t xml:space="preserve"> </w:t>
            </w:r>
          </w:p>
        </w:tc>
        <w:tc>
          <w:tcPr>
            <w:tcW w:w="0" w:type="auto"/>
          </w:tcPr>
          <w:p w14:paraId="108D627E" w14:textId="4855BA2B" w:rsidR="00785809" w:rsidRPr="00D40824" w:rsidRDefault="00C012E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Tailored circular economy briefing; simple resource recovery explainer; co-presentation opportunities; event preparation for groups such as Macedon Ranges Sustainability networks.</w:t>
            </w:r>
          </w:p>
        </w:tc>
        <w:tc>
          <w:tcPr>
            <w:tcW w:w="0" w:type="auto"/>
          </w:tcPr>
          <w:p w14:paraId="1B0831F3" w14:textId="1BD3D3F2"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 xml:space="preserve">BSG, CVGA, </w:t>
            </w:r>
            <w:r w:rsidR="00823687" w:rsidRPr="00D40824">
              <w:rPr>
                <w:rFonts w:asciiTheme="majorHAnsi" w:hAnsiTheme="majorHAnsi" w:cstheme="majorHAnsi"/>
                <w:sz w:val="20"/>
                <w:szCs w:val="20"/>
              </w:rPr>
              <w:t>MASG</w:t>
            </w:r>
            <w:r w:rsidR="00CC51C4" w:rsidRPr="00D40824">
              <w:rPr>
                <w:rFonts w:asciiTheme="majorHAnsi" w:hAnsiTheme="majorHAnsi" w:cstheme="majorHAnsi"/>
                <w:sz w:val="20"/>
                <w:szCs w:val="20"/>
              </w:rPr>
              <w:t xml:space="preserve">, Macedon Ranges </w:t>
            </w:r>
            <w:r w:rsidR="00C34572" w:rsidRPr="00D40824">
              <w:rPr>
                <w:rFonts w:asciiTheme="majorHAnsi" w:hAnsiTheme="majorHAnsi" w:cstheme="majorHAnsi"/>
                <w:sz w:val="20"/>
                <w:szCs w:val="20"/>
              </w:rPr>
              <w:t xml:space="preserve">Sustainability Groups, </w:t>
            </w:r>
            <w:r w:rsidR="00370BFA" w:rsidRPr="00D40824">
              <w:rPr>
                <w:rFonts w:asciiTheme="majorHAnsi" w:hAnsiTheme="majorHAnsi" w:cstheme="majorHAnsi"/>
                <w:sz w:val="20"/>
                <w:szCs w:val="20"/>
              </w:rPr>
              <w:t>Greater Bendigo Climate Collaboration</w:t>
            </w:r>
            <w:r w:rsidR="002A69F0" w:rsidRPr="00D40824">
              <w:rPr>
                <w:rFonts w:asciiTheme="majorHAnsi" w:hAnsiTheme="majorHAnsi" w:cstheme="majorHAnsi"/>
                <w:sz w:val="20"/>
                <w:szCs w:val="20"/>
              </w:rPr>
              <w:t>,</w:t>
            </w:r>
            <w:r w:rsidR="00370BFA" w:rsidRPr="00D40824">
              <w:rPr>
                <w:rFonts w:asciiTheme="majorHAnsi" w:hAnsiTheme="majorHAnsi" w:cstheme="majorHAnsi"/>
                <w:sz w:val="20"/>
                <w:szCs w:val="20"/>
              </w:rPr>
              <w:t xml:space="preserve"> </w:t>
            </w:r>
          </w:p>
        </w:tc>
        <w:tc>
          <w:tcPr>
            <w:tcW w:w="0" w:type="auto"/>
          </w:tcPr>
          <w:p w14:paraId="2470F745" w14:textId="7777777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AET + Vant</w:t>
            </w:r>
          </w:p>
        </w:tc>
        <w:tc>
          <w:tcPr>
            <w:tcW w:w="1295" w:type="dxa"/>
          </w:tcPr>
          <w:p w14:paraId="1CCACA31" w14:textId="7777777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3</w:t>
            </w:r>
          </w:p>
        </w:tc>
      </w:tr>
    </w:tbl>
    <w:p w14:paraId="73A3EB3B" w14:textId="77777777" w:rsidR="00785809" w:rsidRPr="00D40824" w:rsidRDefault="00785809" w:rsidP="00785809">
      <w:pPr>
        <w:rPr>
          <w:rFonts w:asciiTheme="majorHAnsi" w:hAnsiTheme="majorHAnsi" w:cstheme="majorHAnsi"/>
        </w:rPr>
      </w:pPr>
    </w:p>
    <w:p w14:paraId="72841BE2" w14:textId="7834753B" w:rsidR="00785809" w:rsidRPr="00D40824" w:rsidRDefault="007E6360" w:rsidP="00C20B03">
      <w:pPr>
        <w:pStyle w:val="Heading2"/>
        <w:rPr>
          <w:rFonts w:cstheme="majorHAnsi"/>
        </w:rPr>
      </w:pPr>
      <w:bookmarkStart w:id="74" w:name="_Toc216885219"/>
      <w:bookmarkStart w:id="75" w:name="_Toc216885408"/>
      <w:bookmarkStart w:id="76" w:name="_Toc216885500"/>
      <w:bookmarkStart w:id="77" w:name="_Toc216889918"/>
      <w:r>
        <w:rPr>
          <w:rFonts w:cstheme="majorHAnsi"/>
        </w:rPr>
        <w:t>6</w:t>
      </w:r>
      <w:r w:rsidR="00C20B03" w:rsidRPr="00D40824">
        <w:rPr>
          <w:rFonts w:cstheme="majorHAnsi"/>
        </w:rPr>
        <w:t xml:space="preserve">.3 </w:t>
      </w:r>
      <w:r w:rsidR="00785809" w:rsidRPr="00D40824">
        <w:rPr>
          <w:rFonts w:cstheme="majorHAnsi"/>
        </w:rPr>
        <w:t>Priority Stream 3 – Community, industry &amp; youth engagement</w:t>
      </w:r>
      <w:bookmarkEnd w:id="74"/>
      <w:bookmarkEnd w:id="75"/>
      <w:bookmarkEnd w:id="76"/>
      <w:bookmarkEnd w:id="77"/>
      <w:r w:rsidR="00785809" w:rsidRPr="00D40824">
        <w:rPr>
          <w:rFonts w:cstheme="majorHAnsi"/>
        </w:rPr>
        <w:t xml:space="preserve"> </w:t>
      </w:r>
    </w:p>
    <w:p w14:paraId="512EAB35" w14:textId="77777777" w:rsidR="00785809" w:rsidRPr="00D40824" w:rsidRDefault="00785809" w:rsidP="00785809">
      <w:pPr>
        <w:rPr>
          <w:rFonts w:asciiTheme="majorHAnsi" w:hAnsiTheme="majorHAnsi" w:cstheme="majorHAnsi"/>
        </w:rPr>
      </w:pPr>
      <w:r w:rsidRPr="00D40824">
        <w:rPr>
          <w:rFonts w:asciiTheme="majorHAnsi" w:hAnsiTheme="majorHAnsi" w:cstheme="majorHAnsi"/>
        </w:rPr>
        <w:t xml:space="preserve">Begin when resources allow. These deepen understanding and build early social </w:t>
      </w:r>
      <w:proofErr w:type="spellStart"/>
      <w:r w:rsidRPr="00D40824">
        <w:rPr>
          <w:rFonts w:asciiTheme="majorHAnsi" w:hAnsiTheme="majorHAnsi" w:cstheme="majorHAnsi"/>
        </w:rPr>
        <w:t>licence</w:t>
      </w:r>
      <w:proofErr w:type="spellEnd"/>
      <w:r w:rsidRPr="00D40824">
        <w:rPr>
          <w:rFonts w:asciiTheme="majorHAnsi" w:hAnsiTheme="majorHAnsi" w:cstheme="majorHAnsi"/>
        </w:rPr>
        <w:t>.</w:t>
      </w:r>
    </w:p>
    <w:tbl>
      <w:tblPr>
        <w:tblStyle w:val="GridTable4-Accent1"/>
        <w:tblW w:w="9606" w:type="dxa"/>
        <w:tblLook w:val="04A0" w:firstRow="1" w:lastRow="0" w:firstColumn="1" w:lastColumn="0" w:noHBand="0" w:noVBand="1"/>
      </w:tblPr>
      <w:tblGrid>
        <w:gridCol w:w="1663"/>
        <w:gridCol w:w="1599"/>
        <w:gridCol w:w="2509"/>
        <w:gridCol w:w="1716"/>
        <w:gridCol w:w="824"/>
        <w:gridCol w:w="1295"/>
      </w:tblGrid>
      <w:tr w:rsidR="00785809" w:rsidRPr="00D40824" w14:paraId="549D4D1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66ADEB5" w14:textId="77777777" w:rsidR="00785809" w:rsidRPr="00D40824" w:rsidRDefault="00785809">
            <w:pPr>
              <w:spacing w:after="200" w:line="276" w:lineRule="auto"/>
              <w:rPr>
                <w:rFonts w:asciiTheme="majorHAnsi" w:hAnsiTheme="majorHAnsi" w:cstheme="majorHAnsi"/>
                <w:b w:val="0"/>
                <w:sz w:val="20"/>
                <w:szCs w:val="20"/>
                <w:lang w:val="en-AU"/>
              </w:rPr>
            </w:pPr>
            <w:r w:rsidRPr="00D40824">
              <w:rPr>
                <w:rFonts w:asciiTheme="majorHAnsi" w:hAnsiTheme="majorHAnsi" w:cstheme="majorHAnsi"/>
                <w:sz w:val="20"/>
                <w:szCs w:val="20"/>
                <w:lang w:val="en-AU"/>
              </w:rPr>
              <w:t>Week/Month</w:t>
            </w:r>
          </w:p>
        </w:tc>
        <w:tc>
          <w:tcPr>
            <w:tcW w:w="0" w:type="auto"/>
          </w:tcPr>
          <w:p w14:paraId="4CEE800C"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Activity</w:t>
            </w:r>
          </w:p>
        </w:tc>
        <w:tc>
          <w:tcPr>
            <w:tcW w:w="0" w:type="auto"/>
          </w:tcPr>
          <w:p w14:paraId="74B33255"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 xml:space="preserve">Output </w:t>
            </w:r>
          </w:p>
        </w:tc>
        <w:tc>
          <w:tcPr>
            <w:tcW w:w="0" w:type="auto"/>
          </w:tcPr>
          <w:p w14:paraId="199EEF40"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Audience</w:t>
            </w:r>
          </w:p>
        </w:tc>
        <w:tc>
          <w:tcPr>
            <w:tcW w:w="0" w:type="auto"/>
          </w:tcPr>
          <w:p w14:paraId="014D3435" w14:textId="77777777" w:rsidR="00785809" w:rsidRPr="00D40824" w:rsidRDefault="0078580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Owner</w:t>
            </w:r>
          </w:p>
        </w:tc>
        <w:tc>
          <w:tcPr>
            <w:tcW w:w="1295" w:type="dxa"/>
          </w:tcPr>
          <w:p w14:paraId="09D89373" w14:textId="77777777" w:rsidR="00785809" w:rsidRPr="00D40824" w:rsidRDefault="0078580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Complexity (1-6)</w:t>
            </w:r>
          </w:p>
        </w:tc>
      </w:tr>
      <w:tr w:rsidR="00785809" w:rsidRPr="00D40824" w14:paraId="03ACF9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A42891" w14:textId="77777777" w:rsidR="00785809" w:rsidRPr="00D40824" w:rsidRDefault="00785809">
            <w:pPr>
              <w:spacing w:after="200" w:line="276" w:lineRule="auto"/>
              <w:rPr>
                <w:rFonts w:asciiTheme="majorHAnsi" w:hAnsiTheme="majorHAnsi" w:cstheme="majorHAnsi"/>
                <w:b w:val="0"/>
                <w:sz w:val="20"/>
                <w:szCs w:val="20"/>
                <w:lang w:val="en-AU"/>
              </w:rPr>
            </w:pPr>
            <w:r w:rsidRPr="00D40824">
              <w:rPr>
                <w:rFonts w:asciiTheme="majorHAnsi" w:hAnsiTheme="majorHAnsi" w:cstheme="majorHAnsi"/>
                <w:b w:val="0"/>
                <w:bCs w:val="0"/>
                <w:sz w:val="20"/>
                <w:szCs w:val="20"/>
                <w:lang w:val="en-AU"/>
              </w:rPr>
              <w:t xml:space="preserve">Mar onwards </w:t>
            </w:r>
          </w:p>
        </w:tc>
        <w:tc>
          <w:tcPr>
            <w:tcW w:w="0" w:type="auto"/>
          </w:tcPr>
          <w:p w14:paraId="01B5085D"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Local presence / community event</w:t>
            </w:r>
          </w:p>
        </w:tc>
        <w:tc>
          <w:tcPr>
            <w:tcW w:w="0" w:type="auto"/>
          </w:tcPr>
          <w:p w14:paraId="190E886B"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Event stall (e.g. Bendigo Sustainability Festival), engagement materials, insights summary</w:t>
            </w:r>
          </w:p>
        </w:tc>
        <w:tc>
          <w:tcPr>
            <w:tcW w:w="0" w:type="auto"/>
          </w:tcPr>
          <w:p w14:paraId="5D941FED"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Community</w:t>
            </w:r>
          </w:p>
        </w:tc>
        <w:tc>
          <w:tcPr>
            <w:tcW w:w="0" w:type="auto"/>
          </w:tcPr>
          <w:p w14:paraId="1699BAA4"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Vant + AET</w:t>
            </w:r>
          </w:p>
        </w:tc>
        <w:tc>
          <w:tcPr>
            <w:tcW w:w="1295" w:type="dxa"/>
          </w:tcPr>
          <w:p w14:paraId="2299DC81"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5</w:t>
            </w:r>
          </w:p>
        </w:tc>
      </w:tr>
      <w:tr w:rsidR="00785809" w:rsidRPr="00D40824" w14:paraId="088240CE" w14:textId="77777777">
        <w:tc>
          <w:tcPr>
            <w:cnfStyle w:val="001000000000" w:firstRow="0" w:lastRow="0" w:firstColumn="1" w:lastColumn="0" w:oddVBand="0" w:evenVBand="0" w:oddHBand="0" w:evenHBand="0" w:firstRowFirstColumn="0" w:firstRowLastColumn="0" w:lastRowFirstColumn="0" w:lastRowLastColumn="0"/>
            <w:tcW w:w="0" w:type="auto"/>
          </w:tcPr>
          <w:p w14:paraId="1DF855D7" w14:textId="77777777" w:rsidR="00785809" w:rsidRPr="00D40824" w:rsidRDefault="00785809">
            <w:pPr>
              <w:spacing w:after="200" w:line="276" w:lineRule="auto"/>
              <w:rPr>
                <w:rFonts w:asciiTheme="majorHAnsi" w:hAnsiTheme="majorHAnsi" w:cstheme="majorHAnsi"/>
                <w:b w:val="0"/>
                <w:sz w:val="20"/>
                <w:szCs w:val="20"/>
                <w:lang w:val="en-AU"/>
              </w:rPr>
            </w:pPr>
            <w:r w:rsidRPr="00D40824">
              <w:rPr>
                <w:rFonts w:asciiTheme="majorHAnsi" w:hAnsiTheme="majorHAnsi" w:cstheme="majorHAnsi"/>
                <w:b w:val="0"/>
                <w:bCs w:val="0"/>
                <w:sz w:val="20"/>
                <w:szCs w:val="20"/>
              </w:rPr>
              <w:t xml:space="preserve">Q1 &amp; 2 </w:t>
            </w:r>
          </w:p>
        </w:tc>
        <w:tc>
          <w:tcPr>
            <w:tcW w:w="0" w:type="auto"/>
          </w:tcPr>
          <w:p w14:paraId="5B01D233" w14:textId="77777777" w:rsidR="00785809" w:rsidRPr="00D40824" w:rsidRDefault="0078580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Pitch foundation education stories</w:t>
            </w:r>
          </w:p>
        </w:tc>
        <w:tc>
          <w:tcPr>
            <w:tcW w:w="0" w:type="auto"/>
          </w:tcPr>
          <w:p w14:paraId="6FE9D819" w14:textId="77777777" w:rsidR="00785809" w:rsidRPr="00D40824" w:rsidRDefault="0078580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 xml:space="preserve">Pitch “Why Bendigo, Why Now?” </w:t>
            </w:r>
            <w:r w:rsidRPr="00D40824">
              <w:rPr>
                <w:rFonts w:asciiTheme="majorHAnsi" w:hAnsiTheme="majorHAnsi" w:cstheme="majorHAnsi"/>
                <w:sz w:val="20"/>
                <w:szCs w:val="20"/>
              </w:rPr>
              <w:t xml:space="preserve">or “Inside the ARRC” story packages with renders/diagrams </w:t>
            </w:r>
          </w:p>
        </w:tc>
        <w:tc>
          <w:tcPr>
            <w:tcW w:w="0" w:type="auto"/>
          </w:tcPr>
          <w:p w14:paraId="791434A9" w14:textId="77777777" w:rsidR="00785809" w:rsidRPr="00D40824" w:rsidRDefault="0078580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 xml:space="preserve">Bendigo media </w:t>
            </w:r>
          </w:p>
        </w:tc>
        <w:tc>
          <w:tcPr>
            <w:tcW w:w="0" w:type="auto"/>
          </w:tcPr>
          <w:p w14:paraId="173521B8" w14:textId="77777777" w:rsidR="00785809" w:rsidRPr="00D40824" w:rsidRDefault="0078580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Vant</w:t>
            </w:r>
          </w:p>
        </w:tc>
        <w:tc>
          <w:tcPr>
            <w:tcW w:w="1295" w:type="dxa"/>
          </w:tcPr>
          <w:p w14:paraId="6C5B6017" w14:textId="7777777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3</w:t>
            </w:r>
          </w:p>
        </w:tc>
      </w:tr>
      <w:tr w:rsidR="00785809" w:rsidRPr="00D40824" w14:paraId="6B417D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FCC86D" w14:textId="77777777" w:rsidR="00785809" w:rsidRPr="00D40824" w:rsidRDefault="00785809">
            <w:pPr>
              <w:rPr>
                <w:rFonts w:asciiTheme="majorHAnsi" w:hAnsiTheme="majorHAnsi" w:cstheme="majorHAnsi"/>
                <w:b w:val="0"/>
                <w:sz w:val="20"/>
                <w:szCs w:val="20"/>
                <w:lang w:val="en-AU"/>
              </w:rPr>
            </w:pPr>
            <w:r w:rsidRPr="00D40824">
              <w:rPr>
                <w:rFonts w:asciiTheme="majorHAnsi" w:hAnsiTheme="majorHAnsi" w:cstheme="majorHAnsi"/>
                <w:b w:val="0"/>
                <w:bCs w:val="0"/>
                <w:sz w:val="20"/>
                <w:szCs w:val="20"/>
              </w:rPr>
              <w:t>Q1 &amp; 2</w:t>
            </w:r>
          </w:p>
        </w:tc>
        <w:tc>
          <w:tcPr>
            <w:tcW w:w="0" w:type="auto"/>
          </w:tcPr>
          <w:p w14:paraId="07A1A9CF"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 xml:space="preserve">Youth &amp; education engagement </w:t>
            </w:r>
          </w:p>
        </w:tc>
        <w:tc>
          <w:tcPr>
            <w:tcW w:w="0" w:type="auto"/>
          </w:tcPr>
          <w:p w14:paraId="5FFC241E"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Schools program outline; STEM/circular economy pack; Youth Council engagement</w:t>
            </w:r>
          </w:p>
        </w:tc>
        <w:tc>
          <w:tcPr>
            <w:tcW w:w="0" w:type="auto"/>
          </w:tcPr>
          <w:p w14:paraId="67027C65"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Bendigo secondary schools/Youth Council</w:t>
            </w:r>
          </w:p>
        </w:tc>
        <w:tc>
          <w:tcPr>
            <w:tcW w:w="0" w:type="auto"/>
          </w:tcPr>
          <w:p w14:paraId="656B254D"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Vant + AET</w:t>
            </w:r>
          </w:p>
        </w:tc>
        <w:tc>
          <w:tcPr>
            <w:tcW w:w="1295" w:type="dxa"/>
          </w:tcPr>
          <w:p w14:paraId="5A82E96A"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4</w:t>
            </w:r>
          </w:p>
        </w:tc>
      </w:tr>
      <w:tr w:rsidR="00785809" w:rsidRPr="00D40824" w14:paraId="15FCF5A4" w14:textId="77777777">
        <w:tc>
          <w:tcPr>
            <w:cnfStyle w:val="001000000000" w:firstRow="0" w:lastRow="0" w:firstColumn="1" w:lastColumn="0" w:oddVBand="0" w:evenVBand="0" w:oddHBand="0" w:evenHBand="0" w:firstRowFirstColumn="0" w:firstRowLastColumn="0" w:lastRowFirstColumn="0" w:lastRowLastColumn="0"/>
            <w:tcW w:w="0" w:type="auto"/>
          </w:tcPr>
          <w:p w14:paraId="4A7EF41E" w14:textId="77777777" w:rsidR="00785809" w:rsidRPr="00D40824" w:rsidRDefault="00785809">
            <w:pPr>
              <w:rPr>
                <w:rFonts w:asciiTheme="majorHAnsi" w:hAnsiTheme="majorHAnsi" w:cstheme="majorHAnsi"/>
                <w:sz w:val="20"/>
                <w:szCs w:val="20"/>
                <w:lang w:val="en-AU"/>
              </w:rPr>
            </w:pPr>
            <w:r w:rsidRPr="00D40824">
              <w:rPr>
                <w:rFonts w:asciiTheme="majorHAnsi" w:hAnsiTheme="majorHAnsi" w:cstheme="majorHAnsi"/>
                <w:b w:val="0"/>
                <w:bCs w:val="0"/>
                <w:sz w:val="20"/>
                <w:szCs w:val="20"/>
                <w:lang w:val="en-AU"/>
              </w:rPr>
              <w:t>Ongoing</w:t>
            </w:r>
          </w:p>
        </w:tc>
        <w:tc>
          <w:tcPr>
            <w:tcW w:w="0" w:type="auto"/>
          </w:tcPr>
          <w:p w14:paraId="03680B6D" w14:textId="7777777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Direct engagement (briefings, roundtables)</w:t>
            </w:r>
          </w:p>
        </w:tc>
        <w:tc>
          <w:tcPr>
            <w:tcW w:w="0" w:type="auto"/>
          </w:tcPr>
          <w:p w14:paraId="498B16FC" w14:textId="7777777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Meeting notes, presentations, follow-up actions</w:t>
            </w:r>
          </w:p>
        </w:tc>
        <w:tc>
          <w:tcPr>
            <w:tcW w:w="0" w:type="auto"/>
          </w:tcPr>
          <w:p w14:paraId="77FD98D6" w14:textId="33557652"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Councils, state</w:t>
            </w:r>
            <w:r w:rsidR="00AB2450" w:rsidRPr="00D40824">
              <w:rPr>
                <w:rFonts w:asciiTheme="majorHAnsi" w:hAnsiTheme="majorHAnsi" w:cstheme="majorHAnsi"/>
                <w:sz w:val="20"/>
                <w:szCs w:val="20"/>
              </w:rPr>
              <w:t>/fed</w:t>
            </w:r>
            <w:r w:rsidRPr="00D40824">
              <w:rPr>
                <w:rFonts w:asciiTheme="majorHAnsi" w:hAnsiTheme="majorHAnsi" w:cstheme="majorHAnsi"/>
                <w:sz w:val="20"/>
                <w:szCs w:val="20"/>
              </w:rPr>
              <w:t xml:space="preserve"> gov, industry</w:t>
            </w:r>
            <w:r w:rsidR="002C025E" w:rsidRPr="00D40824">
              <w:rPr>
                <w:rFonts w:asciiTheme="majorHAnsi" w:hAnsiTheme="majorHAnsi" w:cstheme="majorHAnsi"/>
                <w:sz w:val="20"/>
                <w:szCs w:val="20"/>
              </w:rPr>
              <w:t>, i</w:t>
            </w:r>
            <w:r w:rsidR="007F096B" w:rsidRPr="00D40824">
              <w:rPr>
                <w:rFonts w:asciiTheme="majorHAnsi" w:hAnsiTheme="majorHAnsi" w:cstheme="majorHAnsi"/>
                <w:sz w:val="20"/>
                <w:szCs w:val="20"/>
              </w:rPr>
              <w:t xml:space="preserve">nfluencers </w:t>
            </w:r>
          </w:p>
        </w:tc>
        <w:tc>
          <w:tcPr>
            <w:tcW w:w="0" w:type="auto"/>
          </w:tcPr>
          <w:p w14:paraId="56DD3B08" w14:textId="7777777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AET + Vant</w:t>
            </w:r>
          </w:p>
        </w:tc>
        <w:tc>
          <w:tcPr>
            <w:tcW w:w="1295" w:type="dxa"/>
          </w:tcPr>
          <w:p w14:paraId="002E9453" w14:textId="7777777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40824">
              <w:rPr>
                <w:rFonts w:asciiTheme="majorHAnsi" w:hAnsiTheme="majorHAnsi" w:cstheme="majorHAnsi"/>
                <w:sz w:val="20"/>
                <w:szCs w:val="20"/>
              </w:rPr>
              <w:t>2</w:t>
            </w:r>
          </w:p>
        </w:tc>
      </w:tr>
      <w:tr w:rsidR="00785809" w:rsidRPr="00D40824" w14:paraId="5D5E00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6864FB" w14:textId="77777777" w:rsidR="00785809" w:rsidRPr="00D40824" w:rsidRDefault="00785809">
            <w:pPr>
              <w:spacing w:after="200" w:line="276" w:lineRule="auto"/>
              <w:rPr>
                <w:rFonts w:asciiTheme="majorHAnsi" w:hAnsiTheme="majorHAnsi" w:cstheme="majorHAnsi"/>
                <w:b w:val="0"/>
                <w:bCs w:val="0"/>
                <w:sz w:val="20"/>
                <w:szCs w:val="20"/>
                <w:lang w:val="en-AU"/>
              </w:rPr>
            </w:pPr>
            <w:r w:rsidRPr="00D40824">
              <w:rPr>
                <w:rFonts w:asciiTheme="majorHAnsi" w:hAnsiTheme="majorHAnsi" w:cstheme="majorHAnsi"/>
                <w:b w:val="0"/>
                <w:bCs w:val="0"/>
                <w:sz w:val="20"/>
                <w:szCs w:val="20"/>
                <w:lang w:val="en-AU"/>
              </w:rPr>
              <w:t xml:space="preserve">Ongoing </w:t>
            </w:r>
          </w:p>
        </w:tc>
        <w:tc>
          <w:tcPr>
            <w:tcW w:w="0" w:type="auto"/>
          </w:tcPr>
          <w:p w14:paraId="53F6AF34"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Community awareness</w:t>
            </w:r>
          </w:p>
        </w:tc>
        <w:tc>
          <w:tcPr>
            <w:tcW w:w="0" w:type="auto"/>
          </w:tcPr>
          <w:p w14:paraId="39AC4EE2" w14:textId="49B1B2ED"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Educational animation, updated FAQs, myth-busting content</w:t>
            </w:r>
          </w:p>
        </w:tc>
        <w:tc>
          <w:tcPr>
            <w:tcW w:w="0" w:type="auto"/>
          </w:tcPr>
          <w:p w14:paraId="225B0AA5"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Community, councils</w:t>
            </w:r>
          </w:p>
        </w:tc>
        <w:tc>
          <w:tcPr>
            <w:tcW w:w="0" w:type="auto"/>
          </w:tcPr>
          <w:p w14:paraId="19B42DEA"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Vant</w:t>
            </w:r>
          </w:p>
        </w:tc>
        <w:tc>
          <w:tcPr>
            <w:tcW w:w="1295" w:type="dxa"/>
          </w:tcPr>
          <w:p w14:paraId="305238E9"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4</w:t>
            </w:r>
          </w:p>
        </w:tc>
      </w:tr>
      <w:tr w:rsidR="00785809" w:rsidRPr="00D40824" w14:paraId="40C10806" w14:textId="77777777">
        <w:tc>
          <w:tcPr>
            <w:cnfStyle w:val="001000000000" w:firstRow="0" w:lastRow="0" w:firstColumn="1" w:lastColumn="0" w:oddVBand="0" w:evenVBand="0" w:oddHBand="0" w:evenHBand="0" w:firstRowFirstColumn="0" w:firstRowLastColumn="0" w:lastRowFirstColumn="0" w:lastRowLastColumn="0"/>
            <w:tcW w:w="0" w:type="auto"/>
          </w:tcPr>
          <w:p w14:paraId="7A41A336" w14:textId="77777777" w:rsidR="00785809" w:rsidRPr="00D40824" w:rsidRDefault="00785809">
            <w:pPr>
              <w:spacing w:after="200" w:line="276" w:lineRule="auto"/>
              <w:rPr>
                <w:rFonts w:asciiTheme="majorHAnsi" w:hAnsiTheme="majorHAnsi" w:cstheme="majorHAnsi"/>
                <w:b w:val="0"/>
                <w:bCs w:val="0"/>
                <w:sz w:val="20"/>
                <w:szCs w:val="20"/>
                <w:lang w:val="en-AU"/>
              </w:rPr>
            </w:pPr>
            <w:r w:rsidRPr="00D40824">
              <w:rPr>
                <w:rFonts w:asciiTheme="majorHAnsi" w:hAnsiTheme="majorHAnsi" w:cstheme="majorHAnsi"/>
                <w:b w:val="0"/>
                <w:bCs w:val="0"/>
                <w:sz w:val="20"/>
                <w:szCs w:val="20"/>
                <w:lang w:val="en-AU"/>
              </w:rPr>
              <w:t>Ongoing</w:t>
            </w:r>
          </w:p>
        </w:tc>
        <w:tc>
          <w:tcPr>
            <w:tcW w:w="0" w:type="auto"/>
          </w:tcPr>
          <w:p w14:paraId="431F593C" w14:textId="77777777" w:rsidR="00785809" w:rsidRPr="00D40824" w:rsidRDefault="0078580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Storytelling pipeline</w:t>
            </w:r>
          </w:p>
        </w:tc>
        <w:tc>
          <w:tcPr>
            <w:tcW w:w="0" w:type="auto"/>
          </w:tcPr>
          <w:p w14:paraId="24AF2E23" w14:textId="77777777" w:rsidR="00785809" w:rsidRPr="00D40824" w:rsidRDefault="0078580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Human-interest stories; innovation profiles; skills/jobs stories; CE explainers</w:t>
            </w:r>
          </w:p>
        </w:tc>
        <w:tc>
          <w:tcPr>
            <w:tcW w:w="0" w:type="auto"/>
          </w:tcPr>
          <w:p w14:paraId="6F89B84C" w14:textId="77777777" w:rsidR="00785809" w:rsidRPr="00D40824" w:rsidRDefault="0078580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Media, partners, community</w:t>
            </w:r>
          </w:p>
        </w:tc>
        <w:tc>
          <w:tcPr>
            <w:tcW w:w="0" w:type="auto"/>
          </w:tcPr>
          <w:p w14:paraId="117035AC" w14:textId="77777777" w:rsidR="00785809" w:rsidRPr="00D40824" w:rsidRDefault="00785809">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Vant</w:t>
            </w:r>
          </w:p>
        </w:tc>
        <w:tc>
          <w:tcPr>
            <w:tcW w:w="1295" w:type="dxa"/>
          </w:tcPr>
          <w:p w14:paraId="18C7B6EB" w14:textId="77777777" w:rsidR="00785809" w:rsidRPr="00D40824" w:rsidRDefault="007858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3</w:t>
            </w:r>
          </w:p>
        </w:tc>
      </w:tr>
      <w:tr w:rsidR="00785809" w:rsidRPr="00D40824" w14:paraId="2F5470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D9FED" w14:textId="77777777" w:rsidR="00785809" w:rsidRPr="00D40824" w:rsidRDefault="00785809">
            <w:pPr>
              <w:spacing w:after="200" w:line="276" w:lineRule="auto"/>
              <w:rPr>
                <w:rFonts w:asciiTheme="majorHAnsi" w:hAnsiTheme="majorHAnsi" w:cstheme="majorHAnsi"/>
                <w:b w:val="0"/>
                <w:sz w:val="20"/>
                <w:szCs w:val="20"/>
                <w:lang w:val="en-AU"/>
              </w:rPr>
            </w:pPr>
            <w:r w:rsidRPr="00D40824">
              <w:rPr>
                <w:rFonts w:asciiTheme="majorHAnsi" w:hAnsiTheme="majorHAnsi" w:cstheme="majorHAnsi"/>
                <w:b w:val="0"/>
                <w:bCs w:val="0"/>
                <w:sz w:val="20"/>
                <w:szCs w:val="20"/>
                <w:lang w:val="en-AU"/>
              </w:rPr>
              <w:t xml:space="preserve">TBC – </w:t>
            </w:r>
            <w:r w:rsidRPr="00D40824">
              <w:rPr>
                <w:rFonts w:asciiTheme="majorHAnsi" w:hAnsiTheme="majorHAnsi" w:cstheme="majorHAnsi"/>
                <w:b w:val="0"/>
                <w:bCs w:val="0"/>
                <w:sz w:val="20"/>
                <w:szCs w:val="20"/>
              </w:rPr>
              <w:t>once contract timing becomes clear</w:t>
            </w:r>
            <w:r w:rsidRPr="00D40824">
              <w:rPr>
                <w:rFonts w:asciiTheme="majorHAnsi" w:hAnsiTheme="majorHAnsi" w:cstheme="majorHAnsi"/>
                <w:b w:val="0"/>
                <w:bCs w:val="0"/>
                <w:sz w:val="20"/>
                <w:szCs w:val="20"/>
                <w:lang w:val="en-AU"/>
              </w:rPr>
              <w:t xml:space="preserve"> </w:t>
            </w:r>
          </w:p>
        </w:tc>
        <w:tc>
          <w:tcPr>
            <w:tcW w:w="0" w:type="auto"/>
          </w:tcPr>
          <w:p w14:paraId="4ACD2775"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Phase 2 preparation</w:t>
            </w:r>
          </w:p>
        </w:tc>
        <w:tc>
          <w:tcPr>
            <w:tcW w:w="0" w:type="auto"/>
          </w:tcPr>
          <w:p w14:paraId="3B6F7D9C"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rPr>
              <w:t>Media kit, spokesperson notes, updated messaging, launch planning</w:t>
            </w:r>
          </w:p>
        </w:tc>
        <w:tc>
          <w:tcPr>
            <w:tcW w:w="0" w:type="auto"/>
          </w:tcPr>
          <w:p w14:paraId="3F3295CD"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 xml:space="preserve">Internal, council, media, community </w:t>
            </w:r>
          </w:p>
        </w:tc>
        <w:tc>
          <w:tcPr>
            <w:tcW w:w="0" w:type="auto"/>
          </w:tcPr>
          <w:p w14:paraId="12A9A1EE" w14:textId="77777777" w:rsidR="00785809" w:rsidRPr="00D40824" w:rsidRDefault="00785809">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Vant</w:t>
            </w:r>
          </w:p>
        </w:tc>
        <w:tc>
          <w:tcPr>
            <w:tcW w:w="1295" w:type="dxa"/>
          </w:tcPr>
          <w:p w14:paraId="10B5F3BE" w14:textId="77777777" w:rsidR="00785809" w:rsidRPr="00D40824" w:rsidRDefault="007858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AU"/>
              </w:rPr>
            </w:pPr>
            <w:r w:rsidRPr="00D40824">
              <w:rPr>
                <w:rFonts w:asciiTheme="majorHAnsi" w:hAnsiTheme="majorHAnsi" w:cstheme="majorHAnsi"/>
                <w:sz w:val="20"/>
                <w:szCs w:val="20"/>
                <w:lang w:val="en-AU"/>
              </w:rPr>
              <w:t>4</w:t>
            </w:r>
          </w:p>
        </w:tc>
      </w:tr>
    </w:tbl>
    <w:p w14:paraId="1EF8D64B" w14:textId="42952052" w:rsidR="008460A5" w:rsidRPr="007E6360" w:rsidRDefault="001401D0" w:rsidP="007E6360">
      <w:pPr>
        <w:pStyle w:val="Heading1"/>
      </w:pPr>
      <w:bookmarkStart w:id="78" w:name="_Toc216889919"/>
      <w:r>
        <w:lastRenderedPageBreak/>
        <w:t xml:space="preserve">7. </w:t>
      </w:r>
      <w:r w:rsidR="001A7159" w:rsidRPr="00D40824">
        <w:t>Appendix</w:t>
      </w:r>
      <w:bookmarkEnd w:id="78"/>
      <w:r w:rsidR="001A7159" w:rsidRPr="00D40824">
        <w:t xml:space="preserve"> </w:t>
      </w:r>
    </w:p>
    <w:p w14:paraId="2312A602" w14:textId="0376A908" w:rsidR="000448B9" w:rsidRPr="00D40824" w:rsidRDefault="001401D0" w:rsidP="009A61A6">
      <w:pPr>
        <w:pStyle w:val="Heading2"/>
        <w:rPr>
          <w:rFonts w:cstheme="majorHAnsi"/>
        </w:rPr>
      </w:pPr>
      <w:bookmarkStart w:id="79" w:name="_Toc216885224"/>
      <w:bookmarkStart w:id="80" w:name="_Toc216885413"/>
      <w:bookmarkStart w:id="81" w:name="_Toc216889920"/>
      <w:r>
        <w:rPr>
          <w:rFonts w:cstheme="majorHAnsi"/>
        </w:rPr>
        <w:t>7</w:t>
      </w:r>
      <w:r w:rsidR="000448B9" w:rsidRPr="00D40824">
        <w:rPr>
          <w:rFonts w:cstheme="majorHAnsi"/>
        </w:rPr>
        <w:t>.</w:t>
      </w:r>
      <w:r>
        <w:rPr>
          <w:rFonts w:cstheme="majorHAnsi"/>
        </w:rPr>
        <w:t>1</w:t>
      </w:r>
      <w:r w:rsidR="000448B9" w:rsidRPr="00D40824">
        <w:rPr>
          <w:rFonts w:cstheme="majorHAnsi"/>
        </w:rPr>
        <w:t xml:space="preserve"> </w:t>
      </w:r>
      <w:r w:rsidR="00F0594C" w:rsidRPr="00D40824">
        <w:rPr>
          <w:rFonts w:cstheme="majorHAnsi"/>
        </w:rPr>
        <w:t xml:space="preserve">Additional </w:t>
      </w:r>
      <w:r w:rsidR="00570A65" w:rsidRPr="00D40824">
        <w:rPr>
          <w:rFonts w:cstheme="majorHAnsi"/>
        </w:rPr>
        <w:t>technical</w:t>
      </w:r>
      <w:r w:rsidR="00E72B58" w:rsidRPr="00D40824">
        <w:rPr>
          <w:rFonts w:cstheme="majorHAnsi"/>
        </w:rPr>
        <w:t xml:space="preserve"> Q&amp;A</w:t>
      </w:r>
      <w:r w:rsidR="00F0594C" w:rsidRPr="00D40824">
        <w:rPr>
          <w:rFonts w:cstheme="majorHAnsi"/>
        </w:rPr>
        <w:t>s</w:t>
      </w:r>
      <w:r w:rsidR="00E72B58" w:rsidRPr="00D40824">
        <w:rPr>
          <w:rFonts w:cstheme="majorHAnsi"/>
        </w:rPr>
        <w:t xml:space="preserve"> (For </w:t>
      </w:r>
      <w:r w:rsidR="00C64C10" w:rsidRPr="00D40824">
        <w:rPr>
          <w:rFonts w:cstheme="majorHAnsi"/>
        </w:rPr>
        <w:t>t</w:t>
      </w:r>
      <w:r w:rsidR="00E72B58" w:rsidRPr="00D40824">
        <w:rPr>
          <w:rFonts w:cstheme="majorHAnsi"/>
        </w:rPr>
        <w:t xml:space="preserve">echnical </w:t>
      </w:r>
      <w:r w:rsidR="00C64C10" w:rsidRPr="00D40824">
        <w:rPr>
          <w:rFonts w:cstheme="majorHAnsi"/>
        </w:rPr>
        <w:t>s</w:t>
      </w:r>
      <w:r w:rsidR="00E72B58" w:rsidRPr="00D40824">
        <w:rPr>
          <w:rFonts w:cstheme="majorHAnsi"/>
        </w:rPr>
        <w:t xml:space="preserve">takeholders, </w:t>
      </w:r>
      <w:r w:rsidR="00C64C10" w:rsidRPr="00D40824">
        <w:rPr>
          <w:rFonts w:cstheme="majorHAnsi"/>
        </w:rPr>
        <w:t>r</w:t>
      </w:r>
      <w:r w:rsidR="00E72B58" w:rsidRPr="00D40824">
        <w:rPr>
          <w:rFonts w:cstheme="majorHAnsi"/>
        </w:rPr>
        <w:t xml:space="preserve">egulators &amp; </w:t>
      </w:r>
      <w:r w:rsidR="00C64C10" w:rsidRPr="00D40824">
        <w:rPr>
          <w:rFonts w:cstheme="majorHAnsi"/>
        </w:rPr>
        <w:t>i</w:t>
      </w:r>
      <w:r w:rsidR="00E72B58" w:rsidRPr="00D40824">
        <w:rPr>
          <w:rFonts w:cstheme="majorHAnsi"/>
        </w:rPr>
        <w:t>ndustry)</w:t>
      </w:r>
      <w:bookmarkEnd w:id="79"/>
      <w:bookmarkEnd w:id="80"/>
      <w:bookmarkEnd w:id="81"/>
    </w:p>
    <w:p w14:paraId="67E0F9A1" w14:textId="77777777" w:rsidR="00F806D4" w:rsidRDefault="00F806D4" w:rsidP="00BD7118">
      <w:pPr>
        <w:tabs>
          <w:tab w:val="num" w:pos="720"/>
        </w:tabs>
        <w:spacing w:after="120" w:line="240" w:lineRule="auto"/>
        <w:rPr>
          <w:rFonts w:asciiTheme="majorHAnsi" w:eastAsiaTheme="majorEastAsia" w:hAnsiTheme="majorHAnsi" w:cstheme="majorHAnsi"/>
          <w:b/>
          <w:color w:val="4F81BD" w:themeColor="accent1"/>
          <w:lang w:val="en-AU"/>
        </w:rPr>
      </w:pPr>
      <w:bookmarkStart w:id="82" w:name="_Toc215757421"/>
    </w:p>
    <w:p w14:paraId="2B6E04DC" w14:textId="3D93BDB1" w:rsidR="006A3C94" w:rsidRPr="00D40824" w:rsidRDefault="006A3C94" w:rsidP="00BD7118">
      <w:pPr>
        <w:tabs>
          <w:tab w:val="num" w:pos="720"/>
        </w:tabs>
        <w:spacing w:after="120" w:line="240" w:lineRule="auto"/>
        <w:rPr>
          <w:rFonts w:asciiTheme="majorHAnsi" w:eastAsiaTheme="majorEastAsia" w:hAnsiTheme="majorHAnsi" w:cstheme="majorHAnsi"/>
          <w:b/>
          <w:color w:val="4F81BD" w:themeColor="accent1"/>
          <w:lang w:val="en-AU"/>
        </w:rPr>
      </w:pPr>
      <w:r w:rsidRPr="00D40824">
        <w:rPr>
          <w:rFonts w:asciiTheme="majorHAnsi" w:eastAsiaTheme="majorEastAsia" w:hAnsiTheme="majorHAnsi" w:cstheme="majorHAnsi"/>
          <w:b/>
          <w:color w:val="4F81BD" w:themeColor="accent1"/>
          <w:lang w:val="en-AU"/>
        </w:rPr>
        <w:t>Facility Overview</w:t>
      </w:r>
      <w:bookmarkEnd w:id="82"/>
    </w:p>
    <w:p w14:paraId="36BD2CD0" w14:textId="452F7DD6" w:rsidR="006A3C94" w:rsidRPr="00D40824" w:rsidRDefault="00785809" w:rsidP="00391680">
      <w:pPr>
        <w:spacing w:after="160" w:line="278" w:lineRule="auto"/>
        <w:rPr>
          <w:rFonts w:asciiTheme="majorHAnsi" w:hAnsiTheme="majorHAnsi" w:cstheme="majorHAnsi"/>
          <w:b/>
          <w:bCs/>
        </w:rPr>
      </w:pPr>
      <w:bookmarkStart w:id="83" w:name="_Toc215757422"/>
      <w:r w:rsidRPr="00D40824">
        <w:rPr>
          <w:rFonts w:asciiTheme="majorHAnsi" w:hAnsiTheme="majorHAnsi" w:cstheme="majorHAnsi"/>
          <w:b/>
          <w:bCs/>
        </w:rPr>
        <w:t xml:space="preserve">Q. </w:t>
      </w:r>
      <w:r w:rsidR="006A3C94" w:rsidRPr="00D40824">
        <w:rPr>
          <w:rFonts w:asciiTheme="majorHAnsi" w:hAnsiTheme="majorHAnsi" w:cstheme="majorHAnsi"/>
          <w:b/>
          <w:bCs/>
        </w:rPr>
        <w:t>What is the purpose of the ARRC?</w:t>
      </w:r>
      <w:bookmarkEnd w:id="83"/>
    </w:p>
    <w:p w14:paraId="126CE695"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The ARRC is a modern, enclosed resource recovery facility designed to:</w:t>
      </w:r>
    </w:p>
    <w:p w14:paraId="76D68C63" w14:textId="77777777" w:rsidR="006A3C94" w:rsidRPr="00D40824" w:rsidRDefault="006A3C94" w:rsidP="00585B39">
      <w:pPr>
        <w:numPr>
          <w:ilvl w:val="0"/>
          <w:numId w:val="28"/>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recover valuable materials from household waste</w:t>
      </w:r>
    </w:p>
    <w:p w14:paraId="1FD49CE4" w14:textId="77777777" w:rsidR="006A3C94" w:rsidRPr="00D40824" w:rsidRDefault="006A3C94" w:rsidP="00585B39">
      <w:pPr>
        <w:numPr>
          <w:ilvl w:val="0"/>
          <w:numId w:val="28"/>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reduce landfill and environmental impact</w:t>
      </w:r>
    </w:p>
    <w:p w14:paraId="3A939219" w14:textId="77777777" w:rsidR="006A3C94" w:rsidRPr="00D40824" w:rsidRDefault="006A3C94" w:rsidP="00585B39">
      <w:pPr>
        <w:numPr>
          <w:ilvl w:val="0"/>
          <w:numId w:val="28"/>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support local manufacturing and circular industries</w:t>
      </w:r>
    </w:p>
    <w:p w14:paraId="4A58968F" w14:textId="77777777" w:rsidR="006A3C94" w:rsidRPr="00D40824" w:rsidRDefault="006A3C94" w:rsidP="00585B39">
      <w:pPr>
        <w:numPr>
          <w:ilvl w:val="0"/>
          <w:numId w:val="28"/>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cut greenhouse gas emissions</w:t>
      </w:r>
    </w:p>
    <w:p w14:paraId="4394BEBF" w14:textId="77777777" w:rsidR="006A3C94" w:rsidRPr="00D40824" w:rsidRDefault="006A3C94" w:rsidP="00585B39">
      <w:pPr>
        <w:numPr>
          <w:ilvl w:val="0"/>
          <w:numId w:val="28"/>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provide councils with predictable long-term pricing</w:t>
      </w:r>
    </w:p>
    <w:p w14:paraId="3C667436"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It processes residual waste (red bin) and commingled recyclables (yellow bin), with capacity for selected commercial waste streams.</w:t>
      </w:r>
    </w:p>
    <w:p w14:paraId="418518C1" w14:textId="77777777" w:rsidR="006A3C94" w:rsidRPr="00D40824" w:rsidRDefault="006A3C94" w:rsidP="006A3C94">
      <w:pPr>
        <w:spacing w:after="120" w:line="240" w:lineRule="auto"/>
        <w:rPr>
          <w:rFonts w:asciiTheme="majorHAnsi" w:eastAsia="Times New Roman" w:hAnsiTheme="majorHAnsi" w:cstheme="majorHAnsi"/>
          <w:lang w:eastAsia="en-AU"/>
        </w:rPr>
      </w:pPr>
    </w:p>
    <w:p w14:paraId="2A13757D" w14:textId="4972CF1A" w:rsidR="006A3C94" w:rsidRPr="00D40824" w:rsidRDefault="00785809" w:rsidP="00391680">
      <w:pPr>
        <w:spacing w:after="160" w:line="278" w:lineRule="auto"/>
        <w:rPr>
          <w:rFonts w:asciiTheme="majorHAnsi" w:hAnsiTheme="majorHAnsi" w:cstheme="majorHAnsi"/>
          <w:b/>
          <w:bCs/>
        </w:rPr>
      </w:pPr>
      <w:bookmarkStart w:id="84" w:name="_Toc215757423"/>
      <w:r w:rsidRPr="00D40824">
        <w:rPr>
          <w:rFonts w:asciiTheme="majorHAnsi" w:hAnsiTheme="majorHAnsi" w:cstheme="majorHAnsi"/>
          <w:b/>
          <w:bCs/>
        </w:rPr>
        <w:t xml:space="preserve">Q. </w:t>
      </w:r>
      <w:r w:rsidR="006A3C94" w:rsidRPr="00D40824">
        <w:rPr>
          <w:rFonts w:asciiTheme="majorHAnsi" w:hAnsiTheme="majorHAnsi" w:cstheme="majorHAnsi"/>
          <w:b/>
          <w:bCs/>
        </w:rPr>
        <w:t>How much waste can the facility process?</w:t>
      </w:r>
      <w:bookmarkEnd w:id="84"/>
    </w:p>
    <w:p w14:paraId="478EF9ED" w14:textId="77777777" w:rsidR="006A3C94" w:rsidRPr="00D40824" w:rsidRDefault="006A3C94" w:rsidP="00585B39">
      <w:pPr>
        <w:numPr>
          <w:ilvl w:val="0"/>
          <w:numId w:val="29"/>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Initial capacity: around 30,000 </w:t>
      </w:r>
      <w:proofErr w:type="spellStart"/>
      <w:r w:rsidRPr="00D40824">
        <w:rPr>
          <w:rFonts w:asciiTheme="majorHAnsi" w:eastAsia="Times New Roman" w:hAnsiTheme="majorHAnsi" w:cstheme="majorHAnsi"/>
          <w:lang w:eastAsia="en-AU"/>
        </w:rPr>
        <w:t>tonnes</w:t>
      </w:r>
      <w:proofErr w:type="spellEnd"/>
      <w:r w:rsidRPr="00D40824">
        <w:rPr>
          <w:rFonts w:asciiTheme="majorHAnsi" w:eastAsia="Times New Roman" w:hAnsiTheme="majorHAnsi" w:cstheme="majorHAnsi"/>
          <w:lang w:eastAsia="en-AU"/>
        </w:rPr>
        <w:t xml:space="preserve"> per year</w:t>
      </w:r>
    </w:p>
    <w:p w14:paraId="5316D7CE" w14:textId="77777777" w:rsidR="006A3C94" w:rsidRPr="00D40824" w:rsidRDefault="006A3C94" w:rsidP="00585B39">
      <w:pPr>
        <w:numPr>
          <w:ilvl w:val="0"/>
          <w:numId w:val="29"/>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Modular expansion: scalable up to approximately 80,000 </w:t>
      </w:r>
      <w:proofErr w:type="spellStart"/>
      <w:r w:rsidRPr="00D40824">
        <w:rPr>
          <w:rFonts w:asciiTheme="majorHAnsi" w:eastAsia="Times New Roman" w:hAnsiTheme="majorHAnsi" w:cstheme="majorHAnsi"/>
          <w:lang w:eastAsia="en-AU"/>
        </w:rPr>
        <w:t>tonnes</w:t>
      </w:r>
      <w:proofErr w:type="spellEnd"/>
    </w:p>
    <w:p w14:paraId="7D6C3E33" w14:textId="0C0F15D1" w:rsidR="006A3C94" w:rsidRPr="00D40824" w:rsidRDefault="006A3C94" w:rsidP="00585B39">
      <w:pPr>
        <w:numPr>
          <w:ilvl w:val="0"/>
          <w:numId w:val="29"/>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Modules can be added as councils join or population grows.</w:t>
      </w:r>
    </w:p>
    <w:p w14:paraId="544EE005" w14:textId="77777777" w:rsidR="00F806D4" w:rsidRDefault="00F806D4" w:rsidP="00BD7118">
      <w:pPr>
        <w:tabs>
          <w:tab w:val="num" w:pos="720"/>
        </w:tabs>
        <w:spacing w:after="120" w:line="240" w:lineRule="auto"/>
        <w:rPr>
          <w:rFonts w:asciiTheme="majorHAnsi" w:eastAsiaTheme="majorEastAsia" w:hAnsiTheme="majorHAnsi" w:cstheme="majorHAnsi"/>
          <w:b/>
          <w:color w:val="4F81BD" w:themeColor="accent1"/>
          <w:lang w:val="en-AU"/>
        </w:rPr>
      </w:pPr>
      <w:bookmarkStart w:id="85" w:name="_Toc215757424"/>
    </w:p>
    <w:p w14:paraId="54DCE89A" w14:textId="4D0B1790" w:rsidR="006A3C94" w:rsidRPr="00F806D4" w:rsidRDefault="006A3C94" w:rsidP="00F806D4">
      <w:pPr>
        <w:tabs>
          <w:tab w:val="num" w:pos="720"/>
        </w:tabs>
        <w:spacing w:after="120" w:line="240" w:lineRule="auto"/>
        <w:rPr>
          <w:rFonts w:asciiTheme="majorHAnsi" w:eastAsiaTheme="majorEastAsia" w:hAnsiTheme="majorHAnsi" w:cstheme="majorHAnsi"/>
          <w:b/>
          <w:color w:val="4F81BD" w:themeColor="accent1"/>
          <w:lang w:val="en-AU"/>
        </w:rPr>
      </w:pPr>
      <w:r w:rsidRPr="00D40824">
        <w:rPr>
          <w:rFonts w:asciiTheme="majorHAnsi" w:eastAsiaTheme="majorEastAsia" w:hAnsiTheme="majorHAnsi" w:cstheme="majorHAnsi"/>
          <w:b/>
          <w:color w:val="4F81BD" w:themeColor="accent1"/>
          <w:lang w:val="en-AU"/>
        </w:rPr>
        <w:t>Technology &amp; Process</w:t>
      </w:r>
      <w:bookmarkEnd w:id="85"/>
    </w:p>
    <w:p w14:paraId="39D43A22" w14:textId="54800158" w:rsidR="006A3C94" w:rsidRPr="00D40824" w:rsidRDefault="00785809" w:rsidP="00391680">
      <w:pPr>
        <w:spacing w:after="160" w:line="278" w:lineRule="auto"/>
        <w:rPr>
          <w:rFonts w:asciiTheme="majorHAnsi" w:hAnsiTheme="majorHAnsi" w:cstheme="majorHAnsi"/>
          <w:b/>
          <w:bCs/>
        </w:rPr>
      </w:pPr>
      <w:bookmarkStart w:id="86" w:name="_Toc215757426"/>
      <w:r w:rsidRPr="00D40824">
        <w:rPr>
          <w:rFonts w:asciiTheme="majorHAnsi" w:hAnsiTheme="majorHAnsi" w:cstheme="majorHAnsi"/>
          <w:b/>
          <w:bCs/>
        </w:rPr>
        <w:t xml:space="preserve">Q. </w:t>
      </w:r>
      <w:r w:rsidR="006A3C94" w:rsidRPr="00D40824">
        <w:rPr>
          <w:rFonts w:asciiTheme="majorHAnsi" w:hAnsiTheme="majorHAnsi" w:cstheme="majorHAnsi"/>
          <w:b/>
          <w:bCs/>
        </w:rPr>
        <w:t>What is “precision sorting”?</w:t>
      </w:r>
      <w:bookmarkEnd w:id="86"/>
    </w:p>
    <w:p w14:paraId="1DC6EA31"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Precision sorting combines:</w:t>
      </w:r>
    </w:p>
    <w:p w14:paraId="73132A59" w14:textId="77777777" w:rsidR="006A3C94" w:rsidRPr="00D40824" w:rsidRDefault="006A3C94" w:rsidP="00585B39">
      <w:pPr>
        <w:numPr>
          <w:ilvl w:val="0"/>
          <w:numId w:val="30"/>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b/>
          <w:bCs/>
          <w:lang w:eastAsia="en-AU"/>
        </w:rPr>
        <w:t>AI and computer vision</w:t>
      </w:r>
      <w:r w:rsidRPr="00D40824">
        <w:rPr>
          <w:rFonts w:asciiTheme="majorHAnsi" w:eastAsia="Times New Roman" w:hAnsiTheme="majorHAnsi" w:cstheme="majorHAnsi"/>
          <w:lang w:eastAsia="en-AU"/>
        </w:rPr>
        <w:t xml:space="preserve"> – </w:t>
      </w:r>
      <w:proofErr w:type="spellStart"/>
      <w:r w:rsidRPr="00D40824">
        <w:rPr>
          <w:rFonts w:asciiTheme="majorHAnsi" w:eastAsia="Times New Roman" w:hAnsiTheme="majorHAnsi" w:cstheme="majorHAnsi"/>
          <w:lang w:eastAsia="en-AU"/>
        </w:rPr>
        <w:t>recognises</w:t>
      </w:r>
      <w:proofErr w:type="spellEnd"/>
      <w:r w:rsidRPr="00D40824">
        <w:rPr>
          <w:rFonts w:asciiTheme="majorHAnsi" w:eastAsia="Times New Roman" w:hAnsiTheme="majorHAnsi" w:cstheme="majorHAnsi"/>
          <w:lang w:eastAsia="en-AU"/>
        </w:rPr>
        <w:t xml:space="preserve"> materials by shape, </w:t>
      </w:r>
      <w:proofErr w:type="spellStart"/>
      <w:r w:rsidRPr="00D40824">
        <w:rPr>
          <w:rFonts w:asciiTheme="majorHAnsi" w:eastAsia="Times New Roman" w:hAnsiTheme="majorHAnsi" w:cstheme="majorHAnsi"/>
          <w:lang w:eastAsia="en-AU"/>
        </w:rPr>
        <w:t>colour</w:t>
      </w:r>
      <w:proofErr w:type="spellEnd"/>
      <w:r w:rsidRPr="00D40824">
        <w:rPr>
          <w:rFonts w:asciiTheme="majorHAnsi" w:eastAsia="Times New Roman" w:hAnsiTheme="majorHAnsi" w:cstheme="majorHAnsi"/>
          <w:lang w:eastAsia="en-AU"/>
        </w:rPr>
        <w:t xml:space="preserve"> and composition</w:t>
      </w:r>
    </w:p>
    <w:p w14:paraId="414C7C49" w14:textId="77777777" w:rsidR="006A3C94" w:rsidRPr="00D40824" w:rsidRDefault="006A3C94" w:rsidP="00585B39">
      <w:pPr>
        <w:numPr>
          <w:ilvl w:val="0"/>
          <w:numId w:val="30"/>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b/>
          <w:bCs/>
          <w:lang w:eastAsia="en-AU"/>
        </w:rPr>
        <w:t>Robotics</w:t>
      </w:r>
      <w:r w:rsidRPr="00D40824">
        <w:rPr>
          <w:rFonts w:asciiTheme="majorHAnsi" w:eastAsia="Times New Roman" w:hAnsiTheme="majorHAnsi" w:cstheme="majorHAnsi"/>
          <w:lang w:eastAsia="en-AU"/>
        </w:rPr>
        <w:t xml:space="preserve"> – removes and </w:t>
      </w:r>
      <w:proofErr w:type="gramStart"/>
      <w:r w:rsidRPr="00D40824">
        <w:rPr>
          <w:rFonts w:asciiTheme="majorHAnsi" w:eastAsia="Times New Roman" w:hAnsiTheme="majorHAnsi" w:cstheme="majorHAnsi"/>
          <w:lang w:eastAsia="en-AU"/>
        </w:rPr>
        <w:t>sorts</w:t>
      </w:r>
      <w:proofErr w:type="gramEnd"/>
      <w:r w:rsidRPr="00D40824">
        <w:rPr>
          <w:rFonts w:asciiTheme="majorHAnsi" w:eastAsia="Times New Roman" w:hAnsiTheme="majorHAnsi" w:cstheme="majorHAnsi"/>
          <w:lang w:eastAsia="en-AU"/>
        </w:rPr>
        <w:t xml:space="preserve"> materials quickly and accurately</w:t>
      </w:r>
    </w:p>
    <w:p w14:paraId="2E48E259" w14:textId="77777777" w:rsidR="006A3C94" w:rsidRPr="00D40824" w:rsidRDefault="006A3C94" w:rsidP="00585B39">
      <w:pPr>
        <w:numPr>
          <w:ilvl w:val="0"/>
          <w:numId w:val="30"/>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b/>
          <w:bCs/>
          <w:lang w:eastAsia="en-AU"/>
        </w:rPr>
        <w:t>Optical/NIR sensors</w:t>
      </w:r>
      <w:r w:rsidRPr="00D40824">
        <w:rPr>
          <w:rFonts w:asciiTheme="majorHAnsi" w:eastAsia="Times New Roman" w:hAnsiTheme="majorHAnsi" w:cstheme="majorHAnsi"/>
          <w:lang w:eastAsia="en-AU"/>
        </w:rPr>
        <w:t xml:space="preserve"> – identify materials by their chemical signature</w:t>
      </w:r>
    </w:p>
    <w:p w14:paraId="3D204467" w14:textId="77777777" w:rsidR="006A3C94" w:rsidRPr="00D40824" w:rsidRDefault="006A3C94" w:rsidP="00585B39">
      <w:pPr>
        <w:numPr>
          <w:ilvl w:val="0"/>
          <w:numId w:val="30"/>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b/>
          <w:bCs/>
          <w:lang w:eastAsia="en-AU"/>
        </w:rPr>
        <w:t>Air jets</w:t>
      </w:r>
      <w:r w:rsidRPr="00D40824">
        <w:rPr>
          <w:rFonts w:asciiTheme="majorHAnsi" w:eastAsia="Times New Roman" w:hAnsiTheme="majorHAnsi" w:cstheme="majorHAnsi"/>
          <w:lang w:eastAsia="en-AU"/>
        </w:rPr>
        <w:t xml:space="preserve"> – direct items into correct streams</w:t>
      </w:r>
    </w:p>
    <w:p w14:paraId="19ECF59E"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This allows high recovery from mixed waste, solving a major challenge for regional areas.</w:t>
      </w:r>
    </w:p>
    <w:p w14:paraId="32976BD7" w14:textId="77777777" w:rsidR="006A3C94" w:rsidRPr="00D40824" w:rsidRDefault="006A3C94" w:rsidP="006A3C94">
      <w:pPr>
        <w:spacing w:after="120" w:line="240" w:lineRule="auto"/>
        <w:rPr>
          <w:rFonts w:asciiTheme="majorHAnsi" w:eastAsia="Times New Roman" w:hAnsiTheme="majorHAnsi" w:cstheme="majorHAnsi"/>
          <w:lang w:eastAsia="en-AU"/>
        </w:rPr>
      </w:pPr>
    </w:p>
    <w:p w14:paraId="7610EED8" w14:textId="4DC07232" w:rsidR="006A3C94" w:rsidRPr="00D40824" w:rsidRDefault="00785809" w:rsidP="00391680">
      <w:pPr>
        <w:spacing w:after="160" w:line="278" w:lineRule="auto"/>
        <w:rPr>
          <w:rFonts w:asciiTheme="majorHAnsi" w:hAnsiTheme="majorHAnsi" w:cstheme="majorHAnsi"/>
          <w:b/>
          <w:bCs/>
        </w:rPr>
      </w:pPr>
      <w:bookmarkStart w:id="87" w:name="_Toc215757427"/>
      <w:r w:rsidRPr="00D40824">
        <w:rPr>
          <w:rFonts w:asciiTheme="majorHAnsi" w:hAnsiTheme="majorHAnsi" w:cstheme="majorHAnsi"/>
          <w:b/>
          <w:bCs/>
        </w:rPr>
        <w:t xml:space="preserve">Q. </w:t>
      </w:r>
      <w:r w:rsidR="006A3C94" w:rsidRPr="00D40824">
        <w:rPr>
          <w:rFonts w:asciiTheme="majorHAnsi" w:hAnsiTheme="majorHAnsi" w:cstheme="majorHAnsi"/>
          <w:b/>
          <w:bCs/>
        </w:rPr>
        <w:t>How are organics recovered and used?</w:t>
      </w:r>
      <w:bookmarkEnd w:id="87"/>
    </w:p>
    <w:p w14:paraId="02A7C936"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Separated organics can be used for:</w:t>
      </w:r>
    </w:p>
    <w:p w14:paraId="79DED017" w14:textId="77777777" w:rsidR="006A3C94" w:rsidRPr="00D40824" w:rsidRDefault="006A3C94" w:rsidP="00585B39">
      <w:pPr>
        <w:numPr>
          <w:ilvl w:val="0"/>
          <w:numId w:val="31"/>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soil enhancement products</w:t>
      </w:r>
    </w:p>
    <w:p w14:paraId="73E1FA64" w14:textId="77777777" w:rsidR="006A3C94" w:rsidRPr="00D40824" w:rsidRDefault="006A3C94" w:rsidP="00585B39">
      <w:pPr>
        <w:numPr>
          <w:ilvl w:val="0"/>
          <w:numId w:val="31"/>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lastRenderedPageBreak/>
        <w:t>composting</w:t>
      </w:r>
    </w:p>
    <w:p w14:paraId="3F4FBECC" w14:textId="77777777" w:rsidR="006A3C94" w:rsidRPr="00D40824" w:rsidRDefault="006A3C94" w:rsidP="00585B39">
      <w:pPr>
        <w:numPr>
          <w:ilvl w:val="0"/>
          <w:numId w:val="31"/>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bioenergy co-products</w:t>
      </w:r>
    </w:p>
    <w:p w14:paraId="7157644F" w14:textId="77777777" w:rsidR="006A3C94" w:rsidRPr="00D40824" w:rsidRDefault="006A3C94" w:rsidP="00585B39">
      <w:pPr>
        <w:numPr>
          <w:ilvl w:val="0"/>
          <w:numId w:val="31"/>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potential agricultural applications</w:t>
      </w:r>
    </w:p>
    <w:p w14:paraId="40B0207D"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Recovering organics is a major source of emissions reduction.</w:t>
      </w:r>
    </w:p>
    <w:p w14:paraId="3FDB2391" w14:textId="77777777" w:rsidR="006A3C94" w:rsidRPr="00D40824" w:rsidRDefault="006A3C94" w:rsidP="006A3C94">
      <w:pPr>
        <w:spacing w:after="120" w:line="240" w:lineRule="auto"/>
        <w:rPr>
          <w:rFonts w:asciiTheme="majorHAnsi" w:eastAsia="Times New Roman" w:hAnsiTheme="majorHAnsi" w:cstheme="majorHAnsi"/>
          <w:lang w:eastAsia="en-AU"/>
        </w:rPr>
      </w:pPr>
    </w:p>
    <w:p w14:paraId="54F04871" w14:textId="6AE9D136" w:rsidR="006A3C94" w:rsidRPr="00D40824" w:rsidRDefault="00785809" w:rsidP="00391680">
      <w:pPr>
        <w:spacing w:after="160" w:line="278" w:lineRule="auto"/>
        <w:rPr>
          <w:rFonts w:asciiTheme="majorHAnsi" w:hAnsiTheme="majorHAnsi" w:cstheme="majorHAnsi"/>
          <w:b/>
          <w:bCs/>
        </w:rPr>
      </w:pPr>
      <w:bookmarkStart w:id="88" w:name="_Toc215757428"/>
      <w:r w:rsidRPr="00D40824">
        <w:rPr>
          <w:rFonts w:asciiTheme="majorHAnsi" w:hAnsiTheme="majorHAnsi" w:cstheme="majorHAnsi"/>
          <w:b/>
          <w:bCs/>
        </w:rPr>
        <w:t xml:space="preserve">Q. </w:t>
      </w:r>
      <w:r w:rsidR="006A3C94" w:rsidRPr="00D40824">
        <w:rPr>
          <w:rFonts w:asciiTheme="majorHAnsi" w:hAnsiTheme="majorHAnsi" w:cstheme="majorHAnsi"/>
          <w:b/>
          <w:bCs/>
        </w:rPr>
        <w:t>What recyclable materials will be recovered?</w:t>
      </w:r>
      <w:bookmarkEnd w:id="88"/>
    </w:p>
    <w:p w14:paraId="2117FDEE"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The facility will be able to recover:</w:t>
      </w:r>
    </w:p>
    <w:p w14:paraId="30755600" w14:textId="77777777" w:rsidR="006A3C94" w:rsidRPr="00D40824" w:rsidRDefault="006A3C94" w:rsidP="00585B39">
      <w:pPr>
        <w:numPr>
          <w:ilvl w:val="0"/>
          <w:numId w:val="32"/>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plastics (PET, HDPE, PP, LDPE and mixed plastics)</w:t>
      </w:r>
    </w:p>
    <w:p w14:paraId="2070FCDE" w14:textId="77777777" w:rsidR="006A3C94" w:rsidRPr="00D40824" w:rsidRDefault="006A3C94" w:rsidP="00585B39">
      <w:pPr>
        <w:numPr>
          <w:ilvl w:val="0"/>
          <w:numId w:val="32"/>
        </w:numPr>
        <w:spacing w:after="120" w:line="240" w:lineRule="auto"/>
        <w:rPr>
          <w:rFonts w:asciiTheme="majorHAnsi" w:eastAsia="Times New Roman" w:hAnsiTheme="majorHAnsi" w:cstheme="majorHAnsi"/>
          <w:lang w:eastAsia="en-AU"/>
        </w:rPr>
      </w:pPr>
      <w:proofErr w:type="spellStart"/>
      <w:r w:rsidRPr="00D40824">
        <w:rPr>
          <w:rFonts w:asciiTheme="majorHAnsi" w:eastAsia="Times New Roman" w:hAnsiTheme="majorHAnsi" w:cstheme="majorHAnsi"/>
          <w:lang w:eastAsia="en-AU"/>
        </w:rPr>
        <w:t>aluminium</w:t>
      </w:r>
      <w:proofErr w:type="spellEnd"/>
      <w:r w:rsidRPr="00D40824">
        <w:rPr>
          <w:rFonts w:asciiTheme="majorHAnsi" w:eastAsia="Times New Roman" w:hAnsiTheme="majorHAnsi" w:cstheme="majorHAnsi"/>
          <w:lang w:eastAsia="en-AU"/>
        </w:rPr>
        <w:t xml:space="preserve"> and metals</w:t>
      </w:r>
    </w:p>
    <w:p w14:paraId="29A19356" w14:textId="77777777" w:rsidR="006A3C94" w:rsidRPr="00D40824" w:rsidRDefault="006A3C94" w:rsidP="00585B39">
      <w:pPr>
        <w:numPr>
          <w:ilvl w:val="0"/>
          <w:numId w:val="32"/>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paper and cardboard</w:t>
      </w:r>
    </w:p>
    <w:p w14:paraId="369E170B" w14:textId="77777777" w:rsidR="006A3C94" w:rsidRPr="00D40824" w:rsidRDefault="006A3C94" w:rsidP="00585B39">
      <w:pPr>
        <w:numPr>
          <w:ilvl w:val="0"/>
          <w:numId w:val="32"/>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glass fines</w:t>
      </w:r>
    </w:p>
    <w:p w14:paraId="69E6E1CD" w14:textId="77777777" w:rsidR="006A3C94" w:rsidRPr="00D40824" w:rsidRDefault="006A3C94" w:rsidP="00585B39">
      <w:pPr>
        <w:numPr>
          <w:ilvl w:val="0"/>
          <w:numId w:val="32"/>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mixed </w:t>
      </w:r>
      <w:proofErr w:type="spellStart"/>
      <w:r w:rsidRPr="00D40824">
        <w:rPr>
          <w:rFonts w:asciiTheme="majorHAnsi" w:eastAsia="Times New Roman" w:hAnsiTheme="majorHAnsi" w:cstheme="majorHAnsi"/>
          <w:lang w:eastAsia="en-AU"/>
        </w:rPr>
        <w:t>fibre</w:t>
      </w:r>
      <w:proofErr w:type="spellEnd"/>
      <w:r w:rsidRPr="00D40824">
        <w:rPr>
          <w:rFonts w:asciiTheme="majorHAnsi" w:eastAsia="Times New Roman" w:hAnsiTheme="majorHAnsi" w:cstheme="majorHAnsi"/>
          <w:lang w:eastAsia="en-AU"/>
        </w:rPr>
        <w:t xml:space="preserve"> streams</w:t>
      </w:r>
    </w:p>
    <w:p w14:paraId="6EE4D4BA" w14:textId="1BF5570D"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The process produces cleaner, more consistent </w:t>
      </w:r>
      <w:proofErr w:type="gramStart"/>
      <w:r w:rsidRPr="00D40824">
        <w:rPr>
          <w:rFonts w:asciiTheme="majorHAnsi" w:eastAsia="Times New Roman" w:hAnsiTheme="majorHAnsi" w:cstheme="majorHAnsi"/>
          <w:lang w:eastAsia="en-AU"/>
        </w:rPr>
        <w:t>feedstock</w:t>
      </w:r>
      <w:proofErr w:type="gramEnd"/>
      <w:r w:rsidRPr="00D40824">
        <w:rPr>
          <w:rFonts w:asciiTheme="majorHAnsi" w:eastAsia="Times New Roman" w:hAnsiTheme="majorHAnsi" w:cstheme="majorHAnsi"/>
          <w:lang w:eastAsia="en-AU"/>
        </w:rPr>
        <w:t xml:space="preserve"> for local industries.</w:t>
      </w:r>
    </w:p>
    <w:p w14:paraId="21E1204A" w14:textId="77777777" w:rsidR="00F806D4" w:rsidRDefault="00F806D4" w:rsidP="00BD7118">
      <w:pPr>
        <w:tabs>
          <w:tab w:val="num" w:pos="720"/>
        </w:tabs>
        <w:spacing w:after="120" w:line="240" w:lineRule="auto"/>
        <w:rPr>
          <w:rFonts w:asciiTheme="majorHAnsi" w:eastAsiaTheme="majorEastAsia" w:hAnsiTheme="majorHAnsi" w:cstheme="majorHAnsi"/>
          <w:b/>
          <w:color w:val="4F81BD" w:themeColor="accent1"/>
          <w:lang w:val="en-AU"/>
        </w:rPr>
      </w:pPr>
      <w:bookmarkStart w:id="89" w:name="_Toc215757429"/>
    </w:p>
    <w:p w14:paraId="5BC1D4A3" w14:textId="52D71F85" w:rsidR="006A3C94" w:rsidRPr="00D40824" w:rsidRDefault="006A3C94" w:rsidP="00BD7118">
      <w:pPr>
        <w:tabs>
          <w:tab w:val="num" w:pos="720"/>
        </w:tabs>
        <w:spacing w:after="120" w:line="240" w:lineRule="auto"/>
        <w:rPr>
          <w:rFonts w:asciiTheme="majorHAnsi" w:eastAsiaTheme="majorEastAsia" w:hAnsiTheme="majorHAnsi" w:cstheme="majorHAnsi"/>
          <w:b/>
          <w:color w:val="4F81BD" w:themeColor="accent1"/>
          <w:lang w:val="en-AU"/>
        </w:rPr>
      </w:pPr>
      <w:r w:rsidRPr="00D40824">
        <w:rPr>
          <w:rFonts w:asciiTheme="majorHAnsi" w:eastAsiaTheme="majorEastAsia" w:hAnsiTheme="majorHAnsi" w:cstheme="majorHAnsi"/>
          <w:b/>
          <w:color w:val="4F81BD" w:themeColor="accent1"/>
          <w:lang w:val="en-AU"/>
        </w:rPr>
        <w:t>Environmental Performance</w:t>
      </w:r>
      <w:bookmarkEnd w:id="89"/>
    </w:p>
    <w:p w14:paraId="36074ECD" w14:textId="270BF7C9" w:rsidR="006A3C94" w:rsidRPr="00D40824" w:rsidRDefault="00785809" w:rsidP="00391680">
      <w:pPr>
        <w:spacing w:after="160" w:line="278" w:lineRule="auto"/>
        <w:rPr>
          <w:rFonts w:asciiTheme="majorHAnsi" w:hAnsiTheme="majorHAnsi" w:cstheme="majorHAnsi"/>
          <w:b/>
          <w:bCs/>
        </w:rPr>
      </w:pPr>
      <w:bookmarkStart w:id="90" w:name="_Toc215757430"/>
      <w:r w:rsidRPr="00D40824">
        <w:rPr>
          <w:rFonts w:asciiTheme="majorHAnsi" w:hAnsiTheme="majorHAnsi" w:cstheme="majorHAnsi"/>
          <w:b/>
          <w:bCs/>
        </w:rPr>
        <w:t xml:space="preserve">Q. </w:t>
      </w:r>
      <w:r w:rsidR="006A3C94" w:rsidRPr="00D40824">
        <w:rPr>
          <w:rFonts w:asciiTheme="majorHAnsi" w:hAnsiTheme="majorHAnsi" w:cstheme="majorHAnsi"/>
          <w:b/>
          <w:bCs/>
        </w:rPr>
        <w:t>How will the facility reduce greenhouse gas emissions?</w:t>
      </w:r>
      <w:bookmarkEnd w:id="90"/>
    </w:p>
    <w:p w14:paraId="5166E34A"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GHG reductions come from:</w:t>
      </w:r>
    </w:p>
    <w:p w14:paraId="732A7F65" w14:textId="77777777" w:rsidR="006A3C94" w:rsidRPr="00D40824" w:rsidRDefault="006A3C94" w:rsidP="00585B39">
      <w:pPr>
        <w:numPr>
          <w:ilvl w:val="0"/>
          <w:numId w:val="33"/>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removing organics from landfill (significant methane avoidance)</w:t>
      </w:r>
    </w:p>
    <w:p w14:paraId="40664D03" w14:textId="77777777" w:rsidR="006A3C94" w:rsidRPr="00D40824" w:rsidRDefault="006A3C94" w:rsidP="00585B39">
      <w:pPr>
        <w:numPr>
          <w:ilvl w:val="0"/>
          <w:numId w:val="33"/>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reducing long-haul waste transport</w:t>
      </w:r>
    </w:p>
    <w:p w14:paraId="2FA547BA" w14:textId="77777777" w:rsidR="006A3C94" w:rsidRPr="00D40824" w:rsidRDefault="006A3C94" w:rsidP="00585B39">
      <w:pPr>
        <w:numPr>
          <w:ilvl w:val="0"/>
          <w:numId w:val="33"/>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recovering materials with high embodied carbon</w:t>
      </w:r>
    </w:p>
    <w:p w14:paraId="72BD8A07" w14:textId="77777777" w:rsidR="006A3C94" w:rsidRPr="00D40824" w:rsidRDefault="006A3C94" w:rsidP="00585B39">
      <w:pPr>
        <w:numPr>
          <w:ilvl w:val="0"/>
          <w:numId w:val="33"/>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enabling circular product manufacturing locally</w:t>
      </w:r>
    </w:p>
    <w:p w14:paraId="6C65181D"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Exact </w:t>
      </w:r>
      <w:proofErr w:type="spellStart"/>
      <w:r w:rsidRPr="00D40824">
        <w:rPr>
          <w:rFonts w:asciiTheme="majorHAnsi" w:eastAsia="Times New Roman" w:hAnsiTheme="majorHAnsi" w:cstheme="majorHAnsi"/>
          <w:lang w:eastAsia="en-AU"/>
        </w:rPr>
        <w:t>CO₂e</w:t>
      </w:r>
      <w:proofErr w:type="spellEnd"/>
      <w:r w:rsidRPr="00D40824">
        <w:rPr>
          <w:rFonts w:asciiTheme="majorHAnsi" w:eastAsia="Times New Roman" w:hAnsiTheme="majorHAnsi" w:cstheme="majorHAnsi"/>
          <w:lang w:eastAsia="en-AU"/>
        </w:rPr>
        <w:t xml:space="preserve"> savings will be quantified during detailed design.</w:t>
      </w:r>
    </w:p>
    <w:p w14:paraId="7D5B0E30" w14:textId="77777777" w:rsidR="006A3C94" w:rsidRPr="00D40824" w:rsidRDefault="006A3C94" w:rsidP="006A3C94">
      <w:pPr>
        <w:spacing w:after="120" w:line="240" w:lineRule="auto"/>
        <w:rPr>
          <w:rFonts w:asciiTheme="majorHAnsi" w:eastAsia="Times New Roman" w:hAnsiTheme="majorHAnsi" w:cstheme="majorHAnsi"/>
          <w:lang w:eastAsia="en-AU"/>
        </w:rPr>
      </w:pPr>
    </w:p>
    <w:p w14:paraId="293C38CE" w14:textId="112D948B" w:rsidR="006A3C94" w:rsidRPr="00D40824" w:rsidRDefault="00785809" w:rsidP="00391680">
      <w:pPr>
        <w:spacing w:after="160" w:line="278" w:lineRule="auto"/>
        <w:rPr>
          <w:rFonts w:asciiTheme="majorHAnsi" w:hAnsiTheme="majorHAnsi" w:cstheme="majorHAnsi"/>
          <w:b/>
          <w:bCs/>
        </w:rPr>
      </w:pPr>
      <w:bookmarkStart w:id="91" w:name="_Toc215757431"/>
      <w:r w:rsidRPr="00D40824">
        <w:rPr>
          <w:rFonts w:asciiTheme="majorHAnsi" w:hAnsiTheme="majorHAnsi" w:cstheme="majorHAnsi"/>
          <w:b/>
          <w:bCs/>
        </w:rPr>
        <w:t xml:space="preserve">Q. </w:t>
      </w:r>
      <w:r w:rsidR="006A3C94" w:rsidRPr="00D40824">
        <w:rPr>
          <w:rFonts w:asciiTheme="majorHAnsi" w:hAnsiTheme="majorHAnsi" w:cstheme="majorHAnsi"/>
          <w:b/>
          <w:bCs/>
        </w:rPr>
        <w:t xml:space="preserve">How are noise, </w:t>
      </w:r>
      <w:proofErr w:type="spellStart"/>
      <w:r w:rsidR="006A3C94" w:rsidRPr="00D40824">
        <w:rPr>
          <w:rFonts w:asciiTheme="majorHAnsi" w:hAnsiTheme="majorHAnsi" w:cstheme="majorHAnsi"/>
          <w:b/>
          <w:bCs/>
        </w:rPr>
        <w:t>odour</w:t>
      </w:r>
      <w:proofErr w:type="spellEnd"/>
      <w:r w:rsidR="006A3C94" w:rsidRPr="00D40824">
        <w:rPr>
          <w:rFonts w:asciiTheme="majorHAnsi" w:hAnsiTheme="majorHAnsi" w:cstheme="majorHAnsi"/>
          <w:b/>
          <w:bCs/>
        </w:rPr>
        <w:t xml:space="preserve"> and emissions managed?</w:t>
      </w:r>
      <w:bookmarkEnd w:id="91"/>
    </w:p>
    <w:p w14:paraId="065C09EF" w14:textId="44E4054A"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The ARRC is a fully enclosed system with:</w:t>
      </w:r>
    </w:p>
    <w:p w14:paraId="59BF238C" w14:textId="77777777" w:rsidR="006A3C94" w:rsidRPr="00D40824" w:rsidRDefault="006A3C94" w:rsidP="00585B39">
      <w:pPr>
        <w:numPr>
          <w:ilvl w:val="0"/>
          <w:numId w:val="34"/>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negative air pressure</w:t>
      </w:r>
    </w:p>
    <w:p w14:paraId="14C384BC" w14:textId="77777777" w:rsidR="006A3C94" w:rsidRPr="00D40824" w:rsidRDefault="006A3C94" w:rsidP="00585B39">
      <w:pPr>
        <w:numPr>
          <w:ilvl w:val="0"/>
          <w:numId w:val="34"/>
        </w:numPr>
        <w:spacing w:after="120" w:line="240" w:lineRule="auto"/>
        <w:rPr>
          <w:rFonts w:asciiTheme="majorHAnsi" w:eastAsia="Times New Roman" w:hAnsiTheme="majorHAnsi" w:cstheme="majorHAnsi"/>
          <w:lang w:eastAsia="en-AU"/>
        </w:rPr>
      </w:pPr>
      <w:proofErr w:type="spellStart"/>
      <w:r w:rsidRPr="00D40824">
        <w:rPr>
          <w:rFonts w:asciiTheme="majorHAnsi" w:eastAsia="Times New Roman" w:hAnsiTheme="majorHAnsi" w:cstheme="majorHAnsi"/>
          <w:lang w:eastAsia="en-AU"/>
        </w:rPr>
        <w:t>odour</w:t>
      </w:r>
      <w:proofErr w:type="spellEnd"/>
      <w:r w:rsidRPr="00D40824">
        <w:rPr>
          <w:rFonts w:asciiTheme="majorHAnsi" w:eastAsia="Times New Roman" w:hAnsiTheme="majorHAnsi" w:cstheme="majorHAnsi"/>
          <w:lang w:eastAsia="en-AU"/>
        </w:rPr>
        <w:t xml:space="preserve"> treatment units</w:t>
      </w:r>
    </w:p>
    <w:p w14:paraId="2BC7CFBA" w14:textId="77777777" w:rsidR="006A3C94" w:rsidRPr="00D40824" w:rsidRDefault="006A3C94" w:rsidP="00585B39">
      <w:pPr>
        <w:numPr>
          <w:ilvl w:val="0"/>
          <w:numId w:val="34"/>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modern filtration systems</w:t>
      </w:r>
    </w:p>
    <w:p w14:paraId="2B78EB96" w14:textId="77777777" w:rsidR="006A3C94" w:rsidRPr="00D40824" w:rsidRDefault="006A3C94" w:rsidP="00585B39">
      <w:pPr>
        <w:numPr>
          <w:ilvl w:val="0"/>
          <w:numId w:val="34"/>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EPA-regulated emissions controls</w:t>
      </w:r>
    </w:p>
    <w:p w14:paraId="58F2AB3D"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These measures significantly limit off-site impacts.</w:t>
      </w:r>
    </w:p>
    <w:p w14:paraId="20F8715A" w14:textId="77777777" w:rsidR="006A3C94" w:rsidRDefault="006A3C94" w:rsidP="006A3C94">
      <w:pPr>
        <w:spacing w:after="120" w:line="240" w:lineRule="auto"/>
        <w:outlineLvl w:val="1"/>
        <w:rPr>
          <w:rFonts w:asciiTheme="majorHAnsi" w:eastAsia="Times New Roman" w:hAnsiTheme="majorHAnsi" w:cstheme="majorHAnsi"/>
          <w:lang w:eastAsia="en-AU"/>
        </w:rPr>
      </w:pPr>
    </w:p>
    <w:p w14:paraId="77260D35" w14:textId="77777777" w:rsidR="00A47C00" w:rsidRDefault="00A47C00" w:rsidP="006A3C94">
      <w:pPr>
        <w:spacing w:after="120" w:line="240" w:lineRule="auto"/>
        <w:outlineLvl w:val="1"/>
        <w:rPr>
          <w:rFonts w:asciiTheme="majorHAnsi" w:eastAsia="Times New Roman" w:hAnsiTheme="majorHAnsi" w:cstheme="majorHAnsi"/>
          <w:lang w:eastAsia="en-AU"/>
        </w:rPr>
      </w:pPr>
    </w:p>
    <w:p w14:paraId="63B44AF0" w14:textId="77777777" w:rsidR="00A47C00" w:rsidRPr="00D40824" w:rsidRDefault="00A47C00" w:rsidP="006A3C94">
      <w:pPr>
        <w:spacing w:after="120" w:line="240" w:lineRule="auto"/>
        <w:outlineLvl w:val="1"/>
        <w:rPr>
          <w:rFonts w:asciiTheme="majorHAnsi" w:eastAsia="Times New Roman" w:hAnsiTheme="majorHAnsi" w:cstheme="majorHAnsi"/>
          <w:lang w:eastAsia="en-AU"/>
        </w:rPr>
      </w:pPr>
    </w:p>
    <w:p w14:paraId="4A7F6F6C" w14:textId="1CA846A8" w:rsidR="006A3C94" w:rsidRPr="00D40824" w:rsidRDefault="00785809" w:rsidP="00391680">
      <w:pPr>
        <w:spacing w:after="160" w:line="278" w:lineRule="auto"/>
        <w:rPr>
          <w:rFonts w:asciiTheme="majorHAnsi" w:hAnsiTheme="majorHAnsi" w:cstheme="majorHAnsi"/>
          <w:b/>
          <w:bCs/>
        </w:rPr>
      </w:pPr>
      <w:bookmarkStart w:id="92" w:name="_Toc215757432"/>
      <w:r w:rsidRPr="00D40824">
        <w:rPr>
          <w:rFonts w:asciiTheme="majorHAnsi" w:hAnsiTheme="majorHAnsi" w:cstheme="majorHAnsi"/>
          <w:b/>
          <w:bCs/>
        </w:rPr>
        <w:lastRenderedPageBreak/>
        <w:t xml:space="preserve">Q. </w:t>
      </w:r>
      <w:r w:rsidR="006A3C94" w:rsidRPr="00D40824">
        <w:rPr>
          <w:rFonts w:asciiTheme="majorHAnsi" w:hAnsiTheme="majorHAnsi" w:cstheme="majorHAnsi"/>
          <w:b/>
          <w:bCs/>
        </w:rPr>
        <w:t>What about traffic impacts?</w:t>
      </w:r>
      <w:bookmarkEnd w:id="92"/>
    </w:p>
    <w:p w14:paraId="644A1FE6" w14:textId="35DF0A41" w:rsidR="00605397" w:rsidRPr="00D40824" w:rsidRDefault="00605397" w:rsidP="00605397">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During construction, there will be some additional vehicle movements at certain times. These will be carefully planned and managed to </w:t>
      </w:r>
      <w:proofErr w:type="spellStart"/>
      <w:r w:rsidRPr="00D40824">
        <w:rPr>
          <w:rFonts w:asciiTheme="majorHAnsi" w:eastAsia="Times New Roman" w:hAnsiTheme="majorHAnsi" w:cstheme="majorHAnsi"/>
          <w:lang w:eastAsia="en-AU"/>
        </w:rPr>
        <w:t>minimise</w:t>
      </w:r>
      <w:proofErr w:type="spellEnd"/>
      <w:r w:rsidRPr="00D40824">
        <w:rPr>
          <w:rFonts w:asciiTheme="majorHAnsi" w:eastAsia="Times New Roman" w:hAnsiTheme="majorHAnsi" w:cstheme="majorHAnsi"/>
          <w:lang w:eastAsia="en-AU"/>
        </w:rPr>
        <w:t xml:space="preserve"> disruption, </w:t>
      </w:r>
      <w:r w:rsidR="002C25A9" w:rsidRPr="00D40824">
        <w:rPr>
          <w:rFonts w:asciiTheme="majorHAnsi" w:eastAsia="Times New Roman" w:hAnsiTheme="majorHAnsi" w:cstheme="majorHAnsi"/>
          <w:lang w:eastAsia="en-AU"/>
        </w:rPr>
        <w:t xml:space="preserve">with </w:t>
      </w:r>
      <w:r w:rsidRPr="00D40824">
        <w:rPr>
          <w:rFonts w:asciiTheme="majorHAnsi" w:eastAsia="Times New Roman" w:hAnsiTheme="majorHAnsi" w:cstheme="majorHAnsi"/>
          <w:lang w:eastAsia="en-AU"/>
        </w:rPr>
        <w:t xml:space="preserve">a detailed traffic management plan </w:t>
      </w:r>
      <w:r w:rsidR="002C25A9" w:rsidRPr="00D40824">
        <w:rPr>
          <w:rFonts w:asciiTheme="majorHAnsi" w:eastAsia="Times New Roman" w:hAnsiTheme="majorHAnsi" w:cstheme="majorHAnsi"/>
          <w:lang w:eastAsia="en-AU"/>
        </w:rPr>
        <w:t xml:space="preserve">guiding </w:t>
      </w:r>
      <w:r w:rsidRPr="00D40824">
        <w:rPr>
          <w:rFonts w:asciiTheme="majorHAnsi" w:eastAsia="Times New Roman" w:hAnsiTheme="majorHAnsi" w:cstheme="majorHAnsi"/>
          <w:lang w:eastAsia="en-AU"/>
        </w:rPr>
        <w:t>routes, timings and safety measures. If any works are expected to temporarily affect local roads, the community will be notified well in advance with clear information about what to expect and how long it will last.</w:t>
      </w:r>
    </w:p>
    <w:p w14:paraId="45A7B447" w14:textId="3B7FAB86" w:rsidR="00605397" w:rsidRPr="00D40824" w:rsidRDefault="00605397" w:rsidP="00605397">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Once the facility is operating, traffic impacts are expected to be </w:t>
      </w:r>
      <w:r w:rsidR="001B285B" w:rsidRPr="00D40824">
        <w:rPr>
          <w:rFonts w:asciiTheme="majorHAnsi" w:eastAsia="Times New Roman" w:hAnsiTheme="majorHAnsi" w:cstheme="majorHAnsi"/>
          <w:lang w:eastAsia="en-AU"/>
        </w:rPr>
        <w:t>modest and manageable</w:t>
      </w:r>
      <w:r w:rsidRPr="00D40824">
        <w:rPr>
          <w:rFonts w:asciiTheme="majorHAnsi" w:eastAsia="Times New Roman" w:hAnsiTheme="majorHAnsi" w:cstheme="majorHAnsi"/>
          <w:lang w:eastAsia="en-AU"/>
        </w:rPr>
        <w:t>.</w:t>
      </w:r>
      <w:r w:rsidR="00996555" w:rsidRPr="00D40824">
        <w:rPr>
          <w:rFonts w:asciiTheme="majorHAnsi" w:eastAsia="Times New Roman" w:hAnsiTheme="majorHAnsi" w:cstheme="majorHAnsi"/>
          <w:lang w:eastAsia="en-AU"/>
        </w:rPr>
        <w:t xml:space="preserve"> AET is planning to locate the ARRC close to major transport routes so that vehicle movements feed directly into the existing road network, </w:t>
      </w:r>
      <w:proofErr w:type="spellStart"/>
      <w:r w:rsidR="00996555" w:rsidRPr="00D40824">
        <w:rPr>
          <w:rFonts w:asciiTheme="majorHAnsi" w:eastAsia="Times New Roman" w:hAnsiTheme="majorHAnsi" w:cstheme="majorHAnsi"/>
          <w:lang w:eastAsia="en-AU"/>
        </w:rPr>
        <w:t>minimising</w:t>
      </w:r>
      <w:proofErr w:type="spellEnd"/>
      <w:r w:rsidR="00996555" w:rsidRPr="00D40824">
        <w:rPr>
          <w:rFonts w:asciiTheme="majorHAnsi" w:eastAsia="Times New Roman" w:hAnsiTheme="majorHAnsi" w:cstheme="majorHAnsi"/>
          <w:lang w:eastAsia="en-AU"/>
        </w:rPr>
        <w:t xml:space="preserve"> impacts on local streets and the broader community.</w:t>
      </w:r>
      <w:r w:rsidRPr="00D40824">
        <w:rPr>
          <w:rFonts w:asciiTheme="majorHAnsi" w:eastAsia="Times New Roman" w:hAnsiTheme="majorHAnsi" w:cstheme="majorHAnsi"/>
          <w:lang w:eastAsia="en-AU"/>
        </w:rPr>
        <w:t xml:space="preserve"> </w:t>
      </w:r>
      <w:bookmarkStart w:id="93" w:name="_Toc215757433"/>
    </w:p>
    <w:p w14:paraId="5AB8C069" w14:textId="77777777" w:rsidR="00F806D4" w:rsidRDefault="00F806D4" w:rsidP="00BD7118">
      <w:pPr>
        <w:tabs>
          <w:tab w:val="num" w:pos="720"/>
        </w:tabs>
        <w:spacing w:after="120" w:line="240" w:lineRule="auto"/>
        <w:rPr>
          <w:rFonts w:asciiTheme="majorHAnsi" w:eastAsiaTheme="majorEastAsia" w:hAnsiTheme="majorHAnsi" w:cstheme="majorHAnsi"/>
          <w:b/>
          <w:color w:val="4F81BD" w:themeColor="accent1"/>
          <w:lang w:val="en-AU"/>
        </w:rPr>
      </w:pPr>
    </w:p>
    <w:p w14:paraId="2EB4020E" w14:textId="04520C91" w:rsidR="006A3C94" w:rsidRPr="00D40824" w:rsidRDefault="006A3C94" w:rsidP="00BD7118">
      <w:pPr>
        <w:tabs>
          <w:tab w:val="num" w:pos="720"/>
        </w:tabs>
        <w:spacing w:after="120" w:line="240" w:lineRule="auto"/>
        <w:rPr>
          <w:rFonts w:asciiTheme="majorHAnsi" w:eastAsiaTheme="majorEastAsia" w:hAnsiTheme="majorHAnsi" w:cstheme="majorHAnsi"/>
          <w:b/>
          <w:color w:val="4F81BD" w:themeColor="accent1"/>
          <w:lang w:val="en-AU"/>
        </w:rPr>
      </w:pPr>
      <w:r w:rsidRPr="00D40824">
        <w:rPr>
          <w:rFonts w:asciiTheme="majorHAnsi" w:eastAsiaTheme="majorEastAsia" w:hAnsiTheme="majorHAnsi" w:cstheme="majorHAnsi"/>
          <w:b/>
          <w:color w:val="4F81BD" w:themeColor="accent1"/>
          <w:lang w:val="en-AU"/>
        </w:rPr>
        <w:t>Regulatory Requirements</w:t>
      </w:r>
      <w:bookmarkEnd w:id="93"/>
    </w:p>
    <w:p w14:paraId="4ABF959F" w14:textId="7EAB4A4F" w:rsidR="006A3C94" w:rsidRPr="00D40824" w:rsidRDefault="00785809" w:rsidP="00391680">
      <w:pPr>
        <w:spacing w:after="160" w:line="278" w:lineRule="auto"/>
        <w:rPr>
          <w:rFonts w:asciiTheme="majorHAnsi" w:hAnsiTheme="majorHAnsi" w:cstheme="majorHAnsi"/>
          <w:b/>
          <w:bCs/>
        </w:rPr>
      </w:pPr>
      <w:bookmarkStart w:id="94" w:name="_Toc215757434"/>
      <w:r w:rsidRPr="00D40824">
        <w:rPr>
          <w:rFonts w:asciiTheme="majorHAnsi" w:hAnsiTheme="majorHAnsi" w:cstheme="majorHAnsi"/>
          <w:b/>
          <w:bCs/>
        </w:rPr>
        <w:t xml:space="preserve">Q. </w:t>
      </w:r>
      <w:r w:rsidR="006A3C94" w:rsidRPr="00D40824">
        <w:rPr>
          <w:rFonts w:asciiTheme="majorHAnsi" w:hAnsiTheme="majorHAnsi" w:cstheme="majorHAnsi"/>
          <w:b/>
          <w:bCs/>
        </w:rPr>
        <w:t>Which approvals will the ARRC require?</w:t>
      </w:r>
      <w:bookmarkEnd w:id="94"/>
    </w:p>
    <w:p w14:paraId="32DBD9FE"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The project will operate under EPA Victoria’s updated permissions framework, which may include:</w:t>
      </w:r>
    </w:p>
    <w:p w14:paraId="3746A7F6" w14:textId="77777777" w:rsidR="006A3C94" w:rsidRPr="00D40824" w:rsidRDefault="006A3C94" w:rsidP="00585B39">
      <w:pPr>
        <w:numPr>
          <w:ilvl w:val="0"/>
          <w:numId w:val="35"/>
        </w:numPr>
        <w:spacing w:after="120" w:line="240" w:lineRule="auto"/>
        <w:rPr>
          <w:rFonts w:asciiTheme="majorHAnsi" w:eastAsia="Times New Roman" w:hAnsiTheme="majorHAnsi" w:cstheme="majorHAnsi"/>
          <w:lang w:eastAsia="en-AU"/>
        </w:rPr>
      </w:pPr>
      <w:proofErr w:type="gramStart"/>
      <w:r w:rsidRPr="00D40824">
        <w:rPr>
          <w:rFonts w:asciiTheme="majorHAnsi" w:eastAsia="Times New Roman" w:hAnsiTheme="majorHAnsi" w:cstheme="majorHAnsi"/>
          <w:lang w:eastAsia="en-AU"/>
        </w:rPr>
        <w:t>a Development</w:t>
      </w:r>
      <w:proofErr w:type="gramEnd"/>
      <w:r w:rsidRPr="00D40824">
        <w:rPr>
          <w:rFonts w:asciiTheme="majorHAnsi" w:eastAsia="Times New Roman" w:hAnsiTheme="majorHAnsi" w:cstheme="majorHAnsi"/>
          <w:lang w:eastAsia="en-AU"/>
        </w:rPr>
        <w:t xml:space="preserve"> </w:t>
      </w:r>
      <w:proofErr w:type="spellStart"/>
      <w:r w:rsidRPr="00D40824">
        <w:rPr>
          <w:rFonts w:asciiTheme="majorHAnsi" w:eastAsia="Times New Roman" w:hAnsiTheme="majorHAnsi" w:cstheme="majorHAnsi"/>
          <w:lang w:eastAsia="en-AU"/>
        </w:rPr>
        <w:t>Licence</w:t>
      </w:r>
      <w:proofErr w:type="spellEnd"/>
    </w:p>
    <w:p w14:paraId="2CA6552C" w14:textId="77777777" w:rsidR="006A3C94" w:rsidRPr="00D40824" w:rsidRDefault="006A3C94" w:rsidP="00585B39">
      <w:pPr>
        <w:numPr>
          <w:ilvl w:val="0"/>
          <w:numId w:val="35"/>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an Operating </w:t>
      </w:r>
      <w:proofErr w:type="spellStart"/>
      <w:r w:rsidRPr="00D40824">
        <w:rPr>
          <w:rFonts w:asciiTheme="majorHAnsi" w:eastAsia="Times New Roman" w:hAnsiTheme="majorHAnsi" w:cstheme="majorHAnsi"/>
          <w:lang w:eastAsia="en-AU"/>
        </w:rPr>
        <w:t>Licence</w:t>
      </w:r>
      <w:proofErr w:type="spellEnd"/>
    </w:p>
    <w:p w14:paraId="041E336F" w14:textId="77777777" w:rsidR="006A3C94" w:rsidRPr="00D40824" w:rsidRDefault="006A3C94" w:rsidP="00585B39">
      <w:pPr>
        <w:numPr>
          <w:ilvl w:val="0"/>
          <w:numId w:val="35"/>
        </w:numPr>
        <w:spacing w:after="120" w:line="240" w:lineRule="auto"/>
        <w:rPr>
          <w:rFonts w:asciiTheme="majorHAnsi" w:eastAsia="Times New Roman" w:hAnsiTheme="majorHAnsi" w:cstheme="majorHAnsi"/>
          <w:lang w:eastAsia="en-AU"/>
        </w:rPr>
      </w:pPr>
      <w:proofErr w:type="gramStart"/>
      <w:r w:rsidRPr="00D40824">
        <w:rPr>
          <w:rFonts w:asciiTheme="majorHAnsi" w:eastAsia="Times New Roman" w:hAnsiTheme="majorHAnsi" w:cstheme="majorHAnsi"/>
          <w:lang w:eastAsia="en-AU"/>
        </w:rPr>
        <w:t>an</w:t>
      </w:r>
      <w:proofErr w:type="gramEnd"/>
      <w:r w:rsidRPr="00D40824">
        <w:rPr>
          <w:rFonts w:asciiTheme="majorHAnsi" w:eastAsia="Times New Roman" w:hAnsiTheme="majorHAnsi" w:cstheme="majorHAnsi"/>
          <w:lang w:eastAsia="en-AU"/>
        </w:rPr>
        <w:t xml:space="preserve"> Environmental Management Plan (EMP)</w:t>
      </w:r>
    </w:p>
    <w:p w14:paraId="15A7D084" w14:textId="77777777" w:rsidR="006A3C94" w:rsidRPr="00D40824" w:rsidRDefault="006A3C94" w:rsidP="00585B39">
      <w:pPr>
        <w:numPr>
          <w:ilvl w:val="0"/>
          <w:numId w:val="35"/>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mandated monitoring and reporting</w:t>
      </w:r>
    </w:p>
    <w:p w14:paraId="518BBA81" w14:textId="77777777" w:rsidR="00034975" w:rsidRPr="00D40824" w:rsidRDefault="006A3C94" w:rsidP="00E30651">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AET will work closely with EPA Victoria through design, commissioning and operations</w:t>
      </w:r>
      <w:r w:rsidR="00A00548" w:rsidRPr="00D40824">
        <w:rPr>
          <w:rFonts w:asciiTheme="majorHAnsi" w:eastAsia="Times New Roman" w:hAnsiTheme="majorHAnsi" w:cstheme="majorHAnsi"/>
          <w:lang w:eastAsia="en-AU"/>
        </w:rPr>
        <w:t xml:space="preserve"> to ensure all regulatory requirements are met</w:t>
      </w:r>
      <w:r w:rsidRPr="00D40824">
        <w:rPr>
          <w:rFonts w:asciiTheme="majorHAnsi" w:eastAsia="Times New Roman" w:hAnsiTheme="majorHAnsi" w:cstheme="majorHAnsi"/>
          <w:lang w:eastAsia="en-AU"/>
        </w:rPr>
        <w:t>.</w:t>
      </w:r>
      <w:r w:rsidR="00E30651" w:rsidRPr="00D40824">
        <w:rPr>
          <w:rFonts w:asciiTheme="majorHAnsi" w:eastAsia="Times New Roman" w:hAnsiTheme="majorHAnsi" w:cstheme="majorHAnsi"/>
          <w:lang w:eastAsia="en-AU"/>
        </w:rPr>
        <w:t xml:space="preserve"> </w:t>
      </w:r>
    </w:p>
    <w:p w14:paraId="139349A2" w14:textId="31CAF0FC" w:rsidR="00E30651" w:rsidRPr="00D40824" w:rsidRDefault="00E30651" w:rsidP="00E30651">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In addition, AET will work with the relevant planning authorities to ensure the ARRC complies with all planning and building regulations and is located within the appropriate planning zone.</w:t>
      </w:r>
    </w:p>
    <w:p w14:paraId="61F70B5A" w14:textId="147C931D" w:rsidR="006A3C94" w:rsidRPr="00D40824" w:rsidRDefault="00E30651" w:rsidP="00E30651">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Further details about planning pathways will be confirmed as part of the formal approvals process.</w:t>
      </w:r>
    </w:p>
    <w:p w14:paraId="14814AB6" w14:textId="77777777" w:rsidR="00F806D4" w:rsidRDefault="00F806D4" w:rsidP="00BD7118">
      <w:pPr>
        <w:tabs>
          <w:tab w:val="num" w:pos="720"/>
        </w:tabs>
        <w:spacing w:after="120" w:line="240" w:lineRule="auto"/>
        <w:rPr>
          <w:rFonts w:asciiTheme="majorHAnsi" w:eastAsiaTheme="majorEastAsia" w:hAnsiTheme="majorHAnsi" w:cstheme="majorHAnsi"/>
          <w:b/>
          <w:color w:val="4F81BD" w:themeColor="accent1"/>
          <w:lang w:val="en-AU"/>
        </w:rPr>
      </w:pPr>
      <w:bookmarkStart w:id="95" w:name="_Toc215757435"/>
    </w:p>
    <w:p w14:paraId="514C148C" w14:textId="7CBA5CA6" w:rsidR="006A3C94" w:rsidRPr="00D40824" w:rsidRDefault="006A3C94" w:rsidP="00BD7118">
      <w:pPr>
        <w:tabs>
          <w:tab w:val="num" w:pos="720"/>
        </w:tabs>
        <w:spacing w:after="120" w:line="240" w:lineRule="auto"/>
        <w:rPr>
          <w:rFonts w:asciiTheme="majorHAnsi" w:eastAsiaTheme="majorEastAsia" w:hAnsiTheme="majorHAnsi" w:cstheme="majorHAnsi"/>
          <w:b/>
          <w:color w:val="4F81BD" w:themeColor="accent1"/>
          <w:lang w:val="en-AU"/>
        </w:rPr>
      </w:pPr>
      <w:r w:rsidRPr="00D40824">
        <w:rPr>
          <w:rFonts w:asciiTheme="majorHAnsi" w:eastAsiaTheme="majorEastAsia" w:hAnsiTheme="majorHAnsi" w:cstheme="majorHAnsi"/>
          <w:b/>
          <w:color w:val="4F81BD" w:themeColor="accent1"/>
          <w:lang w:val="en-AU"/>
        </w:rPr>
        <w:t>Circular Economy &amp; Markets</w:t>
      </w:r>
      <w:bookmarkEnd w:id="95"/>
    </w:p>
    <w:p w14:paraId="6EBD0E22" w14:textId="0C4EAA25" w:rsidR="006A3C94" w:rsidRPr="00D40824" w:rsidRDefault="00785809" w:rsidP="00391680">
      <w:pPr>
        <w:spacing w:after="160" w:line="278" w:lineRule="auto"/>
        <w:rPr>
          <w:rFonts w:asciiTheme="majorHAnsi" w:hAnsiTheme="majorHAnsi" w:cstheme="majorHAnsi"/>
          <w:b/>
          <w:bCs/>
        </w:rPr>
      </w:pPr>
      <w:bookmarkStart w:id="96" w:name="_Toc215757436"/>
      <w:r w:rsidRPr="00D40824">
        <w:rPr>
          <w:rFonts w:asciiTheme="majorHAnsi" w:hAnsiTheme="majorHAnsi" w:cstheme="majorHAnsi"/>
          <w:b/>
          <w:bCs/>
        </w:rPr>
        <w:t xml:space="preserve">Q. </w:t>
      </w:r>
      <w:r w:rsidR="006A3C94" w:rsidRPr="00D40824">
        <w:rPr>
          <w:rFonts w:asciiTheme="majorHAnsi" w:hAnsiTheme="majorHAnsi" w:cstheme="majorHAnsi"/>
          <w:b/>
          <w:bCs/>
        </w:rPr>
        <w:t>What circular economy outputs will the ARRC produce?</w:t>
      </w:r>
      <w:bookmarkEnd w:id="96"/>
    </w:p>
    <w:p w14:paraId="65D40EEF"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Recovered materials can be used for:</w:t>
      </w:r>
    </w:p>
    <w:p w14:paraId="134DC5E9" w14:textId="77777777" w:rsidR="006A3C94" w:rsidRPr="00D40824" w:rsidRDefault="006A3C94" w:rsidP="00585B39">
      <w:pPr>
        <w:numPr>
          <w:ilvl w:val="0"/>
          <w:numId w:val="36"/>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plastics reprocessing</w:t>
      </w:r>
    </w:p>
    <w:p w14:paraId="29AE4261" w14:textId="77777777" w:rsidR="006A3C94" w:rsidRPr="00D40824" w:rsidRDefault="006A3C94" w:rsidP="00585B39">
      <w:pPr>
        <w:numPr>
          <w:ilvl w:val="0"/>
          <w:numId w:val="36"/>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soil and agricultural products</w:t>
      </w:r>
    </w:p>
    <w:p w14:paraId="1D3548B3" w14:textId="77777777" w:rsidR="006A3C94" w:rsidRPr="00D40824" w:rsidRDefault="006A3C94" w:rsidP="00585B39">
      <w:pPr>
        <w:numPr>
          <w:ilvl w:val="0"/>
          <w:numId w:val="36"/>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construction materials</w:t>
      </w:r>
    </w:p>
    <w:p w14:paraId="2032BD1E" w14:textId="77777777" w:rsidR="006A3C94" w:rsidRPr="00D40824" w:rsidRDefault="006A3C94" w:rsidP="00585B39">
      <w:pPr>
        <w:numPr>
          <w:ilvl w:val="0"/>
          <w:numId w:val="36"/>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biochar</w:t>
      </w:r>
    </w:p>
    <w:p w14:paraId="558DE351" w14:textId="77777777" w:rsidR="006A3C94" w:rsidRPr="00D40824" w:rsidRDefault="006A3C94" w:rsidP="00585B39">
      <w:pPr>
        <w:numPr>
          <w:ilvl w:val="0"/>
          <w:numId w:val="36"/>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renewable manufacturing inputs</w:t>
      </w:r>
    </w:p>
    <w:p w14:paraId="72F383A8" w14:textId="002D3A1F" w:rsidR="006A3C94" w:rsidRDefault="006A3C94" w:rsidP="006A3C94">
      <w:pPr>
        <w:numPr>
          <w:ilvl w:val="0"/>
          <w:numId w:val="36"/>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innovation trials for new circular products</w:t>
      </w:r>
    </w:p>
    <w:p w14:paraId="52BD909B" w14:textId="77777777" w:rsidR="00F806D4" w:rsidRDefault="00F806D4" w:rsidP="00F806D4">
      <w:pPr>
        <w:spacing w:after="120" w:line="240" w:lineRule="auto"/>
        <w:ind w:left="360"/>
        <w:rPr>
          <w:rFonts w:asciiTheme="majorHAnsi" w:eastAsia="Times New Roman" w:hAnsiTheme="majorHAnsi" w:cstheme="majorHAnsi"/>
          <w:lang w:eastAsia="en-AU"/>
        </w:rPr>
      </w:pPr>
    </w:p>
    <w:p w14:paraId="69C08C10" w14:textId="77777777" w:rsidR="00F806D4" w:rsidRPr="00F806D4" w:rsidRDefault="00F806D4" w:rsidP="00F806D4">
      <w:pPr>
        <w:spacing w:after="120" w:line="240" w:lineRule="auto"/>
        <w:ind w:left="360"/>
        <w:rPr>
          <w:rFonts w:asciiTheme="majorHAnsi" w:eastAsia="Times New Roman" w:hAnsiTheme="majorHAnsi" w:cstheme="majorHAnsi"/>
          <w:lang w:eastAsia="en-AU"/>
        </w:rPr>
      </w:pPr>
    </w:p>
    <w:p w14:paraId="030EB9F9" w14:textId="40E20138" w:rsidR="006A3C94" w:rsidRPr="00D40824" w:rsidRDefault="00785809" w:rsidP="00391680">
      <w:pPr>
        <w:spacing w:after="160" w:line="278" w:lineRule="auto"/>
        <w:rPr>
          <w:rFonts w:asciiTheme="majorHAnsi" w:hAnsiTheme="majorHAnsi" w:cstheme="majorHAnsi"/>
          <w:b/>
          <w:bCs/>
        </w:rPr>
      </w:pPr>
      <w:bookmarkStart w:id="97" w:name="_Toc215757437"/>
      <w:r w:rsidRPr="00D40824">
        <w:rPr>
          <w:rFonts w:asciiTheme="majorHAnsi" w:hAnsiTheme="majorHAnsi" w:cstheme="majorHAnsi"/>
          <w:b/>
          <w:bCs/>
        </w:rPr>
        <w:t xml:space="preserve">Q. </w:t>
      </w:r>
      <w:r w:rsidR="006A3C94" w:rsidRPr="00D40824">
        <w:rPr>
          <w:rFonts w:asciiTheme="majorHAnsi" w:hAnsiTheme="majorHAnsi" w:cstheme="majorHAnsi"/>
          <w:b/>
          <w:bCs/>
        </w:rPr>
        <w:t>How does the ARRC support local industry?</w:t>
      </w:r>
      <w:bookmarkEnd w:id="97"/>
    </w:p>
    <w:p w14:paraId="67013556"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Local processing:</w:t>
      </w:r>
    </w:p>
    <w:p w14:paraId="346800B5" w14:textId="77777777" w:rsidR="006A3C94" w:rsidRPr="00D40824" w:rsidRDefault="006A3C94" w:rsidP="00585B39">
      <w:pPr>
        <w:numPr>
          <w:ilvl w:val="0"/>
          <w:numId w:val="37"/>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keeps value in regional supply chains</w:t>
      </w:r>
    </w:p>
    <w:p w14:paraId="14EFEFC8" w14:textId="77777777" w:rsidR="006A3C94" w:rsidRPr="00D40824" w:rsidRDefault="006A3C94" w:rsidP="00585B39">
      <w:pPr>
        <w:numPr>
          <w:ilvl w:val="0"/>
          <w:numId w:val="37"/>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supports new manufacturing and reprocessing pathways</w:t>
      </w:r>
    </w:p>
    <w:p w14:paraId="53CE7ED5" w14:textId="77777777" w:rsidR="006A3C94" w:rsidRPr="00D40824" w:rsidRDefault="006A3C94" w:rsidP="00585B39">
      <w:pPr>
        <w:numPr>
          <w:ilvl w:val="0"/>
          <w:numId w:val="37"/>
        </w:num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reduces reliance on volatile global recycling markets</w:t>
      </w:r>
    </w:p>
    <w:p w14:paraId="6216D101" w14:textId="5EA2B3A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Businesses benefit from consistent, high-quality </w:t>
      </w:r>
      <w:proofErr w:type="gramStart"/>
      <w:r w:rsidRPr="00D40824">
        <w:rPr>
          <w:rFonts w:asciiTheme="majorHAnsi" w:eastAsia="Times New Roman" w:hAnsiTheme="majorHAnsi" w:cstheme="majorHAnsi"/>
          <w:lang w:eastAsia="en-AU"/>
        </w:rPr>
        <w:t>feedstocks</w:t>
      </w:r>
      <w:proofErr w:type="gramEnd"/>
      <w:r w:rsidRPr="00D40824">
        <w:rPr>
          <w:rFonts w:asciiTheme="majorHAnsi" w:eastAsia="Times New Roman" w:hAnsiTheme="majorHAnsi" w:cstheme="majorHAnsi"/>
          <w:lang w:eastAsia="en-AU"/>
        </w:rPr>
        <w:t>.</w:t>
      </w:r>
    </w:p>
    <w:p w14:paraId="292B7C73" w14:textId="77777777" w:rsidR="00F806D4" w:rsidRDefault="00F806D4" w:rsidP="00BD7118">
      <w:pPr>
        <w:tabs>
          <w:tab w:val="num" w:pos="720"/>
        </w:tabs>
        <w:spacing w:after="120" w:line="240" w:lineRule="auto"/>
        <w:rPr>
          <w:rFonts w:asciiTheme="majorHAnsi" w:eastAsiaTheme="majorEastAsia" w:hAnsiTheme="majorHAnsi" w:cstheme="majorHAnsi"/>
          <w:b/>
          <w:color w:val="4F81BD" w:themeColor="accent1"/>
          <w:lang w:val="en-AU"/>
        </w:rPr>
      </w:pPr>
      <w:bookmarkStart w:id="98" w:name="_Toc215757438"/>
    </w:p>
    <w:p w14:paraId="205D0675" w14:textId="54A06ABB" w:rsidR="006A3C94" w:rsidRPr="00D40824" w:rsidRDefault="006A3C94" w:rsidP="00BD7118">
      <w:pPr>
        <w:tabs>
          <w:tab w:val="num" w:pos="720"/>
        </w:tabs>
        <w:spacing w:after="120" w:line="240" w:lineRule="auto"/>
        <w:rPr>
          <w:rFonts w:asciiTheme="majorHAnsi" w:eastAsiaTheme="majorEastAsia" w:hAnsiTheme="majorHAnsi" w:cstheme="majorHAnsi"/>
          <w:b/>
          <w:color w:val="4F81BD" w:themeColor="accent1"/>
          <w:lang w:val="en-AU"/>
        </w:rPr>
      </w:pPr>
      <w:r w:rsidRPr="00D40824">
        <w:rPr>
          <w:rFonts w:asciiTheme="majorHAnsi" w:eastAsiaTheme="majorEastAsia" w:hAnsiTheme="majorHAnsi" w:cstheme="majorHAnsi"/>
          <w:b/>
          <w:color w:val="4F81BD" w:themeColor="accent1"/>
          <w:lang w:val="en-AU"/>
        </w:rPr>
        <w:t>Regional Benefits</w:t>
      </w:r>
      <w:bookmarkEnd w:id="98"/>
    </w:p>
    <w:p w14:paraId="2BCD69FB" w14:textId="39558887" w:rsidR="006A3C94" w:rsidRPr="00D40824" w:rsidRDefault="00785809" w:rsidP="00391680">
      <w:pPr>
        <w:spacing w:after="160" w:line="278" w:lineRule="auto"/>
        <w:rPr>
          <w:rFonts w:asciiTheme="majorHAnsi" w:hAnsiTheme="majorHAnsi" w:cstheme="majorHAnsi"/>
          <w:b/>
          <w:bCs/>
        </w:rPr>
      </w:pPr>
      <w:bookmarkStart w:id="99" w:name="_Toc215757439"/>
      <w:r w:rsidRPr="00D40824">
        <w:rPr>
          <w:rFonts w:asciiTheme="majorHAnsi" w:hAnsiTheme="majorHAnsi" w:cstheme="majorHAnsi"/>
          <w:b/>
          <w:bCs/>
        </w:rPr>
        <w:t xml:space="preserve">Q. </w:t>
      </w:r>
      <w:r w:rsidR="006A3C94" w:rsidRPr="00D40824">
        <w:rPr>
          <w:rFonts w:asciiTheme="majorHAnsi" w:hAnsiTheme="majorHAnsi" w:cstheme="majorHAnsi"/>
          <w:b/>
          <w:bCs/>
        </w:rPr>
        <w:t>What are the economic benefits?</w:t>
      </w:r>
      <w:bookmarkEnd w:id="99"/>
    </w:p>
    <w:p w14:paraId="026793DC" w14:textId="68C7E1CD" w:rsidR="006A3C94" w:rsidRPr="00D40824" w:rsidRDefault="003833BC"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u</w:t>
      </w:r>
      <w:r w:rsidR="006A3C94" w:rsidRPr="00D40824">
        <w:rPr>
          <w:rFonts w:asciiTheme="majorHAnsi" w:eastAsia="Times New Roman" w:hAnsiTheme="majorHAnsi" w:cstheme="majorHAnsi"/>
          <w:lang w:eastAsia="en-AU"/>
        </w:rPr>
        <w:t>p to 250 construction jobs</w:t>
      </w:r>
    </w:p>
    <w:p w14:paraId="5AA011F2"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up to 150 ongoing skilled jobs</w:t>
      </w:r>
    </w:p>
    <w:p w14:paraId="49DD6581"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local procurement opportunities across trades, engineering and logistics</w:t>
      </w:r>
    </w:p>
    <w:p w14:paraId="4D8BE89E"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attraction of new private investment</w:t>
      </w:r>
    </w:p>
    <w:p w14:paraId="0B67DEAD"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creation of circular industries</w:t>
      </w:r>
    </w:p>
    <w:p w14:paraId="2AD64E31" w14:textId="77777777" w:rsidR="006A3C94" w:rsidRPr="00D40824" w:rsidRDefault="006A3C94" w:rsidP="006A3C94">
      <w:pPr>
        <w:spacing w:after="120" w:line="240" w:lineRule="auto"/>
        <w:rPr>
          <w:rFonts w:asciiTheme="majorHAnsi" w:eastAsia="Times New Roman" w:hAnsiTheme="majorHAnsi" w:cstheme="majorHAnsi"/>
          <w:lang w:eastAsia="en-AU"/>
        </w:rPr>
      </w:pPr>
    </w:p>
    <w:p w14:paraId="7A82823E" w14:textId="21636BF3" w:rsidR="006A3C94" w:rsidRPr="00D40824" w:rsidRDefault="00785809" w:rsidP="00391680">
      <w:pPr>
        <w:spacing w:after="160" w:line="278" w:lineRule="auto"/>
        <w:rPr>
          <w:rFonts w:asciiTheme="majorHAnsi" w:hAnsiTheme="majorHAnsi" w:cstheme="majorHAnsi"/>
          <w:b/>
          <w:bCs/>
        </w:rPr>
      </w:pPr>
      <w:bookmarkStart w:id="100" w:name="_Toc215757440"/>
      <w:r w:rsidRPr="00D40824">
        <w:rPr>
          <w:rFonts w:asciiTheme="majorHAnsi" w:hAnsiTheme="majorHAnsi" w:cstheme="majorHAnsi"/>
          <w:b/>
          <w:bCs/>
        </w:rPr>
        <w:t xml:space="preserve">Q. </w:t>
      </w:r>
      <w:r w:rsidR="006A3C94" w:rsidRPr="00D40824">
        <w:rPr>
          <w:rFonts w:asciiTheme="majorHAnsi" w:hAnsiTheme="majorHAnsi" w:cstheme="majorHAnsi"/>
          <w:b/>
          <w:bCs/>
        </w:rPr>
        <w:t>What are the environmental benefits?</w:t>
      </w:r>
      <w:bookmarkEnd w:id="100"/>
    </w:p>
    <w:p w14:paraId="7BCB798F"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major landfill diversion</w:t>
      </w:r>
    </w:p>
    <w:p w14:paraId="480358A9"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significant GHG reductions</w:t>
      </w:r>
    </w:p>
    <w:p w14:paraId="436D3305"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improved soil and bioenergy pathways</w:t>
      </w:r>
    </w:p>
    <w:p w14:paraId="4F4B28AC"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reduced truck movements</w:t>
      </w:r>
    </w:p>
    <w:p w14:paraId="116430DE"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cleaner local environment</w:t>
      </w:r>
    </w:p>
    <w:p w14:paraId="4BB37B15" w14:textId="77777777" w:rsidR="006A3C94" w:rsidRPr="00D40824" w:rsidRDefault="006A3C94" w:rsidP="006A3C94">
      <w:pPr>
        <w:spacing w:after="120" w:line="240" w:lineRule="auto"/>
        <w:rPr>
          <w:rFonts w:asciiTheme="majorHAnsi" w:eastAsia="Times New Roman" w:hAnsiTheme="majorHAnsi" w:cstheme="majorHAnsi"/>
          <w:lang w:eastAsia="en-AU"/>
        </w:rPr>
      </w:pPr>
    </w:p>
    <w:p w14:paraId="3F85A494" w14:textId="7E3118FF" w:rsidR="006A3C94" w:rsidRPr="00D40824" w:rsidRDefault="00785809" w:rsidP="00391680">
      <w:pPr>
        <w:spacing w:after="160" w:line="278" w:lineRule="auto"/>
        <w:rPr>
          <w:rFonts w:asciiTheme="majorHAnsi" w:hAnsiTheme="majorHAnsi" w:cstheme="majorHAnsi"/>
          <w:b/>
          <w:bCs/>
        </w:rPr>
      </w:pPr>
      <w:bookmarkStart w:id="101" w:name="_Toc215757441"/>
      <w:r w:rsidRPr="00D40824">
        <w:rPr>
          <w:rFonts w:asciiTheme="majorHAnsi" w:hAnsiTheme="majorHAnsi" w:cstheme="majorHAnsi"/>
          <w:b/>
          <w:bCs/>
        </w:rPr>
        <w:t xml:space="preserve">Q. </w:t>
      </w:r>
      <w:r w:rsidR="006A3C94" w:rsidRPr="00D40824">
        <w:rPr>
          <w:rFonts w:asciiTheme="majorHAnsi" w:hAnsiTheme="majorHAnsi" w:cstheme="majorHAnsi"/>
          <w:b/>
          <w:bCs/>
        </w:rPr>
        <w:t>What does the community gain?</w:t>
      </w:r>
      <w:bookmarkEnd w:id="101"/>
    </w:p>
    <w:p w14:paraId="05079457"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more local jobs</w:t>
      </w:r>
    </w:p>
    <w:p w14:paraId="0ED28787"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fewer trucks travelling long distances</w:t>
      </w:r>
    </w:p>
    <w:p w14:paraId="3DA6092E"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cleaner </w:t>
      </w:r>
      <w:proofErr w:type="spellStart"/>
      <w:r w:rsidRPr="00D40824">
        <w:rPr>
          <w:rFonts w:asciiTheme="majorHAnsi" w:eastAsia="Times New Roman" w:hAnsiTheme="majorHAnsi" w:cstheme="majorHAnsi"/>
          <w:lang w:eastAsia="en-AU"/>
        </w:rPr>
        <w:t>neighbourhoods</w:t>
      </w:r>
      <w:proofErr w:type="spellEnd"/>
    </w:p>
    <w:p w14:paraId="25BAF9F6"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improved recycling outcomes</w:t>
      </w:r>
    </w:p>
    <w:p w14:paraId="4B477D93" w14:textId="2527FF8A"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stronger local supply chains</w:t>
      </w:r>
    </w:p>
    <w:p w14:paraId="1C34C5A2" w14:textId="77777777" w:rsidR="00F806D4" w:rsidRDefault="00F806D4" w:rsidP="00BD7118">
      <w:pPr>
        <w:tabs>
          <w:tab w:val="num" w:pos="720"/>
        </w:tabs>
        <w:spacing w:after="120" w:line="240" w:lineRule="auto"/>
        <w:rPr>
          <w:rFonts w:asciiTheme="majorHAnsi" w:eastAsiaTheme="majorEastAsia" w:hAnsiTheme="majorHAnsi" w:cstheme="majorHAnsi"/>
          <w:b/>
          <w:color w:val="4F81BD" w:themeColor="accent1"/>
          <w:lang w:val="en-AU"/>
        </w:rPr>
      </w:pPr>
      <w:bookmarkStart w:id="102" w:name="_Toc215757442"/>
    </w:p>
    <w:p w14:paraId="6D2391AD" w14:textId="77777777" w:rsidR="00A47C00" w:rsidRDefault="00A47C00" w:rsidP="00BD7118">
      <w:pPr>
        <w:tabs>
          <w:tab w:val="num" w:pos="720"/>
        </w:tabs>
        <w:spacing w:after="120" w:line="240" w:lineRule="auto"/>
        <w:rPr>
          <w:rFonts w:asciiTheme="majorHAnsi" w:eastAsiaTheme="majorEastAsia" w:hAnsiTheme="majorHAnsi" w:cstheme="majorHAnsi"/>
          <w:b/>
          <w:color w:val="4F81BD" w:themeColor="accent1"/>
          <w:lang w:val="en-AU"/>
        </w:rPr>
      </w:pPr>
    </w:p>
    <w:p w14:paraId="604F6292" w14:textId="77777777" w:rsidR="00A47C00" w:rsidRDefault="00A47C00" w:rsidP="00BD7118">
      <w:pPr>
        <w:tabs>
          <w:tab w:val="num" w:pos="720"/>
        </w:tabs>
        <w:spacing w:after="120" w:line="240" w:lineRule="auto"/>
        <w:rPr>
          <w:rFonts w:asciiTheme="majorHAnsi" w:eastAsiaTheme="majorEastAsia" w:hAnsiTheme="majorHAnsi" w:cstheme="majorHAnsi"/>
          <w:b/>
          <w:color w:val="4F81BD" w:themeColor="accent1"/>
          <w:lang w:val="en-AU"/>
        </w:rPr>
      </w:pPr>
    </w:p>
    <w:p w14:paraId="10A95B67" w14:textId="3C622511" w:rsidR="006A3C94" w:rsidRPr="00D40824" w:rsidRDefault="006A3C94" w:rsidP="00BD7118">
      <w:pPr>
        <w:tabs>
          <w:tab w:val="num" w:pos="720"/>
        </w:tabs>
        <w:spacing w:after="120" w:line="240" w:lineRule="auto"/>
        <w:rPr>
          <w:rFonts w:asciiTheme="majorHAnsi" w:eastAsiaTheme="majorEastAsia" w:hAnsiTheme="majorHAnsi" w:cstheme="majorHAnsi"/>
          <w:b/>
          <w:color w:val="4F81BD" w:themeColor="accent1"/>
          <w:lang w:val="en-AU"/>
        </w:rPr>
      </w:pPr>
      <w:r w:rsidRPr="00D40824">
        <w:rPr>
          <w:rFonts w:asciiTheme="majorHAnsi" w:eastAsiaTheme="majorEastAsia" w:hAnsiTheme="majorHAnsi" w:cstheme="majorHAnsi"/>
          <w:b/>
          <w:color w:val="4F81BD" w:themeColor="accent1"/>
          <w:lang w:val="en-AU"/>
        </w:rPr>
        <w:lastRenderedPageBreak/>
        <w:t>Project Delivery &amp; Engagement</w:t>
      </w:r>
      <w:bookmarkEnd w:id="102"/>
    </w:p>
    <w:p w14:paraId="4C244094" w14:textId="3C98F908" w:rsidR="006A3C94" w:rsidRPr="00D40824" w:rsidRDefault="00785809" w:rsidP="00391680">
      <w:pPr>
        <w:spacing w:after="160" w:line="278" w:lineRule="auto"/>
        <w:rPr>
          <w:rFonts w:asciiTheme="majorHAnsi" w:hAnsiTheme="majorHAnsi" w:cstheme="majorHAnsi"/>
          <w:b/>
          <w:bCs/>
        </w:rPr>
      </w:pPr>
      <w:bookmarkStart w:id="103" w:name="_Toc215757443"/>
      <w:r w:rsidRPr="00D40824">
        <w:rPr>
          <w:rFonts w:asciiTheme="majorHAnsi" w:hAnsiTheme="majorHAnsi" w:cstheme="majorHAnsi"/>
          <w:b/>
          <w:bCs/>
        </w:rPr>
        <w:t xml:space="preserve">Q. </w:t>
      </w:r>
      <w:r w:rsidR="006A3C94" w:rsidRPr="00D40824">
        <w:rPr>
          <w:rFonts w:asciiTheme="majorHAnsi" w:hAnsiTheme="majorHAnsi" w:cstheme="majorHAnsi"/>
          <w:b/>
          <w:bCs/>
        </w:rPr>
        <w:t>How will the project be delivered?</w:t>
      </w:r>
      <w:bookmarkEnd w:id="103"/>
    </w:p>
    <w:p w14:paraId="25CE5684"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staged implementation</w:t>
      </w:r>
    </w:p>
    <w:p w14:paraId="77D9DD3E"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alignment with </w:t>
      </w:r>
      <w:proofErr w:type="spellStart"/>
      <w:r w:rsidRPr="00D40824">
        <w:rPr>
          <w:rFonts w:asciiTheme="majorHAnsi" w:eastAsia="Times New Roman" w:hAnsiTheme="majorHAnsi" w:cstheme="majorHAnsi"/>
          <w:lang w:eastAsia="en-AU"/>
        </w:rPr>
        <w:t>CoGB</w:t>
      </w:r>
      <w:proofErr w:type="spellEnd"/>
      <w:r w:rsidRPr="00D40824">
        <w:rPr>
          <w:rFonts w:asciiTheme="majorHAnsi" w:eastAsia="Times New Roman" w:hAnsiTheme="majorHAnsi" w:cstheme="majorHAnsi"/>
          <w:lang w:eastAsia="en-AU"/>
        </w:rPr>
        <w:t xml:space="preserve"> timelines</w:t>
      </w:r>
    </w:p>
    <w:p w14:paraId="7C0984D0"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modular expansion for regional councils</w:t>
      </w:r>
    </w:p>
    <w:p w14:paraId="143911FB"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transparent engagement and reporting</w:t>
      </w:r>
    </w:p>
    <w:p w14:paraId="6C738BBE"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community involvement through the Reference Group</w:t>
      </w:r>
    </w:p>
    <w:p w14:paraId="27C4F5C1" w14:textId="77777777" w:rsidR="006A3C94" w:rsidRPr="00D40824" w:rsidRDefault="006A3C94" w:rsidP="006A3C94">
      <w:pPr>
        <w:spacing w:after="120" w:line="240" w:lineRule="auto"/>
        <w:rPr>
          <w:rFonts w:asciiTheme="majorHAnsi" w:eastAsia="Times New Roman" w:hAnsiTheme="majorHAnsi" w:cstheme="majorHAnsi"/>
          <w:lang w:eastAsia="en-AU"/>
        </w:rPr>
      </w:pPr>
    </w:p>
    <w:p w14:paraId="4A14BF29" w14:textId="53966E43" w:rsidR="006A3C94" w:rsidRPr="00D40824" w:rsidRDefault="00785809" w:rsidP="00391680">
      <w:pPr>
        <w:spacing w:after="160" w:line="278" w:lineRule="auto"/>
        <w:rPr>
          <w:rFonts w:asciiTheme="majorHAnsi" w:hAnsiTheme="majorHAnsi" w:cstheme="majorHAnsi"/>
          <w:b/>
          <w:bCs/>
        </w:rPr>
      </w:pPr>
      <w:bookmarkStart w:id="104" w:name="_Toc215757444"/>
      <w:r w:rsidRPr="00D40824">
        <w:rPr>
          <w:rFonts w:asciiTheme="majorHAnsi" w:hAnsiTheme="majorHAnsi" w:cstheme="majorHAnsi"/>
          <w:b/>
          <w:bCs/>
        </w:rPr>
        <w:t xml:space="preserve">Q. </w:t>
      </w:r>
      <w:r w:rsidR="006A3C94" w:rsidRPr="00D40824">
        <w:rPr>
          <w:rFonts w:asciiTheme="majorHAnsi" w:hAnsiTheme="majorHAnsi" w:cstheme="majorHAnsi"/>
          <w:b/>
          <w:bCs/>
        </w:rPr>
        <w:t>How will technical risks be managed?</w:t>
      </w:r>
      <w:bookmarkEnd w:id="104"/>
    </w:p>
    <w:p w14:paraId="18F65DC4"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Through:</w:t>
      </w:r>
    </w:p>
    <w:p w14:paraId="3E77E1D3"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proofErr w:type="gramStart"/>
      <w:r w:rsidRPr="00D40824">
        <w:rPr>
          <w:rFonts w:asciiTheme="majorHAnsi" w:eastAsia="Times New Roman" w:hAnsiTheme="majorHAnsi" w:cstheme="majorHAnsi"/>
          <w:lang w:eastAsia="en-AU"/>
        </w:rPr>
        <w:t>detailed design validation</w:t>
      </w:r>
      <w:proofErr w:type="gramEnd"/>
    </w:p>
    <w:p w14:paraId="181F2948"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EPA-regulated EMP</w:t>
      </w:r>
    </w:p>
    <w:p w14:paraId="7E7F6986"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ongoing performance monitoring</w:t>
      </w:r>
    </w:p>
    <w:p w14:paraId="7900269F" w14:textId="77777777"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transparent reporting to councils and regulators</w:t>
      </w:r>
    </w:p>
    <w:p w14:paraId="66B14B3C" w14:textId="57BBF81A" w:rsidR="006A3C94" w:rsidRPr="00D40824" w:rsidRDefault="006A3C94" w:rsidP="00585B39">
      <w:pPr>
        <w:numPr>
          <w:ilvl w:val="0"/>
          <w:numId w:val="38"/>
        </w:numPr>
        <w:tabs>
          <w:tab w:val="num" w:pos="720"/>
        </w:tabs>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adaptive operations using modular technology</w:t>
      </w:r>
    </w:p>
    <w:p w14:paraId="6C3B5CC0" w14:textId="77777777" w:rsidR="00F806D4" w:rsidRDefault="00F806D4" w:rsidP="00BD7118">
      <w:pPr>
        <w:tabs>
          <w:tab w:val="num" w:pos="720"/>
        </w:tabs>
        <w:spacing w:after="120" w:line="240" w:lineRule="auto"/>
        <w:rPr>
          <w:rFonts w:asciiTheme="majorHAnsi" w:eastAsiaTheme="majorEastAsia" w:hAnsiTheme="majorHAnsi" w:cstheme="majorHAnsi"/>
          <w:b/>
          <w:color w:val="4F81BD" w:themeColor="accent1"/>
          <w:lang w:val="en-AU"/>
        </w:rPr>
      </w:pPr>
      <w:bookmarkStart w:id="105" w:name="_Toc215757445"/>
    </w:p>
    <w:p w14:paraId="3AA01C8E" w14:textId="1EDF0123" w:rsidR="006A3C94" w:rsidRPr="00D40824" w:rsidRDefault="006A3C94" w:rsidP="00BD7118">
      <w:pPr>
        <w:tabs>
          <w:tab w:val="num" w:pos="720"/>
        </w:tabs>
        <w:spacing w:after="120" w:line="240" w:lineRule="auto"/>
        <w:rPr>
          <w:rFonts w:asciiTheme="majorHAnsi" w:eastAsiaTheme="majorEastAsia" w:hAnsiTheme="majorHAnsi" w:cstheme="majorHAnsi"/>
          <w:b/>
          <w:color w:val="4F81BD" w:themeColor="accent1"/>
          <w:lang w:val="en-AU"/>
        </w:rPr>
      </w:pPr>
      <w:r w:rsidRPr="00D40824">
        <w:rPr>
          <w:rFonts w:asciiTheme="majorHAnsi" w:eastAsiaTheme="majorEastAsia" w:hAnsiTheme="majorHAnsi" w:cstheme="majorHAnsi"/>
          <w:b/>
          <w:color w:val="4F81BD" w:themeColor="accent1"/>
          <w:lang w:val="en-AU"/>
        </w:rPr>
        <w:t>Additional technical Q&amp;As for Officers, Regulators &amp; Industry</w:t>
      </w:r>
      <w:bookmarkEnd w:id="105"/>
    </w:p>
    <w:p w14:paraId="2B7452AC" w14:textId="4D10EFAF" w:rsidR="006A3C94" w:rsidRPr="00D40824" w:rsidRDefault="00785809" w:rsidP="00391680">
      <w:pPr>
        <w:spacing w:after="160" w:line="278" w:lineRule="auto"/>
        <w:rPr>
          <w:rFonts w:asciiTheme="majorHAnsi" w:hAnsiTheme="majorHAnsi" w:cstheme="majorHAnsi"/>
          <w:b/>
          <w:bCs/>
        </w:rPr>
      </w:pPr>
      <w:bookmarkStart w:id="106" w:name="_Toc215757446"/>
      <w:r w:rsidRPr="00D40824">
        <w:rPr>
          <w:rFonts w:asciiTheme="majorHAnsi" w:hAnsiTheme="majorHAnsi" w:cstheme="majorHAnsi"/>
          <w:b/>
          <w:bCs/>
        </w:rPr>
        <w:t xml:space="preserve">Q. </w:t>
      </w:r>
      <w:r w:rsidR="006A3C94" w:rsidRPr="00D40824">
        <w:rPr>
          <w:rFonts w:asciiTheme="majorHAnsi" w:hAnsiTheme="majorHAnsi" w:cstheme="majorHAnsi"/>
          <w:b/>
          <w:bCs/>
        </w:rPr>
        <w:t>What recovery rates are expected?</w:t>
      </w:r>
      <w:bookmarkEnd w:id="106"/>
    </w:p>
    <w:p w14:paraId="28945738"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Final rates will be confirmed after detailed design, but international benchmarks show high recovery is achievable from mixed waste streams using this technology.</w:t>
      </w:r>
    </w:p>
    <w:p w14:paraId="5DE2C4CD" w14:textId="1DC7E345" w:rsidR="006A3C94" w:rsidRPr="00D40824" w:rsidRDefault="00785809" w:rsidP="00391680">
      <w:pPr>
        <w:spacing w:after="160" w:line="278" w:lineRule="auto"/>
        <w:rPr>
          <w:rFonts w:asciiTheme="majorHAnsi" w:hAnsiTheme="majorHAnsi" w:cstheme="majorHAnsi"/>
          <w:b/>
          <w:bCs/>
        </w:rPr>
      </w:pPr>
      <w:bookmarkStart w:id="107" w:name="_Toc215757447"/>
      <w:r w:rsidRPr="00D40824">
        <w:rPr>
          <w:rFonts w:asciiTheme="majorHAnsi" w:hAnsiTheme="majorHAnsi" w:cstheme="majorHAnsi"/>
          <w:b/>
          <w:bCs/>
        </w:rPr>
        <w:t xml:space="preserve">Q. </w:t>
      </w:r>
      <w:r w:rsidR="006A3C94" w:rsidRPr="00D40824">
        <w:rPr>
          <w:rFonts w:asciiTheme="majorHAnsi" w:hAnsiTheme="majorHAnsi" w:cstheme="majorHAnsi"/>
          <w:b/>
          <w:bCs/>
        </w:rPr>
        <w:t>How does the facility handle contamination?</w:t>
      </w:r>
      <w:bookmarkEnd w:id="107"/>
    </w:p>
    <w:p w14:paraId="5FA4D4EC" w14:textId="0B5C8062" w:rsidR="006A3C94" w:rsidRPr="00D40824" w:rsidRDefault="00D60A3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Cleaning</w:t>
      </w:r>
      <w:r w:rsidR="00C91ABB" w:rsidRPr="00D40824">
        <w:rPr>
          <w:rFonts w:asciiTheme="majorHAnsi" w:eastAsia="Times New Roman" w:hAnsiTheme="majorHAnsi" w:cstheme="majorHAnsi"/>
          <w:lang w:eastAsia="en-AU"/>
        </w:rPr>
        <w:t xml:space="preserve"> and pre-treatment processes</w:t>
      </w:r>
      <w:r w:rsidRPr="00D40824">
        <w:rPr>
          <w:rFonts w:asciiTheme="majorHAnsi" w:eastAsia="Times New Roman" w:hAnsiTheme="majorHAnsi" w:cstheme="majorHAnsi"/>
          <w:lang w:eastAsia="en-AU"/>
        </w:rPr>
        <w:t xml:space="preserve"> </w:t>
      </w:r>
      <w:r w:rsidR="00E73BD0" w:rsidRPr="00D40824">
        <w:rPr>
          <w:rFonts w:asciiTheme="majorHAnsi" w:eastAsia="Times New Roman" w:hAnsiTheme="majorHAnsi" w:cstheme="majorHAnsi"/>
          <w:lang w:eastAsia="en-AU"/>
        </w:rPr>
        <w:t>along with</w:t>
      </w:r>
      <w:r w:rsidR="00C91ABB" w:rsidRPr="00D40824">
        <w:rPr>
          <w:rFonts w:asciiTheme="majorHAnsi" w:eastAsia="Times New Roman" w:hAnsiTheme="majorHAnsi" w:cstheme="majorHAnsi"/>
          <w:lang w:eastAsia="en-AU"/>
        </w:rPr>
        <w:t xml:space="preserve"> </w:t>
      </w:r>
      <w:r w:rsidR="006A3C94" w:rsidRPr="00D40824">
        <w:rPr>
          <w:rFonts w:asciiTheme="majorHAnsi" w:eastAsia="Times New Roman" w:hAnsiTheme="majorHAnsi" w:cstheme="majorHAnsi"/>
          <w:lang w:eastAsia="en-AU"/>
        </w:rPr>
        <w:t xml:space="preserve">precision </w:t>
      </w:r>
      <w:proofErr w:type="gramStart"/>
      <w:r w:rsidR="006A3C94" w:rsidRPr="00D40824">
        <w:rPr>
          <w:rFonts w:asciiTheme="majorHAnsi" w:eastAsia="Times New Roman" w:hAnsiTheme="majorHAnsi" w:cstheme="majorHAnsi"/>
          <w:lang w:eastAsia="en-AU"/>
        </w:rPr>
        <w:t>sorting</w:t>
      </w:r>
      <w:r w:rsidR="007675A3" w:rsidRPr="00D40824">
        <w:rPr>
          <w:rFonts w:asciiTheme="majorHAnsi" w:eastAsia="Times New Roman" w:hAnsiTheme="majorHAnsi" w:cstheme="majorHAnsi"/>
          <w:lang w:eastAsia="en-AU"/>
        </w:rPr>
        <w:t>,</w:t>
      </w:r>
      <w:proofErr w:type="gramEnd"/>
      <w:r w:rsidR="006A3C94" w:rsidRPr="00D40824">
        <w:rPr>
          <w:rFonts w:asciiTheme="majorHAnsi" w:eastAsia="Times New Roman" w:hAnsiTheme="majorHAnsi" w:cstheme="majorHAnsi"/>
          <w:lang w:eastAsia="en-AU"/>
        </w:rPr>
        <w:t xml:space="preserve"> significantly </w:t>
      </w:r>
      <w:proofErr w:type="gramStart"/>
      <w:r w:rsidR="006A3C94" w:rsidRPr="00D40824">
        <w:rPr>
          <w:rFonts w:asciiTheme="majorHAnsi" w:eastAsia="Times New Roman" w:hAnsiTheme="majorHAnsi" w:cstheme="majorHAnsi"/>
          <w:lang w:eastAsia="en-AU"/>
        </w:rPr>
        <w:t>reduce</w:t>
      </w:r>
      <w:r w:rsidR="00384E2B" w:rsidRPr="00D40824">
        <w:rPr>
          <w:rFonts w:asciiTheme="majorHAnsi" w:eastAsia="Times New Roman" w:hAnsiTheme="majorHAnsi" w:cstheme="majorHAnsi"/>
          <w:lang w:eastAsia="en-AU"/>
        </w:rPr>
        <w:t>s</w:t>
      </w:r>
      <w:proofErr w:type="gramEnd"/>
      <w:r w:rsidR="006A3C94" w:rsidRPr="00D40824">
        <w:rPr>
          <w:rFonts w:asciiTheme="majorHAnsi" w:eastAsia="Times New Roman" w:hAnsiTheme="majorHAnsi" w:cstheme="majorHAnsi"/>
          <w:lang w:eastAsia="en-AU"/>
        </w:rPr>
        <w:t xml:space="preserve"> contamination, enabling material recovery even from mixed regional waste.</w:t>
      </w:r>
    </w:p>
    <w:p w14:paraId="51894384" w14:textId="1866879D" w:rsidR="006A3C94" w:rsidRPr="00D40824" w:rsidRDefault="00785809" w:rsidP="00391680">
      <w:pPr>
        <w:spacing w:after="160" w:line="278" w:lineRule="auto"/>
        <w:rPr>
          <w:rFonts w:asciiTheme="majorHAnsi" w:hAnsiTheme="majorHAnsi" w:cstheme="majorHAnsi"/>
          <w:b/>
          <w:bCs/>
        </w:rPr>
      </w:pPr>
      <w:bookmarkStart w:id="108" w:name="_Toc215757448"/>
      <w:r w:rsidRPr="00D40824">
        <w:rPr>
          <w:rFonts w:asciiTheme="majorHAnsi" w:hAnsiTheme="majorHAnsi" w:cstheme="majorHAnsi"/>
          <w:b/>
          <w:bCs/>
        </w:rPr>
        <w:t xml:space="preserve">Q. </w:t>
      </w:r>
      <w:r w:rsidR="006A3C94" w:rsidRPr="00D40824">
        <w:rPr>
          <w:rFonts w:asciiTheme="majorHAnsi" w:hAnsiTheme="majorHAnsi" w:cstheme="majorHAnsi"/>
          <w:b/>
          <w:bCs/>
        </w:rPr>
        <w:t xml:space="preserve">Will the facility cause </w:t>
      </w:r>
      <w:proofErr w:type="spellStart"/>
      <w:r w:rsidR="006A3C94" w:rsidRPr="00D40824">
        <w:rPr>
          <w:rFonts w:asciiTheme="majorHAnsi" w:hAnsiTheme="majorHAnsi" w:cstheme="majorHAnsi"/>
          <w:b/>
          <w:bCs/>
        </w:rPr>
        <w:t>odour</w:t>
      </w:r>
      <w:proofErr w:type="spellEnd"/>
      <w:r w:rsidR="006A3C94" w:rsidRPr="00D40824">
        <w:rPr>
          <w:rFonts w:asciiTheme="majorHAnsi" w:hAnsiTheme="majorHAnsi" w:cstheme="majorHAnsi"/>
          <w:b/>
          <w:bCs/>
        </w:rPr>
        <w:t>?</w:t>
      </w:r>
      <w:bookmarkEnd w:id="108"/>
    </w:p>
    <w:p w14:paraId="19EFFA5E" w14:textId="76B5DE94"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 xml:space="preserve">No. Waste is </w:t>
      </w:r>
      <w:r w:rsidR="002917F7" w:rsidRPr="00D40824">
        <w:rPr>
          <w:rFonts w:asciiTheme="majorHAnsi" w:eastAsia="Times New Roman" w:hAnsiTheme="majorHAnsi" w:cstheme="majorHAnsi"/>
          <w:lang w:eastAsia="en-AU"/>
        </w:rPr>
        <w:t xml:space="preserve">cleaned </w:t>
      </w:r>
      <w:r w:rsidRPr="00D40824">
        <w:rPr>
          <w:rFonts w:asciiTheme="majorHAnsi" w:eastAsia="Times New Roman" w:hAnsiTheme="majorHAnsi" w:cstheme="majorHAnsi"/>
          <w:lang w:eastAsia="en-AU"/>
        </w:rPr>
        <w:t xml:space="preserve">early, processing is enclosed, and </w:t>
      </w:r>
      <w:proofErr w:type="spellStart"/>
      <w:r w:rsidRPr="00D40824">
        <w:rPr>
          <w:rFonts w:asciiTheme="majorHAnsi" w:eastAsia="Times New Roman" w:hAnsiTheme="majorHAnsi" w:cstheme="majorHAnsi"/>
          <w:lang w:eastAsia="en-AU"/>
        </w:rPr>
        <w:t>odour</w:t>
      </w:r>
      <w:proofErr w:type="spellEnd"/>
      <w:r w:rsidRPr="00D40824">
        <w:rPr>
          <w:rFonts w:asciiTheme="majorHAnsi" w:eastAsia="Times New Roman" w:hAnsiTheme="majorHAnsi" w:cstheme="majorHAnsi"/>
          <w:lang w:eastAsia="en-AU"/>
        </w:rPr>
        <w:t xml:space="preserve"> treatment systems meet EPA standards.</w:t>
      </w:r>
    </w:p>
    <w:p w14:paraId="2664B2B4" w14:textId="306D58B2" w:rsidR="006A3C94" w:rsidRPr="00D40824" w:rsidRDefault="00785809" w:rsidP="00391680">
      <w:pPr>
        <w:spacing w:after="160" w:line="278" w:lineRule="auto"/>
        <w:rPr>
          <w:rFonts w:asciiTheme="majorHAnsi" w:hAnsiTheme="majorHAnsi" w:cstheme="majorHAnsi"/>
          <w:b/>
          <w:bCs/>
        </w:rPr>
      </w:pPr>
      <w:bookmarkStart w:id="109" w:name="_Toc215757449"/>
      <w:r w:rsidRPr="00D40824">
        <w:rPr>
          <w:rFonts w:asciiTheme="majorHAnsi" w:hAnsiTheme="majorHAnsi" w:cstheme="majorHAnsi"/>
          <w:b/>
          <w:bCs/>
        </w:rPr>
        <w:t xml:space="preserve">Q. </w:t>
      </w:r>
      <w:r w:rsidR="006A3C94" w:rsidRPr="00D40824">
        <w:rPr>
          <w:rFonts w:asciiTheme="majorHAnsi" w:hAnsiTheme="majorHAnsi" w:cstheme="majorHAnsi"/>
          <w:b/>
          <w:bCs/>
        </w:rPr>
        <w:t>What happens to hazardous materials?</w:t>
      </w:r>
      <w:bookmarkEnd w:id="109"/>
    </w:p>
    <w:p w14:paraId="002872F8"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Household hazardous items are screened out during front-end processing. Industrial hazardous waste will not be accepted.</w:t>
      </w:r>
    </w:p>
    <w:p w14:paraId="2ACF43D3" w14:textId="6DF06327" w:rsidR="006A3C94" w:rsidRPr="00D40824" w:rsidRDefault="00785809" w:rsidP="00391680">
      <w:pPr>
        <w:spacing w:after="160" w:line="278" w:lineRule="auto"/>
        <w:rPr>
          <w:rFonts w:asciiTheme="majorHAnsi" w:hAnsiTheme="majorHAnsi" w:cstheme="majorHAnsi"/>
          <w:b/>
          <w:bCs/>
        </w:rPr>
      </w:pPr>
      <w:r w:rsidRPr="00D40824">
        <w:rPr>
          <w:rFonts w:asciiTheme="majorHAnsi" w:hAnsiTheme="majorHAnsi" w:cstheme="majorHAnsi"/>
          <w:b/>
          <w:bCs/>
        </w:rPr>
        <w:t xml:space="preserve">Q. </w:t>
      </w:r>
      <w:r w:rsidR="006A3C94" w:rsidRPr="00D40824">
        <w:rPr>
          <w:rFonts w:asciiTheme="majorHAnsi" w:hAnsiTheme="majorHAnsi" w:cstheme="majorHAnsi"/>
          <w:b/>
          <w:bCs/>
        </w:rPr>
        <w:t>How is this different from waste-to-energy?</w:t>
      </w:r>
    </w:p>
    <w:p w14:paraId="6C69C42D" w14:textId="77777777" w:rsidR="006A3C94" w:rsidRPr="00D40824" w:rsidRDefault="006A3C94" w:rsidP="006A3C94">
      <w:pPr>
        <w:spacing w:after="120" w:line="240" w:lineRule="auto"/>
        <w:rPr>
          <w:rFonts w:asciiTheme="majorHAnsi" w:eastAsia="Times New Roman" w:hAnsiTheme="majorHAnsi" w:cstheme="majorHAnsi"/>
          <w:lang w:eastAsia="en-AU"/>
        </w:rPr>
      </w:pPr>
      <w:r w:rsidRPr="00D40824">
        <w:rPr>
          <w:rFonts w:asciiTheme="majorHAnsi" w:eastAsia="Times New Roman" w:hAnsiTheme="majorHAnsi" w:cstheme="majorHAnsi"/>
          <w:lang w:eastAsia="en-AU"/>
        </w:rPr>
        <w:t>Materials are cleaned, sorted and reused. This is resource recovery, not waste-to-energy.</w:t>
      </w:r>
    </w:p>
    <w:p w14:paraId="3097E85C" w14:textId="77777777" w:rsidR="006A3C94" w:rsidRPr="00D40824" w:rsidRDefault="006A3C94" w:rsidP="006A3C94">
      <w:pPr>
        <w:spacing w:after="120" w:line="240" w:lineRule="auto"/>
        <w:rPr>
          <w:rFonts w:asciiTheme="majorHAnsi" w:hAnsiTheme="majorHAnsi" w:cstheme="majorHAnsi"/>
        </w:rPr>
      </w:pPr>
    </w:p>
    <w:p w14:paraId="78A9246E" w14:textId="4D3D6AF8" w:rsidR="008460A5" w:rsidRPr="00D40824" w:rsidRDefault="008460A5" w:rsidP="008460A5">
      <w:pPr>
        <w:tabs>
          <w:tab w:val="num" w:pos="1440"/>
        </w:tabs>
        <w:spacing w:after="160" w:line="278" w:lineRule="auto"/>
        <w:rPr>
          <w:rFonts w:asciiTheme="majorHAnsi" w:hAnsiTheme="majorHAnsi" w:cstheme="majorHAnsi"/>
        </w:rPr>
      </w:pPr>
    </w:p>
    <w:sectPr w:rsidR="008460A5" w:rsidRPr="00D40824" w:rsidSect="00ED407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A1E90" w14:textId="77777777" w:rsidR="00957625" w:rsidRDefault="00957625" w:rsidP="00957625">
      <w:pPr>
        <w:spacing w:after="0" w:line="240" w:lineRule="auto"/>
      </w:pPr>
      <w:r>
        <w:separator/>
      </w:r>
    </w:p>
  </w:endnote>
  <w:endnote w:type="continuationSeparator" w:id="0">
    <w:p w14:paraId="0B650C2A" w14:textId="77777777" w:rsidR="00957625" w:rsidRDefault="00957625" w:rsidP="00957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089870"/>
      <w:docPartObj>
        <w:docPartGallery w:val="Page Numbers (Bottom of Page)"/>
        <w:docPartUnique/>
      </w:docPartObj>
    </w:sdtPr>
    <w:sdtEndPr>
      <w:rPr>
        <w:noProof/>
      </w:rPr>
    </w:sdtEndPr>
    <w:sdtContent>
      <w:p w14:paraId="766CA830" w14:textId="177C1240" w:rsidR="00957625" w:rsidRDefault="009576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C7CC69" w14:textId="77777777" w:rsidR="00957625" w:rsidRDefault="00957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48685" w14:textId="77777777" w:rsidR="00957625" w:rsidRDefault="00957625" w:rsidP="00957625">
      <w:pPr>
        <w:spacing w:after="0" w:line="240" w:lineRule="auto"/>
      </w:pPr>
      <w:r>
        <w:separator/>
      </w:r>
    </w:p>
  </w:footnote>
  <w:footnote w:type="continuationSeparator" w:id="0">
    <w:p w14:paraId="6E34721A" w14:textId="77777777" w:rsidR="00957625" w:rsidRDefault="00957625" w:rsidP="00957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5616"/>
        </w:tabs>
        <w:ind w:left="5616"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B136D"/>
    <w:multiLevelType w:val="multilevel"/>
    <w:tmpl w:val="CB0AB7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1EE3CF8"/>
    <w:multiLevelType w:val="multilevel"/>
    <w:tmpl w:val="6FBA9E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2594102"/>
    <w:multiLevelType w:val="multilevel"/>
    <w:tmpl w:val="655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77BD4"/>
    <w:multiLevelType w:val="multilevel"/>
    <w:tmpl w:val="ABB0E8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7B30B1F"/>
    <w:multiLevelType w:val="multilevel"/>
    <w:tmpl w:val="AF562A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AFF0105"/>
    <w:multiLevelType w:val="multilevel"/>
    <w:tmpl w:val="95A688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4A35C9B"/>
    <w:multiLevelType w:val="multilevel"/>
    <w:tmpl w:val="E85C9C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A783054"/>
    <w:multiLevelType w:val="hybridMultilevel"/>
    <w:tmpl w:val="83585F6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B1C3A5A"/>
    <w:multiLevelType w:val="multilevel"/>
    <w:tmpl w:val="BAF84C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ED32CB8"/>
    <w:multiLevelType w:val="hybridMultilevel"/>
    <w:tmpl w:val="A872A6FC"/>
    <w:lvl w:ilvl="0" w:tplc="0C09000F">
      <w:start w:val="4"/>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23354DF7"/>
    <w:multiLevelType w:val="hybridMultilevel"/>
    <w:tmpl w:val="95D48176"/>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24E21D53"/>
    <w:multiLevelType w:val="hybridMultilevel"/>
    <w:tmpl w:val="456E0066"/>
    <w:lvl w:ilvl="0" w:tplc="2C840918">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FA63075"/>
    <w:multiLevelType w:val="hybridMultilevel"/>
    <w:tmpl w:val="8BC0C15E"/>
    <w:lvl w:ilvl="0" w:tplc="DCC89082">
      <w:numFmt w:val="bullet"/>
      <w:lvlText w:val="•"/>
      <w:lvlJc w:val="left"/>
      <w:pPr>
        <w:ind w:left="360" w:hanging="360"/>
      </w:pPr>
      <w:rPr>
        <w:rFonts w:ascii="Arial" w:eastAsiaTheme="minorEastAsia"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0EF0F71"/>
    <w:multiLevelType w:val="hybridMultilevel"/>
    <w:tmpl w:val="81C013F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27B54C7"/>
    <w:multiLevelType w:val="hybridMultilevel"/>
    <w:tmpl w:val="53F67D3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3A6342C"/>
    <w:multiLevelType w:val="multilevel"/>
    <w:tmpl w:val="44B0947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14"/>
        </w:tabs>
        <w:ind w:left="1014" w:hanging="360"/>
      </w:pPr>
      <w:rPr>
        <w:rFonts w:hint="default"/>
      </w:rPr>
    </w:lvl>
    <w:lvl w:ilvl="2">
      <w:start w:val="1"/>
      <w:numFmt w:val="decimal"/>
      <w:lvlText w:val="%3."/>
      <w:lvlJc w:val="left"/>
      <w:pPr>
        <w:tabs>
          <w:tab w:val="num" w:pos="1734"/>
        </w:tabs>
        <w:ind w:left="1734" w:hanging="360"/>
      </w:pPr>
      <w:rPr>
        <w:rFonts w:hint="default"/>
      </w:rPr>
    </w:lvl>
    <w:lvl w:ilvl="3">
      <w:start w:val="1"/>
      <w:numFmt w:val="decimal"/>
      <w:lvlText w:val="%4."/>
      <w:lvlJc w:val="left"/>
      <w:pPr>
        <w:tabs>
          <w:tab w:val="num" w:pos="2454"/>
        </w:tabs>
        <w:ind w:left="2454" w:hanging="360"/>
      </w:pPr>
      <w:rPr>
        <w:rFonts w:hint="default"/>
      </w:rPr>
    </w:lvl>
    <w:lvl w:ilvl="4">
      <w:start w:val="1"/>
      <w:numFmt w:val="decimal"/>
      <w:lvlText w:val="%5."/>
      <w:lvlJc w:val="left"/>
      <w:pPr>
        <w:tabs>
          <w:tab w:val="num" w:pos="3174"/>
        </w:tabs>
        <w:ind w:left="3174" w:hanging="360"/>
      </w:pPr>
      <w:rPr>
        <w:rFonts w:hint="default"/>
      </w:rPr>
    </w:lvl>
    <w:lvl w:ilvl="5">
      <w:start w:val="1"/>
      <w:numFmt w:val="decimal"/>
      <w:lvlText w:val="%6."/>
      <w:lvlJc w:val="left"/>
      <w:pPr>
        <w:tabs>
          <w:tab w:val="num" w:pos="3894"/>
        </w:tabs>
        <w:ind w:left="3894" w:hanging="360"/>
      </w:pPr>
      <w:rPr>
        <w:rFonts w:hint="default"/>
      </w:rPr>
    </w:lvl>
    <w:lvl w:ilvl="6">
      <w:start w:val="1"/>
      <w:numFmt w:val="decimal"/>
      <w:lvlText w:val="%7."/>
      <w:lvlJc w:val="left"/>
      <w:pPr>
        <w:tabs>
          <w:tab w:val="num" w:pos="4614"/>
        </w:tabs>
        <w:ind w:left="4614" w:hanging="360"/>
      </w:pPr>
      <w:rPr>
        <w:rFonts w:hint="default"/>
      </w:rPr>
    </w:lvl>
    <w:lvl w:ilvl="7">
      <w:start w:val="1"/>
      <w:numFmt w:val="decimal"/>
      <w:lvlText w:val="%8."/>
      <w:lvlJc w:val="left"/>
      <w:pPr>
        <w:tabs>
          <w:tab w:val="num" w:pos="5334"/>
        </w:tabs>
        <w:ind w:left="5334" w:hanging="360"/>
      </w:pPr>
      <w:rPr>
        <w:rFonts w:hint="default"/>
      </w:rPr>
    </w:lvl>
    <w:lvl w:ilvl="8">
      <w:start w:val="1"/>
      <w:numFmt w:val="decimal"/>
      <w:lvlText w:val="%9."/>
      <w:lvlJc w:val="left"/>
      <w:pPr>
        <w:tabs>
          <w:tab w:val="num" w:pos="6054"/>
        </w:tabs>
        <w:ind w:left="6054" w:hanging="360"/>
      </w:pPr>
      <w:rPr>
        <w:rFonts w:hint="default"/>
      </w:rPr>
    </w:lvl>
  </w:abstractNum>
  <w:abstractNum w:abstractNumId="22" w15:restartNumberingAfterBreak="0">
    <w:nsid w:val="3880339A"/>
    <w:multiLevelType w:val="multilevel"/>
    <w:tmpl w:val="CAE078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9356E88"/>
    <w:multiLevelType w:val="multilevel"/>
    <w:tmpl w:val="2F1A71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A935A39"/>
    <w:multiLevelType w:val="hybridMultilevel"/>
    <w:tmpl w:val="E858FF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A9827C2"/>
    <w:multiLevelType w:val="multilevel"/>
    <w:tmpl w:val="F844EB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AFF7867"/>
    <w:multiLevelType w:val="multilevel"/>
    <w:tmpl w:val="90F802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EB15354"/>
    <w:multiLevelType w:val="multilevel"/>
    <w:tmpl w:val="26FCD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0F954C2"/>
    <w:multiLevelType w:val="hybridMultilevel"/>
    <w:tmpl w:val="DC006F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4577482"/>
    <w:multiLevelType w:val="hybridMultilevel"/>
    <w:tmpl w:val="72EE848A"/>
    <w:lvl w:ilvl="0" w:tplc="0C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Courier New" w:hAnsi="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6003B2"/>
    <w:multiLevelType w:val="multilevel"/>
    <w:tmpl w:val="D3E81E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D690D24"/>
    <w:multiLevelType w:val="multilevel"/>
    <w:tmpl w:val="A7BEB4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F8F7997"/>
    <w:multiLevelType w:val="hybridMultilevel"/>
    <w:tmpl w:val="DFCE9E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50B14EE1"/>
    <w:multiLevelType w:val="multilevel"/>
    <w:tmpl w:val="208E6E5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8F4613B"/>
    <w:multiLevelType w:val="multilevel"/>
    <w:tmpl w:val="B964B4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C6C6961"/>
    <w:multiLevelType w:val="multilevel"/>
    <w:tmpl w:val="FDB00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A1867F3"/>
    <w:multiLevelType w:val="multilevel"/>
    <w:tmpl w:val="2B3889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EA203BE"/>
    <w:multiLevelType w:val="multilevel"/>
    <w:tmpl w:val="59A0A6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5197F71"/>
    <w:multiLevelType w:val="multilevel"/>
    <w:tmpl w:val="B750F2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B3A3D3B"/>
    <w:multiLevelType w:val="multilevel"/>
    <w:tmpl w:val="91EC7F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91630764">
    <w:abstractNumId w:val="5"/>
  </w:num>
  <w:num w:numId="2" w16cid:durableId="1761441705">
    <w:abstractNumId w:val="3"/>
  </w:num>
  <w:num w:numId="3" w16cid:durableId="71705357">
    <w:abstractNumId w:val="2"/>
  </w:num>
  <w:num w:numId="4" w16cid:durableId="1794905207">
    <w:abstractNumId w:val="4"/>
  </w:num>
  <w:num w:numId="5" w16cid:durableId="2059161727">
    <w:abstractNumId w:val="1"/>
  </w:num>
  <w:num w:numId="6" w16cid:durableId="531766915">
    <w:abstractNumId w:val="0"/>
  </w:num>
  <w:num w:numId="7" w16cid:durableId="1687827016">
    <w:abstractNumId w:val="28"/>
  </w:num>
  <w:num w:numId="8" w16cid:durableId="1059667553">
    <w:abstractNumId w:val="30"/>
  </w:num>
  <w:num w:numId="9" w16cid:durableId="1720058436">
    <w:abstractNumId w:val="33"/>
  </w:num>
  <w:num w:numId="10" w16cid:durableId="1726024702">
    <w:abstractNumId w:val="6"/>
  </w:num>
  <w:num w:numId="11" w16cid:durableId="1839037873">
    <w:abstractNumId w:val="20"/>
  </w:num>
  <w:num w:numId="12" w16cid:durableId="1942377265">
    <w:abstractNumId w:val="29"/>
  </w:num>
  <w:num w:numId="13" w16cid:durableId="289020940">
    <w:abstractNumId w:val="16"/>
  </w:num>
  <w:num w:numId="14" w16cid:durableId="1116757839">
    <w:abstractNumId w:val="17"/>
  </w:num>
  <w:num w:numId="15" w16cid:durableId="477914293">
    <w:abstractNumId w:val="32"/>
  </w:num>
  <w:num w:numId="16" w16cid:durableId="390544635">
    <w:abstractNumId w:val="13"/>
  </w:num>
  <w:num w:numId="17" w16cid:durableId="1962373427">
    <w:abstractNumId w:val="21"/>
  </w:num>
  <w:num w:numId="18" w16cid:durableId="661204272">
    <w:abstractNumId w:val="24"/>
  </w:num>
  <w:num w:numId="19" w16cid:durableId="1495684799">
    <w:abstractNumId w:val="19"/>
  </w:num>
  <w:num w:numId="20" w16cid:durableId="1067144447">
    <w:abstractNumId w:val="7"/>
  </w:num>
  <w:num w:numId="21" w16cid:durableId="633676454">
    <w:abstractNumId w:val="8"/>
  </w:num>
  <w:num w:numId="22" w16cid:durableId="862211692">
    <w:abstractNumId w:val="38"/>
  </w:num>
  <w:num w:numId="23" w16cid:durableId="13774024">
    <w:abstractNumId w:val="23"/>
  </w:num>
  <w:num w:numId="24" w16cid:durableId="2043362727">
    <w:abstractNumId w:val="14"/>
  </w:num>
  <w:num w:numId="25" w16cid:durableId="742483813">
    <w:abstractNumId w:val="10"/>
  </w:num>
  <w:num w:numId="26" w16cid:durableId="2102487238">
    <w:abstractNumId w:val="34"/>
  </w:num>
  <w:num w:numId="27" w16cid:durableId="415173246">
    <w:abstractNumId w:val="25"/>
  </w:num>
  <w:num w:numId="28" w16cid:durableId="1785810238">
    <w:abstractNumId w:val="35"/>
  </w:num>
  <w:num w:numId="29" w16cid:durableId="246118132">
    <w:abstractNumId w:val="11"/>
  </w:num>
  <w:num w:numId="30" w16cid:durableId="539628617">
    <w:abstractNumId w:val="9"/>
  </w:num>
  <w:num w:numId="31" w16cid:durableId="812134818">
    <w:abstractNumId w:val="36"/>
  </w:num>
  <w:num w:numId="32" w16cid:durableId="260769920">
    <w:abstractNumId w:val="27"/>
  </w:num>
  <w:num w:numId="33" w16cid:durableId="1743216652">
    <w:abstractNumId w:val="31"/>
  </w:num>
  <w:num w:numId="34" w16cid:durableId="1956013904">
    <w:abstractNumId w:val="39"/>
  </w:num>
  <w:num w:numId="35" w16cid:durableId="1701274354">
    <w:abstractNumId w:val="37"/>
  </w:num>
  <w:num w:numId="36" w16cid:durableId="57362436">
    <w:abstractNumId w:val="22"/>
  </w:num>
  <w:num w:numId="37" w16cid:durableId="1552110938">
    <w:abstractNumId w:val="12"/>
  </w:num>
  <w:num w:numId="38" w16cid:durableId="1078359492">
    <w:abstractNumId w:val="26"/>
  </w:num>
  <w:num w:numId="39" w16cid:durableId="2056929707">
    <w:abstractNumId w:val="18"/>
  </w:num>
  <w:num w:numId="40" w16cid:durableId="273875352">
    <w:abstractNumId w:val="1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93"/>
    <w:rsid w:val="00000DC8"/>
    <w:rsid w:val="00001984"/>
    <w:rsid w:val="000027B4"/>
    <w:rsid w:val="000028BA"/>
    <w:rsid w:val="0000379D"/>
    <w:rsid w:val="00003F1A"/>
    <w:rsid w:val="000056C4"/>
    <w:rsid w:val="000060BA"/>
    <w:rsid w:val="00006F01"/>
    <w:rsid w:val="00006FFA"/>
    <w:rsid w:val="00007EC5"/>
    <w:rsid w:val="00012A37"/>
    <w:rsid w:val="000134F4"/>
    <w:rsid w:val="0001389A"/>
    <w:rsid w:val="000139A3"/>
    <w:rsid w:val="00014912"/>
    <w:rsid w:val="000155E6"/>
    <w:rsid w:val="00016426"/>
    <w:rsid w:val="000164E9"/>
    <w:rsid w:val="0001726F"/>
    <w:rsid w:val="000173D0"/>
    <w:rsid w:val="00017582"/>
    <w:rsid w:val="00017633"/>
    <w:rsid w:val="0002085F"/>
    <w:rsid w:val="000222ED"/>
    <w:rsid w:val="00023E65"/>
    <w:rsid w:val="00024BA8"/>
    <w:rsid w:val="00024DBA"/>
    <w:rsid w:val="00026C8E"/>
    <w:rsid w:val="00026D37"/>
    <w:rsid w:val="000306F4"/>
    <w:rsid w:val="00031189"/>
    <w:rsid w:val="00031522"/>
    <w:rsid w:val="00031903"/>
    <w:rsid w:val="00031E48"/>
    <w:rsid w:val="000322EB"/>
    <w:rsid w:val="000328CF"/>
    <w:rsid w:val="000330BF"/>
    <w:rsid w:val="00033747"/>
    <w:rsid w:val="00034616"/>
    <w:rsid w:val="00034975"/>
    <w:rsid w:val="00034C19"/>
    <w:rsid w:val="000351D1"/>
    <w:rsid w:val="00037AFB"/>
    <w:rsid w:val="00040BEA"/>
    <w:rsid w:val="00040E51"/>
    <w:rsid w:val="000428DA"/>
    <w:rsid w:val="000436AE"/>
    <w:rsid w:val="000442CF"/>
    <w:rsid w:val="000448B9"/>
    <w:rsid w:val="00044A6F"/>
    <w:rsid w:val="00044B95"/>
    <w:rsid w:val="000450EC"/>
    <w:rsid w:val="000457CE"/>
    <w:rsid w:val="00045ABA"/>
    <w:rsid w:val="00051117"/>
    <w:rsid w:val="00051B65"/>
    <w:rsid w:val="000554B8"/>
    <w:rsid w:val="00055BE3"/>
    <w:rsid w:val="00055EA1"/>
    <w:rsid w:val="00056167"/>
    <w:rsid w:val="000571BB"/>
    <w:rsid w:val="0006063C"/>
    <w:rsid w:val="00061161"/>
    <w:rsid w:val="00061C4B"/>
    <w:rsid w:val="000627B0"/>
    <w:rsid w:val="0006300F"/>
    <w:rsid w:val="0006344C"/>
    <w:rsid w:val="00063D97"/>
    <w:rsid w:val="00063FFB"/>
    <w:rsid w:val="000648A4"/>
    <w:rsid w:val="00065BA3"/>
    <w:rsid w:val="000667E9"/>
    <w:rsid w:val="00066CA7"/>
    <w:rsid w:val="00067232"/>
    <w:rsid w:val="000678EB"/>
    <w:rsid w:val="00070A6B"/>
    <w:rsid w:val="00071C28"/>
    <w:rsid w:val="00072BC5"/>
    <w:rsid w:val="00073E10"/>
    <w:rsid w:val="000744D4"/>
    <w:rsid w:val="00074BD0"/>
    <w:rsid w:val="00074EA8"/>
    <w:rsid w:val="00076C3A"/>
    <w:rsid w:val="00077525"/>
    <w:rsid w:val="00077F99"/>
    <w:rsid w:val="00080527"/>
    <w:rsid w:val="0008121F"/>
    <w:rsid w:val="000813BC"/>
    <w:rsid w:val="000815EE"/>
    <w:rsid w:val="000819F3"/>
    <w:rsid w:val="00081BD9"/>
    <w:rsid w:val="00081E62"/>
    <w:rsid w:val="00082CB0"/>
    <w:rsid w:val="00084A2C"/>
    <w:rsid w:val="00084B25"/>
    <w:rsid w:val="00085326"/>
    <w:rsid w:val="0008600E"/>
    <w:rsid w:val="00087762"/>
    <w:rsid w:val="000879F7"/>
    <w:rsid w:val="00087AFC"/>
    <w:rsid w:val="00087E1F"/>
    <w:rsid w:val="00087E55"/>
    <w:rsid w:val="00087E5D"/>
    <w:rsid w:val="000903A8"/>
    <w:rsid w:val="00090ADE"/>
    <w:rsid w:val="000910B7"/>
    <w:rsid w:val="00091AD5"/>
    <w:rsid w:val="0009216E"/>
    <w:rsid w:val="000932CB"/>
    <w:rsid w:val="0009392D"/>
    <w:rsid w:val="000941E5"/>
    <w:rsid w:val="000947C6"/>
    <w:rsid w:val="00095369"/>
    <w:rsid w:val="000959A1"/>
    <w:rsid w:val="00095DCA"/>
    <w:rsid w:val="000963FF"/>
    <w:rsid w:val="00096B27"/>
    <w:rsid w:val="00096D96"/>
    <w:rsid w:val="00097546"/>
    <w:rsid w:val="000A061A"/>
    <w:rsid w:val="000A0CC7"/>
    <w:rsid w:val="000A1BAC"/>
    <w:rsid w:val="000A2246"/>
    <w:rsid w:val="000A2A1B"/>
    <w:rsid w:val="000A32E3"/>
    <w:rsid w:val="000A40D6"/>
    <w:rsid w:val="000A4EC3"/>
    <w:rsid w:val="000A6B52"/>
    <w:rsid w:val="000A6B75"/>
    <w:rsid w:val="000A6C10"/>
    <w:rsid w:val="000A6D7A"/>
    <w:rsid w:val="000B038D"/>
    <w:rsid w:val="000B0810"/>
    <w:rsid w:val="000B0BD3"/>
    <w:rsid w:val="000B11DE"/>
    <w:rsid w:val="000B41FD"/>
    <w:rsid w:val="000B4BCD"/>
    <w:rsid w:val="000B4C89"/>
    <w:rsid w:val="000B4CA8"/>
    <w:rsid w:val="000B50C0"/>
    <w:rsid w:val="000B5462"/>
    <w:rsid w:val="000B5855"/>
    <w:rsid w:val="000B5D72"/>
    <w:rsid w:val="000B6C50"/>
    <w:rsid w:val="000B7827"/>
    <w:rsid w:val="000B7CA7"/>
    <w:rsid w:val="000B7DAC"/>
    <w:rsid w:val="000C0A34"/>
    <w:rsid w:val="000C0AF6"/>
    <w:rsid w:val="000C11DC"/>
    <w:rsid w:val="000C1422"/>
    <w:rsid w:val="000C196F"/>
    <w:rsid w:val="000C2E24"/>
    <w:rsid w:val="000C31CA"/>
    <w:rsid w:val="000C3451"/>
    <w:rsid w:val="000C3CDA"/>
    <w:rsid w:val="000C43EF"/>
    <w:rsid w:val="000C6853"/>
    <w:rsid w:val="000C6E1E"/>
    <w:rsid w:val="000C73B9"/>
    <w:rsid w:val="000C7A82"/>
    <w:rsid w:val="000D0935"/>
    <w:rsid w:val="000D094A"/>
    <w:rsid w:val="000D357E"/>
    <w:rsid w:val="000D5172"/>
    <w:rsid w:val="000D6833"/>
    <w:rsid w:val="000D72DD"/>
    <w:rsid w:val="000E0E68"/>
    <w:rsid w:val="000E1DDC"/>
    <w:rsid w:val="000E2172"/>
    <w:rsid w:val="000E2466"/>
    <w:rsid w:val="000E37EC"/>
    <w:rsid w:val="000E531A"/>
    <w:rsid w:val="000E679B"/>
    <w:rsid w:val="000E69B3"/>
    <w:rsid w:val="000E72C3"/>
    <w:rsid w:val="000F0B47"/>
    <w:rsid w:val="000F118B"/>
    <w:rsid w:val="000F187D"/>
    <w:rsid w:val="000F1925"/>
    <w:rsid w:val="000F3871"/>
    <w:rsid w:val="000F3E1A"/>
    <w:rsid w:val="000F4BE9"/>
    <w:rsid w:val="000F5D03"/>
    <w:rsid w:val="000F5E10"/>
    <w:rsid w:val="000F5F72"/>
    <w:rsid w:val="000F640B"/>
    <w:rsid w:val="000F6D38"/>
    <w:rsid w:val="000F708E"/>
    <w:rsid w:val="000F7C5A"/>
    <w:rsid w:val="001011DB"/>
    <w:rsid w:val="001012B2"/>
    <w:rsid w:val="00101924"/>
    <w:rsid w:val="00101EC6"/>
    <w:rsid w:val="00102599"/>
    <w:rsid w:val="0010344C"/>
    <w:rsid w:val="00103634"/>
    <w:rsid w:val="001036FB"/>
    <w:rsid w:val="0010395C"/>
    <w:rsid w:val="001044A2"/>
    <w:rsid w:val="00104539"/>
    <w:rsid w:val="00104F0C"/>
    <w:rsid w:val="0010500A"/>
    <w:rsid w:val="0010527D"/>
    <w:rsid w:val="00105994"/>
    <w:rsid w:val="00105B61"/>
    <w:rsid w:val="00105E5D"/>
    <w:rsid w:val="0010724E"/>
    <w:rsid w:val="00107B3E"/>
    <w:rsid w:val="00110523"/>
    <w:rsid w:val="00110804"/>
    <w:rsid w:val="0011086E"/>
    <w:rsid w:val="00110CD8"/>
    <w:rsid w:val="00114F9F"/>
    <w:rsid w:val="001150A1"/>
    <w:rsid w:val="00115212"/>
    <w:rsid w:val="00115FA5"/>
    <w:rsid w:val="00116EC3"/>
    <w:rsid w:val="00117282"/>
    <w:rsid w:val="00117A31"/>
    <w:rsid w:val="001221B8"/>
    <w:rsid w:val="001227EF"/>
    <w:rsid w:val="00122BAF"/>
    <w:rsid w:val="001234A1"/>
    <w:rsid w:val="00123A0B"/>
    <w:rsid w:val="0012443D"/>
    <w:rsid w:val="00124EEE"/>
    <w:rsid w:val="001254B3"/>
    <w:rsid w:val="00130C34"/>
    <w:rsid w:val="00131026"/>
    <w:rsid w:val="00131DB8"/>
    <w:rsid w:val="00132039"/>
    <w:rsid w:val="00132762"/>
    <w:rsid w:val="00132905"/>
    <w:rsid w:val="001334CF"/>
    <w:rsid w:val="00133A9B"/>
    <w:rsid w:val="00134477"/>
    <w:rsid w:val="00134744"/>
    <w:rsid w:val="00135B9E"/>
    <w:rsid w:val="00136CCC"/>
    <w:rsid w:val="00137D6A"/>
    <w:rsid w:val="00137FB8"/>
    <w:rsid w:val="001401D0"/>
    <w:rsid w:val="00141B0C"/>
    <w:rsid w:val="00141D1F"/>
    <w:rsid w:val="001428E0"/>
    <w:rsid w:val="00142EF2"/>
    <w:rsid w:val="00143AEC"/>
    <w:rsid w:val="001449D9"/>
    <w:rsid w:val="00145458"/>
    <w:rsid w:val="00145CC9"/>
    <w:rsid w:val="00146850"/>
    <w:rsid w:val="00150466"/>
    <w:rsid w:val="00150569"/>
    <w:rsid w:val="001506A4"/>
    <w:rsid w:val="0015074B"/>
    <w:rsid w:val="001510AE"/>
    <w:rsid w:val="001514FF"/>
    <w:rsid w:val="00152C13"/>
    <w:rsid w:val="00152EEB"/>
    <w:rsid w:val="00153305"/>
    <w:rsid w:val="00153CA2"/>
    <w:rsid w:val="00156FE6"/>
    <w:rsid w:val="0015748C"/>
    <w:rsid w:val="00160175"/>
    <w:rsid w:val="00161494"/>
    <w:rsid w:val="00161AA4"/>
    <w:rsid w:val="00166314"/>
    <w:rsid w:val="00166BF7"/>
    <w:rsid w:val="00167086"/>
    <w:rsid w:val="00167A0D"/>
    <w:rsid w:val="00167AF9"/>
    <w:rsid w:val="00167DF2"/>
    <w:rsid w:val="001700A1"/>
    <w:rsid w:val="00170296"/>
    <w:rsid w:val="00170389"/>
    <w:rsid w:val="00170BE7"/>
    <w:rsid w:val="00170F70"/>
    <w:rsid w:val="00171DD4"/>
    <w:rsid w:val="00173BA1"/>
    <w:rsid w:val="00173F9A"/>
    <w:rsid w:val="0017403F"/>
    <w:rsid w:val="00175560"/>
    <w:rsid w:val="00175AC4"/>
    <w:rsid w:val="001763C6"/>
    <w:rsid w:val="001766C2"/>
    <w:rsid w:val="00176E82"/>
    <w:rsid w:val="00176F0D"/>
    <w:rsid w:val="00177A8C"/>
    <w:rsid w:val="00182B23"/>
    <w:rsid w:val="00183428"/>
    <w:rsid w:val="00183543"/>
    <w:rsid w:val="00183888"/>
    <w:rsid w:val="00183BCB"/>
    <w:rsid w:val="00184704"/>
    <w:rsid w:val="001851B0"/>
    <w:rsid w:val="0018580F"/>
    <w:rsid w:val="001859B7"/>
    <w:rsid w:val="001903EE"/>
    <w:rsid w:val="00190BB6"/>
    <w:rsid w:val="00191077"/>
    <w:rsid w:val="00193349"/>
    <w:rsid w:val="00193AD3"/>
    <w:rsid w:val="00195C0A"/>
    <w:rsid w:val="00197482"/>
    <w:rsid w:val="001A376B"/>
    <w:rsid w:val="001A41F7"/>
    <w:rsid w:val="001A4339"/>
    <w:rsid w:val="001A55B7"/>
    <w:rsid w:val="001A595C"/>
    <w:rsid w:val="001A67B7"/>
    <w:rsid w:val="001A6911"/>
    <w:rsid w:val="001A7159"/>
    <w:rsid w:val="001B04EF"/>
    <w:rsid w:val="001B2393"/>
    <w:rsid w:val="001B285B"/>
    <w:rsid w:val="001B4B86"/>
    <w:rsid w:val="001B6B63"/>
    <w:rsid w:val="001C101F"/>
    <w:rsid w:val="001C3825"/>
    <w:rsid w:val="001C5ACD"/>
    <w:rsid w:val="001C5B66"/>
    <w:rsid w:val="001C62DA"/>
    <w:rsid w:val="001C65B0"/>
    <w:rsid w:val="001D0674"/>
    <w:rsid w:val="001D1870"/>
    <w:rsid w:val="001D2B68"/>
    <w:rsid w:val="001D2D56"/>
    <w:rsid w:val="001D4641"/>
    <w:rsid w:val="001D6769"/>
    <w:rsid w:val="001D68A7"/>
    <w:rsid w:val="001D6AE5"/>
    <w:rsid w:val="001D7585"/>
    <w:rsid w:val="001D7993"/>
    <w:rsid w:val="001E02E6"/>
    <w:rsid w:val="001E0387"/>
    <w:rsid w:val="001E1049"/>
    <w:rsid w:val="001E11DC"/>
    <w:rsid w:val="001E13FA"/>
    <w:rsid w:val="001E2015"/>
    <w:rsid w:val="001E2C93"/>
    <w:rsid w:val="001E3165"/>
    <w:rsid w:val="001E6B2E"/>
    <w:rsid w:val="001F0E1B"/>
    <w:rsid w:val="001F10CA"/>
    <w:rsid w:val="001F1465"/>
    <w:rsid w:val="001F152B"/>
    <w:rsid w:val="001F2EB9"/>
    <w:rsid w:val="001F437C"/>
    <w:rsid w:val="001F4D03"/>
    <w:rsid w:val="001F55CA"/>
    <w:rsid w:val="001F57AD"/>
    <w:rsid w:val="001F5A44"/>
    <w:rsid w:val="001F7AE0"/>
    <w:rsid w:val="00200D87"/>
    <w:rsid w:val="0020110F"/>
    <w:rsid w:val="00201F1C"/>
    <w:rsid w:val="0020271D"/>
    <w:rsid w:val="0020291A"/>
    <w:rsid w:val="00202E65"/>
    <w:rsid w:val="00203716"/>
    <w:rsid w:val="00203B5F"/>
    <w:rsid w:val="002056F1"/>
    <w:rsid w:val="00205D31"/>
    <w:rsid w:val="00207467"/>
    <w:rsid w:val="00207694"/>
    <w:rsid w:val="002101CC"/>
    <w:rsid w:val="002132DD"/>
    <w:rsid w:val="00214A88"/>
    <w:rsid w:val="002157F4"/>
    <w:rsid w:val="002164AA"/>
    <w:rsid w:val="00216D91"/>
    <w:rsid w:val="00217324"/>
    <w:rsid w:val="002200B5"/>
    <w:rsid w:val="00220289"/>
    <w:rsid w:val="00221764"/>
    <w:rsid w:val="0022385E"/>
    <w:rsid w:val="002240A9"/>
    <w:rsid w:val="00225A38"/>
    <w:rsid w:val="002260CB"/>
    <w:rsid w:val="002271A4"/>
    <w:rsid w:val="0023092A"/>
    <w:rsid w:val="00232067"/>
    <w:rsid w:val="0023252B"/>
    <w:rsid w:val="002329B5"/>
    <w:rsid w:val="002337FB"/>
    <w:rsid w:val="00234D30"/>
    <w:rsid w:val="0023535D"/>
    <w:rsid w:val="0023560D"/>
    <w:rsid w:val="00236DD2"/>
    <w:rsid w:val="0023777A"/>
    <w:rsid w:val="002401FE"/>
    <w:rsid w:val="002418D4"/>
    <w:rsid w:val="00241BDA"/>
    <w:rsid w:val="002424F8"/>
    <w:rsid w:val="00243812"/>
    <w:rsid w:val="00243CE2"/>
    <w:rsid w:val="002447D9"/>
    <w:rsid w:val="00244E75"/>
    <w:rsid w:val="0024651E"/>
    <w:rsid w:val="00247593"/>
    <w:rsid w:val="00247AC8"/>
    <w:rsid w:val="00250046"/>
    <w:rsid w:val="002510A0"/>
    <w:rsid w:val="00252892"/>
    <w:rsid w:val="00253073"/>
    <w:rsid w:val="00253424"/>
    <w:rsid w:val="00256973"/>
    <w:rsid w:val="00256981"/>
    <w:rsid w:val="00256D5C"/>
    <w:rsid w:val="00256FCA"/>
    <w:rsid w:val="00263B5B"/>
    <w:rsid w:val="00266553"/>
    <w:rsid w:val="00266599"/>
    <w:rsid w:val="00266E51"/>
    <w:rsid w:val="00267CFA"/>
    <w:rsid w:val="0027140A"/>
    <w:rsid w:val="00271FAB"/>
    <w:rsid w:val="002724A3"/>
    <w:rsid w:val="00273CE5"/>
    <w:rsid w:val="00276DA6"/>
    <w:rsid w:val="00277C9E"/>
    <w:rsid w:val="00277E38"/>
    <w:rsid w:val="00280CD9"/>
    <w:rsid w:val="00280F50"/>
    <w:rsid w:val="00281195"/>
    <w:rsid w:val="002818C7"/>
    <w:rsid w:val="00281A44"/>
    <w:rsid w:val="00281B75"/>
    <w:rsid w:val="00281CDA"/>
    <w:rsid w:val="0028270D"/>
    <w:rsid w:val="00283501"/>
    <w:rsid w:val="00283A67"/>
    <w:rsid w:val="00283FB7"/>
    <w:rsid w:val="002852C8"/>
    <w:rsid w:val="00285BBC"/>
    <w:rsid w:val="00286ACA"/>
    <w:rsid w:val="002875FC"/>
    <w:rsid w:val="00287C33"/>
    <w:rsid w:val="00287CE4"/>
    <w:rsid w:val="002913DE"/>
    <w:rsid w:val="002917F7"/>
    <w:rsid w:val="00291D4C"/>
    <w:rsid w:val="00292E49"/>
    <w:rsid w:val="0029361C"/>
    <w:rsid w:val="0029391A"/>
    <w:rsid w:val="00294AC9"/>
    <w:rsid w:val="0029504B"/>
    <w:rsid w:val="00295B0A"/>
    <w:rsid w:val="0029639D"/>
    <w:rsid w:val="002969CC"/>
    <w:rsid w:val="0029727D"/>
    <w:rsid w:val="0029750B"/>
    <w:rsid w:val="002978B3"/>
    <w:rsid w:val="002A0CC9"/>
    <w:rsid w:val="002A1CC4"/>
    <w:rsid w:val="002A24BF"/>
    <w:rsid w:val="002A309A"/>
    <w:rsid w:val="002A321F"/>
    <w:rsid w:val="002A3565"/>
    <w:rsid w:val="002A61B2"/>
    <w:rsid w:val="002A69F0"/>
    <w:rsid w:val="002A6A0A"/>
    <w:rsid w:val="002A7BC1"/>
    <w:rsid w:val="002A7D9C"/>
    <w:rsid w:val="002B11E0"/>
    <w:rsid w:val="002B24A2"/>
    <w:rsid w:val="002B267F"/>
    <w:rsid w:val="002B2CA4"/>
    <w:rsid w:val="002B41CE"/>
    <w:rsid w:val="002B52FE"/>
    <w:rsid w:val="002B561D"/>
    <w:rsid w:val="002B67CD"/>
    <w:rsid w:val="002B68A1"/>
    <w:rsid w:val="002B7F66"/>
    <w:rsid w:val="002B7F74"/>
    <w:rsid w:val="002C025E"/>
    <w:rsid w:val="002C1306"/>
    <w:rsid w:val="002C179B"/>
    <w:rsid w:val="002C1BCA"/>
    <w:rsid w:val="002C2283"/>
    <w:rsid w:val="002C25A9"/>
    <w:rsid w:val="002C2776"/>
    <w:rsid w:val="002C28DD"/>
    <w:rsid w:val="002C2DB2"/>
    <w:rsid w:val="002C44DA"/>
    <w:rsid w:val="002C4F7B"/>
    <w:rsid w:val="002C50FC"/>
    <w:rsid w:val="002C5495"/>
    <w:rsid w:val="002C6715"/>
    <w:rsid w:val="002C6DA4"/>
    <w:rsid w:val="002D02D8"/>
    <w:rsid w:val="002D0315"/>
    <w:rsid w:val="002D0B03"/>
    <w:rsid w:val="002D1955"/>
    <w:rsid w:val="002D2C1D"/>
    <w:rsid w:val="002D2CF2"/>
    <w:rsid w:val="002D5B62"/>
    <w:rsid w:val="002D5FF3"/>
    <w:rsid w:val="002D6347"/>
    <w:rsid w:val="002D6435"/>
    <w:rsid w:val="002D68C6"/>
    <w:rsid w:val="002D7834"/>
    <w:rsid w:val="002E0B85"/>
    <w:rsid w:val="002E10A5"/>
    <w:rsid w:val="002E1391"/>
    <w:rsid w:val="002E18F6"/>
    <w:rsid w:val="002E2E5C"/>
    <w:rsid w:val="002E3D53"/>
    <w:rsid w:val="002E4EB8"/>
    <w:rsid w:val="002E5ECE"/>
    <w:rsid w:val="002E6139"/>
    <w:rsid w:val="002E6C62"/>
    <w:rsid w:val="002E7445"/>
    <w:rsid w:val="002E7F01"/>
    <w:rsid w:val="002F0274"/>
    <w:rsid w:val="002F11F5"/>
    <w:rsid w:val="002F1F00"/>
    <w:rsid w:val="002F3B2D"/>
    <w:rsid w:val="002F3D55"/>
    <w:rsid w:val="002F3EEB"/>
    <w:rsid w:val="002F3F75"/>
    <w:rsid w:val="002F6023"/>
    <w:rsid w:val="002F6EAB"/>
    <w:rsid w:val="002F7D6C"/>
    <w:rsid w:val="003003DE"/>
    <w:rsid w:val="00300AF4"/>
    <w:rsid w:val="00302B37"/>
    <w:rsid w:val="00304862"/>
    <w:rsid w:val="00304D5D"/>
    <w:rsid w:val="00305B8A"/>
    <w:rsid w:val="003078FB"/>
    <w:rsid w:val="00307979"/>
    <w:rsid w:val="00310C59"/>
    <w:rsid w:val="003118A7"/>
    <w:rsid w:val="00311B0D"/>
    <w:rsid w:val="00311E3B"/>
    <w:rsid w:val="0031287B"/>
    <w:rsid w:val="00312E56"/>
    <w:rsid w:val="003130C7"/>
    <w:rsid w:val="003130F1"/>
    <w:rsid w:val="0031367B"/>
    <w:rsid w:val="00313EE8"/>
    <w:rsid w:val="00316116"/>
    <w:rsid w:val="003174C9"/>
    <w:rsid w:val="0031792D"/>
    <w:rsid w:val="00320056"/>
    <w:rsid w:val="00320086"/>
    <w:rsid w:val="00321F94"/>
    <w:rsid w:val="00324413"/>
    <w:rsid w:val="0032502D"/>
    <w:rsid w:val="0032585B"/>
    <w:rsid w:val="00325EBB"/>
    <w:rsid w:val="00326F90"/>
    <w:rsid w:val="0033147F"/>
    <w:rsid w:val="003314E9"/>
    <w:rsid w:val="00331D58"/>
    <w:rsid w:val="0033221D"/>
    <w:rsid w:val="00332DB8"/>
    <w:rsid w:val="00333048"/>
    <w:rsid w:val="00334962"/>
    <w:rsid w:val="00336514"/>
    <w:rsid w:val="00340D4A"/>
    <w:rsid w:val="00341BCD"/>
    <w:rsid w:val="00342CE2"/>
    <w:rsid w:val="003440D9"/>
    <w:rsid w:val="00344575"/>
    <w:rsid w:val="00345540"/>
    <w:rsid w:val="00347248"/>
    <w:rsid w:val="003474D4"/>
    <w:rsid w:val="0035054E"/>
    <w:rsid w:val="003525FB"/>
    <w:rsid w:val="003533D2"/>
    <w:rsid w:val="00353537"/>
    <w:rsid w:val="00354575"/>
    <w:rsid w:val="00355963"/>
    <w:rsid w:val="00356C9C"/>
    <w:rsid w:val="003638F2"/>
    <w:rsid w:val="00363E00"/>
    <w:rsid w:val="00363EB8"/>
    <w:rsid w:val="003643E7"/>
    <w:rsid w:val="003646F5"/>
    <w:rsid w:val="00364ED8"/>
    <w:rsid w:val="00364FD9"/>
    <w:rsid w:val="00370913"/>
    <w:rsid w:val="003709C5"/>
    <w:rsid w:val="00370A95"/>
    <w:rsid w:val="00370BFA"/>
    <w:rsid w:val="00371035"/>
    <w:rsid w:val="00371324"/>
    <w:rsid w:val="003713F3"/>
    <w:rsid w:val="0037297C"/>
    <w:rsid w:val="00375625"/>
    <w:rsid w:val="003769A7"/>
    <w:rsid w:val="00377DD0"/>
    <w:rsid w:val="0038087C"/>
    <w:rsid w:val="00382A97"/>
    <w:rsid w:val="003833BC"/>
    <w:rsid w:val="00384D42"/>
    <w:rsid w:val="00384E2B"/>
    <w:rsid w:val="00386B46"/>
    <w:rsid w:val="00391680"/>
    <w:rsid w:val="003917A3"/>
    <w:rsid w:val="003917D7"/>
    <w:rsid w:val="0039230C"/>
    <w:rsid w:val="00392386"/>
    <w:rsid w:val="0039272B"/>
    <w:rsid w:val="00392839"/>
    <w:rsid w:val="00393C45"/>
    <w:rsid w:val="003945E6"/>
    <w:rsid w:val="003945FF"/>
    <w:rsid w:val="00395EAE"/>
    <w:rsid w:val="003A0927"/>
    <w:rsid w:val="003A1007"/>
    <w:rsid w:val="003A2037"/>
    <w:rsid w:val="003A2795"/>
    <w:rsid w:val="003A2B7D"/>
    <w:rsid w:val="003A3B39"/>
    <w:rsid w:val="003A3F6B"/>
    <w:rsid w:val="003A423F"/>
    <w:rsid w:val="003A4C10"/>
    <w:rsid w:val="003B0331"/>
    <w:rsid w:val="003B39FF"/>
    <w:rsid w:val="003B5968"/>
    <w:rsid w:val="003B5B44"/>
    <w:rsid w:val="003B61DB"/>
    <w:rsid w:val="003B6BC2"/>
    <w:rsid w:val="003B6C35"/>
    <w:rsid w:val="003B7ADE"/>
    <w:rsid w:val="003B7BB8"/>
    <w:rsid w:val="003B7BC4"/>
    <w:rsid w:val="003C02EC"/>
    <w:rsid w:val="003C0955"/>
    <w:rsid w:val="003C0FC8"/>
    <w:rsid w:val="003C1F89"/>
    <w:rsid w:val="003C3004"/>
    <w:rsid w:val="003C34F1"/>
    <w:rsid w:val="003C4E1D"/>
    <w:rsid w:val="003C4EE0"/>
    <w:rsid w:val="003C71E8"/>
    <w:rsid w:val="003C7569"/>
    <w:rsid w:val="003C75D8"/>
    <w:rsid w:val="003C7D9F"/>
    <w:rsid w:val="003D06A1"/>
    <w:rsid w:val="003D08EC"/>
    <w:rsid w:val="003D0A4B"/>
    <w:rsid w:val="003D0B6F"/>
    <w:rsid w:val="003D108A"/>
    <w:rsid w:val="003D1586"/>
    <w:rsid w:val="003D177A"/>
    <w:rsid w:val="003D27C6"/>
    <w:rsid w:val="003D2A57"/>
    <w:rsid w:val="003D4ADD"/>
    <w:rsid w:val="003D52C7"/>
    <w:rsid w:val="003D5E07"/>
    <w:rsid w:val="003D6718"/>
    <w:rsid w:val="003D77B1"/>
    <w:rsid w:val="003D7D7E"/>
    <w:rsid w:val="003E1632"/>
    <w:rsid w:val="003E3343"/>
    <w:rsid w:val="003E39A8"/>
    <w:rsid w:val="003E3A0C"/>
    <w:rsid w:val="003E592C"/>
    <w:rsid w:val="003E721F"/>
    <w:rsid w:val="003E78EE"/>
    <w:rsid w:val="003F1EA0"/>
    <w:rsid w:val="003F2431"/>
    <w:rsid w:val="003F2BB8"/>
    <w:rsid w:val="003F7A38"/>
    <w:rsid w:val="00400154"/>
    <w:rsid w:val="004005CA"/>
    <w:rsid w:val="00402CFC"/>
    <w:rsid w:val="004030CC"/>
    <w:rsid w:val="00403CCC"/>
    <w:rsid w:val="00406120"/>
    <w:rsid w:val="00407923"/>
    <w:rsid w:val="00407CD8"/>
    <w:rsid w:val="004101FF"/>
    <w:rsid w:val="004107AF"/>
    <w:rsid w:val="00411047"/>
    <w:rsid w:val="004113EC"/>
    <w:rsid w:val="00411656"/>
    <w:rsid w:val="00412E55"/>
    <w:rsid w:val="004131C3"/>
    <w:rsid w:val="004138AE"/>
    <w:rsid w:val="00414571"/>
    <w:rsid w:val="004147D5"/>
    <w:rsid w:val="00415367"/>
    <w:rsid w:val="00417EA8"/>
    <w:rsid w:val="004205F5"/>
    <w:rsid w:val="00420D66"/>
    <w:rsid w:val="00425360"/>
    <w:rsid w:val="00425B00"/>
    <w:rsid w:val="00426BD8"/>
    <w:rsid w:val="0042758E"/>
    <w:rsid w:val="004275F3"/>
    <w:rsid w:val="004277A3"/>
    <w:rsid w:val="00430456"/>
    <w:rsid w:val="00432682"/>
    <w:rsid w:val="00432E38"/>
    <w:rsid w:val="004334B7"/>
    <w:rsid w:val="00433F55"/>
    <w:rsid w:val="00435792"/>
    <w:rsid w:val="0043583B"/>
    <w:rsid w:val="004366D3"/>
    <w:rsid w:val="0043702C"/>
    <w:rsid w:val="004374C4"/>
    <w:rsid w:val="00441299"/>
    <w:rsid w:val="00441581"/>
    <w:rsid w:val="00441B3C"/>
    <w:rsid w:val="00444B0C"/>
    <w:rsid w:val="00445AAC"/>
    <w:rsid w:val="00445BAD"/>
    <w:rsid w:val="00445C16"/>
    <w:rsid w:val="0045189A"/>
    <w:rsid w:val="004553D4"/>
    <w:rsid w:val="004556DC"/>
    <w:rsid w:val="004559BD"/>
    <w:rsid w:val="00456CF9"/>
    <w:rsid w:val="0045738E"/>
    <w:rsid w:val="00457619"/>
    <w:rsid w:val="004578E2"/>
    <w:rsid w:val="00460402"/>
    <w:rsid w:val="00460A1B"/>
    <w:rsid w:val="0046161C"/>
    <w:rsid w:val="004616A9"/>
    <w:rsid w:val="004621CC"/>
    <w:rsid w:val="0046338C"/>
    <w:rsid w:val="00463905"/>
    <w:rsid w:val="00464667"/>
    <w:rsid w:val="00465CFF"/>
    <w:rsid w:val="004675D0"/>
    <w:rsid w:val="00467CC0"/>
    <w:rsid w:val="004704CA"/>
    <w:rsid w:val="0047145C"/>
    <w:rsid w:val="00472022"/>
    <w:rsid w:val="00472343"/>
    <w:rsid w:val="00473FCC"/>
    <w:rsid w:val="00474BA4"/>
    <w:rsid w:val="0047641D"/>
    <w:rsid w:val="0047723F"/>
    <w:rsid w:val="00477705"/>
    <w:rsid w:val="00477E97"/>
    <w:rsid w:val="0048102D"/>
    <w:rsid w:val="00481339"/>
    <w:rsid w:val="00481EE5"/>
    <w:rsid w:val="00481FBD"/>
    <w:rsid w:val="00482209"/>
    <w:rsid w:val="004840F3"/>
    <w:rsid w:val="004847EB"/>
    <w:rsid w:val="0048603C"/>
    <w:rsid w:val="004866F8"/>
    <w:rsid w:val="004916A1"/>
    <w:rsid w:val="00491D73"/>
    <w:rsid w:val="00492C25"/>
    <w:rsid w:val="00495047"/>
    <w:rsid w:val="00495B08"/>
    <w:rsid w:val="004A19B9"/>
    <w:rsid w:val="004A19EC"/>
    <w:rsid w:val="004A2238"/>
    <w:rsid w:val="004A225B"/>
    <w:rsid w:val="004A3072"/>
    <w:rsid w:val="004A35AD"/>
    <w:rsid w:val="004A4261"/>
    <w:rsid w:val="004A5E2E"/>
    <w:rsid w:val="004A6C9F"/>
    <w:rsid w:val="004B01AD"/>
    <w:rsid w:val="004B08A2"/>
    <w:rsid w:val="004B0B21"/>
    <w:rsid w:val="004B1410"/>
    <w:rsid w:val="004B162B"/>
    <w:rsid w:val="004B596F"/>
    <w:rsid w:val="004C0957"/>
    <w:rsid w:val="004C212E"/>
    <w:rsid w:val="004C2E44"/>
    <w:rsid w:val="004C4ACA"/>
    <w:rsid w:val="004C5216"/>
    <w:rsid w:val="004C52EF"/>
    <w:rsid w:val="004C7AF3"/>
    <w:rsid w:val="004C7E4A"/>
    <w:rsid w:val="004D0F37"/>
    <w:rsid w:val="004D105A"/>
    <w:rsid w:val="004D1C02"/>
    <w:rsid w:val="004D1CE5"/>
    <w:rsid w:val="004D1F97"/>
    <w:rsid w:val="004D2347"/>
    <w:rsid w:val="004D47B6"/>
    <w:rsid w:val="004D4CC7"/>
    <w:rsid w:val="004D4D01"/>
    <w:rsid w:val="004D568E"/>
    <w:rsid w:val="004D6A07"/>
    <w:rsid w:val="004D7128"/>
    <w:rsid w:val="004D7B17"/>
    <w:rsid w:val="004D7CD5"/>
    <w:rsid w:val="004E0743"/>
    <w:rsid w:val="004E0891"/>
    <w:rsid w:val="004E11BB"/>
    <w:rsid w:val="004E2AAB"/>
    <w:rsid w:val="004E3FE6"/>
    <w:rsid w:val="004E4590"/>
    <w:rsid w:val="004E4983"/>
    <w:rsid w:val="004E55D1"/>
    <w:rsid w:val="004E67FD"/>
    <w:rsid w:val="004F0687"/>
    <w:rsid w:val="004F0B94"/>
    <w:rsid w:val="004F167D"/>
    <w:rsid w:val="004F2114"/>
    <w:rsid w:val="004F2122"/>
    <w:rsid w:val="004F2477"/>
    <w:rsid w:val="004F3EF3"/>
    <w:rsid w:val="004F5C86"/>
    <w:rsid w:val="004F6C88"/>
    <w:rsid w:val="004F75D4"/>
    <w:rsid w:val="004F76DD"/>
    <w:rsid w:val="004F7C9D"/>
    <w:rsid w:val="004F7F5B"/>
    <w:rsid w:val="0050130A"/>
    <w:rsid w:val="00501515"/>
    <w:rsid w:val="00502EDA"/>
    <w:rsid w:val="005044CE"/>
    <w:rsid w:val="005059C0"/>
    <w:rsid w:val="00507B88"/>
    <w:rsid w:val="005104BC"/>
    <w:rsid w:val="00510EF4"/>
    <w:rsid w:val="00510FCB"/>
    <w:rsid w:val="0051127C"/>
    <w:rsid w:val="00511B40"/>
    <w:rsid w:val="005127F8"/>
    <w:rsid w:val="00512C80"/>
    <w:rsid w:val="00513089"/>
    <w:rsid w:val="00513862"/>
    <w:rsid w:val="00513C51"/>
    <w:rsid w:val="005145D4"/>
    <w:rsid w:val="00514D46"/>
    <w:rsid w:val="00515B02"/>
    <w:rsid w:val="00515BC3"/>
    <w:rsid w:val="00517B96"/>
    <w:rsid w:val="005200A2"/>
    <w:rsid w:val="00520D43"/>
    <w:rsid w:val="00523183"/>
    <w:rsid w:val="005232AD"/>
    <w:rsid w:val="00523735"/>
    <w:rsid w:val="00523BB9"/>
    <w:rsid w:val="00526423"/>
    <w:rsid w:val="00526634"/>
    <w:rsid w:val="00526830"/>
    <w:rsid w:val="0052698C"/>
    <w:rsid w:val="00527432"/>
    <w:rsid w:val="0052747E"/>
    <w:rsid w:val="00527D18"/>
    <w:rsid w:val="00530722"/>
    <w:rsid w:val="00530844"/>
    <w:rsid w:val="00530E81"/>
    <w:rsid w:val="005311AF"/>
    <w:rsid w:val="00532013"/>
    <w:rsid w:val="0053295A"/>
    <w:rsid w:val="00536069"/>
    <w:rsid w:val="0053611A"/>
    <w:rsid w:val="00537725"/>
    <w:rsid w:val="0054017F"/>
    <w:rsid w:val="00540CEE"/>
    <w:rsid w:val="00541ADD"/>
    <w:rsid w:val="00543D3B"/>
    <w:rsid w:val="005453B7"/>
    <w:rsid w:val="005453DD"/>
    <w:rsid w:val="00545EE1"/>
    <w:rsid w:val="005462C4"/>
    <w:rsid w:val="005463B9"/>
    <w:rsid w:val="00547DE9"/>
    <w:rsid w:val="00551EC3"/>
    <w:rsid w:val="00552526"/>
    <w:rsid w:val="00552D3C"/>
    <w:rsid w:val="00552E29"/>
    <w:rsid w:val="00552F3B"/>
    <w:rsid w:val="00555CDC"/>
    <w:rsid w:val="00555FDE"/>
    <w:rsid w:val="0055726B"/>
    <w:rsid w:val="00557DCC"/>
    <w:rsid w:val="00560351"/>
    <w:rsid w:val="0056127B"/>
    <w:rsid w:val="005637AB"/>
    <w:rsid w:val="00565315"/>
    <w:rsid w:val="00566255"/>
    <w:rsid w:val="005667C4"/>
    <w:rsid w:val="00567223"/>
    <w:rsid w:val="0056794A"/>
    <w:rsid w:val="00567BD0"/>
    <w:rsid w:val="005703A1"/>
    <w:rsid w:val="00570A65"/>
    <w:rsid w:val="0057318F"/>
    <w:rsid w:val="005731A8"/>
    <w:rsid w:val="00573340"/>
    <w:rsid w:val="00575C56"/>
    <w:rsid w:val="0057728B"/>
    <w:rsid w:val="00580A69"/>
    <w:rsid w:val="00581EAF"/>
    <w:rsid w:val="00582A79"/>
    <w:rsid w:val="005835D0"/>
    <w:rsid w:val="00583D50"/>
    <w:rsid w:val="00584364"/>
    <w:rsid w:val="0058506D"/>
    <w:rsid w:val="00585B39"/>
    <w:rsid w:val="005868CA"/>
    <w:rsid w:val="00586D53"/>
    <w:rsid w:val="00587649"/>
    <w:rsid w:val="0059039E"/>
    <w:rsid w:val="005904DF"/>
    <w:rsid w:val="0059095D"/>
    <w:rsid w:val="00590FC7"/>
    <w:rsid w:val="00591741"/>
    <w:rsid w:val="00593237"/>
    <w:rsid w:val="005949F5"/>
    <w:rsid w:val="005961D3"/>
    <w:rsid w:val="005971C5"/>
    <w:rsid w:val="00597B46"/>
    <w:rsid w:val="005A19F7"/>
    <w:rsid w:val="005A2790"/>
    <w:rsid w:val="005A3D12"/>
    <w:rsid w:val="005A5247"/>
    <w:rsid w:val="005A5419"/>
    <w:rsid w:val="005A5E34"/>
    <w:rsid w:val="005A6927"/>
    <w:rsid w:val="005B0F23"/>
    <w:rsid w:val="005B1AA5"/>
    <w:rsid w:val="005B1DFA"/>
    <w:rsid w:val="005B31EC"/>
    <w:rsid w:val="005B3CE8"/>
    <w:rsid w:val="005B3DA8"/>
    <w:rsid w:val="005B4C8F"/>
    <w:rsid w:val="005B5453"/>
    <w:rsid w:val="005B6158"/>
    <w:rsid w:val="005B62CB"/>
    <w:rsid w:val="005B66B4"/>
    <w:rsid w:val="005B6DFB"/>
    <w:rsid w:val="005C15EA"/>
    <w:rsid w:val="005C1E39"/>
    <w:rsid w:val="005C20C0"/>
    <w:rsid w:val="005C2837"/>
    <w:rsid w:val="005C2D98"/>
    <w:rsid w:val="005C3CB0"/>
    <w:rsid w:val="005C401E"/>
    <w:rsid w:val="005C5185"/>
    <w:rsid w:val="005C55A2"/>
    <w:rsid w:val="005C55BC"/>
    <w:rsid w:val="005C5624"/>
    <w:rsid w:val="005C7300"/>
    <w:rsid w:val="005D17D8"/>
    <w:rsid w:val="005D2EC1"/>
    <w:rsid w:val="005D364D"/>
    <w:rsid w:val="005D49C3"/>
    <w:rsid w:val="005D5D65"/>
    <w:rsid w:val="005D7D88"/>
    <w:rsid w:val="005E10B1"/>
    <w:rsid w:val="005E10E7"/>
    <w:rsid w:val="005E1988"/>
    <w:rsid w:val="005E2D7D"/>
    <w:rsid w:val="005E5AEB"/>
    <w:rsid w:val="005E6692"/>
    <w:rsid w:val="005E6F12"/>
    <w:rsid w:val="005E75B9"/>
    <w:rsid w:val="005F086D"/>
    <w:rsid w:val="005F14A3"/>
    <w:rsid w:val="005F1644"/>
    <w:rsid w:val="005F2195"/>
    <w:rsid w:val="005F2C66"/>
    <w:rsid w:val="005F366A"/>
    <w:rsid w:val="005F5F15"/>
    <w:rsid w:val="005F7AD8"/>
    <w:rsid w:val="00600C64"/>
    <w:rsid w:val="00600E96"/>
    <w:rsid w:val="0060112C"/>
    <w:rsid w:val="00603713"/>
    <w:rsid w:val="00605397"/>
    <w:rsid w:val="0060678D"/>
    <w:rsid w:val="00607830"/>
    <w:rsid w:val="00607A25"/>
    <w:rsid w:val="00611BFE"/>
    <w:rsid w:val="00612075"/>
    <w:rsid w:val="006125AA"/>
    <w:rsid w:val="00612E68"/>
    <w:rsid w:val="006157CC"/>
    <w:rsid w:val="006201F2"/>
    <w:rsid w:val="00620A17"/>
    <w:rsid w:val="0062120D"/>
    <w:rsid w:val="00623DE1"/>
    <w:rsid w:val="00626D6F"/>
    <w:rsid w:val="0062731C"/>
    <w:rsid w:val="0062794C"/>
    <w:rsid w:val="00631D76"/>
    <w:rsid w:val="00632E48"/>
    <w:rsid w:val="00633125"/>
    <w:rsid w:val="00633528"/>
    <w:rsid w:val="00633FA8"/>
    <w:rsid w:val="00635F1F"/>
    <w:rsid w:val="00636562"/>
    <w:rsid w:val="00636E3C"/>
    <w:rsid w:val="00636F40"/>
    <w:rsid w:val="006401A6"/>
    <w:rsid w:val="006402BC"/>
    <w:rsid w:val="006404FD"/>
    <w:rsid w:val="00642A97"/>
    <w:rsid w:val="006432F0"/>
    <w:rsid w:val="0064340F"/>
    <w:rsid w:val="00644537"/>
    <w:rsid w:val="00644B08"/>
    <w:rsid w:val="00644C34"/>
    <w:rsid w:val="00646D7B"/>
    <w:rsid w:val="006476B1"/>
    <w:rsid w:val="006514C3"/>
    <w:rsid w:val="0065206E"/>
    <w:rsid w:val="00652AA6"/>
    <w:rsid w:val="006534FD"/>
    <w:rsid w:val="006550DD"/>
    <w:rsid w:val="006551A8"/>
    <w:rsid w:val="006558AE"/>
    <w:rsid w:val="0065592B"/>
    <w:rsid w:val="006560D4"/>
    <w:rsid w:val="006565A5"/>
    <w:rsid w:val="00657FC4"/>
    <w:rsid w:val="006619A4"/>
    <w:rsid w:val="0066317C"/>
    <w:rsid w:val="0066437E"/>
    <w:rsid w:val="00665C17"/>
    <w:rsid w:val="0066605D"/>
    <w:rsid w:val="00666698"/>
    <w:rsid w:val="006674AF"/>
    <w:rsid w:val="00667D38"/>
    <w:rsid w:val="006709E5"/>
    <w:rsid w:val="0067151D"/>
    <w:rsid w:val="0067158C"/>
    <w:rsid w:val="00671A12"/>
    <w:rsid w:val="0067261F"/>
    <w:rsid w:val="00672A1E"/>
    <w:rsid w:val="006738FB"/>
    <w:rsid w:val="00674C94"/>
    <w:rsid w:val="00675DFA"/>
    <w:rsid w:val="0067641F"/>
    <w:rsid w:val="00676E12"/>
    <w:rsid w:val="00676FA7"/>
    <w:rsid w:val="00677ABB"/>
    <w:rsid w:val="00680FA1"/>
    <w:rsid w:val="00681237"/>
    <w:rsid w:val="00681CDF"/>
    <w:rsid w:val="00683901"/>
    <w:rsid w:val="00683CD2"/>
    <w:rsid w:val="00684006"/>
    <w:rsid w:val="0068570B"/>
    <w:rsid w:val="006863A5"/>
    <w:rsid w:val="00687161"/>
    <w:rsid w:val="006875E8"/>
    <w:rsid w:val="00687FB9"/>
    <w:rsid w:val="006900AD"/>
    <w:rsid w:val="00690395"/>
    <w:rsid w:val="00690EDC"/>
    <w:rsid w:val="00693471"/>
    <w:rsid w:val="00693D8F"/>
    <w:rsid w:val="006943BD"/>
    <w:rsid w:val="00694FDA"/>
    <w:rsid w:val="006952F0"/>
    <w:rsid w:val="006957DA"/>
    <w:rsid w:val="006A1FD5"/>
    <w:rsid w:val="006A3107"/>
    <w:rsid w:val="006A3C94"/>
    <w:rsid w:val="006A3DE5"/>
    <w:rsid w:val="006A5461"/>
    <w:rsid w:val="006A58F4"/>
    <w:rsid w:val="006A6D05"/>
    <w:rsid w:val="006B03DB"/>
    <w:rsid w:val="006B0AC8"/>
    <w:rsid w:val="006B1FCA"/>
    <w:rsid w:val="006B26FF"/>
    <w:rsid w:val="006B29FC"/>
    <w:rsid w:val="006B2A2E"/>
    <w:rsid w:val="006B2DC7"/>
    <w:rsid w:val="006B3067"/>
    <w:rsid w:val="006B3421"/>
    <w:rsid w:val="006B436E"/>
    <w:rsid w:val="006B50AB"/>
    <w:rsid w:val="006B577B"/>
    <w:rsid w:val="006B77B0"/>
    <w:rsid w:val="006B7F9B"/>
    <w:rsid w:val="006C03EF"/>
    <w:rsid w:val="006C1338"/>
    <w:rsid w:val="006C1A15"/>
    <w:rsid w:val="006C2830"/>
    <w:rsid w:val="006C2F09"/>
    <w:rsid w:val="006C2F6B"/>
    <w:rsid w:val="006C3FD7"/>
    <w:rsid w:val="006C4DCB"/>
    <w:rsid w:val="006C4E83"/>
    <w:rsid w:val="006C681F"/>
    <w:rsid w:val="006C6D15"/>
    <w:rsid w:val="006C7785"/>
    <w:rsid w:val="006C7E7E"/>
    <w:rsid w:val="006D0016"/>
    <w:rsid w:val="006D16A9"/>
    <w:rsid w:val="006D185D"/>
    <w:rsid w:val="006D43ED"/>
    <w:rsid w:val="006D48D4"/>
    <w:rsid w:val="006D4C4A"/>
    <w:rsid w:val="006D4DF9"/>
    <w:rsid w:val="006D5D85"/>
    <w:rsid w:val="006D6B0E"/>
    <w:rsid w:val="006D7606"/>
    <w:rsid w:val="006E03B9"/>
    <w:rsid w:val="006E0688"/>
    <w:rsid w:val="006E125E"/>
    <w:rsid w:val="006E2879"/>
    <w:rsid w:val="006E2D09"/>
    <w:rsid w:val="006E3F63"/>
    <w:rsid w:val="006E42FB"/>
    <w:rsid w:val="006E488E"/>
    <w:rsid w:val="006E5406"/>
    <w:rsid w:val="006E5F46"/>
    <w:rsid w:val="006E651E"/>
    <w:rsid w:val="006E787A"/>
    <w:rsid w:val="006E7ABD"/>
    <w:rsid w:val="006E7EE1"/>
    <w:rsid w:val="006F0678"/>
    <w:rsid w:val="006F07F1"/>
    <w:rsid w:val="006F1563"/>
    <w:rsid w:val="006F1A96"/>
    <w:rsid w:val="006F369D"/>
    <w:rsid w:val="006F418D"/>
    <w:rsid w:val="006F4A0F"/>
    <w:rsid w:val="006F5437"/>
    <w:rsid w:val="006F609C"/>
    <w:rsid w:val="006F7224"/>
    <w:rsid w:val="006F74CD"/>
    <w:rsid w:val="006F772B"/>
    <w:rsid w:val="0070041B"/>
    <w:rsid w:val="00700877"/>
    <w:rsid w:val="00700909"/>
    <w:rsid w:val="00701FAE"/>
    <w:rsid w:val="00702ABF"/>
    <w:rsid w:val="00704424"/>
    <w:rsid w:val="00704534"/>
    <w:rsid w:val="007047DF"/>
    <w:rsid w:val="00705AA1"/>
    <w:rsid w:val="00706318"/>
    <w:rsid w:val="00706B24"/>
    <w:rsid w:val="00707BE1"/>
    <w:rsid w:val="00710521"/>
    <w:rsid w:val="00710CB2"/>
    <w:rsid w:val="00710E6C"/>
    <w:rsid w:val="00711451"/>
    <w:rsid w:val="00711C95"/>
    <w:rsid w:val="00712D84"/>
    <w:rsid w:val="007146D1"/>
    <w:rsid w:val="00714BB2"/>
    <w:rsid w:val="00717A9D"/>
    <w:rsid w:val="0072092D"/>
    <w:rsid w:val="00720AAD"/>
    <w:rsid w:val="00721556"/>
    <w:rsid w:val="00723D38"/>
    <w:rsid w:val="00726905"/>
    <w:rsid w:val="0072793B"/>
    <w:rsid w:val="00727A98"/>
    <w:rsid w:val="00727D50"/>
    <w:rsid w:val="007303A6"/>
    <w:rsid w:val="00730972"/>
    <w:rsid w:val="00732C36"/>
    <w:rsid w:val="00732D53"/>
    <w:rsid w:val="0073359E"/>
    <w:rsid w:val="00734401"/>
    <w:rsid w:val="00735107"/>
    <w:rsid w:val="007371DA"/>
    <w:rsid w:val="007419C1"/>
    <w:rsid w:val="00741AB2"/>
    <w:rsid w:val="007448CE"/>
    <w:rsid w:val="0074575E"/>
    <w:rsid w:val="00745E75"/>
    <w:rsid w:val="007462A8"/>
    <w:rsid w:val="00747DB9"/>
    <w:rsid w:val="0075144E"/>
    <w:rsid w:val="007521F3"/>
    <w:rsid w:val="0075292C"/>
    <w:rsid w:val="00752C8D"/>
    <w:rsid w:val="00752FB9"/>
    <w:rsid w:val="007534F6"/>
    <w:rsid w:val="0075352E"/>
    <w:rsid w:val="007543EB"/>
    <w:rsid w:val="00755467"/>
    <w:rsid w:val="0075563B"/>
    <w:rsid w:val="00755CFF"/>
    <w:rsid w:val="00756E34"/>
    <w:rsid w:val="007579F3"/>
    <w:rsid w:val="00760451"/>
    <w:rsid w:val="00760D15"/>
    <w:rsid w:val="00761574"/>
    <w:rsid w:val="00764B2A"/>
    <w:rsid w:val="00764F7E"/>
    <w:rsid w:val="00765FD1"/>
    <w:rsid w:val="007675A3"/>
    <w:rsid w:val="00771293"/>
    <w:rsid w:val="00776750"/>
    <w:rsid w:val="00776C9E"/>
    <w:rsid w:val="00777C0B"/>
    <w:rsid w:val="00781004"/>
    <w:rsid w:val="0078146A"/>
    <w:rsid w:val="00781833"/>
    <w:rsid w:val="0078222F"/>
    <w:rsid w:val="007822A7"/>
    <w:rsid w:val="00784BFD"/>
    <w:rsid w:val="00785690"/>
    <w:rsid w:val="00785809"/>
    <w:rsid w:val="00786170"/>
    <w:rsid w:val="0078680A"/>
    <w:rsid w:val="00787F35"/>
    <w:rsid w:val="00791187"/>
    <w:rsid w:val="00792CF9"/>
    <w:rsid w:val="007936E2"/>
    <w:rsid w:val="00793C4B"/>
    <w:rsid w:val="00793D10"/>
    <w:rsid w:val="00793EE2"/>
    <w:rsid w:val="007940B0"/>
    <w:rsid w:val="00794669"/>
    <w:rsid w:val="007950B9"/>
    <w:rsid w:val="00795505"/>
    <w:rsid w:val="007958FA"/>
    <w:rsid w:val="007976F0"/>
    <w:rsid w:val="00797E53"/>
    <w:rsid w:val="007A00ED"/>
    <w:rsid w:val="007A07DF"/>
    <w:rsid w:val="007A0886"/>
    <w:rsid w:val="007A1937"/>
    <w:rsid w:val="007A1B80"/>
    <w:rsid w:val="007A1E28"/>
    <w:rsid w:val="007A20F9"/>
    <w:rsid w:val="007A22DB"/>
    <w:rsid w:val="007A26A3"/>
    <w:rsid w:val="007A3283"/>
    <w:rsid w:val="007A4B60"/>
    <w:rsid w:val="007A543D"/>
    <w:rsid w:val="007A54E5"/>
    <w:rsid w:val="007A67E9"/>
    <w:rsid w:val="007A680F"/>
    <w:rsid w:val="007A6EC8"/>
    <w:rsid w:val="007B18A2"/>
    <w:rsid w:val="007B1991"/>
    <w:rsid w:val="007B26CA"/>
    <w:rsid w:val="007B4723"/>
    <w:rsid w:val="007B662C"/>
    <w:rsid w:val="007B7D0A"/>
    <w:rsid w:val="007C0161"/>
    <w:rsid w:val="007C0E9F"/>
    <w:rsid w:val="007C14AD"/>
    <w:rsid w:val="007C1E74"/>
    <w:rsid w:val="007C2005"/>
    <w:rsid w:val="007C5177"/>
    <w:rsid w:val="007C51BB"/>
    <w:rsid w:val="007C54F4"/>
    <w:rsid w:val="007C63F0"/>
    <w:rsid w:val="007C7A23"/>
    <w:rsid w:val="007D03B4"/>
    <w:rsid w:val="007D151E"/>
    <w:rsid w:val="007D2850"/>
    <w:rsid w:val="007D461E"/>
    <w:rsid w:val="007D4C6D"/>
    <w:rsid w:val="007D5787"/>
    <w:rsid w:val="007D59B8"/>
    <w:rsid w:val="007D60EE"/>
    <w:rsid w:val="007D6696"/>
    <w:rsid w:val="007E11B8"/>
    <w:rsid w:val="007E1C33"/>
    <w:rsid w:val="007E1CDD"/>
    <w:rsid w:val="007E234E"/>
    <w:rsid w:val="007E3107"/>
    <w:rsid w:val="007E4A6D"/>
    <w:rsid w:val="007E6360"/>
    <w:rsid w:val="007E63F2"/>
    <w:rsid w:val="007E7DB4"/>
    <w:rsid w:val="007F0968"/>
    <w:rsid w:val="007F096B"/>
    <w:rsid w:val="007F1CA0"/>
    <w:rsid w:val="007F2616"/>
    <w:rsid w:val="007F26D2"/>
    <w:rsid w:val="007F2B74"/>
    <w:rsid w:val="007F2D31"/>
    <w:rsid w:val="007F2D40"/>
    <w:rsid w:val="007F330C"/>
    <w:rsid w:val="007F6F0E"/>
    <w:rsid w:val="007F78FB"/>
    <w:rsid w:val="007F7F16"/>
    <w:rsid w:val="0080039F"/>
    <w:rsid w:val="00801743"/>
    <w:rsid w:val="00801751"/>
    <w:rsid w:val="008018AD"/>
    <w:rsid w:val="00802586"/>
    <w:rsid w:val="008025D5"/>
    <w:rsid w:val="00802DAF"/>
    <w:rsid w:val="00803AD8"/>
    <w:rsid w:val="008041A3"/>
    <w:rsid w:val="00805B5C"/>
    <w:rsid w:val="008061B8"/>
    <w:rsid w:val="00806C55"/>
    <w:rsid w:val="00807D00"/>
    <w:rsid w:val="008114CF"/>
    <w:rsid w:val="00811768"/>
    <w:rsid w:val="008117F2"/>
    <w:rsid w:val="008127FA"/>
    <w:rsid w:val="00815785"/>
    <w:rsid w:val="00815CEC"/>
    <w:rsid w:val="0081720D"/>
    <w:rsid w:val="0082327F"/>
    <w:rsid w:val="00823687"/>
    <w:rsid w:val="00823960"/>
    <w:rsid w:val="00824F98"/>
    <w:rsid w:val="00826602"/>
    <w:rsid w:val="0082669F"/>
    <w:rsid w:val="008269B3"/>
    <w:rsid w:val="00826B55"/>
    <w:rsid w:val="0083082F"/>
    <w:rsid w:val="00830EE1"/>
    <w:rsid w:val="00832B35"/>
    <w:rsid w:val="00832F81"/>
    <w:rsid w:val="00835B98"/>
    <w:rsid w:val="00835D16"/>
    <w:rsid w:val="00835EFB"/>
    <w:rsid w:val="008361D3"/>
    <w:rsid w:val="00836339"/>
    <w:rsid w:val="00840446"/>
    <w:rsid w:val="008415BE"/>
    <w:rsid w:val="008415D9"/>
    <w:rsid w:val="00841D4C"/>
    <w:rsid w:val="008420E6"/>
    <w:rsid w:val="00842DFC"/>
    <w:rsid w:val="0084357E"/>
    <w:rsid w:val="0084395A"/>
    <w:rsid w:val="008439F3"/>
    <w:rsid w:val="00844F48"/>
    <w:rsid w:val="00845294"/>
    <w:rsid w:val="008460A5"/>
    <w:rsid w:val="008471EB"/>
    <w:rsid w:val="008471F6"/>
    <w:rsid w:val="00847F76"/>
    <w:rsid w:val="00850F17"/>
    <w:rsid w:val="0085262A"/>
    <w:rsid w:val="008533B1"/>
    <w:rsid w:val="00853533"/>
    <w:rsid w:val="00853B66"/>
    <w:rsid w:val="0085456F"/>
    <w:rsid w:val="00854C89"/>
    <w:rsid w:val="00855F62"/>
    <w:rsid w:val="00857230"/>
    <w:rsid w:val="0085772D"/>
    <w:rsid w:val="00857829"/>
    <w:rsid w:val="008602D3"/>
    <w:rsid w:val="008610F9"/>
    <w:rsid w:val="008621C1"/>
    <w:rsid w:val="00862417"/>
    <w:rsid w:val="008629BC"/>
    <w:rsid w:val="0086390E"/>
    <w:rsid w:val="00863CF2"/>
    <w:rsid w:val="00865E1B"/>
    <w:rsid w:val="00866DFA"/>
    <w:rsid w:val="008703AB"/>
    <w:rsid w:val="008705FD"/>
    <w:rsid w:val="00871536"/>
    <w:rsid w:val="008728F2"/>
    <w:rsid w:val="008739CF"/>
    <w:rsid w:val="00873EEC"/>
    <w:rsid w:val="00875B7D"/>
    <w:rsid w:val="00876080"/>
    <w:rsid w:val="0087667E"/>
    <w:rsid w:val="00876C2B"/>
    <w:rsid w:val="00877EA7"/>
    <w:rsid w:val="00880366"/>
    <w:rsid w:val="00880F0F"/>
    <w:rsid w:val="00881789"/>
    <w:rsid w:val="00884AA1"/>
    <w:rsid w:val="0088502F"/>
    <w:rsid w:val="008859D6"/>
    <w:rsid w:val="00885C76"/>
    <w:rsid w:val="00886076"/>
    <w:rsid w:val="0088641B"/>
    <w:rsid w:val="008905BE"/>
    <w:rsid w:val="00891ABD"/>
    <w:rsid w:val="00892D29"/>
    <w:rsid w:val="00895EF0"/>
    <w:rsid w:val="008961F2"/>
    <w:rsid w:val="008968A0"/>
    <w:rsid w:val="0089690B"/>
    <w:rsid w:val="00897625"/>
    <w:rsid w:val="008A1104"/>
    <w:rsid w:val="008A1166"/>
    <w:rsid w:val="008A1272"/>
    <w:rsid w:val="008A13FC"/>
    <w:rsid w:val="008A151F"/>
    <w:rsid w:val="008A22D0"/>
    <w:rsid w:val="008A2741"/>
    <w:rsid w:val="008A2ACD"/>
    <w:rsid w:val="008A7163"/>
    <w:rsid w:val="008A74B4"/>
    <w:rsid w:val="008A7FF0"/>
    <w:rsid w:val="008B041C"/>
    <w:rsid w:val="008B08EF"/>
    <w:rsid w:val="008B1A53"/>
    <w:rsid w:val="008B3EDB"/>
    <w:rsid w:val="008B5492"/>
    <w:rsid w:val="008B59A1"/>
    <w:rsid w:val="008B7A31"/>
    <w:rsid w:val="008C069D"/>
    <w:rsid w:val="008C0DA2"/>
    <w:rsid w:val="008C16D0"/>
    <w:rsid w:val="008C3225"/>
    <w:rsid w:val="008C348F"/>
    <w:rsid w:val="008C3923"/>
    <w:rsid w:val="008C400B"/>
    <w:rsid w:val="008C45FD"/>
    <w:rsid w:val="008C6221"/>
    <w:rsid w:val="008C7252"/>
    <w:rsid w:val="008C730A"/>
    <w:rsid w:val="008C7952"/>
    <w:rsid w:val="008D0CAF"/>
    <w:rsid w:val="008D31F6"/>
    <w:rsid w:val="008D571F"/>
    <w:rsid w:val="008D57AE"/>
    <w:rsid w:val="008D6AF2"/>
    <w:rsid w:val="008D7364"/>
    <w:rsid w:val="008E0AEA"/>
    <w:rsid w:val="008E1831"/>
    <w:rsid w:val="008E56A5"/>
    <w:rsid w:val="008E56FA"/>
    <w:rsid w:val="008E5B6D"/>
    <w:rsid w:val="008E7CB8"/>
    <w:rsid w:val="008F0C2E"/>
    <w:rsid w:val="008F1D08"/>
    <w:rsid w:val="008F482F"/>
    <w:rsid w:val="008F58F7"/>
    <w:rsid w:val="008F5CAE"/>
    <w:rsid w:val="008F5EF2"/>
    <w:rsid w:val="008F7C49"/>
    <w:rsid w:val="00900D78"/>
    <w:rsid w:val="00900E4D"/>
    <w:rsid w:val="0090196F"/>
    <w:rsid w:val="00901C5E"/>
    <w:rsid w:val="0090272F"/>
    <w:rsid w:val="00903AB3"/>
    <w:rsid w:val="009046AF"/>
    <w:rsid w:val="0090520D"/>
    <w:rsid w:val="00905A41"/>
    <w:rsid w:val="009073A9"/>
    <w:rsid w:val="00907406"/>
    <w:rsid w:val="009078ED"/>
    <w:rsid w:val="00907C23"/>
    <w:rsid w:val="00910343"/>
    <w:rsid w:val="00911336"/>
    <w:rsid w:val="00911663"/>
    <w:rsid w:val="0091190F"/>
    <w:rsid w:val="009124C6"/>
    <w:rsid w:val="00913868"/>
    <w:rsid w:val="009138DA"/>
    <w:rsid w:val="00914287"/>
    <w:rsid w:val="009143EA"/>
    <w:rsid w:val="00914827"/>
    <w:rsid w:val="009154D4"/>
    <w:rsid w:val="00916123"/>
    <w:rsid w:val="009161BE"/>
    <w:rsid w:val="00916D15"/>
    <w:rsid w:val="00917A32"/>
    <w:rsid w:val="0092261C"/>
    <w:rsid w:val="00922C7B"/>
    <w:rsid w:val="00923B28"/>
    <w:rsid w:val="00923B3D"/>
    <w:rsid w:val="00923E32"/>
    <w:rsid w:val="00924201"/>
    <w:rsid w:val="00924548"/>
    <w:rsid w:val="00925119"/>
    <w:rsid w:val="009256E1"/>
    <w:rsid w:val="00925723"/>
    <w:rsid w:val="009258EB"/>
    <w:rsid w:val="0092613B"/>
    <w:rsid w:val="009275A7"/>
    <w:rsid w:val="00927E27"/>
    <w:rsid w:val="00930C87"/>
    <w:rsid w:val="00934C14"/>
    <w:rsid w:val="00936774"/>
    <w:rsid w:val="009367AF"/>
    <w:rsid w:val="00937E35"/>
    <w:rsid w:val="00940F50"/>
    <w:rsid w:val="0094270C"/>
    <w:rsid w:val="00947065"/>
    <w:rsid w:val="00947652"/>
    <w:rsid w:val="00951427"/>
    <w:rsid w:val="00951DE7"/>
    <w:rsid w:val="00952F9A"/>
    <w:rsid w:val="00953129"/>
    <w:rsid w:val="009532CD"/>
    <w:rsid w:val="00953767"/>
    <w:rsid w:val="009542FA"/>
    <w:rsid w:val="00954876"/>
    <w:rsid w:val="009556BD"/>
    <w:rsid w:val="00955AA8"/>
    <w:rsid w:val="00956A18"/>
    <w:rsid w:val="0095742F"/>
    <w:rsid w:val="0095758E"/>
    <w:rsid w:val="00957625"/>
    <w:rsid w:val="009601F5"/>
    <w:rsid w:val="009605B0"/>
    <w:rsid w:val="009607B4"/>
    <w:rsid w:val="00960B65"/>
    <w:rsid w:val="00963A53"/>
    <w:rsid w:val="0096462A"/>
    <w:rsid w:val="00964678"/>
    <w:rsid w:val="009654E6"/>
    <w:rsid w:val="00967174"/>
    <w:rsid w:val="009671F2"/>
    <w:rsid w:val="00967779"/>
    <w:rsid w:val="00967871"/>
    <w:rsid w:val="009679A4"/>
    <w:rsid w:val="00967CD9"/>
    <w:rsid w:val="009701C1"/>
    <w:rsid w:val="00971873"/>
    <w:rsid w:val="00971929"/>
    <w:rsid w:val="00971A53"/>
    <w:rsid w:val="00971EEA"/>
    <w:rsid w:val="0097282E"/>
    <w:rsid w:val="00972E72"/>
    <w:rsid w:val="00973F07"/>
    <w:rsid w:val="0097417D"/>
    <w:rsid w:val="00975FA2"/>
    <w:rsid w:val="00976782"/>
    <w:rsid w:val="00977DF4"/>
    <w:rsid w:val="009811B1"/>
    <w:rsid w:val="00981F68"/>
    <w:rsid w:val="009821BF"/>
    <w:rsid w:val="009845C3"/>
    <w:rsid w:val="009855A3"/>
    <w:rsid w:val="00985B49"/>
    <w:rsid w:val="00986F08"/>
    <w:rsid w:val="009870C4"/>
    <w:rsid w:val="00987DAA"/>
    <w:rsid w:val="00987F98"/>
    <w:rsid w:val="00990050"/>
    <w:rsid w:val="00990F05"/>
    <w:rsid w:val="009932CD"/>
    <w:rsid w:val="00994EC8"/>
    <w:rsid w:val="00995E35"/>
    <w:rsid w:val="00995E7C"/>
    <w:rsid w:val="00996555"/>
    <w:rsid w:val="00996D0F"/>
    <w:rsid w:val="00997031"/>
    <w:rsid w:val="00997402"/>
    <w:rsid w:val="009A0787"/>
    <w:rsid w:val="009A0CCC"/>
    <w:rsid w:val="009A0E7E"/>
    <w:rsid w:val="009A3822"/>
    <w:rsid w:val="009A4094"/>
    <w:rsid w:val="009A4F1F"/>
    <w:rsid w:val="009A5254"/>
    <w:rsid w:val="009A585C"/>
    <w:rsid w:val="009A61A6"/>
    <w:rsid w:val="009A6F9C"/>
    <w:rsid w:val="009A7B89"/>
    <w:rsid w:val="009B06F8"/>
    <w:rsid w:val="009B0BCA"/>
    <w:rsid w:val="009B125B"/>
    <w:rsid w:val="009B17CE"/>
    <w:rsid w:val="009B20D1"/>
    <w:rsid w:val="009B2C05"/>
    <w:rsid w:val="009B3365"/>
    <w:rsid w:val="009B3491"/>
    <w:rsid w:val="009B4E30"/>
    <w:rsid w:val="009B4EBD"/>
    <w:rsid w:val="009B54B0"/>
    <w:rsid w:val="009B5C4D"/>
    <w:rsid w:val="009B778C"/>
    <w:rsid w:val="009C038C"/>
    <w:rsid w:val="009C0EBA"/>
    <w:rsid w:val="009C160D"/>
    <w:rsid w:val="009C21A3"/>
    <w:rsid w:val="009C4DA2"/>
    <w:rsid w:val="009C51AD"/>
    <w:rsid w:val="009C528A"/>
    <w:rsid w:val="009C5526"/>
    <w:rsid w:val="009C720B"/>
    <w:rsid w:val="009C75ED"/>
    <w:rsid w:val="009C77E4"/>
    <w:rsid w:val="009C7B2D"/>
    <w:rsid w:val="009D1626"/>
    <w:rsid w:val="009D3FEB"/>
    <w:rsid w:val="009D535A"/>
    <w:rsid w:val="009D5784"/>
    <w:rsid w:val="009D5D51"/>
    <w:rsid w:val="009D6D6C"/>
    <w:rsid w:val="009D70CD"/>
    <w:rsid w:val="009D7DC6"/>
    <w:rsid w:val="009E07BF"/>
    <w:rsid w:val="009E09B9"/>
    <w:rsid w:val="009E0CA3"/>
    <w:rsid w:val="009E1C89"/>
    <w:rsid w:val="009E26C8"/>
    <w:rsid w:val="009E2DE3"/>
    <w:rsid w:val="009E3B0D"/>
    <w:rsid w:val="009E42A0"/>
    <w:rsid w:val="009E42A5"/>
    <w:rsid w:val="009E5CB3"/>
    <w:rsid w:val="009E63D4"/>
    <w:rsid w:val="009E68E5"/>
    <w:rsid w:val="009E6AE1"/>
    <w:rsid w:val="009F2C81"/>
    <w:rsid w:val="009F4C45"/>
    <w:rsid w:val="009F4E1D"/>
    <w:rsid w:val="009F5594"/>
    <w:rsid w:val="009F677A"/>
    <w:rsid w:val="009F700B"/>
    <w:rsid w:val="009F7BC5"/>
    <w:rsid w:val="009F7C68"/>
    <w:rsid w:val="009F7F5F"/>
    <w:rsid w:val="00A00548"/>
    <w:rsid w:val="00A02A09"/>
    <w:rsid w:val="00A03065"/>
    <w:rsid w:val="00A03CF4"/>
    <w:rsid w:val="00A06318"/>
    <w:rsid w:val="00A067B8"/>
    <w:rsid w:val="00A06F6B"/>
    <w:rsid w:val="00A10A01"/>
    <w:rsid w:val="00A118FA"/>
    <w:rsid w:val="00A11FC8"/>
    <w:rsid w:val="00A137D6"/>
    <w:rsid w:val="00A1394D"/>
    <w:rsid w:val="00A14CCC"/>
    <w:rsid w:val="00A14F2B"/>
    <w:rsid w:val="00A14FE7"/>
    <w:rsid w:val="00A15781"/>
    <w:rsid w:val="00A1634A"/>
    <w:rsid w:val="00A164D5"/>
    <w:rsid w:val="00A168CB"/>
    <w:rsid w:val="00A16A11"/>
    <w:rsid w:val="00A17515"/>
    <w:rsid w:val="00A20A3D"/>
    <w:rsid w:val="00A20C03"/>
    <w:rsid w:val="00A21148"/>
    <w:rsid w:val="00A21BAC"/>
    <w:rsid w:val="00A22713"/>
    <w:rsid w:val="00A228C2"/>
    <w:rsid w:val="00A2450C"/>
    <w:rsid w:val="00A25F7C"/>
    <w:rsid w:val="00A26446"/>
    <w:rsid w:val="00A264E8"/>
    <w:rsid w:val="00A31055"/>
    <w:rsid w:val="00A3213F"/>
    <w:rsid w:val="00A322B7"/>
    <w:rsid w:val="00A32661"/>
    <w:rsid w:val="00A32CE1"/>
    <w:rsid w:val="00A338B6"/>
    <w:rsid w:val="00A33C90"/>
    <w:rsid w:val="00A345E8"/>
    <w:rsid w:val="00A356DA"/>
    <w:rsid w:val="00A36080"/>
    <w:rsid w:val="00A37FE5"/>
    <w:rsid w:val="00A41122"/>
    <w:rsid w:val="00A41C1E"/>
    <w:rsid w:val="00A4418F"/>
    <w:rsid w:val="00A44F0E"/>
    <w:rsid w:val="00A45352"/>
    <w:rsid w:val="00A45DDC"/>
    <w:rsid w:val="00A47C00"/>
    <w:rsid w:val="00A513F1"/>
    <w:rsid w:val="00A515A0"/>
    <w:rsid w:val="00A52746"/>
    <w:rsid w:val="00A52854"/>
    <w:rsid w:val="00A53393"/>
    <w:rsid w:val="00A53A3E"/>
    <w:rsid w:val="00A53CA4"/>
    <w:rsid w:val="00A542CB"/>
    <w:rsid w:val="00A543B0"/>
    <w:rsid w:val="00A544CE"/>
    <w:rsid w:val="00A547BD"/>
    <w:rsid w:val="00A54B05"/>
    <w:rsid w:val="00A55FFE"/>
    <w:rsid w:val="00A561B7"/>
    <w:rsid w:val="00A56B6D"/>
    <w:rsid w:val="00A57314"/>
    <w:rsid w:val="00A58ACA"/>
    <w:rsid w:val="00A6009B"/>
    <w:rsid w:val="00A6084B"/>
    <w:rsid w:val="00A6118C"/>
    <w:rsid w:val="00A6147F"/>
    <w:rsid w:val="00A61C91"/>
    <w:rsid w:val="00A632BD"/>
    <w:rsid w:val="00A63A06"/>
    <w:rsid w:val="00A63AB9"/>
    <w:rsid w:val="00A63C2F"/>
    <w:rsid w:val="00A65649"/>
    <w:rsid w:val="00A6587E"/>
    <w:rsid w:val="00A664FA"/>
    <w:rsid w:val="00A6699D"/>
    <w:rsid w:val="00A66B08"/>
    <w:rsid w:val="00A670AA"/>
    <w:rsid w:val="00A67845"/>
    <w:rsid w:val="00A709F5"/>
    <w:rsid w:val="00A71DE2"/>
    <w:rsid w:val="00A7215E"/>
    <w:rsid w:val="00A724D7"/>
    <w:rsid w:val="00A7358A"/>
    <w:rsid w:val="00A74786"/>
    <w:rsid w:val="00A80AD5"/>
    <w:rsid w:val="00A82FF8"/>
    <w:rsid w:val="00A83B6F"/>
    <w:rsid w:val="00A86330"/>
    <w:rsid w:val="00A87A0F"/>
    <w:rsid w:val="00A87B8D"/>
    <w:rsid w:val="00A90BD7"/>
    <w:rsid w:val="00A91175"/>
    <w:rsid w:val="00A91667"/>
    <w:rsid w:val="00A92717"/>
    <w:rsid w:val="00A933EA"/>
    <w:rsid w:val="00A93909"/>
    <w:rsid w:val="00A95E2E"/>
    <w:rsid w:val="00A960A5"/>
    <w:rsid w:val="00A96DC3"/>
    <w:rsid w:val="00A97A1E"/>
    <w:rsid w:val="00A97CE2"/>
    <w:rsid w:val="00AA0322"/>
    <w:rsid w:val="00AA090D"/>
    <w:rsid w:val="00AA0ED6"/>
    <w:rsid w:val="00AA1D8D"/>
    <w:rsid w:val="00AA2070"/>
    <w:rsid w:val="00AA24B5"/>
    <w:rsid w:val="00AA2D7F"/>
    <w:rsid w:val="00AA35CF"/>
    <w:rsid w:val="00AA4600"/>
    <w:rsid w:val="00AA55F0"/>
    <w:rsid w:val="00AA5EC3"/>
    <w:rsid w:val="00AA61C1"/>
    <w:rsid w:val="00AA7284"/>
    <w:rsid w:val="00AB0324"/>
    <w:rsid w:val="00AB0D3B"/>
    <w:rsid w:val="00AB0F4B"/>
    <w:rsid w:val="00AB1782"/>
    <w:rsid w:val="00AB2450"/>
    <w:rsid w:val="00AB260D"/>
    <w:rsid w:val="00AB27B7"/>
    <w:rsid w:val="00AB485D"/>
    <w:rsid w:val="00AB4F72"/>
    <w:rsid w:val="00AB5681"/>
    <w:rsid w:val="00AB58E8"/>
    <w:rsid w:val="00AB5A66"/>
    <w:rsid w:val="00AB6390"/>
    <w:rsid w:val="00AB77AA"/>
    <w:rsid w:val="00AC11E1"/>
    <w:rsid w:val="00AC1F41"/>
    <w:rsid w:val="00AC1F96"/>
    <w:rsid w:val="00AC2B3F"/>
    <w:rsid w:val="00AC30EC"/>
    <w:rsid w:val="00AC313E"/>
    <w:rsid w:val="00AC33F7"/>
    <w:rsid w:val="00AC4A6C"/>
    <w:rsid w:val="00AC5182"/>
    <w:rsid w:val="00AC5FF8"/>
    <w:rsid w:val="00AC6323"/>
    <w:rsid w:val="00AC64F3"/>
    <w:rsid w:val="00AC6668"/>
    <w:rsid w:val="00AC6FD8"/>
    <w:rsid w:val="00AD2D82"/>
    <w:rsid w:val="00AD7E32"/>
    <w:rsid w:val="00AE0F5C"/>
    <w:rsid w:val="00AE1370"/>
    <w:rsid w:val="00AE14DB"/>
    <w:rsid w:val="00AE1A73"/>
    <w:rsid w:val="00AE2247"/>
    <w:rsid w:val="00AE2C00"/>
    <w:rsid w:val="00AE4E4E"/>
    <w:rsid w:val="00AE6C26"/>
    <w:rsid w:val="00AE7338"/>
    <w:rsid w:val="00AE7D8B"/>
    <w:rsid w:val="00AF2862"/>
    <w:rsid w:val="00AF2B04"/>
    <w:rsid w:val="00AF2E41"/>
    <w:rsid w:val="00AF4FC6"/>
    <w:rsid w:val="00AF655E"/>
    <w:rsid w:val="00AF747E"/>
    <w:rsid w:val="00AF7A42"/>
    <w:rsid w:val="00B03ACA"/>
    <w:rsid w:val="00B05BED"/>
    <w:rsid w:val="00B0623A"/>
    <w:rsid w:val="00B06751"/>
    <w:rsid w:val="00B11ADA"/>
    <w:rsid w:val="00B12962"/>
    <w:rsid w:val="00B13661"/>
    <w:rsid w:val="00B145E5"/>
    <w:rsid w:val="00B16EB0"/>
    <w:rsid w:val="00B2047D"/>
    <w:rsid w:val="00B208E0"/>
    <w:rsid w:val="00B21210"/>
    <w:rsid w:val="00B21254"/>
    <w:rsid w:val="00B21F36"/>
    <w:rsid w:val="00B21F39"/>
    <w:rsid w:val="00B22685"/>
    <w:rsid w:val="00B229A7"/>
    <w:rsid w:val="00B23669"/>
    <w:rsid w:val="00B243F3"/>
    <w:rsid w:val="00B25E48"/>
    <w:rsid w:val="00B301D9"/>
    <w:rsid w:val="00B306FB"/>
    <w:rsid w:val="00B30C59"/>
    <w:rsid w:val="00B31C49"/>
    <w:rsid w:val="00B35079"/>
    <w:rsid w:val="00B35285"/>
    <w:rsid w:val="00B3615D"/>
    <w:rsid w:val="00B36FDC"/>
    <w:rsid w:val="00B37452"/>
    <w:rsid w:val="00B37C8F"/>
    <w:rsid w:val="00B40743"/>
    <w:rsid w:val="00B40E54"/>
    <w:rsid w:val="00B42483"/>
    <w:rsid w:val="00B42887"/>
    <w:rsid w:val="00B45027"/>
    <w:rsid w:val="00B45168"/>
    <w:rsid w:val="00B45B60"/>
    <w:rsid w:val="00B46DE8"/>
    <w:rsid w:val="00B46FF2"/>
    <w:rsid w:val="00B4702D"/>
    <w:rsid w:val="00B47721"/>
    <w:rsid w:val="00B47730"/>
    <w:rsid w:val="00B50A5D"/>
    <w:rsid w:val="00B514AC"/>
    <w:rsid w:val="00B51E24"/>
    <w:rsid w:val="00B52831"/>
    <w:rsid w:val="00B52860"/>
    <w:rsid w:val="00B54C8D"/>
    <w:rsid w:val="00B55E3E"/>
    <w:rsid w:val="00B56C0B"/>
    <w:rsid w:val="00B56D90"/>
    <w:rsid w:val="00B57680"/>
    <w:rsid w:val="00B577C6"/>
    <w:rsid w:val="00B57DA0"/>
    <w:rsid w:val="00B60B42"/>
    <w:rsid w:val="00B60BAE"/>
    <w:rsid w:val="00B60C47"/>
    <w:rsid w:val="00B6174B"/>
    <w:rsid w:val="00B628DE"/>
    <w:rsid w:val="00B62C5E"/>
    <w:rsid w:val="00B64FA2"/>
    <w:rsid w:val="00B668D5"/>
    <w:rsid w:val="00B66E1B"/>
    <w:rsid w:val="00B67194"/>
    <w:rsid w:val="00B67EF7"/>
    <w:rsid w:val="00B7174A"/>
    <w:rsid w:val="00B71E40"/>
    <w:rsid w:val="00B72288"/>
    <w:rsid w:val="00B72816"/>
    <w:rsid w:val="00B73292"/>
    <w:rsid w:val="00B73495"/>
    <w:rsid w:val="00B7352A"/>
    <w:rsid w:val="00B73779"/>
    <w:rsid w:val="00B73A2E"/>
    <w:rsid w:val="00B73D31"/>
    <w:rsid w:val="00B758BA"/>
    <w:rsid w:val="00B75BAE"/>
    <w:rsid w:val="00B7733C"/>
    <w:rsid w:val="00B77BA6"/>
    <w:rsid w:val="00B77E70"/>
    <w:rsid w:val="00B814EC"/>
    <w:rsid w:val="00B81C7C"/>
    <w:rsid w:val="00B848A4"/>
    <w:rsid w:val="00B85548"/>
    <w:rsid w:val="00B86DC1"/>
    <w:rsid w:val="00B86F2C"/>
    <w:rsid w:val="00B9018F"/>
    <w:rsid w:val="00B90C42"/>
    <w:rsid w:val="00B91C8F"/>
    <w:rsid w:val="00B91F6A"/>
    <w:rsid w:val="00B9229B"/>
    <w:rsid w:val="00B929CA"/>
    <w:rsid w:val="00B92C47"/>
    <w:rsid w:val="00B9456B"/>
    <w:rsid w:val="00B956A2"/>
    <w:rsid w:val="00B95D99"/>
    <w:rsid w:val="00B9782C"/>
    <w:rsid w:val="00B97F45"/>
    <w:rsid w:val="00BA0C8A"/>
    <w:rsid w:val="00BA0CC7"/>
    <w:rsid w:val="00BA1EA4"/>
    <w:rsid w:val="00BA24F4"/>
    <w:rsid w:val="00BA2590"/>
    <w:rsid w:val="00BA2849"/>
    <w:rsid w:val="00BA4030"/>
    <w:rsid w:val="00BA4EA6"/>
    <w:rsid w:val="00BA5197"/>
    <w:rsid w:val="00BA57F6"/>
    <w:rsid w:val="00BA5F45"/>
    <w:rsid w:val="00BA5FAF"/>
    <w:rsid w:val="00BA6818"/>
    <w:rsid w:val="00BA6945"/>
    <w:rsid w:val="00BA6F04"/>
    <w:rsid w:val="00BA7AF9"/>
    <w:rsid w:val="00BA7E04"/>
    <w:rsid w:val="00BB0856"/>
    <w:rsid w:val="00BB1CCE"/>
    <w:rsid w:val="00BB21AC"/>
    <w:rsid w:val="00BB24C7"/>
    <w:rsid w:val="00BB2A05"/>
    <w:rsid w:val="00BB2F80"/>
    <w:rsid w:val="00BB31AE"/>
    <w:rsid w:val="00BB382E"/>
    <w:rsid w:val="00BB3A30"/>
    <w:rsid w:val="00BB4045"/>
    <w:rsid w:val="00BB4D8D"/>
    <w:rsid w:val="00BB5094"/>
    <w:rsid w:val="00BB6E8B"/>
    <w:rsid w:val="00BB773C"/>
    <w:rsid w:val="00BC032B"/>
    <w:rsid w:val="00BC1EA7"/>
    <w:rsid w:val="00BC4D55"/>
    <w:rsid w:val="00BC541B"/>
    <w:rsid w:val="00BC7E7A"/>
    <w:rsid w:val="00BD10C7"/>
    <w:rsid w:val="00BD203E"/>
    <w:rsid w:val="00BD215C"/>
    <w:rsid w:val="00BD258F"/>
    <w:rsid w:val="00BD26F9"/>
    <w:rsid w:val="00BD2AE8"/>
    <w:rsid w:val="00BD2C54"/>
    <w:rsid w:val="00BD305D"/>
    <w:rsid w:val="00BD34A5"/>
    <w:rsid w:val="00BD3BBE"/>
    <w:rsid w:val="00BD3F70"/>
    <w:rsid w:val="00BD4A54"/>
    <w:rsid w:val="00BD54A4"/>
    <w:rsid w:val="00BD7118"/>
    <w:rsid w:val="00BD7284"/>
    <w:rsid w:val="00BE146F"/>
    <w:rsid w:val="00BE228D"/>
    <w:rsid w:val="00BE278B"/>
    <w:rsid w:val="00BE37CF"/>
    <w:rsid w:val="00BE39EC"/>
    <w:rsid w:val="00BE4ABC"/>
    <w:rsid w:val="00BE57C3"/>
    <w:rsid w:val="00BE69CA"/>
    <w:rsid w:val="00BE7005"/>
    <w:rsid w:val="00BE7E2E"/>
    <w:rsid w:val="00BF0ACF"/>
    <w:rsid w:val="00BF13FF"/>
    <w:rsid w:val="00BF2213"/>
    <w:rsid w:val="00BF2A31"/>
    <w:rsid w:val="00BF356D"/>
    <w:rsid w:val="00BF52E5"/>
    <w:rsid w:val="00BF54C1"/>
    <w:rsid w:val="00BF5980"/>
    <w:rsid w:val="00BF5F22"/>
    <w:rsid w:val="00C004C8"/>
    <w:rsid w:val="00C0050A"/>
    <w:rsid w:val="00C012E0"/>
    <w:rsid w:val="00C02661"/>
    <w:rsid w:val="00C03C47"/>
    <w:rsid w:val="00C0576B"/>
    <w:rsid w:val="00C107E5"/>
    <w:rsid w:val="00C11642"/>
    <w:rsid w:val="00C11C2B"/>
    <w:rsid w:val="00C1375E"/>
    <w:rsid w:val="00C14216"/>
    <w:rsid w:val="00C1459A"/>
    <w:rsid w:val="00C145CC"/>
    <w:rsid w:val="00C15471"/>
    <w:rsid w:val="00C173F6"/>
    <w:rsid w:val="00C1786C"/>
    <w:rsid w:val="00C17B39"/>
    <w:rsid w:val="00C203E7"/>
    <w:rsid w:val="00C20B03"/>
    <w:rsid w:val="00C22412"/>
    <w:rsid w:val="00C229B3"/>
    <w:rsid w:val="00C22EDF"/>
    <w:rsid w:val="00C2344A"/>
    <w:rsid w:val="00C236C2"/>
    <w:rsid w:val="00C24B51"/>
    <w:rsid w:val="00C25267"/>
    <w:rsid w:val="00C26401"/>
    <w:rsid w:val="00C26E29"/>
    <w:rsid w:val="00C270C8"/>
    <w:rsid w:val="00C271A8"/>
    <w:rsid w:val="00C305F2"/>
    <w:rsid w:val="00C325F6"/>
    <w:rsid w:val="00C32980"/>
    <w:rsid w:val="00C3374C"/>
    <w:rsid w:val="00C33933"/>
    <w:rsid w:val="00C33B9B"/>
    <w:rsid w:val="00C34572"/>
    <w:rsid w:val="00C35774"/>
    <w:rsid w:val="00C373DF"/>
    <w:rsid w:val="00C40539"/>
    <w:rsid w:val="00C40EEA"/>
    <w:rsid w:val="00C41A80"/>
    <w:rsid w:val="00C41ECF"/>
    <w:rsid w:val="00C42300"/>
    <w:rsid w:val="00C45777"/>
    <w:rsid w:val="00C47370"/>
    <w:rsid w:val="00C5011B"/>
    <w:rsid w:val="00C5075D"/>
    <w:rsid w:val="00C50B93"/>
    <w:rsid w:val="00C51905"/>
    <w:rsid w:val="00C5286F"/>
    <w:rsid w:val="00C52CDA"/>
    <w:rsid w:val="00C55297"/>
    <w:rsid w:val="00C55D5A"/>
    <w:rsid w:val="00C605C6"/>
    <w:rsid w:val="00C606A7"/>
    <w:rsid w:val="00C61F99"/>
    <w:rsid w:val="00C624FD"/>
    <w:rsid w:val="00C6326C"/>
    <w:rsid w:val="00C63370"/>
    <w:rsid w:val="00C649B8"/>
    <w:rsid w:val="00C64C10"/>
    <w:rsid w:val="00C66A6B"/>
    <w:rsid w:val="00C67691"/>
    <w:rsid w:val="00C677B6"/>
    <w:rsid w:val="00C70792"/>
    <w:rsid w:val="00C7113C"/>
    <w:rsid w:val="00C7279B"/>
    <w:rsid w:val="00C729C6"/>
    <w:rsid w:val="00C72D3C"/>
    <w:rsid w:val="00C74145"/>
    <w:rsid w:val="00C741AB"/>
    <w:rsid w:val="00C74A94"/>
    <w:rsid w:val="00C74E28"/>
    <w:rsid w:val="00C764B9"/>
    <w:rsid w:val="00C76939"/>
    <w:rsid w:val="00C77E04"/>
    <w:rsid w:val="00C808F9"/>
    <w:rsid w:val="00C81838"/>
    <w:rsid w:val="00C82278"/>
    <w:rsid w:val="00C822C6"/>
    <w:rsid w:val="00C82368"/>
    <w:rsid w:val="00C83433"/>
    <w:rsid w:val="00C83880"/>
    <w:rsid w:val="00C8388D"/>
    <w:rsid w:val="00C853A0"/>
    <w:rsid w:val="00C85515"/>
    <w:rsid w:val="00C85A3A"/>
    <w:rsid w:val="00C90793"/>
    <w:rsid w:val="00C91ABB"/>
    <w:rsid w:val="00C91D63"/>
    <w:rsid w:val="00C92284"/>
    <w:rsid w:val="00C933F9"/>
    <w:rsid w:val="00C93BC8"/>
    <w:rsid w:val="00C94C83"/>
    <w:rsid w:val="00C94ED0"/>
    <w:rsid w:val="00C95389"/>
    <w:rsid w:val="00CA0029"/>
    <w:rsid w:val="00CA0B32"/>
    <w:rsid w:val="00CA0D05"/>
    <w:rsid w:val="00CA28DF"/>
    <w:rsid w:val="00CA2DF8"/>
    <w:rsid w:val="00CA553B"/>
    <w:rsid w:val="00CA5623"/>
    <w:rsid w:val="00CA5E47"/>
    <w:rsid w:val="00CA5E95"/>
    <w:rsid w:val="00CA6056"/>
    <w:rsid w:val="00CA6BAE"/>
    <w:rsid w:val="00CA7289"/>
    <w:rsid w:val="00CA78AA"/>
    <w:rsid w:val="00CA7F55"/>
    <w:rsid w:val="00CB0419"/>
    <w:rsid w:val="00CB0664"/>
    <w:rsid w:val="00CB0E94"/>
    <w:rsid w:val="00CB1144"/>
    <w:rsid w:val="00CB30B2"/>
    <w:rsid w:val="00CB5DB6"/>
    <w:rsid w:val="00CC09E1"/>
    <w:rsid w:val="00CC1471"/>
    <w:rsid w:val="00CC170B"/>
    <w:rsid w:val="00CC51C4"/>
    <w:rsid w:val="00CC5FD1"/>
    <w:rsid w:val="00CC6B50"/>
    <w:rsid w:val="00CC747E"/>
    <w:rsid w:val="00CD0339"/>
    <w:rsid w:val="00CD0395"/>
    <w:rsid w:val="00CD14B8"/>
    <w:rsid w:val="00CD168E"/>
    <w:rsid w:val="00CD1A01"/>
    <w:rsid w:val="00CD2082"/>
    <w:rsid w:val="00CD225A"/>
    <w:rsid w:val="00CD327D"/>
    <w:rsid w:val="00CD3D4C"/>
    <w:rsid w:val="00CD4680"/>
    <w:rsid w:val="00CD4E69"/>
    <w:rsid w:val="00CD59AA"/>
    <w:rsid w:val="00CD7079"/>
    <w:rsid w:val="00CD7F4B"/>
    <w:rsid w:val="00CE186A"/>
    <w:rsid w:val="00CE1D4A"/>
    <w:rsid w:val="00CE1F1C"/>
    <w:rsid w:val="00CE2F65"/>
    <w:rsid w:val="00CE3B44"/>
    <w:rsid w:val="00CE4803"/>
    <w:rsid w:val="00CE52B3"/>
    <w:rsid w:val="00CE5DA8"/>
    <w:rsid w:val="00CE7B4F"/>
    <w:rsid w:val="00CE7E8A"/>
    <w:rsid w:val="00CE7FE5"/>
    <w:rsid w:val="00CF16FA"/>
    <w:rsid w:val="00CF18BC"/>
    <w:rsid w:val="00CF1BFB"/>
    <w:rsid w:val="00CF224D"/>
    <w:rsid w:val="00CF242D"/>
    <w:rsid w:val="00CF28AE"/>
    <w:rsid w:val="00CF4E83"/>
    <w:rsid w:val="00CF5C4F"/>
    <w:rsid w:val="00CF6261"/>
    <w:rsid w:val="00CF6505"/>
    <w:rsid w:val="00CF6E93"/>
    <w:rsid w:val="00CF6EB4"/>
    <w:rsid w:val="00CF7204"/>
    <w:rsid w:val="00CF7369"/>
    <w:rsid w:val="00CF7A6A"/>
    <w:rsid w:val="00CF7FAB"/>
    <w:rsid w:val="00D026A7"/>
    <w:rsid w:val="00D028D0"/>
    <w:rsid w:val="00D0425B"/>
    <w:rsid w:val="00D05B56"/>
    <w:rsid w:val="00D06204"/>
    <w:rsid w:val="00D077B9"/>
    <w:rsid w:val="00D079B5"/>
    <w:rsid w:val="00D13A58"/>
    <w:rsid w:val="00D13A9D"/>
    <w:rsid w:val="00D15AE8"/>
    <w:rsid w:val="00D16BD7"/>
    <w:rsid w:val="00D17A02"/>
    <w:rsid w:val="00D17F0F"/>
    <w:rsid w:val="00D2120C"/>
    <w:rsid w:val="00D223D0"/>
    <w:rsid w:val="00D231D0"/>
    <w:rsid w:val="00D24016"/>
    <w:rsid w:val="00D24150"/>
    <w:rsid w:val="00D303A8"/>
    <w:rsid w:val="00D30BF7"/>
    <w:rsid w:val="00D32589"/>
    <w:rsid w:val="00D34206"/>
    <w:rsid w:val="00D3448D"/>
    <w:rsid w:val="00D35669"/>
    <w:rsid w:val="00D357E0"/>
    <w:rsid w:val="00D35824"/>
    <w:rsid w:val="00D40824"/>
    <w:rsid w:val="00D41187"/>
    <w:rsid w:val="00D4181F"/>
    <w:rsid w:val="00D41E4A"/>
    <w:rsid w:val="00D43DC7"/>
    <w:rsid w:val="00D4439F"/>
    <w:rsid w:val="00D44A73"/>
    <w:rsid w:val="00D45D03"/>
    <w:rsid w:val="00D46D5D"/>
    <w:rsid w:val="00D4772F"/>
    <w:rsid w:val="00D47F3F"/>
    <w:rsid w:val="00D50261"/>
    <w:rsid w:val="00D506E4"/>
    <w:rsid w:val="00D5133D"/>
    <w:rsid w:val="00D51548"/>
    <w:rsid w:val="00D515E0"/>
    <w:rsid w:val="00D51CEC"/>
    <w:rsid w:val="00D5210B"/>
    <w:rsid w:val="00D530F2"/>
    <w:rsid w:val="00D54363"/>
    <w:rsid w:val="00D56EC9"/>
    <w:rsid w:val="00D5739A"/>
    <w:rsid w:val="00D57573"/>
    <w:rsid w:val="00D609A6"/>
    <w:rsid w:val="00D60A34"/>
    <w:rsid w:val="00D626C5"/>
    <w:rsid w:val="00D62C85"/>
    <w:rsid w:val="00D64317"/>
    <w:rsid w:val="00D64558"/>
    <w:rsid w:val="00D64BCD"/>
    <w:rsid w:val="00D652D9"/>
    <w:rsid w:val="00D656F2"/>
    <w:rsid w:val="00D6689E"/>
    <w:rsid w:val="00D67C79"/>
    <w:rsid w:val="00D70F01"/>
    <w:rsid w:val="00D71B85"/>
    <w:rsid w:val="00D730D1"/>
    <w:rsid w:val="00D7435B"/>
    <w:rsid w:val="00D75984"/>
    <w:rsid w:val="00D763B6"/>
    <w:rsid w:val="00D7659A"/>
    <w:rsid w:val="00D802B0"/>
    <w:rsid w:val="00D80EBE"/>
    <w:rsid w:val="00D8154E"/>
    <w:rsid w:val="00D824EE"/>
    <w:rsid w:val="00D83029"/>
    <w:rsid w:val="00D836B3"/>
    <w:rsid w:val="00D83B03"/>
    <w:rsid w:val="00D85B88"/>
    <w:rsid w:val="00D85CEA"/>
    <w:rsid w:val="00D8631E"/>
    <w:rsid w:val="00D87787"/>
    <w:rsid w:val="00D87861"/>
    <w:rsid w:val="00D87B49"/>
    <w:rsid w:val="00D87D58"/>
    <w:rsid w:val="00D87E21"/>
    <w:rsid w:val="00D906BC"/>
    <w:rsid w:val="00D90ABE"/>
    <w:rsid w:val="00D917DA"/>
    <w:rsid w:val="00D92BDA"/>
    <w:rsid w:val="00D93284"/>
    <w:rsid w:val="00D93A27"/>
    <w:rsid w:val="00D968E8"/>
    <w:rsid w:val="00D970D3"/>
    <w:rsid w:val="00D97A68"/>
    <w:rsid w:val="00DA1454"/>
    <w:rsid w:val="00DA1794"/>
    <w:rsid w:val="00DA2037"/>
    <w:rsid w:val="00DA3562"/>
    <w:rsid w:val="00DA3A2A"/>
    <w:rsid w:val="00DA507E"/>
    <w:rsid w:val="00DA7087"/>
    <w:rsid w:val="00DA7557"/>
    <w:rsid w:val="00DA7E5D"/>
    <w:rsid w:val="00DB043E"/>
    <w:rsid w:val="00DB1D50"/>
    <w:rsid w:val="00DB25EF"/>
    <w:rsid w:val="00DB32A4"/>
    <w:rsid w:val="00DB4809"/>
    <w:rsid w:val="00DB5C5E"/>
    <w:rsid w:val="00DB5F68"/>
    <w:rsid w:val="00DB675C"/>
    <w:rsid w:val="00DB765E"/>
    <w:rsid w:val="00DC081F"/>
    <w:rsid w:val="00DC1213"/>
    <w:rsid w:val="00DC1DE0"/>
    <w:rsid w:val="00DC2A72"/>
    <w:rsid w:val="00DC4361"/>
    <w:rsid w:val="00DC511F"/>
    <w:rsid w:val="00DC7F24"/>
    <w:rsid w:val="00DD0FCB"/>
    <w:rsid w:val="00DD13AA"/>
    <w:rsid w:val="00DD3DBD"/>
    <w:rsid w:val="00DD4935"/>
    <w:rsid w:val="00DD4A94"/>
    <w:rsid w:val="00DD585E"/>
    <w:rsid w:val="00DD6B2F"/>
    <w:rsid w:val="00DD6E8B"/>
    <w:rsid w:val="00DE0CB0"/>
    <w:rsid w:val="00DE12F6"/>
    <w:rsid w:val="00DE140A"/>
    <w:rsid w:val="00DE1517"/>
    <w:rsid w:val="00DE25EF"/>
    <w:rsid w:val="00DE2982"/>
    <w:rsid w:val="00DE2AE9"/>
    <w:rsid w:val="00DE311F"/>
    <w:rsid w:val="00DE3FE4"/>
    <w:rsid w:val="00DE4115"/>
    <w:rsid w:val="00DE4A0C"/>
    <w:rsid w:val="00DE5042"/>
    <w:rsid w:val="00DE52DB"/>
    <w:rsid w:val="00DE5859"/>
    <w:rsid w:val="00DE5928"/>
    <w:rsid w:val="00DE5970"/>
    <w:rsid w:val="00DE6059"/>
    <w:rsid w:val="00DE67E1"/>
    <w:rsid w:val="00DF0357"/>
    <w:rsid w:val="00DF0508"/>
    <w:rsid w:val="00DF2086"/>
    <w:rsid w:val="00DF2F2F"/>
    <w:rsid w:val="00DF317A"/>
    <w:rsid w:val="00DF4952"/>
    <w:rsid w:val="00DF72F9"/>
    <w:rsid w:val="00E00076"/>
    <w:rsid w:val="00E003DE"/>
    <w:rsid w:val="00E008EB"/>
    <w:rsid w:val="00E009FA"/>
    <w:rsid w:val="00E00B10"/>
    <w:rsid w:val="00E01AA7"/>
    <w:rsid w:val="00E05B2E"/>
    <w:rsid w:val="00E05F04"/>
    <w:rsid w:val="00E06E3E"/>
    <w:rsid w:val="00E075AC"/>
    <w:rsid w:val="00E07B88"/>
    <w:rsid w:val="00E07D8B"/>
    <w:rsid w:val="00E07E5F"/>
    <w:rsid w:val="00E110B8"/>
    <w:rsid w:val="00E11326"/>
    <w:rsid w:val="00E127EC"/>
    <w:rsid w:val="00E12BA5"/>
    <w:rsid w:val="00E12F62"/>
    <w:rsid w:val="00E1491B"/>
    <w:rsid w:val="00E15F44"/>
    <w:rsid w:val="00E1661B"/>
    <w:rsid w:val="00E16881"/>
    <w:rsid w:val="00E2098B"/>
    <w:rsid w:val="00E20FA4"/>
    <w:rsid w:val="00E21413"/>
    <w:rsid w:val="00E217F7"/>
    <w:rsid w:val="00E24475"/>
    <w:rsid w:val="00E24B5D"/>
    <w:rsid w:val="00E26DB9"/>
    <w:rsid w:val="00E2740A"/>
    <w:rsid w:val="00E27B79"/>
    <w:rsid w:val="00E305A8"/>
    <w:rsid w:val="00E30651"/>
    <w:rsid w:val="00E323CF"/>
    <w:rsid w:val="00E32525"/>
    <w:rsid w:val="00E32E11"/>
    <w:rsid w:val="00E330AB"/>
    <w:rsid w:val="00E3342A"/>
    <w:rsid w:val="00E33B0B"/>
    <w:rsid w:val="00E33E52"/>
    <w:rsid w:val="00E35619"/>
    <w:rsid w:val="00E35748"/>
    <w:rsid w:val="00E35FC6"/>
    <w:rsid w:val="00E40A84"/>
    <w:rsid w:val="00E40B7D"/>
    <w:rsid w:val="00E41011"/>
    <w:rsid w:val="00E41208"/>
    <w:rsid w:val="00E41A29"/>
    <w:rsid w:val="00E42B3B"/>
    <w:rsid w:val="00E44771"/>
    <w:rsid w:val="00E500D9"/>
    <w:rsid w:val="00E5150A"/>
    <w:rsid w:val="00E516C7"/>
    <w:rsid w:val="00E51BB7"/>
    <w:rsid w:val="00E51FE1"/>
    <w:rsid w:val="00E52231"/>
    <w:rsid w:val="00E52C0E"/>
    <w:rsid w:val="00E537A6"/>
    <w:rsid w:val="00E53FB9"/>
    <w:rsid w:val="00E54B4B"/>
    <w:rsid w:val="00E55415"/>
    <w:rsid w:val="00E554BD"/>
    <w:rsid w:val="00E559AA"/>
    <w:rsid w:val="00E568E9"/>
    <w:rsid w:val="00E56E37"/>
    <w:rsid w:val="00E575DE"/>
    <w:rsid w:val="00E6088F"/>
    <w:rsid w:val="00E60F77"/>
    <w:rsid w:val="00E613C6"/>
    <w:rsid w:val="00E614CA"/>
    <w:rsid w:val="00E618E0"/>
    <w:rsid w:val="00E62C81"/>
    <w:rsid w:val="00E6387B"/>
    <w:rsid w:val="00E64347"/>
    <w:rsid w:val="00E649EE"/>
    <w:rsid w:val="00E64A78"/>
    <w:rsid w:val="00E64BD9"/>
    <w:rsid w:val="00E6728C"/>
    <w:rsid w:val="00E67B8C"/>
    <w:rsid w:val="00E67D78"/>
    <w:rsid w:val="00E705DB"/>
    <w:rsid w:val="00E7090F"/>
    <w:rsid w:val="00E72615"/>
    <w:rsid w:val="00E72718"/>
    <w:rsid w:val="00E72B58"/>
    <w:rsid w:val="00E73BD0"/>
    <w:rsid w:val="00E76D61"/>
    <w:rsid w:val="00E772F3"/>
    <w:rsid w:val="00E776D7"/>
    <w:rsid w:val="00E77820"/>
    <w:rsid w:val="00E80285"/>
    <w:rsid w:val="00E8145B"/>
    <w:rsid w:val="00E81C4F"/>
    <w:rsid w:val="00E83271"/>
    <w:rsid w:val="00E83BEE"/>
    <w:rsid w:val="00E83E78"/>
    <w:rsid w:val="00E849FE"/>
    <w:rsid w:val="00E85690"/>
    <w:rsid w:val="00E85E9C"/>
    <w:rsid w:val="00E8681C"/>
    <w:rsid w:val="00E8746A"/>
    <w:rsid w:val="00E908AC"/>
    <w:rsid w:val="00E90A72"/>
    <w:rsid w:val="00E9182A"/>
    <w:rsid w:val="00E9259F"/>
    <w:rsid w:val="00E92E69"/>
    <w:rsid w:val="00E93422"/>
    <w:rsid w:val="00E93A00"/>
    <w:rsid w:val="00E93C3E"/>
    <w:rsid w:val="00E94CC0"/>
    <w:rsid w:val="00E94D5E"/>
    <w:rsid w:val="00E950F8"/>
    <w:rsid w:val="00E95EC3"/>
    <w:rsid w:val="00E96409"/>
    <w:rsid w:val="00E97162"/>
    <w:rsid w:val="00E97381"/>
    <w:rsid w:val="00E97540"/>
    <w:rsid w:val="00E97F57"/>
    <w:rsid w:val="00EA0776"/>
    <w:rsid w:val="00EA0EF9"/>
    <w:rsid w:val="00EA11C5"/>
    <w:rsid w:val="00EA1444"/>
    <w:rsid w:val="00EA1DDD"/>
    <w:rsid w:val="00EA446E"/>
    <w:rsid w:val="00EA5551"/>
    <w:rsid w:val="00EA5CD1"/>
    <w:rsid w:val="00EA7E34"/>
    <w:rsid w:val="00EB14D6"/>
    <w:rsid w:val="00EB1840"/>
    <w:rsid w:val="00EB1E91"/>
    <w:rsid w:val="00EB24F2"/>
    <w:rsid w:val="00EB2765"/>
    <w:rsid w:val="00EB3CB3"/>
    <w:rsid w:val="00EB55CF"/>
    <w:rsid w:val="00EB5FBA"/>
    <w:rsid w:val="00EB776C"/>
    <w:rsid w:val="00EC0259"/>
    <w:rsid w:val="00EC13D1"/>
    <w:rsid w:val="00EC16A7"/>
    <w:rsid w:val="00EC2021"/>
    <w:rsid w:val="00EC22FC"/>
    <w:rsid w:val="00EC236B"/>
    <w:rsid w:val="00EC258A"/>
    <w:rsid w:val="00EC2E6B"/>
    <w:rsid w:val="00EC3F00"/>
    <w:rsid w:val="00EC4025"/>
    <w:rsid w:val="00EC49C6"/>
    <w:rsid w:val="00EC5617"/>
    <w:rsid w:val="00EC7CC1"/>
    <w:rsid w:val="00ED03F2"/>
    <w:rsid w:val="00ED0A82"/>
    <w:rsid w:val="00ED13F3"/>
    <w:rsid w:val="00ED2605"/>
    <w:rsid w:val="00ED290F"/>
    <w:rsid w:val="00ED3384"/>
    <w:rsid w:val="00ED3946"/>
    <w:rsid w:val="00ED4074"/>
    <w:rsid w:val="00ED56CD"/>
    <w:rsid w:val="00ED572C"/>
    <w:rsid w:val="00ED6D6D"/>
    <w:rsid w:val="00EE02B4"/>
    <w:rsid w:val="00EE06D6"/>
    <w:rsid w:val="00EE0B8C"/>
    <w:rsid w:val="00EE1CFD"/>
    <w:rsid w:val="00EE24C8"/>
    <w:rsid w:val="00EE2D98"/>
    <w:rsid w:val="00EE38BF"/>
    <w:rsid w:val="00EE3C70"/>
    <w:rsid w:val="00EE52FC"/>
    <w:rsid w:val="00EE5866"/>
    <w:rsid w:val="00EE653E"/>
    <w:rsid w:val="00EE65E8"/>
    <w:rsid w:val="00EE6B97"/>
    <w:rsid w:val="00EE79CB"/>
    <w:rsid w:val="00EF27CE"/>
    <w:rsid w:val="00EF4394"/>
    <w:rsid w:val="00EF4D93"/>
    <w:rsid w:val="00EF4E3E"/>
    <w:rsid w:val="00EF5043"/>
    <w:rsid w:val="00EF592C"/>
    <w:rsid w:val="00EF7135"/>
    <w:rsid w:val="00EF755D"/>
    <w:rsid w:val="00EF758F"/>
    <w:rsid w:val="00F00C5A"/>
    <w:rsid w:val="00F01D18"/>
    <w:rsid w:val="00F02840"/>
    <w:rsid w:val="00F02D52"/>
    <w:rsid w:val="00F0325B"/>
    <w:rsid w:val="00F03EC3"/>
    <w:rsid w:val="00F03F21"/>
    <w:rsid w:val="00F041E8"/>
    <w:rsid w:val="00F05066"/>
    <w:rsid w:val="00F054E2"/>
    <w:rsid w:val="00F05740"/>
    <w:rsid w:val="00F0594C"/>
    <w:rsid w:val="00F07CC0"/>
    <w:rsid w:val="00F07D6B"/>
    <w:rsid w:val="00F10214"/>
    <w:rsid w:val="00F1027A"/>
    <w:rsid w:val="00F10734"/>
    <w:rsid w:val="00F11A34"/>
    <w:rsid w:val="00F11FA1"/>
    <w:rsid w:val="00F14F40"/>
    <w:rsid w:val="00F153B2"/>
    <w:rsid w:val="00F22104"/>
    <w:rsid w:val="00F22D56"/>
    <w:rsid w:val="00F234A2"/>
    <w:rsid w:val="00F23709"/>
    <w:rsid w:val="00F24204"/>
    <w:rsid w:val="00F243BF"/>
    <w:rsid w:val="00F25B0D"/>
    <w:rsid w:val="00F26B7D"/>
    <w:rsid w:val="00F26C34"/>
    <w:rsid w:val="00F27409"/>
    <w:rsid w:val="00F3078A"/>
    <w:rsid w:val="00F30AF7"/>
    <w:rsid w:val="00F31155"/>
    <w:rsid w:val="00F33C60"/>
    <w:rsid w:val="00F35F79"/>
    <w:rsid w:val="00F3723E"/>
    <w:rsid w:val="00F44039"/>
    <w:rsid w:val="00F45074"/>
    <w:rsid w:val="00F45264"/>
    <w:rsid w:val="00F45D7F"/>
    <w:rsid w:val="00F466A3"/>
    <w:rsid w:val="00F46D42"/>
    <w:rsid w:val="00F50E2B"/>
    <w:rsid w:val="00F51C42"/>
    <w:rsid w:val="00F5700B"/>
    <w:rsid w:val="00F60343"/>
    <w:rsid w:val="00F61D29"/>
    <w:rsid w:val="00F622F1"/>
    <w:rsid w:val="00F63508"/>
    <w:rsid w:val="00F64277"/>
    <w:rsid w:val="00F648F1"/>
    <w:rsid w:val="00F65681"/>
    <w:rsid w:val="00F65A6A"/>
    <w:rsid w:val="00F6698F"/>
    <w:rsid w:val="00F671F1"/>
    <w:rsid w:val="00F672D1"/>
    <w:rsid w:val="00F72388"/>
    <w:rsid w:val="00F7242F"/>
    <w:rsid w:val="00F72B92"/>
    <w:rsid w:val="00F73257"/>
    <w:rsid w:val="00F75558"/>
    <w:rsid w:val="00F75837"/>
    <w:rsid w:val="00F75BDB"/>
    <w:rsid w:val="00F77BB4"/>
    <w:rsid w:val="00F806D4"/>
    <w:rsid w:val="00F80B0C"/>
    <w:rsid w:val="00F80C37"/>
    <w:rsid w:val="00F82678"/>
    <w:rsid w:val="00F839A4"/>
    <w:rsid w:val="00F84012"/>
    <w:rsid w:val="00F8423C"/>
    <w:rsid w:val="00F850B8"/>
    <w:rsid w:val="00F8540F"/>
    <w:rsid w:val="00F87C0A"/>
    <w:rsid w:val="00F87E7A"/>
    <w:rsid w:val="00F91552"/>
    <w:rsid w:val="00F919E3"/>
    <w:rsid w:val="00F91BA6"/>
    <w:rsid w:val="00F928D4"/>
    <w:rsid w:val="00F92DB1"/>
    <w:rsid w:val="00F93FF8"/>
    <w:rsid w:val="00F94D35"/>
    <w:rsid w:val="00F95121"/>
    <w:rsid w:val="00F959EF"/>
    <w:rsid w:val="00F95F74"/>
    <w:rsid w:val="00F97179"/>
    <w:rsid w:val="00FA00AE"/>
    <w:rsid w:val="00FA3EB1"/>
    <w:rsid w:val="00FA41C5"/>
    <w:rsid w:val="00FA4566"/>
    <w:rsid w:val="00FA464F"/>
    <w:rsid w:val="00FA4830"/>
    <w:rsid w:val="00FA589A"/>
    <w:rsid w:val="00FA6789"/>
    <w:rsid w:val="00FA7246"/>
    <w:rsid w:val="00FB0006"/>
    <w:rsid w:val="00FB011C"/>
    <w:rsid w:val="00FB03B6"/>
    <w:rsid w:val="00FB0DCD"/>
    <w:rsid w:val="00FB1CFC"/>
    <w:rsid w:val="00FB3A53"/>
    <w:rsid w:val="00FB5E88"/>
    <w:rsid w:val="00FB7805"/>
    <w:rsid w:val="00FC16B2"/>
    <w:rsid w:val="00FC204D"/>
    <w:rsid w:val="00FC2C73"/>
    <w:rsid w:val="00FC390A"/>
    <w:rsid w:val="00FC3C47"/>
    <w:rsid w:val="00FC46CE"/>
    <w:rsid w:val="00FC5250"/>
    <w:rsid w:val="00FC693F"/>
    <w:rsid w:val="00FC699E"/>
    <w:rsid w:val="00FC6A59"/>
    <w:rsid w:val="00FC750D"/>
    <w:rsid w:val="00FC760B"/>
    <w:rsid w:val="00FD1036"/>
    <w:rsid w:val="00FD128D"/>
    <w:rsid w:val="00FD1D73"/>
    <w:rsid w:val="00FD2C28"/>
    <w:rsid w:val="00FD6D43"/>
    <w:rsid w:val="00FD6FE9"/>
    <w:rsid w:val="00FD70C5"/>
    <w:rsid w:val="00FD78C9"/>
    <w:rsid w:val="00FD7E8D"/>
    <w:rsid w:val="00FE00EF"/>
    <w:rsid w:val="00FE13CF"/>
    <w:rsid w:val="00FE1E88"/>
    <w:rsid w:val="00FE2406"/>
    <w:rsid w:val="00FE3660"/>
    <w:rsid w:val="00FE3F24"/>
    <w:rsid w:val="00FE4993"/>
    <w:rsid w:val="00FE536A"/>
    <w:rsid w:val="00FE5627"/>
    <w:rsid w:val="00FF0028"/>
    <w:rsid w:val="00FF1354"/>
    <w:rsid w:val="00FF3A90"/>
    <w:rsid w:val="00FF6852"/>
    <w:rsid w:val="00FF774E"/>
    <w:rsid w:val="00FF7E82"/>
    <w:rsid w:val="00FF7F07"/>
    <w:rsid w:val="03EC925D"/>
    <w:rsid w:val="05D1E78B"/>
    <w:rsid w:val="060FF3C1"/>
    <w:rsid w:val="0CFAF129"/>
    <w:rsid w:val="1409B26C"/>
    <w:rsid w:val="16C545D1"/>
    <w:rsid w:val="1D8BDBEB"/>
    <w:rsid w:val="20982323"/>
    <w:rsid w:val="230E70E2"/>
    <w:rsid w:val="232EA1AA"/>
    <w:rsid w:val="24B06218"/>
    <w:rsid w:val="253E6EFE"/>
    <w:rsid w:val="25DDBB73"/>
    <w:rsid w:val="2D918931"/>
    <w:rsid w:val="2DEE3BCB"/>
    <w:rsid w:val="2F990274"/>
    <w:rsid w:val="31F4EC73"/>
    <w:rsid w:val="329200A5"/>
    <w:rsid w:val="37F606F6"/>
    <w:rsid w:val="3E784877"/>
    <w:rsid w:val="3F7FC80C"/>
    <w:rsid w:val="3FC1B991"/>
    <w:rsid w:val="3FFB0A60"/>
    <w:rsid w:val="423020F7"/>
    <w:rsid w:val="42E8FE56"/>
    <w:rsid w:val="42F015E7"/>
    <w:rsid w:val="44BDB1C9"/>
    <w:rsid w:val="4579268E"/>
    <w:rsid w:val="4795E876"/>
    <w:rsid w:val="4900B9C1"/>
    <w:rsid w:val="4CAA9136"/>
    <w:rsid w:val="4EA4A672"/>
    <w:rsid w:val="54D85769"/>
    <w:rsid w:val="5518F5C0"/>
    <w:rsid w:val="583B833B"/>
    <w:rsid w:val="5B4DA2AC"/>
    <w:rsid w:val="5B527A00"/>
    <w:rsid w:val="5D32C8D4"/>
    <w:rsid w:val="5D872ABD"/>
    <w:rsid w:val="5E451B21"/>
    <w:rsid w:val="604176E6"/>
    <w:rsid w:val="6060D26E"/>
    <w:rsid w:val="60B298D7"/>
    <w:rsid w:val="6190448B"/>
    <w:rsid w:val="62D4F527"/>
    <w:rsid w:val="6776C57F"/>
    <w:rsid w:val="6C74C8DB"/>
    <w:rsid w:val="713D9584"/>
    <w:rsid w:val="71E8F359"/>
    <w:rsid w:val="72987D19"/>
    <w:rsid w:val="72B8BCF6"/>
    <w:rsid w:val="72D6AA49"/>
    <w:rsid w:val="7A635AF1"/>
    <w:rsid w:val="7DB58AA5"/>
    <w:rsid w:val="7E55FC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8AB19"/>
  <w14:defaultImageDpi w14:val="300"/>
  <w15:docId w15:val="{9BA11834-5DFA-4998-B5CF-D24726F04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A7159"/>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table" w:styleId="GridTable5Dark-Accent1">
    <w:name w:val="Grid Table 5 Dark Accent 1"/>
    <w:basedOn w:val="TableNormal"/>
    <w:uiPriority w:val="50"/>
    <w:rsid w:val="000E69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0E69B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Normal"/>
    <w:next w:val="Normal"/>
    <w:autoRedefine/>
    <w:uiPriority w:val="39"/>
    <w:unhideWhenUsed/>
    <w:rsid w:val="00DF317A"/>
    <w:pPr>
      <w:spacing w:after="100"/>
      <w:ind w:left="220"/>
    </w:pPr>
  </w:style>
  <w:style w:type="character" w:styleId="Hyperlink">
    <w:name w:val="Hyperlink"/>
    <w:basedOn w:val="DefaultParagraphFont"/>
    <w:uiPriority w:val="99"/>
    <w:unhideWhenUsed/>
    <w:rsid w:val="00DF317A"/>
    <w:rPr>
      <w:color w:val="0000FF" w:themeColor="hyperlink"/>
      <w:u w:val="single"/>
    </w:rPr>
  </w:style>
  <w:style w:type="table" w:styleId="GridTable2-Accent1">
    <w:name w:val="Grid Table 2 Accent 1"/>
    <w:basedOn w:val="TableNormal"/>
    <w:uiPriority w:val="47"/>
    <w:rsid w:val="00985B4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Normal"/>
    <w:rsid w:val="00B30C59"/>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customStyle="1" w:styleId="s3">
    <w:name w:val="s3"/>
    <w:basedOn w:val="DefaultParagraphFont"/>
    <w:rsid w:val="007C2005"/>
  </w:style>
  <w:style w:type="character" w:styleId="CommentReference">
    <w:name w:val="annotation reference"/>
    <w:basedOn w:val="DefaultParagraphFont"/>
    <w:uiPriority w:val="99"/>
    <w:semiHidden/>
    <w:unhideWhenUsed/>
    <w:rsid w:val="00267CFA"/>
    <w:rPr>
      <w:sz w:val="16"/>
      <w:szCs w:val="16"/>
    </w:rPr>
  </w:style>
  <w:style w:type="paragraph" w:styleId="CommentText">
    <w:name w:val="annotation text"/>
    <w:basedOn w:val="Normal"/>
    <w:link w:val="CommentTextChar"/>
    <w:uiPriority w:val="99"/>
    <w:unhideWhenUsed/>
    <w:rsid w:val="00267CFA"/>
    <w:pPr>
      <w:spacing w:line="240" w:lineRule="auto"/>
    </w:pPr>
    <w:rPr>
      <w:sz w:val="20"/>
      <w:szCs w:val="20"/>
    </w:rPr>
  </w:style>
  <w:style w:type="character" w:customStyle="1" w:styleId="CommentTextChar">
    <w:name w:val="Comment Text Char"/>
    <w:basedOn w:val="DefaultParagraphFont"/>
    <w:link w:val="CommentText"/>
    <w:uiPriority w:val="99"/>
    <w:rsid w:val="00267CFA"/>
    <w:rPr>
      <w:sz w:val="20"/>
      <w:szCs w:val="20"/>
    </w:rPr>
  </w:style>
  <w:style w:type="paragraph" w:styleId="CommentSubject">
    <w:name w:val="annotation subject"/>
    <w:basedOn w:val="CommentText"/>
    <w:next w:val="CommentText"/>
    <w:link w:val="CommentSubjectChar"/>
    <w:uiPriority w:val="99"/>
    <w:semiHidden/>
    <w:unhideWhenUsed/>
    <w:rsid w:val="00267CFA"/>
    <w:rPr>
      <w:b/>
      <w:bCs/>
    </w:rPr>
  </w:style>
  <w:style w:type="character" w:customStyle="1" w:styleId="CommentSubjectChar">
    <w:name w:val="Comment Subject Char"/>
    <w:basedOn w:val="CommentTextChar"/>
    <w:link w:val="CommentSubject"/>
    <w:uiPriority w:val="99"/>
    <w:semiHidden/>
    <w:rsid w:val="00267CFA"/>
    <w:rPr>
      <w:b/>
      <w:bCs/>
      <w:sz w:val="20"/>
      <w:szCs w:val="20"/>
    </w:rPr>
  </w:style>
  <w:style w:type="paragraph" w:styleId="TOC3">
    <w:name w:val="toc 3"/>
    <w:basedOn w:val="Normal"/>
    <w:next w:val="Normal"/>
    <w:autoRedefine/>
    <w:uiPriority w:val="39"/>
    <w:unhideWhenUsed/>
    <w:rsid w:val="00B50A5D"/>
    <w:pPr>
      <w:spacing w:after="100"/>
      <w:ind w:left="440"/>
    </w:pPr>
  </w:style>
  <w:style w:type="character" w:styleId="UnresolvedMention">
    <w:name w:val="Unresolved Mention"/>
    <w:basedOn w:val="DefaultParagraphFont"/>
    <w:uiPriority w:val="99"/>
    <w:semiHidden/>
    <w:unhideWhenUsed/>
    <w:rsid w:val="009654E6"/>
    <w:rPr>
      <w:color w:val="605E5C"/>
      <w:shd w:val="clear" w:color="auto" w:fill="E1DFDD"/>
    </w:rPr>
  </w:style>
  <w:style w:type="table" w:styleId="GridTable1Light-Accent1">
    <w:name w:val="Grid Table 1 Light Accent 1"/>
    <w:basedOn w:val="TableNormal"/>
    <w:uiPriority w:val="46"/>
    <w:rsid w:val="00D56EC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E575DE"/>
    <w:pPr>
      <w:spacing w:after="0" w:line="240" w:lineRule="auto"/>
    </w:pPr>
  </w:style>
  <w:style w:type="table" w:styleId="PlainTable1">
    <w:name w:val="Plain Table 1"/>
    <w:basedOn w:val="TableNormal"/>
    <w:uiPriority w:val="99"/>
    <w:rsid w:val="00FF7F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A664F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dvancedenergytech.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5444</Words>
  <Characters>31036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36408</CharactersWithSpaces>
  <SharedDoc>false</SharedDoc>
  <HyperlinkBase/>
  <HLinks>
    <vt:vector size="108" baseType="variant">
      <vt:variant>
        <vt:i4>6094933</vt:i4>
      </vt:variant>
      <vt:variant>
        <vt:i4>87</vt:i4>
      </vt:variant>
      <vt:variant>
        <vt:i4>0</vt:i4>
      </vt:variant>
      <vt:variant>
        <vt:i4>5</vt:i4>
      </vt:variant>
      <vt:variant>
        <vt:lpwstr>http://www.advancedenergytech.com.au/</vt:lpwstr>
      </vt:variant>
      <vt:variant>
        <vt:lpwstr/>
      </vt:variant>
      <vt:variant>
        <vt:i4>1310774</vt:i4>
      </vt:variant>
      <vt:variant>
        <vt:i4>80</vt:i4>
      </vt:variant>
      <vt:variant>
        <vt:i4>0</vt:i4>
      </vt:variant>
      <vt:variant>
        <vt:i4>5</vt:i4>
      </vt:variant>
      <vt:variant>
        <vt:lpwstr/>
      </vt:variant>
      <vt:variant>
        <vt:lpwstr>_Toc215757420</vt:lpwstr>
      </vt:variant>
      <vt:variant>
        <vt:i4>1507382</vt:i4>
      </vt:variant>
      <vt:variant>
        <vt:i4>74</vt:i4>
      </vt:variant>
      <vt:variant>
        <vt:i4>0</vt:i4>
      </vt:variant>
      <vt:variant>
        <vt:i4>5</vt:i4>
      </vt:variant>
      <vt:variant>
        <vt:lpwstr/>
      </vt:variant>
      <vt:variant>
        <vt:lpwstr>_Toc215757411</vt:lpwstr>
      </vt:variant>
      <vt:variant>
        <vt:i4>1507382</vt:i4>
      </vt:variant>
      <vt:variant>
        <vt:i4>68</vt:i4>
      </vt:variant>
      <vt:variant>
        <vt:i4>0</vt:i4>
      </vt:variant>
      <vt:variant>
        <vt:i4>5</vt:i4>
      </vt:variant>
      <vt:variant>
        <vt:lpwstr/>
      </vt:variant>
      <vt:variant>
        <vt:lpwstr>_Toc215757410</vt:lpwstr>
      </vt:variant>
      <vt:variant>
        <vt:i4>1441846</vt:i4>
      </vt:variant>
      <vt:variant>
        <vt:i4>62</vt:i4>
      </vt:variant>
      <vt:variant>
        <vt:i4>0</vt:i4>
      </vt:variant>
      <vt:variant>
        <vt:i4>5</vt:i4>
      </vt:variant>
      <vt:variant>
        <vt:lpwstr/>
      </vt:variant>
      <vt:variant>
        <vt:lpwstr>_Toc215757409</vt:lpwstr>
      </vt:variant>
      <vt:variant>
        <vt:i4>1441846</vt:i4>
      </vt:variant>
      <vt:variant>
        <vt:i4>56</vt:i4>
      </vt:variant>
      <vt:variant>
        <vt:i4>0</vt:i4>
      </vt:variant>
      <vt:variant>
        <vt:i4>5</vt:i4>
      </vt:variant>
      <vt:variant>
        <vt:lpwstr/>
      </vt:variant>
      <vt:variant>
        <vt:lpwstr>_Toc215757408</vt:lpwstr>
      </vt:variant>
      <vt:variant>
        <vt:i4>1441846</vt:i4>
      </vt:variant>
      <vt:variant>
        <vt:i4>50</vt:i4>
      </vt:variant>
      <vt:variant>
        <vt:i4>0</vt:i4>
      </vt:variant>
      <vt:variant>
        <vt:i4>5</vt:i4>
      </vt:variant>
      <vt:variant>
        <vt:lpwstr/>
      </vt:variant>
      <vt:variant>
        <vt:lpwstr>_Toc215757407</vt:lpwstr>
      </vt:variant>
      <vt:variant>
        <vt:i4>1441846</vt:i4>
      </vt:variant>
      <vt:variant>
        <vt:i4>44</vt:i4>
      </vt:variant>
      <vt:variant>
        <vt:i4>0</vt:i4>
      </vt:variant>
      <vt:variant>
        <vt:i4>5</vt:i4>
      </vt:variant>
      <vt:variant>
        <vt:lpwstr/>
      </vt:variant>
      <vt:variant>
        <vt:lpwstr>_Toc215757402</vt:lpwstr>
      </vt:variant>
      <vt:variant>
        <vt:i4>2031665</vt:i4>
      </vt:variant>
      <vt:variant>
        <vt:i4>38</vt:i4>
      </vt:variant>
      <vt:variant>
        <vt:i4>0</vt:i4>
      </vt:variant>
      <vt:variant>
        <vt:i4>5</vt:i4>
      </vt:variant>
      <vt:variant>
        <vt:lpwstr/>
      </vt:variant>
      <vt:variant>
        <vt:lpwstr>_Toc215757398</vt:lpwstr>
      </vt:variant>
      <vt:variant>
        <vt:i4>2031665</vt:i4>
      </vt:variant>
      <vt:variant>
        <vt:i4>32</vt:i4>
      </vt:variant>
      <vt:variant>
        <vt:i4>0</vt:i4>
      </vt:variant>
      <vt:variant>
        <vt:i4>5</vt:i4>
      </vt:variant>
      <vt:variant>
        <vt:lpwstr/>
      </vt:variant>
      <vt:variant>
        <vt:lpwstr>_Toc215757395</vt:lpwstr>
      </vt:variant>
      <vt:variant>
        <vt:i4>1966129</vt:i4>
      </vt:variant>
      <vt:variant>
        <vt:i4>26</vt:i4>
      </vt:variant>
      <vt:variant>
        <vt:i4>0</vt:i4>
      </vt:variant>
      <vt:variant>
        <vt:i4>5</vt:i4>
      </vt:variant>
      <vt:variant>
        <vt:lpwstr/>
      </vt:variant>
      <vt:variant>
        <vt:lpwstr>_Toc215757389</vt:lpwstr>
      </vt:variant>
      <vt:variant>
        <vt:i4>1966129</vt:i4>
      </vt:variant>
      <vt:variant>
        <vt:i4>20</vt:i4>
      </vt:variant>
      <vt:variant>
        <vt:i4>0</vt:i4>
      </vt:variant>
      <vt:variant>
        <vt:i4>5</vt:i4>
      </vt:variant>
      <vt:variant>
        <vt:lpwstr/>
      </vt:variant>
      <vt:variant>
        <vt:lpwstr>_Toc215757381</vt:lpwstr>
      </vt:variant>
      <vt:variant>
        <vt:i4>1114161</vt:i4>
      </vt:variant>
      <vt:variant>
        <vt:i4>14</vt:i4>
      </vt:variant>
      <vt:variant>
        <vt:i4>0</vt:i4>
      </vt:variant>
      <vt:variant>
        <vt:i4>5</vt:i4>
      </vt:variant>
      <vt:variant>
        <vt:lpwstr/>
      </vt:variant>
      <vt:variant>
        <vt:lpwstr>_Toc215757374</vt:lpwstr>
      </vt:variant>
      <vt:variant>
        <vt:i4>1048625</vt:i4>
      </vt:variant>
      <vt:variant>
        <vt:i4>8</vt:i4>
      </vt:variant>
      <vt:variant>
        <vt:i4>0</vt:i4>
      </vt:variant>
      <vt:variant>
        <vt:i4>5</vt:i4>
      </vt:variant>
      <vt:variant>
        <vt:lpwstr/>
      </vt:variant>
      <vt:variant>
        <vt:lpwstr>_Toc215757367</vt:lpwstr>
      </vt:variant>
      <vt:variant>
        <vt:i4>1048625</vt:i4>
      </vt:variant>
      <vt:variant>
        <vt:i4>2</vt:i4>
      </vt:variant>
      <vt:variant>
        <vt:i4>0</vt:i4>
      </vt:variant>
      <vt:variant>
        <vt:i4>5</vt:i4>
      </vt:variant>
      <vt:variant>
        <vt:lpwstr/>
      </vt:variant>
      <vt:variant>
        <vt:lpwstr>_Toc215757366</vt:lpwstr>
      </vt:variant>
      <vt:variant>
        <vt:i4>393246</vt:i4>
      </vt:variant>
      <vt:variant>
        <vt:i4>6</vt:i4>
      </vt:variant>
      <vt:variant>
        <vt:i4>0</vt:i4>
      </vt:variant>
      <vt:variant>
        <vt:i4>5</vt:i4>
      </vt:variant>
      <vt:variant>
        <vt:lpwstr>https://www.sustainability.vic.gov.au/waste-report-vic-summary-full-page-infographic</vt:lpwstr>
      </vt:variant>
      <vt:variant>
        <vt:lpwstr/>
      </vt:variant>
      <vt:variant>
        <vt:i4>589890</vt:i4>
      </vt:variant>
      <vt:variant>
        <vt:i4>3</vt:i4>
      </vt:variant>
      <vt:variant>
        <vt:i4>0</vt:i4>
      </vt:variant>
      <vt:variant>
        <vt:i4>5</vt:i4>
      </vt:variant>
      <vt:variant>
        <vt:lpwstr>https://media-2.yvw.com.au/inline-files/Climate Resilience Plan 2022.pdf</vt:lpwstr>
      </vt:variant>
      <vt:variant>
        <vt:lpwstr/>
      </vt:variant>
      <vt:variant>
        <vt:i4>4587598</vt:i4>
      </vt:variant>
      <vt:variant>
        <vt:i4>0</vt:i4>
      </vt:variant>
      <vt:variant>
        <vt:i4>0</vt:i4>
      </vt:variant>
      <vt:variant>
        <vt:i4>5</vt:i4>
      </vt:variant>
      <vt:variant>
        <vt:lpwstr>https://www.lightmetalage.com/news/industry-news/magnesium/csiro-technology-to-deliver-low-cost-magnesium/attachment/csiro-magnesium-infographic/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Linda Vo</cp:lastModifiedBy>
  <cp:revision>17</cp:revision>
  <dcterms:created xsi:type="dcterms:W3CDTF">2025-12-17T07:44:00Z</dcterms:created>
  <dcterms:modified xsi:type="dcterms:W3CDTF">2025-12-17T08:00:00Z</dcterms:modified>
  <cp:category/>
</cp:coreProperties>
</file>