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D8B6F" w14:textId="77777777" w:rsidR="00D30C7E" w:rsidRDefault="00073F04">
      <w:pPr>
        <w:rPr>
          <w:rFonts w:ascii="Calibri" w:eastAsia="Calibri" w:hAnsi="Calibri" w:cs="Calibri"/>
        </w:rPr>
      </w:pPr>
      <w:r>
        <w:rPr>
          <w:rFonts w:ascii="Calibri" w:eastAsia="Calibri" w:hAnsi="Calibri" w:cs="Calibri"/>
        </w:rPr>
        <w:t xml:space="preserve">                    </w:t>
      </w:r>
      <w:r>
        <w:rPr>
          <w:rFonts w:ascii="Calibri" w:eastAsia="Calibri" w:hAnsi="Calibri" w:cs="Calibri"/>
          <w:sz w:val="72"/>
        </w:rPr>
        <w:t xml:space="preserve">     Project Report</w:t>
      </w:r>
    </w:p>
    <w:p w14:paraId="30BB0E0C" w14:textId="77777777" w:rsidR="00D30C7E" w:rsidRDefault="00073F04">
      <w:pPr>
        <w:rPr>
          <w:rFonts w:ascii="Calibri" w:eastAsia="Calibri" w:hAnsi="Calibri" w:cs="Calibri"/>
        </w:rPr>
      </w:pPr>
      <w:r>
        <w:rPr>
          <w:rFonts w:ascii="Calibri" w:eastAsia="Calibri" w:hAnsi="Calibri" w:cs="Calibri"/>
        </w:rPr>
        <w:t xml:space="preserve"> </w:t>
      </w:r>
    </w:p>
    <w:p w14:paraId="1316AB58" w14:textId="77777777" w:rsidR="00D30C7E" w:rsidRDefault="00073F04">
      <w:pPr>
        <w:rPr>
          <w:rFonts w:ascii="Calibri" w:eastAsia="Calibri" w:hAnsi="Calibri" w:cs="Calibri"/>
        </w:rPr>
      </w:pPr>
      <w:r>
        <w:rPr>
          <w:rFonts w:ascii="Calibri" w:eastAsia="Calibri" w:hAnsi="Calibri" w:cs="Calibri"/>
        </w:rPr>
        <w:t xml:space="preserve"> </w:t>
      </w:r>
    </w:p>
    <w:p w14:paraId="67B7FF4C" w14:textId="77777777" w:rsidR="00D30C7E" w:rsidRDefault="00073F04">
      <w:pPr>
        <w:rPr>
          <w:rFonts w:ascii="Calibri" w:eastAsia="Calibri" w:hAnsi="Calibri" w:cs="Calibri"/>
          <w:sz w:val="32"/>
        </w:rPr>
      </w:pPr>
      <w:r w:rsidRPr="00C521B1">
        <w:rPr>
          <w:rFonts w:ascii="Calibri" w:eastAsia="Calibri" w:hAnsi="Calibri" w:cs="Calibri"/>
          <w:b/>
          <w:color w:val="5B9BD5" w:themeColor="accent1"/>
          <w:sz w:val="32"/>
        </w:rPr>
        <w:t>Project Title:</w:t>
      </w:r>
      <w:r>
        <w:rPr>
          <w:rFonts w:ascii="Calibri" w:eastAsia="Calibri" w:hAnsi="Calibri" w:cs="Calibri"/>
          <w:sz w:val="32"/>
        </w:rPr>
        <w:t xml:space="preserve"> </w:t>
      </w:r>
      <w:r w:rsidRPr="00C521B1">
        <w:rPr>
          <w:rFonts w:ascii="Calibri" w:eastAsia="Calibri" w:hAnsi="Calibri" w:cs="Calibri"/>
          <w:b/>
          <w:sz w:val="32"/>
        </w:rPr>
        <w:t>Online Retail Segmentation</w:t>
      </w:r>
    </w:p>
    <w:p w14:paraId="18C9E685" w14:textId="77777777" w:rsidR="00D30C7E" w:rsidRPr="005C6718" w:rsidRDefault="00073F04">
      <w:pPr>
        <w:rPr>
          <w:rFonts w:ascii="Calibri" w:eastAsia="Calibri" w:hAnsi="Calibri" w:cs="Calibri"/>
          <w:b/>
          <w:color w:val="5B9BD5" w:themeColor="accent1"/>
          <w:sz w:val="32"/>
        </w:rPr>
      </w:pPr>
      <w:r w:rsidRPr="005C6718">
        <w:rPr>
          <w:rFonts w:ascii="Calibri" w:eastAsia="Calibri" w:hAnsi="Calibri" w:cs="Calibri"/>
          <w:b/>
          <w:color w:val="5B9BD5" w:themeColor="accent1"/>
          <w:sz w:val="32"/>
        </w:rPr>
        <w:t>Contact Information</w:t>
      </w:r>
    </w:p>
    <w:p w14:paraId="149D42FA" w14:textId="666E916E" w:rsidR="00D30C7E" w:rsidRPr="005C6718" w:rsidRDefault="00073F04">
      <w:pPr>
        <w:rPr>
          <w:rFonts w:ascii="Calibri" w:eastAsia="Calibri" w:hAnsi="Calibri" w:cs="Calibri"/>
          <w:color w:val="5B9BD5" w:themeColor="accent1"/>
          <w:sz w:val="32"/>
        </w:rPr>
      </w:pPr>
      <w:r w:rsidRPr="005C6718">
        <w:rPr>
          <w:rFonts w:ascii="Calibri" w:eastAsia="Calibri" w:hAnsi="Calibri" w:cs="Calibri"/>
          <w:b/>
          <w:color w:val="5B9BD5" w:themeColor="accent1"/>
          <w:sz w:val="32"/>
        </w:rPr>
        <w:t>Name:</w:t>
      </w:r>
      <w:r w:rsidR="005C6718" w:rsidRPr="005C6718">
        <w:rPr>
          <w:rFonts w:ascii="Calibri" w:eastAsia="Calibri" w:hAnsi="Calibri" w:cs="Calibri"/>
          <w:b/>
          <w:color w:val="5B9BD5" w:themeColor="accent1"/>
          <w:sz w:val="32"/>
        </w:rPr>
        <w:t xml:space="preserve"> </w:t>
      </w:r>
      <w:r w:rsidR="003F48DC">
        <w:rPr>
          <w:rFonts w:ascii="Calibri" w:eastAsia="Calibri" w:hAnsi="Calibri" w:cs="Calibri"/>
          <w:b/>
          <w:color w:val="000000" w:themeColor="text1"/>
          <w:sz w:val="32"/>
        </w:rPr>
        <w:t>SAQLAIN FARAZ</w:t>
      </w:r>
    </w:p>
    <w:p w14:paraId="701F2F4F" w14:textId="4E9C5D86" w:rsidR="00D30C7E" w:rsidRDefault="00073F04">
      <w:pPr>
        <w:rPr>
          <w:rFonts w:ascii="Calibri" w:eastAsia="Calibri" w:hAnsi="Calibri" w:cs="Calibri"/>
          <w:sz w:val="32"/>
        </w:rPr>
      </w:pPr>
      <w:r w:rsidRPr="00C521B1">
        <w:rPr>
          <w:rFonts w:ascii="Calibri" w:eastAsia="Calibri" w:hAnsi="Calibri" w:cs="Calibri"/>
          <w:b/>
          <w:color w:val="5B9BD5" w:themeColor="accent1"/>
          <w:sz w:val="32"/>
        </w:rPr>
        <w:t>Gmail:</w:t>
      </w:r>
      <w:r w:rsidR="005C6718">
        <w:rPr>
          <w:rFonts w:ascii="Calibri" w:eastAsia="Calibri" w:hAnsi="Calibri" w:cs="Calibri"/>
          <w:sz w:val="32"/>
        </w:rPr>
        <w:t xml:space="preserve"> </w:t>
      </w:r>
      <w:r w:rsidR="003F48DC">
        <w:rPr>
          <w:rFonts w:ascii="Calibri" w:eastAsia="Calibri" w:hAnsi="Calibri" w:cs="Calibri"/>
          <w:sz w:val="32"/>
        </w:rPr>
        <w:t>saqlainfaraz568@gmail.com</w:t>
      </w:r>
    </w:p>
    <w:p w14:paraId="1C04EB93" w14:textId="308202C1" w:rsidR="003F48DC" w:rsidRDefault="00073F04">
      <w:pPr>
        <w:rPr>
          <w:rFonts w:ascii="Calibri" w:eastAsia="Calibri" w:hAnsi="Calibri" w:cs="Calibri"/>
          <w:sz w:val="32"/>
        </w:rPr>
      </w:pPr>
      <w:r w:rsidRPr="00C521B1">
        <w:rPr>
          <w:rFonts w:ascii="Calibri" w:eastAsia="Calibri" w:hAnsi="Calibri" w:cs="Calibri"/>
          <w:b/>
          <w:color w:val="5B9BD5" w:themeColor="accent1"/>
          <w:sz w:val="32"/>
        </w:rPr>
        <w:t>GitHub Profile:</w:t>
      </w:r>
      <w:r>
        <w:rPr>
          <w:rFonts w:ascii="Calibri" w:eastAsia="Calibri" w:hAnsi="Calibri" w:cs="Calibri"/>
          <w:sz w:val="32"/>
        </w:rPr>
        <w:t xml:space="preserve"> </w:t>
      </w:r>
      <w:hyperlink r:id="rId4" w:history="1">
        <w:r w:rsidR="003F48DC" w:rsidRPr="00C97199">
          <w:rPr>
            <w:rStyle w:val="Hyperlink"/>
            <w:rFonts w:ascii="Calibri" w:eastAsia="Calibri" w:hAnsi="Calibri" w:cs="Calibri"/>
            <w:sz w:val="32"/>
          </w:rPr>
          <w:t>https://github.com/Sfaraz11/</w:t>
        </w:r>
      </w:hyperlink>
    </w:p>
    <w:p w14:paraId="3F36F68C" w14:textId="2D25BE5E" w:rsidR="00D30C7E" w:rsidRPr="00C521B1" w:rsidRDefault="00073F04">
      <w:pPr>
        <w:rPr>
          <w:rFonts w:ascii="Calibri" w:eastAsia="Calibri" w:hAnsi="Calibri" w:cs="Calibri"/>
          <w:b/>
          <w:color w:val="5B9BD5" w:themeColor="accent1"/>
          <w:sz w:val="32"/>
        </w:rPr>
      </w:pPr>
      <w:r w:rsidRPr="00C521B1">
        <w:rPr>
          <w:rFonts w:ascii="Calibri" w:eastAsia="Calibri" w:hAnsi="Calibri" w:cs="Calibri"/>
          <w:b/>
          <w:color w:val="5B9BD5" w:themeColor="accent1"/>
          <w:sz w:val="32"/>
        </w:rPr>
        <w:t>Overview:</w:t>
      </w:r>
    </w:p>
    <w:p w14:paraId="3A9D3ED6" w14:textId="77777777" w:rsidR="00D30C7E" w:rsidRDefault="00073F04">
      <w:pPr>
        <w:rPr>
          <w:rFonts w:ascii="Calibri" w:eastAsia="Calibri" w:hAnsi="Calibri" w:cs="Calibri"/>
          <w:sz w:val="28"/>
        </w:rPr>
      </w:pPr>
      <w:r>
        <w:rPr>
          <w:rFonts w:ascii="Calibri" w:eastAsia="Calibri" w:hAnsi="Calibri" w:cs="Calibri"/>
          <w:sz w:val="28"/>
        </w:rPr>
        <w:t>Customer segmentation is a widely adopted strategic approach used by organizations to categorize clients based on various factors such as demographics, shopping patterns, and discernible traits. By effectively segmenting the customer base, businesses can tailor their offerings, communications, and marketing efforts with greater precision. This leads to improved customer satisfaction, targeted engagement, and overall enhanced business performance.</w:t>
      </w:r>
    </w:p>
    <w:p w14:paraId="3D8079C0" w14:textId="77777777" w:rsidR="00D30C7E" w:rsidRPr="005C6718" w:rsidRDefault="00073F04">
      <w:pPr>
        <w:rPr>
          <w:rFonts w:ascii="Calibri" w:eastAsia="Calibri" w:hAnsi="Calibri" w:cs="Calibri"/>
          <w:b/>
          <w:color w:val="5B9BD5" w:themeColor="accent1"/>
          <w:sz w:val="32"/>
        </w:rPr>
      </w:pPr>
      <w:proofErr w:type="spellStart"/>
      <w:r w:rsidRPr="005C6718">
        <w:rPr>
          <w:rFonts w:ascii="Calibri" w:eastAsia="Calibri" w:hAnsi="Calibri" w:cs="Calibri"/>
          <w:b/>
          <w:color w:val="5B9BD5" w:themeColor="accent1"/>
          <w:sz w:val="32"/>
        </w:rPr>
        <w:t>MetaData</w:t>
      </w:r>
      <w:proofErr w:type="spellEnd"/>
      <w:r w:rsidRPr="005C6718">
        <w:rPr>
          <w:rFonts w:ascii="Calibri" w:eastAsia="Calibri" w:hAnsi="Calibri" w:cs="Calibri"/>
          <w:b/>
          <w:color w:val="5B9BD5" w:themeColor="accent1"/>
          <w:sz w:val="32"/>
        </w:rPr>
        <w:t>:</w:t>
      </w:r>
    </w:p>
    <w:p w14:paraId="04CB84B5" w14:textId="77777777" w:rsidR="00D30C7E" w:rsidRDefault="00073F04">
      <w:pPr>
        <w:rPr>
          <w:rFonts w:ascii="Calibri" w:eastAsia="Calibri" w:hAnsi="Calibri" w:cs="Calibri"/>
          <w:sz w:val="28"/>
        </w:rPr>
      </w:pPr>
      <w:r>
        <w:rPr>
          <w:rFonts w:ascii="Calibri" w:eastAsia="Calibri" w:hAnsi="Calibri" w:cs="Calibri"/>
          <w:sz w:val="28"/>
        </w:rPr>
        <w:t>This project involves analyzing a dataset containing valuable information about customers, their purchasing history, and interactions. The dataset comprises the following variables:</w:t>
      </w:r>
    </w:p>
    <w:p w14:paraId="0EAED1F3" w14:textId="77777777" w:rsidR="00D30C7E" w:rsidRDefault="00073F04">
      <w:pPr>
        <w:rPr>
          <w:rFonts w:ascii="Calibri" w:eastAsia="Calibri" w:hAnsi="Calibri" w:cs="Calibri"/>
          <w:sz w:val="28"/>
        </w:rPr>
      </w:pPr>
      <w:proofErr w:type="spellStart"/>
      <w:proofErr w:type="gramStart"/>
      <w:r w:rsidRPr="005C6718">
        <w:rPr>
          <w:rFonts w:ascii="Calibri" w:eastAsia="Calibri" w:hAnsi="Calibri" w:cs="Calibri"/>
          <w:b/>
          <w:color w:val="5B9BD5" w:themeColor="accent1"/>
          <w:sz w:val="28"/>
        </w:rPr>
        <w:t>Invoic</w:t>
      </w:r>
      <w:r w:rsidR="005C6718" w:rsidRPr="005C6718">
        <w:rPr>
          <w:rFonts w:ascii="Calibri" w:eastAsia="Calibri" w:hAnsi="Calibri" w:cs="Calibri"/>
          <w:b/>
          <w:color w:val="5B9BD5" w:themeColor="accent1"/>
          <w:sz w:val="28"/>
        </w:rPr>
        <w:t>:</w:t>
      </w:r>
      <w:r w:rsidRPr="005C6718">
        <w:rPr>
          <w:rFonts w:ascii="Calibri" w:eastAsia="Calibri" w:hAnsi="Calibri" w:cs="Calibri"/>
          <w:b/>
          <w:color w:val="5B9BD5" w:themeColor="accent1"/>
          <w:sz w:val="28"/>
        </w:rPr>
        <w:t>eNo</w:t>
      </w:r>
      <w:proofErr w:type="spellEnd"/>
      <w:proofErr w:type="gramEnd"/>
      <w:r>
        <w:rPr>
          <w:rFonts w:ascii="Calibri" w:eastAsia="Calibri" w:hAnsi="Calibri" w:cs="Calibri"/>
          <w:sz w:val="28"/>
        </w:rPr>
        <w:t xml:space="preserve"> A unique invoice number for each transaction.</w:t>
      </w:r>
    </w:p>
    <w:p w14:paraId="63B9019C" w14:textId="77777777" w:rsidR="00D30C7E" w:rsidRDefault="00073F04">
      <w:pPr>
        <w:rPr>
          <w:rFonts w:ascii="Calibri" w:eastAsia="Calibri" w:hAnsi="Calibri" w:cs="Calibri"/>
          <w:sz w:val="28"/>
        </w:rPr>
      </w:pPr>
      <w:proofErr w:type="spellStart"/>
      <w:r w:rsidRPr="005C6718">
        <w:rPr>
          <w:rFonts w:ascii="Calibri" w:eastAsia="Calibri" w:hAnsi="Calibri" w:cs="Calibri"/>
          <w:b/>
          <w:color w:val="5B9BD5" w:themeColor="accent1"/>
          <w:sz w:val="28"/>
        </w:rPr>
        <w:t>StockCode</w:t>
      </w:r>
      <w:proofErr w:type="spellEnd"/>
      <w:r w:rsidRPr="005C6718">
        <w:rPr>
          <w:rFonts w:ascii="Calibri" w:eastAsia="Calibri" w:hAnsi="Calibri" w:cs="Calibri"/>
          <w:b/>
          <w:sz w:val="28"/>
        </w:rPr>
        <w:t>:</w:t>
      </w:r>
      <w:r>
        <w:rPr>
          <w:rFonts w:ascii="Calibri" w:eastAsia="Calibri" w:hAnsi="Calibri" w:cs="Calibri"/>
          <w:sz w:val="28"/>
        </w:rPr>
        <w:t xml:space="preserve"> The unique code assigned to each product sold.</w:t>
      </w:r>
    </w:p>
    <w:p w14:paraId="4B7FAF90" w14:textId="77777777" w:rsidR="00D30C7E" w:rsidRDefault="00073F04">
      <w:pPr>
        <w:rPr>
          <w:rFonts w:ascii="Calibri" w:eastAsia="Calibri" w:hAnsi="Calibri" w:cs="Calibri"/>
          <w:sz w:val="28"/>
        </w:rPr>
      </w:pPr>
      <w:r w:rsidRPr="005C6718">
        <w:rPr>
          <w:rFonts w:ascii="Calibri" w:eastAsia="Calibri" w:hAnsi="Calibri" w:cs="Calibri"/>
          <w:b/>
          <w:color w:val="5B9BD5" w:themeColor="accent1"/>
          <w:sz w:val="28"/>
        </w:rPr>
        <w:t>Description:</w:t>
      </w:r>
      <w:r>
        <w:rPr>
          <w:rFonts w:ascii="Calibri" w:eastAsia="Calibri" w:hAnsi="Calibri" w:cs="Calibri"/>
          <w:sz w:val="28"/>
        </w:rPr>
        <w:t xml:space="preserve"> A textual description of the product.</w:t>
      </w:r>
    </w:p>
    <w:p w14:paraId="7C7F04BF" w14:textId="77777777" w:rsidR="00D30C7E" w:rsidRDefault="00073F04">
      <w:pPr>
        <w:rPr>
          <w:rFonts w:ascii="Calibri" w:eastAsia="Calibri" w:hAnsi="Calibri" w:cs="Calibri"/>
          <w:sz w:val="28"/>
        </w:rPr>
      </w:pPr>
      <w:r w:rsidRPr="005C6718">
        <w:rPr>
          <w:rFonts w:ascii="Calibri" w:eastAsia="Calibri" w:hAnsi="Calibri" w:cs="Calibri"/>
          <w:b/>
          <w:color w:val="5B9BD5" w:themeColor="accent1"/>
          <w:sz w:val="28"/>
        </w:rPr>
        <w:t>Quantity:</w:t>
      </w:r>
      <w:r>
        <w:rPr>
          <w:rFonts w:ascii="Calibri" w:eastAsia="Calibri" w:hAnsi="Calibri" w:cs="Calibri"/>
          <w:sz w:val="28"/>
        </w:rPr>
        <w:t xml:space="preserve"> The quantity of the product sold in each transaction.</w:t>
      </w:r>
    </w:p>
    <w:p w14:paraId="2FE600A2" w14:textId="77777777" w:rsidR="00D30C7E" w:rsidRDefault="00073F04">
      <w:pPr>
        <w:rPr>
          <w:rFonts w:ascii="Calibri" w:eastAsia="Calibri" w:hAnsi="Calibri" w:cs="Calibri"/>
          <w:sz w:val="28"/>
        </w:rPr>
      </w:pPr>
      <w:proofErr w:type="spellStart"/>
      <w:r w:rsidRPr="005C6718">
        <w:rPr>
          <w:rFonts w:ascii="Calibri" w:eastAsia="Calibri" w:hAnsi="Calibri" w:cs="Calibri"/>
          <w:b/>
          <w:color w:val="5B9BD5" w:themeColor="accent1"/>
          <w:sz w:val="28"/>
        </w:rPr>
        <w:t>InvoiceDate</w:t>
      </w:r>
      <w:proofErr w:type="spellEnd"/>
      <w:r w:rsidRPr="005C6718">
        <w:rPr>
          <w:rFonts w:ascii="Calibri" w:eastAsia="Calibri" w:hAnsi="Calibri" w:cs="Calibri"/>
          <w:b/>
          <w:color w:val="5B9BD5" w:themeColor="accent1"/>
          <w:sz w:val="28"/>
        </w:rPr>
        <w:t>:</w:t>
      </w:r>
      <w:r>
        <w:rPr>
          <w:rFonts w:ascii="Calibri" w:eastAsia="Calibri" w:hAnsi="Calibri" w:cs="Calibri"/>
          <w:sz w:val="28"/>
        </w:rPr>
        <w:t xml:space="preserve"> The date and time of each transaction.</w:t>
      </w:r>
    </w:p>
    <w:p w14:paraId="25B31A66" w14:textId="77777777" w:rsidR="00D30C7E" w:rsidRDefault="00073F04">
      <w:pPr>
        <w:rPr>
          <w:rFonts w:ascii="Calibri" w:eastAsia="Calibri" w:hAnsi="Calibri" w:cs="Calibri"/>
          <w:sz w:val="28"/>
        </w:rPr>
      </w:pPr>
      <w:proofErr w:type="spellStart"/>
      <w:r w:rsidRPr="005C6718">
        <w:rPr>
          <w:rFonts w:ascii="Calibri" w:eastAsia="Calibri" w:hAnsi="Calibri" w:cs="Calibri"/>
          <w:b/>
          <w:color w:val="5B9BD5" w:themeColor="accent1"/>
          <w:sz w:val="28"/>
        </w:rPr>
        <w:t>UnitPrice</w:t>
      </w:r>
      <w:proofErr w:type="spellEnd"/>
      <w:r w:rsidRPr="005C6718">
        <w:rPr>
          <w:rFonts w:ascii="Calibri" w:eastAsia="Calibri" w:hAnsi="Calibri" w:cs="Calibri"/>
          <w:b/>
          <w:color w:val="5B9BD5" w:themeColor="accent1"/>
          <w:sz w:val="28"/>
        </w:rPr>
        <w:t>:</w:t>
      </w:r>
      <w:r>
        <w:rPr>
          <w:rFonts w:ascii="Calibri" w:eastAsia="Calibri" w:hAnsi="Calibri" w:cs="Calibri"/>
          <w:sz w:val="28"/>
        </w:rPr>
        <w:t xml:space="preserve"> The price of each product sold.</w:t>
      </w:r>
    </w:p>
    <w:p w14:paraId="630882D6" w14:textId="77777777" w:rsidR="00D30C7E" w:rsidRDefault="00073F04">
      <w:pPr>
        <w:rPr>
          <w:rFonts w:ascii="Calibri" w:eastAsia="Calibri" w:hAnsi="Calibri" w:cs="Calibri"/>
          <w:sz w:val="28"/>
        </w:rPr>
      </w:pPr>
      <w:proofErr w:type="spellStart"/>
      <w:r w:rsidRPr="005C6718">
        <w:rPr>
          <w:rFonts w:ascii="Calibri" w:eastAsia="Calibri" w:hAnsi="Calibri" w:cs="Calibri"/>
          <w:b/>
          <w:color w:val="5B9BD5" w:themeColor="accent1"/>
          <w:sz w:val="28"/>
        </w:rPr>
        <w:lastRenderedPageBreak/>
        <w:t>CustomerID</w:t>
      </w:r>
      <w:proofErr w:type="spellEnd"/>
      <w:r w:rsidRPr="005C6718">
        <w:rPr>
          <w:rFonts w:ascii="Calibri" w:eastAsia="Calibri" w:hAnsi="Calibri" w:cs="Calibri"/>
          <w:b/>
          <w:color w:val="5B9BD5" w:themeColor="accent1"/>
          <w:sz w:val="28"/>
        </w:rPr>
        <w:t>:</w:t>
      </w:r>
      <w:r>
        <w:rPr>
          <w:rFonts w:ascii="Calibri" w:eastAsia="Calibri" w:hAnsi="Calibri" w:cs="Calibri"/>
          <w:sz w:val="28"/>
        </w:rPr>
        <w:t xml:space="preserve"> A unique identifier for each customer.</w:t>
      </w:r>
    </w:p>
    <w:p w14:paraId="58902608" w14:textId="77777777" w:rsidR="00D30C7E" w:rsidRDefault="00073F04">
      <w:pPr>
        <w:rPr>
          <w:rFonts w:ascii="Calibri" w:eastAsia="Calibri" w:hAnsi="Calibri" w:cs="Calibri"/>
          <w:sz w:val="28"/>
        </w:rPr>
      </w:pPr>
      <w:r w:rsidRPr="005C6718">
        <w:rPr>
          <w:rFonts w:ascii="Calibri" w:eastAsia="Calibri" w:hAnsi="Calibri" w:cs="Calibri"/>
          <w:b/>
          <w:color w:val="5B9BD5" w:themeColor="accent1"/>
          <w:sz w:val="28"/>
        </w:rPr>
        <w:t>Country:</w:t>
      </w:r>
      <w:r>
        <w:rPr>
          <w:rFonts w:ascii="Calibri" w:eastAsia="Calibri" w:hAnsi="Calibri" w:cs="Calibri"/>
          <w:sz w:val="28"/>
        </w:rPr>
        <w:t xml:space="preserve"> The country where each transaction occurred.</w:t>
      </w:r>
    </w:p>
    <w:p w14:paraId="2D0FD607" w14:textId="77777777" w:rsidR="005C6718" w:rsidRDefault="005C6718">
      <w:pPr>
        <w:rPr>
          <w:rFonts w:ascii="Calibri" w:eastAsia="Calibri" w:hAnsi="Calibri" w:cs="Calibri"/>
          <w:sz w:val="28"/>
        </w:rPr>
      </w:pPr>
    </w:p>
    <w:p w14:paraId="53928B35" w14:textId="77777777" w:rsidR="00D30C7E" w:rsidRPr="005C6718" w:rsidRDefault="00073F04">
      <w:pPr>
        <w:rPr>
          <w:rFonts w:ascii="Calibri" w:eastAsia="Calibri" w:hAnsi="Calibri" w:cs="Calibri"/>
          <w:color w:val="5B9BD5" w:themeColor="accent1"/>
          <w:sz w:val="28"/>
        </w:rPr>
      </w:pPr>
      <w:r w:rsidRPr="005C6718">
        <w:rPr>
          <w:rFonts w:ascii="Calibri" w:eastAsia="Calibri" w:hAnsi="Calibri" w:cs="Calibri"/>
          <w:b/>
          <w:color w:val="5B9BD5" w:themeColor="accent1"/>
          <w:sz w:val="32"/>
        </w:rPr>
        <w:t>Digging into Online Retail Data: Using SQL to Explore the Dataset</w:t>
      </w:r>
    </w:p>
    <w:p w14:paraId="37F340BA" w14:textId="77777777" w:rsidR="00D30C7E" w:rsidRDefault="00B4708F">
      <w:pPr>
        <w:spacing w:line="240" w:lineRule="auto"/>
        <w:rPr>
          <w:rFonts w:ascii="Calibri" w:eastAsia="Calibri" w:hAnsi="Calibri" w:cs="Calibri"/>
          <w:sz w:val="28"/>
        </w:rPr>
      </w:pPr>
      <w:r>
        <w:rPr>
          <w:rFonts w:ascii="Calibri" w:eastAsia="Calibri" w:hAnsi="Calibri" w:cs="Calibri"/>
          <w:noProof/>
          <w:sz w:val="28"/>
        </w:rPr>
        <w:drawing>
          <wp:inline distT="0" distB="0" distL="0" distR="0" wp14:anchorId="307FACA4" wp14:editId="2D0ECA2C">
            <wp:extent cx="5943600" cy="2950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inline>
        </w:drawing>
      </w:r>
    </w:p>
    <w:p w14:paraId="0A06FC8F" w14:textId="77777777" w:rsidR="00D30C7E" w:rsidRDefault="00D30C7E">
      <w:pPr>
        <w:rPr>
          <w:rFonts w:ascii="Calibri" w:eastAsia="Calibri" w:hAnsi="Calibri" w:cs="Calibri"/>
          <w:sz w:val="28"/>
        </w:rPr>
      </w:pPr>
    </w:p>
    <w:p w14:paraId="4913BD62" w14:textId="77777777" w:rsidR="00D30C7E" w:rsidRPr="005C6718" w:rsidRDefault="00073F04">
      <w:pPr>
        <w:rPr>
          <w:rFonts w:ascii="Calibri" w:eastAsia="Calibri" w:hAnsi="Calibri" w:cs="Calibri"/>
          <w:color w:val="5B9BD5" w:themeColor="accent1"/>
          <w:sz w:val="28"/>
        </w:rPr>
      </w:pPr>
      <w:r w:rsidRPr="005C6718">
        <w:rPr>
          <w:rFonts w:ascii="Calibri" w:eastAsia="Calibri" w:hAnsi="Calibri" w:cs="Calibri"/>
          <w:b/>
          <w:color w:val="5B9BD5" w:themeColor="accent1"/>
          <w:sz w:val="36"/>
        </w:rPr>
        <w:t>Queries and Analysis:</w:t>
      </w:r>
    </w:p>
    <w:p w14:paraId="155544BA" w14:textId="77777777" w:rsidR="00D30C7E" w:rsidRPr="005C6718" w:rsidRDefault="00073F04">
      <w:pPr>
        <w:rPr>
          <w:rFonts w:ascii="Calibri" w:eastAsia="Calibri" w:hAnsi="Calibri" w:cs="Calibri"/>
          <w:b/>
          <w:color w:val="5B9BD5" w:themeColor="accent1"/>
          <w:sz w:val="32"/>
        </w:rPr>
      </w:pPr>
      <w:r w:rsidRPr="005C6718">
        <w:rPr>
          <w:rFonts w:ascii="Calibri" w:eastAsia="Calibri" w:hAnsi="Calibri" w:cs="Calibri"/>
          <w:b/>
          <w:color w:val="5B9BD5" w:themeColor="accent1"/>
          <w:sz w:val="32"/>
        </w:rPr>
        <w:t>Beginner Queries:</w:t>
      </w:r>
    </w:p>
    <w:p w14:paraId="033A4B2C" w14:textId="77777777" w:rsidR="00D30C7E" w:rsidRDefault="00073F04">
      <w:pPr>
        <w:rPr>
          <w:rFonts w:ascii="Calibri" w:eastAsia="Calibri" w:hAnsi="Calibri" w:cs="Calibri"/>
          <w:sz w:val="28"/>
        </w:rPr>
      </w:pPr>
      <w:r w:rsidRPr="005C6718">
        <w:rPr>
          <w:rFonts w:ascii="Calibri" w:eastAsia="Calibri" w:hAnsi="Calibri" w:cs="Calibri"/>
          <w:b/>
          <w:color w:val="5B9BD5" w:themeColor="accent1"/>
          <w:sz w:val="28"/>
        </w:rPr>
        <w:t xml:space="preserve">1.Distribution of Order Values Across All Customers:                                                            </w:t>
      </w:r>
      <w:r>
        <w:rPr>
          <w:rFonts w:ascii="Calibri" w:eastAsia="Calibri" w:hAnsi="Calibri" w:cs="Calibri"/>
          <w:sz w:val="28"/>
        </w:rPr>
        <w:t>This query calculates the total order value for each customer, providing insights into spending patterns.</w:t>
      </w:r>
    </w:p>
    <w:p w14:paraId="6E6281EA" w14:textId="77777777" w:rsidR="002F2BB9" w:rsidRDefault="002F2BB9">
      <w:pPr>
        <w:rPr>
          <w:rFonts w:ascii="Calibri" w:eastAsia="Calibri" w:hAnsi="Calibri" w:cs="Calibri"/>
          <w:sz w:val="28"/>
        </w:rPr>
      </w:pPr>
      <w:r>
        <w:rPr>
          <w:rFonts w:ascii="Calibri" w:eastAsia="Calibri" w:hAnsi="Calibri" w:cs="Calibri"/>
          <w:noProof/>
          <w:sz w:val="28"/>
        </w:rPr>
        <w:lastRenderedPageBreak/>
        <w:drawing>
          <wp:inline distT="0" distB="0" distL="0" distR="0" wp14:anchorId="2B6ED579" wp14:editId="5600547A">
            <wp:extent cx="5943600" cy="2976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djf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76245"/>
                    </a:xfrm>
                    <a:prstGeom prst="rect">
                      <a:avLst/>
                    </a:prstGeom>
                  </pic:spPr>
                </pic:pic>
              </a:graphicData>
            </a:graphic>
          </wp:inline>
        </w:drawing>
      </w:r>
    </w:p>
    <w:p w14:paraId="541EF149" w14:textId="77777777" w:rsidR="00D30C7E" w:rsidRPr="005C6718" w:rsidRDefault="00D30C7E">
      <w:pPr>
        <w:rPr>
          <w:rFonts w:ascii="Calibri" w:eastAsia="Calibri" w:hAnsi="Calibri" w:cs="Calibri"/>
          <w:color w:val="5B9BD5" w:themeColor="accent1"/>
        </w:rPr>
      </w:pPr>
    </w:p>
    <w:p w14:paraId="421B5111" w14:textId="77777777" w:rsidR="00D30C7E" w:rsidRDefault="00073F04">
      <w:pPr>
        <w:rPr>
          <w:rFonts w:ascii="Calibri" w:eastAsia="Calibri" w:hAnsi="Calibri" w:cs="Calibri"/>
          <w:sz w:val="28"/>
        </w:rPr>
      </w:pPr>
      <w:r w:rsidRPr="005C6718">
        <w:rPr>
          <w:rFonts w:ascii="Calibri" w:eastAsia="Calibri" w:hAnsi="Calibri" w:cs="Calibri"/>
          <w:b/>
          <w:color w:val="5B9BD5" w:themeColor="accent1"/>
          <w:sz w:val="28"/>
        </w:rPr>
        <w:t>2.Number of Unique Products Purchased by Each Customer:</w:t>
      </w:r>
      <w:r>
        <w:rPr>
          <w:rFonts w:ascii="Calibri" w:eastAsia="Calibri" w:hAnsi="Calibri" w:cs="Calibri"/>
        </w:rPr>
        <w:t xml:space="preserve">                                                        </w:t>
      </w:r>
      <w:r>
        <w:rPr>
          <w:rFonts w:ascii="Calibri" w:eastAsia="Calibri" w:hAnsi="Calibri" w:cs="Calibri"/>
          <w:sz w:val="28"/>
        </w:rPr>
        <w:t>This query calculates the number of unique products purchased by each customer, offering insights into product variety.</w:t>
      </w:r>
      <w:r w:rsidR="00B4708F" w:rsidRPr="00B4708F">
        <w:rPr>
          <w:rFonts w:ascii="Calibri" w:eastAsia="Calibri" w:hAnsi="Calibri" w:cs="Calibri"/>
          <w:noProof/>
          <w:color w:val="5B9BD5" w:themeColor="accent1"/>
        </w:rPr>
        <w:t xml:space="preserve"> </w:t>
      </w:r>
      <w:r w:rsidR="00B4708F">
        <w:rPr>
          <w:rFonts w:ascii="Calibri" w:eastAsia="Calibri" w:hAnsi="Calibri" w:cs="Calibri"/>
          <w:noProof/>
          <w:color w:val="5B9BD5" w:themeColor="accent1"/>
        </w:rPr>
        <w:drawing>
          <wp:inline distT="0" distB="0" distL="0" distR="0" wp14:anchorId="65B5BE22" wp14:editId="084C1B30">
            <wp:extent cx="5943600" cy="2967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9-08 132730.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67355"/>
                    </a:xfrm>
                    <a:prstGeom prst="rect">
                      <a:avLst/>
                    </a:prstGeom>
                  </pic:spPr>
                </pic:pic>
              </a:graphicData>
            </a:graphic>
          </wp:inline>
        </w:drawing>
      </w:r>
    </w:p>
    <w:p w14:paraId="2D01C0F5" w14:textId="77777777" w:rsidR="00D30C7E" w:rsidRDefault="00D30C7E">
      <w:pPr>
        <w:rPr>
          <w:rFonts w:ascii="Calibri" w:eastAsia="Calibri" w:hAnsi="Calibri" w:cs="Calibri"/>
          <w:sz w:val="28"/>
        </w:rPr>
      </w:pPr>
    </w:p>
    <w:p w14:paraId="3754514B" w14:textId="77777777" w:rsidR="002F2BB9" w:rsidRDefault="00073F04">
      <w:pPr>
        <w:rPr>
          <w:rFonts w:ascii="Calibri" w:eastAsia="Calibri" w:hAnsi="Calibri" w:cs="Calibri"/>
          <w:sz w:val="28"/>
        </w:rPr>
      </w:pPr>
      <w:r w:rsidRPr="005C6718">
        <w:rPr>
          <w:rFonts w:ascii="Calibri" w:eastAsia="Calibri" w:hAnsi="Calibri" w:cs="Calibri"/>
          <w:b/>
          <w:color w:val="5B9BD5" w:themeColor="accent1"/>
          <w:sz w:val="28"/>
        </w:rPr>
        <w:t>3.Customers with Only a Single Purchase:</w:t>
      </w:r>
      <w:r w:rsidRPr="005C6718">
        <w:rPr>
          <w:rFonts w:ascii="Calibri" w:eastAsia="Calibri" w:hAnsi="Calibri" w:cs="Calibri"/>
          <w:color w:val="5B9BD5" w:themeColor="accent1"/>
        </w:rPr>
        <w:t xml:space="preserve">                                                                                                        </w:t>
      </w:r>
      <w:r>
        <w:rPr>
          <w:rFonts w:ascii="Calibri" w:eastAsia="Calibri" w:hAnsi="Calibri" w:cs="Calibri"/>
          <w:sz w:val="28"/>
        </w:rPr>
        <w:t xml:space="preserve">This query identifies customers who have made only one purchase from the </w:t>
      </w:r>
    </w:p>
    <w:p w14:paraId="38BF7F5E" w14:textId="77777777" w:rsidR="00D30C7E" w:rsidRDefault="00073F04">
      <w:pPr>
        <w:rPr>
          <w:rFonts w:ascii="Calibri" w:eastAsia="Calibri" w:hAnsi="Calibri" w:cs="Calibri"/>
          <w:sz w:val="28"/>
        </w:rPr>
      </w:pPr>
      <w:r>
        <w:rPr>
          <w:rFonts w:ascii="Calibri" w:eastAsia="Calibri" w:hAnsi="Calibri" w:cs="Calibri"/>
          <w:sz w:val="28"/>
        </w:rPr>
        <w:lastRenderedPageBreak/>
        <w:t>company, aiding in understanding retention.</w:t>
      </w:r>
      <w:r w:rsidR="00B4708F" w:rsidRPr="00B4708F">
        <w:rPr>
          <w:rFonts w:ascii="Calibri" w:eastAsia="Calibri" w:hAnsi="Calibri" w:cs="Calibri"/>
          <w:noProof/>
          <w:sz w:val="28"/>
        </w:rPr>
        <w:t xml:space="preserve"> </w:t>
      </w:r>
      <w:r w:rsidR="00B4708F">
        <w:rPr>
          <w:rFonts w:ascii="Calibri" w:eastAsia="Calibri" w:hAnsi="Calibri" w:cs="Calibri"/>
          <w:noProof/>
          <w:sz w:val="28"/>
        </w:rPr>
        <w:drawing>
          <wp:inline distT="0" distB="0" distL="0" distR="0" wp14:anchorId="6ABBA513" wp14:editId="3BB8C349">
            <wp:extent cx="5943600" cy="2956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9-08 13282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56560"/>
                    </a:xfrm>
                    <a:prstGeom prst="rect">
                      <a:avLst/>
                    </a:prstGeom>
                  </pic:spPr>
                </pic:pic>
              </a:graphicData>
            </a:graphic>
          </wp:inline>
        </w:drawing>
      </w:r>
    </w:p>
    <w:p w14:paraId="2585F9D0" w14:textId="77777777" w:rsidR="00D30C7E" w:rsidRPr="005C6718" w:rsidRDefault="00D30C7E">
      <w:pPr>
        <w:rPr>
          <w:rFonts w:ascii="Calibri" w:eastAsia="Calibri" w:hAnsi="Calibri" w:cs="Calibri"/>
          <w:color w:val="5B9BD5" w:themeColor="accent1"/>
          <w:sz w:val="28"/>
        </w:rPr>
      </w:pPr>
    </w:p>
    <w:p w14:paraId="1FCD710A" w14:textId="77777777" w:rsidR="00D30C7E" w:rsidRDefault="00073F04">
      <w:pPr>
        <w:rPr>
          <w:rFonts w:ascii="Calibri" w:eastAsia="Calibri" w:hAnsi="Calibri" w:cs="Calibri"/>
          <w:sz w:val="28"/>
        </w:rPr>
      </w:pPr>
      <w:r w:rsidRPr="005C6718">
        <w:rPr>
          <w:rFonts w:ascii="Calibri" w:eastAsia="Calibri" w:hAnsi="Calibri" w:cs="Calibri"/>
          <w:b/>
          <w:color w:val="5B9BD5" w:themeColor="accent1"/>
          <w:sz w:val="28"/>
        </w:rPr>
        <w:t xml:space="preserve">4.Products Most Commonly Purchased Together:                                                                       </w:t>
      </w:r>
      <w:r>
        <w:rPr>
          <w:rFonts w:ascii="Calibri" w:eastAsia="Calibri" w:hAnsi="Calibri" w:cs="Calibri"/>
          <w:sz w:val="28"/>
        </w:rPr>
        <w:t>This query identifies frequently purchased pairs of products, offering insights into product affinity.</w:t>
      </w:r>
    </w:p>
    <w:p w14:paraId="27764342" w14:textId="77777777" w:rsidR="002F2BB9" w:rsidRDefault="002F2BB9">
      <w:pPr>
        <w:rPr>
          <w:rFonts w:ascii="Calibri" w:eastAsia="Calibri" w:hAnsi="Calibri" w:cs="Calibri"/>
          <w:sz w:val="28"/>
        </w:rPr>
      </w:pPr>
      <w:r>
        <w:rPr>
          <w:rFonts w:ascii="Calibri" w:eastAsia="Calibri" w:hAnsi="Calibri" w:cs="Calibri"/>
          <w:noProof/>
          <w:sz w:val="28"/>
        </w:rPr>
        <w:drawing>
          <wp:inline distT="0" distB="0" distL="0" distR="0" wp14:anchorId="3A28AB40" wp14:editId="453E8706">
            <wp:extent cx="5943600" cy="2971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EFEFE69" w14:textId="77777777" w:rsidR="00D30C7E" w:rsidRDefault="00D30C7E">
      <w:pPr>
        <w:rPr>
          <w:rFonts w:ascii="Calibri" w:eastAsia="Calibri" w:hAnsi="Calibri" w:cs="Calibri"/>
          <w:sz w:val="28"/>
        </w:rPr>
      </w:pPr>
    </w:p>
    <w:p w14:paraId="1772EE45" w14:textId="77777777" w:rsidR="00D30C7E" w:rsidRPr="005C6718" w:rsidRDefault="00073F04">
      <w:pPr>
        <w:rPr>
          <w:rFonts w:ascii="Calibri" w:eastAsia="Calibri" w:hAnsi="Calibri" w:cs="Calibri"/>
          <w:b/>
          <w:color w:val="5B9BD5" w:themeColor="accent1"/>
          <w:sz w:val="32"/>
        </w:rPr>
      </w:pPr>
      <w:r w:rsidRPr="005C6718">
        <w:rPr>
          <w:rFonts w:ascii="Calibri" w:eastAsia="Calibri" w:hAnsi="Calibri" w:cs="Calibri"/>
          <w:b/>
          <w:color w:val="5B9BD5" w:themeColor="accent1"/>
          <w:sz w:val="32"/>
        </w:rPr>
        <w:t>Advanced Queries:</w:t>
      </w:r>
    </w:p>
    <w:p w14:paraId="2F2B84BD" w14:textId="77777777" w:rsidR="00D30C7E" w:rsidRDefault="00073F04">
      <w:pPr>
        <w:rPr>
          <w:rFonts w:ascii="Calibri" w:eastAsia="Calibri" w:hAnsi="Calibri" w:cs="Calibri"/>
          <w:sz w:val="28"/>
        </w:rPr>
      </w:pPr>
      <w:r w:rsidRPr="005C6718">
        <w:rPr>
          <w:rFonts w:ascii="Calibri" w:eastAsia="Calibri" w:hAnsi="Calibri" w:cs="Calibri"/>
          <w:b/>
          <w:color w:val="5B9BD5" w:themeColor="accent1"/>
          <w:sz w:val="28"/>
        </w:rPr>
        <w:lastRenderedPageBreak/>
        <w:t>1.Customer Segmentation by Purchase Frequency:</w:t>
      </w:r>
      <w:r w:rsidRPr="005C6718">
        <w:rPr>
          <w:rFonts w:ascii="Calibri" w:eastAsia="Calibri" w:hAnsi="Calibri" w:cs="Calibri"/>
          <w:color w:val="5B9BD5" w:themeColor="accent1"/>
        </w:rPr>
        <w:t xml:space="preserve">                                                                                </w:t>
      </w:r>
      <w:r>
        <w:rPr>
          <w:rFonts w:ascii="Calibri" w:eastAsia="Calibri" w:hAnsi="Calibri" w:cs="Calibri"/>
          <w:sz w:val="28"/>
        </w:rPr>
        <w:t>This query segments customers into categories based on purchase frequency, identifying loyal and potentially at-risk customers.</w:t>
      </w:r>
      <w:r w:rsidR="00B4708F" w:rsidRPr="00B4708F">
        <w:rPr>
          <w:rFonts w:ascii="Calibri" w:eastAsia="Calibri" w:hAnsi="Calibri" w:cs="Calibri"/>
          <w:noProof/>
          <w:color w:val="5B9BD5" w:themeColor="accent1"/>
          <w:sz w:val="28"/>
        </w:rPr>
        <w:t xml:space="preserve"> </w:t>
      </w:r>
      <w:r w:rsidR="00B4708F">
        <w:rPr>
          <w:rFonts w:ascii="Calibri" w:eastAsia="Calibri" w:hAnsi="Calibri" w:cs="Calibri"/>
          <w:noProof/>
          <w:color w:val="5B9BD5" w:themeColor="accent1"/>
          <w:sz w:val="28"/>
        </w:rPr>
        <w:drawing>
          <wp:inline distT="0" distB="0" distL="0" distR="0" wp14:anchorId="0ACEC3AE" wp14:editId="39359D2A">
            <wp:extent cx="5943600" cy="2962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ai.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62910"/>
                    </a:xfrm>
                    <a:prstGeom prst="rect">
                      <a:avLst/>
                    </a:prstGeom>
                  </pic:spPr>
                </pic:pic>
              </a:graphicData>
            </a:graphic>
          </wp:inline>
        </w:drawing>
      </w:r>
    </w:p>
    <w:p w14:paraId="33901EED" w14:textId="77777777" w:rsidR="00D30C7E" w:rsidRDefault="00D30C7E">
      <w:pPr>
        <w:rPr>
          <w:rFonts w:ascii="Calibri" w:eastAsia="Calibri" w:hAnsi="Calibri" w:cs="Calibri"/>
          <w:sz w:val="28"/>
        </w:rPr>
      </w:pPr>
    </w:p>
    <w:p w14:paraId="3AFF42E3" w14:textId="77777777" w:rsidR="00D30C7E" w:rsidRDefault="00073F04">
      <w:pPr>
        <w:rPr>
          <w:rFonts w:ascii="Calibri" w:eastAsia="Calibri" w:hAnsi="Calibri" w:cs="Calibri"/>
          <w:sz w:val="28"/>
        </w:rPr>
      </w:pPr>
      <w:r w:rsidRPr="005C6718">
        <w:rPr>
          <w:rFonts w:ascii="Calibri" w:eastAsia="Calibri" w:hAnsi="Calibri" w:cs="Calibri"/>
          <w:b/>
          <w:color w:val="5B9BD5" w:themeColor="accent1"/>
          <w:sz w:val="28"/>
        </w:rPr>
        <w:t>2.Average Order Value by Country:</w:t>
      </w:r>
      <w:r>
        <w:rPr>
          <w:rFonts w:ascii="Calibri" w:eastAsia="Calibri" w:hAnsi="Calibri" w:cs="Calibri"/>
          <w:sz w:val="28"/>
        </w:rPr>
        <w:t xml:space="preserve"> This query calculates the average order value for each country, highlighting valuable customer segments</w:t>
      </w:r>
      <w:r w:rsidR="002F2BB9">
        <w:rPr>
          <w:rFonts w:ascii="Calibri" w:eastAsia="Calibri" w:hAnsi="Calibri" w:cs="Calibri"/>
          <w:noProof/>
          <w:sz w:val="28"/>
        </w:rPr>
        <w:drawing>
          <wp:inline distT="0" distB="0" distL="0" distR="0" wp14:anchorId="58DB1B83" wp14:editId="68BB66D3">
            <wp:extent cx="5943600" cy="29654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v.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65450"/>
                    </a:xfrm>
                    <a:prstGeom prst="rect">
                      <a:avLst/>
                    </a:prstGeom>
                  </pic:spPr>
                </pic:pic>
              </a:graphicData>
            </a:graphic>
          </wp:inline>
        </w:drawing>
      </w:r>
      <w:r>
        <w:rPr>
          <w:rFonts w:ascii="Calibri" w:eastAsia="Calibri" w:hAnsi="Calibri" w:cs="Calibri"/>
          <w:sz w:val="28"/>
        </w:rPr>
        <w:t>.</w:t>
      </w:r>
    </w:p>
    <w:p w14:paraId="6DB5E1AB" w14:textId="77777777" w:rsidR="00D30C7E" w:rsidRDefault="00D30C7E">
      <w:pPr>
        <w:rPr>
          <w:rFonts w:ascii="Calibri" w:eastAsia="Calibri" w:hAnsi="Calibri" w:cs="Calibri"/>
          <w:sz w:val="28"/>
        </w:rPr>
      </w:pPr>
    </w:p>
    <w:p w14:paraId="759F49D7" w14:textId="77777777" w:rsidR="00D30C7E" w:rsidRDefault="00073F04">
      <w:pPr>
        <w:rPr>
          <w:rFonts w:ascii="Calibri" w:eastAsia="Calibri" w:hAnsi="Calibri" w:cs="Calibri"/>
          <w:sz w:val="28"/>
        </w:rPr>
      </w:pPr>
      <w:r w:rsidRPr="005C6718">
        <w:rPr>
          <w:rFonts w:ascii="Calibri" w:eastAsia="Calibri" w:hAnsi="Calibri" w:cs="Calibri"/>
          <w:b/>
          <w:color w:val="5B9BD5" w:themeColor="accent1"/>
          <w:sz w:val="28"/>
        </w:rPr>
        <w:lastRenderedPageBreak/>
        <w:t>3.Customer Churn Analysis:</w:t>
      </w:r>
      <w:r w:rsidRPr="005C6718">
        <w:rPr>
          <w:rFonts w:ascii="Calibri" w:eastAsia="Calibri" w:hAnsi="Calibri" w:cs="Calibri"/>
          <w:color w:val="5B9BD5" w:themeColor="accent1"/>
          <w:sz w:val="28"/>
        </w:rPr>
        <w:t xml:space="preserve">                                                                                                           </w:t>
      </w:r>
      <w:r>
        <w:rPr>
          <w:rFonts w:ascii="Calibri" w:eastAsia="Calibri" w:hAnsi="Calibri" w:cs="Calibri"/>
          <w:sz w:val="28"/>
        </w:rPr>
        <w:t>This query identifies customers who haven't made a purchase in the last 6 months, assisting in churn analysis.</w:t>
      </w:r>
    </w:p>
    <w:p w14:paraId="7AE0AC85" w14:textId="77777777" w:rsidR="00D30C7E" w:rsidRDefault="002F2BB9">
      <w:pPr>
        <w:rPr>
          <w:rFonts w:ascii="Calibri" w:eastAsia="Calibri" w:hAnsi="Calibri" w:cs="Calibri"/>
          <w:sz w:val="28"/>
        </w:rPr>
      </w:pPr>
      <w:r>
        <w:rPr>
          <w:rFonts w:ascii="Calibri" w:eastAsia="Calibri" w:hAnsi="Calibri" w:cs="Calibri"/>
          <w:noProof/>
          <w:sz w:val="28"/>
        </w:rPr>
        <w:drawing>
          <wp:inline distT="0" distB="0" distL="0" distR="0" wp14:anchorId="78649E9D" wp14:editId="4725F7CD">
            <wp:extent cx="5943600" cy="29762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djf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76245"/>
                    </a:xfrm>
                    <a:prstGeom prst="rect">
                      <a:avLst/>
                    </a:prstGeom>
                  </pic:spPr>
                </pic:pic>
              </a:graphicData>
            </a:graphic>
          </wp:inline>
        </w:drawing>
      </w:r>
    </w:p>
    <w:p w14:paraId="18476E6B" w14:textId="77777777" w:rsidR="00D30C7E" w:rsidRDefault="00073F04">
      <w:pPr>
        <w:rPr>
          <w:rFonts w:ascii="Calibri" w:eastAsia="Calibri" w:hAnsi="Calibri" w:cs="Calibri"/>
        </w:rPr>
      </w:pPr>
      <w:r w:rsidRPr="005C6718">
        <w:rPr>
          <w:rFonts w:ascii="Calibri" w:eastAsia="Calibri" w:hAnsi="Calibri" w:cs="Calibri"/>
          <w:b/>
          <w:color w:val="5B9BD5" w:themeColor="accent1"/>
          <w:sz w:val="28"/>
        </w:rPr>
        <w:t xml:space="preserve">4.Product Affinity Analysis:                                                                                                             </w:t>
      </w:r>
      <w:r>
        <w:rPr>
          <w:rFonts w:ascii="Calibri" w:eastAsia="Calibri" w:hAnsi="Calibri" w:cs="Calibri"/>
          <w:sz w:val="28"/>
        </w:rPr>
        <w:t xml:space="preserve">This query identifies pairs of products often purchased together, providing insights into product relationships.                                                                                           </w:t>
      </w:r>
      <w:r w:rsidR="002F2BB9">
        <w:rPr>
          <w:rFonts w:ascii="Calibri" w:eastAsia="Calibri" w:hAnsi="Calibri" w:cs="Calibri"/>
          <w:noProof/>
        </w:rPr>
        <w:drawing>
          <wp:inline distT="0" distB="0" distL="0" distR="0" wp14:anchorId="16A05C9A" wp14:editId="210D2D5B">
            <wp:extent cx="5943600" cy="29673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d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67355"/>
                    </a:xfrm>
                    <a:prstGeom prst="rect">
                      <a:avLst/>
                    </a:prstGeom>
                  </pic:spPr>
                </pic:pic>
              </a:graphicData>
            </a:graphic>
          </wp:inline>
        </w:drawing>
      </w:r>
    </w:p>
    <w:p w14:paraId="0763BB58" w14:textId="77777777" w:rsidR="00D30C7E" w:rsidRDefault="00073F04">
      <w:pPr>
        <w:rPr>
          <w:rFonts w:ascii="Calibri" w:eastAsia="Calibri" w:hAnsi="Calibri" w:cs="Calibri"/>
        </w:rPr>
      </w:pPr>
      <w:r w:rsidRPr="005C6718">
        <w:rPr>
          <w:rFonts w:ascii="Calibri" w:eastAsia="Calibri" w:hAnsi="Calibri" w:cs="Calibri"/>
          <w:b/>
          <w:color w:val="5B9BD5" w:themeColor="accent1"/>
          <w:sz w:val="28"/>
        </w:rPr>
        <w:t>5.Time-based Analysis:</w:t>
      </w:r>
      <w:r w:rsidRPr="005C6718">
        <w:rPr>
          <w:rFonts w:ascii="Calibri" w:eastAsia="Calibri" w:hAnsi="Calibri" w:cs="Calibri"/>
          <w:color w:val="5B9BD5" w:themeColor="accent1"/>
          <w:sz w:val="28"/>
        </w:rPr>
        <w:t xml:space="preserve">                                                                                                                   </w:t>
      </w:r>
      <w:r>
        <w:rPr>
          <w:rFonts w:ascii="Calibri" w:eastAsia="Calibri" w:hAnsi="Calibri" w:cs="Calibri"/>
          <w:sz w:val="28"/>
        </w:rPr>
        <w:t>This query explores trends in customer behavior over time by calculating monthly</w:t>
      </w:r>
      <w:r w:rsidR="002F2BB9">
        <w:rPr>
          <w:rFonts w:ascii="Calibri" w:eastAsia="Calibri" w:hAnsi="Calibri" w:cs="Calibri"/>
          <w:sz w:val="28"/>
        </w:rPr>
        <w:t xml:space="preserve"> </w:t>
      </w:r>
      <w:r>
        <w:rPr>
          <w:rFonts w:ascii="Calibri" w:eastAsia="Calibri" w:hAnsi="Calibri" w:cs="Calibri"/>
          <w:sz w:val="28"/>
        </w:rPr>
        <w:lastRenderedPageBreak/>
        <w:t xml:space="preserve">total sales.                                                                                                                                                 </w:t>
      </w:r>
      <w:r w:rsidR="002F2BB9">
        <w:rPr>
          <w:rFonts w:ascii="Calibri" w:eastAsia="Calibri" w:hAnsi="Calibri" w:cs="Calibri"/>
          <w:noProof/>
        </w:rPr>
        <w:drawing>
          <wp:inline distT="0" distB="0" distL="0" distR="0" wp14:anchorId="1191B263" wp14:editId="1D752788">
            <wp:extent cx="5943600" cy="29502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dsf.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inline>
        </w:drawing>
      </w:r>
    </w:p>
    <w:p w14:paraId="1816C27D" w14:textId="77777777" w:rsidR="00D30C7E" w:rsidRPr="005C6718" w:rsidRDefault="00073F04">
      <w:pPr>
        <w:rPr>
          <w:rFonts w:ascii="Calibri" w:eastAsia="Calibri" w:hAnsi="Calibri" w:cs="Calibri"/>
          <w:b/>
          <w:color w:val="5B9BD5" w:themeColor="accent1"/>
          <w:sz w:val="28"/>
        </w:rPr>
      </w:pPr>
      <w:r w:rsidRPr="005C6718">
        <w:rPr>
          <w:rFonts w:ascii="Calibri" w:eastAsia="Calibri" w:hAnsi="Calibri" w:cs="Calibri"/>
          <w:b/>
          <w:color w:val="5B9BD5" w:themeColor="accent1"/>
          <w:sz w:val="28"/>
        </w:rPr>
        <w:t>Conclusion:</w:t>
      </w:r>
    </w:p>
    <w:p w14:paraId="3C2FECA2" w14:textId="77777777" w:rsidR="00D30C7E" w:rsidRDefault="00073F04">
      <w:pPr>
        <w:rPr>
          <w:rFonts w:ascii="Calibri" w:eastAsia="Calibri" w:hAnsi="Calibri" w:cs="Calibri"/>
          <w:sz w:val="28"/>
        </w:rPr>
      </w:pPr>
      <w:r>
        <w:rPr>
          <w:rFonts w:ascii="Calibri" w:eastAsia="Calibri" w:hAnsi="Calibri" w:cs="Calibri"/>
          <w:sz w:val="28"/>
        </w:rPr>
        <w:t>The Online Retail Segmentation project demonstrates the power of customer segmentation for enhancing business strategies. By analyzing customer demographics, purchasing history, and interactions, organizations can tailor their approaches to engage customers more effectively. The presented queries offer a comprehensive understanding of customer behavior, product relationships, and sales patterns, all contributing to optimized marketing efforts, customer satisfaction, and overall business success.</w:t>
      </w:r>
    </w:p>
    <w:p w14:paraId="1595D7AC" w14:textId="77777777" w:rsidR="00D30C7E" w:rsidRDefault="00D30C7E">
      <w:pPr>
        <w:rPr>
          <w:rFonts w:ascii="Calibri" w:eastAsia="Calibri" w:hAnsi="Calibri" w:cs="Calibri"/>
          <w:sz w:val="28"/>
        </w:rPr>
      </w:pPr>
    </w:p>
    <w:sectPr w:rsidR="00D30C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C7E"/>
    <w:rsid w:val="00073F04"/>
    <w:rsid w:val="002F2BB9"/>
    <w:rsid w:val="003F48DC"/>
    <w:rsid w:val="005C6718"/>
    <w:rsid w:val="00615092"/>
    <w:rsid w:val="006379EB"/>
    <w:rsid w:val="008568D5"/>
    <w:rsid w:val="00B4708F"/>
    <w:rsid w:val="00B55732"/>
    <w:rsid w:val="00C521B1"/>
    <w:rsid w:val="00D30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4B492"/>
  <w15:docId w15:val="{E4A8E8A5-7B70-4C25-B6E5-55B00C37E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79EB"/>
    <w:rPr>
      <w:color w:val="0563C1" w:themeColor="hyperlink"/>
      <w:u w:val="single"/>
    </w:rPr>
  </w:style>
  <w:style w:type="character" w:styleId="UnresolvedMention">
    <w:name w:val="Unresolved Mention"/>
    <w:basedOn w:val="DefaultParagraphFont"/>
    <w:uiPriority w:val="99"/>
    <w:semiHidden/>
    <w:unhideWhenUsed/>
    <w:rsid w:val="003F4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github.com/Sfaraz11/"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MAHEE 13</dc:creator>
  <cp:lastModifiedBy>saqlain faraz</cp:lastModifiedBy>
  <cp:revision>2</cp:revision>
  <dcterms:created xsi:type="dcterms:W3CDTF">2024-09-12T11:37:00Z</dcterms:created>
  <dcterms:modified xsi:type="dcterms:W3CDTF">2024-09-12T11:37:00Z</dcterms:modified>
</cp:coreProperties>
</file>