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  <w:lang w:val="el-GR"/>
        </w:rPr>
      </w:pPr>
      <w:r>
        <w:rPr>
          <w:b/>
          <w:bCs/>
          <w:lang w:val="el-GR"/>
        </w:rPr>
        <w:t xml:space="preserve">Τ</w:t>
      </w:r>
      <w:r>
        <w:rPr>
          <w:b/>
          <w:bCs/>
          <w:lang w:val="el-GR"/>
        </w:rPr>
        <w:t xml:space="preserve">ίτλος: “Συμμετοχ</w:t>
      </w:r>
      <w:r>
        <w:rPr>
          <w:b/>
          <w:bCs/>
          <w:lang w:val="el-GR"/>
        </w:rPr>
        <w:t xml:space="preserve">ή σε ξεν</w:t>
      </w:r>
      <w:r>
        <w:rPr>
          <w:b/>
          <w:bCs/>
          <w:lang w:val="el-GR"/>
        </w:rPr>
        <w:t xml:space="preserve">άγηση</w:t>
      </w:r>
      <w:r>
        <w:rPr>
          <w:b/>
          <w:bCs/>
          <w:lang w:val="el-GR"/>
        </w:rPr>
        <w:t xml:space="preserve">”</w:t>
      </w:r>
      <w:r>
        <w:rPr>
          <w:b/>
          <w:bCs/>
          <w:lang w:val="el-GR"/>
        </w:rPr>
      </w:r>
      <w:r>
        <w:rPr>
          <w:b/>
          <w:bCs/>
          <w:lang w:val="el-GR"/>
        </w:rPr>
      </w:r>
    </w:p>
    <w:p>
      <w:pPr>
        <w:rPr>
          <w:b/>
          <w:bCs/>
          <w:highlight w:val="none"/>
          <w:lang w:val="el-GR"/>
        </w:rPr>
      </w:pPr>
      <w:r>
        <w:rPr>
          <w:b/>
          <w:bCs/>
          <w:highlight w:val="none"/>
          <w:lang w:val="el-GR"/>
        </w:rPr>
        <w:t xml:space="preserve">Βασικ</w:t>
      </w:r>
      <w:r>
        <w:rPr>
          <w:b/>
          <w:bCs/>
          <w:highlight w:val="none"/>
          <w:lang w:val="el-GR"/>
        </w:rPr>
        <w:t xml:space="preserve">ή ρο</w:t>
      </w:r>
      <w:r>
        <w:rPr>
          <w:b/>
          <w:bCs/>
          <w:highlight w:val="none"/>
          <w:lang w:val="el-GR"/>
        </w:rPr>
        <w:t xml:space="preserve">ή:</w:t>
      </w:r>
      <w:r>
        <w:rPr>
          <w:b/>
          <w:bCs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Ε</w:t>
      </w:r>
      <w:r>
        <w:rPr>
          <w:b w:val="0"/>
          <w:bCs w:val="0"/>
          <w:highlight w:val="none"/>
          <w:lang w:val="el-GR"/>
        </w:rPr>
        <w:t xml:space="preserve">ίσοδος στη σελ</w:t>
      </w:r>
      <w:r>
        <w:rPr>
          <w:b w:val="0"/>
          <w:bCs w:val="0"/>
          <w:highlight w:val="none"/>
          <w:lang w:val="el-GR"/>
        </w:rPr>
        <w:t xml:space="preserve">ίδα ξεναγ</w:t>
      </w:r>
      <w:r>
        <w:rPr>
          <w:b w:val="0"/>
          <w:bCs w:val="0"/>
          <w:highlight w:val="none"/>
          <w:lang w:val="el-GR"/>
        </w:rPr>
        <w:t xml:space="preserve">ήσεων</w:t>
      </w:r>
      <w:r>
        <w:rPr>
          <w:b w:val="0"/>
          <w:bCs w:val="0"/>
        </w:rPr>
      </w:r>
    </w:p>
    <w:p>
      <w:pPr>
        <w:pStyle w:val="605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Επιλογ</w:t>
      </w:r>
      <w:r>
        <w:rPr>
          <w:b w:val="0"/>
          <w:bCs w:val="0"/>
          <w:highlight w:val="none"/>
          <w:lang w:val="el-GR"/>
        </w:rPr>
        <w:t xml:space="preserve">ή ξεν</w:t>
      </w:r>
      <w:r>
        <w:rPr>
          <w:b w:val="0"/>
          <w:bCs w:val="0"/>
          <w:highlight w:val="none"/>
          <w:lang w:val="el-GR"/>
        </w:rPr>
        <w:t xml:space="preserve">άγησης απ</w:t>
      </w:r>
      <w:r>
        <w:rPr>
          <w:b w:val="0"/>
          <w:bCs w:val="0"/>
          <w:highlight w:val="none"/>
          <w:lang w:val="el-GR"/>
        </w:rPr>
        <w:t xml:space="preserve">ό τη διαθ</w:t>
      </w:r>
      <w:r>
        <w:rPr>
          <w:b w:val="0"/>
          <w:bCs w:val="0"/>
          <w:highlight w:val="none"/>
          <w:lang w:val="el-GR"/>
        </w:rPr>
        <w:t xml:space="preserve">έσιμη λ</w:t>
      </w:r>
      <w:r>
        <w:rPr>
          <w:b w:val="0"/>
          <w:bCs w:val="0"/>
          <w:highlight w:val="none"/>
          <w:lang w:val="el-GR"/>
        </w:rPr>
        <w:t xml:space="preserve">ίστα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Εισαγωγ</w:t>
      </w:r>
      <w:r>
        <w:rPr>
          <w:b w:val="0"/>
          <w:bCs w:val="0"/>
          <w:highlight w:val="none"/>
          <w:lang w:val="el-GR"/>
        </w:rPr>
        <w:t xml:space="preserve">ή στοιχε</w:t>
      </w:r>
      <w:r>
        <w:rPr>
          <w:b w:val="0"/>
          <w:bCs w:val="0"/>
          <w:highlight w:val="none"/>
          <w:lang w:val="el-GR"/>
        </w:rPr>
        <w:t xml:space="preserve">ίων πληρωμ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Έλεγχος ορθ</w:t>
      </w:r>
      <w:r>
        <w:rPr>
          <w:b w:val="0"/>
          <w:bCs w:val="0"/>
          <w:highlight w:val="none"/>
          <w:lang w:val="el-GR"/>
        </w:rPr>
        <w:t xml:space="preserve">ότητας στοιχε</w:t>
      </w:r>
      <w:r>
        <w:rPr>
          <w:b w:val="0"/>
          <w:bCs w:val="0"/>
          <w:highlight w:val="none"/>
          <w:lang w:val="el-GR"/>
        </w:rPr>
        <w:t xml:space="preserve">ίων πληρωμ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pStyle w:val="605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Εκτ</w:t>
      </w:r>
      <w:r>
        <w:rPr>
          <w:b w:val="0"/>
          <w:bCs w:val="0"/>
          <w:highlight w:val="none"/>
          <w:lang w:val="el-GR"/>
        </w:rPr>
        <w:t xml:space="preserve">έλεση πληρωμ</w:t>
      </w:r>
      <w:r>
        <w:rPr>
          <w:b w:val="0"/>
          <w:bCs w:val="0"/>
          <w:highlight w:val="none"/>
          <w:lang w:val="el-GR"/>
        </w:rPr>
        <w:t xml:space="preserve">ής και αποστολ</w:t>
      </w:r>
      <w:r>
        <w:rPr>
          <w:b w:val="0"/>
          <w:bCs w:val="0"/>
          <w:highlight w:val="none"/>
          <w:lang w:val="el-GR"/>
        </w:rPr>
        <w:t xml:space="preserve">ή αποδεικτικο</w:t>
      </w:r>
      <w:r>
        <w:rPr>
          <w:b w:val="0"/>
          <w:bCs w:val="0"/>
          <w:highlight w:val="none"/>
          <w:lang w:val="el-GR"/>
        </w:rPr>
        <w:t xml:space="preserve">ύ συναλλαγ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ind w:left="0" w:firstLine="0"/>
        <w:rPr>
          <w:b/>
          <w:bCs/>
          <w:highlight w:val="none"/>
          <w:lang w:val="el-GR"/>
        </w:rPr>
      </w:pPr>
      <w:r>
        <w:rPr>
          <w:b/>
          <w:bCs/>
          <w:highlight w:val="none"/>
          <w:lang w:val="el-GR"/>
        </w:rPr>
        <w:t xml:space="preserve">Εναλλακτικ</w:t>
      </w:r>
      <w:r>
        <w:rPr>
          <w:b/>
          <w:bCs/>
          <w:highlight w:val="none"/>
          <w:lang w:val="el-GR"/>
        </w:rPr>
        <w:t xml:space="preserve">ή ρο</w:t>
      </w:r>
      <w:r>
        <w:rPr>
          <w:b/>
          <w:bCs/>
          <w:highlight w:val="none"/>
          <w:lang w:val="el-GR"/>
        </w:rPr>
        <w:t xml:space="preserve">ή σφ</w:t>
      </w:r>
      <w:r>
        <w:rPr>
          <w:b/>
          <w:bCs/>
          <w:highlight w:val="none"/>
          <w:lang w:val="el-GR"/>
        </w:rPr>
        <w:t xml:space="preserve">άλματος:</w:t>
      </w:r>
      <w:r>
        <w:rPr>
          <w:b/>
          <w:bCs/>
        </w:rPr>
      </w:r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Ε</w:t>
      </w:r>
      <w:r>
        <w:rPr>
          <w:b w:val="0"/>
          <w:bCs w:val="0"/>
          <w:highlight w:val="none"/>
          <w:lang w:val="el-GR"/>
        </w:rPr>
        <w:t xml:space="preserve">ίσοδος στη σελ</w:t>
      </w:r>
      <w:r>
        <w:rPr>
          <w:b w:val="0"/>
          <w:bCs w:val="0"/>
          <w:highlight w:val="none"/>
          <w:lang w:val="el-GR"/>
        </w:rPr>
        <w:t xml:space="preserve">ίδα ξεναγ</w:t>
      </w:r>
      <w:r>
        <w:rPr>
          <w:b w:val="0"/>
          <w:bCs w:val="0"/>
          <w:highlight w:val="none"/>
          <w:lang w:val="el-GR"/>
        </w:rPr>
        <w:t xml:space="preserve">ήσεων</w:t>
      </w:r>
      <w:r>
        <w:rPr>
          <w:b w:val="0"/>
          <w:bCs w:val="0"/>
        </w:rPr>
      </w:r>
      <w:r/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Επιλογ</w:t>
      </w:r>
      <w:r>
        <w:rPr>
          <w:b w:val="0"/>
          <w:bCs w:val="0"/>
          <w:highlight w:val="none"/>
          <w:lang w:val="el-GR"/>
        </w:rPr>
        <w:t xml:space="preserve">ή ξεν</w:t>
      </w:r>
      <w:r>
        <w:rPr>
          <w:b w:val="0"/>
          <w:bCs w:val="0"/>
          <w:highlight w:val="none"/>
          <w:lang w:val="el-GR"/>
        </w:rPr>
        <w:t xml:space="preserve">άγησης απ</w:t>
      </w:r>
      <w:r>
        <w:rPr>
          <w:b w:val="0"/>
          <w:bCs w:val="0"/>
          <w:highlight w:val="none"/>
          <w:lang w:val="el-GR"/>
        </w:rPr>
        <w:t xml:space="preserve">ό τη διαθ</w:t>
      </w:r>
      <w:r>
        <w:rPr>
          <w:b w:val="0"/>
          <w:bCs w:val="0"/>
          <w:highlight w:val="none"/>
          <w:lang w:val="el-GR"/>
        </w:rPr>
        <w:t xml:space="preserve">έσιμη λ</w:t>
      </w:r>
      <w:r>
        <w:rPr>
          <w:b w:val="0"/>
          <w:bCs w:val="0"/>
          <w:highlight w:val="none"/>
          <w:lang w:val="el-GR"/>
        </w:rPr>
        <w:t xml:space="preserve">ίστα</w:t>
      </w:r>
      <w:r>
        <w:rPr>
          <w:b w:val="0"/>
          <w:bCs w:val="0"/>
        </w:rPr>
      </w:r>
      <w:r/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Εισαγωγ</w:t>
      </w:r>
      <w:r>
        <w:rPr>
          <w:b w:val="0"/>
          <w:bCs w:val="0"/>
          <w:highlight w:val="none"/>
          <w:lang w:val="el-GR"/>
        </w:rPr>
        <w:t xml:space="preserve">ή στοιχε</w:t>
      </w:r>
      <w:r>
        <w:rPr>
          <w:b w:val="0"/>
          <w:bCs w:val="0"/>
          <w:highlight w:val="none"/>
          <w:lang w:val="el-GR"/>
        </w:rPr>
        <w:t xml:space="preserve">ίων πληρωμ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lang w:val="el-GR"/>
        </w:rPr>
      </w:r>
      <w:r/>
    </w:p>
    <w:p>
      <w:pPr>
        <w:pStyle w:val="605"/>
        <w:numPr>
          <w:ilvl w:val="0"/>
          <w:numId w:val="2"/>
        </w:numPr>
      </w:pPr>
      <w:r>
        <w:rPr>
          <w:b w:val="0"/>
          <w:bCs w:val="0"/>
          <w:highlight w:val="none"/>
          <w:lang w:val="el-GR"/>
        </w:rPr>
        <w:t xml:space="preserve">Έλεγχος ορθ</w:t>
      </w:r>
      <w:r>
        <w:rPr>
          <w:b w:val="0"/>
          <w:bCs w:val="0"/>
          <w:highlight w:val="none"/>
          <w:lang w:val="el-GR"/>
        </w:rPr>
        <w:t xml:space="preserve">ότητας στοιχε</w:t>
      </w:r>
      <w:r>
        <w:rPr>
          <w:b w:val="0"/>
          <w:bCs w:val="0"/>
          <w:highlight w:val="none"/>
          <w:lang w:val="el-GR"/>
        </w:rPr>
        <w:t xml:space="preserve">ίων πληρωμ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lang w:val="el-GR"/>
        </w:rPr>
      </w:r>
      <w:r/>
    </w:p>
    <w:p>
      <w:pPr>
        <w:pStyle w:val="605"/>
        <w:numPr>
          <w:ilvl w:val="0"/>
          <w:numId w:val="2"/>
        </w:numPr>
        <w:rPr>
          <w:lang w:val="el-GR"/>
        </w:rPr>
      </w:pPr>
      <w:r>
        <w:rPr>
          <w:b w:val="0"/>
          <w:bCs w:val="0"/>
          <w:highlight w:val="none"/>
          <w:lang w:val="el-GR"/>
        </w:rPr>
        <w:t xml:space="preserve">Αποτυχ</w:t>
      </w:r>
      <w:r>
        <w:rPr>
          <w:b w:val="0"/>
          <w:bCs w:val="0"/>
          <w:highlight w:val="none"/>
          <w:lang w:val="el-GR"/>
        </w:rPr>
        <w:t xml:space="preserve">ία πληρωμ</w:t>
      </w:r>
      <w:r>
        <w:rPr>
          <w:b w:val="0"/>
          <w:bCs w:val="0"/>
          <w:highlight w:val="none"/>
          <w:lang w:val="el-GR"/>
        </w:rPr>
        <w:t xml:space="preserve">ής και επιστροφ</w:t>
      </w:r>
      <w:r>
        <w:rPr>
          <w:b w:val="0"/>
          <w:bCs w:val="0"/>
          <w:highlight w:val="none"/>
          <w:lang w:val="el-GR"/>
        </w:rPr>
        <w:t xml:space="preserve">ή στο β</w:t>
      </w:r>
      <w:r>
        <w:rPr>
          <w:b w:val="0"/>
          <w:bCs w:val="0"/>
          <w:highlight w:val="none"/>
          <w:lang w:val="el-GR"/>
        </w:rPr>
        <w:t xml:space="preserve">ήμα 3</w:t>
      </w:r>
      <w:r/>
    </w:p>
    <w:p>
      <w:pPr>
        <w:ind w:left="0" w:firstLine="0"/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2023-03-20T15:28:59Z</dcterms:modified>
</cp:coreProperties>
</file>