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8"/>
          <w:szCs w:val="48"/>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8"/>
          <w:szCs w:val="48"/>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8"/>
          <w:szCs w:val="48"/>
        </w:rPr>
      </w:pPr>
      <w:r w:rsidDel="00000000" w:rsidR="00000000" w:rsidRPr="00000000">
        <w:rPr>
          <w:b w:val="1"/>
          <w:sz w:val="48"/>
          <w:szCs w:val="48"/>
        </w:rPr>
        <w:drawing>
          <wp:inline distB="114300" distT="114300" distL="114300" distR="114300">
            <wp:extent cx="4200525" cy="3924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005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mallCaps w:val="0"/>
          <w:strike w:val="0"/>
          <w:color w:val="000000"/>
          <w:sz w:val="48"/>
          <w:szCs w:val="48"/>
          <w:u w:val="none"/>
          <w:shd w:fill="auto" w:val="clear"/>
          <w:vertAlign w:val="baseline"/>
        </w:rPr>
      </w:pPr>
      <w:r w:rsidDel="00000000" w:rsidR="00000000" w:rsidRPr="00000000">
        <w:rPr>
          <w:rFonts w:ascii="Roboto" w:cs="Roboto" w:eastAsia="Roboto" w:hAnsi="Roboto"/>
          <w:b w:val="1"/>
          <w:smallCaps w:val="0"/>
          <w:strike w:val="0"/>
          <w:color w:val="000000"/>
          <w:sz w:val="48"/>
          <w:szCs w:val="48"/>
          <w:u w:val="none"/>
          <w:shd w:fill="auto" w:val="clear"/>
          <w:vertAlign w:val="baseline"/>
          <w:rtl w:val="0"/>
        </w:rPr>
        <w:t xml:space="preserve">Project-plan-v0.</w:t>
      </w:r>
      <w:r w:rsidDel="00000000" w:rsidR="00000000" w:rsidRPr="00000000">
        <w:rPr>
          <w:rFonts w:ascii="Roboto" w:cs="Roboto" w:eastAsia="Roboto" w:hAnsi="Roboto"/>
          <w:b w:val="1"/>
          <w:sz w:val="48"/>
          <w:szCs w:val="48"/>
          <w:rtl w:val="0"/>
        </w:rPr>
        <w:t xml:space="preserve">2</w:t>
      </w:r>
      <w:r w:rsidDel="00000000" w:rsidR="00000000" w:rsidRPr="00000000">
        <w:rPr>
          <w:rFonts w:ascii="Roboto" w:cs="Roboto" w:eastAsia="Roboto" w:hAnsi="Roboto"/>
          <w:b w:val="1"/>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68994140625" w:line="240" w:lineRule="auto"/>
        <w:ind w:left="0" w:right="0" w:firstLine="0"/>
        <w:jc w:val="center"/>
        <w:rPr>
          <w:rFonts w:ascii="Roboto" w:cs="Roboto" w:eastAsia="Roboto" w:hAnsi="Roboto"/>
          <w:i w:val="1"/>
          <w:smallCaps w:val="0"/>
          <w:strike w:val="0"/>
          <w:color w:val="000000"/>
          <w:sz w:val="24"/>
          <w:szCs w:val="24"/>
          <w:u w:val="none"/>
          <w:shd w:fill="auto" w:val="clear"/>
          <w:vertAlign w:val="baseline"/>
        </w:rPr>
      </w:pPr>
      <w:r w:rsidDel="00000000" w:rsidR="00000000" w:rsidRPr="00000000">
        <w:rPr>
          <w:rFonts w:ascii="Roboto" w:cs="Roboto" w:eastAsia="Roboto" w:hAnsi="Roboto"/>
          <w:i w:val="1"/>
          <w:smallCaps w:val="0"/>
          <w:strike w:val="0"/>
          <w:color w:val="000000"/>
          <w:sz w:val="24"/>
          <w:szCs w:val="24"/>
          <w:u w:val="none"/>
          <w:shd w:fill="auto" w:val="clear"/>
          <w:vertAlign w:val="baseline"/>
          <w:rtl w:val="0"/>
        </w:rPr>
        <w:t xml:space="preserve">Project-plan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0" w:right="0" w:firstLine="0"/>
        <w:jc w:val="center"/>
        <w:rPr>
          <w:rFonts w:ascii="Roboto" w:cs="Roboto" w:eastAsia="Roboto" w:hAnsi="Roboto"/>
          <w:i w:val="1"/>
          <w:smallCaps w:val="0"/>
          <w:strike w:val="0"/>
          <w:color w:val="000000"/>
          <w:sz w:val="24"/>
          <w:szCs w:val="24"/>
          <w:u w:val="none"/>
          <w:shd w:fill="auto" w:val="clear"/>
          <w:vertAlign w:val="baseline"/>
        </w:rPr>
      </w:pPr>
      <w:r w:rsidDel="00000000" w:rsidR="00000000" w:rsidRPr="00000000">
        <w:rPr>
          <w:rFonts w:ascii="Roboto" w:cs="Roboto" w:eastAsia="Roboto" w:hAnsi="Roboto"/>
          <w:i w:val="1"/>
          <w:smallCaps w:val="0"/>
          <w:strike w:val="0"/>
          <w:color w:val="000000"/>
          <w:sz w:val="24"/>
          <w:szCs w:val="24"/>
          <w:u w:val="none"/>
          <w:shd w:fill="auto" w:val="clear"/>
          <w:vertAlign w:val="baseline"/>
          <w:rtl w:val="0"/>
        </w:rPr>
        <w:t xml:space="preserve">Έκδοση: v0.</w:t>
      </w:r>
      <w:r w:rsidDel="00000000" w:rsidR="00000000" w:rsidRPr="00000000">
        <w:rPr>
          <w:rFonts w:ascii="Roboto" w:cs="Roboto" w:eastAsia="Roboto" w:hAnsi="Roboto"/>
          <w:i w:val="1"/>
          <w:sz w:val="24"/>
          <w:szCs w:val="24"/>
          <w:rtl w:val="0"/>
        </w:rPr>
        <w:t xml:space="preserve">2</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0" w:right="0" w:firstLine="0"/>
        <w:jc w:val="center"/>
        <w:rPr>
          <w:b w:val="1"/>
          <w:i w:val="1"/>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0" w:right="0" w:firstLine="0"/>
        <w:jc w:val="center"/>
        <w:rPr>
          <w:b w:val="1"/>
          <w:i w:val="1"/>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0" w:right="0" w:firstLine="0"/>
        <w:jc w:val="center"/>
        <w:rPr>
          <w:b w:val="1"/>
          <w:i w:val="1"/>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0" w:right="0" w:firstLine="0"/>
        <w:jc w:val="center"/>
        <w:rPr>
          <w:b w:val="1"/>
          <w:i w:val="1"/>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0" w:right="0" w:firstLine="0"/>
        <w:jc w:val="center"/>
        <w:rPr>
          <w:b w:val="1"/>
          <w:i w:val="1"/>
          <w:sz w:val="24"/>
          <w:szCs w:val="24"/>
        </w:rPr>
      </w:pPr>
      <w:r w:rsidDel="00000000" w:rsidR="00000000" w:rsidRPr="00000000">
        <w:rPr>
          <w:rtl w:val="0"/>
        </w:rPr>
      </w:r>
    </w:p>
    <w:p w:rsidR="00000000" w:rsidDel="00000000" w:rsidP="00000000" w:rsidRDefault="00000000" w:rsidRPr="00000000" w14:paraId="0000000E">
      <w:pPr>
        <w:pStyle w:val="Heading1"/>
        <w:spacing w:after="240" w:line="276" w:lineRule="auto"/>
        <w:jc w:val="left"/>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pacing w:after="240" w:line="276" w:lineRule="auto"/>
        <w:jc w:val="left"/>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11">
      <w:pPr>
        <w:pStyle w:val="Heading1"/>
        <w:spacing w:after="240" w:line="276" w:lineRule="auto"/>
        <w:jc w:val="center"/>
        <w:rPr>
          <w:rFonts w:ascii="Roboto" w:cs="Roboto" w:eastAsia="Roboto" w:hAnsi="Roboto"/>
          <w:sz w:val="40"/>
          <w:szCs w:val="40"/>
        </w:rPr>
      </w:pPr>
      <w:r w:rsidDel="00000000" w:rsidR="00000000" w:rsidRPr="00000000">
        <w:rPr>
          <w:rFonts w:ascii="Roboto" w:cs="Roboto" w:eastAsia="Roboto" w:hAnsi="Roboto"/>
          <w:sz w:val="40"/>
          <w:szCs w:val="40"/>
          <w:rtl w:val="0"/>
        </w:rPr>
        <w:t xml:space="preserve">ΣΥΝΕΡΓΑΖΟΜΕΝΑ ΜΕΛΗ</w:t>
      </w:r>
    </w:p>
    <w:p w:rsidR="00000000" w:rsidDel="00000000" w:rsidP="00000000" w:rsidRDefault="00000000" w:rsidRPr="00000000" w14:paraId="00000012">
      <w:pPr>
        <w:numPr>
          <w:ilvl w:val="0"/>
          <w:numId w:val="1"/>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Παπαδοπούλου Μαρία</w:t>
        <w:tab/>
        <w:t xml:space="preserve">ΑΜ: 1072494 </w:t>
        <w:tab/>
        <w:t xml:space="preserve">4</w:t>
      </w:r>
      <w:r w:rsidDel="00000000" w:rsidR="00000000" w:rsidRPr="00000000">
        <w:rPr>
          <w:rFonts w:ascii="Roboto" w:cs="Roboto" w:eastAsia="Roboto" w:hAnsi="Roboto"/>
          <w:sz w:val="24"/>
          <w:szCs w:val="24"/>
          <w:vertAlign w:val="superscript"/>
          <w:rtl w:val="0"/>
        </w:rPr>
        <w:t xml:space="preserve">ο</w:t>
      </w:r>
      <w:r w:rsidDel="00000000" w:rsidR="00000000" w:rsidRPr="00000000">
        <w:rPr>
          <w:rFonts w:ascii="Roboto" w:cs="Roboto" w:eastAsia="Roboto" w:hAnsi="Roboto"/>
          <w:sz w:val="24"/>
          <w:szCs w:val="24"/>
          <w:rtl w:val="0"/>
        </w:rPr>
        <w:t xml:space="preserve"> έτος</w:t>
        <w:tab/>
        <w:t xml:space="preserve">(peer reviewer)</w:t>
      </w:r>
    </w:p>
    <w:p w:rsidR="00000000" w:rsidDel="00000000" w:rsidP="00000000" w:rsidRDefault="00000000" w:rsidRPr="00000000" w14:paraId="00000013">
      <w:pPr>
        <w:numPr>
          <w:ilvl w:val="0"/>
          <w:numId w:val="1"/>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Σίμου Τριάδα </w:t>
        <w:tab/>
        <w:tab/>
        <w:t xml:space="preserve">ΑΜ: 1072476 </w:t>
        <w:tab/>
        <w:t xml:space="preserve">4</w:t>
      </w:r>
      <w:r w:rsidDel="00000000" w:rsidR="00000000" w:rsidRPr="00000000">
        <w:rPr>
          <w:rFonts w:ascii="Roboto" w:cs="Roboto" w:eastAsia="Roboto" w:hAnsi="Roboto"/>
          <w:sz w:val="24"/>
          <w:szCs w:val="24"/>
          <w:vertAlign w:val="superscript"/>
          <w:rtl w:val="0"/>
        </w:rPr>
        <w:t xml:space="preserve">ο</w:t>
      </w:r>
      <w:r w:rsidDel="00000000" w:rsidR="00000000" w:rsidRPr="00000000">
        <w:rPr>
          <w:rFonts w:ascii="Roboto" w:cs="Roboto" w:eastAsia="Roboto" w:hAnsi="Roboto"/>
          <w:sz w:val="24"/>
          <w:szCs w:val="24"/>
          <w:rtl w:val="0"/>
        </w:rPr>
        <w:t xml:space="preserve"> έτος</w:t>
        <w:tab/>
        <w:t xml:space="preserve">(co-author)</w:t>
      </w:r>
    </w:p>
    <w:p w:rsidR="00000000" w:rsidDel="00000000" w:rsidP="00000000" w:rsidRDefault="00000000" w:rsidRPr="00000000" w14:paraId="00000014">
      <w:pPr>
        <w:numPr>
          <w:ilvl w:val="0"/>
          <w:numId w:val="1"/>
        </w:numPr>
        <w:spacing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Σούρλας Ζήσης </w:t>
        <w:tab/>
        <w:tab/>
        <w:t xml:space="preserve">ΑΜ: 1072477 </w:t>
        <w:tab/>
        <w:t xml:space="preserve">4</w:t>
      </w:r>
      <w:r w:rsidDel="00000000" w:rsidR="00000000" w:rsidRPr="00000000">
        <w:rPr>
          <w:rFonts w:ascii="Roboto" w:cs="Roboto" w:eastAsia="Roboto" w:hAnsi="Roboto"/>
          <w:sz w:val="24"/>
          <w:szCs w:val="24"/>
          <w:vertAlign w:val="superscript"/>
          <w:rtl w:val="0"/>
        </w:rPr>
        <w:t xml:space="preserve">ο</w:t>
      </w:r>
      <w:r w:rsidDel="00000000" w:rsidR="00000000" w:rsidRPr="00000000">
        <w:rPr>
          <w:rFonts w:ascii="Roboto" w:cs="Roboto" w:eastAsia="Roboto" w:hAnsi="Roboto"/>
          <w:sz w:val="24"/>
          <w:szCs w:val="24"/>
          <w:rtl w:val="0"/>
        </w:rPr>
        <w:t xml:space="preserve"> έτος</w:t>
        <w:tab/>
        <w:t xml:space="preserve">(author)</w:t>
      </w:r>
    </w:p>
    <w:p w:rsidR="00000000" w:rsidDel="00000000" w:rsidP="00000000" w:rsidRDefault="00000000" w:rsidRPr="00000000" w14:paraId="00000015">
      <w:pPr>
        <w:numPr>
          <w:ilvl w:val="0"/>
          <w:numId w:val="1"/>
        </w:numPr>
        <w:spacing w:after="20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Σφήκας </w:t>
      </w:r>
      <w:r w:rsidDel="00000000" w:rsidR="00000000" w:rsidRPr="00000000">
        <w:rPr>
          <w:rFonts w:ascii="Roboto" w:cs="Roboto" w:eastAsia="Roboto" w:hAnsi="Roboto"/>
          <w:sz w:val="24"/>
          <w:szCs w:val="24"/>
          <w:rtl w:val="0"/>
        </w:rPr>
        <w:t xml:space="preserve">Θοδωρής</w:t>
      </w:r>
      <w:r w:rsidDel="00000000" w:rsidR="00000000" w:rsidRPr="00000000">
        <w:rPr>
          <w:rFonts w:ascii="Roboto" w:cs="Roboto" w:eastAsia="Roboto" w:hAnsi="Roboto"/>
          <w:sz w:val="24"/>
          <w:szCs w:val="24"/>
          <w:rtl w:val="0"/>
        </w:rPr>
        <w:t xml:space="preserve"> </w:t>
        <w:tab/>
        <w:tab/>
        <w:t xml:space="preserve">ΑΜ: 1072550 </w:t>
        <w:tab/>
        <w:t xml:space="preserve">4</w:t>
      </w:r>
      <w:r w:rsidDel="00000000" w:rsidR="00000000" w:rsidRPr="00000000">
        <w:rPr>
          <w:rFonts w:ascii="Roboto" w:cs="Roboto" w:eastAsia="Roboto" w:hAnsi="Roboto"/>
          <w:sz w:val="24"/>
          <w:szCs w:val="24"/>
          <w:vertAlign w:val="superscript"/>
          <w:rtl w:val="0"/>
        </w:rPr>
        <w:t xml:space="preserve">ο</w:t>
      </w:r>
      <w:r w:rsidDel="00000000" w:rsidR="00000000" w:rsidRPr="00000000">
        <w:rPr>
          <w:rFonts w:ascii="Roboto" w:cs="Roboto" w:eastAsia="Roboto" w:hAnsi="Roboto"/>
          <w:sz w:val="24"/>
          <w:szCs w:val="24"/>
          <w:rtl w:val="0"/>
        </w:rPr>
        <w:t xml:space="preserve"> έτος</w:t>
        <w:tab/>
        <w:t xml:space="preserve">(peer reviewer)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spacing w:after="240" w:line="276" w:lineRule="auto"/>
        <w:jc w:val="center"/>
        <w:rPr>
          <w:rFonts w:ascii="Roboto" w:cs="Roboto" w:eastAsia="Roboto" w:hAnsi="Roboto"/>
          <w:sz w:val="40"/>
          <w:szCs w:val="40"/>
        </w:rPr>
      </w:pPr>
      <w:bookmarkStart w:colFirst="0" w:colLast="0" w:name="_x1rjg0ruad2u" w:id="0"/>
      <w:bookmarkEnd w:id="0"/>
      <w:r w:rsidDel="00000000" w:rsidR="00000000" w:rsidRPr="00000000">
        <w:rPr>
          <w:rFonts w:ascii="Roboto" w:cs="Roboto" w:eastAsia="Roboto" w:hAnsi="Roboto"/>
          <w:sz w:val="40"/>
          <w:szCs w:val="40"/>
          <w:rtl w:val="0"/>
        </w:rPr>
        <w:t xml:space="preserve">ΑΛΛΑΓΕΣ ΑΠΟ ΤΗΝ ΠΡΟΗΓΟΥΜΕΝΗ ΕΚΔΟΣΗ</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0" w:right="551.1419677734375" w:firstLine="0"/>
        <w:jc w:val="both"/>
        <w:rPr>
          <w:rFonts w:ascii="Roboto" w:cs="Roboto" w:eastAsia="Roboto" w:hAnsi="Roboto"/>
        </w:rPr>
      </w:pPr>
      <w:r w:rsidDel="00000000" w:rsidR="00000000" w:rsidRPr="00000000">
        <w:rPr>
          <w:rFonts w:ascii="Roboto" w:cs="Roboto" w:eastAsia="Roboto" w:hAnsi="Roboto"/>
          <w:rtl w:val="0"/>
        </w:rPr>
        <w:t xml:space="preserve">Έγινε καινούρια εκτίμηση κοστολόγησης του έργου, καθώς και προστέθηκαν αναλυτικά οι συνολικές αμοιβές ανα άτομο. Επιπλέων προστέθηκαν πίνακες καταγραφής άμεσου, έμμεσου και συνολικού κόστους.</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380.1594543457031"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0"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6171875" w:line="260.0379467010498" w:lineRule="auto"/>
        <w:ind w:left="0" w:right="551.1419677734375" w:firstLine="0"/>
        <w:jc w:val="left"/>
        <w:rPr>
          <w:b w:val="1"/>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left"/>
        <w:rPr>
          <w:b w:val="1"/>
          <w:sz w:val="32"/>
          <w:szCs w:val="32"/>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left"/>
        <w:rPr>
          <w:b w:val="1"/>
          <w:sz w:val="32"/>
          <w:szCs w:val="32"/>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left"/>
        <w:rPr>
          <w:b w:val="1"/>
          <w:sz w:val="32"/>
          <w:szCs w:val="32"/>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left"/>
        <w:rPr>
          <w:b w:val="1"/>
          <w:sz w:val="32"/>
          <w:szCs w:val="32"/>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left"/>
        <w:rPr>
          <w:b w:val="1"/>
          <w:sz w:val="32"/>
          <w:szCs w:val="32"/>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left"/>
        <w:rPr>
          <w:b w:val="1"/>
          <w:sz w:val="32"/>
          <w:szCs w:val="32"/>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left"/>
        <w:rPr>
          <w:b w:val="1"/>
          <w:sz w:val="32"/>
          <w:szCs w:val="32"/>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left"/>
        <w:rPr>
          <w:b w:val="1"/>
          <w:sz w:val="32"/>
          <w:szCs w:val="32"/>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left"/>
        <w:rPr>
          <w:b w:val="1"/>
          <w:sz w:val="32"/>
          <w:szCs w:val="32"/>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cente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cente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cente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cente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0703125" w:right="0" w:firstLine="0"/>
        <w:jc w:val="center"/>
        <w:rPr>
          <w:rFonts w:ascii="Roboto" w:cs="Roboto" w:eastAsia="Roboto" w:hAnsi="Roboto"/>
          <w:b w:val="1"/>
          <w:i w:val="0"/>
          <w:smallCaps w:val="0"/>
          <w:strike w:val="0"/>
          <w:color w:val="000000"/>
          <w:sz w:val="40"/>
          <w:szCs w:val="40"/>
          <w:u w:val="none"/>
          <w:shd w:fill="auto" w:val="clear"/>
          <w:vertAlign w:val="baseline"/>
        </w:rPr>
      </w:pPr>
      <w:r w:rsidDel="00000000" w:rsidR="00000000" w:rsidRPr="00000000">
        <w:rPr>
          <w:rFonts w:ascii="Roboto" w:cs="Roboto" w:eastAsia="Roboto" w:hAnsi="Roboto"/>
          <w:b w:val="1"/>
          <w:sz w:val="40"/>
          <w:szCs w:val="40"/>
          <w:rtl w:val="0"/>
        </w:rPr>
        <w:t xml:space="preserve">ΤΥΠΙΚΑ </w:t>
      </w:r>
      <w:r w:rsidDel="00000000" w:rsidR="00000000" w:rsidRPr="00000000">
        <w:rPr>
          <w:rFonts w:ascii="Roboto" w:cs="Roboto" w:eastAsia="Roboto" w:hAnsi="Roboto"/>
          <w:b w:val="1"/>
          <w:sz w:val="40"/>
          <w:szCs w:val="40"/>
          <w:rtl w:val="0"/>
        </w:rPr>
        <w:t xml:space="preserve">ΥΠΟΕΡΓΑ</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29296875" w:line="264.3717384338379" w:lineRule="auto"/>
        <w:ind w:left="5.059967041015625" w:right="134.080810546875" w:hanging="2.20001220703125"/>
        <w:jc w:val="both"/>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Το συνολικό έργο χωρίστηκε σε 14 Τυπικά Υποέργα. Το επίπεδο αφαίρεσης είναι αρκετά μεγάλο, θεωρήσαμε δηλαδή ως τυπικό υποέργο την υλοποίηση μιας ολόκληρης λειτουργίας (η οποία συνήθως αποτελεί από μόνη της ένα use case) και όχι την υλοποίηση των επιμέρους κομματιών που τη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συνθέτουν</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29296875" w:line="264.3717384338379" w:lineRule="auto"/>
        <w:ind w:left="5.059967041015625" w:right="134.080810546875" w:hanging="2.20001220703125"/>
        <w:jc w:val="left"/>
        <w:rPr>
          <w:rFonts w:ascii="Roboto" w:cs="Roboto" w:eastAsia="Roboto" w:hAnsi="Roboto"/>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29296875" w:line="264.3717384338379" w:lineRule="auto"/>
        <w:ind w:left="-850.3937007874016" w:right="134.080810546875" w:firstLine="0"/>
        <w:jc w:val="left"/>
        <w:rPr>
          <w:rFonts w:ascii="Roboto" w:cs="Roboto" w:eastAsia="Roboto" w:hAnsi="Roboto"/>
          <w:b w:val="1"/>
          <w:i w:val="0"/>
          <w:smallCaps w:val="0"/>
          <w:strike w:val="0"/>
          <w:color w:val="000000"/>
          <w:sz w:val="18"/>
          <w:szCs w:val="18"/>
          <w:u w:val="none"/>
          <w:shd w:fill="auto" w:val="clear"/>
          <w:vertAlign w:val="baseline"/>
        </w:rPr>
      </w:pPr>
      <w:r w:rsidDel="00000000" w:rsidR="00000000" w:rsidRPr="00000000">
        <w:rPr>
          <w:rFonts w:ascii="Roboto" w:cs="Roboto" w:eastAsia="Roboto" w:hAnsi="Roboto"/>
        </w:rPr>
        <w:drawing>
          <wp:inline distB="114300" distT="114300" distL="114300" distR="114300">
            <wp:extent cx="6958013" cy="155486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958013" cy="1554863"/>
                    </a:xfrm>
                    <a:prstGeom prst="rect"/>
                    <a:ln/>
                  </pic:spPr>
                </pic:pic>
              </a:graphicData>
            </a:graphic>
          </wp:inline>
        </w:drawing>
      </w:r>
      <w:r w:rsidDel="00000000" w:rsidR="00000000" w:rsidRPr="00000000">
        <w:rPr>
          <w:rFonts w:ascii="Roboto" w:cs="Roboto" w:eastAsia="Roboto" w:hAnsi="Roboto"/>
          <w:b w:val="1"/>
          <w:i w:val="0"/>
          <w:smallCaps w:val="0"/>
          <w:strike w:val="0"/>
          <w:color w:val="000000"/>
          <w:sz w:val="18"/>
          <w:szCs w:val="18"/>
          <w:u w:val="none"/>
          <w:shd w:fill="auto" w:val="clear"/>
          <w:vertAlign w:val="baseline"/>
          <w:rtl w:val="0"/>
        </w:rPr>
        <w:t xml:space="preserve">Πίνακας 1 Πίνακας τυπικών υποέργων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29296875" w:line="264.3717384338379" w:lineRule="auto"/>
        <w:ind w:left="-850.3937007874016" w:right="134.080810546875" w:firstLine="0"/>
        <w:jc w:val="left"/>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29296875" w:line="264.3717384338379" w:lineRule="auto"/>
        <w:ind w:left="-850.3937007874016" w:right="134.080810546875" w:firstLine="0"/>
        <w:jc w:val="left"/>
        <w:rPr>
          <w:rFonts w:ascii="Roboto" w:cs="Roboto" w:eastAsia="Roboto" w:hAnsi="Roboto"/>
          <w:b w:val="1"/>
          <w:sz w:val="18"/>
          <w:szCs w:val="18"/>
        </w:rPr>
      </w:pPr>
      <w:r w:rsidDel="00000000" w:rsidR="00000000" w:rsidRPr="00000000">
        <w:rPr>
          <w:rFonts w:ascii="Roboto" w:cs="Roboto" w:eastAsia="Roboto" w:hAnsi="Roboto"/>
          <w:b w:val="1"/>
          <w:sz w:val="18"/>
          <w:szCs w:val="18"/>
        </w:rPr>
        <w:drawing>
          <wp:inline distB="114300" distT="114300" distL="114300" distR="114300">
            <wp:extent cx="3100388" cy="2337516"/>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00388" cy="233751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29296875" w:line="264.3717384338379" w:lineRule="auto"/>
        <w:ind w:left="-850.3937007874016" w:right="134.080810546875" w:firstLine="0"/>
        <w:jc w:val="left"/>
        <w:rPr>
          <w:rFonts w:ascii="Roboto" w:cs="Roboto" w:eastAsia="Roboto" w:hAnsi="Roboto"/>
          <w:b w:val="1"/>
          <w:i w:val="0"/>
          <w:smallCaps w:val="0"/>
          <w:strike w:val="0"/>
          <w:color w:val="000000"/>
          <w:sz w:val="18"/>
          <w:szCs w:val="18"/>
          <w:u w:val="none"/>
          <w:shd w:fill="auto" w:val="clear"/>
          <w:vertAlign w:val="baseline"/>
        </w:rPr>
      </w:pPr>
      <w:r w:rsidDel="00000000" w:rsidR="00000000" w:rsidRPr="00000000">
        <w:rPr>
          <w:rFonts w:ascii="Roboto" w:cs="Roboto" w:eastAsia="Roboto" w:hAnsi="Roboto"/>
          <w:b w:val="1"/>
          <w:i w:val="0"/>
          <w:smallCaps w:val="0"/>
          <w:strike w:val="0"/>
          <w:color w:val="000000"/>
          <w:sz w:val="18"/>
          <w:szCs w:val="18"/>
          <w:u w:val="none"/>
          <w:shd w:fill="auto" w:val="clear"/>
          <w:vertAlign w:val="baseline"/>
          <w:rtl w:val="0"/>
        </w:rPr>
        <w:t xml:space="preserve">Πίνακας 2 Πίνακας ανθρωποημερών/ ανθρωποωρών για κάθε Τυπικό υποέργο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1259155273438"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1259155273438" w:line="240" w:lineRule="auto"/>
        <w:ind w:left="0" w:right="0" w:firstLine="0"/>
        <w:jc w:val="cente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1259155273438" w:line="240" w:lineRule="auto"/>
        <w:ind w:left="0" w:right="0" w:firstLine="0"/>
        <w:jc w:val="center"/>
        <w:rPr>
          <w:rFonts w:ascii="Roboto" w:cs="Roboto" w:eastAsia="Roboto" w:hAnsi="Roboto"/>
          <w:b w:val="1"/>
          <w:i w:val="0"/>
          <w:smallCaps w:val="0"/>
          <w:strike w:val="0"/>
          <w:color w:val="000000"/>
          <w:sz w:val="40"/>
          <w:szCs w:val="40"/>
          <w:u w:val="none"/>
          <w:shd w:fill="auto" w:val="clear"/>
          <w:vertAlign w:val="baseline"/>
        </w:rPr>
      </w:pPr>
      <w:r w:rsidDel="00000000" w:rsidR="00000000" w:rsidRPr="00000000">
        <w:rPr>
          <w:rFonts w:ascii="Roboto" w:cs="Roboto" w:eastAsia="Roboto" w:hAnsi="Roboto"/>
          <w:b w:val="1"/>
          <w:sz w:val="40"/>
          <w:szCs w:val="40"/>
          <w:rtl w:val="0"/>
        </w:rPr>
        <w:t xml:space="preserve">ΧΡΟΝΟΠΡΟΓΡΑΜΜΑΤΙΣΜΟΣ</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59814453125" w:line="264.37156677246094" w:lineRule="auto"/>
        <w:ind w:left="1.75994873046875" w:right="281.024169921875" w:firstLine="3.300018310546875"/>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Το έργο βάσει της κανονικής εκτίμησης έχει υπολογιστεί ότι θα παραδοθεί στις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Αυγούστου 2023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με ημερομηνία έναρξης την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sz w:val="23.333333333333336"/>
          <w:szCs w:val="23.333333333333336"/>
          <w:u w:val="none"/>
          <w:shd w:fill="auto" w:val="clear"/>
          <w:vertAlign w:val="superscript"/>
          <w:rtl w:val="0"/>
        </w:rPr>
        <w:t xml:space="preserve">η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Μάρτη 2023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Είναι συνεπώς συνολικής διάρκειας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160 ημερών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Ακολουθούν τα διαγράμματα (Εικόνα 1 και Εικόνα 2) που αφορούν τον χρονοπρογραμματισμό του έργου.</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59814453125" w:line="264.37156677246094" w:lineRule="auto"/>
        <w:ind w:left="-708.6614173228347" w:right="281.024169921875" w:firstLine="0"/>
        <w:jc w:val="left"/>
        <w:rPr/>
      </w:pPr>
      <w:r w:rsidDel="00000000" w:rsidR="00000000" w:rsidRPr="00000000">
        <w:rPr/>
        <w:drawing>
          <wp:inline distB="114300" distT="114300" distL="114300" distR="114300">
            <wp:extent cx="6958013" cy="2881504"/>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958013" cy="288150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9673156738" w:lineRule="auto"/>
        <w:ind w:left="12.599945068359375" w:right="437.8369140625" w:firstLine="0.540008544921875"/>
        <w:jc w:val="left"/>
        <w:rPr>
          <w:rFonts w:ascii="Roboto" w:cs="Roboto" w:eastAsia="Roboto" w:hAnsi="Roboto"/>
          <w:b w:val="1"/>
          <w:sz w:val="18"/>
          <w:szCs w:val="18"/>
        </w:rPr>
      </w:pPr>
      <w:r w:rsidDel="00000000" w:rsidR="00000000" w:rsidRPr="00000000">
        <w:rPr>
          <w:rFonts w:ascii="Roboto" w:cs="Roboto" w:eastAsia="Roboto" w:hAnsi="Roboto"/>
          <w:b w:val="1"/>
          <w:i w:val="0"/>
          <w:smallCaps w:val="0"/>
          <w:strike w:val="0"/>
          <w:color w:val="000000"/>
          <w:sz w:val="18"/>
          <w:szCs w:val="18"/>
          <w:u w:val="none"/>
          <w:shd w:fill="auto" w:val="clear"/>
          <w:vertAlign w:val="baseline"/>
          <w:rtl w:val="0"/>
        </w:rPr>
        <w:t xml:space="preserve">Εικόνα 1 PERT Chart έργου με ημερομηνία έναρξης 1/03/2023. Με κόκκινο βέλος διαγράφεται το κρίσιμο μονοπάτι. </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9673156738" w:lineRule="auto"/>
        <w:ind w:left="12.599945068359375" w:right="437.8369140625" w:firstLine="0.540008544921875"/>
        <w:jc w:val="left"/>
        <w:rPr>
          <w:b w:val="1"/>
          <w:sz w:val="18"/>
          <w:szCs w:val="18"/>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9673156738" w:lineRule="auto"/>
        <w:ind w:left="12.599945068359375" w:right="437.8369140625" w:firstLine="0.540008544921875"/>
        <w:jc w:val="left"/>
        <w:rPr>
          <w:b w:val="1"/>
          <w:sz w:val="18"/>
          <w:szCs w:val="18"/>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9673156738" w:lineRule="auto"/>
        <w:ind w:left="12.599945068359375" w:right="437.8369140625" w:firstLine="0"/>
        <w:jc w:val="left"/>
        <w:rPr>
          <w:b w:val="1"/>
          <w:sz w:val="18"/>
          <w:szCs w:val="18"/>
        </w:rPr>
      </w:pPr>
      <w:r w:rsidDel="00000000" w:rsidR="00000000" w:rsidRPr="00000000">
        <w:rPr>
          <w:b w:val="1"/>
          <w:sz w:val="18"/>
          <w:szCs w:val="18"/>
        </w:rPr>
        <w:drawing>
          <wp:inline distB="114300" distT="114300" distL="114300" distR="114300">
            <wp:extent cx="5914786" cy="27051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14786"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9673156738" w:lineRule="auto"/>
        <w:ind w:left="0" w:right="437.8369140625" w:firstLine="0"/>
        <w:jc w:val="left"/>
        <w:rPr>
          <w:b w:val="1"/>
          <w:sz w:val="18"/>
          <w:szCs w:val="18"/>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9673156738" w:lineRule="auto"/>
        <w:ind w:left="12.599945068359375" w:right="437.8369140625" w:firstLine="0"/>
        <w:jc w:val="left"/>
        <w:rPr>
          <w:b w:val="1"/>
          <w:sz w:val="40"/>
          <w:szCs w:val="40"/>
        </w:rPr>
      </w:pPr>
      <w:r w:rsidDel="00000000" w:rsidR="00000000" w:rsidRPr="00000000">
        <w:rPr>
          <w:rFonts w:ascii="Roboto" w:cs="Roboto" w:eastAsia="Roboto" w:hAnsi="Roboto"/>
          <w:b w:val="1"/>
          <w:i w:val="0"/>
          <w:smallCaps w:val="0"/>
          <w:strike w:val="0"/>
          <w:color w:val="000000"/>
          <w:sz w:val="18"/>
          <w:szCs w:val="18"/>
          <w:u w:val="none"/>
          <w:shd w:fill="auto" w:val="clear"/>
          <w:vertAlign w:val="baseline"/>
          <w:rtl w:val="0"/>
        </w:rPr>
        <w:t xml:space="preserve">Εικόνα 2 Gantt Chart έργου με ημερομηνία έναρξης 1/03/2023. Αναλυτικότερο διάγραμμα: https://app.instagantt.com/shared/6410935b11b8d8785d1f17f4 </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8468017578125" w:line="240" w:lineRule="auto"/>
        <w:ind w:left="0" w:right="0" w:firstLine="0"/>
        <w:jc w:val="center"/>
        <w:rPr>
          <w:rFonts w:ascii="Roboto" w:cs="Roboto" w:eastAsia="Roboto" w:hAnsi="Roboto"/>
          <w:b w:val="1"/>
          <w:i w:val="0"/>
          <w:smallCaps w:val="0"/>
          <w:strike w:val="0"/>
          <w:color w:val="000000"/>
          <w:sz w:val="40"/>
          <w:szCs w:val="40"/>
          <w:u w:val="none"/>
          <w:shd w:fill="auto" w:val="clear"/>
          <w:vertAlign w:val="baseline"/>
        </w:rPr>
      </w:pPr>
      <w:r w:rsidDel="00000000" w:rsidR="00000000" w:rsidRPr="00000000">
        <w:rPr>
          <w:rFonts w:ascii="Roboto" w:cs="Roboto" w:eastAsia="Roboto" w:hAnsi="Roboto"/>
          <w:b w:val="1"/>
          <w:sz w:val="40"/>
          <w:szCs w:val="40"/>
          <w:rtl w:val="0"/>
        </w:rPr>
        <w:t xml:space="preserve">ΑΝΑΘΕΣΗ ΕΡΓΟΥ ΣΕ ΑΝΘΡΩΠΙΝΟ ΔΥΝΑΜΙΚΟ</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59814453125" w:line="264.3717956542969" w:lineRule="auto"/>
        <w:ind w:left="4.839935302734375" w:right="0" w:firstLine="5.500030517578125"/>
        <w:jc w:val="both"/>
        <w:rPr>
          <w:rFonts w:ascii="Roboto" w:cs="Roboto" w:eastAsia="Roboto" w:hAnsi="Roboto"/>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Θεωρή</w:t>
      </w:r>
      <w:r w:rsidDel="00000000" w:rsidR="00000000" w:rsidRPr="00000000">
        <w:rPr>
          <w:rFonts w:ascii="Roboto" w:cs="Roboto" w:eastAsia="Roboto" w:hAnsi="Roboto"/>
          <w:rtl w:val="0"/>
        </w:rPr>
        <w:t xml:space="preserve">θηκ</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ε</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 ότι το συγκεκριμένο έργο δεν απαιτεί περισσότερα από 4 άτομα για την υλοποίησή του. Δεδομένης της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απειρίας</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 μας σε αντίστοιχα έργα δεν θεωρούμε ότι υπάρχουν συγκεκριμένοι ρόλοι εντός της ομάδας. Ωστόσο εκτιμούμε ότι είναι ιδιαίτερα χρήσιμο για το έργο κάθε μέλος της ομάδας να έχει, στο μέτρο του δυνατού, πλήρη εποπτεία στο κομμάτι του έργου που έχει αναλάβει. Με αυτή τη λογική αναθέσαμε την υλοποίηση όλων των λειτουργιών (πχ κριτικές,</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ανάρτηση ξεναγήσεων κλπ.) σε ένα άτομο «παραβιάζοντας» το αρχικό gantt chart χωρίς όμως αυτό να επηρεάζει συνολικά το χρονοπρογραμματισμό μας καθώς δεν καθυστερεί κάτι που βρίσκεται πάνω στο κρίσιμο μονοπάτι. Επιπλέον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θεωρή</w:t>
      </w:r>
      <w:r w:rsidDel="00000000" w:rsidR="00000000" w:rsidRPr="00000000">
        <w:rPr>
          <w:rFonts w:ascii="Roboto" w:cs="Roboto" w:eastAsia="Roboto" w:hAnsi="Roboto"/>
          <w:rtl w:val="0"/>
        </w:rPr>
        <w:t xml:space="preserve">θηκε</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 ότι οι αρχικές συζητήσεις, η τελική συνένωση των κομματιών του έργου καθώς και οι διάφοροι έλεγχοι και διορθώσεις αφορούν το σύνολο της ομάδας. Ακολουθεί το διάγραμμα κατανομής ανθρώπινου δυναμικού.</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259979248046875" w:right="36.019287109375" w:firstLine="0.4400634765625"/>
        <w:jc w:val="left"/>
        <w:rPr/>
      </w:pPr>
      <w:r w:rsidDel="00000000" w:rsidR="00000000" w:rsidRPr="00000000">
        <w:rPr>
          <w:rtl w:val="0"/>
        </w:rPr>
      </w:r>
    </w:p>
    <w:p w:rsidR="00000000" w:rsidDel="00000000" w:rsidP="00000000" w:rsidRDefault="00000000" w:rsidRPr="00000000" w14:paraId="0000005F">
      <w:pPr>
        <w:widowControl w:val="0"/>
        <w:spacing w:line="264.3717384338379" w:lineRule="auto"/>
        <w:ind w:left="7.259979248046875" w:right="36.019287109375" w:firstLine="0.4400634765625"/>
        <w:rPr/>
      </w:pPr>
      <w:r w:rsidDel="00000000" w:rsidR="00000000" w:rsidRPr="00000000">
        <w:rPr/>
        <w:drawing>
          <wp:inline distB="114300" distT="114300" distL="114300" distR="114300">
            <wp:extent cx="6015038" cy="4864251"/>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015038" cy="486425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259979248046875" w:right="36.019287109375" w:firstLine="0.44006347656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Εικόνα 3 Διάγραμμα κατανομής ανθρώπινου δυναμικού. Αναλυτικότερα το διάγραμμα: https://app.instagantt.com/shared/6410931e11b8d8785d1f17f3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259979248046875" w:right="36.019287109375" w:firstLine="0.4400634765625"/>
        <w:jc w:val="left"/>
        <w:rPr>
          <w:b w:val="1"/>
          <w:sz w:val="32"/>
          <w:szCs w:val="32"/>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259979248046875" w:right="36.019287109375" w:firstLine="0.4400634765625"/>
        <w:jc w:val="left"/>
        <w:rPr>
          <w:b w:val="1"/>
          <w:sz w:val="32"/>
          <w:szCs w:val="32"/>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259979248046875" w:right="36.019287109375" w:firstLine="0.4400634765625"/>
        <w:jc w:val="left"/>
        <w:rPr>
          <w:b w:val="1"/>
          <w:sz w:val="32"/>
          <w:szCs w:val="32"/>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0" w:right="36.019287109375" w:firstLine="0"/>
        <w:jc w:val="center"/>
        <w:rPr>
          <w:b w:val="1"/>
          <w:sz w:val="40"/>
          <w:szCs w:val="4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0" w:right="36.019287109375" w:firstLine="0"/>
        <w:jc w:val="center"/>
        <w:rPr>
          <w:rFonts w:ascii="Cambria" w:cs="Cambria" w:eastAsia="Cambria" w:hAnsi="Cambria"/>
          <w:sz w:val="28"/>
          <w:szCs w:val="28"/>
        </w:rPr>
      </w:pPr>
      <w:r w:rsidDel="00000000" w:rsidR="00000000" w:rsidRPr="00000000">
        <w:rPr>
          <w:b w:val="1"/>
          <w:sz w:val="40"/>
          <w:szCs w:val="40"/>
          <w:rtl w:val="0"/>
        </w:rPr>
        <w:t xml:space="preserve">ΚΟΣΤΟΛΟΓΗΣΗ ΕΡΓΟΥ</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b w:val="1"/>
          <w:highlight w:val="white"/>
        </w:rPr>
      </w:pPr>
      <w:r w:rsidDel="00000000" w:rsidR="00000000" w:rsidRPr="00000000">
        <w:rPr>
          <w:rFonts w:ascii="Roboto" w:cs="Roboto" w:eastAsia="Roboto" w:hAnsi="Roboto"/>
          <w:rtl w:val="0"/>
        </w:rPr>
        <w:t xml:space="preserve">Η κοστολόγηση του έργου έγινε θεωρώντας τις εξής συνθήκες εργασίας, 7 μέρες την εβδομάδα, 8 ώρες την ημέρα. Για την ολοκλήρωση του έργου εκτιμήθηκε ότι θα χρειαστούν 589 ανθρωποημέρες, συνεπώς 4712 ανθρωποώρες. Με ratio αμοιβής 8</w:t>
      </w:r>
      <w:r w:rsidDel="00000000" w:rsidR="00000000" w:rsidRPr="00000000">
        <w:rPr>
          <w:rFonts w:ascii="Roboto" w:cs="Roboto" w:eastAsia="Roboto" w:hAnsi="Roboto"/>
          <w:highlight w:val="white"/>
          <w:rtl w:val="0"/>
        </w:rPr>
        <w:t xml:space="preserve">€ την ώρα (μέση αμοιβή για έναν προγραμματιστή εφαρμογών κατά την έναρξη άσκησης του επαγγέλματος [1],[2]) το κόστος αμοιβών υπολογίζεται στα 37696€. Επιπλέων έξοδα θεωρούνται η αγορά domain για ιστοσελίδα (10€ τον χρόνο) και το server hosting ( 30€ για 6 μήνες), συνεπώς το συνολικό άμεσο κόστος εκτιμάται στα 37736€. Ως έμμεσα κόστοι συγκαταλογίζονται η αναβάθμιση ή επισκευή τεχνικού υλικού (εώς 1000€), ενοικίαση χώρου εργασίας (2400€ για 6 μήνες), λογαριασμοί και τα λειτουργικά έξοδα χώρου (περίπου 960€ για 6 μήνες), δίνοντας το συνολικό ποσό των 4160€. </w:t>
      </w:r>
      <w:r w:rsidDel="00000000" w:rsidR="00000000" w:rsidRPr="00000000">
        <w:rPr>
          <w:rFonts w:ascii="Roboto" w:cs="Roboto" w:eastAsia="Roboto" w:hAnsi="Roboto"/>
          <w:b w:val="1"/>
          <w:highlight w:val="white"/>
          <w:rtl w:val="0"/>
        </w:rPr>
        <w:t xml:space="preserve">Το τελικό κόστος του έργο ανέρχεται στα περίπου 42096€. </w:t>
      </w:r>
    </w:p>
    <w:p w:rsidR="00000000" w:rsidDel="00000000" w:rsidP="00000000" w:rsidRDefault="00000000" w:rsidRPr="00000000" w14:paraId="00000068">
      <w:pPr>
        <w:rPr>
          <w:b w:val="1"/>
          <w:sz w:val="24"/>
          <w:szCs w:val="24"/>
          <w:highlight w:val="white"/>
        </w:rPr>
      </w:pPr>
      <w:r w:rsidDel="00000000" w:rsidR="00000000" w:rsidRPr="00000000">
        <w:rPr>
          <w:rtl w:val="0"/>
        </w:rPr>
      </w:r>
    </w:p>
    <w:p w:rsidR="00000000" w:rsidDel="00000000" w:rsidP="00000000" w:rsidRDefault="00000000" w:rsidRPr="00000000" w14:paraId="00000069">
      <w:pPr>
        <w:rPr>
          <w:b w:val="1"/>
          <w:sz w:val="24"/>
          <w:szCs w:val="24"/>
          <w:highlight w:val="white"/>
        </w:rPr>
      </w:pPr>
      <w:r w:rsidDel="00000000" w:rsidR="00000000" w:rsidRPr="00000000">
        <w:rPr>
          <w:rtl w:val="0"/>
        </w:rPr>
      </w:r>
    </w:p>
    <w:p w:rsidR="00000000" w:rsidDel="00000000" w:rsidP="00000000" w:rsidRDefault="00000000" w:rsidRPr="00000000" w14:paraId="0000006A">
      <w:pPr>
        <w:rPr>
          <w:b w:val="1"/>
          <w:sz w:val="24"/>
          <w:szCs w:val="24"/>
          <w:highlight w:val="white"/>
        </w:rPr>
      </w:pPr>
      <w:r w:rsidDel="00000000" w:rsidR="00000000" w:rsidRPr="00000000">
        <w:rPr>
          <w:rtl w:val="0"/>
        </w:rPr>
      </w:r>
    </w:p>
    <w:p w:rsidR="00000000" w:rsidDel="00000000" w:rsidP="00000000" w:rsidRDefault="00000000" w:rsidRPr="00000000" w14:paraId="0000006B">
      <w:pPr>
        <w:rPr>
          <w:b w:val="1"/>
          <w:sz w:val="24"/>
          <w:szCs w:val="24"/>
          <w:highlight w:val="white"/>
        </w:rPr>
      </w:pPr>
      <w:r w:rsidDel="00000000" w:rsidR="00000000" w:rsidRPr="00000000">
        <w:rPr>
          <w:rtl w:val="0"/>
        </w:rPr>
      </w:r>
    </w:p>
    <w:p w:rsidR="00000000" w:rsidDel="00000000" w:rsidP="00000000" w:rsidRDefault="00000000" w:rsidRPr="00000000" w14:paraId="0000006C">
      <w:pPr>
        <w:rPr>
          <w:b w:val="1"/>
          <w:sz w:val="24"/>
          <w:szCs w:val="24"/>
          <w:highlight w:val="white"/>
        </w:rPr>
      </w:pPr>
      <w:r w:rsidDel="00000000" w:rsidR="00000000" w:rsidRPr="00000000">
        <w:rPr>
          <w:rtl w:val="0"/>
        </w:rPr>
      </w:r>
    </w:p>
    <w:p w:rsidR="00000000" w:rsidDel="00000000" w:rsidP="00000000" w:rsidRDefault="00000000" w:rsidRPr="00000000" w14:paraId="0000006D">
      <w:pPr>
        <w:rPr>
          <w:b w:val="1"/>
          <w:sz w:val="24"/>
          <w:szCs w:val="24"/>
          <w:highlight w:val="white"/>
        </w:rPr>
      </w:pPr>
      <w:r w:rsidDel="00000000" w:rsidR="00000000" w:rsidRPr="00000000">
        <w:rPr>
          <w:rtl w:val="0"/>
        </w:rPr>
      </w:r>
    </w:p>
    <w:p w:rsidR="00000000" w:rsidDel="00000000" w:rsidP="00000000" w:rsidRDefault="00000000" w:rsidRPr="00000000" w14:paraId="0000006E">
      <w:pPr>
        <w:rPr>
          <w:b w:val="1"/>
          <w:sz w:val="24"/>
          <w:szCs w:val="24"/>
          <w:highlight w:val="white"/>
        </w:rPr>
      </w:pPr>
      <w:r w:rsidDel="00000000" w:rsidR="00000000" w:rsidRPr="00000000">
        <w:rPr>
          <w:rtl w:val="0"/>
        </w:rPr>
      </w:r>
    </w:p>
    <w:p w:rsidR="00000000" w:rsidDel="00000000" w:rsidP="00000000" w:rsidRDefault="00000000" w:rsidRPr="00000000" w14:paraId="0000006F">
      <w:pPr>
        <w:rPr>
          <w:b w:val="1"/>
          <w:sz w:val="24"/>
          <w:szCs w:val="24"/>
          <w:highlight w:val="white"/>
        </w:rPr>
      </w:pPr>
      <w:r w:rsidDel="00000000" w:rsidR="00000000" w:rsidRPr="00000000">
        <w:rPr>
          <w:rtl w:val="0"/>
        </w:rPr>
      </w:r>
    </w:p>
    <w:p w:rsidR="00000000" w:rsidDel="00000000" w:rsidP="00000000" w:rsidRDefault="00000000" w:rsidRPr="00000000" w14:paraId="00000070">
      <w:pPr>
        <w:rPr>
          <w:b w:val="1"/>
          <w:sz w:val="24"/>
          <w:szCs w:val="24"/>
          <w:highlight w:val="white"/>
        </w:rPr>
      </w:pPr>
      <w:r w:rsidDel="00000000" w:rsidR="00000000" w:rsidRPr="00000000">
        <w:rPr>
          <w:rtl w:val="0"/>
        </w:rPr>
      </w:r>
    </w:p>
    <w:p w:rsidR="00000000" w:rsidDel="00000000" w:rsidP="00000000" w:rsidRDefault="00000000" w:rsidRPr="00000000" w14:paraId="00000071">
      <w:pPr>
        <w:rPr>
          <w:b w:val="1"/>
          <w:sz w:val="24"/>
          <w:szCs w:val="24"/>
          <w:highlight w:val="white"/>
        </w:rPr>
      </w:pPr>
      <w:r w:rsidDel="00000000" w:rsidR="00000000" w:rsidRPr="00000000">
        <w:rPr>
          <w:rtl w:val="0"/>
        </w:rPr>
      </w:r>
    </w:p>
    <w:p w:rsidR="00000000" w:rsidDel="00000000" w:rsidP="00000000" w:rsidRDefault="00000000" w:rsidRPr="00000000" w14:paraId="00000072">
      <w:pPr>
        <w:rPr>
          <w:b w:val="1"/>
          <w:sz w:val="24"/>
          <w:szCs w:val="24"/>
          <w:highlight w:val="white"/>
        </w:rPr>
      </w:pPr>
      <w:r w:rsidDel="00000000" w:rsidR="00000000" w:rsidRPr="00000000">
        <w:rPr>
          <w:rtl w:val="0"/>
        </w:rPr>
      </w:r>
    </w:p>
    <w:p w:rsidR="00000000" w:rsidDel="00000000" w:rsidP="00000000" w:rsidRDefault="00000000" w:rsidRPr="00000000" w14:paraId="00000073">
      <w:pPr>
        <w:rPr>
          <w:b w:val="1"/>
          <w:sz w:val="24"/>
          <w:szCs w:val="24"/>
          <w:highlight w:val="white"/>
        </w:rPr>
      </w:pPr>
      <w:r w:rsidDel="00000000" w:rsidR="00000000" w:rsidRPr="00000000">
        <w:rPr>
          <w:rtl w:val="0"/>
        </w:rPr>
      </w:r>
    </w:p>
    <w:p w:rsidR="00000000" w:rsidDel="00000000" w:rsidP="00000000" w:rsidRDefault="00000000" w:rsidRPr="00000000" w14:paraId="00000074">
      <w:pPr>
        <w:rPr>
          <w:b w:val="1"/>
          <w:sz w:val="24"/>
          <w:szCs w:val="24"/>
          <w:highlight w:val="white"/>
        </w:rPr>
      </w:pPr>
      <w:r w:rsidDel="00000000" w:rsidR="00000000" w:rsidRPr="00000000">
        <w:rPr>
          <w:rtl w:val="0"/>
        </w:rPr>
      </w:r>
    </w:p>
    <w:p w:rsidR="00000000" w:rsidDel="00000000" w:rsidP="00000000" w:rsidRDefault="00000000" w:rsidRPr="00000000" w14:paraId="00000075">
      <w:pPr>
        <w:rPr>
          <w:b w:val="1"/>
          <w:sz w:val="24"/>
          <w:szCs w:val="24"/>
          <w:highlight w:val="white"/>
        </w:rPr>
      </w:pPr>
      <w:r w:rsidDel="00000000" w:rsidR="00000000" w:rsidRPr="00000000">
        <w:rPr>
          <w:rtl w:val="0"/>
        </w:rPr>
      </w:r>
    </w:p>
    <w:p w:rsidR="00000000" w:rsidDel="00000000" w:rsidP="00000000" w:rsidRDefault="00000000" w:rsidRPr="00000000" w14:paraId="00000076">
      <w:pPr>
        <w:rPr>
          <w:b w:val="1"/>
          <w:sz w:val="24"/>
          <w:szCs w:val="24"/>
          <w:highlight w:val="white"/>
        </w:rPr>
      </w:pPr>
      <w:r w:rsidDel="00000000" w:rsidR="00000000" w:rsidRPr="00000000">
        <w:rPr>
          <w:rtl w:val="0"/>
        </w:rPr>
      </w:r>
    </w:p>
    <w:p w:rsidR="00000000" w:rsidDel="00000000" w:rsidP="00000000" w:rsidRDefault="00000000" w:rsidRPr="00000000" w14:paraId="00000077">
      <w:pPr>
        <w:rPr>
          <w:b w:val="1"/>
          <w:sz w:val="24"/>
          <w:szCs w:val="24"/>
          <w:highlight w:val="white"/>
        </w:rPr>
      </w:pPr>
      <w:r w:rsidDel="00000000" w:rsidR="00000000" w:rsidRPr="00000000">
        <w:rPr>
          <w:rtl w:val="0"/>
        </w:rPr>
      </w:r>
    </w:p>
    <w:p w:rsidR="00000000" w:rsidDel="00000000" w:rsidP="00000000" w:rsidRDefault="00000000" w:rsidRPr="00000000" w14:paraId="00000078">
      <w:pPr>
        <w:rPr>
          <w:b w:val="1"/>
          <w:sz w:val="24"/>
          <w:szCs w:val="24"/>
          <w:highlight w:val="white"/>
        </w:rPr>
      </w:pPr>
      <w:r w:rsidDel="00000000" w:rsidR="00000000" w:rsidRPr="00000000">
        <w:rPr>
          <w:rtl w:val="0"/>
        </w:rPr>
      </w:r>
    </w:p>
    <w:p w:rsidR="00000000" w:rsidDel="00000000" w:rsidP="00000000" w:rsidRDefault="00000000" w:rsidRPr="00000000" w14:paraId="00000079">
      <w:pPr>
        <w:rPr>
          <w:b w:val="1"/>
          <w:sz w:val="24"/>
          <w:szCs w:val="24"/>
          <w:highlight w:val="white"/>
        </w:rPr>
      </w:pPr>
      <w:r w:rsidDel="00000000" w:rsidR="00000000" w:rsidRPr="00000000">
        <w:rPr>
          <w:rtl w:val="0"/>
        </w:rPr>
      </w:r>
    </w:p>
    <w:p w:rsidR="00000000" w:rsidDel="00000000" w:rsidP="00000000" w:rsidRDefault="00000000" w:rsidRPr="00000000" w14:paraId="0000007A">
      <w:pPr>
        <w:rPr>
          <w:b w:val="1"/>
          <w:sz w:val="24"/>
          <w:szCs w:val="24"/>
          <w:highlight w:val="white"/>
        </w:rPr>
      </w:pPr>
      <w:r w:rsidDel="00000000" w:rsidR="00000000" w:rsidRPr="00000000">
        <w:rPr>
          <w:rtl w:val="0"/>
        </w:rPr>
      </w:r>
    </w:p>
    <w:p w:rsidR="00000000" w:rsidDel="00000000" w:rsidP="00000000" w:rsidRDefault="00000000" w:rsidRPr="00000000" w14:paraId="0000007B">
      <w:pPr>
        <w:rPr>
          <w:b w:val="1"/>
          <w:sz w:val="24"/>
          <w:szCs w:val="24"/>
          <w:highlight w:val="white"/>
        </w:rPr>
      </w:pPr>
      <w:r w:rsidDel="00000000" w:rsidR="00000000" w:rsidRPr="00000000">
        <w:rPr>
          <w:rtl w:val="0"/>
        </w:rPr>
      </w:r>
    </w:p>
    <w:p w:rsidR="00000000" w:rsidDel="00000000" w:rsidP="00000000" w:rsidRDefault="00000000" w:rsidRPr="00000000" w14:paraId="0000007C">
      <w:pPr>
        <w:rPr>
          <w:b w:val="1"/>
          <w:sz w:val="24"/>
          <w:szCs w:val="24"/>
          <w:highlight w:val="white"/>
        </w:rPr>
      </w:pPr>
      <w:r w:rsidDel="00000000" w:rsidR="00000000" w:rsidRPr="00000000">
        <w:rPr>
          <w:rtl w:val="0"/>
        </w:rPr>
      </w:r>
    </w:p>
    <w:p w:rsidR="00000000" w:rsidDel="00000000" w:rsidP="00000000" w:rsidRDefault="00000000" w:rsidRPr="00000000" w14:paraId="0000007D">
      <w:pPr>
        <w:rPr>
          <w:b w:val="1"/>
          <w:sz w:val="24"/>
          <w:szCs w:val="24"/>
          <w:highlight w:val="white"/>
        </w:rPr>
      </w:pPr>
      <w:r w:rsidDel="00000000" w:rsidR="00000000" w:rsidRPr="00000000">
        <w:rPr>
          <w:rtl w:val="0"/>
        </w:rPr>
      </w:r>
    </w:p>
    <w:p w:rsidR="00000000" w:rsidDel="00000000" w:rsidP="00000000" w:rsidRDefault="00000000" w:rsidRPr="00000000" w14:paraId="0000007E">
      <w:pPr>
        <w:rPr>
          <w:b w:val="1"/>
          <w:sz w:val="24"/>
          <w:szCs w:val="24"/>
          <w:highlight w:val="white"/>
        </w:rPr>
      </w:pPr>
      <w:r w:rsidDel="00000000" w:rsidR="00000000" w:rsidRPr="00000000">
        <w:rPr>
          <w:rtl w:val="0"/>
        </w:rPr>
      </w:r>
    </w:p>
    <w:p w:rsidR="00000000" w:rsidDel="00000000" w:rsidP="00000000" w:rsidRDefault="00000000" w:rsidRPr="00000000" w14:paraId="0000007F">
      <w:pPr>
        <w:rPr>
          <w:b w:val="1"/>
          <w:sz w:val="24"/>
          <w:szCs w:val="24"/>
          <w:highlight w:val="white"/>
        </w:rPr>
      </w:pPr>
      <w:r w:rsidDel="00000000" w:rsidR="00000000" w:rsidRPr="00000000">
        <w:rPr>
          <w:rtl w:val="0"/>
        </w:rPr>
      </w:r>
    </w:p>
    <w:p w:rsidR="00000000" w:rsidDel="00000000" w:rsidP="00000000" w:rsidRDefault="00000000" w:rsidRPr="00000000" w14:paraId="00000080">
      <w:pPr>
        <w:rPr>
          <w:b w:val="1"/>
          <w:sz w:val="24"/>
          <w:szCs w:val="24"/>
          <w:highlight w:val="white"/>
        </w:rPr>
      </w:pPr>
      <w:r w:rsidDel="00000000" w:rsidR="00000000" w:rsidRPr="00000000">
        <w:rPr>
          <w:rtl w:val="0"/>
        </w:rPr>
      </w:r>
    </w:p>
    <w:p w:rsidR="00000000" w:rsidDel="00000000" w:rsidP="00000000" w:rsidRDefault="00000000" w:rsidRPr="00000000" w14:paraId="00000081">
      <w:pPr>
        <w:rPr>
          <w:b w:val="1"/>
          <w:sz w:val="24"/>
          <w:szCs w:val="24"/>
          <w:highlight w:val="white"/>
        </w:rPr>
      </w:pPr>
      <w:r w:rsidDel="00000000" w:rsidR="00000000" w:rsidRPr="00000000">
        <w:rPr>
          <w:rtl w:val="0"/>
        </w:rPr>
      </w:r>
    </w:p>
    <w:p w:rsidR="00000000" w:rsidDel="00000000" w:rsidP="00000000" w:rsidRDefault="00000000" w:rsidRPr="00000000" w14:paraId="00000082">
      <w:pPr>
        <w:rPr>
          <w:b w:val="1"/>
          <w:sz w:val="24"/>
          <w:szCs w:val="24"/>
          <w:highlight w:val="white"/>
        </w:rPr>
      </w:pPr>
      <w:r w:rsidDel="00000000" w:rsidR="00000000" w:rsidRPr="00000000">
        <w:rPr>
          <w:rtl w:val="0"/>
        </w:rPr>
      </w:r>
    </w:p>
    <w:p w:rsidR="00000000" w:rsidDel="00000000" w:rsidP="00000000" w:rsidRDefault="00000000" w:rsidRPr="00000000" w14:paraId="00000083">
      <w:pPr>
        <w:rPr>
          <w:b w:val="1"/>
          <w:sz w:val="24"/>
          <w:szCs w:val="24"/>
          <w:highlight w:val="white"/>
        </w:rPr>
      </w:pPr>
      <w:r w:rsidDel="00000000" w:rsidR="00000000" w:rsidRPr="00000000">
        <w:rPr>
          <w:rtl w:val="0"/>
        </w:rPr>
      </w:r>
    </w:p>
    <w:p w:rsidR="00000000" w:rsidDel="00000000" w:rsidP="00000000" w:rsidRDefault="00000000" w:rsidRPr="00000000" w14:paraId="00000084">
      <w:pPr>
        <w:rPr>
          <w:b w:val="1"/>
          <w:sz w:val="24"/>
          <w:szCs w:val="24"/>
          <w:highlight w:val="white"/>
        </w:rPr>
      </w:pPr>
      <w:r w:rsidDel="00000000" w:rsidR="00000000" w:rsidRPr="00000000">
        <w:rPr>
          <w:rtl w:val="0"/>
        </w:rPr>
      </w:r>
    </w:p>
    <w:p w:rsidR="00000000" w:rsidDel="00000000" w:rsidP="00000000" w:rsidRDefault="00000000" w:rsidRPr="00000000" w14:paraId="00000085">
      <w:pPr>
        <w:rPr>
          <w:b w:val="1"/>
          <w:sz w:val="24"/>
          <w:szCs w:val="24"/>
          <w:highlight w:val="white"/>
        </w:rPr>
      </w:pPr>
      <w:r w:rsidDel="00000000" w:rsidR="00000000" w:rsidRPr="00000000">
        <w:rPr>
          <w:rtl w:val="0"/>
        </w:rPr>
      </w:r>
    </w:p>
    <w:p w:rsidR="00000000" w:rsidDel="00000000" w:rsidP="00000000" w:rsidRDefault="00000000" w:rsidRPr="00000000" w14:paraId="00000086">
      <w:pPr>
        <w:rPr>
          <w:b w:val="1"/>
          <w:sz w:val="24"/>
          <w:szCs w:val="24"/>
          <w:highlight w:val="white"/>
        </w:rPr>
      </w:pPr>
      <w:r w:rsidDel="00000000" w:rsidR="00000000" w:rsidRPr="00000000">
        <w:rPr>
          <w:rtl w:val="0"/>
        </w:rPr>
      </w:r>
    </w:p>
    <w:p w:rsidR="00000000" w:rsidDel="00000000" w:rsidP="00000000" w:rsidRDefault="00000000" w:rsidRPr="00000000" w14:paraId="00000087">
      <w:pPr>
        <w:rPr>
          <w:b w:val="1"/>
          <w:sz w:val="24"/>
          <w:szCs w:val="24"/>
          <w:highlight w:val="white"/>
        </w:rPr>
      </w:pPr>
      <w:r w:rsidDel="00000000" w:rsidR="00000000" w:rsidRPr="00000000">
        <w:rPr>
          <w:rtl w:val="0"/>
        </w:rPr>
      </w:r>
    </w:p>
    <w:p w:rsidR="00000000" w:rsidDel="00000000" w:rsidP="00000000" w:rsidRDefault="00000000" w:rsidRPr="00000000" w14:paraId="00000088">
      <w:pPr>
        <w:rPr>
          <w:b w:val="1"/>
          <w:sz w:val="24"/>
          <w:szCs w:val="24"/>
          <w:highlight w:val="white"/>
        </w:rPr>
      </w:pPr>
      <w:r w:rsidDel="00000000" w:rsidR="00000000" w:rsidRPr="00000000">
        <w:rPr>
          <w:rtl w:val="0"/>
        </w:rPr>
      </w:r>
    </w:p>
    <w:p w:rsidR="00000000" w:rsidDel="00000000" w:rsidP="00000000" w:rsidRDefault="00000000" w:rsidRPr="00000000" w14:paraId="00000089">
      <w:pPr>
        <w:rPr>
          <w:b w:val="1"/>
          <w:sz w:val="24"/>
          <w:szCs w:val="24"/>
          <w:highlight w:val="white"/>
        </w:rPr>
      </w:pPr>
      <w:r w:rsidDel="00000000" w:rsidR="00000000" w:rsidRPr="00000000">
        <w:rPr>
          <w:rtl w:val="0"/>
        </w:rPr>
      </w:r>
    </w:p>
    <w:p w:rsidR="00000000" w:rsidDel="00000000" w:rsidP="00000000" w:rsidRDefault="00000000" w:rsidRPr="00000000" w14:paraId="0000008A">
      <w:pPr>
        <w:rPr>
          <w:b w:val="1"/>
          <w:sz w:val="24"/>
          <w:szCs w:val="24"/>
          <w:highlight w:val="white"/>
        </w:rPr>
      </w:pPr>
      <w:r w:rsidDel="00000000" w:rsidR="00000000" w:rsidRPr="00000000">
        <w:rPr>
          <w:rtl w:val="0"/>
        </w:rPr>
      </w:r>
    </w:p>
    <w:p w:rsidR="00000000" w:rsidDel="00000000" w:rsidP="00000000" w:rsidRDefault="00000000" w:rsidRPr="00000000" w14:paraId="0000008B">
      <w:pPr>
        <w:rPr>
          <w:b w:val="1"/>
          <w:sz w:val="24"/>
          <w:szCs w:val="24"/>
          <w:highlight w:val="white"/>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145"/>
        <w:gridCol w:w="1155"/>
        <w:gridCol w:w="1410"/>
        <w:gridCol w:w="1320"/>
        <w:tblGridChange w:id="0">
          <w:tblGrid>
            <w:gridCol w:w="2970"/>
            <w:gridCol w:w="2145"/>
            <w:gridCol w:w="1155"/>
            <w:gridCol w:w="1410"/>
            <w:gridCol w:w="1320"/>
          </w:tblGrid>
        </w:tblGridChange>
      </w:tblGrid>
      <w:tr>
        <w:trPr>
          <w:cantSplit w:val="0"/>
          <w:trHeight w:val="440"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Roboto" w:cs="Roboto" w:eastAsia="Roboto" w:hAnsi="Roboto"/>
                <w:b w:val="1"/>
                <w:sz w:val="24"/>
                <w:szCs w:val="24"/>
                <w:highlight w:val="white"/>
              </w:rPr>
            </w:pPr>
            <w:r w:rsidDel="00000000" w:rsidR="00000000" w:rsidRPr="00000000">
              <w:rPr>
                <w:rtl w:val="0"/>
              </w:rPr>
            </w:r>
          </w:p>
        </w:tc>
        <w:tc>
          <w:tcPr>
            <w:gridSpan w:val="4"/>
            <w:shd w:fill="d9d2e9"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Ώρες/Ανθρώπινο δυναμικό</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Roboto" w:cs="Roboto" w:eastAsia="Roboto" w:hAnsi="Roboto"/>
                <w:b w:val="1"/>
              </w:rPr>
            </w:pPr>
            <w:r w:rsidDel="00000000" w:rsidR="00000000" w:rsidRPr="00000000">
              <w:rPr>
                <w:rFonts w:ascii="Roboto" w:cs="Roboto" w:eastAsia="Roboto" w:hAnsi="Roboto"/>
                <w:b w:val="1"/>
                <w:sz w:val="24"/>
                <w:szCs w:val="24"/>
                <w:rtl w:val="0"/>
              </w:rPr>
              <w:t xml:space="preserve">Τ</w:t>
            </w:r>
            <w:r w:rsidDel="00000000" w:rsidR="00000000" w:rsidRPr="00000000">
              <w:rPr>
                <w:rFonts w:ascii="Roboto" w:cs="Roboto" w:eastAsia="Roboto" w:hAnsi="Roboto"/>
                <w:b w:val="1"/>
                <w:rtl w:val="0"/>
              </w:rPr>
              <w:t xml:space="preserve">υπικό υποέργο</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Παπαδοπούλου Μ.</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Σίμου Τ.</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Σούρλας Ζ.</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Σφήκας 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Συζήτηση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ΒΔ</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Tours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V.Tours_1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V.Tours_2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Quiz_1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Quiz_2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Profiles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Finalize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Checks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Ανθρωποώρες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1224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1160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1216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Συνολική αμοιβή (8€/ώρα)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9792€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8896€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9280€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9728€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Συνολικό κόστος αμοιβών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37696€</w:t>
            </w:r>
          </w:p>
        </w:tc>
      </w:tr>
    </w:tbl>
    <w:p w:rsidR="00000000" w:rsidDel="00000000" w:rsidP="00000000" w:rsidRDefault="00000000" w:rsidRPr="00000000" w14:paraId="000000EB">
      <w:pPr>
        <w:rPr>
          <w:rFonts w:ascii="Roboto" w:cs="Roboto" w:eastAsia="Roboto" w:hAnsi="Roboto"/>
          <w:b w:val="1"/>
          <w:sz w:val="18"/>
          <w:szCs w:val="18"/>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Πίνακας 3. Εκτίμηση κόστους αμοιβών</w:t>
      </w:r>
    </w:p>
    <w:p w:rsidR="00000000" w:rsidDel="00000000" w:rsidP="00000000" w:rsidRDefault="00000000" w:rsidRPr="00000000" w14:paraId="000000ED">
      <w:pPr>
        <w:rPr>
          <w:b w:val="1"/>
          <w:sz w:val="24"/>
          <w:szCs w:val="24"/>
          <w:highlight w:val="white"/>
        </w:rPr>
      </w:pPr>
      <w:r w:rsidDel="00000000" w:rsidR="00000000" w:rsidRPr="00000000">
        <w:rPr>
          <w:rtl w:val="0"/>
        </w:rPr>
      </w:r>
    </w:p>
    <w:p w:rsidR="00000000" w:rsidDel="00000000" w:rsidP="00000000" w:rsidRDefault="00000000" w:rsidRPr="00000000" w14:paraId="000000EE">
      <w:pPr>
        <w:rPr>
          <w:b w:val="1"/>
          <w:sz w:val="24"/>
          <w:szCs w:val="24"/>
          <w:highlight w:val="white"/>
        </w:rPr>
      </w:pPr>
      <w:r w:rsidDel="00000000" w:rsidR="00000000" w:rsidRPr="00000000">
        <w:rPr>
          <w:rtl w:val="0"/>
        </w:rPr>
      </w:r>
    </w:p>
    <w:p w:rsidR="00000000" w:rsidDel="00000000" w:rsidP="00000000" w:rsidRDefault="00000000" w:rsidRPr="00000000" w14:paraId="000000EF">
      <w:pPr>
        <w:rPr>
          <w:b w:val="1"/>
          <w:sz w:val="24"/>
          <w:szCs w:val="24"/>
          <w:highlight w:val="white"/>
        </w:rPr>
      </w:pPr>
      <w:r w:rsidDel="00000000" w:rsidR="00000000" w:rsidRPr="00000000">
        <w:rPr>
          <w:rtl w:val="0"/>
        </w:rPr>
      </w:r>
    </w:p>
    <w:p w:rsidR="00000000" w:rsidDel="00000000" w:rsidP="00000000" w:rsidRDefault="00000000" w:rsidRPr="00000000" w14:paraId="000000F0">
      <w:pPr>
        <w:rPr>
          <w:b w:val="1"/>
          <w:sz w:val="24"/>
          <w:szCs w:val="24"/>
          <w:highlight w:val="white"/>
        </w:rPr>
      </w:pPr>
      <w:r w:rsidDel="00000000" w:rsidR="00000000" w:rsidRPr="00000000">
        <w:rPr>
          <w:rtl w:val="0"/>
        </w:rPr>
      </w:r>
    </w:p>
    <w:p w:rsidR="00000000" w:rsidDel="00000000" w:rsidP="00000000" w:rsidRDefault="00000000" w:rsidRPr="00000000" w14:paraId="000000F1">
      <w:pPr>
        <w:rPr>
          <w:b w:val="1"/>
          <w:sz w:val="24"/>
          <w:szCs w:val="24"/>
          <w:highlight w:val="white"/>
        </w:rPr>
      </w:pPr>
      <w:r w:rsidDel="00000000" w:rsidR="00000000" w:rsidRPr="00000000">
        <w:rPr>
          <w:rtl w:val="0"/>
        </w:rPr>
      </w:r>
    </w:p>
    <w:p w:rsidR="00000000" w:rsidDel="00000000" w:rsidP="00000000" w:rsidRDefault="00000000" w:rsidRPr="00000000" w14:paraId="000000F2">
      <w:pPr>
        <w:rPr>
          <w:b w:val="1"/>
          <w:sz w:val="24"/>
          <w:szCs w:val="24"/>
          <w:highlight w:val="white"/>
        </w:rPr>
      </w:pPr>
      <w:r w:rsidDel="00000000" w:rsidR="00000000" w:rsidRPr="00000000">
        <w:rPr>
          <w:rtl w:val="0"/>
        </w:rPr>
      </w:r>
    </w:p>
    <w:p w:rsidR="00000000" w:rsidDel="00000000" w:rsidP="00000000" w:rsidRDefault="00000000" w:rsidRPr="00000000" w14:paraId="000000F3">
      <w:pPr>
        <w:rPr>
          <w:b w:val="1"/>
          <w:sz w:val="24"/>
          <w:szCs w:val="24"/>
          <w:highlight w:val="white"/>
        </w:rPr>
      </w:pPr>
      <w:r w:rsidDel="00000000" w:rsidR="00000000" w:rsidRPr="00000000">
        <w:rPr>
          <w:rtl w:val="0"/>
        </w:rPr>
      </w:r>
    </w:p>
    <w:p w:rsidR="00000000" w:rsidDel="00000000" w:rsidP="00000000" w:rsidRDefault="00000000" w:rsidRPr="00000000" w14:paraId="000000F4">
      <w:pPr>
        <w:rPr>
          <w:b w:val="1"/>
          <w:sz w:val="24"/>
          <w:szCs w:val="24"/>
          <w:highlight w:val="white"/>
        </w:rPr>
      </w:pPr>
      <w:r w:rsidDel="00000000" w:rsidR="00000000" w:rsidRPr="00000000">
        <w:rPr>
          <w:rtl w:val="0"/>
        </w:rPr>
      </w:r>
    </w:p>
    <w:p w:rsidR="00000000" w:rsidDel="00000000" w:rsidP="00000000" w:rsidRDefault="00000000" w:rsidRPr="00000000" w14:paraId="000000F5">
      <w:pPr>
        <w:rPr>
          <w:b w:val="1"/>
          <w:sz w:val="24"/>
          <w:szCs w:val="24"/>
          <w:highlight w:val="white"/>
        </w:rPr>
      </w:pPr>
      <w:r w:rsidDel="00000000" w:rsidR="00000000" w:rsidRPr="00000000">
        <w:rPr>
          <w:rtl w:val="0"/>
        </w:rPr>
      </w:r>
    </w:p>
    <w:p w:rsidR="00000000" w:rsidDel="00000000" w:rsidP="00000000" w:rsidRDefault="00000000" w:rsidRPr="00000000" w14:paraId="000000F6">
      <w:pPr>
        <w:rPr>
          <w:b w:val="1"/>
          <w:sz w:val="24"/>
          <w:szCs w:val="24"/>
          <w:highlight w:val="white"/>
        </w:rPr>
      </w:pPr>
      <w:r w:rsidDel="00000000" w:rsidR="00000000" w:rsidRPr="00000000">
        <w:rPr>
          <w:rtl w:val="0"/>
        </w:rPr>
      </w:r>
    </w:p>
    <w:p w:rsidR="00000000" w:rsidDel="00000000" w:rsidP="00000000" w:rsidRDefault="00000000" w:rsidRPr="00000000" w14:paraId="000000F7">
      <w:pPr>
        <w:rPr>
          <w:b w:val="1"/>
          <w:sz w:val="24"/>
          <w:szCs w:val="24"/>
          <w:highlight w:val="white"/>
        </w:rPr>
      </w:pPr>
      <w:r w:rsidDel="00000000" w:rsidR="00000000" w:rsidRPr="00000000">
        <w:rPr>
          <w:rtl w:val="0"/>
        </w:rPr>
      </w:r>
    </w:p>
    <w:p w:rsidR="00000000" w:rsidDel="00000000" w:rsidP="00000000" w:rsidRDefault="00000000" w:rsidRPr="00000000" w14:paraId="000000F8">
      <w:pPr>
        <w:rPr>
          <w:b w:val="1"/>
          <w:sz w:val="24"/>
          <w:szCs w:val="24"/>
          <w:highlight w:val="white"/>
        </w:rPr>
      </w:pPr>
      <w:r w:rsidDel="00000000" w:rsidR="00000000" w:rsidRPr="00000000">
        <w:rPr>
          <w:rtl w:val="0"/>
        </w:rPr>
      </w:r>
    </w:p>
    <w:p w:rsidR="00000000" w:rsidDel="00000000" w:rsidP="00000000" w:rsidRDefault="00000000" w:rsidRPr="00000000" w14:paraId="000000F9">
      <w:pPr>
        <w:rPr>
          <w:b w:val="1"/>
          <w:sz w:val="24"/>
          <w:szCs w:val="24"/>
          <w:highlight w:val="white"/>
        </w:rPr>
      </w:pPr>
      <w:r w:rsidDel="00000000" w:rsidR="00000000" w:rsidRPr="00000000">
        <w:rPr>
          <w:rtl w:val="0"/>
        </w:rPr>
      </w:r>
    </w:p>
    <w:p w:rsidR="00000000" w:rsidDel="00000000" w:rsidP="00000000" w:rsidRDefault="00000000" w:rsidRPr="00000000" w14:paraId="000000FA">
      <w:pPr>
        <w:rPr>
          <w:b w:val="1"/>
          <w:sz w:val="24"/>
          <w:szCs w:val="24"/>
          <w:highlight w:val="white"/>
        </w:rPr>
      </w:pPr>
      <w:r w:rsidDel="00000000" w:rsidR="00000000" w:rsidRPr="00000000">
        <w:rPr>
          <w:rtl w:val="0"/>
        </w:rPr>
      </w:r>
    </w:p>
    <w:p w:rsidR="00000000" w:rsidDel="00000000" w:rsidP="00000000" w:rsidRDefault="00000000" w:rsidRPr="00000000" w14:paraId="000000FB">
      <w:pPr>
        <w:rPr>
          <w:b w:val="1"/>
          <w:sz w:val="24"/>
          <w:szCs w:val="24"/>
          <w:highlight w:val="white"/>
        </w:rPr>
      </w:pPr>
      <w:r w:rsidDel="00000000" w:rsidR="00000000" w:rsidRPr="00000000">
        <w:rPr>
          <w:rtl w:val="0"/>
        </w:rPr>
      </w:r>
    </w:p>
    <w:tbl>
      <w:tblPr>
        <w:tblStyle w:val="Table2"/>
        <w:tblW w:w="6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4155"/>
        <w:tblGridChange w:id="0">
          <w:tblGrid>
            <w:gridCol w:w="2805"/>
            <w:gridCol w:w="4155"/>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Άμεσο κόστος:</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Roboto" w:cs="Roboto" w:eastAsia="Roboto" w:hAnsi="Roboto"/>
                <w:b w:val="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Αμοιβές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Roboto" w:cs="Roboto" w:eastAsia="Roboto" w:hAnsi="Roboto"/>
                <w:b w:val="1"/>
                <w:sz w:val="24"/>
                <w:szCs w:val="24"/>
                <w:highlight w:val="white"/>
              </w:rPr>
            </w:pPr>
            <w:r w:rsidDel="00000000" w:rsidR="00000000" w:rsidRPr="00000000">
              <w:rPr>
                <w:rFonts w:ascii="Roboto" w:cs="Roboto" w:eastAsia="Roboto" w:hAnsi="Roboto"/>
                <w:highlight w:val="white"/>
                <w:rtl w:val="0"/>
              </w:rPr>
              <w:t xml:space="preserve">37696€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Αγορά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10€/χρόνο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Server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30€/6 μήνες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Συνολικό άμεσο κόστος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rFonts w:ascii="Roboto" w:cs="Roboto" w:eastAsia="Roboto" w:hAnsi="Roboto"/>
                <w:sz w:val="20"/>
                <w:szCs w:val="20"/>
                <w:highlight w:val="white"/>
              </w:rPr>
            </w:pPr>
            <w:r w:rsidDel="00000000" w:rsidR="00000000" w:rsidRPr="00000000">
              <w:rPr>
                <w:rFonts w:ascii="Roboto" w:cs="Roboto" w:eastAsia="Roboto" w:hAnsi="Roboto"/>
                <w:highlight w:val="white"/>
                <w:rtl w:val="0"/>
              </w:rPr>
              <w:t xml:space="preserve">37736€</w:t>
            </w:r>
            <w:r w:rsidDel="00000000" w:rsidR="00000000" w:rsidRPr="00000000">
              <w:rPr>
                <w:rtl w:val="0"/>
              </w:rPr>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Έμμεσο κόστος:</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7">
            <w:pPr>
              <w:jc w:val="center"/>
              <w:rPr>
                <w:rFonts w:ascii="Roboto" w:cs="Roboto" w:eastAsia="Roboto" w:hAnsi="Roboto"/>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Αναβάθμιση/επισκευή τεχνικού υλικού</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jc w:val="center"/>
              <w:rPr>
                <w:rFonts w:ascii="Roboto" w:cs="Roboto" w:eastAsia="Roboto" w:hAnsi="Roboto"/>
                <w:b w:val="1"/>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highlight w:val="white"/>
                <w:rtl w:val="0"/>
              </w:rPr>
              <w:t xml:space="preserve">1000€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Χώρος εργασίας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2400€/6 μήνες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Λογαριασμοί και λειτουργικά έξοδα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jc w:val="center"/>
              <w:rPr>
                <w:rFonts w:ascii="Roboto" w:cs="Roboto" w:eastAsia="Roboto" w:hAnsi="Roboto"/>
                <w:b w:val="1"/>
                <w:highlight w:val="white"/>
              </w:rPr>
            </w:pPr>
            <w:r w:rsidDel="00000000" w:rsidR="00000000" w:rsidRPr="00000000">
              <w:rPr>
                <w:rFonts w:ascii="Roboto" w:cs="Roboto" w:eastAsia="Roboto" w:hAnsi="Roboto"/>
                <w:highlight w:val="white"/>
                <w:rtl w:val="0"/>
              </w:rPr>
              <w:t xml:space="preserve">960€/6 μήνες</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Συνολικό έμμεσο κόστος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4360€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Συνολικό κόστος:</w:t>
            </w:r>
          </w:p>
        </w:tc>
        <w:tc>
          <w:tcPr>
            <w:tcMar>
              <w:top w:w="100.0" w:type="dxa"/>
              <w:left w:w="100.0" w:type="dxa"/>
              <w:bottom w:w="100.0" w:type="dxa"/>
              <w:right w:w="100.0" w:type="dxa"/>
            </w:tcMar>
            <w:vAlign w:val="top"/>
          </w:tcPr>
          <w:p w:rsidR="00000000" w:rsidDel="00000000" w:rsidP="00000000" w:rsidRDefault="00000000" w:rsidRPr="00000000" w14:paraId="00000111">
            <w:pPr>
              <w:spacing w:line="240" w:lineRule="auto"/>
              <w:jc w:val="center"/>
              <w:rPr>
                <w:rFonts w:ascii="Roboto" w:cs="Roboto" w:eastAsia="Roboto" w:hAnsi="Roboto"/>
              </w:rPr>
            </w:pPr>
            <w:r w:rsidDel="00000000" w:rsidR="00000000" w:rsidRPr="00000000">
              <w:rPr>
                <w:rFonts w:ascii="Roboto" w:cs="Roboto" w:eastAsia="Roboto" w:hAnsi="Roboto"/>
                <w:rtl w:val="0"/>
              </w:rPr>
              <w:t xml:space="preserve">42096€</w:t>
            </w:r>
          </w:p>
        </w:tc>
      </w:tr>
    </w:tbl>
    <w:p w:rsidR="00000000" w:rsidDel="00000000" w:rsidP="00000000" w:rsidRDefault="00000000" w:rsidRPr="00000000" w14:paraId="00000112">
      <w:pPr>
        <w:rPr>
          <w:rFonts w:ascii="Roboto" w:cs="Roboto" w:eastAsia="Roboto" w:hAnsi="Roboto"/>
          <w:b w:val="1"/>
          <w:sz w:val="18"/>
          <w:szCs w:val="18"/>
          <w:highlight w:val="white"/>
        </w:rPr>
      </w:pPr>
      <w:r w:rsidDel="00000000" w:rsidR="00000000" w:rsidRPr="00000000">
        <w:rPr>
          <w:rtl w:val="0"/>
        </w:rPr>
      </w:r>
    </w:p>
    <w:p w:rsidR="00000000" w:rsidDel="00000000" w:rsidP="00000000" w:rsidRDefault="00000000" w:rsidRPr="00000000" w14:paraId="00000113">
      <w:pPr>
        <w:rPr>
          <w:rFonts w:ascii="Roboto" w:cs="Roboto" w:eastAsia="Roboto" w:hAnsi="Roboto"/>
          <w:b w:val="1"/>
          <w:sz w:val="18"/>
          <w:szCs w:val="18"/>
          <w:highlight w:val="white"/>
        </w:rPr>
      </w:pPr>
      <w:r w:rsidDel="00000000" w:rsidR="00000000" w:rsidRPr="00000000">
        <w:rPr>
          <w:rFonts w:ascii="Roboto" w:cs="Roboto" w:eastAsia="Roboto" w:hAnsi="Roboto"/>
          <w:b w:val="1"/>
          <w:sz w:val="18"/>
          <w:szCs w:val="18"/>
          <w:highlight w:val="white"/>
          <w:rtl w:val="0"/>
        </w:rPr>
        <w:t xml:space="preserve">Πίνακας 4. Εκτίμηση συνολικού κόστους έργου</w:t>
      </w:r>
    </w:p>
    <w:p w:rsidR="00000000" w:rsidDel="00000000" w:rsidP="00000000" w:rsidRDefault="00000000" w:rsidRPr="00000000" w14:paraId="00000114">
      <w:pPr>
        <w:rPr>
          <w:b w:val="1"/>
          <w:sz w:val="24"/>
          <w:szCs w:val="24"/>
          <w:highlight w:val="white"/>
        </w:rPr>
      </w:pPr>
      <w:r w:rsidDel="00000000" w:rsidR="00000000" w:rsidRPr="00000000">
        <w:rPr>
          <w:rtl w:val="0"/>
        </w:rPr>
      </w:r>
    </w:p>
    <w:p w:rsidR="00000000" w:rsidDel="00000000" w:rsidP="00000000" w:rsidRDefault="00000000" w:rsidRPr="00000000" w14:paraId="00000115">
      <w:pPr>
        <w:rPr>
          <w:b w:val="1"/>
          <w:sz w:val="24"/>
          <w:szCs w:val="24"/>
          <w:highlight w:val="white"/>
        </w:rPr>
      </w:pPr>
      <w:r w:rsidDel="00000000" w:rsidR="00000000" w:rsidRPr="00000000">
        <w:rPr>
          <w:rtl w:val="0"/>
        </w:rPr>
      </w:r>
    </w:p>
    <w:p w:rsidR="00000000" w:rsidDel="00000000" w:rsidP="00000000" w:rsidRDefault="00000000" w:rsidRPr="00000000" w14:paraId="00000116">
      <w:pPr>
        <w:rPr>
          <w:b w:val="1"/>
          <w:sz w:val="24"/>
          <w:szCs w:val="24"/>
          <w:highlight w:val="white"/>
        </w:rPr>
      </w:pPr>
      <w:r w:rsidDel="00000000" w:rsidR="00000000" w:rsidRPr="00000000">
        <w:rPr>
          <w:rtl w:val="0"/>
        </w:rPr>
      </w:r>
    </w:p>
    <w:p w:rsidR="00000000" w:rsidDel="00000000" w:rsidP="00000000" w:rsidRDefault="00000000" w:rsidRPr="00000000" w14:paraId="00000117">
      <w:pPr>
        <w:rPr>
          <w:b w:val="1"/>
          <w:sz w:val="24"/>
          <w:szCs w:val="24"/>
          <w:highlight w:val="white"/>
        </w:rPr>
      </w:pPr>
      <w:r w:rsidDel="00000000" w:rsidR="00000000" w:rsidRPr="00000000">
        <w:rPr>
          <w:rtl w:val="0"/>
        </w:rPr>
      </w:r>
    </w:p>
    <w:p w:rsidR="00000000" w:rsidDel="00000000" w:rsidP="00000000" w:rsidRDefault="00000000" w:rsidRPr="00000000" w14:paraId="00000118">
      <w:pPr>
        <w:rPr>
          <w:b w:val="1"/>
          <w:sz w:val="24"/>
          <w:szCs w:val="24"/>
          <w:highlight w:val="white"/>
        </w:rPr>
      </w:pPr>
      <w:r w:rsidDel="00000000" w:rsidR="00000000" w:rsidRPr="00000000">
        <w:rPr>
          <w:rtl w:val="0"/>
        </w:rPr>
      </w:r>
    </w:p>
    <w:p w:rsidR="00000000" w:rsidDel="00000000" w:rsidP="00000000" w:rsidRDefault="00000000" w:rsidRPr="00000000" w14:paraId="00000119">
      <w:pPr>
        <w:rPr>
          <w:b w:val="1"/>
          <w:sz w:val="24"/>
          <w:szCs w:val="24"/>
          <w:highlight w:val="white"/>
        </w:rPr>
      </w:pPr>
      <w:r w:rsidDel="00000000" w:rsidR="00000000" w:rsidRPr="00000000">
        <w:rPr>
          <w:rtl w:val="0"/>
        </w:rPr>
      </w:r>
    </w:p>
    <w:p w:rsidR="00000000" w:rsidDel="00000000" w:rsidP="00000000" w:rsidRDefault="00000000" w:rsidRPr="00000000" w14:paraId="0000011A">
      <w:pPr>
        <w:rPr>
          <w:b w:val="1"/>
          <w:sz w:val="24"/>
          <w:szCs w:val="24"/>
          <w:highlight w:val="white"/>
        </w:rPr>
      </w:pPr>
      <w:r w:rsidDel="00000000" w:rsidR="00000000" w:rsidRPr="00000000">
        <w:rPr>
          <w:rtl w:val="0"/>
        </w:rPr>
      </w:r>
    </w:p>
    <w:p w:rsidR="00000000" w:rsidDel="00000000" w:rsidP="00000000" w:rsidRDefault="00000000" w:rsidRPr="00000000" w14:paraId="0000011B">
      <w:pPr>
        <w:rPr>
          <w:b w:val="1"/>
          <w:sz w:val="24"/>
          <w:szCs w:val="24"/>
          <w:highlight w:val="white"/>
        </w:rPr>
      </w:pPr>
      <w:r w:rsidDel="00000000" w:rsidR="00000000" w:rsidRPr="00000000">
        <w:rPr>
          <w:rtl w:val="0"/>
        </w:rPr>
      </w:r>
    </w:p>
    <w:p w:rsidR="00000000" w:rsidDel="00000000" w:rsidP="00000000" w:rsidRDefault="00000000" w:rsidRPr="00000000" w14:paraId="0000011C">
      <w:pPr>
        <w:rPr>
          <w:b w:val="1"/>
          <w:sz w:val="24"/>
          <w:szCs w:val="24"/>
          <w:highlight w:val="white"/>
        </w:rPr>
      </w:pPr>
      <w:r w:rsidDel="00000000" w:rsidR="00000000" w:rsidRPr="00000000">
        <w:rPr>
          <w:rtl w:val="0"/>
        </w:rPr>
      </w:r>
    </w:p>
    <w:p w:rsidR="00000000" w:rsidDel="00000000" w:rsidP="00000000" w:rsidRDefault="00000000" w:rsidRPr="00000000" w14:paraId="0000011D">
      <w:pPr>
        <w:rPr>
          <w:b w:val="1"/>
          <w:sz w:val="24"/>
          <w:szCs w:val="24"/>
          <w:highlight w:val="white"/>
        </w:rPr>
      </w:pPr>
      <w:r w:rsidDel="00000000" w:rsidR="00000000" w:rsidRPr="00000000">
        <w:rPr>
          <w:rtl w:val="0"/>
        </w:rPr>
      </w:r>
    </w:p>
    <w:p w:rsidR="00000000" w:rsidDel="00000000" w:rsidP="00000000" w:rsidRDefault="00000000" w:rsidRPr="00000000" w14:paraId="0000011E">
      <w:pPr>
        <w:rPr>
          <w:b w:val="1"/>
          <w:sz w:val="24"/>
          <w:szCs w:val="24"/>
          <w:highlight w:val="white"/>
        </w:rPr>
      </w:pPr>
      <w:r w:rsidDel="00000000" w:rsidR="00000000" w:rsidRPr="00000000">
        <w:rPr>
          <w:rtl w:val="0"/>
        </w:rPr>
      </w:r>
    </w:p>
    <w:p w:rsidR="00000000" w:rsidDel="00000000" w:rsidP="00000000" w:rsidRDefault="00000000" w:rsidRPr="00000000" w14:paraId="0000011F">
      <w:pPr>
        <w:rPr>
          <w:b w:val="1"/>
          <w:sz w:val="24"/>
          <w:szCs w:val="24"/>
          <w:highlight w:val="white"/>
        </w:rPr>
      </w:pPr>
      <w:r w:rsidDel="00000000" w:rsidR="00000000" w:rsidRPr="00000000">
        <w:rPr>
          <w:rtl w:val="0"/>
        </w:rPr>
      </w:r>
    </w:p>
    <w:p w:rsidR="00000000" w:rsidDel="00000000" w:rsidP="00000000" w:rsidRDefault="00000000" w:rsidRPr="00000000" w14:paraId="00000120">
      <w:pPr>
        <w:rPr>
          <w:b w:val="1"/>
          <w:sz w:val="24"/>
          <w:szCs w:val="24"/>
          <w:highlight w:val="white"/>
        </w:rPr>
      </w:pPr>
      <w:r w:rsidDel="00000000" w:rsidR="00000000" w:rsidRPr="00000000">
        <w:rPr>
          <w:rtl w:val="0"/>
        </w:rPr>
      </w:r>
    </w:p>
    <w:p w:rsidR="00000000" w:rsidDel="00000000" w:rsidP="00000000" w:rsidRDefault="00000000" w:rsidRPr="00000000" w14:paraId="00000121">
      <w:pPr>
        <w:rPr>
          <w:b w:val="1"/>
          <w:sz w:val="24"/>
          <w:szCs w:val="24"/>
          <w:highlight w:val="white"/>
        </w:rPr>
      </w:pPr>
      <w:r w:rsidDel="00000000" w:rsidR="00000000" w:rsidRPr="00000000">
        <w:rPr>
          <w:rtl w:val="0"/>
        </w:rPr>
      </w:r>
    </w:p>
    <w:p w:rsidR="00000000" w:rsidDel="00000000" w:rsidP="00000000" w:rsidRDefault="00000000" w:rsidRPr="00000000" w14:paraId="00000122">
      <w:pPr>
        <w:rPr>
          <w:b w:val="1"/>
          <w:sz w:val="24"/>
          <w:szCs w:val="24"/>
          <w:highlight w:val="whit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ΕΡΓΑΛΕΙΑ ΠΟΥ ΧΡΗΣΙΜΟΠΟΙΗΘΗΚΑΝ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40869140625" w:line="277.84292221069336" w:lineRule="auto"/>
        <w:ind w:left="360.1008605957031" w:right="620.799560546875" w:firstLine="0"/>
        <w:jc w:val="both"/>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Nova Mono" w:cs="Nova Mono" w:eastAsia="Nova Mono" w:hAnsi="Nova Mono"/>
          <w:i w:val="0"/>
          <w:smallCaps w:val="0"/>
          <w:strike w:val="0"/>
          <w:color w:val="000000"/>
          <w:sz w:val="22"/>
          <w:szCs w:val="22"/>
          <w:u w:val="none"/>
          <w:shd w:fill="auto" w:val="clear"/>
          <w:vertAlign w:val="baseline"/>
          <w:rtl w:val="0"/>
        </w:rPr>
        <w:t xml:space="preserve">∙ Instagantt (για τη δημιουργία των γραφημάτων Gantt και κατανομής ανθρ. δυναμ.) ∙ Diagrams.net (για τη δημιουργία του PERT Chart)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Nova Mono" w:cs="Nova Mono" w:eastAsia="Nova Mono" w:hAnsi="Nova Mono"/>
          <w:i w:val="0"/>
          <w:smallCaps w:val="0"/>
          <w:strike w:val="0"/>
          <w:color w:val="000000"/>
          <w:sz w:val="22"/>
          <w:szCs w:val="22"/>
          <w:u w:val="none"/>
          <w:shd w:fill="auto" w:val="clear"/>
          <w:vertAlign w:val="baseline"/>
          <w:rtl w:val="0"/>
        </w:rPr>
        <w:t xml:space="preserve">∙ Onlyoffice (για τη δημιουργία των πινάκων και τη σύνταξη του παρόντος)</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360.1008605957031"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54">
      <w:pPr>
        <w:jc w:val="center"/>
        <w:rPr>
          <w:rFonts w:ascii="Roboto" w:cs="Roboto" w:eastAsia="Roboto" w:hAnsi="Roboto"/>
          <w:b w:val="1"/>
          <w:sz w:val="40"/>
          <w:szCs w:val="40"/>
          <w:highlight w:val="white"/>
        </w:rPr>
      </w:pPr>
      <w:r w:rsidDel="00000000" w:rsidR="00000000" w:rsidRPr="00000000">
        <w:rPr>
          <w:rtl w:val="0"/>
        </w:rPr>
      </w:r>
    </w:p>
    <w:p w:rsidR="00000000" w:rsidDel="00000000" w:rsidP="00000000" w:rsidRDefault="00000000" w:rsidRPr="00000000" w14:paraId="00000155">
      <w:pPr>
        <w:jc w:val="center"/>
        <w:rPr>
          <w:rFonts w:ascii="Roboto" w:cs="Roboto" w:eastAsia="Roboto" w:hAnsi="Roboto"/>
          <w:b w:val="1"/>
          <w:sz w:val="40"/>
          <w:szCs w:val="40"/>
          <w:highlight w:val="white"/>
        </w:rPr>
      </w:pPr>
      <w:r w:rsidDel="00000000" w:rsidR="00000000" w:rsidRPr="00000000">
        <w:rPr>
          <w:rFonts w:ascii="Roboto" w:cs="Roboto" w:eastAsia="Roboto" w:hAnsi="Roboto"/>
          <w:b w:val="1"/>
          <w:sz w:val="40"/>
          <w:szCs w:val="40"/>
          <w:highlight w:val="white"/>
          <w:rtl w:val="0"/>
        </w:rPr>
        <w:t xml:space="preserve">ΑΝΑΦΟΡΕΣ</w:t>
      </w:r>
    </w:p>
    <w:p w:rsidR="00000000" w:rsidDel="00000000" w:rsidP="00000000" w:rsidRDefault="00000000" w:rsidRPr="00000000" w14:paraId="00000156">
      <w:pPr>
        <w:rPr>
          <w:b w:val="1"/>
          <w:sz w:val="24"/>
          <w:szCs w:val="24"/>
          <w:highlight w:val="white"/>
        </w:rPr>
      </w:pPr>
      <w:r w:rsidDel="00000000" w:rsidR="00000000" w:rsidRPr="00000000">
        <w:rPr>
          <w:rtl w:val="0"/>
        </w:rPr>
      </w:r>
    </w:p>
    <w:p w:rsidR="00000000" w:rsidDel="00000000" w:rsidP="00000000" w:rsidRDefault="00000000" w:rsidRPr="00000000" w14:paraId="00000157">
      <w:pPr>
        <w:rPr>
          <w:highlight w:val="white"/>
        </w:rPr>
      </w:pPr>
      <w:r w:rsidDel="00000000" w:rsidR="00000000" w:rsidRPr="00000000">
        <w:rPr>
          <w:highlight w:val="white"/>
          <w:rtl w:val="0"/>
        </w:rPr>
        <w:t xml:space="preserve">[1] “Επαγγέλματα και μισθοί”,“Προγραμματιστές Εφαρμογών”. Mywage.gr</w:t>
      </w:r>
    </w:p>
    <w:p w:rsidR="00000000" w:rsidDel="00000000" w:rsidP="00000000" w:rsidRDefault="00000000" w:rsidRPr="00000000" w14:paraId="00000158">
      <w:pPr>
        <w:rPr>
          <w:highlight w:val="white"/>
        </w:rPr>
      </w:pPr>
      <w:hyperlink r:id="rId12">
        <w:r w:rsidDel="00000000" w:rsidR="00000000" w:rsidRPr="00000000">
          <w:rPr>
            <w:color w:val="1155cc"/>
            <w:highlight w:val="white"/>
            <w:u w:val="single"/>
            <w:rtl w:val="0"/>
          </w:rPr>
          <w:t xml:space="preserve">https://mywage.gr/career/epaggelmata-kai-misthoi/programmatistes-epharmogon</w:t>
        </w:r>
      </w:hyperlink>
      <w:r w:rsidDel="00000000" w:rsidR="00000000" w:rsidRPr="00000000">
        <w:rPr>
          <w:rtl w:val="0"/>
        </w:rPr>
      </w:r>
    </w:p>
    <w:p w:rsidR="00000000" w:rsidDel="00000000" w:rsidP="00000000" w:rsidRDefault="00000000" w:rsidRPr="00000000" w14:paraId="00000159">
      <w:pPr>
        <w:rPr>
          <w:highlight w:val="white"/>
        </w:rPr>
      </w:pPr>
      <w:r w:rsidDel="00000000" w:rsidR="00000000" w:rsidRPr="00000000">
        <w:rPr>
          <w:rtl w:val="0"/>
        </w:rPr>
      </w:r>
    </w:p>
    <w:p w:rsidR="00000000" w:rsidDel="00000000" w:rsidP="00000000" w:rsidRDefault="00000000" w:rsidRPr="00000000" w14:paraId="0000015A">
      <w:pPr>
        <w:rPr>
          <w:highlight w:val="white"/>
        </w:rPr>
      </w:pPr>
      <w:r w:rsidDel="00000000" w:rsidR="00000000" w:rsidRPr="00000000">
        <w:rPr>
          <w:highlight w:val="white"/>
          <w:rtl w:val="0"/>
        </w:rPr>
        <w:t xml:space="preserve">[2] “Software Developer Salary in Greece”. payscale.com</w:t>
      </w:r>
    </w:p>
    <w:p w:rsidR="00000000" w:rsidDel="00000000" w:rsidP="00000000" w:rsidRDefault="00000000" w:rsidRPr="00000000" w14:paraId="0000015B">
      <w:pPr>
        <w:rPr>
          <w:rFonts w:ascii="Roboto" w:cs="Roboto" w:eastAsia="Roboto" w:hAnsi="Roboto"/>
        </w:rPr>
      </w:pPr>
      <w:hyperlink r:id="rId13">
        <w:r w:rsidDel="00000000" w:rsidR="00000000" w:rsidRPr="00000000">
          <w:rPr>
            <w:color w:val="1155cc"/>
            <w:highlight w:val="white"/>
            <w:u w:val="single"/>
            <w:rtl w:val="0"/>
          </w:rPr>
          <w:t xml:space="preserve">https://www.payscale.com/research/GR/Job=Software_Developer/Salary</w:t>
        </w:r>
      </w:hyperlink>
      <w:r w:rsidDel="00000000" w:rsidR="00000000" w:rsidRPr="00000000">
        <w:rPr>
          <w:rtl w:val="0"/>
        </w:rPr>
      </w:r>
    </w:p>
    <w:sectPr>
      <w:footerReference r:id="rId14" w:type="default"/>
      <w:pgSz w:h="15840" w:w="12240" w:orient="portrait"/>
      <w:pgMar w:bottom="811.7716535433084" w:top="283.46456692913387" w:left="1440" w:right="1485.375976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yperlink" Target="https://www.payscale.com/research/GR/Job=Software_Developer/Salary" TargetMode="External"/><Relationship Id="rId12" Type="http://schemas.openxmlformats.org/officeDocument/2006/relationships/hyperlink" Target="https://mywage.gr/career/epaggelmata-kai-misthoi/programmatistes-epharmog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