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“Συμμετοχή σε ξενάγηση”</w:t>
      </w:r>
      <w:r>
        <w:rPr>
          <w:sz w:val="24"/>
          <w:szCs w:val="24"/>
        </w:rPr>
      </w:r>
      <w:r/>
    </w:p>
    <w:p>
      <w:pPr>
        <w:pStyle w:val="602"/>
        <w:numPr>
          <w:ilvl w:val="1"/>
          <w:numId w:val="1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  <w:r>
        <w:rPr>
          <w:sz w:val="24"/>
          <w:szCs w:val="24"/>
        </w:rPr>
      </w:r>
      <w:r/>
    </w:p>
    <w:p>
      <w:pPr>
        <w:pStyle w:val="602"/>
        <w:numPr>
          <w:ilvl w:val="1"/>
          <w:numId w:val="1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Απλός χρήστης</w:t>
      </w:r>
      <w:r>
        <w:rPr>
          <w:sz w:val="24"/>
          <w:szCs w:val="24"/>
        </w:rPr>
      </w:r>
      <w:r/>
    </w:p>
    <w:p>
      <w:pPr>
        <w:pStyle w:val="602"/>
        <w:numPr>
          <w:ilvl w:val="1"/>
          <w:numId w:val="1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Είσοδος στη σελίδα ξεναγήσεων.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1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Ροή γεγονότων:</w:t>
      </w:r>
      <w:r>
        <w:rPr>
          <w:sz w:val="24"/>
          <w:szCs w:val="24"/>
        </w:rPr>
      </w:r>
      <w:r/>
    </w:p>
    <w:p>
      <w:pPr>
        <w:pStyle w:val="602"/>
        <w:ind w:left="1080"/>
        <w:rPr>
          <w:sz w:val="24"/>
          <w:szCs w:val="24"/>
          <w:highlight w:val="none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rPr>
          <w:color w:val="ff0000"/>
          <w:sz w:val="24"/>
          <w:szCs w:val="24"/>
        </w:rPr>
      </w:pPr>
      <w:r>
        <w:rPr>
          <w:rFonts w:ascii="Robot" w:hAnsi="Robot" w:cs="Robot"/>
          <w:color w:val="ff0000"/>
          <w:sz w:val="24"/>
          <w:szCs w:val="24"/>
          <w:highlight w:val="none"/>
          <w:lang w:val="el-GR"/>
        </w:rPr>
        <w:t xml:space="preserve">Το σύστημα εμφανίζει την οθόνη προβολής ξεναγήσεων.</w:t>
      </w:r>
      <w:r>
        <w:rPr>
          <w:color w:val="ff0000"/>
          <w:sz w:val="24"/>
          <w:szCs w:val="24"/>
          <w:highlight w:val="none"/>
        </w:rPr>
      </w:r>
    </w:p>
    <w:p>
      <w:pPr>
        <w:pStyle w:val="602"/>
        <w:numPr>
          <w:ilvl w:val="0"/>
          <w:numId w:val="3"/>
        </w:numPr>
        <w:spacing w:line="240" w:lineRule="auto"/>
      </w:pPr>
      <w:r>
        <w:rPr>
          <w:rFonts w:ascii="Roboto" w:hAnsi="Roboto" w:cs="Roboto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sz w:val="24"/>
          <w:szCs w:val="24"/>
          <w:lang w:val="el-GR"/>
        </w:rPr>
        <w:t xml:space="preserve">επιλέγει μία ξενάγηση από τη διαθέσιμη λίστα.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line="240" w:lineRule="auto"/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προβάλει αναλυτικές πληροφορίες και κριτικές για την συγκεκριμένη ξενάγηση.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line="240" w:lineRule="auto"/>
      </w:pPr>
      <w:r>
        <w:rPr>
          <w:rFonts w:ascii="Roboto" w:hAnsi="Roboto" w:cs="Roboto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sz w:val="24"/>
          <w:szCs w:val="24"/>
          <w:lang w:val="el-GR"/>
        </w:rPr>
        <w:t xml:space="preserve">επιβεβαιώνει την πρόθεση συμμετοχής του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κάνοντας κλικ στο κουμπί Συμμετοχή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color w:val="ff0000"/>
          <w:sz w:val="24"/>
          <w:szCs w:val="24"/>
          <w:highlight w:val="none"/>
          <w:lang w:val="el-GR"/>
        </w:rPr>
        <w:t xml:space="preserve">Το σύστημα εμφανίζει την οθόνη πληρωμής και μήνυμα στο χειριστή για συμπλήρωση των στοιχείων πληρωμής.</w:t>
      </w:r>
      <w:r>
        <w:rPr>
          <w:sz w:val="24"/>
          <w:szCs w:val="24"/>
          <w:highlight w:val="none"/>
        </w:rPr>
      </w:r>
    </w:p>
    <w:p>
      <w:pPr>
        <w:pStyle w:val="602"/>
        <w:numPr>
          <w:ilvl w:val="0"/>
          <w:numId w:val="3"/>
        </w:numPr>
        <w:spacing w:line="240" w:lineRule="auto"/>
      </w:pP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Ο χειριστής εισάγει τα στοιχεία πληρωμής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line="240" w:lineRule="auto"/>
      </w:pP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Το σύστημα ελέγχει την ορθότητα των στοιχείων πληρωμής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after="200" w:line="240" w:lineRule="auto"/>
      </w:pP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Το σύστημα εκτελεί την πληρωμή και αποστέλλει στο χειριστή αποδεικτικό πληρωμής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after="200" w:line="240" w:lineRule="auto"/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αποστέλλει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στο χειριστή</w:t>
      </w:r>
      <w:r>
        <w:rPr>
          <w:rFonts w:ascii="Roboto" w:hAnsi="Roboto" w:cs="Roboto"/>
          <w:sz w:val="24"/>
          <w:szCs w:val="24"/>
          <w:lang w:val="el-GR"/>
        </w:rPr>
        <w:t xml:space="preserve"> ένα certificate συμμετοχής.</w:t>
      </w:r>
      <w:r>
        <w:rPr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after="200" w:line="240" w:lineRule="auto"/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καταγράφει την συμμετοχή του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χειριστή </w:t>
      </w:r>
      <w:r>
        <w:rPr>
          <w:rFonts w:ascii="Roboto" w:hAnsi="Roboto" w:cs="Roboto"/>
          <w:sz w:val="24"/>
          <w:szCs w:val="24"/>
          <w:lang w:val="el-GR"/>
        </w:rPr>
        <w:t xml:space="preserve">στην αντίστοιχη ξενάγηση.</w:t>
      </w:r>
      <w:r>
        <w:rPr>
          <w:sz w:val="24"/>
          <w:szCs w:val="24"/>
        </w:rPr>
      </w:r>
      <w:r/>
    </w:p>
    <w:p>
      <w:pPr>
        <w:ind w:left="1260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b. Εναλλακτική ροή 1 ( Συμμετοχή σε εικονική ξενάγηση ):</w:t>
      </w:r>
      <w:r>
        <w:rPr>
          <w:sz w:val="24"/>
          <w:szCs w:val="24"/>
        </w:rPr>
      </w:r>
      <w:r/>
    </w:p>
    <w:p>
      <w:pPr>
        <w:ind w:left="1800"/>
        <w:spacing w:after="200"/>
      </w:pPr>
      <w:r>
        <w:rPr>
          <w:rFonts w:ascii="Roboto" w:hAnsi="Roboto" w:cs="Roboto"/>
          <w:sz w:val="24"/>
          <w:szCs w:val="24"/>
          <w:lang w:val="el-GR"/>
        </w:rPr>
        <w:t xml:space="preserve">7.α.1 Σε εικονικές ξεναγήσεις ο χειριστής αποκτά άμεση πρόσβαση στην εικονική ξενάγηση και συνέχεια στο βήμα 8. </w:t>
      </w:r>
      <w:r>
        <w:rPr>
          <w:sz w:val="24"/>
          <w:szCs w:val="24"/>
        </w:rPr>
      </w:r>
      <w:r/>
    </w:p>
    <w:p>
      <w:pPr>
        <w:ind w:left="1260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c. Εναλλακτική ροή 2 ( Εσφαλμένα στοιχεία πληρωμής ):</w:t>
      </w:r>
      <w:r>
        <w:rPr>
          <w:sz w:val="24"/>
          <w:szCs w:val="24"/>
        </w:rPr>
      </w:r>
      <w:r/>
    </w:p>
    <w:p>
      <w:pPr>
        <w:ind w:left="1417" w:firstLine="283"/>
        <w:rPr>
          <w:color w:val="ff0000"/>
        </w:rPr>
      </w:pPr>
      <w:r>
        <w:rPr>
          <w:rFonts w:ascii="Roboto" w:hAnsi="Roboto" w:cs="Roboto"/>
          <w:sz w:val="24"/>
          <w:szCs w:val="24"/>
          <w:lang w:val="en-GB"/>
        </w:rPr>
        <w:t xml:space="preserve">7</w:t>
      </w:r>
      <w:r>
        <w:rPr>
          <w:rFonts w:ascii="Roboto" w:hAnsi="Roboto" w:cs="Roboto"/>
          <w:sz w:val="24"/>
          <w:szCs w:val="24"/>
          <w:lang w:val="el-GR"/>
        </w:rPr>
        <w:t xml:space="preserve">.α.1 </w:t>
      </w:r>
      <w:r>
        <w:rPr>
          <w:color w:val="ff0000"/>
          <w:sz w:val="24"/>
          <w:szCs w:val="24"/>
          <w:lang w:val="el-GR"/>
        </w:rPr>
        <w:t xml:space="preserve">Το σύστημα βρίσκει λάθη στα στοιχεία πληρωμής και επιστρέφει </w:t>
        <w:tab/>
        <w:tab/>
        <w:t xml:space="preserve">   τον χειριστή στο βήμα 4.</w:t>
      </w:r>
      <w:r>
        <w:rPr>
          <w:color w:val="ff0000"/>
          <w:sz w:val="24"/>
          <w:szCs w:val="24"/>
        </w:rPr>
      </w:r>
    </w:p>
    <w:p>
      <w:pPr>
        <w:ind w:left="1260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d. Εναλλακτική ροή 3 ( Εκπτωτικός κωδικός ):</w:t>
      </w:r>
      <w:r>
        <w:rPr>
          <w:sz w:val="24"/>
          <w:szCs w:val="24"/>
        </w:rPr>
      </w:r>
      <w:r/>
    </w:p>
    <w:p>
      <w:pPr>
        <w:ind w:left="1701"/>
        <w:spacing w:after="200" w:line="240" w:lineRule="auto"/>
      </w:pPr>
      <w:r>
        <w:rPr>
          <w:rFonts w:ascii="Roboto" w:hAnsi="Roboto" w:cs="Roboto"/>
          <w:sz w:val="24"/>
          <w:szCs w:val="24"/>
          <w:lang w:val="el-GR"/>
        </w:rPr>
        <w:t xml:space="preserve">5.α.1 Ο χειριστής εισάγει εκπτωτικό κωδικό μαζί με τα στοιχεία πληρωμής.</w:t>
      </w:r>
      <w:r>
        <w:rPr>
          <w:sz w:val="24"/>
          <w:szCs w:val="24"/>
        </w:rPr>
      </w:r>
      <w:r/>
    </w:p>
    <w:p>
      <w:pPr>
        <w:ind w:left="1701"/>
        <w:spacing w:after="200" w:line="240" w:lineRule="auto"/>
      </w:pPr>
      <w:r>
        <w:rPr>
          <w:rFonts w:ascii="Roboto" w:hAnsi="Roboto" w:cs="Roboto"/>
          <w:sz w:val="24"/>
          <w:szCs w:val="24"/>
          <w:lang w:val="el-GR"/>
        </w:rPr>
        <w:t xml:space="preserve">5.α.2 Το σύστημα επικυρώνει την έκπτωση και τα στοιχεία πληρωμής.</w:t>
      </w:r>
      <w:r>
        <w:rPr>
          <w:sz w:val="24"/>
          <w:szCs w:val="24"/>
        </w:rPr>
      </w:r>
      <w:r/>
    </w:p>
    <w:p>
      <w:pPr>
        <w:ind w:left="1701"/>
        <w:spacing w:after="200" w:line="240" w:lineRule="auto"/>
      </w:pPr>
      <w:r>
        <w:rPr>
          <w:rFonts w:ascii="Roboto" w:hAnsi="Roboto" w:cs="Roboto"/>
          <w:sz w:val="24"/>
          <w:szCs w:val="24"/>
          <w:lang w:val="el-GR"/>
        </w:rPr>
        <w:t xml:space="preserve">5.α.2 Το σύστημα χρεώνει με βάση την αντίστοιχη έκπτωση και επιστροφή στο βήμα 8.</w:t>
      </w:r>
      <w:r>
        <w:rPr>
          <w:sz w:val="24"/>
          <w:szCs w:val="24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pStyle w:val="602"/>
        <w:numPr>
          <w:ilvl w:val="0"/>
          <w:numId w:val="18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“Ανάρτηση ξενάγησης”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18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sz w:val="24"/>
          <w:szCs w:val="24"/>
          <w:lang w:val="el-GR"/>
        </w:rPr>
        <w:t xml:space="preserve">Ανάρτηση ξενάγησης, συνοδευόμενης από περιγραφή και φωτογραφίες. Δίνεται επίσης η δυνατότητα πληρωμών για τη συμμετοχή στις ξεναγήσεις.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18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sz w:val="24"/>
          <w:szCs w:val="24"/>
          <w:lang w:val="el-GR"/>
        </w:rPr>
        <w:t xml:space="preserve">Ξεναγός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18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sz w:val="24"/>
          <w:szCs w:val="24"/>
          <w:lang w:val="el-GR"/>
        </w:rPr>
        <w:t xml:space="preserve">Είσοδος στη σελίδα ανάρτησης ξεναγήσεων.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8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18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rFonts w:ascii="Roboto" w:hAnsi="Roboto" w:cs="Roboto"/>
          <w:sz w:val="24"/>
          <w:szCs w:val="24"/>
        </w:rPr>
      </w:r>
      <w:r/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02"/>
        <w:numPr>
          <w:ilvl w:val="0"/>
          <w:numId w:val="17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ζητά από τον χειριστή την επανεισαγωγή των διαπιστευτηρίων του (Όνομα χρήστη, κωδικός).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7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εισάγει τα διαπιστευτήριά του.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7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ελέγχει την ορθότητά τους.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7"/>
        </w:numPr>
        <w:rPr>
          <w:rFonts w:ascii="Roboto" w:hAnsi="Roboto" w:cs="Roboto"/>
        </w:rPr>
      </w:pPr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  <w:t xml:space="preserve">Το σύστημα εμφανίζει στον χειριστή την οθόνη ανάρτησης ξεναγήσεων.</w:t>
      </w:r>
      <w:r>
        <w:rPr>
          <w:rFonts w:ascii="Roboto" w:hAnsi="Roboto" w:cs="Roboto"/>
          <w:sz w:val="24"/>
          <w:szCs w:val="24"/>
        </w:rPr>
      </w:r>
      <w:r/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02"/>
        <w:numPr>
          <w:ilvl w:val="0"/>
          <w:numId w:val="17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τοποθεσία, κόστος συμμετοχής).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7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  <w:t xml:space="preserve">Το σύστημα ελέγχει ότι έχουν συμπληρωθεί όλα τα πεδία.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pStyle w:val="602"/>
        <w:numPr>
          <w:ilvl w:val="0"/>
          <w:numId w:val="17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αναρτά φωτογραφίες.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7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  <w:t xml:space="preserve">Το σύστημα ελέγχει ότι η φωτογραφίες δεν υπερβαίνουν το επιτρεπόμενο μέγεθος.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pStyle w:val="602"/>
        <w:numPr>
          <w:ilvl w:val="0"/>
          <w:numId w:val="17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συμπληρώνει τα τραπεζικά του στοιχεία για τις πληρωμές.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7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πραγματοποιεί έλεγχο ορθότητας τραπεζικών στοιχείων.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7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αποθηκεύει την  ανάρτηση και εμφανίζει μήνυμα επιτυχίας.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9"/>
        </w:numPr>
        <w:tabs>
          <w:tab w:val="left" w:pos="1044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Εναλλακτική ροή 1</w:t>
      </w:r>
      <w:r>
        <w:rPr>
          <w:rFonts w:ascii="Roboto" w:hAnsi="Roboto" w:cs="Roboto"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</w:rPr>
      </w:r>
      <w:r/>
    </w:p>
    <w:p>
      <w:pPr>
        <w:ind w:left="1417"/>
        <w:tabs>
          <w:tab w:val="left" w:pos="1044" w:leader="none"/>
        </w:tabs>
      </w:pPr>
      <w:r>
        <w:rPr>
          <w:rFonts w:ascii="Roboto" w:hAnsi="Roboto" w:cs="Roboto"/>
          <w:sz w:val="24"/>
          <w:szCs w:val="24"/>
          <w:lang w:val="el-GR"/>
        </w:rPr>
        <w:t xml:space="preserve">3.α.1 Ο χειριστής εισήγαγε λάθος διαπιστευτήρια και το σύστημα εμφανίζει μήνυμα σφάλματος.</w:t>
      </w:r>
      <w:r>
        <w:rPr>
          <w:rFonts w:ascii="Roboto" w:hAnsi="Roboto" w:cs="Roboto"/>
          <w:sz w:val="24"/>
          <w:szCs w:val="24"/>
        </w:rPr>
      </w:r>
      <w:r/>
    </w:p>
    <w:p>
      <w:pPr>
        <w:ind w:left="1417"/>
        <w:tabs>
          <w:tab w:val="left" w:pos="1044" w:leader="none"/>
        </w:tabs>
      </w:pPr>
      <w:r>
        <w:rPr>
          <w:rFonts w:ascii="Roboto" w:hAnsi="Roboto" w:cs="Roboto"/>
          <w:sz w:val="24"/>
          <w:szCs w:val="24"/>
          <w:lang w:val="el-GR"/>
        </w:rPr>
        <w:t xml:space="preserve">3.α.2 Επιστροφή στο βήμα 2.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  <w:t xml:space="preserve">Εναλλακτική ροή 2: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 xml:space="preserve">6.α.1 Το σύστημα εντοπίζει ότι δεν έχουν συμπληρωθεί όλα τα πεδία.</w:t>
      </w:r>
      <w:r>
        <w:rPr>
          <w:rFonts w:ascii="Roboto" w:hAnsi="Roboto" w:cs="Roboto"/>
          <w:b w:val="0"/>
          <w:bCs w:val="0"/>
          <w:color w:val="ff0000"/>
          <w:sz w:val="24"/>
          <w:szCs w:val="24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ff0000"/>
          <w:sz w:val="24"/>
          <w:szCs w:val="24"/>
        </w:rPr>
      </w:pP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ab/>
        <w:t xml:space="preserve">6.α.2 Το σύστημα ενημερώνει τον χειριστή να συμπληρώσει όλα τα πεδία </w:t>
        <w:tab/>
        <w:t xml:space="preserve">και επιστρέφει στο βήμα 5.</w:t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</w:r>
    </w:p>
    <w:p>
      <w:pPr>
        <w:pStyle w:val="602"/>
        <w:numPr>
          <w:ilvl w:val="1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  <w:t xml:space="preserve">Εναλλακτική ροή 3: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 xml:space="preserve">8.α.1 Το σύστημα εντοπίζει ότι οι φωτογραφίες είναι μεγαλύτερες του </w:t>
        <w:tab/>
        <w:t xml:space="preserve">επιτρεπόμενου μεγέθους.</w:t>
      </w:r>
      <w:r>
        <w:rPr>
          <w:rFonts w:ascii="Roboto" w:hAnsi="Roboto" w:cs="Roboto"/>
          <w:b w:val="0"/>
          <w:bCs w:val="0"/>
          <w:color w:val="ff0000"/>
          <w:sz w:val="24"/>
          <w:szCs w:val="24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ff0000"/>
          <w:sz w:val="24"/>
          <w:szCs w:val="24"/>
        </w:rPr>
      </w:pP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ab/>
        <w:t xml:space="preserve">8.α.2 Το σύστημα ενημερώνει το χρήστη ότι δε μπορεί να ανεβάσει τις </w:t>
        <w:tab/>
        <w:t xml:space="preserve">συγκεκριμένες φωτογραφίες και επιστρέφει στο βήμα 7.</w:t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</w:r>
    </w:p>
    <w:p>
      <w:pPr>
        <w:pStyle w:val="602"/>
        <w:numPr>
          <w:ilvl w:val="1"/>
          <w:numId w:val="20"/>
        </w:num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Εναλλακτική ροή 4</w:t>
      </w:r>
      <w:r>
        <w:rPr>
          <w:rFonts w:ascii="Roboto" w:hAnsi="Roboto" w:cs="Roboto"/>
          <w:sz w:val="24"/>
          <w:szCs w:val="24"/>
        </w:rPr>
        <w:t xml:space="preserve">:</w:t>
      </w:r>
      <w:r>
        <w:rPr>
          <w:rFonts w:ascii="Roboto" w:hAnsi="Roboto" w:cs="Roboto"/>
          <w:sz w:val="24"/>
          <w:szCs w:val="24"/>
        </w:rPr>
      </w:r>
      <w:r/>
    </w:p>
    <w:p>
      <w:pPr>
        <w:ind w:left="708" w:firstLine="708"/>
        <w:rPr>
          <w:rFonts w:ascii="Roboto" w:hAnsi="Roboto" w:cs="Roboto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10.α.1.</w:t>
      </w:r>
      <w:r>
        <w:rPr>
          <w:rFonts w:ascii="Roboto" w:hAnsi="Roboto" w:cs="Roboto"/>
          <w:sz w:val="24"/>
          <w:szCs w:val="24"/>
          <w:lang w:val="el-GR"/>
        </w:rPr>
        <w:t xml:space="preserve"> Αποτυχία ελέγχου τραπεζικών στοιχείων και επιστροφή στο βήμα 6</w:t>
      </w:r>
      <w:r>
        <w:rPr>
          <w:rFonts w:ascii="Roboto" w:hAnsi="Roboto" w:cs="Roboto"/>
          <w:b/>
          <w:bCs/>
          <w:sz w:val="24"/>
          <w:szCs w:val="24"/>
        </w:rPr>
      </w:r>
      <w:r/>
    </w:p>
    <w:p>
      <w:r>
        <w:br w:type="page" w:clear="all"/>
      </w:r>
      <w:r/>
      <w:r/>
      <w:r/>
      <w:r/>
      <w:r/>
    </w:p>
    <w:p>
      <w:r/>
      <w:r/>
      <w:r/>
    </w:p>
    <w:p>
      <w:pPr>
        <w:pStyle w:val="602"/>
        <w:numPr>
          <w:ilvl w:val="0"/>
          <w:numId w:val="4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sz w:val="24"/>
          <w:szCs w:val="24"/>
          <w:lang w:val="el-GR"/>
        </w:rPr>
        <w:t xml:space="preserve">«Έλεγχος κριτικών»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4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Οι ξενα</w:t>
      </w:r>
      <w:bookmarkStart w:id="0" w:name="undefined"/>
      <w:r/>
      <w:bookmarkEnd w:id="0"/>
      <w:r>
        <w:rPr>
          <w:rFonts w:ascii="Roboto" w:hAnsi="Roboto" w:cs="Roboto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sz w:val="24"/>
          <w:szCs w:val="24"/>
        </w:rPr>
        <w:t xml:space="preserve">events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 xml:space="preserve"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 xml:space="preserve">tours</w:t>
      </w:r>
      <w:r>
        <w:rPr>
          <w:rFonts w:ascii="Roboto" w:hAnsi="Roboto" w:cs="Roboto"/>
          <w:sz w:val="24"/>
          <w:szCs w:val="24"/>
          <w:lang w:val="el-GR"/>
        </w:rPr>
        <w:t xml:space="preserve"> και ξεναγήσεις που έχουν αναρτήσει.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4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 xml:space="preserve">Ξεναγοί, πολιτιστικοί οργανισμοί.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4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Είσοδος στην σελίδα εμφάνισης κριτικών.</w:t>
      </w:r>
      <w:r>
        <w:rPr>
          <w:rFonts w:ascii="Roboto" w:hAnsi="Roboto" w:cs="Roboto"/>
          <w:sz w:val="24"/>
          <w:szCs w:val="24"/>
        </w:rPr>
      </w:r>
      <w:r/>
      <w:r>
        <w:rPr>
          <w:rFonts w:ascii="Roboto" w:hAnsi="Roboto" w:cs="Roboto"/>
          <w:b/>
          <w:sz w:val="24"/>
          <w:szCs w:val="24"/>
          <w:highlight w:val="none"/>
          <w:lang w:val="el-GR"/>
        </w:rPr>
      </w:r>
      <w:r>
        <w:rPr>
          <w:rFonts w:ascii="Roboto" w:hAnsi="Roboto" w:cs="Roboto"/>
          <w:b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02"/>
        <w:numPr>
          <w:ilvl w:val="0"/>
          <w:numId w:val="4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7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b/>
          <w:sz w:val="24"/>
          <w:szCs w:val="24"/>
        </w:rPr>
        <w:t xml:space="preserve">: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8"/>
        </w:numPr>
      </w:pPr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  <w:t xml:space="preserve">Το σύστημα εμφανίζει την οθόνη κριτικών.</w:t>
      </w:r>
      <w:r>
        <w:rPr>
          <w:rFonts w:ascii="Roboto" w:hAnsi="Roboto" w:cs="Roboto"/>
          <w:sz w:val="24"/>
          <w:szCs w:val="24"/>
        </w:rPr>
      </w:r>
      <w:r/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602"/>
        <w:numPr>
          <w:ilvl w:val="0"/>
          <w:numId w:val="8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Event).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8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αναζητεί κριτικές με βάση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 τα κριτήρια του χειριστή και</w:t>
      </w:r>
      <w:r>
        <w:rPr>
          <w:rFonts w:ascii="Roboto" w:hAnsi="Roboto" w:cs="Roboto"/>
          <w:sz w:val="24"/>
          <w:szCs w:val="24"/>
          <w:lang w:val="el-GR"/>
        </w:rPr>
        <w:t xml:space="preserve"> εμφανίζει λίστα με τις αναρτήσεις κριτικών.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8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επιλέγει ένα αντικείμενο από τη λίστα.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8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απεικονίζει αναλυτικά την κριτική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εμφανίζοντας το κείμενο της κριτικής και τη βαθμολογία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8"/>
        </w:numPr>
      </w:pPr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  <w:t xml:space="preserve">Ο χειριστής κάνει κλικ στο κουμπί «Αναλυτικά Στοιχεία».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8"/>
        </w:numPr>
        <w:rPr>
          <w:rFonts w:ascii="Roboto" w:hAnsi="Roboto" w:cs="Roboto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για την οντότητα που επέλεξε ο χειριστής</w:t>
      </w:r>
      <w:r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sz w:val="24"/>
          <w:szCs w:val="24"/>
        </w:rPr>
      </w:r>
      <w:r/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b/>
          <w:bCs/>
          <w:sz w:val="24"/>
          <w:szCs w:val="24"/>
        </w:rPr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b/>
          <w:bCs/>
          <w:sz w:val="24"/>
          <w:szCs w:val="24"/>
        </w:rPr>
      </w:r>
    </w:p>
    <w:p>
      <w:pPr>
        <w:pStyle w:val="602"/>
        <w:numPr>
          <w:ilvl w:val="1"/>
          <w:numId w:val="7"/>
        </w:numPr>
        <w:rPr>
          <w:rFonts w:ascii="Roboto" w:hAnsi="Roboto" w:cs="Roboto"/>
          <w:color w:val="ff0000"/>
          <w:sz w:val="24"/>
          <w:szCs w:val="24"/>
        </w:rPr>
      </w:pPr>
      <w:r>
        <w:rPr>
          <w:rFonts w:ascii="Roboto" w:hAnsi="Roboto" w:cs="Roboto"/>
          <w:b/>
          <w:bCs/>
          <w:color w:val="ff0000"/>
          <w:sz w:val="24"/>
          <w:szCs w:val="24"/>
          <w:highlight w:val="none"/>
          <w:lang w:val="el-GR"/>
        </w:rPr>
        <w:t xml:space="preserve">Εναλλακτική ροή 1 (δεν βρέθηκε αποτέλεσμα αναζήτησης):</w:t>
      </w:r>
      <w:r>
        <w:rPr>
          <w:rFonts w:ascii="Roboto" w:hAnsi="Roboto" w:cs="Roboto"/>
          <w:b w:val="0"/>
          <w:bCs w:val="0"/>
          <w:color w:val="ff0000"/>
          <w:sz w:val="24"/>
          <w:szCs w:val="24"/>
        </w:rPr>
      </w:r>
      <w:r>
        <w:rPr>
          <w:rFonts w:ascii="Roboto" w:hAnsi="Roboto" w:cs="Roboto"/>
          <w:color w:val="ff0000"/>
          <w:sz w:val="24"/>
          <w:szCs w:val="24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/>
          <w:bCs/>
          <w:color w:val="ff0000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 xml:space="preserve">3.α.1 Το σύστημα δεν εντοπίζει κάποια κριτική που να πληροί τα κριτήρια </w:t>
        <w:tab/>
        <w:tab/>
        <w:tab/>
        <w:t xml:space="preserve">του χειριστή.</w:t>
      </w:r>
      <w:r>
        <w:rPr>
          <w:rFonts w:ascii="Roboto" w:hAnsi="Roboto" w:cs="Roboto"/>
          <w:b w:val="0"/>
          <w:bCs w:val="0"/>
          <w:color w:val="ff0000"/>
          <w:sz w:val="24"/>
          <w:szCs w:val="24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ff0000"/>
          <w:sz w:val="24"/>
          <w:szCs w:val="24"/>
        </w:rPr>
      </w:pP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ab/>
        <w:t xml:space="preserve">3.α.2 Το σύστημα εμφανίζει μήνυμα στο χειριστή ότι η αναζήτηση δεν </w:t>
        <w:tab/>
        <w:tab/>
        <w:tab/>
        <w:tab/>
        <w:t xml:space="preserve">επέστρεψε αποτελέσματα και επιστρέφει στο βήμα 1.</w:t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</w:r>
    </w:p>
    <w:p>
      <w:pPr>
        <w:ind w:left="720" w:firstLine="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</w: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</w:r>
    </w:p>
    <w:p>
      <w:pPr>
        <w:ind w:left="1800" w:firstLine="0"/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br w:type="page" w:clear="all"/>
      </w:r>
      <w:r/>
      <w:r/>
    </w:p>
    <w:p>
      <w:pPr>
        <w:pStyle w:val="602"/>
        <w:numPr>
          <w:ilvl w:val="0"/>
          <w:numId w:val="11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sz w:val="24"/>
          <w:szCs w:val="24"/>
          <w:lang w:val="el-GR"/>
        </w:rPr>
        <w:t xml:space="preserve">«Ανάρτηση κριτικών»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11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sz w:val="24"/>
          <w:szCs w:val="24"/>
        </w:rPr>
        <w:t xml:space="preserve">virtual tours </w:t>
      </w:r>
      <w:r>
        <w:rPr>
          <w:rFonts w:ascii="Roboto" w:hAnsi="Roboto" w:cs="Roboto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sz w:val="24"/>
          <w:szCs w:val="24"/>
        </w:rPr>
        <w:t xml:space="preserve">events.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11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 xml:space="preserve">Χρήστης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11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Είσοδος του χρήστη στη σελίδα ενός αντικειμένου που δέχεται κριτική.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1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Ροή γεγονότων: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1"/>
          <w:numId w:val="11"/>
        </w:num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sz w:val="24"/>
          <w:szCs w:val="24"/>
          <w:lang w:val="el-GR"/>
        </w:rPr>
        <w:t xml:space="preserve">:</w:t>
      </w:r>
      <w:r/>
    </w:p>
    <w:p>
      <w:pPr>
        <w:pStyle w:val="602"/>
        <w:numPr>
          <w:ilvl w:val="0"/>
          <w:numId w:val="14"/>
        </w:numPr>
      </w:pPr>
      <w:r>
        <w:rPr>
          <w:rFonts w:ascii="Roboto" w:hAnsi="Roboto" w:cs="Roboto"/>
          <w:sz w:val="24"/>
          <w:szCs w:val="24"/>
        </w:rPr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επιλέγει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το κουμπί </w:t>
      </w:r>
      <w:r>
        <w:rPr>
          <w:rFonts w:ascii="Roboto" w:hAnsi="Roboto" w:cs="Roboto"/>
          <w:sz w:val="24"/>
          <w:szCs w:val="24"/>
          <w:lang w:val="el-GR"/>
        </w:rPr>
        <w:t xml:space="preserve"> «ανάρτηση κριτικής» στην εκάστοτε σελίδα (ξενάγηση, </w:t>
      </w:r>
      <w:r>
        <w:rPr>
          <w:rFonts w:ascii="Roboto" w:hAnsi="Roboto" w:cs="Roboto"/>
          <w:sz w:val="24"/>
          <w:szCs w:val="24"/>
        </w:rPr>
        <w:t xml:space="preserve">event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 xml:space="preserve"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 xml:space="preserve">Tour</w:t>
      </w:r>
      <w:r>
        <w:rPr>
          <w:rFonts w:ascii="Roboto" w:hAnsi="Roboto" w:cs="Roboto"/>
          <w:sz w:val="24"/>
          <w:szCs w:val="24"/>
          <w:lang w:val="el-GR"/>
        </w:rPr>
        <w:t xml:space="preserve">).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4"/>
        </w:numPr>
      </w:pPr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  <w:t xml:space="preserve">Το σύστημα εμφανίζει την οθόνη ανάρτησης κριτικής και ζητά από το χειριστή να συμπληρώσει το κείμενο και τη βαθμολογία.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4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συμπληρώνει το κείμενο της κριτικής και της βαθμολογίας.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4"/>
        </w:numPr>
      </w:pPr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  <w:t xml:space="preserve">Το σύστημα ελέγχει ότι το κείμενο της κριτικής έχει κατάλληλο μέγεθος (10-100 λέξεις) και ότι η βαθμολογία είναι από 1-5 αστέρια.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4"/>
        </w:num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αποθηκεύει την κριτική και την εμφανίζει στους υπόλοιπους χρήστες.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4"/>
        </w:numPr>
      </w:pPr>
      <w:r>
        <w:rPr>
          <w:rFonts w:ascii="Roboto" w:hAnsi="Roboto" w:cs="Roboto"/>
          <w:color w:val="ff0000"/>
          <w:sz w:val="24"/>
          <w:szCs w:val="24"/>
          <w:highlight w:val="none"/>
          <w:lang w:val="el-GR"/>
        </w:rPr>
        <w:t xml:space="preserve">Το σύστημα ενημερώνει τον χειριστή ότι η κριτική του αναρτήθηκε.</w:t>
      </w:r>
      <w:r>
        <w:rPr>
          <w:rFonts w:ascii="Roboto" w:hAnsi="Roboto" w:cs="Roboto"/>
          <w:sz w:val="24"/>
          <w:szCs w:val="24"/>
        </w:rPr>
      </w:r>
      <w:r/>
    </w:p>
    <w:p>
      <w:pPr>
        <w:pStyle w:val="602"/>
        <w:numPr>
          <w:ilvl w:val="0"/>
          <w:numId w:val="14"/>
        </w:numPr>
        <w:rPr>
          <w:rFonts w:ascii="Roboto" w:hAnsi="Roboto" w:cs="Roboto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ενημερώνει τη βαθμολογία του ξεναγού ή του πολιτιστικού οργανισμού </w:t>
      </w:r>
      <w:r>
        <w:rPr>
          <w:rFonts w:ascii="Roboto" w:hAnsi="Roboto" w:cs="Roboto"/>
          <w:color w:val="ff0000"/>
          <w:sz w:val="24"/>
          <w:szCs w:val="24"/>
          <w:lang w:val="el-GR"/>
        </w:rPr>
        <w:t xml:space="preserve">που έχει αναρτήσει το εκάστοτε αντικείμενο</w:t>
      </w:r>
      <w:r>
        <w:rPr>
          <w:rFonts w:ascii="Roboto" w:hAnsi="Roboto" w:cs="Roboto"/>
          <w:sz w:val="24"/>
          <w:szCs w:val="24"/>
          <w:lang w:val="el-GR"/>
        </w:rPr>
        <w:t xml:space="preserve"> βάσει διαφόρων κριτηρίων.</w:t>
      </w:r>
      <w:r>
        <w:rPr>
          <w:rFonts w:ascii="Roboto" w:hAnsi="Roboto" w:cs="Roboto"/>
          <w:b/>
          <w:bCs/>
          <w:sz w:val="24"/>
          <w:szCs w:val="24"/>
        </w:rPr>
      </w:r>
      <w:r/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  <w:r/>
      <w:r>
        <w:rPr>
          <w:rFonts w:ascii="Roboto" w:hAnsi="Roboto" w:cs="Roboto"/>
          <w:b/>
          <w:bCs/>
          <w:sz w:val="24"/>
          <w:szCs w:val="24"/>
        </w:rPr>
      </w:r>
    </w:p>
    <w:p>
      <w:pPr>
        <w:pStyle w:val="602"/>
        <w:numPr>
          <w:ilvl w:val="1"/>
          <w:numId w:val="11"/>
        </w:numPr>
        <w:rPr>
          <w:rFonts w:ascii="Roboto" w:hAnsi="Roboto" w:cs="Roboto"/>
          <w:color w:val="ff0000"/>
          <w:sz w:val="24"/>
          <w:szCs w:val="24"/>
        </w:rPr>
      </w:pPr>
      <w:r>
        <w:rPr>
          <w:rFonts w:ascii="Roboto" w:hAnsi="Roboto" w:cs="Roboto"/>
          <w:b/>
          <w:bCs/>
          <w:color w:val="ff0000"/>
          <w:sz w:val="24"/>
          <w:szCs w:val="24"/>
          <w:highlight w:val="none"/>
          <w:lang w:val="el-GR"/>
        </w:rPr>
        <w:t xml:space="preserve">Εναλλακτική ροή 1:</w:t>
      </w:r>
      <w:r>
        <w:rPr>
          <w:rFonts w:ascii="Roboto" w:hAnsi="Roboto" w:cs="Roboto"/>
          <w:color w:val="ff0000"/>
          <w:sz w:val="24"/>
          <w:szCs w:val="24"/>
          <w:highlight w:val="none"/>
        </w:rPr>
      </w:r>
    </w:p>
    <w:p>
      <w:pPr>
        <w:ind w:left="720" w:firstLine="0"/>
        <w:rPr>
          <w:color w:val="ff0000"/>
        </w:rPr>
      </w:pPr>
      <w:r>
        <w:rPr>
          <w:rFonts w:ascii="Roboto" w:hAnsi="Roboto" w:cs="Roboto"/>
          <w:b/>
          <w:bCs/>
          <w:color w:val="ff0000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 xml:space="preserve">4.α.1. Το σύστημα εντοπίζει πολύ μικρό ή πολύ μεγάλο κείμενο κατά τον </w:t>
        <w:tab/>
        <w:tab/>
        <w:tab/>
        <w:tab/>
        <w:t xml:space="preserve">έλεγχο.</w:t>
      </w:r>
      <w:r>
        <w:rPr>
          <w:color w:val="ff0000"/>
        </w:rPr>
      </w:r>
      <w:r>
        <w:rPr>
          <w:color w:val="ff0000"/>
        </w:rPr>
      </w:r>
    </w:p>
    <w:p>
      <w:pPr>
        <w:ind w:left="720" w:firstLine="0"/>
        <w:rPr>
          <w:rFonts w:ascii="Roboto" w:hAnsi="Roboto" w:cs="Roboto"/>
          <w:color w:val="ff0000"/>
          <w:highlight w:val="none"/>
        </w:rPr>
      </w:pP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ab/>
        <w:t xml:space="preserve">4.α.2. Το σύστημα ενημερώνει το χειριστή ότι το κείμενο του είναι πολύ </w:t>
        <w:tab/>
        <w:tab/>
        <w:tab/>
        <w:tab/>
        <w:t xml:space="preserve">μεγάλο(ή μικρό) και επιστρέφει στο βήμα 3.</w:t>
      </w:r>
      <w:r>
        <w:rPr>
          <w:color w:val="ff0000"/>
        </w:rPr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</w:r>
    </w:p>
    <w:p>
      <w:pPr>
        <w:pStyle w:val="602"/>
        <w:numPr>
          <w:ilvl w:val="1"/>
          <w:numId w:val="11"/>
        </w:numPr>
        <w:rPr>
          <w:rFonts w:ascii="Roboto" w:hAnsi="Roboto" w:cs="Roboto"/>
          <w:color w:val="ff0000"/>
          <w:sz w:val="24"/>
          <w:szCs w:val="24"/>
        </w:rPr>
      </w:pPr>
      <w:r>
        <w:rPr>
          <w:rFonts w:ascii="Roboto" w:hAnsi="Roboto" w:cs="Roboto"/>
          <w:b/>
          <w:bCs/>
          <w:color w:val="ff0000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rFonts w:ascii="Roboto" w:hAnsi="Roboto" w:cs="Roboto"/>
          <w:b/>
          <w:bCs/>
          <w:color w:val="ff0000"/>
          <w:sz w:val="24"/>
          <w:szCs w:val="24"/>
          <w:highlight w:val="none"/>
          <w:lang w:val="el-GR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ff0000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 xml:space="preserve">4.β.1. Το σύστημα εντοπίζει λάθος στην καταχώρηση της βαθμολογίας </w:t>
        <w:tab/>
        <w:tab/>
        <w:tab/>
        <w:tab/>
        <w:t xml:space="preserve">κατά τον έλεγχο.</w:t>
      </w:r>
      <w:r>
        <w:rPr>
          <w:rFonts w:ascii="Roboto" w:hAnsi="Roboto" w:cs="Roboto"/>
          <w:b w:val="0"/>
          <w:bCs w:val="0"/>
          <w:color w:val="ff0000"/>
          <w:sz w:val="24"/>
          <w:szCs w:val="24"/>
        </w:rPr>
      </w:r>
    </w:p>
    <w:p>
      <w:pPr>
        <w:ind w:left="720" w:firstLine="0"/>
        <w:rPr>
          <w:rFonts w:ascii="Roboto" w:hAnsi="Roboto" w:cs="Roboto"/>
          <w:b w:val="0"/>
          <w:bCs w:val="0"/>
          <w:color w:val="ff0000"/>
          <w:sz w:val="24"/>
          <w:szCs w:val="24"/>
        </w:rPr>
      </w:pP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  <w:tab/>
        <w:t xml:space="preserve">4.β.2 Το σύστημα ενημερώνει τον χειριστή ότι δεν έχει συμπληρώσει </w:t>
        <w:tab/>
        <w:tab/>
        <w:tab/>
        <w:tab/>
        <w:t xml:space="preserve">σωστά τη βαθμολογία και επιστρέφει στο βήμα 3.</w:t>
      </w:r>
      <w:r>
        <w:rPr>
          <w:rFonts w:ascii="Roboto" w:hAnsi="Roboto" w:cs="Roboto"/>
          <w:b w:val="0"/>
          <w:bCs w:val="0"/>
          <w:color w:val="ff0000"/>
          <w:sz w:val="24"/>
          <w:szCs w:val="24"/>
          <w:highlight w:val="none"/>
          <w:lang w:val="el-GR"/>
        </w:rPr>
      </w:r>
    </w:p>
    <w:p>
      <w:pPr>
        <w:ind w:left="720" w:firstLine="0"/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/>
          <w:bCs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sz w:val="24"/>
          <w:szCs w:val="24"/>
          <w:highlight w:val="none"/>
          <w:lang w:val="el-GR"/>
        </w:rPr>
      </w:r>
    </w:p>
    <w:p>
      <w:pPr>
        <w:ind w:left="0" w:firstLine="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</w:r>
      <w:r>
        <w:rPr>
          <w:rFonts w:ascii="Roboto" w:hAnsi="Roboto" w:cs="Roboto"/>
          <w:sz w:val="24"/>
          <w:szCs w:val="24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">
    <w:panose1 w:val="02000603000000000000"/>
  </w:font>
  <w:font w:name="Roboto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0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9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6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14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2023-04-11T12:04:49Z</dcterms:modified>
</cp:coreProperties>
</file>