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29CE" w14:textId="77777777" w:rsidR="00811619" w:rsidRDefault="00811619" w:rsidP="00811619"/>
    <w:p w14:paraId="289E3FFE" w14:textId="3411A897" w:rsidR="00811619" w:rsidRPr="00811619" w:rsidRDefault="00811619" w:rsidP="000D4FD1">
      <w:r w:rsidRPr="00811619">
        <w:t>12/18/2025   Page 1</w:t>
      </w:r>
    </w:p>
    <w:p w14:paraId="1F3D3264" w14:textId="0947436D" w:rsidR="002D7A9E" w:rsidRDefault="00B61488" w:rsidP="006F2AAE">
      <w:r>
        <w:t>NON-DISCLOSURE AND LIMITED INSPECTION AGREEMENT</w:t>
      </w:r>
    </w:p>
    <w:p w14:paraId="09C2EDF7" w14:textId="77777777" w:rsidR="002D7A9E" w:rsidRDefault="00B61488">
      <w:r>
        <w:t>(Tenant Privacy Protection – New York City Rent-Stabilized Unit)</w:t>
      </w:r>
    </w:p>
    <w:p w14:paraId="162FC2B9" w14:textId="642BF790" w:rsidR="002D7A9E" w:rsidRDefault="00B61488">
      <w:r>
        <w:t xml:space="preserve">Tenant: </w:t>
      </w:r>
      <w:r w:rsidR="008C61FC">
        <w:t xml:space="preserve">Seth Foss &amp; Antonio Anderson </w:t>
      </w:r>
      <w:r>
        <w:t>________________________________________</w:t>
      </w:r>
    </w:p>
    <w:p w14:paraId="414DEA34" w14:textId="61EF9872" w:rsidR="002D7A9E" w:rsidRDefault="00B61488">
      <w:r>
        <w:t>Address: 510 E 13th Street, Apt.</w:t>
      </w:r>
      <w:r w:rsidR="008C61FC">
        <w:t>14,</w:t>
      </w:r>
      <w:r>
        <w:t xml:space="preserve"> New York, NY 10009</w:t>
      </w:r>
    </w:p>
    <w:p w14:paraId="65CC5023" w14:textId="4C075885" w:rsidR="002D7A9E" w:rsidRDefault="00B61488">
      <w:r>
        <w:t>Email:</w:t>
      </w:r>
      <w:r w:rsidR="00176327">
        <w:t xml:space="preserve">  </w:t>
      </w:r>
      <w:r w:rsidR="00A12F2C">
        <w:t>legal@sethfoss.com</w:t>
      </w:r>
    </w:p>
    <w:p w14:paraId="6A2B2E8C" w14:textId="2CC9FC19" w:rsidR="002D7A9E" w:rsidRDefault="00B61488">
      <w:r>
        <w:t xml:space="preserve">Landlord/Managing Agent: </w:t>
      </w:r>
      <w:r w:rsidR="00901D82">
        <w:t xml:space="preserve">David Tennenbaum; Denali management; </w:t>
      </w:r>
      <w:r w:rsidR="00A626F3">
        <w:t>C</w:t>
      </w:r>
      <w:r w:rsidR="00901D82">
        <w:t xml:space="preserve">hestnut </w:t>
      </w:r>
      <w:r w:rsidR="00A626F3">
        <w:t>H</w:t>
      </w:r>
      <w:r w:rsidR="00901D82">
        <w:t xml:space="preserve">oldings </w:t>
      </w:r>
    </w:p>
    <w:p w14:paraId="15A596EA" w14:textId="181A438B" w:rsidR="002D7A9E" w:rsidRDefault="00B61488">
      <w:r>
        <w:t xml:space="preserve">Company (if any): </w:t>
      </w:r>
      <w:r w:rsidR="00A626F3">
        <w:t>508</w:t>
      </w:r>
      <w:r w:rsidR="004A486E">
        <w:t>-</w:t>
      </w:r>
      <w:r w:rsidR="00A626F3">
        <w:t>510 E 13th LLC</w:t>
      </w:r>
      <w:r w:rsidR="004A486E">
        <w:t xml:space="preserve"> </w:t>
      </w:r>
      <w:r>
        <w:t>____________________________________________</w:t>
      </w:r>
    </w:p>
    <w:p w14:paraId="0C9B519F" w14:textId="77777777" w:rsidR="002D7A9E" w:rsidRDefault="00B61488">
      <w:pPr>
        <w:pStyle w:val="Heading2"/>
      </w:pPr>
      <w:r>
        <w:t>1. Purpose</w:t>
      </w:r>
    </w:p>
    <w:p w14:paraId="3D970698" w14:textId="77777777" w:rsidR="002D7A9E" w:rsidRDefault="00B61488">
      <w:r>
        <w:t>This Agreement protects the Tenant’s right to privacy and limits how the Landlord, management, or their agents may collect, use, or disclose information obtained during any inspection or maintenance visit.</w:t>
      </w:r>
    </w:p>
    <w:p w14:paraId="65E4DA25" w14:textId="77777777" w:rsidR="002D7A9E" w:rsidRDefault="00B61488">
      <w:pPr>
        <w:pStyle w:val="Heading2"/>
      </w:pPr>
      <w:r>
        <w:t>2. Authorized Purpose of Entry</w:t>
      </w:r>
    </w:p>
    <w:p w14:paraId="1791B0FC" w14:textId="77777777" w:rsidR="002D7A9E" w:rsidRDefault="00B61488">
      <w:r>
        <w:t>Entry is permitted solely to inspect or verify the following alleged violation or repair issue:</w:t>
      </w:r>
    </w:p>
    <w:p w14:paraId="4B3F6A78" w14:textId="77777777" w:rsidR="002D7A9E" w:rsidRDefault="00B61488">
      <w:r>
        <w:t>☐ __________________________________________</w:t>
      </w:r>
    </w:p>
    <w:p w14:paraId="5AE45CE7" w14:textId="16A8ED3E" w:rsidR="002D7A9E" w:rsidRDefault="00B61488">
      <w:r>
        <w:t>No other portion of the apartment may be inspected, observed, or recorded. No photographs, recordings, measurements, or notes may be taken except those strictly necessary to document the specific violation and only with the Tenant’s explicit written consent</w:t>
      </w:r>
      <w:r w:rsidR="005E36F4">
        <w:t xml:space="preserve"> </w:t>
      </w:r>
      <w:r w:rsidR="000D4199">
        <w:t xml:space="preserve">said </w:t>
      </w:r>
      <w:r w:rsidR="005E36F4">
        <w:t>within this agreement</w:t>
      </w:r>
      <w:r>
        <w:t xml:space="preserve"> at the time of inspection</w:t>
      </w:r>
      <w:r w:rsidR="005E36F4">
        <w:t xml:space="preserve">. </w:t>
      </w:r>
    </w:p>
    <w:p w14:paraId="05CCE58F" w14:textId="77777777" w:rsidR="002D7A9E" w:rsidRDefault="00B61488">
      <w:pPr>
        <w:pStyle w:val="Heading2"/>
      </w:pPr>
      <w:r>
        <w:t>3. Confidentiality and Data Use</w:t>
      </w:r>
    </w:p>
    <w:p w14:paraId="208F580C" w14:textId="16FD2F89" w:rsidR="002D7A9E" w:rsidRDefault="00B61488">
      <w:r>
        <w:t>The Landlord,</w:t>
      </w:r>
      <w:r w:rsidR="004075D0">
        <w:t xml:space="preserve"> his/their</w:t>
      </w:r>
      <w:r>
        <w:t xml:space="preserve"> employees,</w:t>
      </w:r>
      <w:r w:rsidR="00600316">
        <w:t xml:space="preserve"> affiliates</w:t>
      </w:r>
      <w:r w:rsidR="00AA0C3D">
        <w:t>, subsidiaries,</w:t>
      </w:r>
      <w:r>
        <w:t xml:space="preserve"> and any contractors shall:</w:t>
      </w:r>
    </w:p>
    <w:p w14:paraId="0223A3A9" w14:textId="0DFC82C6" w:rsidR="00970CFB" w:rsidRDefault="00B61488" w:rsidP="005C17FB">
      <w:r>
        <w:t xml:space="preserve">• Refrain from taking or retaining any image, video, or data without the </w:t>
      </w:r>
      <w:r w:rsidR="00970CFB">
        <w:t xml:space="preserve">Tenant’s explicit written consent </w:t>
      </w:r>
      <w:r w:rsidR="000D4199">
        <w:t>said</w:t>
      </w:r>
      <w:r w:rsidR="008D58A3">
        <w:t xml:space="preserve"> </w:t>
      </w:r>
      <w:r w:rsidR="00970CFB">
        <w:t xml:space="preserve">within this agreement at the time of inspection. </w:t>
      </w:r>
    </w:p>
    <w:p w14:paraId="36318792" w14:textId="2C4A2D2A" w:rsidR="002D7A9E" w:rsidRDefault="00B61488">
      <w:r>
        <w:t>• Use any documentation obtained only for the limited purpose of addressing the cited violation.</w:t>
      </w:r>
      <w:r>
        <w:br/>
        <w:t xml:space="preserve">• Not duplicate, distribute, or store any such documentation beyond what </w:t>
      </w:r>
      <w:bookmarkStart w:id="0" w:name="_Int_cB1g86CE"/>
      <w:r>
        <w:t>is legally required</w:t>
      </w:r>
      <w:bookmarkEnd w:id="0"/>
      <w:r>
        <w:t xml:space="preserve"> for correction or regulatory reporting.</w:t>
      </w:r>
      <w:r>
        <w:br/>
        <w:t>• Destroy or permanently delete all materials once the violation is resolved or verified corrected.</w:t>
      </w:r>
      <w:r>
        <w:br/>
        <w:t>• Maintain strict confidentiality under NY Civil Rights Law §§ 50–51 and NYC Rent Stabilization Code § 2525.5.</w:t>
      </w:r>
    </w:p>
    <w:p w14:paraId="252AC342" w14:textId="77777777" w:rsidR="002D7A9E" w:rsidRDefault="00B61488">
      <w:pPr>
        <w:pStyle w:val="Heading2"/>
      </w:pPr>
      <w:r>
        <w:lastRenderedPageBreak/>
        <w:t>4. Privacy and Data Restrictions</w:t>
      </w:r>
    </w:p>
    <w:p w14:paraId="74917EEF" w14:textId="77777777" w:rsidR="002D7A9E" w:rsidRDefault="00B61488">
      <w:r>
        <w:t>Any recordings or photographs must be deleted within 72 hours unless required for legal compliance and limited strictly to the inspected defect. Use of this material for marketing, leasing, or unrelated administrative purposes is strictly prohibited.</w:t>
      </w:r>
    </w:p>
    <w:p w14:paraId="0CBF8D5D" w14:textId="77777777" w:rsidR="002D7A9E" w:rsidRDefault="00B61488">
      <w:pPr>
        <w:pStyle w:val="Heading2"/>
      </w:pPr>
      <w:r>
        <w:t>5. Tenant Rights</w:t>
      </w:r>
    </w:p>
    <w:p w14:paraId="2B9EE9E6" w14:textId="77777777" w:rsidR="002D7A9E" w:rsidRDefault="00B61488">
      <w:r>
        <w:t>The Tenant:</w:t>
      </w:r>
      <w:r>
        <w:br/>
        <w:t>• Has the right to be present during the inspection.</w:t>
      </w:r>
      <w:r>
        <w:br/>
        <w:t>• May record or document the visit.</w:t>
      </w:r>
      <w:r>
        <w:br/>
        <w:t>• May request identification from anyone entering.</w:t>
      </w:r>
      <w:r>
        <w:br/>
        <w:t>• May revoke consent to entry if terms of this Agreement are violated.</w:t>
      </w:r>
    </w:p>
    <w:p w14:paraId="0A7FF07A" w14:textId="77777777" w:rsidR="002D7A9E" w:rsidRDefault="00B61488">
      <w:pPr>
        <w:pStyle w:val="Heading2"/>
      </w:pPr>
      <w:r>
        <w:t>6. Enforcement</w:t>
      </w:r>
    </w:p>
    <w:p w14:paraId="69393C94" w14:textId="77777777" w:rsidR="002D7A9E" w:rsidRDefault="00B61488">
      <w:r>
        <w:t>Violation of this Agreement constitutes tenant harassment under NYC Rent Stabilization Code §2525.5 and an unlawful invasion of privacy under NY Civil Rights Law §§50–51. Tenant retains all civil remedies, including damages, injunction, and complaint to DHCR or HPD.</w:t>
      </w:r>
    </w:p>
    <w:p w14:paraId="53D5E5D0" w14:textId="77777777" w:rsidR="002D7A9E" w:rsidRDefault="00B61488">
      <w:pPr>
        <w:pStyle w:val="Heading2"/>
      </w:pPr>
      <w:r>
        <w:t>7. Governing Law</w:t>
      </w:r>
    </w:p>
    <w:p w14:paraId="4FDE338E" w14:textId="77777777" w:rsidR="002D7A9E" w:rsidRDefault="00B61488">
      <w:r>
        <w:t>This Agreement is governed by the laws of the State of New York, with venue in the Civil Court of the City of New York.</w:t>
      </w:r>
    </w:p>
    <w:p w14:paraId="1A6CA402" w14:textId="77777777" w:rsidR="002D7A9E" w:rsidRDefault="00B61488">
      <w:pPr>
        <w:pStyle w:val="Heading2"/>
      </w:pPr>
      <w:r>
        <w:t>8. Acknowledgment and Signatures</w:t>
      </w:r>
    </w:p>
    <w:p w14:paraId="54DC96E6" w14:textId="77777777" w:rsidR="002D7A9E" w:rsidRDefault="00B61488">
      <w:r>
        <w:t>Both parties agree they have read and understood the above terms.</w:t>
      </w:r>
      <w:r>
        <w:br/>
      </w:r>
    </w:p>
    <w:p w14:paraId="2D95DBE8" w14:textId="77777777" w:rsidR="002D7A9E" w:rsidRDefault="00B61488">
      <w:r>
        <w:t>Tenant Signature: ___________________________    Date: ____________</w:t>
      </w:r>
    </w:p>
    <w:p w14:paraId="692231C3" w14:textId="77777777" w:rsidR="002D7A9E" w:rsidRDefault="00B61488">
      <w:r>
        <w:t>Landlord/Agent Signature: ____________________    Date: ____________</w:t>
      </w:r>
    </w:p>
    <w:p w14:paraId="5FDC07EA" w14:textId="77777777" w:rsidR="002D7A9E" w:rsidRDefault="00B61488">
      <w:r>
        <w:t>Witness (optional): __________________________    Date: ____________</w:t>
      </w:r>
    </w:p>
    <w:sectPr w:rsidR="002D7A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cB1g86CE" int2:invalidationBookmarkName="" int2:hashCode="deQ2CR5dE++Q3S" int2:id="KtRz8hrE">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758137">
    <w:abstractNumId w:val="8"/>
  </w:num>
  <w:num w:numId="2" w16cid:durableId="185220916">
    <w:abstractNumId w:val="6"/>
  </w:num>
  <w:num w:numId="3" w16cid:durableId="588004119">
    <w:abstractNumId w:val="5"/>
  </w:num>
  <w:num w:numId="4" w16cid:durableId="23018944">
    <w:abstractNumId w:val="4"/>
  </w:num>
  <w:num w:numId="5" w16cid:durableId="6949017">
    <w:abstractNumId w:val="7"/>
  </w:num>
  <w:num w:numId="6" w16cid:durableId="1536232981">
    <w:abstractNumId w:val="3"/>
  </w:num>
  <w:num w:numId="7" w16cid:durableId="387726385">
    <w:abstractNumId w:val="2"/>
  </w:num>
  <w:num w:numId="8" w16cid:durableId="183177229">
    <w:abstractNumId w:val="1"/>
  </w:num>
  <w:num w:numId="9" w16cid:durableId="20725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99"/>
    <w:rsid w:val="000D4FD1"/>
    <w:rsid w:val="0015074B"/>
    <w:rsid w:val="00176327"/>
    <w:rsid w:val="0029639D"/>
    <w:rsid w:val="002A63D1"/>
    <w:rsid w:val="002D7A9E"/>
    <w:rsid w:val="00326F90"/>
    <w:rsid w:val="004075D0"/>
    <w:rsid w:val="004A486E"/>
    <w:rsid w:val="004E0F82"/>
    <w:rsid w:val="005A43EF"/>
    <w:rsid w:val="005E36F4"/>
    <w:rsid w:val="00600316"/>
    <w:rsid w:val="006D4606"/>
    <w:rsid w:val="006F2AAE"/>
    <w:rsid w:val="00737BCC"/>
    <w:rsid w:val="00785830"/>
    <w:rsid w:val="00811619"/>
    <w:rsid w:val="008A315A"/>
    <w:rsid w:val="008C61FC"/>
    <w:rsid w:val="008D58A3"/>
    <w:rsid w:val="00901D82"/>
    <w:rsid w:val="00917A4C"/>
    <w:rsid w:val="00970CFB"/>
    <w:rsid w:val="0099092B"/>
    <w:rsid w:val="00A12F2C"/>
    <w:rsid w:val="00A626F3"/>
    <w:rsid w:val="00AA0C3D"/>
    <w:rsid w:val="00AA1D8D"/>
    <w:rsid w:val="00B47730"/>
    <w:rsid w:val="00B61488"/>
    <w:rsid w:val="00CA1FEC"/>
    <w:rsid w:val="00CB0664"/>
    <w:rsid w:val="00D71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1F463"/>
  <w14:defaultImageDpi w14:val="300"/>
  <w15:docId w15:val="{D565BD98-4857-B741-8FF8-B7FD71DF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2</cp:revision>
  <dcterms:created xsi:type="dcterms:W3CDTF">2025-12-18T16:27:00Z</dcterms:created>
  <dcterms:modified xsi:type="dcterms:W3CDTF">2025-12-18T16:27:00Z</dcterms:modified>
  <cp:category/>
</cp:coreProperties>
</file>