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6.41998291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USER INTERFACE DESIGN EXP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ERIMENT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79541015625" w:line="265.17165184020996" w:lineRule="auto"/>
        <w:ind w:left="1457.7799987792969" w:right="889.2620849609375" w:firstLine="11.88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Difference between CLI(Command line interface) and GUI(Graphical user interface) and VUI(voice user  interface)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723388671875" w:line="240" w:lineRule="auto"/>
        <w:ind w:left="1456.3400268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Command line Interface(CLI)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8037109375" w:line="265.0269412994385" w:lineRule="auto"/>
        <w:ind w:left="2165.2000427246094" w:right="160.80078125" w:hanging="33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A Text-based Interface (Command line interface) enables users  to communicate with a computer using the command line, as  opposed to using a graphical interface.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63330078125" w:line="263.3612251281738" w:lineRule="auto"/>
        <w:ind w:left="2165.2000427246094" w:right="43.9013671875" w:hanging="33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Compact and Powerful – CLI is usually faster and more powerful  than a GUI, particularly for expert users who know the correct  commands.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982421875" w:line="263.2279872894287" w:lineRule="auto"/>
        <w:ind w:left="2165.2000427246094" w:right="0" w:hanging="33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Automation &amp; Scripting – The command-line interface is there to  allow users to automate tasks with scripts, making the repetitive  tasks easier.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6484375" w:line="263.2279872894287" w:lineRule="auto"/>
        <w:ind w:left="2165.2000427246094" w:right="252.301025390625" w:hanging="33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Lightweight and Resource Friendly – Compared to GUI  application, CLI uses very little system resources which is why  they are most suited for use on remote servers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652587890625" w:line="240" w:lineRule="auto"/>
        <w:ind w:left="1452.5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example: Windows command prompt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652587890625" w:line="240" w:lineRule="auto"/>
        <w:ind w:left="1452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536061" cy="174110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061" cy="174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4468955993652" w:lineRule="auto"/>
        <w:ind w:left="1456.3400268554688" w:right="30.80078125" w:hanging="16.34002685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490966796875" w:line="278.6157989501953" w:lineRule="auto"/>
        <w:ind w:left="1456.3400268554688" w:right="30.80078125" w:hanging="16.34002685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376988" cy="76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Graphical user interface(GUI)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3724365234375" w:line="265.0273132324219" w:lineRule="auto"/>
        <w:ind w:left="2165.2000427246094" w:right="422.100830078125" w:hanging="33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A GUI uses visual elements including icons, buttons, and  windows which makes it more user-friendly for users to work  with the system.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572265625" w:line="264.4497299194336" w:lineRule="auto"/>
        <w:ind w:left="2171.5000915527344" w:right="40.001220703125" w:hanging="34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More Resource Intensive – GUI applications use more system  resources (CPU, RAM, and GPU) in contrast to a Command Line Interface (CLI) that can degrade performance in low-end  devices.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279872894287" w:lineRule="auto"/>
        <w:ind w:left="1827.1000671386719" w:right="9.400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● Limited Automation: GUI does not have automation and scripting  abilities like the CLI and is thus more tedious for repetitive jobs.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646484375" w:line="240" w:lineRule="auto"/>
        <w:ind w:left="145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xample: Windows, Android, iOS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9990234375" w:line="240" w:lineRule="auto"/>
        <w:ind w:left="1459.70001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99462890625" w:line="206.93492889404297" w:lineRule="auto"/>
        <w:ind w:left="1453.7001037597656" w:right="30.80078125" w:hanging="13.700103759765625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89823" cy="297573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823" cy="297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99462890625" w:line="206.93492889404297" w:lineRule="auto"/>
        <w:ind w:left="1453.7001037597656" w:right="30.80078125" w:hanging="13.700103759765625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99462890625" w:line="206.93492889404297" w:lineRule="auto"/>
        <w:ind w:left="1453.7001037597656" w:right="30.80078125" w:hanging="13.700103759765625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99462890625" w:line="206.93492889404297" w:lineRule="auto"/>
        <w:ind w:left="1453.7001037597656" w:right="30.80078125" w:hanging="13.70010375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widowControl w:val="0"/>
        <w:spacing w:before="120.43243408203125" w:line="240" w:lineRule="auto"/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476500" cy="11239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20.43243408203125" w:line="240" w:lineRule="auto"/>
        <w:ind w:left="144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Voice user interface(VUI)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9990234375" w:line="267.5596046447754" w:lineRule="auto"/>
        <w:ind w:left="1816.6000366210938" w:right="374.2016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Hands – VUI allows me to talk to a system and in some  cases this is much more convenient than having to type.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Natural Communication– VUI allows for more natural and fluid  communication, as it can process users’ speech and verbal  commands, eliminating typing or clicking.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50439453125" w:line="263.2279872894287" w:lineRule="auto"/>
        <w:ind w:left="2173.000030517578" w:right="587.7001953125" w:hanging="356.399993896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Accuracy Challenges – Speech recognition can occasionally  have difficulty with accents, background noise, and complex  commands, sometimes resulting in misinterpretation.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6495361328125" w:line="240" w:lineRule="auto"/>
        <w:ind w:left="145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xample: Amazon, Alexa, Google Assistant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1459.70001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2760772705078" w:lineRule="auto"/>
        <w:ind w:left="1440" w:right="30.80078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398625" cy="337940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8625" cy="337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530892" cy="135058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0892" cy="135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2315673828125" w:line="240" w:lineRule="auto"/>
        <w:ind w:left="0" w:right="30.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881054" cy="120849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054" cy="120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1420.6005859375" w:left="0" w:right="1409.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