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F2B" w:rsidRDefault="00300F2B">
      <w:pPr>
        <w:pStyle w:val="BodyText"/>
        <w:spacing w:before="3"/>
        <w:rPr>
          <w:rFonts w:ascii="Times New Roman"/>
          <w:sz w:val="21"/>
        </w:rPr>
      </w:pPr>
    </w:p>
    <w:p w:rsidR="00300F2B" w:rsidRDefault="002140D8">
      <w:pPr>
        <w:pStyle w:val="Heading1"/>
        <w:spacing w:line="256" w:lineRule="auto"/>
        <w:ind w:left="116" w:right="753"/>
      </w:pPr>
      <w:r>
        <w:t>Please read the following assignment carefully &amp; the questions have been asked at the end of the task. You should finish the following assignment in 60 minutes. Speak to the interview coordinator in case you have any doubts.</w:t>
      </w:r>
    </w:p>
    <w:p w:rsidR="00300F2B" w:rsidRDefault="002140D8">
      <w:pPr>
        <w:spacing w:before="5"/>
        <w:ind w:left="116"/>
        <w:rPr>
          <w:b/>
          <w:sz w:val="20"/>
        </w:rPr>
      </w:pPr>
      <w:r>
        <w:rPr>
          <w:b/>
          <w:sz w:val="20"/>
          <w:u w:val="single"/>
        </w:rPr>
        <w:t>Section 1 - Queries</w:t>
      </w:r>
    </w:p>
    <w:p w:rsidR="00300F2B" w:rsidRDefault="00300F2B">
      <w:pPr>
        <w:pStyle w:val="BodyText"/>
        <w:spacing w:before="5"/>
        <w:rPr>
          <w:b/>
          <w:sz w:val="21"/>
        </w:rPr>
      </w:pPr>
    </w:p>
    <w:p w:rsidR="00300F2B" w:rsidRDefault="002140D8">
      <w:pPr>
        <w:pStyle w:val="BodyText"/>
        <w:spacing w:before="100"/>
        <w:ind w:left="116"/>
      </w:pPr>
      <w:r>
        <w:t>Consider the following employee data in relational tables and write queries for questions below the data:</w:t>
      </w:r>
    </w:p>
    <w:p w:rsidR="00300F2B" w:rsidRDefault="00300F2B">
      <w:pPr>
        <w:pStyle w:val="BodyText"/>
      </w:pPr>
    </w:p>
    <w:p w:rsidR="00300F2B" w:rsidRDefault="002140D8">
      <w:pPr>
        <w:pStyle w:val="BodyText"/>
        <w:spacing w:before="100"/>
        <w:ind w:left="116"/>
      </w:pPr>
      <w:r>
        <w:rPr>
          <w:b/>
          <w:u w:val="single"/>
          <w:shd w:val="clear" w:color="auto" w:fill="FFFF00"/>
        </w:rPr>
        <w:t>Please note:</w:t>
      </w:r>
      <w:r>
        <w:rPr>
          <w:b/>
        </w:rPr>
        <w:t xml:space="preserve"> </w:t>
      </w:r>
      <w:r>
        <w:t>Please don’t take the data as it is mentioned in the table – it is a sample dataset. There can be more data in the table, please write y</w:t>
      </w:r>
      <w:r>
        <w:t>our answers accordingly.</w:t>
      </w:r>
    </w:p>
    <w:p w:rsidR="00300F2B" w:rsidRDefault="00300F2B">
      <w:pPr>
        <w:pStyle w:val="BodyText"/>
      </w:pPr>
    </w:p>
    <w:p w:rsidR="00300F2B" w:rsidRDefault="00300F2B">
      <w:pPr>
        <w:pStyle w:val="BodyText"/>
        <w:spacing w:before="2"/>
      </w:pPr>
    </w:p>
    <w:p w:rsidR="00300F2B" w:rsidRDefault="002140D8">
      <w:pPr>
        <w:spacing w:before="100"/>
        <w:ind w:left="116"/>
        <w:rPr>
          <w:b/>
          <w:i/>
          <w:sz w:val="36"/>
        </w:rPr>
      </w:pPr>
      <w:r>
        <w:rPr>
          <w:b/>
          <w:i/>
          <w:color w:val="0033CC"/>
          <w:sz w:val="36"/>
          <w:u w:val="thick" w:color="0033CC"/>
        </w:rPr>
        <w:t xml:space="preserve">Please do not use CTE, Rank, Top, </w:t>
      </w:r>
      <w:proofErr w:type="spellStart"/>
      <w:r>
        <w:rPr>
          <w:b/>
          <w:i/>
          <w:color w:val="0033CC"/>
          <w:sz w:val="36"/>
          <w:u w:val="thick" w:color="0033CC"/>
        </w:rPr>
        <w:t>RowNum</w:t>
      </w:r>
      <w:proofErr w:type="spellEnd"/>
      <w:r>
        <w:rPr>
          <w:b/>
          <w:i/>
          <w:color w:val="0033CC"/>
          <w:sz w:val="36"/>
          <w:u w:val="thick" w:color="0033CC"/>
        </w:rPr>
        <w:t xml:space="preserve"> and LIMIT clauses!</w:t>
      </w:r>
    </w:p>
    <w:p w:rsidR="00300F2B" w:rsidRDefault="00300F2B">
      <w:pPr>
        <w:pStyle w:val="BodyText"/>
        <w:spacing w:before="11"/>
        <w:rPr>
          <w:b/>
          <w:i/>
          <w:sz w:val="19"/>
        </w:rPr>
      </w:pPr>
    </w:p>
    <w:p w:rsidR="00300F2B" w:rsidRDefault="002140D8">
      <w:pPr>
        <w:spacing w:before="99" w:after="18"/>
        <w:ind w:left="102"/>
        <w:rPr>
          <w:b/>
          <w:sz w:val="20"/>
        </w:rPr>
      </w:pPr>
      <w:r>
        <w:rPr>
          <w:b/>
          <w:color w:val="212121"/>
          <w:sz w:val="20"/>
        </w:rPr>
        <w:t>Table Name: Employee</w:t>
      </w:r>
    </w:p>
    <w:tbl>
      <w:tblPr>
        <w:tblW w:w="0" w:type="auto"/>
        <w:tblInd w:w="117" w:type="dxa"/>
        <w:tblLayout w:type="fixed"/>
        <w:tblCellMar>
          <w:left w:w="0" w:type="dxa"/>
          <w:right w:w="0" w:type="dxa"/>
        </w:tblCellMar>
        <w:tblLook w:val="01E0" w:firstRow="1" w:lastRow="1" w:firstColumn="1" w:lastColumn="1" w:noHBand="0" w:noVBand="0"/>
      </w:tblPr>
      <w:tblGrid>
        <w:gridCol w:w="1840"/>
        <w:gridCol w:w="1995"/>
        <w:gridCol w:w="1891"/>
        <w:gridCol w:w="1473"/>
        <w:gridCol w:w="2821"/>
        <w:gridCol w:w="1688"/>
        <w:gridCol w:w="2279"/>
      </w:tblGrid>
      <w:tr w:rsidR="00300F2B">
        <w:trPr>
          <w:trHeight w:val="753"/>
        </w:trPr>
        <w:tc>
          <w:tcPr>
            <w:tcW w:w="1840" w:type="dxa"/>
            <w:shd w:val="clear" w:color="auto" w:fill="129ACF"/>
          </w:tcPr>
          <w:p w:rsidR="00300F2B" w:rsidRDefault="00300F2B">
            <w:pPr>
              <w:pStyle w:val="TableParagraph"/>
              <w:rPr>
                <w:b/>
              </w:rPr>
            </w:pPr>
          </w:p>
          <w:p w:rsidR="00300F2B" w:rsidRDefault="002140D8">
            <w:pPr>
              <w:pStyle w:val="TableParagraph"/>
              <w:spacing w:before="1"/>
              <w:ind w:left="119"/>
              <w:rPr>
                <w:b/>
                <w:sz w:val="20"/>
              </w:rPr>
            </w:pPr>
            <w:r>
              <w:rPr>
                <w:b/>
                <w:color w:val="FFFFFF"/>
                <w:sz w:val="20"/>
              </w:rPr>
              <w:t>EMPLOYEE_ID</w:t>
            </w:r>
          </w:p>
        </w:tc>
        <w:tc>
          <w:tcPr>
            <w:tcW w:w="1995" w:type="dxa"/>
            <w:shd w:val="clear" w:color="auto" w:fill="129ACF"/>
          </w:tcPr>
          <w:p w:rsidR="00300F2B" w:rsidRDefault="00300F2B">
            <w:pPr>
              <w:pStyle w:val="TableParagraph"/>
              <w:rPr>
                <w:b/>
              </w:rPr>
            </w:pPr>
          </w:p>
          <w:p w:rsidR="00300F2B" w:rsidRDefault="002140D8">
            <w:pPr>
              <w:pStyle w:val="TableParagraph"/>
              <w:spacing w:before="1"/>
              <w:ind w:left="430"/>
              <w:rPr>
                <w:b/>
                <w:sz w:val="20"/>
              </w:rPr>
            </w:pPr>
            <w:r>
              <w:rPr>
                <w:b/>
                <w:color w:val="FFFFFF"/>
                <w:sz w:val="20"/>
              </w:rPr>
              <w:t>FIRST_NAME</w:t>
            </w:r>
          </w:p>
        </w:tc>
        <w:tc>
          <w:tcPr>
            <w:tcW w:w="1891" w:type="dxa"/>
            <w:shd w:val="clear" w:color="auto" w:fill="129ACF"/>
          </w:tcPr>
          <w:p w:rsidR="00300F2B" w:rsidRDefault="00300F2B">
            <w:pPr>
              <w:pStyle w:val="TableParagraph"/>
              <w:rPr>
                <w:b/>
              </w:rPr>
            </w:pPr>
          </w:p>
          <w:p w:rsidR="00300F2B" w:rsidRDefault="002140D8">
            <w:pPr>
              <w:pStyle w:val="TableParagraph"/>
              <w:spacing w:before="1"/>
              <w:ind w:left="398"/>
              <w:rPr>
                <w:b/>
                <w:sz w:val="20"/>
              </w:rPr>
            </w:pPr>
            <w:r>
              <w:rPr>
                <w:b/>
                <w:color w:val="FFFFFF"/>
                <w:sz w:val="20"/>
              </w:rPr>
              <w:t>LAST_NAME</w:t>
            </w:r>
          </w:p>
        </w:tc>
        <w:tc>
          <w:tcPr>
            <w:tcW w:w="1473" w:type="dxa"/>
            <w:shd w:val="clear" w:color="auto" w:fill="129ACF"/>
          </w:tcPr>
          <w:p w:rsidR="00300F2B" w:rsidRDefault="00300F2B">
            <w:pPr>
              <w:pStyle w:val="TableParagraph"/>
              <w:rPr>
                <w:b/>
              </w:rPr>
            </w:pPr>
          </w:p>
          <w:p w:rsidR="00300F2B" w:rsidRDefault="002140D8">
            <w:pPr>
              <w:pStyle w:val="TableParagraph"/>
              <w:spacing w:before="1"/>
              <w:ind w:left="399"/>
              <w:rPr>
                <w:b/>
                <w:sz w:val="20"/>
              </w:rPr>
            </w:pPr>
            <w:r>
              <w:rPr>
                <w:b/>
                <w:color w:val="FFFFFF"/>
                <w:sz w:val="20"/>
              </w:rPr>
              <w:t>SALARY</w:t>
            </w:r>
          </w:p>
        </w:tc>
        <w:tc>
          <w:tcPr>
            <w:tcW w:w="2821" w:type="dxa"/>
            <w:shd w:val="clear" w:color="auto" w:fill="129ACF"/>
          </w:tcPr>
          <w:p w:rsidR="00300F2B" w:rsidRDefault="00300F2B">
            <w:pPr>
              <w:pStyle w:val="TableParagraph"/>
              <w:rPr>
                <w:b/>
              </w:rPr>
            </w:pPr>
          </w:p>
          <w:p w:rsidR="00300F2B" w:rsidRDefault="002140D8">
            <w:pPr>
              <w:pStyle w:val="TableParagraph"/>
              <w:spacing w:before="1"/>
              <w:ind w:left="301"/>
              <w:rPr>
                <w:b/>
                <w:sz w:val="20"/>
              </w:rPr>
            </w:pPr>
            <w:r>
              <w:rPr>
                <w:b/>
                <w:color w:val="FFFFFF"/>
                <w:sz w:val="20"/>
              </w:rPr>
              <w:t>JOINING_DATE</w:t>
            </w:r>
          </w:p>
        </w:tc>
        <w:tc>
          <w:tcPr>
            <w:tcW w:w="1688" w:type="dxa"/>
            <w:shd w:val="clear" w:color="auto" w:fill="129ACF"/>
          </w:tcPr>
          <w:p w:rsidR="00300F2B" w:rsidRDefault="00300F2B">
            <w:pPr>
              <w:pStyle w:val="TableParagraph"/>
              <w:rPr>
                <w:b/>
              </w:rPr>
            </w:pPr>
          </w:p>
          <w:p w:rsidR="00300F2B" w:rsidRDefault="002140D8">
            <w:pPr>
              <w:pStyle w:val="TableParagraph"/>
              <w:spacing w:before="1"/>
              <w:ind w:left="481"/>
              <w:rPr>
                <w:b/>
                <w:sz w:val="20"/>
              </w:rPr>
            </w:pPr>
            <w:r>
              <w:rPr>
                <w:b/>
                <w:color w:val="FFFFFF"/>
                <w:sz w:val="20"/>
              </w:rPr>
              <w:t>MANAGER</w:t>
            </w:r>
          </w:p>
        </w:tc>
        <w:tc>
          <w:tcPr>
            <w:tcW w:w="2279" w:type="dxa"/>
            <w:shd w:val="clear" w:color="auto" w:fill="129ACF"/>
          </w:tcPr>
          <w:p w:rsidR="00300F2B" w:rsidRDefault="00300F2B">
            <w:pPr>
              <w:pStyle w:val="TableParagraph"/>
              <w:rPr>
                <w:b/>
              </w:rPr>
            </w:pPr>
          </w:p>
          <w:p w:rsidR="00300F2B" w:rsidRDefault="002140D8">
            <w:pPr>
              <w:pStyle w:val="TableParagraph"/>
              <w:spacing w:before="1"/>
              <w:ind w:left="270"/>
              <w:rPr>
                <w:b/>
                <w:sz w:val="20"/>
              </w:rPr>
            </w:pPr>
            <w:r>
              <w:rPr>
                <w:b/>
                <w:color w:val="FFFFFF"/>
                <w:sz w:val="20"/>
              </w:rPr>
              <w:t>DEPARTMENT</w:t>
            </w:r>
          </w:p>
        </w:tc>
      </w:tr>
      <w:tr w:rsidR="00300F2B">
        <w:trPr>
          <w:trHeight w:val="709"/>
        </w:trPr>
        <w:tc>
          <w:tcPr>
            <w:tcW w:w="1840" w:type="dxa"/>
            <w:tcBorders>
              <w:bottom w:val="single" w:sz="8" w:space="0" w:color="E87812"/>
            </w:tcBorders>
          </w:tcPr>
          <w:p w:rsidR="00300F2B" w:rsidRDefault="00300F2B">
            <w:pPr>
              <w:pStyle w:val="TableParagraph"/>
              <w:spacing w:before="2"/>
              <w:rPr>
                <w:b/>
                <w:sz w:val="20"/>
              </w:rPr>
            </w:pPr>
          </w:p>
          <w:p w:rsidR="00300F2B" w:rsidRDefault="002140D8">
            <w:pPr>
              <w:pStyle w:val="TableParagraph"/>
              <w:ind w:left="119"/>
              <w:rPr>
                <w:sz w:val="20"/>
              </w:rPr>
            </w:pPr>
            <w:r>
              <w:rPr>
                <w:color w:val="525252"/>
                <w:w w:val="99"/>
                <w:sz w:val="20"/>
              </w:rPr>
              <w:t>1</w:t>
            </w:r>
          </w:p>
        </w:tc>
        <w:tc>
          <w:tcPr>
            <w:tcW w:w="1995" w:type="dxa"/>
            <w:tcBorders>
              <w:bottom w:val="single" w:sz="8" w:space="0" w:color="E87812"/>
            </w:tcBorders>
          </w:tcPr>
          <w:p w:rsidR="00300F2B" w:rsidRDefault="00300F2B">
            <w:pPr>
              <w:pStyle w:val="TableParagraph"/>
              <w:spacing w:before="2"/>
              <w:rPr>
                <w:b/>
                <w:sz w:val="20"/>
              </w:rPr>
            </w:pPr>
          </w:p>
          <w:p w:rsidR="00300F2B" w:rsidRDefault="002140D8">
            <w:pPr>
              <w:pStyle w:val="TableParagraph"/>
              <w:ind w:left="430"/>
              <w:rPr>
                <w:sz w:val="20"/>
              </w:rPr>
            </w:pPr>
            <w:r>
              <w:rPr>
                <w:color w:val="525252"/>
                <w:sz w:val="20"/>
              </w:rPr>
              <w:t>John</w:t>
            </w:r>
          </w:p>
        </w:tc>
        <w:tc>
          <w:tcPr>
            <w:tcW w:w="1891" w:type="dxa"/>
            <w:tcBorders>
              <w:bottom w:val="single" w:sz="8" w:space="0" w:color="E87812"/>
            </w:tcBorders>
          </w:tcPr>
          <w:p w:rsidR="00300F2B" w:rsidRDefault="00300F2B">
            <w:pPr>
              <w:pStyle w:val="TableParagraph"/>
              <w:spacing w:before="2"/>
              <w:rPr>
                <w:b/>
                <w:sz w:val="20"/>
              </w:rPr>
            </w:pPr>
          </w:p>
          <w:p w:rsidR="00300F2B" w:rsidRDefault="002140D8">
            <w:pPr>
              <w:pStyle w:val="TableParagraph"/>
              <w:ind w:left="398"/>
              <w:rPr>
                <w:sz w:val="20"/>
              </w:rPr>
            </w:pPr>
            <w:r>
              <w:rPr>
                <w:color w:val="525252"/>
                <w:sz w:val="20"/>
              </w:rPr>
              <w:t>Abraham</w:t>
            </w:r>
          </w:p>
        </w:tc>
        <w:tc>
          <w:tcPr>
            <w:tcW w:w="1473" w:type="dxa"/>
            <w:tcBorders>
              <w:bottom w:val="single" w:sz="8" w:space="0" w:color="E87812"/>
            </w:tcBorders>
          </w:tcPr>
          <w:p w:rsidR="00300F2B" w:rsidRDefault="00300F2B">
            <w:pPr>
              <w:pStyle w:val="TableParagraph"/>
              <w:spacing w:before="2"/>
              <w:rPr>
                <w:b/>
                <w:sz w:val="20"/>
              </w:rPr>
            </w:pPr>
          </w:p>
          <w:p w:rsidR="00300F2B" w:rsidRDefault="002140D8">
            <w:pPr>
              <w:pStyle w:val="TableParagraph"/>
              <w:ind w:left="399"/>
              <w:rPr>
                <w:sz w:val="20"/>
              </w:rPr>
            </w:pPr>
            <w:r>
              <w:rPr>
                <w:color w:val="525252"/>
                <w:sz w:val="20"/>
              </w:rPr>
              <w:t>1000000</w:t>
            </w:r>
          </w:p>
        </w:tc>
        <w:tc>
          <w:tcPr>
            <w:tcW w:w="2821" w:type="dxa"/>
            <w:tcBorders>
              <w:bottom w:val="single" w:sz="8" w:space="0" w:color="E87812"/>
            </w:tcBorders>
          </w:tcPr>
          <w:p w:rsidR="00300F2B" w:rsidRDefault="00300F2B">
            <w:pPr>
              <w:pStyle w:val="TableParagraph"/>
              <w:spacing w:before="2"/>
              <w:rPr>
                <w:b/>
                <w:sz w:val="20"/>
              </w:rPr>
            </w:pPr>
          </w:p>
          <w:p w:rsidR="00300F2B" w:rsidRDefault="002140D8">
            <w:pPr>
              <w:pStyle w:val="TableParagraph"/>
              <w:ind w:left="301"/>
              <w:rPr>
                <w:sz w:val="20"/>
              </w:rPr>
            </w:pPr>
            <w:r>
              <w:rPr>
                <w:color w:val="525252"/>
                <w:sz w:val="20"/>
              </w:rPr>
              <w:t>01-JAN-13 12.00.00 AM</w:t>
            </w:r>
          </w:p>
        </w:tc>
        <w:tc>
          <w:tcPr>
            <w:tcW w:w="1688" w:type="dxa"/>
            <w:tcBorders>
              <w:bottom w:val="single" w:sz="8" w:space="0" w:color="E87812"/>
            </w:tcBorders>
          </w:tcPr>
          <w:p w:rsidR="00300F2B" w:rsidRDefault="00300F2B">
            <w:pPr>
              <w:pStyle w:val="TableParagraph"/>
              <w:spacing w:before="2"/>
              <w:rPr>
                <w:b/>
                <w:sz w:val="20"/>
              </w:rPr>
            </w:pPr>
          </w:p>
          <w:p w:rsidR="00300F2B" w:rsidRDefault="002140D8">
            <w:pPr>
              <w:pStyle w:val="TableParagraph"/>
              <w:ind w:left="481"/>
              <w:rPr>
                <w:sz w:val="20"/>
              </w:rPr>
            </w:pPr>
            <w:r>
              <w:rPr>
                <w:color w:val="525252"/>
                <w:w w:val="99"/>
                <w:sz w:val="20"/>
              </w:rPr>
              <w:t>3</w:t>
            </w:r>
          </w:p>
        </w:tc>
        <w:tc>
          <w:tcPr>
            <w:tcW w:w="2279" w:type="dxa"/>
            <w:tcBorders>
              <w:bottom w:val="single" w:sz="8" w:space="0" w:color="E87812"/>
            </w:tcBorders>
          </w:tcPr>
          <w:p w:rsidR="00300F2B" w:rsidRDefault="00300F2B">
            <w:pPr>
              <w:pStyle w:val="TableParagraph"/>
              <w:spacing w:before="2"/>
              <w:rPr>
                <w:b/>
                <w:sz w:val="20"/>
              </w:rPr>
            </w:pPr>
          </w:p>
          <w:p w:rsidR="00300F2B" w:rsidRDefault="002140D8">
            <w:pPr>
              <w:pStyle w:val="TableParagraph"/>
              <w:ind w:left="270"/>
              <w:rPr>
                <w:sz w:val="20"/>
              </w:rPr>
            </w:pPr>
            <w:r>
              <w:rPr>
                <w:color w:val="525252"/>
                <w:sz w:val="20"/>
              </w:rPr>
              <w:t>Banking</w:t>
            </w:r>
          </w:p>
        </w:tc>
      </w:tr>
      <w:tr w:rsidR="00300F2B">
        <w:trPr>
          <w:trHeight w:val="671"/>
        </w:trPr>
        <w:tc>
          <w:tcPr>
            <w:tcW w:w="1840" w:type="dxa"/>
            <w:tcBorders>
              <w:top w:val="single" w:sz="8" w:space="0" w:color="E87812"/>
              <w:bottom w:val="single" w:sz="8" w:space="0" w:color="E87812"/>
            </w:tcBorders>
          </w:tcPr>
          <w:p w:rsidR="00300F2B" w:rsidRDefault="00300F2B">
            <w:pPr>
              <w:pStyle w:val="TableParagraph"/>
              <w:spacing w:before="6"/>
              <w:rPr>
                <w:b/>
                <w:sz w:val="18"/>
              </w:rPr>
            </w:pPr>
          </w:p>
          <w:p w:rsidR="00300F2B" w:rsidRDefault="002140D8">
            <w:pPr>
              <w:pStyle w:val="TableParagraph"/>
              <w:spacing w:before="1"/>
              <w:ind w:left="119"/>
              <w:rPr>
                <w:sz w:val="20"/>
              </w:rPr>
            </w:pPr>
            <w:r>
              <w:rPr>
                <w:color w:val="525252"/>
                <w:w w:val="99"/>
                <w:sz w:val="20"/>
              </w:rPr>
              <w:t>2</w:t>
            </w:r>
          </w:p>
        </w:tc>
        <w:tc>
          <w:tcPr>
            <w:tcW w:w="1995" w:type="dxa"/>
            <w:tcBorders>
              <w:top w:val="single" w:sz="8" w:space="0" w:color="E87812"/>
              <w:bottom w:val="single" w:sz="8" w:space="0" w:color="E87812"/>
            </w:tcBorders>
          </w:tcPr>
          <w:p w:rsidR="00300F2B" w:rsidRDefault="00300F2B">
            <w:pPr>
              <w:pStyle w:val="TableParagraph"/>
              <w:spacing w:before="6"/>
              <w:rPr>
                <w:b/>
                <w:sz w:val="18"/>
              </w:rPr>
            </w:pPr>
          </w:p>
          <w:p w:rsidR="00300F2B" w:rsidRDefault="002140D8">
            <w:pPr>
              <w:pStyle w:val="TableParagraph"/>
              <w:spacing w:before="1"/>
              <w:ind w:left="430"/>
              <w:rPr>
                <w:sz w:val="20"/>
              </w:rPr>
            </w:pPr>
            <w:r>
              <w:rPr>
                <w:color w:val="525252"/>
                <w:sz w:val="20"/>
              </w:rPr>
              <w:t>Michael</w:t>
            </w:r>
          </w:p>
        </w:tc>
        <w:tc>
          <w:tcPr>
            <w:tcW w:w="1891" w:type="dxa"/>
            <w:tcBorders>
              <w:top w:val="single" w:sz="8" w:space="0" w:color="E87812"/>
              <w:bottom w:val="single" w:sz="8" w:space="0" w:color="E87812"/>
            </w:tcBorders>
          </w:tcPr>
          <w:p w:rsidR="00300F2B" w:rsidRDefault="00300F2B">
            <w:pPr>
              <w:pStyle w:val="TableParagraph"/>
              <w:spacing w:before="6"/>
              <w:rPr>
                <w:b/>
                <w:sz w:val="18"/>
              </w:rPr>
            </w:pPr>
          </w:p>
          <w:p w:rsidR="00300F2B" w:rsidRDefault="002140D8">
            <w:pPr>
              <w:pStyle w:val="TableParagraph"/>
              <w:spacing w:before="1"/>
              <w:ind w:left="398"/>
              <w:rPr>
                <w:sz w:val="20"/>
              </w:rPr>
            </w:pPr>
            <w:r>
              <w:rPr>
                <w:color w:val="525252"/>
                <w:sz w:val="20"/>
              </w:rPr>
              <w:t>Clarke</w:t>
            </w:r>
          </w:p>
        </w:tc>
        <w:tc>
          <w:tcPr>
            <w:tcW w:w="1473" w:type="dxa"/>
            <w:tcBorders>
              <w:top w:val="single" w:sz="8" w:space="0" w:color="E87812"/>
              <w:bottom w:val="single" w:sz="8" w:space="0" w:color="E87812"/>
            </w:tcBorders>
          </w:tcPr>
          <w:p w:rsidR="00300F2B" w:rsidRDefault="00300F2B">
            <w:pPr>
              <w:pStyle w:val="TableParagraph"/>
              <w:spacing w:before="6"/>
              <w:rPr>
                <w:b/>
                <w:sz w:val="18"/>
              </w:rPr>
            </w:pPr>
          </w:p>
          <w:p w:rsidR="00300F2B" w:rsidRDefault="002140D8">
            <w:pPr>
              <w:pStyle w:val="TableParagraph"/>
              <w:spacing w:before="1"/>
              <w:ind w:left="399"/>
              <w:rPr>
                <w:sz w:val="20"/>
              </w:rPr>
            </w:pPr>
            <w:r>
              <w:rPr>
                <w:color w:val="525252"/>
                <w:sz w:val="20"/>
              </w:rPr>
              <w:t>800000</w:t>
            </w:r>
          </w:p>
        </w:tc>
        <w:tc>
          <w:tcPr>
            <w:tcW w:w="2821" w:type="dxa"/>
            <w:tcBorders>
              <w:top w:val="single" w:sz="8" w:space="0" w:color="E87812"/>
              <w:bottom w:val="single" w:sz="8" w:space="0" w:color="E87812"/>
            </w:tcBorders>
          </w:tcPr>
          <w:p w:rsidR="00300F2B" w:rsidRDefault="00300F2B">
            <w:pPr>
              <w:pStyle w:val="TableParagraph"/>
              <w:spacing w:before="6"/>
              <w:rPr>
                <w:b/>
                <w:sz w:val="18"/>
              </w:rPr>
            </w:pPr>
          </w:p>
          <w:p w:rsidR="00300F2B" w:rsidRDefault="002140D8">
            <w:pPr>
              <w:pStyle w:val="TableParagraph"/>
              <w:spacing w:before="1"/>
              <w:ind w:left="301"/>
              <w:rPr>
                <w:sz w:val="20"/>
              </w:rPr>
            </w:pPr>
            <w:r>
              <w:rPr>
                <w:color w:val="525252"/>
                <w:sz w:val="20"/>
              </w:rPr>
              <w:t>01-JAN-13 12.00.00 AM</w:t>
            </w:r>
          </w:p>
        </w:tc>
        <w:tc>
          <w:tcPr>
            <w:tcW w:w="1688" w:type="dxa"/>
            <w:tcBorders>
              <w:top w:val="single" w:sz="8" w:space="0" w:color="E87812"/>
              <w:bottom w:val="single" w:sz="8" w:space="0" w:color="E87812"/>
            </w:tcBorders>
          </w:tcPr>
          <w:p w:rsidR="00300F2B" w:rsidRDefault="00300F2B">
            <w:pPr>
              <w:pStyle w:val="TableParagraph"/>
              <w:spacing w:before="6"/>
              <w:rPr>
                <w:b/>
                <w:sz w:val="18"/>
              </w:rPr>
            </w:pPr>
          </w:p>
          <w:p w:rsidR="00300F2B" w:rsidRDefault="002140D8">
            <w:pPr>
              <w:pStyle w:val="TableParagraph"/>
              <w:spacing w:before="1"/>
              <w:ind w:left="481"/>
              <w:rPr>
                <w:sz w:val="20"/>
              </w:rPr>
            </w:pPr>
            <w:r>
              <w:rPr>
                <w:color w:val="525252"/>
                <w:w w:val="99"/>
                <w:sz w:val="20"/>
              </w:rPr>
              <w:t>4</w:t>
            </w:r>
          </w:p>
        </w:tc>
        <w:tc>
          <w:tcPr>
            <w:tcW w:w="2279" w:type="dxa"/>
            <w:tcBorders>
              <w:top w:val="single" w:sz="8" w:space="0" w:color="E87812"/>
              <w:bottom w:val="single" w:sz="8" w:space="0" w:color="E87812"/>
            </w:tcBorders>
          </w:tcPr>
          <w:p w:rsidR="00300F2B" w:rsidRDefault="00300F2B">
            <w:pPr>
              <w:pStyle w:val="TableParagraph"/>
              <w:spacing w:before="6"/>
              <w:rPr>
                <w:b/>
                <w:sz w:val="18"/>
              </w:rPr>
            </w:pPr>
          </w:p>
          <w:p w:rsidR="00300F2B" w:rsidRDefault="002140D8">
            <w:pPr>
              <w:pStyle w:val="TableParagraph"/>
              <w:spacing w:before="1"/>
              <w:ind w:left="270"/>
              <w:rPr>
                <w:sz w:val="20"/>
              </w:rPr>
            </w:pPr>
            <w:r>
              <w:rPr>
                <w:color w:val="525252"/>
                <w:sz w:val="20"/>
              </w:rPr>
              <w:t>Insurance</w:t>
            </w:r>
          </w:p>
        </w:tc>
      </w:tr>
      <w:tr w:rsidR="00300F2B">
        <w:trPr>
          <w:trHeight w:val="671"/>
        </w:trPr>
        <w:tc>
          <w:tcPr>
            <w:tcW w:w="1840" w:type="dxa"/>
            <w:tcBorders>
              <w:top w:val="single" w:sz="8" w:space="0" w:color="E87812"/>
              <w:bottom w:val="single" w:sz="8" w:space="0" w:color="E87812"/>
            </w:tcBorders>
          </w:tcPr>
          <w:p w:rsidR="00300F2B" w:rsidRDefault="00300F2B">
            <w:pPr>
              <w:pStyle w:val="TableParagraph"/>
              <w:spacing w:before="6"/>
              <w:rPr>
                <w:b/>
                <w:sz w:val="18"/>
              </w:rPr>
            </w:pPr>
          </w:p>
          <w:p w:rsidR="00300F2B" w:rsidRDefault="002140D8">
            <w:pPr>
              <w:pStyle w:val="TableParagraph"/>
              <w:ind w:left="119"/>
              <w:rPr>
                <w:sz w:val="20"/>
              </w:rPr>
            </w:pPr>
            <w:r>
              <w:rPr>
                <w:color w:val="525252"/>
                <w:w w:val="99"/>
                <w:sz w:val="20"/>
              </w:rPr>
              <w:t>3</w:t>
            </w:r>
          </w:p>
        </w:tc>
        <w:tc>
          <w:tcPr>
            <w:tcW w:w="1995" w:type="dxa"/>
            <w:tcBorders>
              <w:top w:val="single" w:sz="8" w:space="0" w:color="E87812"/>
              <w:bottom w:val="single" w:sz="8" w:space="0" w:color="E87812"/>
            </w:tcBorders>
          </w:tcPr>
          <w:p w:rsidR="00300F2B" w:rsidRDefault="00300F2B">
            <w:pPr>
              <w:pStyle w:val="TableParagraph"/>
              <w:spacing w:before="6"/>
              <w:rPr>
                <w:b/>
                <w:sz w:val="18"/>
              </w:rPr>
            </w:pPr>
          </w:p>
          <w:p w:rsidR="00300F2B" w:rsidRDefault="002140D8">
            <w:pPr>
              <w:pStyle w:val="TableParagraph"/>
              <w:ind w:left="430"/>
              <w:rPr>
                <w:sz w:val="20"/>
              </w:rPr>
            </w:pPr>
            <w:r>
              <w:rPr>
                <w:color w:val="525252"/>
                <w:sz w:val="20"/>
              </w:rPr>
              <w:t>Roy</w:t>
            </w:r>
          </w:p>
        </w:tc>
        <w:tc>
          <w:tcPr>
            <w:tcW w:w="1891" w:type="dxa"/>
            <w:tcBorders>
              <w:top w:val="single" w:sz="8" w:space="0" w:color="E87812"/>
              <w:bottom w:val="single" w:sz="8" w:space="0" w:color="E87812"/>
            </w:tcBorders>
          </w:tcPr>
          <w:p w:rsidR="00300F2B" w:rsidRDefault="00300F2B">
            <w:pPr>
              <w:pStyle w:val="TableParagraph"/>
              <w:spacing w:before="6"/>
              <w:rPr>
                <w:b/>
                <w:sz w:val="18"/>
              </w:rPr>
            </w:pPr>
          </w:p>
          <w:p w:rsidR="00300F2B" w:rsidRDefault="002140D8">
            <w:pPr>
              <w:pStyle w:val="TableParagraph"/>
              <w:ind w:left="398"/>
              <w:rPr>
                <w:sz w:val="20"/>
              </w:rPr>
            </w:pPr>
            <w:r>
              <w:rPr>
                <w:color w:val="525252"/>
                <w:sz w:val="20"/>
              </w:rPr>
              <w:t>Thomas</w:t>
            </w:r>
          </w:p>
        </w:tc>
        <w:tc>
          <w:tcPr>
            <w:tcW w:w="1473" w:type="dxa"/>
            <w:tcBorders>
              <w:top w:val="single" w:sz="8" w:space="0" w:color="E87812"/>
              <w:bottom w:val="single" w:sz="8" w:space="0" w:color="E87812"/>
            </w:tcBorders>
          </w:tcPr>
          <w:p w:rsidR="00300F2B" w:rsidRDefault="00300F2B">
            <w:pPr>
              <w:pStyle w:val="TableParagraph"/>
              <w:spacing w:before="6"/>
              <w:rPr>
                <w:b/>
                <w:sz w:val="18"/>
              </w:rPr>
            </w:pPr>
          </w:p>
          <w:p w:rsidR="00300F2B" w:rsidRDefault="002140D8">
            <w:pPr>
              <w:pStyle w:val="TableParagraph"/>
              <w:ind w:left="399"/>
              <w:rPr>
                <w:sz w:val="20"/>
              </w:rPr>
            </w:pPr>
            <w:r>
              <w:rPr>
                <w:color w:val="525252"/>
                <w:sz w:val="20"/>
              </w:rPr>
              <w:t>700000</w:t>
            </w:r>
          </w:p>
        </w:tc>
        <w:tc>
          <w:tcPr>
            <w:tcW w:w="2821" w:type="dxa"/>
            <w:tcBorders>
              <w:top w:val="single" w:sz="8" w:space="0" w:color="E87812"/>
              <w:bottom w:val="single" w:sz="8" w:space="0" w:color="E87812"/>
            </w:tcBorders>
          </w:tcPr>
          <w:p w:rsidR="00300F2B" w:rsidRDefault="00300F2B">
            <w:pPr>
              <w:pStyle w:val="TableParagraph"/>
              <w:spacing w:before="6"/>
              <w:rPr>
                <w:b/>
                <w:sz w:val="18"/>
              </w:rPr>
            </w:pPr>
          </w:p>
          <w:p w:rsidR="00300F2B" w:rsidRDefault="002140D8">
            <w:pPr>
              <w:pStyle w:val="TableParagraph"/>
              <w:ind w:left="301"/>
              <w:rPr>
                <w:sz w:val="20"/>
              </w:rPr>
            </w:pPr>
            <w:r>
              <w:rPr>
                <w:color w:val="525252"/>
                <w:sz w:val="20"/>
              </w:rPr>
              <w:t>01-FEB-13 12.00.00 AM</w:t>
            </w:r>
          </w:p>
        </w:tc>
        <w:tc>
          <w:tcPr>
            <w:tcW w:w="1688" w:type="dxa"/>
            <w:tcBorders>
              <w:top w:val="single" w:sz="8" w:space="0" w:color="E87812"/>
              <w:bottom w:val="single" w:sz="8" w:space="0" w:color="E87812"/>
            </w:tcBorders>
          </w:tcPr>
          <w:p w:rsidR="00300F2B" w:rsidRDefault="00300F2B">
            <w:pPr>
              <w:pStyle w:val="TableParagraph"/>
              <w:rPr>
                <w:rFonts w:ascii="Times New Roman"/>
                <w:sz w:val="20"/>
              </w:rPr>
            </w:pPr>
          </w:p>
        </w:tc>
        <w:tc>
          <w:tcPr>
            <w:tcW w:w="2279" w:type="dxa"/>
            <w:tcBorders>
              <w:top w:val="single" w:sz="8" w:space="0" w:color="E87812"/>
              <w:bottom w:val="single" w:sz="8" w:space="0" w:color="E87812"/>
            </w:tcBorders>
          </w:tcPr>
          <w:p w:rsidR="00300F2B" w:rsidRDefault="00300F2B">
            <w:pPr>
              <w:pStyle w:val="TableParagraph"/>
              <w:spacing w:before="6"/>
              <w:rPr>
                <w:b/>
                <w:sz w:val="18"/>
              </w:rPr>
            </w:pPr>
          </w:p>
          <w:p w:rsidR="00300F2B" w:rsidRDefault="002140D8">
            <w:pPr>
              <w:pStyle w:val="TableParagraph"/>
              <w:ind w:left="270"/>
              <w:rPr>
                <w:sz w:val="20"/>
              </w:rPr>
            </w:pPr>
            <w:r>
              <w:rPr>
                <w:color w:val="525252"/>
                <w:sz w:val="20"/>
              </w:rPr>
              <w:t>Banking</w:t>
            </w:r>
          </w:p>
        </w:tc>
      </w:tr>
      <w:tr w:rsidR="00300F2B">
        <w:trPr>
          <w:trHeight w:val="669"/>
        </w:trPr>
        <w:tc>
          <w:tcPr>
            <w:tcW w:w="1840" w:type="dxa"/>
            <w:tcBorders>
              <w:top w:val="single" w:sz="8" w:space="0" w:color="E87812"/>
              <w:bottom w:val="single" w:sz="8" w:space="0" w:color="E87812"/>
            </w:tcBorders>
          </w:tcPr>
          <w:p w:rsidR="00300F2B" w:rsidRDefault="00300F2B">
            <w:pPr>
              <w:pStyle w:val="TableParagraph"/>
              <w:spacing w:before="6"/>
              <w:rPr>
                <w:b/>
                <w:sz w:val="18"/>
              </w:rPr>
            </w:pPr>
          </w:p>
          <w:p w:rsidR="00300F2B" w:rsidRDefault="002140D8">
            <w:pPr>
              <w:pStyle w:val="TableParagraph"/>
              <w:ind w:left="119"/>
              <w:rPr>
                <w:sz w:val="20"/>
              </w:rPr>
            </w:pPr>
            <w:r>
              <w:rPr>
                <w:color w:val="525252"/>
                <w:w w:val="99"/>
                <w:sz w:val="20"/>
              </w:rPr>
              <w:t>4</w:t>
            </w:r>
          </w:p>
        </w:tc>
        <w:tc>
          <w:tcPr>
            <w:tcW w:w="1995" w:type="dxa"/>
            <w:tcBorders>
              <w:top w:val="single" w:sz="8" w:space="0" w:color="E87812"/>
              <w:bottom w:val="single" w:sz="8" w:space="0" w:color="E87812"/>
            </w:tcBorders>
          </w:tcPr>
          <w:p w:rsidR="00300F2B" w:rsidRDefault="00300F2B">
            <w:pPr>
              <w:pStyle w:val="TableParagraph"/>
              <w:spacing w:before="6"/>
              <w:rPr>
                <w:b/>
                <w:sz w:val="18"/>
              </w:rPr>
            </w:pPr>
          </w:p>
          <w:p w:rsidR="00300F2B" w:rsidRDefault="002140D8">
            <w:pPr>
              <w:pStyle w:val="TableParagraph"/>
              <w:ind w:left="430"/>
              <w:rPr>
                <w:sz w:val="20"/>
              </w:rPr>
            </w:pPr>
            <w:r>
              <w:rPr>
                <w:color w:val="525252"/>
                <w:sz w:val="20"/>
              </w:rPr>
              <w:t>Tom</w:t>
            </w:r>
          </w:p>
        </w:tc>
        <w:tc>
          <w:tcPr>
            <w:tcW w:w="1891" w:type="dxa"/>
            <w:tcBorders>
              <w:top w:val="single" w:sz="8" w:space="0" w:color="E87812"/>
              <w:bottom w:val="single" w:sz="8" w:space="0" w:color="E87812"/>
            </w:tcBorders>
          </w:tcPr>
          <w:p w:rsidR="00300F2B" w:rsidRDefault="00300F2B">
            <w:pPr>
              <w:pStyle w:val="TableParagraph"/>
              <w:spacing w:before="6"/>
              <w:rPr>
                <w:b/>
                <w:sz w:val="18"/>
              </w:rPr>
            </w:pPr>
          </w:p>
          <w:p w:rsidR="00300F2B" w:rsidRDefault="002140D8">
            <w:pPr>
              <w:pStyle w:val="TableParagraph"/>
              <w:ind w:left="398"/>
              <w:rPr>
                <w:sz w:val="20"/>
              </w:rPr>
            </w:pPr>
            <w:r>
              <w:rPr>
                <w:color w:val="525252"/>
                <w:sz w:val="20"/>
              </w:rPr>
              <w:t>Jose</w:t>
            </w:r>
          </w:p>
        </w:tc>
        <w:tc>
          <w:tcPr>
            <w:tcW w:w="1473" w:type="dxa"/>
            <w:tcBorders>
              <w:top w:val="single" w:sz="8" w:space="0" w:color="E87812"/>
              <w:bottom w:val="single" w:sz="8" w:space="0" w:color="E87812"/>
            </w:tcBorders>
          </w:tcPr>
          <w:p w:rsidR="00300F2B" w:rsidRDefault="00300F2B">
            <w:pPr>
              <w:pStyle w:val="TableParagraph"/>
              <w:spacing w:before="6"/>
              <w:rPr>
                <w:b/>
                <w:sz w:val="18"/>
              </w:rPr>
            </w:pPr>
          </w:p>
          <w:p w:rsidR="00300F2B" w:rsidRDefault="002140D8">
            <w:pPr>
              <w:pStyle w:val="TableParagraph"/>
              <w:ind w:left="399"/>
              <w:rPr>
                <w:sz w:val="20"/>
              </w:rPr>
            </w:pPr>
            <w:r>
              <w:rPr>
                <w:color w:val="525252"/>
                <w:sz w:val="20"/>
              </w:rPr>
              <w:t>600000</w:t>
            </w:r>
          </w:p>
        </w:tc>
        <w:tc>
          <w:tcPr>
            <w:tcW w:w="2821" w:type="dxa"/>
            <w:tcBorders>
              <w:top w:val="single" w:sz="8" w:space="0" w:color="E87812"/>
              <w:bottom w:val="single" w:sz="8" w:space="0" w:color="E87812"/>
            </w:tcBorders>
          </w:tcPr>
          <w:p w:rsidR="00300F2B" w:rsidRDefault="00300F2B">
            <w:pPr>
              <w:pStyle w:val="TableParagraph"/>
              <w:spacing w:before="6"/>
              <w:rPr>
                <w:b/>
                <w:sz w:val="18"/>
              </w:rPr>
            </w:pPr>
          </w:p>
          <w:p w:rsidR="00300F2B" w:rsidRDefault="002140D8">
            <w:pPr>
              <w:pStyle w:val="TableParagraph"/>
              <w:ind w:left="301"/>
              <w:rPr>
                <w:sz w:val="20"/>
              </w:rPr>
            </w:pPr>
            <w:r>
              <w:rPr>
                <w:color w:val="525252"/>
                <w:sz w:val="20"/>
              </w:rPr>
              <w:t>01-FEB-13 12.00.00 AM</w:t>
            </w:r>
          </w:p>
        </w:tc>
        <w:tc>
          <w:tcPr>
            <w:tcW w:w="1688" w:type="dxa"/>
            <w:tcBorders>
              <w:top w:val="single" w:sz="8" w:space="0" w:color="E87812"/>
              <w:bottom w:val="single" w:sz="8" w:space="0" w:color="E87812"/>
            </w:tcBorders>
          </w:tcPr>
          <w:p w:rsidR="00300F2B" w:rsidRDefault="00300F2B">
            <w:pPr>
              <w:pStyle w:val="TableParagraph"/>
              <w:rPr>
                <w:rFonts w:ascii="Times New Roman"/>
                <w:sz w:val="20"/>
              </w:rPr>
            </w:pPr>
          </w:p>
        </w:tc>
        <w:tc>
          <w:tcPr>
            <w:tcW w:w="2279" w:type="dxa"/>
            <w:tcBorders>
              <w:top w:val="single" w:sz="8" w:space="0" w:color="E87812"/>
              <w:bottom w:val="single" w:sz="8" w:space="0" w:color="E87812"/>
            </w:tcBorders>
          </w:tcPr>
          <w:p w:rsidR="00300F2B" w:rsidRDefault="00300F2B">
            <w:pPr>
              <w:pStyle w:val="TableParagraph"/>
              <w:spacing w:before="6"/>
              <w:rPr>
                <w:b/>
                <w:sz w:val="18"/>
              </w:rPr>
            </w:pPr>
          </w:p>
          <w:p w:rsidR="00300F2B" w:rsidRDefault="002140D8">
            <w:pPr>
              <w:pStyle w:val="TableParagraph"/>
              <w:ind w:left="270"/>
              <w:rPr>
                <w:sz w:val="20"/>
              </w:rPr>
            </w:pPr>
            <w:r>
              <w:rPr>
                <w:color w:val="525252"/>
                <w:sz w:val="20"/>
              </w:rPr>
              <w:t>Insurance</w:t>
            </w:r>
          </w:p>
        </w:tc>
      </w:tr>
      <w:tr w:rsidR="00300F2B">
        <w:trPr>
          <w:trHeight w:val="668"/>
        </w:trPr>
        <w:tc>
          <w:tcPr>
            <w:tcW w:w="1840" w:type="dxa"/>
            <w:tcBorders>
              <w:top w:val="single" w:sz="8" w:space="0" w:color="E87812"/>
              <w:bottom w:val="single" w:sz="8" w:space="0" w:color="E87812"/>
            </w:tcBorders>
          </w:tcPr>
          <w:p w:rsidR="00300F2B" w:rsidRDefault="00300F2B">
            <w:pPr>
              <w:pStyle w:val="TableParagraph"/>
              <w:spacing w:before="5"/>
              <w:rPr>
                <w:b/>
                <w:sz w:val="18"/>
              </w:rPr>
            </w:pPr>
          </w:p>
          <w:p w:rsidR="00300F2B" w:rsidRDefault="002140D8">
            <w:pPr>
              <w:pStyle w:val="TableParagraph"/>
              <w:ind w:left="119"/>
              <w:rPr>
                <w:sz w:val="20"/>
              </w:rPr>
            </w:pPr>
            <w:r>
              <w:rPr>
                <w:color w:val="525252"/>
                <w:w w:val="99"/>
                <w:sz w:val="20"/>
              </w:rPr>
              <w:t>5</w:t>
            </w:r>
          </w:p>
        </w:tc>
        <w:tc>
          <w:tcPr>
            <w:tcW w:w="1995" w:type="dxa"/>
            <w:tcBorders>
              <w:top w:val="single" w:sz="8" w:space="0" w:color="E87812"/>
              <w:bottom w:val="single" w:sz="8" w:space="0" w:color="E87812"/>
            </w:tcBorders>
          </w:tcPr>
          <w:p w:rsidR="00300F2B" w:rsidRDefault="00300F2B">
            <w:pPr>
              <w:pStyle w:val="TableParagraph"/>
              <w:spacing w:before="5"/>
              <w:rPr>
                <w:b/>
                <w:sz w:val="18"/>
              </w:rPr>
            </w:pPr>
          </w:p>
          <w:p w:rsidR="00300F2B" w:rsidRDefault="002140D8">
            <w:pPr>
              <w:pStyle w:val="TableParagraph"/>
              <w:ind w:left="430"/>
              <w:rPr>
                <w:sz w:val="20"/>
              </w:rPr>
            </w:pPr>
            <w:r>
              <w:rPr>
                <w:color w:val="525252"/>
                <w:sz w:val="20"/>
              </w:rPr>
              <w:t>Jerry</w:t>
            </w:r>
          </w:p>
        </w:tc>
        <w:tc>
          <w:tcPr>
            <w:tcW w:w="1891" w:type="dxa"/>
            <w:tcBorders>
              <w:top w:val="single" w:sz="8" w:space="0" w:color="E87812"/>
              <w:bottom w:val="single" w:sz="8" w:space="0" w:color="E87812"/>
            </w:tcBorders>
          </w:tcPr>
          <w:p w:rsidR="00300F2B" w:rsidRDefault="00300F2B">
            <w:pPr>
              <w:pStyle w:val="TableParagraph"/>
              <w:spacing w:before="5"/>
              <w:rPr>
                <w:b/>
                <w:sz w:val="18"/>
              </w:rPr>
            </w:pPr>
          </w:p>
          <w:p w:rsidR="00300F2B" w:rsidRDefault="002140D8">
            <w:pPr>
              <w:pStyle w:val="TableParagraph"/>
              <w:ind w:left="398"/>
              <w:rPr>
                <w:sz w:val="20"/>
              </w:rPr>
            </w:pPr>
            <w:r>
              <w:rPr>
                <w:color w:val="525252"/>
                <w:sz w:val="20"/>
              </w:rPr>
              <w:t>Pinto</w:t>
            </w:r>
          </w:p>
        </w:tc>
        <w:tc>
          <w:tcPr>
            <w:tcW w:w="1473" w:type="dxa"/>
            <w:tcBorders>
              <w:top w:val="single" w:sz="8" w:space="0" w:color="E87812"/>
              <w:bottom w:val="single" w:sz="8" w:space="0" w:color="E87812"/>
            </w:tcBorders>
          </w:tcPr>
          <w:p w:rsidR="00300F2B" w:rsidRDefault="00300F2B">
            <w:pPr>
              <w:pStyle w:val="TableParagraph"/>
              <w:spacing w:before="5"/>
              <w:rPr>
                <w:b/>
                <w:sz w:val="18"/>
              </w:rPr>
            </w:pPr>
          </w:p>
          <w:p w:rsidR="00300F2B" w:rsidRDefault="002140D8">
            <w:pPr>
              <w:pStyle w:val="TableParagraph"/>
              <w:ind w:left="399"/>
              <w:rPr>
                <w:sz w:val="20"/>
              </w:rPr>
            </w:pPr>
            <w:r>
              <w:rPr>
                <w:color w:val="525252"/>
                <w:sz w:val="20"/>
              </w:rPr>
              <w:t>650000</w:t>
            </w:r>
          </w:p>
        </w:tc>
        <w:tc>
          <w:tcPr>
            <w:tcW w:w="2821" w:type="dxa"/>
            <w:tcBorders>
              <w:top w:val="single" w:sz="8" w:space="0" w:color="E87812"/>
              <w:bottom w:val="single" w:sz="8" w:space="0" w:color="E87812"/>
            </w:tcBorders>
          </w:tcPr>
          <w:p w:rsidR="00300F2B" w:rsidRDefault="00300F2B">
            <w:pPr>
              <w:pStyle w:val="TableParagraph"/>
              <w:spacing w:before="5"/>
              <w:rPr>
                <w:b/>
                <w:sz w:val="18"/>
              </w:rPr>
            </w:pPr>
          </w:p>
          <w:p w:rsidR="00300F2B" w:rsidRDefault="002140D8">
            <w:pPr>
              <w:pStyle w:val="TableParagraph"/>
              <w:ind w:left="301"/>
              <w:rPr>
                <w:sz w:val="20"/>
              </w:rPr>
            </w:pPr>
            <w:r>
              <w:rPr>
                <w:color w:val="525252"/>
                <w:sz w:val="20"/>
              </w:rPr>
              <w:t>01-FEB-13 12.00.00 AM</w:t>
            </w:r>
          </w:p>
        </w:tc>
        <w:tc>
          <w:tcPr>
            <w:tcW w:w="1688" w:type="dxa"/>
            <w:tcBorders>
              <w:top w:val="single" w:sz="8" w:space="0" w:color="E87812"/>
              <w:bottom w:val="single" w:sz="8" w:space="0" w:color="E87812"/>
            </w:tcBorders>
          </w:tcPr>
          <w:p w:rsidR="00300F2B" w:rsidRDefault="00300F2B">
            <w:pPr>
              <w:pStyle w:val="TableParagraph"/>
              <w:spacing w:before="5"/>
              <w:rPr>
                <w:b/>
                <w:sz w:val="18"/>
              </w:rPr>
            </w:pPr>
          </w:p>
          <w:p w:rsidR="00300F2B" w:rsidRDefault="002140D8">
            <w:pPr>
              <w:pStyle w:val="TableParagraph"/>
              <w:ind w:left="481"/>
              <w:rPr>
                <w:sz w:val="20"/>
              </w:rPr>
            </w:pPr>
            <w:r>
              <w:rPr>
                <w:color w:val="525252"/>
                <w:w w:val="99"/>
                <w:sz w:val="20"/>
              </w:rPr>
              <w:t>4</w:t>
            </w:r>
          </w:p>
        </w:tc>
        <w:tc>
          <w:tcPr>
            <w:tcW w:w="2279" w:type="dxa"/>
            <w:tcBorders>
              <w:top w:val="single" w:sz="8" w:space="0" w:color="E87812"/>
              <w:bottom w:val="single" w:sz="8" w:space="0" w:color="E87812"/>
            </w:tcBorders>
          </w:tcPr>
          <w:p w:rsidR="00300F2B" w:rsidRDefault="00300F2B">
            <w:pPr>
              <w:pStyle w:val="TableParagraph"/>
              <w:spacing w:before="5"/>
              <w:rPr>
                <w:b/>
                <w:sz w:val="18"/>
              </w:rPr>
            </w:pPr>
          </w:p>
          <w:p w:rsidR="00300F2B" w:rsidRDefault="002140D8">
            <w:pPr>
              <w:pStyle w:val="TableParagraph"/>
              <w:ind w:left="270"/>
              <w:rPr>
                <w:sz w:val="20"/>
              </w:rPr>
            </w:pPr>
            <w:r>
              <w:rPr>
                <w:color w:val="525252"/>
                <w:sz w:val="20"/>
              </w:rPr>
              <w:t>Insurance</w:t>
            </w:r>
          </w:p>
        </w:tc>
      </w:tr>
      <w:tr w:rsidR="00300F2B">
        <w:trPr>
          <w:trHeight w:val="671"/>
        </w:trPr>
        <w:tc>
          <w:tcPr>
            <w:tcW w:w="1840" w:type="dxa"/>
            <w:tcBorders>
              <w:top w:val="single" w:sz="8" w:space="0" w:color="E87812"/>
              <w:bottom w:val="single" w:sz="8" w:space="0" w:color="E87812"/>
            </w:tcBorders>
          </w:tcPr>
          <w:p w:rsidR="00300F2B" w:rsidRDefault="00300F2B">
            <w:pPr>
              <w:pStyle w:val="TableParagraph"/>
              <w:spacing w:before="5"/>
              <w:rPr>
                <w:b/>
                <w:sz w:val="18"/>
              </w:rPr>
            </w:pPr>
          </w:p>
          <w:p w:rsidR="00300F2B" w:rsidRDefault="002140D8">
            <w:pPr>
              <w:pStyle w:val="TableParagraph"/>
              <w:spacing w:before="1"/>
              <w:ind w:left="119"/>
              <w:rPr>
                <w:sz w:val="20"/>
              </w:rPr>
            </w:pPr>
            <w:r>
              <w:rPr>
                <w:color w:val="525252"/>
                <w:w w:val="99"/>
                <w:sz w:val="20"/>
              </w:rPr>
              <w:t>6</w:t>
            </w:r>
          </w:p>
        </w:tc>
        <w:tc>
          <w:tcPr>
            <w:tcW w:w="1995" w:type="dxa"/>
            <w:tcBorders>
              <w:top w:val="single" w:sz="8" w:space="0" w:color="E87812"/>
              <w:bottom w:val="single" w:sz="8" w:space="0" w:color="E87812"/>
            </w:tcBorders>
          </w:tcPr>
          <w:p w:rsidR="00300F2B" w:rsidRDefault="00300F2B">
            <w:pPr>
              <w:pStyle w:val="TableParagraph"/>
              <w:spacing w:before="5"/>
              <w:rPr>
                <w:b/>
                <w:sz w:val="18"/>
              </w:rPr>
            </w:pPr>
          </w:p>
          <w:p w:rsidR="00300F2B" w:rsidRDefault="002140D8">
            <w:pPr>
              <w:pStyle w:val="TableParagraph"/>
              <w:spacing w:before="1"/>
              <w:ind w:left="430"/>
              <w:rPr>
                <w:sz w:val="20"/>
              </w:rPr>
            </w:pPr>
            <w:r>
              <w:rPr>
                <w:color w:val="525252"/>
                <w:sz w:val="20"/>
              </w:rPr>
              <w:t>Philip</w:t>
            </w:r>
          </w:p>
        </w:tc>
        <w:tc>
          <w:tcPr>
            <w:tcW w:w="1891" w:type="dxa"/>
            <w:tcBorders>
              <w:top w:val="single" w:sz="8" w:space="0" w:color="E87812"/>
              <w:bottom w:val="single" w:sz="8" w:space="0" w:color="E87812"/>
            </w:tcBorders>
          </w:tcPr>
          <w:p w:rsidR="00300F2B" w:rsidRDefault="00300F2B">
            <w:pPr>
              <w:pStyle w:val="TableParagraph"/>
              <w:spacing w:before="5"/>
              <w:rPr>
                <w:b/>
                <w:sz w:val="18"/>
              </w:rPr>
            </w:pPr>
          </w:p>
          <w:p w:rsidR="00300F2B" w:rsidRDefault="002140D8">
            <w:pPr>
              <w:pStyle w:val="TableParagraph"/>
              <w:spacing w:before="1"/>
              <w:ind w:left="398"/>
              <w:rPr>
                <w:sz w:val="20"/>
              </w:rPr>
            </w:pPr>
            <w:r>
              <w:rPr>
                <w:color w:val="525252"/>
                <w:sz w:val="20"/>
              </w:rPr>
              <w:t>Mathew</w:t>
            </w:r>
          </w:p>
        </w:tc>
        <w:tc>
          <w:tcPr>
            <w:tcW w:w="1473" w:type="dxa"/>
            <w:tcBorders>
              <w:top w:val="single" w:sz="8" w:space="0" w:color="E87812"/>
              <w:bottom w:val="single" w:sz="8" w:space="0" w:color="E87812"/>
            </w:tcBorders>
          </w:tcPr>
          <w:p w:rsidR="00300F2B" w:rsidRDefault="00300F2B">
            <w:pPr>
              <w:pStyle w:val="TableParagraph"/>
              <w:spacing w:before="5"/>
              <w:rPr>
                <w:b/>
                <w:sz w:val="18"/>
              </w:rPr>
            </w:pPr>
          </w:p>
          <w:p w:rsidR="00300F2B" w:rsidRDefault="002140D8">
            <w:pPr>
              <w:pStyle w:val="TableParagraph"/>
              <w:spacing w:before="1"/>
              <w:ind w:left="399"/>
              <w:rPr>
                <w:sz w:val="20"/>
              </w:rPr>
            </w:pPr>
            <w:r>
              <w:rPr>
                <w:color w:val="525252"/>
                <w:sz w:val="20"/>
              </w:rPr>
              <w:t>750000</w:t>
            </w:r>
          </w:p>
        </w:tc>
        <w:tc>
          <w:tcPr>
            <w:tcW w:w="2821" w:type="dxa"/>
            <w:tcBorders>
              <w:top w:val="single" w:sz="8" w:space="0" w:color="E87812"/>
              <w:bottom w:val="single" w:sz="8" w:space="0" w:color="E87812"/>
            </w:tcBorders>
          </w:tcPr>
          <w:p w:rsidR="00300F2B" w:rsidRDefault="00300F2B">
            <w:pPr>
              <w:pStyle w:val="TableParagraph"/>
              <w:spacing w:before="5"/>
              <w:rPr>
                <w:b/>
                <w:sz w:val="18"/>
              </w:rPr>
            </w:pPr>
          </w:p>
          <w:p w:rsidR="00300F2B" w:rsidRDefault="002140D8">
            <w:pPr>
              <w:pStyle w:val="TableParagraph"/>
              <w:spacing w:before="1"/>
              <w:ind w:left="301"/>
              <w:rPr>
                <w:sz w:val="20"/>
              </w:rPr>
            </w:pPr>
            <w:r>
              <w:rPr>
                <w:color w:val="525252"/>
                <w:sz w:val="20"/>
              </w:rPr>
              <w:t>01-JAN-13 12.00.00 AM</w:t>
            </w:r>
          </w:p>
        </w:tc>
        <w:tc>
          <w:tcPr>
            <w:tcW w:w="1688" w:type="dxa"/>
            <w:tcBorders>
              <w:top w:val="single" w:sz="8" w:space="0" w:color="E87812"/>
              <w:bottom w:val="single" w:sz="8" w:space="0" w:color="E87812"/>
            </w:tcBorders>
          </w:tcPr>
          <w:p w:rsidR="00300F2B" w:rsidRDefault="00300F2B">
            <w:pPr>
              <w:pStyle w:val="TableParagraph"/>
              <w:spacing w:before="5"/>
              <w:rPr>
                <w:b/>
                <w:sz w:val="18"/>
              </w:rPr>
            </w:pPr>
          </w:p>
          <w:p w:rsidR="00300F2B" w:rsidRDefault="002140D8">
            <w:pPr>
              <w:pStyle w:val="TableParagraph"/>
              <w:spacing w:before="1"/>
              <w:ind w:left="481"/>
              <w:rPr>
                <w:sz w:val="20"/>
              </w:rPr>
            </w:pPr>
            <w:r>
              <w:rPr>
                <w:color w:val="525252"/>
                <w:w w:val="99"/>
                <w:sz w:val="20"/>
              </w:rPr>
              <w:t>7</w:t>
            </w:r>
          </w:p>
        </w:tc>
        <w:tc>
          <w:tcPr>
            <w:tcW w:w="2279" w:type="dxa"/>
            <w:tcBorders>
              <w:top w:val="single" w:sz="8" w:space="0" w:color="E87812"/>
              <w:bottom w:val="single" w:sz="8" w:space="0" w:color="E87812"/>
            </w:tcBorders>
          </w:tcPr>
          <w:p w:rsidR="00300F2B" w:rsidRDefault="00300F2B">
            <w:pPr>
              <w:pStyle w:val="TableParagraph"/>
              <w:spacing w:before="5"/>
              <w:rPr>
                <w:b/>
                <w:sz w:val="18"/>
              </w:rPr>
            </w:pPr>
          </w:p>
          <w:p w:rsidR="00300F2B" w:rsidRDefault="002140D8">
            <w:pPr>
              <w:pStyle w:val="TableParagraph"/>
              <w:spacing w:before="1"/>
              <w:ind w:left="270"/>
              <w:rPr>
                <w:sz w:val="20"/>
              </w:rPr>
            </w:pPr>
            <w:r>
              <w:rPr>
                <w:color w:val="525252"/>
                <w:sz w:val="20"/>
              </w:rPr>
              <w:t>Services</w:t>
            </w:r>
          </w:p>
        </w:tc>
      </w:tr>
      <w:tr w:rsidR="00300F2B">
        <w:trPr>
          <w:trHeight w:val="669"/>
        </w:trPr>
        <w:tc>
          <w:tcPr>
            <w:tcW w:w="1840" w:type="dxa"/>
            <w:tcBorders>
              <w:top w:val="single" w:sz="8" w:space="0" w:color="E87812"/>
              <w:bottom w:val="single" w:sz="8" w:space="0" w:color="E87812"/>
            </w:tcBorders>
          </w:tcPr>
          <w:p w:rsidR="00300F2B" w:rsidRDefault="00300F2B">
            <w:pPr>
              <w:pStyle w:val="TableParagraph"/>
              <w:spacing w:before="2"/>
              <w:rPr>
                <w:b/>
                <w:sz w:val="18"/>
              </w:rPr>
            </w:pPr>
          </w:p>
          <w:p w:rsidR="00300F2B" w:rsidRDefault="002140D8">
            <w:pPr>
              <w:pStyle w:val="TableParagraph"/>
              <w:spacing w:before="1"/>
              <w:ind w:left="119"/>
              <w:rPr>
                <w:sz w:val="20"/>
              </w:rPr>
            </w:pPr>
            <w:r>
              <w:rPr>
                <w:color w:val="525252"/>
                <w:w w:val="99"/>
                <w:sz w:val="20"/>
              </w:rPr>
              <w:t>7</w:t>
            </w:r>
          </w:p>
        </w:tc>
        <w:tc>
          <w:tcPr>
            <w:tcW w:w="1995" w:type="dxa"/>
            <w:tcBorders>
              <w:top w:val="single" w:sz="8" w:space="0" w:color="E87812"/>
              <w:bottom w:val="single" w:sz="8" w:space="0" w:color="E87812"/>
            </w:tcBorders>
          </w:tcPr>
          <w:p w:rsidR="00300F2B" w:rsidRDefault="00300F2B">
            <w:pPr>
              <w:pStyle w:val="TableParagraph"/>
              <w:spacing w:before="2"/>
              <w:rPr>
                <w:b/>
                <w:sz w:val="18"/>
              </w:rPr>
            </w:pPr>
          </w:p>
          <w:p w:rsidR="00300F2B" w:rsidRDefault="002140D8">
            <w:pPr>
              <w:pStyle w:val="TableParagraph"/>
              <w:spacing w:before="1"/>
              <w:ind w:left="430"/>
              <w:rPr>
                <w:sz w:val="20"/>
              </w:rPr>
            </w:pPr>
            <w:r>
              <w:rPr>
                <w:color w:val="525252"/>
                <w:sz w:val="20"/>
              </w:rPr>
              <w:t>TestName1</w:t>
            </w:r>
          </w:p>
        </w:tc>
        <w:tc>
          <w:tcPr>
            <w:tcW w:w="1891" w:type="dxa"/>
            <w:tcBorders>
              <w:top w:val="single" w:sz="8" w:space="0" w:color="E87812"/>
              <w:bottom w:val="single" w:sz="8" w:space="0" w:color="E87812"/>
            </w:tcBorders>
          </w:tcPr>
          <w:p w:rsidR="00300F2B" w:rsidRDefault="00300F2B">
            <w:pPr>
              <w:pStyle w:val="TableParagraph"/>
              <w:spacing w:before="2"/>
              <w:rPr>
                <w:b/>
                <w:sz w:val="18"/>
              </w:rPr>
            </w:pPr>
          </w:p>
          <w:p w:rsidR="00300F2B" w:rsidRDefault="002140D8">
            <w:pPr>
              <w:pStyle w:val="TableParagraph"/>
              <w:spacing w:before="1"/>
              <w:ind w:left="398"/>
              <w:rPr>
                <w:sz w:val="20"/>
              </w:rPr>
            </w:pPr>
            <w:r>
              <w:rPr>
                <w:color w:val="525252"/>
                <w:sz w:val="20"/>
              </w:rPr>
              <w:t>123</w:t>
            </w:r>
          </w:p>
        </w:tc>
        <w:tc>
          <w:tcPr>
            <w:tcW w:w="1473" w:type="dxa"/>
            <w:tcBorders>
              <w:top w:val="single" w:sz="8" w:space="0" w:color="E87812"/>
              <w:bottom w:val="single" w:sz="8" w:space="0" w:color="E87812"/>
            </w:tcBorders>
          </w:tcPr>
          <w:p w:rsidR="00300F2B" w:rsidRDefault="00300F2B">
            <w:pPr>
              <w:pStyle w:val="TableParagraph"/>
              <w:spacing w:before="2"/>
              <w:rPr>
                <w:b/>
                <w:sz w:val="18"/>
              </w:rPr>
            </w:pPr>
          </w:p>
          <w:p w:rsidR="00300F2B" w:rsidRDefault="002140D8">
            <w:pPr>
              <w:pStyle w:val="TableParagraph"/>
              <w:spacing w:before="1"/>
              <w:ind w:left="399"/>
              <w:rPr>
                <w:sz w:val="20"/>
              </w:rPr>
            </w:pPr>
            <w:r>
              <w:rPr>
                <w:color w:val="525252"/>
                <w:sz w:val="20"/>
              </w:rPr>
              <w:t>650000</w:t>
            </w:r>
          </w:p>
        </w:tc>
        <w:tc>
          <w:tcPr>
            <w:tcW w:w="2821" w:type="dxa"/>
            <w:tcBorders>
              <w:top w:val="single" w:sz="8" w:space="0" w:color="E87812"/>
              <w:bottom w:val="single" w:sz="8" w:space="0" w:color="E87812"/>
            </w:tcBorders>
          </w:tcPr>
          <w:p w:rsidR="00300F2B" w:rsidRDefault="00300F2B">
            <w:pPr>
              <w:pStyle w:val="TableParagraph"/>
              <w:spacing w:before="2"/>
              <w:rPr>
                <w:b/>
                <w:sz w:val="18"/>
              </w:rPr>
            </w:pPr>
          </w:p>
          <w:p w:rsidR="00300F2B" w:rsidRDefault="002140D8">
            <w:pPr>
              <w:pStyle w:val="TableParagraph"/>
              <w:spacing w:before="1"/>
              <w:ind w:left="301"/>
              <w:rPr>
                <w:sz w:val="20"/>
              </w:rPr>
            </w:pPr>
            <w:r>
              <w:rPr>
                <w:color w:val="525252"/>
                <w:sz w:val="20"/>
              </w:rPr>
              <w:t>01-JAN-13 12.00.00 AM</w:t>
            </w:r>
          </w:p>
        </w:tc>
        <w:tc>
          <w:tcPr>
            <w:tcW w:w="1688" w:type="dxa"/>
            <w:tcBorders>
              <w:top w:val="single" w:sz="8" w:space="0" w:color="E87812"/>
              <w:bottom w:val="single" w:sz="8" w:space="0" w:color="E87812"/>
            </w:tcBorders>
          </w:tcPr>
          <w:p w:rsidR="00300F2B" w:rsidRDefault="00300F2B">
            <w:pPr>
              <w:pStyle w:val="TableParagraph"/>
              <w:rPr>
                <w:rFonts w:ascii="Times New Roman"/>
                <w:sz w:val="20"/>
              </w:rPr>
            </w:pPr>
          </w:p>
        </w:tc>
        <w:tc>
          <w:tcPr>
            <w:tcW w:w="2279" w:type="dxa"/>
            <w:tcBorders>
              <w:top w:val="single" w:sz="8" w:space="0" w:color="E87812"/>
              <w:bottom w:val="single" w:sz="8" w:space="0" w:color="E87812"/>
            </w:tcBorders>
          </w:tcPr>
          <w:p w:rsidR="00300F2B" w:rsidRDefault="00300F2B">
            <w:pPr>
              <w:pStyle w:val="TableParagraph"/>
              <w:spacing w:before="2"/>
              <w:rPr>
                <w:b/>
                <w:sz w:val="18"/>
              </w:rPr>
            </w:pPr>
          </w:p>
          <w:p w:rsidR="00300F2B" w:rsidRDefault="002140D8">
            <w:pPr>
              <w:pStyle w:val="TableParagraph"/>
              <w:spacing w:before="1"/>
              <w:ind w:left="270"/>
              <w:rPr>
                <w:sz w:val="20"/>
              </w:rPr>
            </w:pPr>
            <w:r>
              <w:rPr>
                <w:color w:val="525252"/>
                <w:sz w:val="20"/>
              </w:rPr>
              <w:t>Services</w:t>
            </w:r>
          </w:p>
        </w:tc>
      </w:tr>
    </w:tbl>
    <w:p w:rsidR="00300F2B" w:rsidRDefault="002140D8">
      <w:pPr>
        <w:pStyle w:val="BodyText"/>
        <w:tabs>
          <w:tab w:val="left" w:pos="2375"/>
          <w:tab w:val="left" w:pos="4333"/>
          <w:tab w:val="left" w:pos="6216"/>
          <w:tab w:val="left" w:pos="7603"/>
          <w:tab w:val="left" w:pos="10608"/>
          <w:tab w:val="left" w:pos="12075"/>
        </w:tabs>
        <w:ind w:left="203"/>
      </w:pPr>
      <w:r>
        <w:rPr>
          <w:color w:val="525252"/>
        </w:rPr>
        <w:t>8</w:t>
      </w:r>
      <w:r>
        <w:rPr>
          <w:color w:val="525252"/>
        </w:rPr>
        <w:tab/>
        <w:t>TestName2</w:t>
      </w:r>
      <w:r>
        <w:rPr>
          <w:color w:val="525252"/>
        </w:rPr>
        <w:tab/>
      </w:r>
      <w:proofErr w:type="spellStart"/>
      <w:r>
        <w:rPr>
          <w:color w:val="525252"/>
        </w:rPr>
        <w:t>Lname</w:t>
      </w:r>
      <w:proofErr w:type="spellEnd"/>
      <w:r>
        <w:rPr>
          <w:color w:val="525252"/>
        </w:rPr>
        <w:t>%</w:t>
      </w:r>
      <w:r>
        <w:rPr>
          <w:color w:val="525252"/>
        </w:rPr>
        <w:tab/>
        <w:t>600000</w:t>
      </w:r>
      <w:r>
        <w:rPr>
          <w:color w:val="525252"/>
        </w:rPr>
        <w:tab/>
        <w:t>01-FEB-13</w:t>
      </w:r>
      <w:r>
        <w:rPr>
          <w:color w:val="525252"/>
          <w:spacing w:val="-3"/>
        </w:rPr>
        <w:t xml:space="preserve"> </w:t>
      </w:r>
      <w:r>
        <w:rPr>
          <w:color w:val="525252"/>
        </w:rPr>
        <w:t>12.00.00</w:t>
      </w:r>
      <w:r>
        <w:rPr>
          <w:color w:val="525252"/>
          <w:spacing w:val="-3"/>
        </w:rPr>
        <w:t xml:space="preserve"> </w:t>
      </w:r>
      <w:r>
        <w:rPr>
          <w:color w:val="525252"/>
        </w:rPr>
        <w:t>AM</w:t>
      </w:r>
      <w:r>
        <w:rPr>
          <w:color w:val="525252"/>
        </w:rPr>
        <w:tab/>
        <w:t>4</w:t>
      </w:r>
      <w:r>
        <w:rPr>
          <w:color w:val="525252"/>
        </w:rPr>
        <w:tab/>
        <w:t>Insurance</w:t>
      </w:r>
    </w:p>
    <w:p w:rsidR="00300F2B" w:rsidRDefault="00300F2B">
      <w:pPr>
        <w:sectPr w:rsidR="00300F2B">
          <w:headerReference w:type="default" r:id="rId7"/>
          <w:footerReference w:type="default" r:id="rId8"/>
          <w:type w:val="continuous"/>
          <w:pgSz w:w="15840" w:h="12240" w:orient="landscape"/>
          <w:pgMar w:top="920" w:right="580" w:bottom="960" w:left="560" w:header="394" w:footer="763" w:gutter="0"/>
          <w:pgNumType w:start="1"/>
          <w:cols w:space="720"/>
        </w:sectPr>
      </w:pPr>
    </w:p>
    <w:p w:rsidR="00300F2B" w:rsidRDefault="002140D8">
      <w:pPr>
        <w:spacing w:before="89" w:after="21"/>
        <w:ind w:left="102"/>
        <w:rPr>
          <w:b/>
          <w:sz w:val="20"/>
        </w:rPr>
      </w:pPr>
      <w:r>
        <w:rPr>
          <w:b/>
          <w:color w:val="212121"/>
          <w:sz w:val="20"/>
        </w:rPr>
        <w:lastRenderedPageBreak/>
        <w:t>Table Name: Incentives</w:t>
      </w:r>
    </w:p>
    <w:tbl>
      <w:tblPr>
        <w:tblW w:w="0" w:type="auto"/>
        <w:tblInd w:w="117" w:type="dxa"/>
        <w:tblLayout w:type="fixed"/>
        <w:tblCellMar>
          <w:left w:w="0" w:type="dxa"/>
          <w:right w:w="0" w:type="dxa"/>
        </w:tblCellMar>
        <w:tblLook w:val="01E0" w:firstRow="1" w:lastRow="1" w:firstColumn="1" w:lastColumn="1" w:noHBand="0" w:noVBand="0"/>
      </w:tblPr>
      <w:tblGrid>
        <w:gridCol w:w="2043"/>
        <w:gridCol w:w="1957"/>
        <w:gridCol w:w="2286"/>
      </w:tblGrid>
      <w:tr w:rsidR="00300F2B">
        <w:trPr>
          <w:trHeight w:val="480"/>
        </w:trPr>
        <w:tc>
          <w:tcPr>
            <w:tcW w:w="2043" w:type="dxa"/>
            <w:shd w:val="clear" w:color="auto" w:fill="129ACF"/>
          </w:tcPr>
          <w:p w:rsidR="00300F2B" w:rsidRDefault="002140D8">
            <w:pPr>
              <w:pStyle w:val="TableParagraph"/>
              <w:spacing w:before="122"/>
              <w:ind w:left="120"/>
              <w:rPr>
                <w:b/>
                <w:sz w:val="20"/>
              </w:rPr>
            </w:pPr>
            <w:r>
              <w:rPr>
                <w:b/>
                <w:color w:val="FFFFFF"/>
                <w:sz w:val="20"/>
              </w:rPr>
              <w:t>EMPLOYEE_REF_ID</w:t>
            </w:r>
          </w:p>
        </w:tc>
        <w:tc>
          <w:tcPr>
            <w:tcW w:w="1957" w:type="dxa"/>
            <w:shd w:val="clear" w:color="auto" w:fill="129ACF"/>
          </w:tcPr>
          <w:p w:rsidR="00300F2B" w:rsidRDefault="002140D8">
            <w:pPr>
              <w:pStyle w:val="TableParagraph"/>
              <w:spacing w:before="122"/>
              <w:ind w:left="201"/>
              <w:rPr>
                <w:b/>
                <w:sz w:val="20"/>
              </w:rPr>
            </w:pPr>
            <w:r>
              <w:rPr>
                <w:b/>
                <w:color w:val="FFFFFF"/>
                <w:sz w:val="20"/>
              </w:rPr>
              <w:t>INCENTIVE_DATE</w:t>
            </w:r>
          </w:p>
        </w:tc>
        <w:tc>
          <w:tcPr>
            <w:tcW w:w="2286" w:type="dxa"/>
            <w:shd w:val="clear" w:color="auto" w:fill="129ACF"/>
          </w:tcPr>
          <w:p w:rsidR="00300F2B" w:rsidRDefault="002140D8">
            <w:pPr>
              <w:pStyle w:val="TableParagraph"/>
              <w:spacing w:before="122"/>
              <w:ind w:left="154"/>
              <w:rPr>
                <w:b/>
                <w:sz w:val="20"/>
              </w:rPr>
            </w:pPr>
            <w:r>
              <w:rPr>
                <w:b/>
                <w:color w:val="FFFFFF"/>
                <w:sz w:val="20"/>
              </w:rPr>
              <w:t>INCENTIVE_AMOUNT</w:t>
            </w:r>
          </w:p>
        </w:tc>
      </w:tr>
      <w:tr w:rsidR="00300F2B">
        <w:trPr>
          <w:trHeight w:val="483"/>
        </w:trPr>
        <w:tc>
          <w:tcPr>
            <w:tcW w:w="2043" w:type="dxa"/>
            <w:tcBorders>
              <w:bottom w:val="single" w:sz="8" w:space="0" w:color="E87812"/>
            </w:tcBorders>
          </w:tcPr>
          <w:p w:rsidR="00300F2B" w:rsidRDefault="002140D8">
            <w:pPr>
              <w:pStyle w:val="TableParagraph"/>
              <w:spacing w:before="124"/>
              <w:ind w:left="120"/>
              <w:rPr>
                <w:sz w:val="20"/>
              </w:rPr>
            </w:pPr>
            <w:r>
              <w:rPr>
                <w:color w:val="525252"/>
                <w:w w:val="99"/>
                <w:sz w:val="20"/>
              </w:rPr>
              <w:t>1</w:t>
            </w:r>
          </w:p>
        </w:tc>
        <w:tc>
          <w:tcPr>
            <w:tcW w:w="1957" w:type="dxa"/>
            <w:tcBorders>
              <w:bottom w:val="single" w:sz="8" w:space="0" w:color="E87812"/>
            </w:tcBorders>
          </w:tcPr>
          <w:p w:rsidR="00300F2B" w:rsidRDefault="002140D8">
            <w:pPr>
              <w:pStyle w:val="TableParagraph"/>
              <w:spacing w:before="124"/>
              <w:ind w:left="201"/>
              <w:rPr>
                <w:sz w:val="20"/>
              </w:rPr>
            </w:pPr>
            <w:r>
              <w:rPr>
                <w:color w:val="525252"/>
                <w:sz w:val="20"/>
              </w:rPr>
              <w:t>06-FEB-13</w:t>
            </w:r>
          </w:p>
        </w:tc>
        <w:tc>
          <w:tcPr>
            <w:tcW w:w="2286" w:type="dxa"/>
            <w:tcBorders>
              <w:bottom w:val="single" w:sz="8" w:space="0" w:color="E87812"/>
            </w:tcBorders>
          </w:tcPr>
          <w:p w:rsidR="00300F2B" w:rsidRDefault="002140D8">
            <w:pPr>
              <w:pStyle w:val="TableParagraph"/>
              <w:spacing w:before="124"/>
              <w:ind w:left="154"/>
              <w:rPr>
                <w:sz w:val="20"/>
              </w:rPr>
            </w:pPr>
            <w:r>
              <w:rPr>
                <w:color w:val="525252"/>
                <w:sz w:val="20"/>
              </w:rPr>
              <w:t>5000</w:t>
            </w:r>
          </w:p>
        </w:tc>
      </w:tr>
      <w:tr w:rsidR="00300F2B">
        <w:trPr>
          <w:trHeight w:val="476"/>
        </w:trPr>
        <w:tc>
          <w:tcPr>
            <w:tcW w:w="2043" w:type="dxa"/>
            <w:tcBorders>
              <w:top w:val="single" w:sz="8" w:space="0" w:color="E87812"/>
              <w:bottom w:val="single" w:sz="8" w:space="0" w:color="E87812"/>
            </w:tcBorders>
          </w:tcPr>
          <w:p w:rsidR="00300F2B" w:rsidRDefault="002140D8">
            <w:pPr>
              <w:pStyle w:val="TableParagraph"/>
              <w:spacing w:before="120"/>
              <w:ind w:left="120"/>
              <w:rPr>
                <w:sz w:val="20"/>
              </w:rPr>
            </w:pPr>
            <w:r>
              <w:rPr>
                <w:color w:val="525252"/>
                <w:w w:val="99"/>
                <w:sz w:val="20"/>
              </w:rPr>
              <w:t>2</w:t>
            </w:r>
          </w:p>
        </w:tc>
        <w:tc>
          <w:tcPr>
            <w:tcW w:w="1957" w:type="dxa"/>
            <w:tcBorders>
              <w:top w:val="single" w:sz="8" w:space="0" w:color="E87812"/>
              <w:bottom w:val="single" w:sz="8" w:space="0" w:color="E87812"/>
            </w:tcBorders>
          </w:tcPr>
          <w:p w:rsidR="00300F2B" w:rsidRDefault="002140D8">
            <w:pPr>
              <w:pStyle w:val="TableParagraph"/>
              <w:spacing w:before="120"/>
              <w:ind w:left="201"/>
              <w:rPr>
                <w:sz w:val="20"/>
              </w:rPr>
            </w:pPr>
            <w:r>
              <w:rPr>
                <w:color w:val="525252"/>
                <w:sz w:val="20"/>
              </w:rPr>
              <w:t>01-FEB-13</w:t>
            </w:r>
          </w:p>
        </w:tc>
        <w:tc>
          <w:tcPr>
            <w:tcW w:w="2286" w:type="dxa"/>
            <w:tcBorders>
              <w:top w:val="single" w:sz="8" w:space="0" w:color="E87812"/>
              <w:bottom w:val="single" w:sz="8" w:space="0" w:color="E87812"/>
            </w:tcBorders>
          </w:tcPr>
          <w:p w:rsidR="00300F2B" w:rsidRDefault="002140D8">
            <w:pPr>
              <w:pStyle w:val="TableParagraph"/>
              <w:spacing w:before="120"/>
              <w:ind w:left="154"/>
              <w:rPr>
                <w:sz w:val="20"/>
              </w:rPr>
            </w:pPr>
            <w:r>
              <w:rPr>
                <w:color w:val="525252"/>
                <w:sz w:val="20"/>
              </w:rPr>
              <w:t>3000</w:t>
            </w:r>
          </w:p>
        </w:tc>
      </w:tr>
      <w:tr w:rsidR="00300F2B">
        <w:trPr>
          <w:trHeight w:val="476"/>
        </w:trPr>
        <w:tc>
          <w:tcPr>
            <w:tcW w:w="2043" w:type="dxa"/>
            <w:tcBorders>
              <w:top w:val="single" w:sz="8" w:space="0" w:color="E87812"/>
              <w:bottom w:val="single" w:sz="8" w:space="0" w:color="E87812"/>
            </w:tcBorders>
          </w:tcPr>
          <w:p w:rsidR="00300F2B" w:rsidRDefault="002140D8">
            <w:pPr>
              <w:pStyle w:val="TableParagraph"/>
              <w:spacing w:before="120"/>
              <w:ind w:left="120"/>
              <w:rPr>
                <w:sz w:val="20"/>
              </w:rPr>
            </w:pPr>
            <w:r>
              <w:rPr>
                <w:color w:val="525252"/>
                <w:w w:val="99"/>
                <w:sz w:val="20"/>
              </w:rPr>
              <w:t>3</w:t>
            </w:r>
          </w:p>
        </w:tc>
        <w:tc>
          <w:tcPr>
            <w:tcW w:w="1957" w:type="dxa"/>
            <w:tcBorders>
              <w:top w:val="single" w:sz="8" w:space="0" w:color="E87812"/>
              <w:bottom w:val="single" w:sz="8" w:space="0" w:color="E87812"/>
            </w:tcBorders>
          </w:tcPr>
          <w:p w:rsidR="00300F2B" w:rsidRDefault="002140D8">
            <w:pPr>
              <w:pStyle w:val="TableParagraph"/>
              <w:spacing w:before="120"/>
              <w:ind w:left="201"/>
              <w:rPr>
                <w:sz w:val="20"/>
              </w:rPr>
            </w:pPr>
            <w:r>
              <w:rPr>
                <w:color w:val="525252"/>
                <w:sz w:val="20"/>
              </w:rPr>
              <w:t>07-FEB-13</w:t>
            </w:r>
          </w:p>
        </w:tc>
        <w:tc>
          <w:tcPr>
            <w:tcW w:w="2286" w:type="dxa"/>
            <w:tcBorders>
              <w:top w:val="single" w:sz="8" w:space="0" w:color="E87812"/>
              <w:bottom w:val="single" w:sz="8" w:space="0" w:color="E87812"/>
            </w:tcBorders>
          </w:tcPr>
          <w:p w:rsidR="00300F2B" w:rsidRDefault="002140D8">
            <w:pPr>
              <w:pStyle w:val="TableParagraph"/>
              <w:spacing w:before="120"/>
              <w:ind w:left="154"/>
              <w:rPr>
                <w:sz w:val="20"/>
              </w:rPr>
            </w:pPr>
            <w:r>
              <w:rPr>
                <w:color w:val="525252"/>
                <w:sz w:val="20"/>
              </w:rPr>
              <w:t>4000</w:t>
            </w:r>
          </w:p>
        </w:tc>
      </w:tr>
      <w:tr w:rsidR="00300F2B">
        <w:trPr>
          <w:trHeight w:val="480"/>
        </w:trPr>
        <w:tc>
          <w:tcPr>
            <w:tcW w:w="2043" w:type="dxa"/>
            <w:tcBorders>
              <w:top w:val="single" w:sz="8" w:space="0" w:color="E87812"/>
              <w:bottom w:val="single" w:sz="8" w:space="0" w:color="E87812"/>
            </w:tcBorders>
          </w:tcPr>
          <w:p w:rsidR="00300F2B" w:rsidRDefault="002140D8">
            <w:pPr>
              <w:pStyle w:val="TableParagraph"/>
              <w:spacing w:before="120"/>
              <w:ind w:left="120"/>
              <w:rPr>
                <w:sz w:val="20"/>
              </w:rPr>
            </w:pPr>
            <w:r>
              <w:rPr>
                <w:color w:val="525252"/>
                <w:w w:val="99"/>
                <w:sz w:val="20"/>
              </w:rPr>
              <w:t>1</w:t>
            </w:r>
          </w:p>
        </w:tc>
        <w:tc>
          <w:tcPr>
            <w:tcW w:w="1957" w:type="dxa"/>
            <w:tcBorders>
              <w:top w:val="single" w:sz="8" w:space="0" w:color="E87812"/>
              <w:bottom w:val="single" w:sz="8" w:space="0" w:color="E87812"/>
            </w:tcBorders>
          </w:tcPr>
          <w:p w:rsidR="00300F2B" w:rsidRDefault="002140D8">
            <w:pPr>
              <w:pStyle w:val="TableParagraph"/>
              <w:spacing w:before="120"/>
              <w:ind w:left="201"/>
              <w:rPr>
                <w:sz w:val="20"/>
              </w:rPr>
            </w:pPr>
            <w:r>
              <w:rPr>
                <w:color w:val="525252"/>
                <w:sz w:val="20"/>
              </w:rPr>
              <w:t>01-JAN-13</w:t>
            </w:r>
          </w:p>
        </w:tc>
        <w:tc>
          <w:tcPr>
            <w:tcW w:w="2286" w:type="dxa"/>
            <w:tcBorders>
              <w:top w:val="single" w:sz="8" w:space="0" w:color="E87812"/>
              <w:bottom w:val="single" w:sz="8" w:space="0" w:color="E87812"/>
            </w:tcBorders>
          </w:tcPr>
          <w:p w:rsidR="00300F2B" w:rsidRDefault="002140D8">
            <w:pPr>
              <w:pStyle w:val="TableParagraph"/>
              <w:spacing w:before="120"/>
              <w:ind w:left="154"/>
              <w:rPr>
                <w:sz w:val="20"/>
              </w:rPr>
            </w:pPr>
            <w:r>
              <w:rPr>
                <w:color w:val="525252"/>
                <w:sz w:val="20"/>
              </w:rPr>
              <w:t>4500</w:t>
            </w:r>
          </w:p>
        </w:tc>
      </w:tr>
      <w:tr w:rsidR="00300F2B">
        <w:trPr>
          <w:trHeight w:val="479"/>
        </w:trPr>
        <w:tc>
          <w:tcPr>
            <w:tcW w:w="2043" w:type="dxa"/>
            <w:tcBorders>
              <w:top w:val="single" w:sz="8" w:space="0" w:color="E87812"/>
              <w:bottom w:val="single" w:sz="8" w:space="0" w:color="E87812"/>
            </w:tcBorders>
          </w:tcPr>
          <w:p w:rsidR="00300F2B" w:rsidRDefault="002140D8">
            <w:pPr>
              <w:pStyle w:val="TableParagraph"/>
              <w:spacing w:before="122"/>
              <w:ind w:left="120"/>
              <w:rPr>
                <w:sz w:val="20"/>
              </w:rPr>
            </w:pPr>
            <w:r>
              <w:rPr>
                <w:color w:val="525252"/>
                <w:w w:val="99"/>
                <w:sz w:val="20"/>
              </w:rPr>
              <w:t>2</w:t>
            </w:r>
          </w:p>
        </w:tc>
        <w:tc>
          <w:tcPr>
            <w:tcW w:w="1957" w:type="dxa"/>
            <w:tcBorders>
              <w:top w:val="single" w:sz="8" w:space="0" w:color="E87812"/>
              <w:bottom w:val="single" w:sz="8" w:space="0" w:color="E87812"/>
            </w:tcBorders>
          </w:tcPr>
          <w:p w:rsidR="00300F2B" w:rsidRDefault="002140D8">
            <w:pPr>
              <w:pStyle w:val="TableParagraph"/>
              <w:spacing w:before="122"/>
              <w:ind w:left="201"/>
              <w:rPr>
                <w:sz w:val="20"/>
              </w:rPr>
            </w:pPr>
            <w:r>
              <w:rPr>
                <w:color w:val="525252"/>
                <w:sz w:val="20"/>
              </w:rPr>
              <w:t>04-JAN-13</w:t>
            </w:r>
          </w:p>
        </w:tc>
        <w:tc>
          <w:tcPr>
            <w:tcW w:w="2286" w:type="dxa"/>
            <w:tcBorders>
              <w:top w:val="single" w:sz="8" w:space="0" w:color="E87812"/>
              <w:bottom w:val="single" w:sz="8" w:space="0" w:color="E87812"/>
            </w:tcBorders>
          </w:tcPr>
          <w:p w:rsidR="00300F2B" w:rsidRDefault="002140D8">
            <w:pPr>
              <w:pStyle w:val="TableParagraph"/>
              <w:spacing w:before="122"/>
              <w:ind w:left="154"/>
              <w:rPr>
                <w:sz w:val="20"/>
              </w:rPr>
            </w:pPr>
            <w:r>
              <w:rPr>
                <w:color w:val="525252"/>
                <w:sz w:val="20"/>
              </w:rPr>
              <w:t>3500</w:t>
            </w:r>
          </w:p>
        </w:tc>
      </w:tr>
      <w:tr w:rsidR="00300F2B">
        <w:trPr>
          <w:trHeight w:val="481"/>
        </w:trPr>
        <w:tc>
          <w:tcPr>
            <w:tcW w:w="2043" w:type="dxa"/>
            <w:tcBorders>
              <w:top w:val="single" w:sz="8" w:space="0" w:color="E87812"/>
              <w:bottom w:val="single" w:sz="8" w:space="0" w:color="E87812"/>
            </w:tcBorders>
          </w:tcPr>
          <w:p w:rsidR="00300F2B" w:rsidRDefault="002140D8">
            <w:pPr>
              <w:pStyle w:val="TableParagraph"/>
              <w:spacing w:before="121"/>
              <w:ind w:left="120"/>
              <w:rPr>
                <w:sz w:val="20"/>
              </w:rPr>
            </w:pPr>
            <w:r>
              <w:rPr>
                <w:color w:val="525252"/>
                <w:w w:val="99"/>
                <w:sz w:val="20"/>
              </w:rPr>
              <w:t>1</w:t>
            </w:r>
          </w:p>
        </w:tc>
        <w:tc>
          <w:tcPr>
            <w:tcW w:w="1957" w:type="dxa"/>
            <w:tcBorders>
              <w:top w:val="single" w:sz="8" w:space="0" w:color="E87812"/>
              <w:bottom w:val="single" w:sz="8" w:space="0" w:color="E87812"/>
            </w:tcBorders>
          </w:tcPr>
          <w:p w:rsidR="00300F2B" w:rsidRDefault="002140D8">
            <w:pPr>
              <w:pStyle w:val="TableParagraph"/>
              <w:spacing w:before="121"/>
              <w:ind w:left="201"/>
              <w:rPr>
                <w:sz w:val="20"/>
              </w:rPr>
            </w:pPr>
            <w:r>
              <w:rPr>
                <w:color w:val="525252"/>
                <w:sz w:val="20"/>
              </w:rPr>
              <w:t>08-FEB-13</w:t>
            </w:r>
          </w:p>
        </w:tc>
        <w:tc>
          <w:tcPr>
            <w:tcW w:w="2286" w:type="dxa"/>
            <w:tcBorders>
              <w:top w:val="single" w:sz="8" w:space="0" w:color="E87812"/>
              <w:bottom w:val="single" w:sz="8" w:space="0" w:color="E87812"/>
            </w:tcBorders>
          </w:tcPr>
          <w:p w:rsidR="00300F2B" w:rsidRDefault="002140D8">
            <w:pPr>
              <w:pStyle w:val="TableParagraph"/>
              <w:spacing w:before="121"/>
              <w:ind w:left="154"/>
              <w:rPr>
                <w:sz w:val="20"/>
              </w:rPr>
            </w:pPr>
            <w:r>
              <w:rPr>
                <w:color w:val="525252"/>
                <w:sz w:val="20"/>
              </w:rPr>
              <w:t>6000</w:t>
            </w:r>
          </w:p>
        </w:tc>
      </w:tr>
    </w:tbl>
    <w:p w:rsidR="00300F2B" w:rsidRDefault="00300F2B">
      <w:pPr>
        <w:pStyle w:val="BodyText"/>
        <w:rPr>
          <w:b/>
          <w:sz w:val="22"/>
        </w:rPr>
      </w:pPr>
    </w:p>
    <w:p w:rsidR="00300F2B" w:rsidRDefault="002140D8">
      <w:pPr>
        <w:pStyle w:val="ListParagraph"/>
        <w:numPr>
          <w:ilvl w:val="0"/>
          <w:numId w:val="1"/>
        </w:numPr>
        <w:tabs>
          <w:tab w:val="left" w:pos="780"/>
        </w:tabs>
        <w:spacing w:before="197"/>
        <w:ind w:hanging="340"/>
        <w:rPr>
          <w:sz w:val="20"/>
        </w:rPr>
      </w:pPr>
      <w:r>
        <w:rPr>
          <w:sz w:val="20"/>
        </w:rPr>
        <w:t>Write a query to print the number of employees per department in the organization</w:t>
      </w:r>
    </w:p>
    <w:p w:rsidR="00741027" w:rsidRPr="00703872" w:rsidRDefault="00741027" w:rsidP="00741027">
      <w:pPr>
        <w:pStyle w:val="ListParagraph"/>
        <w:tabs>
          <w:tab w:val="left" w:pos="780"/>
        </w:tabs>
        <w:spacing w:before="197"/>
        <w:ind w:firstLine="0"/>
        <w:rPr>
          <w:b/>
          <w:sz w:val="24"/>
        </w:rPr>
      </w:pPr>
      <w:r w:rsidRPr="00703872">
        <w:rPr>
          <w:b/>
          <w:sz w:val="24"/>
        </w:rPr>
        <w:t>SELECT COUNT</w:t>
      </w:r>
      <w:r w:rsidR="00703872">
        <w:rPr>
          <w:b/>
          <w:sz w:val="24"/>
        </w:rPr>
        <w:t xml:space="preserve"> </w:t>
      </w:r>
      <w:r w:rsidRPr="00703872">
        <w:rPr>
          <w:b/>
          <w:sz w:val="24"/>
        </w:rPr>
        <w:t>(*) FROM Employee GROUP BY DEPARTMENT;</w:t>
      </w:r>
    </w:p>
    <w:p w:rsidR="00300F2B" w:rsidRDefault="002140D8">
      <w:pPr>
        <w:pStyle w:val="ListParagraph"/>
        <w:numPr>
          <w:ilvl w:val="0"/>
          <w:numId w:val="1"/>
        </w:numPr>
        <w:tabs>
          <w:tab w:val="left" w:pos="780"/>
        </w:tabs>
        <w:spacing w:before="106"/>
        <w:ind w:hanging="340"/>
        <w:rPr>
          <w:sz w:val="20"/>
        </w:rPr>
      </w:pPr>
      <w:r>
        <w:rPr>
          <w:sz w:val="20"/>
        </w:rPr>
        <w:t>Write an SQL query to find the name of the top-level manager of each</w:t>
      </w:r>
      <w:r>
        <w:rPr>
          <w:spacing w:val="-5"/>
          <w:sz w:val="20"/>
        </w:rPr>
        <w:t xml:space="preserve"> </w:t>
      </w:r>
      <w:r>
        <w:rPr>
          <w:sz w:val="20"/>
        </w:rPr>
        <w:t>department</w:t>
      </w:r>
    </w:p>
    <w:p w:rsidR="00741027" w:rsidRDefault="00741027" w:rsidP="00741027">
      <w:pPr>
        <w:pStyle w:val="ListParagraph"/>
        <w:tabs>
          <w:tab w:val="left" w:pos="780"/>
        </w:tabs>
        <w:spacing w:before="106"/>
        <w:ind w:firstLine="0"/>
        <w:rPr>
          <w:sz w:val="20"/>
        </w:rPr>
      </w:pPr>
      <w:r w:rsidRPr="00703872">
        <w:rPr>
          <w:b/>
          <w:sz w:val="24"/>
        </w:rPr>
        <w:t xml:space="preserve">SELECT FIRST_NAME, LAST_NAME FROM Employee </w:t>
      </w:r>
      <w:r w:rsidR="00125354" w:rsidRPr="00703872">
        <w:rPr>
          <w:b/>
          <w:sz w:val="24"/>
        </w:rPr>
        <w:t>GROUP BY DEPARTMENT</w:t>
      </w:r>
      <w:r w:rsidR="00776263" w:rsidRPr="00703872">
        <w:rPr>
          <w:b/>
          <w:sz w:val="24"/>
        </w:rPr>
        <w:t xml:space="preserve"> HAVING MAX(SALARY);</w:t>
      </w:r>
    </w:p>
    <w:p w:rsidR="00300F2B" w:rsidRDefault="002140D8">
      <w:pPr>
        <w:pStyle w:val="ListParagraph"/>
        <w:numPr>
          <w:ilvl w:val="0"/>
          <w:numId w:val="1"/>
        </w:numPr>
        <w:tabs>
          <w:tab w:val="left" w:pos="780"/>
        </w:tabs>
        <w:spacing w:before="104"/>
        <w:ind w:hanging="340"/>
        <w:rPr>
          <w:sz w:val="20"/>
        </w:rPr>
      </w:pPr>
      <w:r>
        <w:rPr>
          <w:sz w:val="20"/>
        </w:rPr>
        <w:t>Write a query to find the total incentive received by a given employee in a given</w:t>
      </w:r>
      <w:r>
        <w:rPr>
          <w:spacing w:val="-4"/>
          <w:sz w:val="20"/>
        </w:rPr>
        <w:t xml:space="preserve"> </w:t>
      </w:r>
      <w:r>
        <w:rPr>
          <w:sz w:val="20"/>
        </w:rPr>
        <w:t>month.</w:t>
      </w:r>
    </w:p>
    <w:p w:rsidR="006A6854" w:rsidRPr="00703872" w:rsidRDefault="006A6854" w:rsidP="00703872">
      <w:pPr>
        <w:pStyle w:val="ListParagraph"/>
        <w:tabs>
          <w:tab w:val="left" w:pos="780"/>
        </w:tabs>
        <w:spacing w:before="106"/>
        <w:ind w:firstLine="0"/>
        <w:rPr>
          <w:b/>
          <w:sz w:val="24"/>
        </w:rPr>
      </w:pPr>
      <w:r w:rsidRPr="00703872">
        <w:rPr>
          <w:b/>
          <w:sz w:val="24"/>
        </w:rPr>
        <w:t>SELECT SUM(INCENTIVE_AMOUNT) FROM Incentives GROUP BY EMPLOYEE_REF_ID</w:t>
      </w:r>
    </w:p>
    <w:p w:rsidR="00300F2B" w:rsidRDefault="002140D8">
      <w:pPr>
        <w:pStyle w:val="ListParagraph"/>
        <w:numPr>
          <w:ilvl w:val="0"/>
          <w:numId w:val="1"/>
        </w:numPr>
        <w:tabs>
          <w:tab w:val="left" w:pos="780"/>
        </w:tabs>
        <w:spacing w:before="106"/>
        <w:ind w:hanging="340"/>
        <w:rPr>
          <w:sz w:val="20"/>
        </w:rPr>
      </w:pPr>
      <w:r>
        <w:rPr>
          <w:sz w:val="20"/>
        </w:rPr>
        <w:t>Write a query to find the month where employees got maximum</w:t>
      </w:r>
      <w:r>
        <w:rPr>
          <w:spacing w:val="2"/>
          <w:sz w:val="20"/>
        </w:rPr>
        <w:t xml:space="preserve"> </w:t>
      </w:r>
      <w:r>
        <w:rPr>
          <w:sz w:val="20"/>
        </w:rPr>
        <w:t>incentive</w:t>
      </w:r>
    </w:p>
    <w:p w:rsidR="00300F2B" w:rsidRDefault="00300F2B">
      <w:pPr>
        <w:rPr>
          <w:sz w:val="20"/>
        </w:rPr>
      </w:pPr>
    </w:p>
    <w:p w:rsidR="00776263" w:rsidRPr="00703872" w:rsidRDefault="00F96001" w:rsidP="00703872">
      <w:pPr>
        <w:pStyle w:val="ListParagraph"/>
        <w:tabs>
          <w:tab w:val="left" w:pos="780"/>
        </w:tabs>
        <w:spacing w:before="106"/>
        <w:ind w:firstLine="0"/>
        <w:rPr>
          <w:b/>
          <w:sz w:val="24"/>
        </w:rPr>
        <w:sectPr w:rsidR="00776263" w:rsidRPr="00703872">
          <w:pgSz w:w="15840" w:h="12240" w:orient="landscape"/>
          <w:pgMar w:top="920" w:right="580" w:bottom="960" w:left="560" w:header="394" w:footer="763" w:gutter="0"/>
          <w:cols w:space="720"/>
        </w:sectPr>
      </w:pPr>
      <w:r w:rsidRPr="00703872">
        <w:rPr>
          <w:b/>
          <w:sz w:val="24"/>
        </w:rPr>
        <w:t>SELECT DATENAME(MONTH, DATEADD(MONTH,MONTH(SELECT INCENTIVE_DATE  FROM Incentives HAVING MAX(INCENTIVE_AMOUNT)),GETDATE()))</w:t>
      </w:r>
      <w:bookmarkStart w:id="0" w:name="_GoBack"/>
      <w:bookmarkEnd w:id="0"/>
    </w:p>
    <w:p w:rsidR="00300F2B" w:rsidRDefault="00300F2B">
      <w:pPr>
        <w:pStyle w:val="BodyText"/>
        <w:spacing w:before="3"/>
        <w:rPr>
          <w:sz w:val="29"/>
        </w:rPr>
      </w:pPr>
    </w:p>
    <w:p w:rsidR="00300F2B" w:rsidRDefault="002140D8">
      <w:pPr>
        <w:pStyle w:val="BodyText"/>
        <w:spacing w:before="99"/>
        <w:ind w:left="116"/>
      </w:pPr>
      <w:r>
        <w:t>Section 2: Please read through the problems/questions and write down your an</w:t>
      </w:r>
      <w:r>
        <w:t>swer.</w:t>
      </w:r>
    </w:p>
    <w:p w:rsidR="00300F2B" w:rsidRDefault="00300F2B">
      <w:pPr>
        <w:pStyle w:val="BodyText"/>
        <w:rPr>
          <w:sz w:val="22"/>
        </w:rPr>
      </w:pPr>
    </w:p>
    <w:p w:rsidR="00300F2B" w:rsidRDefault="00300F2B">
      <w:pPr>
        <w:pStyle w:val="BodyText"/>
        <w:spacing w:before="11"/>
        <w:rPr>
          <w:sz w:val="17"/>
        </w:rPr>
      </w:pPr>
    </w:p>
    <w:p w:rsidR="00300F2B" w:rsidRDefault="002140D8">
      <w:pPr>
        <w:pStyle w:val="ListParagraph"/>
        <w:numPr>
          <w:ilvl w:val="0"/>
          <w:numId w:val="1"/>
        </w:numPr>
        <w:tabs>
          <w:tab w:val="left" w:pos="780"/>
        </w:tabs>
        <w:spacing w:line="338" w:lineRule="auto"/>
        <w:ind w:right="126"/>
        <w:rPr>
          <w:sz w:val="20"/>
        </w:rPr>
      </w:pPr>
      <w:r>
        <w:rPr>
          <w:color w:val="333333"/>
          <w:sz w:val="20"/>
        </w:rPr>
        <w:t>You</w:t>
      </w:r>
      <w:r>
        <w:rPr>
          <w:color w:val="333333"/>
          <w:spacing w:val="-3"/>
          <w:sz w:val="20"/>
        </w:rPr>
        <w:t xml:space="preserve"> </w:t>
      </w:r>
      <w:r>
        <w:rPr>
          <w:color w:val="333333"/>
          <w:sz w:val="20"/>
        </w:rPr>
        <w:t>have</w:t>
      </w:r>
      <w:r>
        <w:rPr>
          <w:color w:val="333333"/>
          <w:spacing w:val="-2"/>
          <w:sz w:val="20"/>
        </w:rPr>
        <w:t xml:space="preserve"> </w:t>
      </w:r>
      <w:r>
        <w:rPr>
          <w:color w:val="333333"/>
          <w:sz w:val="20"/>
        </w:rPr>
        <w:t>two</w:t>
      </w:r>
      <w:r>
        <w:rPr>
          <w:color w:val="333333"/>
          <w:spacing w:val="-4"/>
          <w:sz w:val="20"/>
        </w:rPr>
        <w:t xml:space="preserve"> </w:t>
      </w:r>
      <w:r>
        <w:rPr>
          <w:color w:val="333333"/>
          <w:sz w:val="20"/>
        </w:rPr>
        <w:t>sand</w:t>
      </w:r>
      <w:r>
        <w:rPr>
          <w:color w:val="333333"/>
          <w:spacing w:val="-1"/>
          <w:sz w:val="20"/>
        </w:rPr>
        <w:t xml:space="preserve"> </w:t>
      </w:r>
      <w:r>
        <w:rPr>
          <w:color w:val="333333"/>
          <w:sz w:val="20"/>
        </w:rPr>
        <w:t>timers,</w:t>
      </w:r>
      <w:r>
        <w:rPr>
          <w:color w:val="333333"/>
          <w:spacing w:val="-3"/>
          <w:sz w:val="20"/>
        </w:rPr>
        <w:t xml:space="preserve"> </w:t>
      </w:r>
      <w:r>
        <w:rPr>
          <w:color w:val="333333"/>
          <w:sz w:val="20"/>
        </w:rPr>
        <w:t>which</w:t>
      </w:r>
      <w:r>
        <w:rPr>
          <w:color w:val="333333"/>
          <w:spacing w:val="-2"/>
          <w:sz w:val="20"/>
        </w:rPr>
        <w:t xml:space="preserve"> </w:t>
      </w:r>
      <w:r>
        <w:rPr>
          <w:color w:val="333333"/>
          <w:sz w:val="20"/>
        </w:rPr>
        <w:t>can</w:t>
      </w:r>
      <w:r>
        <w:rPr>
          <w:color w:val="333333"/>
          <w:spacing w:val="-4"/>
          <w:sz w:val="20"/>
        </w:rPr>
        <w:t xml:space="preserve"> </w:t>
      </w:r>
      <w:r>
        <w:rPr>
          <w:color w:val="333333"/>
          <w:sz w:val="20"/>
        </w:rPr>
        <w:t>show</w:t>
      </w:r>
      <w:r>
        <w:rPr>
          <w:color w:val="333333"/>
          <w:spacing w:val="-1"/>
          <w:sz w:val="20"/>
        </w:rPr>
        <w:t xml:space="preserve"> </w:t>
      </w:r>
      <w:r>
        <w:rPr>
          <w:color w:val="333333"/>
          <w:sz w:val="20"/>
        </w:rPr>
        <w:t>4</w:t>
      </w:r>
      <w:r>
        <w:rPr>
          <w:color w:val="333333"/>
          <w:spacing w:val="-3"/>
          <w:sz w:val="20"/>
        </w:rPr>
        <w:t xml:space="preserve"> </w:t>
      </w:r>
      <w:r>
        <w:rPr>
          <w:color w:val="333333"/>
          <w:sz w:val="20"/>
        </w:rPr>
        <w:t>minutes</w:t>
      </w:r>
      <w:r>
        <w:rPr>
          <w:color w:val="333333"/>
          <w:spacing w:val="-3"/>
          <w:sz w:val="20"/>
        </w:rPr>
        <w:t xml:space="preserve"> </w:t>
      </w:r>
      <w:r>
        <w:rPr>
          <w:color w:val="333333"/>
          <w:sz w:val="20"/>
        </w:rPr>
        <w:t>and</w:t>
      </w:r>
      <w:r>
        <w:rPr>
          <w:color w:val="333333"/>
          <w:spacing w:val="-3"/>
          <w:sz w:val="20"/>
        </w:rPr>
        <w:t xml:space="preserve"> </w:t>
      </w:r>
      <w:r>
        <w:rPr>
          <w:color w:val="333333"/>
          <w:sz w:val="20"/>
        </w:rPr>
        <w:t>7</w:t>
      </w:r>
      <w:r>
        <w:rPr>
          <w:color w:val="333333"/>
          <w:spacing w:val="-2"/>
          <w:sz w:val="20"/>
        </w:rPr>
        <w:t xml:space="preserve"> </w:t>
      </w:r>
      <w:r>
        <w:rPr>
          <w:color w:val="333333"/>
          <w:sz w:val="20"/>
        </w:rPr>
        <w:t>minutes respectively.</w:t>
      </w:r>
      <w:r>
        <w:rPr>
          <w:color w:val="333333"/>
          <w:spacing w:val="-3"/>
          <w:sz w:val="20"/>
        </w:rPr>
        <w:t xml:space="preserve"> </w:t>
      </w:r>
      <w:r>
        <w:rPr>
          <w:color w:val="333333"/>
          <w:sz w:val="20"/>
        </w:rPr>
        <w:t>Use</w:t>
      </w:r>
      <w:r>
        <w:rPr>
          <w:color w:val="333333"/>
          <w:spacing w:val="-2"/>
          <w:sz w:val="20"/>
        </w:rPr>
        <w:t xml:space="preserve"> </w:t>
      </w:r>
      <w:r>
        <w:rPr>
          <w:color w:val="333333"/>
          <w:sz w:val="20"/>
        </w:rPr>
        <w:t>both</w:t>
      </w:r>
      <w:r>
        <w:rPr>
          <w:color w:val="333333"/>
          <w:spacing w:val="-1"/>
          <w:sz w:val="20"/>
        </w:rPr>
        <w:t xml:space="preserve"> </w:t>
      </w:r>
      <w:r>
        <w:rPr>
          <w:color w:val="333333"/>
          <w:sz w:val="20"/>
        </w:rPr>
        <w:t>the</w:t>
      </w:r>
      <w:r>
        <w:rPr>
          <w:color w:val="333333"/>
          <w:spacing w:val="-2"/>
          <w:sz w:val="20"/>
        </w:rPr>
        <w:t xml:space="preserve"> </w:t>
      </w:r>
      <w:r>
        <w:rPr>
          <w:color w:val="333333"/>
          <w:sz w:val="20"/>
        </w:rPr>
        <w:t>sand</w:t>
      </w:r>
      <w:r>
        <w:rPr>
          <w:color w:val="333333"/>
          <w:spacing w:val="-2"/>
          <w:sz w:val="20"/>
        </w:rPr>
        <w:t xml:space="preserve"> </w:t>
      </w:r>
      <w:r>
        <w:rPr>
          <w:color w:val="333333"/>
          <w:sz w:val="20"/>
        </w:rPr>
        <w:t>timers</w:t>
      </w:r>
      <w:r>
        <w:rPr>
          <w:color w:val="333333"/>
          <w:spacing w:val="5"/>
          <w:sz w:val="20"/>
        </w:rPr>
        <w:t xml:space="preserve"> </w:t>
      </w:r>
      <w:r>
        <w:rPr>
          <w:color w:val="333333"/>
          <w:sz w:val="20"/>
        </w:rPr>
        <w:t>(at</w:t>
      </w:r>
      <w:r>
        <w:rPr>
          <w:color w:val="333333"/>
          <w:spacing w:val="-3"/>
          <w:sz w:val="20"/>
        </w:rPr>
        <w:t xml:space="preserve"> </w:t>
      </w:r>
      <w:r>
        <w:rPr>
          <w:color w:val="333333"/>
          <w:sz w:val="20"/>
        </w:rPr>
        <w:t>a</w:t>
      </w:r>
      <w:r>
        <w:rPr>
          <w:color w:val="333333"/>
          <w:spacing w:val="-2"/>
          <w:sz w:val="20"/>
        </w:rPr>
        <w:t xml:space="preserve"> </w:t>
      </w:r>
      <w:r>
        <w:rPr>
          <w:color w:val="333333"/>
          <w:sz w:val="20"/>
        </w:rPr>
        <w:t>time</w:t>
      </w:r>
      <w:r>
        <w:rPr>
          <w:color w:val="333333"/>
          <w:spacing w:val="-3"/>
          <w:sz w:val="20"/>
        </w:rPr>
        <w:t xml:space="preserve"> </w:t>
      </w:r>
      <w:r>
        <w:rPr>
          <w:color w:val="333333"/>
          <w:sz w:val="20"/>
        </w:rPr>
        <w:t>or</w:t>
      </w:r>
      <w:r>
        <w:rPr>
          <w:color w:val="333333"/>
          <w:spacing w:val="-2"/>
          <w:sz w:val="20"/>
        </w:rPr>
        <w:t xml:space="preserve"> </w:t>
      </w:r>
      <w:r>
        <w:rPr>
          <w:color w:val="333333"/>
          <w:sz w:val="20"/>
        </w:rPr>
        <w:t>one</w:t>
      </w:r>
      <w:r>
        <w:rPr>
          <w:color w:val="333333"/>
          <w:spacing w:val="-2"/>
          <w:sz w:val="20"/>
        </w:rPr>
        <w:t xml:space="preserve"> </w:t>
      </w:r>
      <w:r>
        <w:rPr>
          <w:color w:val="333333"/>
          <w:sz w:val="20"/>
        </w:rPr>
        <w:t>after</w:t>
      </w:r>
      <w:r>
        <w:rPr>
          <w:color w:val="333333"/>
          <w:spacing w:val="-4"/>
          <w:sz w:val="20"/>
        </w:rPr>
        <w:t xml:space="preserve"> </w:t>
      </w:r>
      <w:r>
        <w:rPr>
          <w:color w:val="333333"/>
          <w:sz w:val="20"/>
        </w:rPr>
        <w:t>other</w:t>
      </w:r>
      <w:r>
        <w:rPr>
          <w:color w:val="333333"/>
          <w:spacing w:val="-1"/>
          <w:sz w:val="20"/>
        </w:rPr>
        <w:t xml:space="preserve"> </w:t>
      </w:r>
      <w:r>
        <w:rPr>
          <w:color w:val="333333"/>
          <w:sz w:val="20"/>
        </w:rPr>
        <w:t>or</w:t>
      </w:r>
      <w:r>
        <w:rPr>
          <w:color w:val="333333"/>
          <w:spacing w:val="-2"/>
          <w:sz w:val="20"/>
        </w:rPr>
        <w:t xml:space="preserve"> </w:t>
      </w:r>
      <w:r>
        <w:rPr>
          <w:color w:val="333333"/>
          <w:sz w:val="20"/>
        </w:rPr>
        <w:t>any</w:t>
      </w:r>
      <w:r>
        <w:rPr>
          <w:color w:val="333333"/>
          <w:spacing w:val="-3"/>
          <w:sz w:val="20"/>
        </w:rPr>
        <w:t xml:space="preserve"> </w:t>
      </w:r>
      <w:r>
        <w:rPr>
          <w:color w:val="333333"/>
          <w:sz w:val="20"/>
        </w:rPr>
        <w:t>other</w:t>
      </w:r>
      <w:r>
        <w:rPr>
          <w:color w:val="333333"/>
          <w:spacing w:val="-1"/>
          <w:sz w:val="20"/>
        </w:rPr>
        <w:t xml:space="preserve"> </w:t>
      </w:r>
      <w:r>
        <w:rPr>
          <w:color w:val="333333"/>
          <w:sz w:val="20"/>
        </w:rPr>
        <w:t>combination) and measure a time of 9</w:t>
      </w:r>
      <w:r>
        <w:rPr>
          <w:color w:val="333333"/>
          <w:spacing w:val="-5"/>
          <w:sz w:val="20"/>
        </w:rPr>
        <w:t xml:space="preserve"> </w:t>
      </w:r>
      <w:r>
        <w:rPr>
          <w:color w:val="333333"/>
          <w:sz w:val="20"/>
        </w:rPr>
        <w:t>minutes.</w:t>
      </w:r>
    </w:p>
    <w:p w:rsidR="00300F2B" w:rsidRDefault="00026A3F" w:rsidP="00F45A40">
      <w:pPr>
        <w:pStyle w:val="BodyText"/>
        <w:spacing w:before="10"/>
        <w:ind w:left="720"/>
        <w:rPr>
          <w:sz w:val="31"/>
        </w:rPr>
      </w:pPr>
      <w:r>
        <w:rPr>
          <w:sz w:val="31"/>
        </w:rPr>
        <w:t>Start with both the sand timers simultaneously</w:t>
      </w:r>
      <w:r w:rsidR="006553CE">
        <w:rPr>
          <w:sz w:val="31"/>
        </w:rPr>
        <w:t xml:space="preserve">. When 4 min sand timer marks it end the 7 min sand timer will have 3 min of sand remaining, flip the 4 min sand timer to start again (till this moment effectively 4 min have been passed). Now, as soon as the remaining sand of 7 min sand timer finishes the 4 min sand timer will also finish 3 min of sand and will be left with 1 min of sand (effective time till this moment passed is 7 min), instantly flip the 7 min sand timer to start again. The 1 min sand of 4 min timer as soon as ends simultaneously the 7 min timer will also collect 1 min time worth sand at bottom </w:t>
      </w:r>
      <w:proofErr w:type="gramStart"/>
      <w:r w:rsidR="006553CE">
        <w:rPr>
          <w:sz w:val="31"/>
        </w:rPr>
        <w:t>cone(</w:t>
      </w:r>
      <w:proofErr w:type="gramEnd"/>
      <w:r w:rsidR="006553CE">
        <w:rPr>
          <w:sz w:val="31"/>
        </w:rPr>
        <w:t>effective time till this moment 8 min) so again flip the 7 min timer and once this finish it will mark the count of final 9</w:t>
      </w:r>
      <w:r w:rsidR="006553CE" w:rsidRPr="006553CE">
        <w:rPr>
          <w:sz w:val="31"/>
          <w:vertAlign w:val="superscript"/>
        </w:rPr>
        <w:t>th</w:t>
      </w:r>
      <w:r w:rsidR="006553CE">
        <w:rPr>
          <w:sz w:val="31"/>
        </w:rPr>
        <w:t xml:space="preserve"> min.  Both the timer will stop effectively counting 9 minutes.</w:t>
      </w:r>
    </w:p>
    <w:p w:rsidR="006A6854" w:rsidRDefault="006A6854">
      <w:pPr>
        <w:pStyle w:val="BodyText"/>
        <w:spacing w:before="10"/>
        <w:rPr>
          <w:sz w:val="31"/>
        </w:rPr>
      </w:pPr>
    </w:p>
    <w:p w:rsidR="00300F2B" w:rsidRDefault="002140D8">
      <w:pPr>
        <w:pStyle w:val="ListParagraph"/>
        <w:numPr>
          <w:ilvl w:val="0"/>
          <w:numId w:val="1"/>
        </w:numPr>
        <w:tabs>
          <w:tab w:val="left" w:pos="780"/>
        </w:tabs>
        <w:spacing w:line="338" w:lineRule="auto"/>
        <w:ind w:right="2487"/>
        <w:rPr>
          <w:sz w:val="20"/>
        </w:rPr>
      </w:pPr>
      <w:r>
        <w:rPr>
          <w:color w:val="333333"/>
          <w:sz w:val="20"/>
        </w:rPr>
        <w:t>John</w:t>
      </w:r>
      <w:r>
        <w:rPr>
          <w:color w:val="333333"/>
          <w:spacing w:val="-1"/>
          <w:sz w:val="20"/>
        </w:rPr>
        <w:t xml:space="preserve"> </w:t>
      </w:r>
      <w:r>
        <w:rPr>
          <w:color w:val="333333"/>
          <w:sz w:val="20"/>
        </w:rPr>
        <w:t>and</w:t>
      </w:r>
      <w:r>
        <w:rPr>
          <w:color w:val="333333"/>
          <w:spacing w:val="-3"/>
          <w:sz w:val="20"/>
        </w:rPr>
        <w:t xml:space="preserve"> </w:t>
      </w:r>
      <w:r>
        <w:rPr>
          <w:color w:val="333333"/>
          <w:sz w:val="20"/>
        </w:rPr>
        <w:t>Mary</w:t>
      </w:r>
      <w:r>
        <w:rPr>
          <w:color w:val="333333"/>
          <w:spacing w:val="-3"/>
          <w:sz w:val="20"/>
        </w:rPr>
        <w:t xml:space="preserve"> </w:t>
      </w:r>
      <w:r>
        <w:rPr>
          <w:color w:val="333333"/>
          <w:sz w:val="20"/>
        </w:rPr>
        <w:t>are</w:t>
      </w:r>
      <w:r>
        <w:rPr>
          <w:color w:val="333333"/>
          <w:spacing w:val="-2"/>
          <w:sz w:val="20"/>
        </w:rPr>
        <w:t xml:space="preserve"> </w:t>
      </w:r>
      <w:r>
        <w:rPr>
          <w:color w:val="333333"/>
          <w:sz w:val="20"/>
        </w:rPr>
        <w:t>a</w:t>
      </w:r>
      <w:r>
        <w:rPr>
          <w:color w:val="333333"/>
          <w:spacing w:val="-2"/>
          <w:sz w:val="20"/>
        </w:rPr>
        <w:t xml:space="preserve"> </w:t>
      </w:r>
      <w:r>
        <w:rPr>
          <w:color w:val="333333"/>
          <w:sz w:val="20"/>
        </w:rPr>
        <w:t>married couple.</w:t>
      </w:r>
      <w:r>
        <w:rPr>
          <w:color w:val="333333"/>
          <w:spacing w:val="-2"/>
          <w:sz w:val="20"/>
        </w:rPr>
        <w:t xml:space="preserve"> </w:t>
      </w:r>
      <w:r>
        <w:rPr>
          <w:color w:val="333333"/>
          <w:sz w:val="20"/>
        </w:rPr>
        <w:t>They</w:t>
      </w:r>
      <w:r>
        <w:rPr>
          <w:color w:val="333333"/>
          <w:spacing w:val="-3"/>
          <w:sz w:val="20"/>
        </w:rPr>
        <w:t xml:space="preserve"> </w:t>
      </w:r>
      <w:r>
        <w:rPr>
          <w:color w:val="333333"/>
          <w:sz w:val="20"/>
        </w:rPr>
        <w:t>have</w:t>
      </w:r>
      <w:r>
        <w:rPr>
          <w:color w:val="333333"/>
          <w:spacing w:val="-2"/>
          <w:sz w:val="20"/>
        </w:rPr>
        <w:t xml:space="preserve"> </w:t>
      </w:r>
      <w:r>
        <w:rPr>
          <w:color w:val="333333"/>
          <w:sz w:val="20"/>
        </w:rPr>
        <w:t>two</w:t>
      </w:r>
      <w:r>
        <w:rPr>
          <w:color w:val="333333"/>
          <w:spacing w:val="-1"/>
          <w:sz w:val="20"/>
        </w:rPr>
        <w:t xml:space="preserve"> </w:t>
      </w:r>
      <w:r>
        <w:rPr>
          <w:color w:val="333333"/>
          <w:sz w:val="20"/>
        </w:rPr>
        <w:t>kids,</w:t>
      </w:r>
      <w:r>
        <w:rPr>
          <w:color w:val="333333"/>
          <w:spacing w:val="-1"/>
          <w:sz w:val="20"/>
        </w:rPr>
        <w:t xml:space="preserve"> </w:t>
      </w:r>
      <w:r>
        <w:rPr>
          <w:color w:val="333333"/>
          <w:sz w:val="20"/>
        </w:rPr>
        <w:t>one</w:t>
      </w:r>
      <w:r>
        <w:rPr>
          <w:color w:val="333333"/>
          <w:spacing w:val="-2"/>
          <w:sz w:val="20"/>
        </w:rPr>
        <w:t xml:space="preserve"> </w:t>
      </w:r>
      <w:r>
        <w:rPr>
          <w:color w:val="333333"/>
          <w:sz w:val="20"/>
        </w:rPr>
        <w:t>of</w:t>
      </w:r>
      <w:r>
        <w:rPr>
          <w:color w:val="333333"/>
          <w:spacing w:val="-2"/>
          <w:sz w:val="20"/>
        </w:rPr>
        <w:t xml:space="preserve"> </w:t>
      </w:r>
      <w:r>
        <w:rPr>
          <w:color w:val="333333"/>
          <w:sz w:val="20"/>
        </w:rPr>
        <w:t>them</w:t>
      </w:r>
      <w:r>
        <w:rPr>
          <w:color w:val="333333"/>
          <w:spacing w:val="-3"/>
          <w:sz w:val="20"/>
        </w:rPr>
        <w:t xml:space="preserve"> </w:t>
      </w:r>
      <w:r>
        <w:rPr>
          <w:color w:val="333333"/>
          <w:sz w:val="20"/>
        </w:rPr>
        <w:t>is</w:t>
      </w:r>
      <w:r>
        <w:rPr>
          <w:color w:val="333333"/>
          <w:spacing w:val="-3"/>
          <w:sz w:val="20"/>
        </w:rPr>
        <w:t xml:space="preserve"> </w:t>
      </w:r>
      <w:r>
        <w:rPr>
          <w:color w:val="333333"/>
          <w:sz w:val="20"/>
        </w:rPr>
        <w:t>a girl.</w:t>
      </w:r>
      <w:r>
        <w:rPr>
          <w:color w:val="333333"/>
          <w:spacing w:val="-3"/>
          <w:sz w:val="20"/>
        </w:rPr>
        <w:t xml:space="preserve"> </w:t>
      </w:r>
      <w:r>
        <w:rPr>
          <w:color w:val="333333"/>
          <w:sz w:val="20"/>
        </w:rPr>
        <w:t>Assume safely</w:t>
      </w:r>
      <w:r>
        <w:rPr>
          <w:color w:val="333333"/>
          <w:spacing w:val="-3"/>
          <w:sz w:val="20"/>
        </w:rPr>
        <w:t xml:space="preserve"> </w:t>
      </w:r>
      <w:r>
        <w:rPr>
          <w:color w:val="333333"/>
          <w:sz w:val="20"/>
        </w:rPr>
        <w:t>that</w:t>
      </w:r>
      <w:r>
        <w:rPr>
          <w:color w:val="333333"/>
          <w:spacing w:val="-3"/>
          <w:sz w:val="20"/>
        </w:rPr>
        <w:t xml:space="preserve"> </w:t>
      </w:r>
      <w:r>
        <w:rPr>
          <w:color w:val="333333"/>
          <w:sz w:val="20"/>
        </w:rPr>
        <w:t>the</w:t>
      </w:r>
      <w:r>
        <w:rPr>
          <w:color w:val="333333"/>
          <w:spacing w:val="-2"/>
          <w:sz w:val="20"/>
        </w:rPr>
        <w:t xml:space="preserve"> </w:t>
      </w:r>
      <w:r>
        <w:rPr>
          <w:color w:val="333333"/>
          <w:sz w:val="20"/>
        </w:rPr>
        <w:t>probability</w:t>
      </w:r>
      <w:r>
        <w:rPr>
          <w:color w:val="333333"/>
          <w:spacing w:val="-1"/>
          <w:sz w:val="20"/>
        </w:rPr>
        <w:t xml:space="preserve"> </w:t>
      </w:r>
      <w:r>
        <w:rPr>
          <w:color w:val="333333"/>
          <w:sz w:val="20"/>
        </w:rPr>
        <w:t>of</w:t>
      </w:r>
      <w:r>
        <w:rPr>
          <w:color w:val="333333"/>
          <w:spacing w:val="-2"/>
          <w:sz w:val="20"/>
        </w:rPr>
        <w:t xml:space="preserve"> </w:t>
      </w:r>
      <w:r>
        <w:rPr>
          <w:color w:val="333333"/>
          <w:sz w:val="20"/>
        </w:rPr>
        <w:t>each</w:t>
      </w:r>
      <w:r>
        <w:rPr>
          <w:color w:val="333333"/>
          <w:spacing w:val="-3"/>
          <w:sz w:val="20"/>
        </w:rPr>
        <w:t xml:space="preserve"> </w:t>
      </w:r>
      <w:r>
        <w:rPr>
          <w:color w:val="333333"/>
          <w:sz w:val="20"/>
        </w:rPr>
        <w:t>gender</w:t>
      </w:r>
      <w:r>
        <w:rPr>
          <w:color w:val="333333"/>
          <w:spacing w:val="-3"/>
          <w:sz w:val="20"/>
        </w:rPr>
        <w:t xml:space="preserve"> </w:t>
      </w:r>
      <w:r>
        <w:rPr>
          <w:color w:val="333333"/>
          <w:sz w:val="20"/>
        </w:rPr>
        <w:t>is</w:t>
      </w:r>
      <w:r>
        <w:rPr>
          <w:color w:val="333333"/>
          <w:spacing w:val="-3"/>
          <w:sz w:val="20"/>
        </w:rPr>
        <w:t xml:space="preserve"> </w:t>
      </w:r>
      <w:r>
        <w:rPr>
          <w:color w:val="333333"/>
          <w:sz w:val="20"/>
        </w:rPr>
        <w:t>1/2. What is the probability that the other kid is also a</w:t>
      </w:r>
      <w:r>
        <w:rPr>
          <w:color w:val="333333"/>
          <w:spacing w:val="-8"/>
          <w:sz w:val="20"/>
        </w:rPr>
        <w:t xml:space="preserve"> </w:t>
      </w:r>
      <w:r>
        <w:rPr>
          <w:color w:val="333333"/>
          <w:sz w:val="20"/>
        </w:rPr>
        <w:t>girl?</w:t>
      </w:r>
    </w:p>
    <w:p w:rsidR="00300F2B" w:rsidRPr="00703872" w:rsidRDefault="006553CE" w:rsidP="006553CE">
      <w:pPr>
        <w:pStyle w:val="BodyText"/>
        <w:ind w:left="720"/>
        <w:rPr>
          <w:sz w:val="31"/>
        </w:rPr>
      </w:pPr>
      <w:r w:rsidRPr="00703872">
        <w:rPr>
          <w:sz w:val="31"/>
        </w:rPr>
        <w:t>4 possibilities of having 2 kids are – (GIRL, GIRL), (GIRL, BOY), (BOY, BOY), (BOY, GIRL). Since already mentioned the first kid is a girl child so out of 4 last 2 possibilities are dropped out. Hence according to question the probability is ½.</w:t>
      </w:r>
    </w:p>
    <w:p w:rsidR="00300F2B" w:rsidRDefault="002140D8">
      <w:pPr>
        <w:pStyle w:val="ListParagraph"/>
        <w:numPr>
          <w:ilvl w:val="0"/>
          <w:numId w:val="1"/>
        </w:numPr>
        <w:tabs>
          <w:tab w:val="left" w:pos="780"/>
        </w:tabs>
        <w:spacing w:before="177"/>
        <w:ind w:hanging="340"/>
        <w:rPr>
          <w:sz w:val="20"/>
        </w:rPr>
      </w:pPr>
      <w:r>
        <w:rPr>
          <w:color w:val="333333"/>
          <w:sz w:val="20"/>
        </w:rPr>
        <w:t>The following appeared as part of a campaign to sell advertising time on a local radio station to local</w:t>
      </w:r>
      <w:r>
        <w:rPr>
          <w:color w:val="333333"/>
          <w:spacing w:val="-15"/>
          <w:sz w:val="20"/>
        </w:rPr>
        <w:t xml:space="preserve"> </w:t>
      </w:r>
      <w:r>
        <w:rPr>
          <w:color w:val="333333"/>
          <w:sz w:val="20"/>
        </w:rPr>
        <w:t>businesses.</w:t>
      </w:r>
    </w:p>
    <w:p w:rsidR="00300F2B" w:rsidRDefault="00300F2B">
      <w:pPr>
        <w:pStyle w:val="BodyText"/>
        <w:rPr>
          <w:sz w:val="24"/>
        </w:rPr>
      </w:pPr>
    </w:p>
    <w:p w:rsidR="00300F2B" w:rsidRDefault="002140D8">
      <w:pPr>
        <w:spacing w:before="175" w:line="360" w:lineRule="auto"/>
        <w:ind w:left="779" w:right="92"/>
        <w:rPr>
          <w:i/>
          <w:sz w:val="20"/>
        </w:rPr>
      </w:pPr>
      <w:r>
        <w:rPr>
          <w:i/>
          <w:color w:val="333333"/>
          <w:sz w:val="20"/>
        </w:rPr>
        <w:t>Ron’s Cafe began advertising on our local radio station this year and was delighted to see its business increase by 10 percent over last year's totals. Their success shows you how you can use radio advertising to make your business more profit</w:t>
      </w:r>
      <w:r>
        <w:rPr>
          <w:i/>
          <w:color w:val="333333"/>
          <w:sz w:val="20"/>
        </w:rPr>
        <w:t>able.</w:t>
      </w:r>
    </w:p>
    <w:p w:rsidR="00300F2B" w:rsidRDefault="00300F2B">
      <w:pPr>
        <w:pStyle w:val="BodyText"/>
        <w:spacing w:before="1"/>
        <w:rPr>
          <w:i/>
          <w:sz w:val="30"/>
        </w:rPr>
      </w:pPr>
    </w:p>
    <w:p w:rsidR="00300F2B" w:rsidRDefault="002140D8">
      <w:pPr>
        <w:pStyle w:val="BodyText"/>
        <w:spacing w:line="360" w:lineRule="auto"/>
        <w:ind w:left="779" w:right="92"/>
        <w:rPr>
          <w:color w:val="333333"/>
        </w:rPr>
      </w:pPr>
      <w:r>
        <w:rPr>
          <w:color w:val="333333"/>
        </w:rPr>
        <w:t>Discuss how well reasoned you find this argument. In your discussion be sure to analyze the line of reasoning and the use of evidence in the argument. For example, you may need to consider what questionable assumptions underline the thinking and wha</w:t>
      </w:r>
      <w:r>
        <w:rPr>
          <w:color w:val="333333"/>
        </w:rPr>
        <w:t>t alternative explanations or counterexamples might weaken the conclusion. You can also discuss what sort of evidence would strengthen or refute the argument, what changes in the argument would make it more logically sound and what, if anything, would help</w:t>
      </w:r>
      <w:r>
        <w:rPr>
          <w:color w:val="333333"/>
        </w:rPr>
        <w:t xml:space="preserve"> you better evaluate in conclusion.</w:t>
      </w:r>
    </w:p>
    <w:p w:rsidR="00D86BA6" w:rsidRDefault="00D86BA6">
      <w:pPr>
        <w:pStyle w:val="BodyText"/>
        <w:spacing w:line="360" w:lineRule="auto"/>
        <w:ind w:left="779" w:right="92"/>
        <w:rPr>
          <w:color w:val="333333"/>
        </w:rPr>
      </w:pPr>
    </w:p>
    <w:p w:rsidR="00D86BA6" w:rsidRDefault="00D86BA6">
      <w:pPr>
        <w:pStyle w:val="BodyText"/>
        <w:spacing w:line="360" w:lineRule="auto"/>
        <w:ind w:left="779" w:right="92"/>
        <w:rPr>
          <w:color w:val="333333"/>
        </w:rPr>
      </w:pPr>
    </w:p>
    <w:p w:rsidR="00D86BA6" w:rsidRPr="00703872" w:rsidRDefault="00D86BA6" w:rsidP="00703872">
      <w:pPr>
        <w:pStyle w:val="BodyText"/>
        <w:spacing w:before="10"/>
        <w:ind w:left="720"/>
        <w:rPr>
          <w:sz w:val="31"/>
        </w:rPr>
      </w:pPr>
      <w:r w:rsidRPr="00703872">
        <w:rPr>
          <w:sz w:val="31"/>
        </w:rPr>
        <w:t>Be it the local grocery store, barber shop, a vendor selling fruits at corner of some road or an employee driving to office in his car, radio is a medium to reach out person of every age group, every type. It is a source of broadcasting where the motto of the listener is just to entertain himself with songs and music but the advertisement service slipping in by the host never lets the listener fade off or switch the channel. Considered as less important by people now-a-days it is still a day long routine for many people and best medium to promote the busines</w:t>
      </w:r>
      <w:r w:rsidR="002627E7" w:rsidRPr="00703872">
        <w:rPr>
          <w:sz w:val="31"/>
        </w:rPr>
        <w:t>s so as to reach out</w:t>
      </w:r>
      <w:r w:rsidRPr="00703872">
        <w:rPr>
          <w:sz w:val="31"/>
        </w:rPr>
        <w:t xml:space="preserve"> many ears.</w:t>
      </w:r>
      <w:r w:rsidR="002627E7" w:rsidRPr="00703872">
        <w:rPr>
          <w:sz w:val="31"/>
        </w:rPr>
        <w:t xml:space="preserve"> Use of radio advertising to make business more profitable is smart move to play because of following reasons </w:t>
      </w:r>
      <w:r w:rsidR="005D7137" w:rsidRPr="00703872">
        <w:rPr>
          <w:sz w:val="31"/>
        </w:rPr>
        <w:t>and assumptions</w:t>
      </w:r>
      <w:r w:rsidR="002627E7" w:rsidRPr="00703872">
        <w:rPr>
          <w:sz w:val="31"/>
        </w:rPr>
        <w:t xml:space="preserve">– </w:t>
      </w:r>
    </w:p>
    <w:p w:rsidR="002627E7" w:rsidRPr="00703872" w:rsidRDefault="002627E7" w:rsidP="00703872">
      <w:pPr>
        <w:pStyle w:val="BodyText"/>
        <w:numPr>
          <w:ilvl w:val="0"/>
          <w:numId w:val="3"/>
        </w:numPr>
        <w:spacing w:before="10"/>
        <w:rPr>
          <w:sz w:val="31"/>
        </w:rPr>
      </w:pPr>
      <w:r w:rsidRPr="00703872">
        <w:rPr>
          <w:sz w:val="31"/>
        </w:rPr>
        <w:t>Low cost of advertising as compared to T.V. or ONLINE ads.</w:t>
      </w:r>
    </w:p>
    <w:p w:rsidR="002627E7" w:rsidRPr="00703872" w:rsidRDefault="002627E7" w:rsidP="00703872">
      <w:pPr>
        <w:pStyle w:val="BodyText"/>
        <w:numPr>
          <w:ilvl w:val="0"/>
          <w:numId w:val="3"/>
        </w:numPr>
        <w:spacing w:before="10"/>
        <w:rPr>
          <w:sz w:val="31"/>
        </w:rPr>
      </w:pPr>
      <w:r w:rsidRPr="00703872">
        <w:rPr>
          <w:sz w:val="31"/>
        </w:rPr>
        <w:t>Easy attention of moving crowd as local vendors in streets play it often all day long.</w:t>
      </w:r>
    </w:p>
    <w:p w:rsidR="002627E7" w:rsidRPr="00703872" w:rsidRDefault="002627E7" w:rsidP="00703872">
      <w:pPr>
        <w:pStyle w:val="BodyText"/>
        <w:numPr>
          <w:ilvl w:val="0"/>
          <w:numId w:val="3"/>
        </w:numPr>
        <w:spacing w:before="10"/>
        <w:rPr>
          <w:sz w:val="31"/>
        </w:rPr>
      </w:pPr>
      <w:r w:rsidRPr="00703872">
        <w:rPr>
          <w:sz w:val="31"/>
        </w:rPr>
        <w:t>High frequency of promotion as less and limited ads are there with radio broadcasters.</w:t>
      </w:r>
    </w:p>
    <w:p w:rsidR="002627E7" w:rsidRPr="00703872" w:rsidRDefault="002627E7" w:rsidP="00703872">
      <w:pPr>
        <w:pStyle w:val="BodyText"/>
        <w:numPr>
          <w:ilvl w:val="0"/>
          <w:numId w:val="3"/>
        </w:numPr>
        <w:spacing w:before="10"/>
        <w:rPr>
          <w:sz w:val="31"/>
        </w:rPr>
      </w:pPr>
      <w:r w:rsidRPr="00703872">
        <w:rPr>
          <w:sz w:val="31"/>
        </w:rPr>
        <w:t>Increasing chances of word of mouth promotion among people.</w:t>
      </w:r>
    </w:p>
    <w:p w:rsidR="005D7137" w:rsidRPr="00703872" w:rsidRDefault="005D7137" w:rsidP="00703872">
      <w:pPr>
        <w:pStyle w:val="BodyText"/>
        <w:numPr>
          <w:ilvl w:val="0"/>
          <w:numId w:val="3"/>
        </w:numPr>
        <w:spacing w:before="10"/>
        <w:rPr>
          <w:sz w:val="31"/>
        </w:rPr>
      </w:pPr>
      <w:r w:rsidRPr="00703872">
        <w:rPr>
          <w:sz w:val="31"/>
        </w:rPr>
        <w:t>People are more into radio because the residing place is a 2 tier or 3 tier developing city.</w:t>
      </w:r>
    </w:p>
    <w:p w:rsidR="002627E7" w:rsidRPr="00703872" w:rsidRDefault="002627E7" w:rsidP="00703872">
      <w:pPr>
        <w:pStyle w:val="BodyText"/>
        <w:spacing w:before="10"/>
        <w:ind w:left="720"/>
        <w:rPr>
          <w:sz w:val="31"/>
        </w:rPr>
      </w:pPr>
      <w:r w:rsidRPr="00703872">
        <w:rPr>
          <w:sz w:val="31"/>
        </w:rPr>
        <w:t xml:space="preserve">Hence the above stated argument is well reasoned in the view of keeping the above listed </w:t>
      </w:r>
      <w:r w:rsidR="005D7137" w:rsidRPr="00703872">
        <w:rPr>
          <w:sz w:val="31"/>
        </w:rPr>
        <w:t>assumptions and reasons.</w:t>
      </w:r>
    </w:p>
    <w:sectPr w:rsidR="002627E7" w:rsidRPr="00703872">
      <w:pgSz w:w="15840" w:h="12240" w:orient="landscape"/>
      <w:pgMar w:top="920" w:right="580" w:bottom="960" w:left="560" w:header="394" w:footer="7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0D8" w:rsidRDefault="002140D8">
      <w:r>
        <w:separator/>
      </w:r>
    </w:p>
  </w:endnote>
  <w:endnote w:type="continuationSeparator" w:id="0">
    <w:p w:rsidR="002140D8" w:rsidRDefault="00214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F2B" w:rsidRDefault="005D7137">
    <w:pPr>
      <w:pStyle w:val="BodyText"/>
      <w:spacing w:line="14" w:lineRule="auto"/>
    </w:pPr>
    <w:r>
      <w:rPr>
        <w:noProof/>
        <w:lang w:val="en-IN" w:eastAsia="en-IN" w:bidi="ar-SA"/>
      </w:rPr>
      <mc:AlternateContent>
        <mc:Choice Requires="wps">
          <w:drawing>
            <wp:anchor distT="0" distB="0" distL="114300" distR="114300" simplePos="0" relativeHeight="251658240" behindDoc="0" locked="0" layoutInCell="1" allowOverlap="1">
              <wp:simplePos x="0" y="0"/>
              <wp:positionH relativeFrom="page">
                <wp:posOffset>507365</wp:posOffset>
              </wp:positionH>
              <wp:positionV relativeFrom="page">
                <wp:posOffset>7157720</wp:posOffset>
              </wp:positionV>
              <wp:extent cx="8916670" cy="3308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6670"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36"/>
                            <w:gridCol w:w="5086"/>
                            <w:gridCol w:w="5004"/>
                          </w:tblGrid>
                          <w:tr w:rsidR="00300F2B">
                            <w:trPr>
                              <w:trHeight w:val="501"/>
                            </w:trPr>
                            <w:tc>
                              <w:tcPr>
                                <w:tcW w:w="3936" w:type="dxa"/>
                              </w:tcPr>
                              <w:p w:rsidR="00300F2B" w:rsidRDefault="002140D8">
                                <w:pPr>
                                  <w:pStyle w:val="TableParagraph"/>
                                  <w:spacing w:before="51"/>
                                  <w:ind w:left="100"/>
                                  <w:rPr>
                                    <w:rFonts w:ascii="Arial"/>
                                    <w:sz w:val="17"/>
                                  </w:rPr>
                                </w:pPr>
                                <w:proofErr w:type="spellStart"/>
                                <w:r>
                                  <w:rPr>
                                    <w:rFonts w:ascii="Arial"/>
                                    <w:sz w:val="17"/>
                                  </w:rPr>
                                  <w:t>LeadSquared</w:t>
                                </w:r>
                                <w:proofErr w:type="spellEnd"/>
                                <w:r>
                                  <w:rPr>
                                    <w:rFonts w:ascii="Arial"/>
                                    <w:sz w:val="17"/>
                                  </w:rPr>
                                  <w:t xml:space="preserve"> Confidential</w:t>
                                </w:r>
                              </w:p>
                            </w:tc>
                            <w:tc>
                              <w:tcPr>
                                <w:tcW w:w="5086" w:type="dxa"/>
                              </w:tcPr>
                              <w:p w:rsidR="00300F2B" w:rsidRDefault="002140D8">
                                <w:pPr>
                                  <w:pStyle w:val="TableParagraph"/>
                                  <w:spacing w:before="51"/>
                                  <w:ind w:left="1503"/>
                                  <w:rPr>
                                    <w:rFonts w:ascii="Arial"/>
                                    <w:sz w:val="17"/>
                                  </w:rPr>
                                </w:pPr>
                                <w:r>
                                  <w:rPr>
                                    <w:rFonts w:ascii="Arial"/>
                                    <w:sz w:val="17"/>
                                  </w:rPr>
                                  <w:t>Date of Issue: 09-Dec-2020</w:t>
                                </w:r>
                              </w:p>
                            </w:tc>
                            <w:tc>
                              <w:tcPr>
                                <w:tcW w:w="5004" w:type="dxa"/>
                              </w:tcPr>
                              <w:p w:rsidR="00300F2B" w:rsidRDefault="002140D8">
                                <w:pPr>
                                  <w:pStyle w:val="TableParagraph"/>
                                  <w:spacing w:before="51"/>
                                  <w:ind w:right="146"/>
                                  <w:jc w:val="right"/>
                                  <w:rPr>
                                    <w:rFonts w:ascii="Arial"/>
                                    <w:sz w:val="17"/>
                                  </w:rPr>
                                </w:pPr>
                                <w:r>
                                  <w:fldChar w:fldCharType="begin"/>
                                </w:r>
                                <w:r>
                                  <w:rPr>
                                    <w:rFonts w:ascii="Arial"/>
                                    <w:b/>
                                    <w:sz w:val="17"/>
                                  </w:rPr>
                                  <w:instrText xml:space="preserve"> PAGE </w:instrText>
                                </w:r>
                                <w:r>
                                  <w:fldChar w:fldCharType="separate"/>
                                </w:r>
                                <w:r w:rsidR="00703872">
                                  <w:rPr>
                                    <w:rFonts w:ascii="Arial"/>
                                    <w:b/>
                                    <w:noProof/>
                                    <w:sz w:val="17"/>
                                  </w:rPr>
                                  <w:t>4</w:t>
                                </w:r>
                                <w:r>
                                  <w:fldChar w:fldCharType="end"/>
                                </w:r>
                                <w:r>
                                  <w:rPr>
                                    <w:rFonts w:ascii="Arial"/>
                                    <w:b/>
                                    <w:sz w:val="17"/>
                                  </w:rPr>
                                  <w:t xml:space="preserve"> </w:t>
                                </w:r>
                                <w:r>
                                  <w:rPr>
                                    <w:rFonts w:ascii="Arial"/>
                                    <w:sz w:val="17"/>
                                  </w:rPr>
                                  <w:t xml:space="preserve">| </w:t>
                                </w:r>
                                <w:r>
                                  <w:rPr>
                                    <w:rFonts w:ascii="Arial"/>
                                    <w:color w:val="7E7E7E"/>
                                    <w:sz w:val="17"/>
                                  </w:rPr>
                                  <w:t>P a g e</w:t>
                                </w:r>
                              </w:p>
                            </w:tc>
                          </w:tr>
                        </w:tbl>
                        <w:p w:rsidR="00300F2B" w:rsidRDefault="00300F2B">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9.95pt;margin-top:563.6pt;width:702.1pt;height:26.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36"/>
                      <w:gridCol w:w="5086"/>
                      <w:gridCol w:w="5004"/>
                    </w:tblGrid>
                    <w:tr w:rsidR="00300F2B">
                      <w:trPr>
                        <w:trHeight w:val="501"/>
                      </w:trPr>
                      <w:tc>
                        <w:tcPr>
                          <w:tcW w:w="3936" w:type="dxa"/>
                        </w:tcPr>
                        <w:p w:rsidR="00300F2B" w:rsidRDefault="002140D8">
                          <w:pPr>
                            <w:pStyle w:val="TableParagraph"/>
                            <w:spacing w:before="51"/>
                            <w:ind w:left="100"/>
                            <w:rPr>
                              <w:rFonts w:ascii="Arial"/>
                              <w:sz w:val="17"/>
                            </w:rPr>
                          </w:pPr>
                          <w:proofErr w:type="spellStart"/>
                          <w:r>
                            <w:rPr>
                              <w:rFonts w:ascii="Arial"/>
                              <w:sz w:val="17"/>
                            </w:rPr>
                            <w:t>LeadSquared</w:t>
                          </w:r>
                          <w:proofErr w:type="spellEnd"/>
                          <w:r>
                            <w:rPr>
                              <w:rFonts w:ascii="Arial"/>
                              <w:sz w:val="17"/>
                            </w:rPr>
                            <w:t xml:space="preserve"> Confidential</w:t>
                          </w:r>
                        </w:p>
                      </w:tc>
                      <w:tc>
                        <w:tcPr>
                          <w:tcW w:w="5086" w:type="dxa"/>
                        </w:tcPr>
                        <w:p w:rsidR="00300F2B" w:rsidRDefault="002140D8">
                          <w:pPr>
                            <w:pStyle w:val="TableParagraph"/>
                            <w:spacing w:before="51"/>
                            <w:ind w:left="1503"/>
                            <w:rPr>
                              <w:rFonts w:ascii="Arial"/>
                              <w:sz w:val="17"/>
                            </w:rPr>
                          </w:pPr>
                          <w:r>
                            <w:rPr>
                              <w:rFonts w:ascii="Arial"/>
                              <w:sz w:val="17"/>
                            </w:rPr>
                            <w:t>Date of Issue: 09-Dec-2020</w:t>
                          </w:r>
                        </w:p>
                      </w:tc>
                      <w:tc>
                        <w:tcPr>
                          <w:tcW w:w="5004" w:type="dxa"/>
                        </w:tcPr>
                        <w:p w:rsidR="00300F2B" w:rsidRDefault="002140D8">
                          <w:pPr>
                            <w:pStyle w:val="TableParagraph"/>
                            <w:spacing w:before="51"/>
                            <w:ind w:right="146"/>
                            <w:jc w:val="right"/>
                            <w:rPr>
                              <w:rFonts w:ascii="Arial"/>
                              <w:sz w:val="17"/>
                            </w:rPr>
                          </w:pPr>
                          <w:r>
                            <w:fldChar w:fldCharType="begin"/>
                          </w:r>
                          <w:r>
                            <w:rPr>
                              <w:rFonts w:ascii="Arial"/>
                              <w:b/>
                              <w:sz w:val="17"/>
                            </w:rPr>
                            <w:instrText xml:space="preserve"> PAGE </w:instrText>
                          </w:r>
                          <w:r>
                            <w:fldChar w:fldCharType="separate"/>
                          </w:r>
                          <w:r w:rsidR="00703872">
                            <w:rPr>
                              <w:rFonts w:ascii="Arial"/>
                              <w:b/>
                              <w:noProof/>
                              <w:sz w:val="17"/>
                            </w:rPr>
                            <w:t>4</w:t>
                          </w:r>
                          <w:r>
                            <w:fldChar w:fldCharType="end"/>
                          </w:r>
                          <w:r>
                            <w:rPr>
                              <w:rFonts w:ascii="Arial"/>
                              <w:b/>
                              <w:sz w:val="17"/>
                            </w:rPr>
                            <w:t xml:space="preserve"> </w:t>
                          </w:r>
                          <w:r>
                            <w:rPr>
                              <w:rFonts w:ascii="Arial"/>
                              <w:sz w:val="17"/>
                            </w:rPr>
                            <w:t xml:space="preserve">| </w:t>
                          </w:r>
                          <w:r>
                            <w:rPr>
                              <w:rFonts w:ascii="Arial"/>
                              <w:color w:val="7E7E7E"/>
                              <w:sz w:val="17"/>
                            </w:rPr>
                            <w:t>P a g e</w:t>
                          </w:r>
                        </w:p>
                      </w:tc>
                    </w:tr>
                  </w:tbl>
                  <w:p w:rsidR="00300F2B" w:rsidRDefault="00300F2B">
                    <w:pPr>
                      <w:pStyle w:val="BodyText"/>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0D8" w:rsidRDefault="002140D8">
      <w:r>
        <w:separator/>
      </w:r>
    </w:p>
  </w:footnote>
  <w:footnote w:type="continuationSeparator" w:id="0">
    <w:p w:rsidR="002140D8" w:rsidRDefault="002140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F2B" w:rsidRDefault="002140D8">
    <w:pPr>
      <w:pStyle w:val="BodyText"/>
      <w:spacing w:line="14" w:lineRule="auto"/>
    </w:pPr>
    <w:r>
      <w:rPr>
        <w:noProof/>
        <w:lang w:val="en-IN" w:eastAsia="en-IN" w:bidi="ar-SA"/>
      </w:rPr>
      <w:drawing>
        <wp:anchor distT="0" distB="0" distL="0" distR="0" simplePos="0" relativeHeight="251275264" behindDoc="1" locked="0" layoutInCell="1" allowOverlap="1">
          <wp:simplePos x="0" y="0"/>
          <wp:positionH relativeFrom="page">
            <wp:posOffset>397509</wp:posOffset>
          </wp:positionH>
          <wp:positionV relativeFrom="page">
            <wp:posOffset>250190</wp:posOffset>
          </wp:positionV>
          <wp:extent cx="1485900" cy="2762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485900" cy="2762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93C04"/>
    <w:multiLevelType w:val="hybridMultilevel"/>
    <w:tmpl w:val="1E82A07C"/>
    <w:lvl w:ilvl="0" w:tplc="F3467DC2">
      <w:start w:val="4"/>
      <w:numFmt w:val="bullet"/>
      <w:lvlText w:val="-"/>
      <w:lvlJc w:val="left"/>
      <w:pPr>
        <w:ind w:left="1139" w:hanging="360"/>
      </w:pPr>
      <w:rPr>
        <w:rFonts w:ascii="Cambria" w:eastAsia="Cambria" w:hAnsi="Cambria" w:cs="Cambria" w:hint="default"/>
        <w:color w:val="333333"/>
      </w:rPr>
    </w:lvl>
    <w:lvl w:ilvl="1" w:tplc="40090003" w:tentative="1">
      <w:start w:val="1"/>
      <w:numFmt w:val="bullet"/>
      <w:lvlText w:val="o"/>
      <w:lvlJc w:val="left"/>
      <w:pPr>
        <w:ind w:left="1859" w:hanging="360"/>
      </w:pPr>
      <w:rPr>
        <w:rFonts w:ascii="Courier New" w:hAnsi="Courier New" w:cs="Courier New" w:hint="default"/>
      </w:rPr>
    </w:lvl>
    <w:lvl w:ilvl="2" w:tplc="40090005" w:tentative="1">
      <w:start w:val="1"/>
      <w:numFmt w:val="bullet"/>
      <w:lvlText w:val=""/>
      <w:lvlJc w:val="left"/>
      <w:pPr>
        <w:ind w:left="2579" w:hanging="360"/>
      </w:pPr>
      <w:rPr>
        <w:rFonts w:ascii="Wingdings" w:hAnsi="Wingdings" w:hint="default"/>
      </w:rPr>
    </w:lvl>
    <w:lvl w:ilvl="3" w:tplc="40090001" w:tentative="1">
      <w:start w:val="1"/>
      <w:numFmt w:val="bullet"/>
      <w:lvlText w:val=""/>
      <w:lvlJc w:val="left"/>
      <w:pPr>
        <w:ind w:left="3299" w:hanging="360"/>
      </w:pPr>
      <w:rPr>
        <w:rFonts w:ascii="Symbol" w:hAnsi="Symbol" w:hint="default"/>
      </w:rPr>
    </w:lvl>
    <w:lvl w:ilvl="4" w:tplc="40090003" w:tentative="1">
      <w:start w:val="1"/>
      <w:numFmt w:val="bullet"/>
      <w:lvlText w:val="o"/>
      <w:lvlJc w:val="left"/>
      <w:pPr>
        <w:ind w:left="4019" w:hanging="360"/>
      </w:pPr>
      <w:rPr>
        <w:rFonts w:ascii="Courier New" w:hAnsi="Courier New" w:cs="Courier New" w:hint="default"/>
      </w:rPr>
    </w:lvl>
    <w:lvl w:ilvl="5" w:tplc="40090005" w:tentative="1">
      <w:start w:val="1"/>
      <w:numFmt w:val="bullet"/>
      <w:lvlText w:val=""/>
      <w:lvlJc w:val="left"/>
      <w:pPr>
        <w:ind w:left="4739" w:hanging="360"/>
      </w:pPr>
      <w:rPr>
        <w:rFonts w:ascii="Wingdings" w:hAnsi="Wingdings" w:hint="default"/>
      </w:rPr>
    </w:lvl>
    <w:lvl w:ilvl="6" w:tplc="40090001" w:tentative="1">
      <w:start w:val="1"/>
      <w:numFmt w:val="bullet"/>
      <w:lvlText w:val=""/>
      <w:lvlJc w:val="left"/>
      <w:pPr>
        <w:ind w:left="5459" w:hanging="360"/>
      </w:pPr>
      <w:rPr>
        <w:rFonts w:ascii="Symbol" w:hAnsi="Symbol" w:hint="default"/>
      </w:rPr>
    </w:lvl>
    <w:lvl w:ilvl="7" w:tplc="40090003" w:tentative="1">
      <w:start w:val="1"/>
      <w:numFmt w:val="bullet"/>
      <w:lvlText w:val="o"/>
      <w:lvlJc w:val="left"/>
      <w:pPr>
        <w:ind w:left="6179" w:hanging="360"/>
      </w:pPr>
      <w:rPr>
        <w:rFonts w:ascii="Courier New" w:hAnsi="Courier New" w:cs="Courier New" w:hint="default"/>
      </w:rPr>
    </w:lvl>
    <w:lvl w:ilvl="8" w:tplc="40090005" w:tentative="1">
      <w:start w:val="1"/>
      <w:numFmt w:val="bullet"/>
      <w:lvlText w:val=""/>
      <w:lvlJc w:val="left"/>
      <w:pPr>
        <w:ind w:left="6899" w:hanging="360"/>
      </w:pPr>
      <w:rPr>
        <w:rFonts w:ascii="Wingdings" w:hAnsi="Wingdings" w:hint="default"/>
      </w:rPr>
    </w:lvl>
  </w:abstractNum>
  <w:abstractNum w:abstractNumId="1" w15:restartNumberingAfterBreak="0">
    <w:nsid w:val="32DD0D01"/>
    <w:multiLevelType w:val="hybridMultilevel"/>
    <w:tmpl w:val="2E164BDE"/>
    <w:lvl w:ilvl="0" w:tplc="F3467DC2">
      <w:start w:val="4"/>
      <w:numFmt w:val="bullet"/>
      <w:lvlText w:val="-"/>
      <w:lvlJc w:val="left"/>
      <w:pPr>
        <w:ind w:left="1859" w:hanging="360"/>
      </w:pPr>
      <w:rPr>
        <w:rFonts w:ascii="Cambria" w:eastAsia="Cambria" w:hAnsi="Cambria" w:cs="Cambria" w:hint="default"/>
        <w:color w:val="333333"/>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DAE756D"/>
    <w:multiLevelType w:val="hybridMultilevel"/>
    <w:tmpl w:val="421A398C"/>
    <w:lvl w:ilvl="0" w:tplc="3A5A177E">
      <w:start w:val="1"/>
      <w:numFmt w:val="decimal"/>
      <w:lvlText w:val="%1."/>
      <w:lvlJc w:val="left"/>
      <w:pPr>
        <w:ind w:left="779" w:hanging="339"/>
      </w:pPr>
      <w:rPr>
        <w:rFonts w:ascii="Calibri" w:eastAsia="Calibri" w:hAnsi="Calibri" w:cs="Calibri" w:hint="default"/>
        <w:b/>
        <w:bCs/>
        <w:w w:val="100"/>
        <w:sz w:val="21"/>
        <w:szCs w:val="21"/>
        <w:lang w:val="en-US" w:eastAsia="en-US" w:bidi="en-US"/>
      </w:rPr>
    </w:lvl>
    <w:lvl w:ilvl="1" w:tplc="B9EC0A5E">
      <w:numFmt w:val="bullet"/>
      <w:lvlText w:val="•"/>
      <w:lvlJc w:val="left"/>
      <w:pPr>
        <w:ind w:left="2172" w:hanging="339"/>
      </w:pPr>
      <w:rPr>
        <w:rFonts w:hint="default"/>
        <w:lang w:val="en-US" w:eastAsia="en-US" w:bidi="en-US"/>
      </w:rPr>
    </w:lvl>
    <w:lvl w:ilvl="2" w:tplc="F306B82E">
      <w:numFmt w:val="bullet"/>
      <w:lvlText w:val="•"/>
      <w:lvlJc w:val="left"/>
      <w:pPr>
        <w:ind w:left="3564" w:hanging="339"/>
      </w:pPr>
      <w:rPr>
        <w:rFonts w:hint="default"/>
        <w:lang w:val="en-US" w:eastAsia="en-US" w:bidi="en-US"/>
      </w:rPr>
    </w:lvl>
    <w:lvl w:ilvl="3" w:tplc="3F225834">
      <w:numFmt w:val="bullet"/>
      <w:lvlText w:val="•"/>
      <w:lvlJc w:val="left"/>
      <w:pPr>
        <w:ind w:left="4956" w:hanging="339"/>
      </w:pPr>
      <w:rPr>
        <w:rFonts w:hint="default"/>
        <w:lang w:val="en-US" w:eastAsia="en-US" w:bidi="en-US"/>
      </w:rPr>
    </w:lvl>
    <w:lvl w:ilvl="4" w:tplc="45289912">
      <w:numFmt w:val="bullet"/>
      <w:lvlText w:val="•"/>
      <w:lvlJc w:val="left"/>
      <w:pPr>
        <w:ind w:left="6348" w:hanging="339"/>
      </w:pPr>
      <w:rPr>
        <w:rFonts w:hint="default"/>
        <w:lang w:val="en-US" w:eastAsia="en-US" w:bidi="en-US"/>
      </w:rPr>
    </w:lvl>
    <w:lvl w:ilvl="5" w:tplc="DE1A4308">
      <w:numFmt w:val="bullet"/>
      <w:lvlText w:val="•"/>
      <w:lvlJc w:val="left"/>
      <w:pPr>
        <w:ind w:left="7740" w:hanging="339"/>
      </w:pPr>
      <w:rPr>
        <w:rFonts w:hint="default"/>
        <w:lang w:val="en-US" w:eastAsia="en-US" w:bidi="en-US"/>
      </w:rPr>
    </w:lvl>
    <w:lvl w:ilvl="6" w:tplc="002259EC">
      <w:numFmt w:val="bullet"/>
      <w:lvlText w:val="•"/>
      <w:lvlJc w:val="left"/>
      <w:pPr>
        <w:ind w:left="9132" w:hanging="339"/>
      </w:pPr>
      <w:rPr>
        <w:rFonts w:hint="default"/>
        <w:lang w:val="en-US" w:eastAsia="en-US" w:bidi="en-US"/>
      </w:rPr>
    </w:lvl>
    <w:lvl w:ilvl="7" w:tplc="2CC01A4A">
      <w:numFmt w:val="bullet"/>
      <w:lvlText w:val="•"/>
      <w:lvlJc w:val="left"/>
      <w:pPr>
        <w:ind w:left="10524" w:hanging="339"/>
      </w:pPr>
      <w:rPr>
        <w:rFonts w:hint="default"/>
        <w:lang w:val="en-US" w:eastAsia="en-US" w:bidi="en-US"/>
      </w:rPr>
    </w:lvl>
    <w:lvl w:ilvl="8" w:tplc="109EEA46">
      <w:numFmt w:val="bullet"/>
      <w:lvlText w:val="•"/>
      <w:lvlJc w:val="left"/>
      <w:pPr>
        <w:ind w:left="11916" w:hanging="339"/>
      </w:pPr>
      <w:rPr>
        <w:rFonts w:hint="default"/>
        <w:lang w:val="en-US" w:eastAsia="en-US" w:bidi="en-U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F2B"/>
    <w:rsid w:val="00026A3F"/>
    <w:rsid w:val="00125354"/>
    <w:rsid w:val="002140D8"/>
    <w:rsid w:val="002627E7"/>
    <w:rsid w:val="00300F2B"/>
    <w:rsid w:val="005D7137"/>
    <w:rsid w:val="006553CE"/>
    <w:rsid w:val="006A6854"/>
    <w:rsid w:val="00703872"/>
    <w:rsid w:val="00741027"/>
    <w:rsid w:val="00776263"/>
    <w:rsid w:val="00D86BA6"/>
    <w:rsid w:val="00F45A40"/>
    <w:rsid w:val="00F960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A667A"/>
  <w15:docId w15:val="{0AB35CE2-261B-4029-9FE3-5662FD718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lang w:bidi="en-US"/>
    </w:rPr>
  </w:style>
  <w:style w:type="paragraph" w:styleId="Heading1">
    <w:name w:val="heading 1"/>
    <w:basedOn w:val="Normal"/>
    <w:uiPriority w:val="1"/>
    <w:qFormat/>
    <w:pPr>
      <w:spacing w:before="99"/>
      <w:ind w:left="102"/>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779" w:hanging="34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Microsoft Word - Reports-dev Test Paper</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Reports-dev Test Paper</dc:title>
  <dc:creator>Sridharan</dc:creator>
  <cp:lastModifiedBy>Sanskar Gupta</cp:lastModifiedBy>
  <cp:revision>3</cp:revision>
  <dcterms:created xsi:type="dcterms:W3CDTF">2020-12-10T18:21:00Z</dcterms:created>
  <dcterms:modified xsi:type="dcterms:W3CDTF">2020-12-10T18:24:00Z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2020-12-09T00:00:00Z</vt:filetime>
  </property>
  <property fmtid="{D5CDD505-2E9C-101B-9397-08002B2CF9AE}" pid="3" name="Creator">
    <vt:lpwstr>Microsoft® Word for Microsoft 365</vt:lpwstr>
  </property>
  <property fmtid="{D5CDD505-2E9C-101B-9397-08002B2CF9AE}" pid="4" name="LastSaved">
    <vt:filetime>2020-12-10T00:00:00Z</vt:filetime>
  </property>
</Properties>
</file>