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roked="f" style="position:absolute;margin-left:117.9pt;margin-top:37.35pt;width:187.7pt;height:60.5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 opacity="0%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color w:val="ffffff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cs="Arial" w:hAnsi="Arial"/>
                      <w:color w:val="ffffff"/>
                      <w:sz w:val="48"/>
                      <w:szCs w:val="48"/>
                      <w:lang w:val="ru-RU"/>
                    </w:rPr>
                    <w:t>Эссе на тему</w:t>
                  </w:r>
                </w:p>
                <w:p>
                  <w:pPr>
                    <w:pStyle w:val="style0"/>
                    <w:rPr>
                      <w:rFonts w:ascii="Arial" w:cs="Arial" w:hAnsi="Arial"/>
                      <w:color w:val="ffffff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cs="Arial" w:hAnsi="Arial"/>
                      <w:color w:val="ffffff"/>
                      <w:sz w:val="48"/>
                      <w:szCs w:val="48"/>
                      <w:lang w:val="ru-RU"/>
                    </w:rPr>
                    <w:t>«</w:t>
                  </w:r>
                  <w:r>
                    <w:rPr>
                      <w:rFonts w:ascii="Arial" w:cs="Arial" w:hAnsi="Arial"/>
                      <w:color w:val="ffffff"/>
                      <w:sz w:val="48"/>
                      <w:szCs w:val="48"/>
                    </w:rPr>
                    <w:t>SCRUM</w:t>
                  </w:r>
                  <w:r>
                    <w:rPr>
                      <w:rFonts w:ascii="Arial" w:cs="Arial" w:hAnsi="Arial"/>
                      <w:color w:val="ffffff"/>
                      <w:sz w:val="48"/>
                      <w:szCs w:val="48"/>
                      <w:lang w:val="ru-RU"/>
                    </w:rPr>
                    <w:t>»</w:t>
                  </w:r>
                </w:p>
              </w:txbxContent>
            </v:textbox>
          </v:shape>
        </w:pic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                              </w:t>
      </w:r>
      <w:r>
        <w:rPr>
          <w:rFonts w:ascii="Times New Roman" w:cs="Times New Roman" w:eastAsia="Times New Roman" w:hAnsi="Times New Roman"/>
          <w:noProof/>
          <w:sz w:val="28"/>
          <w:szCs w:val="28"/>
          <w:lang w:val="ru-RU" w:eastAsia="ru-RU"/>
        </w:rPr>
        <w:drawing>
          <wp:inline distL="0" distT="0" distB="0" distR="0">
            <wp:extent cx="6191250" cy="1366520"/>
            <wp:effectExtent l="0" t="0" r="0" b="0"/>
            <wp:docPr id="1028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1250" cy="1366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94"/>
        <w:spacing w:before="0" w:beforeAutospacing="false" w:after="320" w:lineRule="auto" w:line="240"/>
        <w:jc w:val="center"/>
        <w:textAlignment w:val="baseline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  <w:lang w:val="en-US"/>
        </w:rPr>
        <w:t>SCRUM</w:t>
      </w:r>
    </w:p>
    <w:p>
      <w:pPr>
        <w:pStyle w:val="style94"/>
        <w:spacing w:before="0" w:beforeAutospacing="false" w:after="320" w:lineRule="auto" w:line="24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Это эссе является </w:t>
      </w:r>
      <w:r>
        <w:rPr>
          <w:i/>
          <w:color w:val="c00000"/>
          <w:sz w:val="28"/>
          <w:szCs w:val="28"/>
        </w:rPr>
        <w:t>исключительно моим размышлением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 xml:space="preserve">на тему  СКРАМА от лица </w:t>
      </w:r>
      <w:r>
        <w:rPr>
          <w:i/>
          <w:color w:val="000000"/>
          <w:sz w:val="28"/>
          <w:szCs w:val="28"/>
        </w:rPr>
        <w:t>уча</w:t>
      </w:r>
      <w:r>
        <w:rPr>
          <w:i/>
          <w:color w:val="000000"/>
          <w:sz w:val="28"/>
          <w:szCs w:val="28"/>
        </w:rPr>
        <w:t>щегося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тестировщика</w:t>
      </w:r>
      <w:r>
        <w:rPr>
          <w:i/>
          <w:color w:val="000000"/>
          <w:sz w:val="28"/>
          <w:szCs w:val="28"/>
        </w:rPr>
        <w:t xml:space="preserve"> и</w:t>
      </w:r>
      <w:r>
        <w:rPr>
          <w:i/>
          <w:color w:val="000000"/>
          <w:sz w:val="28"/>
          <w:szCs w:val="28"/>
        </w:rPr>
        <w:t xml:space="preserve"> я могу ошибаться</w:t>
      </w:r>
      <w:r>
        <w:rPr>
          <w:i/>
          <w:color w:val="000000"/>
          <w:sz w:val="28"/>
          <w:szCs w:val="28"/>
        </w:rPr>
        <w:t>.</w:t>
      </w:r>
    </w:p>
    <w:p>
      <w:pPr>
        <w:pStyle w:val="style94"/>
        <w:spacing w:before="0" w:beforeAutospacing="false" w:after="320" w:lineRule="auto" w:line="2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Scrum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это итерационно-инкрементальная методология разработки»</w:t>
      </w:r>
    </w:p>
    <w:p>
      <w:pPr>
        <w:pStyle w:val="style94"/>
        <w:spacing w:before="0" w:beforeAutospacing="false" w:after="320" w:lineRule="auto" w:line="2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 мне больше нравится формулировка</w:t>
      </w:r>
      <w:r>
        <w:rPr>
          <w:color w:val="000000"/>
          <w:sz w:val="28"/>
          <w:szCs w:val="28"/>
        </w:rPr>
        <w:t xml:space="preserve"> ,</w:t>
      </w:r>
      <w:r>
        <w:rPr>
          <w:color w:val="000000"/>
          <w:sz w:val="28"/>
          <w:szCs w:val="28"/>
        </w:rPr>
        <w:t xml:space="preserve"> что «СКРАМ – это набор правил для организации гибкого рабочего процесса, который заключается в командном подходе, работе итерациями, фокусировке на каждой цели итерации нестандартном  распределении обязанностей внутри коллектива»</w:t>
      </w:r>
    </w:p>
    <w:p>
      <w:pPr>
        <w:pStyle w:val="style94"/>
        <w:spacing w:before="0" w:beforeAutospacing="false" w:after="320" w:lineRule="auto" w:line="2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Скрам</w:t>
      </w:r>
      <w:r>
        <w:rPr>
          <w:color w:val="000000"/>
          <w:sz w:val="28"/>
          <w:szCs w:val="28"/>
        </w:rPr>
        <w:t xml:space="preserve"> впитал в себя лучшие практики </w:t>
      </w:r>
      <w:r>
        <w:rPr>
          <w:color w:val="000000"/>
          <w:sz w:val="28"/>
          <w:szCs w:val="28"/>
          <w:lang w:val="en-US"/>
        </w:rPr>
        <w:t>Agile</w:t>
      </w:r>
      <w:r>
        <w:rPr>
          <w:color w:val="000000"/>
          <w:sz w:val="28"/>
          <w:szCs w:val="28"/>
        </w:rPr>
        <w:t xml:space="preserve">-разработки. И для дальнейшего описания </w:t>
      </w:r>
      <w:r>
        <w:rPr>
          <w:color w:val="000000"/>
          <w:sz w:val="28"/>
          <w:szCs w:val="28"/>
        </w:rPr>
        <w:t>скрама</w:t>
      </w:r>
      <w:r>
        <w:rPr>
          <w:color w:val="000000"/>
          <w:sz w:val="28"/>
          <w:szCs w:val="28"/>
        </w:rPr>
        <w:t xml:space="preserve">  я бы хотел приложить сюда </w:t>
      </w:r>
      <w:r>
        <w:rPr>
          <w:color w:val="000000"/>
          <w:sz w:val="28"/>
          <w:szCs w:val="28"/>
          <w:lang w:val="en-US"/>
        </w:rPr>
        <w:t>Agile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манифест, который гласит:</w:t>
      </w:r>
    </w:p>
    <w:p>
      <w:pPr>
        <w:pStyle w:val="style0"/>
        <w:widowControl/>
        <w:shd w:val="clear" w:color="auto" w:fill="ffffff"/>
        <w:textAlignment w:val="baseline"/>
        <w:rPr>
          <w:rFonts w:ascii="Segoe UI" w:cs="Segoe UI" w:eastAsia="Times New Roman" w:hAnsi="Segoe UI"/>
          <w:color w:val="091e42"/>
          <w:sz w:val="24"/>
          <w:szCs w:val="24"/>
          <w:lang w:val="ru-RU" w:eastAsia="ru-RU"/>
        </w:rPr>
      </w:pPr>
      <w:r>
        <w:rPr>
          <w:rFonts w:ascii="Segoe UI" w:cs="Segoe UI" w:eastAsia="Times New Roman" w:hAnsi="Segoe UI"/>
          <w:b/>
          <w:bCs/>
          <w:i/>
          <w:iCs/>
          <w:color w:val="00b0f0"/>
          <w:sz w:val="24"/>
          <w:szCs w:val="24"/>
          <w:lang w:val="ru-RU" w:eastAsia="ru-RU"/>
        </w:rPr>
        <w:t>Люди и взаимодействие</w:t>
      </w:r>
      <w:r>
        <w:rPr>
          <w:rFonts w:ascii="Segoe UI" w:cs="Segoe UI" w:eastAsia="Times New Roman" w:hAnsi="Segoe UI"/>
          <w:i/>
          <w:iCs/>
          <w:color w:val="091e42"/>
          <w:sz w:val="24"/>
          <w:szCs w:val="24"/>
          <w:lang w:val="ru-RU" w:eastAsia="ru-RU"/>
        </w:rPr>
        <w:t> важнее процессов и инструментов.</w:t>
      </w:r>
    </w:p>
    <w:p>
      <w:pPr>
        <w:pStyle w:val="style0"/>
        <w:widowControl/>
        <w:shd w:val="clear" w:color="auto" w:fill="ffffff"/>
        <w:textAlignment w:val="baseline"/>
        <w:rPr>
          <w:rFonts w:ascii="Segoe UI" w:cs="Segoe UI" w:eastAsia="Times New Roman" w:hAnsi="Segoe UI"/>
          <w:color w:val="091e42"/>
          <w:sz w:val="24"/>
          <w:szCs w:val="24"/>
          <w:lang w:val="ru-RU" w:eastAsia="ru-RU"/>
        </w:rPr>
      </w:pPr>
      <w:r>
        <w:rPr>
          <w:rFonts w:ascii="Segoe UI" w:cs="Segoe UI" w:eastAsia="Times New Roman" w:hAnsi="Segoe UI"/>
          <w:b/>
          <w:bCs/>
          <w:i/>
          <w:iCs/>
          <w:color w:val="00b0f0"/>
          <w:sz w:val="24"/>
          <w:szCs w:val="24"/>
          <w:lang w:val="ru-RU" w:eastAsia="ru-RU"/>
        </w:rPr>
        <w:t>Работающий продукт</w:t>
      </w:r>
      <w:r>
        <w:rPr>
          <w:rFonts w:ascii="Segoe UI" w:cs="Segoe UI" w:eastAsia="Times New Roman" w:hAnsi="Segoe UI"/>
          <w:i/>
          <w:iCs/>
          <w:color w:val="091e42"/>
          <w:sz w:val="24"/>
          <w:szCs w:val="24"/>
          <w:lang w:val="ru-RU" w:eastAsia="ru-RU"/>
        </w:rPr>
        <w:t> важнее исчерпывающей документации.</w:t>
      </w:r>
    </w:p>
    <w:p>
      <w:pPr>
        <w:pStyle w:val="style0"/>
        <w:widowControl/>
        <w:shd w:val="clear" w:color="auto" w:fill="ffffff"/>
        <w:textAlignment w:val="baseline"/>
        <w:rPr>
          <w:rFonts w:ascii="Segoe UI" w:cs="Segoe UI" w:eastAsia="Times New Roman" w:hAnsi="Segoe UI"/>
          <w:color w:val="091e42"/>
          <w:sz w:val="24"/>
          <w:szCs w:val="24"/>
          <w:lang w:val="ru-RU" w:eastAsia="ru-RU"/>
        </w:rPr>
      </w:pPr>
      <w:r>
        <w:rPr>
          <w:rFonts w:ascii="Segoe UI" w:cs="Segoe UI" w:eastAsia="Times New Roman" w:hAnsi="Segoe UI"/>
          <w:b/>
          <w:bCs/>
          <w:i/>
          <w:iCs/>
          <w:color w:val="00b0f0"/>
          <w:sz w:val="24"/>
          <w:szCs w:val="24"/>
          <w:lang w:val="ru-RU" w:eastAsia="ru-RU"/>
        </w:rPr>
        <w:t>Сотрудничество с заказчиком</w:t>
      </w:r>
      <w:r>
        <w:rPr>
          <w:rFonts w:ascii="Segoe UI" w:cs="Segoe UI" w:eastAsia="Times New Roman" w:hAnsi="Segoe UI"/>
          <w:i/>
          <w:iCs/>
          <w:color w:val="091e42"/>
          <w:sz w:val="24"/>
          <w:szCs w:val="24"/>
          <w:lang w:val="ru-RU" w:eastAsia="ru-RU"/>
        </w:rPr>
        <w:t> важнее согласования условий контракта.</w:t>
      </w:r>
    </w:p>
    <w:p>
      <w:pPr>
        <w:pStyle w:val="style0"/>
        <w:widowControl/>
        <w:shd w:val="clear" w:color="auto" w:fill="ffffff"/>
        <w:textAlignment w:val="baseline"/>
        <w:rPr>
          <w:rFonts w:ascii="Segoe UI" w:cs="Segoe UI" w:eastAsia="Times New Roman" w:hAnsi="Segoe UI"/>
          <w:color w:val="091e42"/>
          <w:sz w:val="24"/>
          <w:szCs w:val="24"/>
          <w:lang w:val="ru-RU" w:eastAsia="ru-RU"/>
        </w:rPr>
      </w:pPr>
      <w:r>
        <w:rPr>
          <w:rFonts w:ascii="Segoe UI" w:cs="Segoe UI" w:eastAsia="Times New Roman" w:hAnsi="Segoe UI"/>
          <w:b/>
          <w:bCs/>
          <w:i/>
          <w:iCs/>
          <w:color w:val="00b0f0"/>
          <w:sz w:val="24"/>
          <w:szCs w:val="24"/>
          <w:lang w:val="ru-RU" w:eastAsia="ru-RU"/>
        </w:rPr>
        <w:t>Готовность к изменениям</w:t>
      </w:r>
      <w:r>
        <w:rPr>
          <w:rFonts w:ascii="Segoe UI" w:cs="Segoe UI" w:eastAsia="Times New Roman" w:hAnsi="Segoe UI"/>
          <w:i/>
          <w:iCs/>
          <w:color w:val="091e42"/>
          <w:sz w:val="24"/>
          <w:szCs w:val="24"/>
          <w:lang w:val="ru-RU" w:eastAsia="ru-RU"/>
        </w:rPr>
        <w:t> важнее следования плану.</w:t>
      </w:r>
    </w:p>
    <w:p>
      <w:pPr>
        <w:pStyle w:val="style94"/>
        <w:spacing w:before="0" w:beforeAutospacing="false" w:after="320" w:lineRule="auto" w:line="240"/>
        <w:textAlignment w:val="baseline"/>
        <w:rPr>
          <w:color w:val="000000"/>
          <w:sz w:val="28"/>
          <w:szCs w:val="28"/>
        </w:rPr>
      </w:pPr>
    </w:p>
    <w:p>
      <w:pPr>
        <w:pStyle w:val="style94"/>
        <w:spacing w:before="0" w:beforeAutospacing="false" w:after="320" w:lineRule="auto" w:line="2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дальнейшего понимания, почему я склоняюсь считать </w:t>
      </w:r>
      <w:r>
        <w:rPr>
          <w:color w:val="000000"/>
          <w:sz w:val="28"/>
          <w:szCs w:val="28"/>
        </w:rPr>
        <w:t>скрам</w:t>
      </w:r>
      <w:r>
        <w:rPr>
          <w:color w:val="000000"/>
          <w:sz w:val="28"/>
          <w:szCs w:val="28"/>
        </w:rPr>
        <w:t xml:space="preserve"> больше </w:t>
      </w:r>
      <w:r>
        <w:rPr>
          <w:color w:val="000000"/>
          <w:sz w:val="28"/>
          <w:szCs w:val="28"/>
        </w:rPr>
        <w:t>инструментом</w:t>
      </w:r>
      <w:r>
        <w:rPr>
          <w:color w:val="000000"/>
          <w:sz w:val="28"/>
          <w:szCs w:val="28"/>
        </w:rPr>
        <w:t>, выдел</w:t>
      </w:r>
      <w:r>
        <w:rPr>
          <w:color w:val="000000"/>
          <w:sz w:val="28"/>
          <w:szCs w:val="28"/>
        </w:rPr>
        <w:t xml:space="preserve">им 5 основных ценностей </w:t>
      </w:r>
      <w:r>
        <w:rPr>
          <w:color w:val="000000"/>
          <w:sz w:val="28"/>
          <w:szCs w:val="28"/>
        </w:rPr>
        <w:t>скрама</w:t>
      </w:r>
      <w:r>
        <w:rPr>
          <w:color w:val="000000"/>
          <w:sz w:val="28"/>
          <w:szCs w:val="28"/>
        </w:rPr>
        <w:t>:</w:t>
      </w:r>
    </w:p>
    <w:p>
      <w:pPr>
        <w:pStyle w:val="style94"/>
        <w:spacing w:before="0" w:beforeAutospacing="false" w:after="320" w:lineRule="auto" w:line="240"/>
        <w:textAlignment w:val="baseline"/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</w:pPr>
      <w:r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  <w:t xml:space="preserve">Преданность </w:t>
      </w:r>
    </w:p>
    <w:p>
      <w:pPr>
        <w:pStyle w:val="style94"/>
        <w:spacing w:before="0" w:beforeAutospacing="false" w:after="320" w:lineRule="auto" w:line="240"/>
        <w:textAlignment w:val="baseline"/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</w:pPr>
      <w:r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  <w:t>Сфоку</w:t>
      </w:r>
      <w:r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  <w:t>с</w:t>
      </w:r>
      <w:r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  <w:t>ированность</w:t>
      </w:r>
      <w:r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  <w:t xml:space="preserve"> </w:t>
      </w:r>
    </w:p>
    <w:p>
      <w:pPr>
        <w:pStyle w:val="style94"/>
        <w:spacing w:before="0" w:beforeAutospacing="false" w:after="320" w:lineRule="auto" w:line="240"/>
        <w:textAlignment w:val="baseline"/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</w:pPr>
      <w:r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  <w:t xml:space="preserve">Открытость </w:t>
      </w:r>
    </w:p>
    <w:p>
      <w:pPr>
        <w:pStyle w:val="style94"/>
        <w:spacing w:before="0" w:beforeAutospacing="false" w:after="320" w:lineRule="auto" w:line="240"/>
        <w:textAlignment w:val="baseline"/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</w:pPr>
      <w:r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  <w:t xml:space="preserve"> Уважение </w:t>
      </w:r>
    </w:p>
    <w:p>
      <w:pPr>
        <w:pStyle w:val="style94"/>
        <w:spacing w:before="0" w:beforeAutospacing="false" w:after="320" w:lineRule="auto" w:line="240"/>
        <w:textAlignment w:val="baseline"/>
        <w:rPr>
          <w:b/>
          <w:bCs/>
          <w:color w:val="0070c0"/>
          <w:sz w:val="28"/>
          <w:szCs w:val="28"/>
          <w:bdr w:val="none" w:sz="0" w:space="0" w:color="auto" w:frame="true"/>
          <w:shd w:val="clear" w:color="auto" w:fill="ffffff"/>
        </w:rPr>
      </w:pPr>
      <w:r>
        <w:rPr>
          <w:rStyle w:val="style87"/>
          <w:color w:val="0070c0"/>
          <w:sz w:val="28"/>
          <w:szCs w:val="28"/>
          <w:bdr w:val="none" w:sz="0" w:space="0" w:color="auto" w:frame="true"/>
          <w:shd w:val="clear" w:color="auto" w:fill="ffffff"/>
        </w:rPr>
        <w:t xml:space="preserve"> Смелость </w:t>
      </w:r>
    </w:p>
    <w:p>
      <w:pPr>
        <w:pStyle w:val="style94"/>
        <w:spacing w:before="0" w:beforeAutospacing="false" w:after="320" w:lineRule="auto" w:line="2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Эти ценности позволяют команде стать единым целым, конечно же под руководством </w:t>
      </w:r>
      <w:r>
        <w:rPr>
          <w:color w:val="000000"/>
          <w:sz w:val="28"/>
          <w:szCs w:val="28"/>
        </w:rPr>
        <w:t>скрам-мастер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эта фигура мне крайне любопытна), который создаёт атмосферу в коллективе и следит за тем, что бы ценности соблюдались и использовались.</w:t>
      </w:r>
      <w:r>
        <w:rPr>
          <w:color w:val="000000"/>
          <w:sz w:val="28"/>
          <w:szCs w:val="28"/>
        </w:rPr>
        <w:t xml:space="preserve"> </w:t>
      </w:r>
    </w:p>
    <w:p>
      <w:pPr>
        <w:pStyle w:val="style94"/>
        <w:spacing w:before="0" w:beforeAutospacing="false" w:after="320" w:lineRule="auto" w:line="240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Ведь если команда предана цели, то и действует она как единый организм</w:t>
      </w:r>
      <w:r>
        <w:rPr>
          <w:color w:val="000000"/>
          <w:sz w:val="28"/>
          <w:szCs w:val="28"/>
        </w:rPr>
        <w:t xml:space="preserve">, у которого поставлена </w:t>
      </w:r>
      <w:r>
        <w:rPr>
          <w:color w:val="000000"/>
          <w:sz w:val="28"/>
          <w:szCs w:val="28"/>
        </w:rPr>
        <w:t>задача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u w:val="single"/>
        </w:rPr>
        <w:t>каждый</w:t>
      </w:r>
      <w:r>
        <w:rPr>
          <w:color w:val="000000"/>
          <w:sz w:val="28"/>
          <w:szCs w:val="28"/>
        </w:rPr>
        <w:t xml:space="preserve"> понимает свою роль и ответственность за готовый продукт. Очень любопытны последние три пункта, такие как открытость, смелость и уважение. Ведь нужно иметь смелость признать именно свою ошибку и быть готовым поделиться ей с другими, а так же иметь уважение к другим коллегам, которые могли совершить ошибку и не осуждать их в этом. Ведь очень часто в жизни, да и на многих работах ставят в приоритет сначала найти виновного, а только потом решить проблему. 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рам</w:t>
      </w:r>
      <w:r>
        <w:rPr>
          <w:color w:val="000000"/>
          <w:sz w:val="28"/>
          <w:szCs w:val="28"/>
        </w:rPr>
        <w:t xml:space="preserve"> же говорит </w:t>
      </w:r>
      <w:r>
        <w:rPr>
          <w:color w:val="000000"/>
          <w:sz w:val="28"/>
          <w:szCs w:val="28"/>
        </w:rPr>
        <w:t>обратное</w:t>
      </w:r>
      <w:r>
        <w:rPr>
          <w:color w:val="000000"/>
          <w:sz w:val="28"/>
          <w:szCs w:val="28"/>
        </w:rPr>
        <w:t xml:space="preserve"> – мы команда, да мы ошиблись, но мы должны учится на своих ошибках и в дальнейшем мы </w:t>
      </w:r>
      <w:r>
        <w:rPr>
          <w:color w:val="000000"/>
          <w:sz w:val="28"/>
          <w:szCs w:val="28"/>
        </w:rPr>
        <w:t xml:space="preserve">постараемся </w:t>
      </w:r>
      <w:r>
        <w:rPr>
          <w:color w:val="000000"/>
          <w:sz w:val="28"/>
          <w:szCs w:val="28"/>
        </w:rPr>
        <w:t>этого избежать. Незаметно я забежал вперед и ответил на 3 вопроса, на которые отвечают участники команды</w:t>
      </w:r>
      <w:r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</w:rPr>
        <w:t>дэйли-митингах</w:t>
      </w:r>
      <w:r>
        <w:rPr>
          <w:color w:val="000000"/>
          <w:sz w:val="28"/>
          <w:szCs w:val="28"/>
        </w:rPr>
        <w:t xml:space="preserve"> «Что я сделал вчера?», «Что я буду делать </w:t>
      </w:r>
      <w:r>
        <w:rPr>
          <w:color w:val="000000"/>
          <w:sz w:val="28"/>
          <w:szCs w:val="28"/>
        </w:rPr>
        <w:t>сегодня?» и «</w:t>
      </w:r>
      <w:r>
        <w:rPr>
          <w:color w:val="111111"/>
          <w:sz w:val="28"/>
          <w:szCs w:val="28"/>
          <w:shd w:val="clear" w:color="auto" w:fill="ffffff"/>
        </w:rPr>
        <w:t>Какие у меня есть трудности»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?</w:t>
      </w:r>
      <w:r>
        <w:rPr>
          <w:color w:val="111111"/>
          <w:sz w:val="28"/>
          <w:szCs w:val="28"/>
          <w:shd w:val="clear" w:color="auto" w:fill="ffffff"/>
        </w:rPr>
        <w:t xml:space="preserve">  </w:t>
      </w:r>
    </w:p>
    <w:p>
      <w:pPr>
        <w:pStyle w:val="style94"/>
        <w:spacing w:before="0" w:beforeAutospacing="false" w:after="320" w:lineRule="auto" w:line="240"/>
        <w:textAlignment w:val="baseline"/>
        <w:rPr>
          <w:i/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ab/>
      </w:r>
      <w:r>
        <w:rPr>
          <w:i/>
          <w:color w:val="111111"/>
          <w:sz w:val="28"/>
          <w:szCs w:val="28"/>
          <w:shd w:val="clear" w:color="auto" w:fill="ffffff"/>
        </w:rPr>
        <w:t xml:space="preserve">Мои размышления </w:t>
      </w:r>
      <w:r>
        <w:rPr>
          <w:i/>
          <w:color w:val="111111"/>
          <w:sz w:val="28"/>
          <w:szCs w:val="28"/>
          <w:shd w:val="clear" w:color="auto" w:fill="ffffff"/>
        </w:rPr>
        <w:t xml:space="preserve">о </w:t>
      </w:r>
      <w:r>
        <w:rPr>
          <w:i/>
          <w:color w:val="111111"/>
          <w:sz w:val="28"/>
          <w:szCs w:val="28"/>
          <w:shd w:val="clear" w:color="auto" w:fill="ffffff"/>
        </w:rPr>
        <w:t>начал</w:t>
      </w:r>
      <w:r>
        <w:rPr>
          <w:i/>
          <w:color w:val="111111"/>
          <w:sz w:val="28"/>
          <w:szCs w:val="28"/>
          <w:shd w:val="clear" w:color="auto" w:fill="ffffff"/>
        </w:rPr>
        <w:t xml:space="preserve">е </w:t>
      </w:r>
      <w:r>
        <w:rPr>
          <w:i/>
          <w:color w:val="111111"/>
          <w:sz w:val="28"/>
          <w:szCs w:val="28"/>
          <w:shd w:val="clear" w:color="auto" w:fill="ffffff"/>
        </w:rPr>
        <w:t>спринта</w:t>
      </w:r>
    </w:p>
    <w:p>
      <w:pPr>
        <w:pStyle w:val="style94"/>
        <w:spacing w:before="0" w:beforeAutospacing="false" w:after="320" w:lineRule="auto" w:line="240"/>
        <w:ind w:firstLine="720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Вначале выбирается наиболее важная задача для цели спринта, но ведь если команда только сформирована, то довольно трудно спланировать сроки (привет </w:t>
      </w:r>
      <w:r>
        <w:rPr>
          <w:color w:val="111111"/>
          <w:sz w:val="28"/>
          <w:szCs w:val="28"/>
          <w:shd w:val="clear" w:color="auto" w:fill="ffffff"/>
        </w:rPr>
        <w:t>Тагучи</w:t>
      </w:r>
      <w:r>
        <w:rPr>
          <w:color w:val="111111"/>
          <w:sz w:val="28"/>
          <w:szCs w:val="28"/>
          <w:shd w:val="clear" w:color="auto" w:fill="ffffff"/>
        </w:rPr>
        <w:t xml:space="preserve">). </w:t>
      </w:r>
    </w:p>
    <w:p>
      <w:pPr>
        <w:pStyle w:val="style94"/>
        <w:spacing w:before="0" w:beforeAutospacing="false" w:after="320" w:lineRule="auto" w:line="240"/>
        <w:ind w:firstLine="720"/>
        <w:textAlignment w:val="baseline"/>
        <w:rPr>
          <w:i/>
          <w:color w:val="111111"/>
          <w:sz w:val="28"/>
          <w:szCs w:val="28"/>
          <w:shd w:val="clear" w:color="auto" w:fill="ffffff"/>
        </w:rPr>
      </w:pPr>
      <w:r>
        <w:rPr>
          <w:i/>
          <w:color w:val="111111"/>
          <w:sz w:val="28"/>
          <w:szCs w:val="28"/>
          <w:shd w:val="clear" w:color="auto" w:fill="ffffff"/>
        </w:rPr>
        <w:t xml:space="preserve">Мои размышления о собраниях в </w:t>
      </w:r>
      <w:r>
        <w:rPr>
          <w:i/>
          <w:color w:val="111111"/>
          <w:sz w:val="28"/>
          <w:szCs w:val="28"/>
          <w:shd w:val="clear" w:color="auto" w:fill="ffffff"/>
        </w:rPr>
        <w:t>скраме</w:t>
      </w:r>
    </w:p>
    <w:p>
      <w:pPr>
        <w:pStyle w:val="style94"/>
        <w:spacing w:before="0" w:beforeAutospacing="false" w:after="320" w:lineRule="auto" w:line="240"/>
        <w:ind w:firstLine="720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Они </w:t>
      </w:r>
      <w:r>
        <w:rPr>
          <w:color w:val="111111"/>
          <w:sz w:val="28"/>
          <w:szCs w:val="28"/>
          <w:shd w:val="clear" w:color="auto" w:fill="ffffff"/>
        </w:rPr>
        <w:t>созданы</w:t>
      </w:r>
      <w:r>
        <w:rPr>
          <w:color w:val="111111"/>
          <w:sz w:val="28"/>
          <w:szCs w:val="28"/>
          <w:shd w:val="clear" w:color="auto" w:fill="ffffff"/>
        </w:rPr>
        <w:t xml:space="preserve"> что бы синхронизировать действия команды и задать вектор движения, но ведь</w:t>
      </w:r>
      <w:r>
        <w:rPr>
          <w:color w:val="111111"/>
          <w:sz w:val="28"/>
          <w:szCs w:val="28"/>
          <w:shd w:val="clear" w:color="auto" w:fill="ffffff"/>
        </w:rPr>
        <w:t xml:space="preserve"> ежедневные собрания</w:t>
      </w:r>
      <w:r>
        <w:rPr>
          <w:color w:val="111111"/>
          <w:sz w:val="28"/>
          <w:szCs w:val="28"/>
          <w:shd w:val="clear" w:color="auto" w:fill="ffffff"/>
        </w:rPr>
        <w:t xml:space="preserve"> со временем они могут стать рутиной?</w:t>
      </w:r>
    </w:p>
    <w:p>
      <w:pPr>
        <w:pStyle w:val="style94"/>
        <w:spacing w:before="0" w:beforeAutospacing="false" w:after="320" w:lineRule="auto" w:line="240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ab/>
      </w:r>
      <w:r>
        <w:rPr>
          <w:color w:val="111111"/>
          <w:sz w:val="28"/>
          <w:szCs w:val="28"/>
          <w:shd w:val="clear" w:color="auto" w:fill="ffffff"/>
        </w:rPr>
        <w:t>Нет идеальных методологий разработки, есть наиболее подходящи</w:t>
      </w:r>
      <w:r>
        <w:rPr>
          <w:color w:val="111111"/>
          <w:sz w:val="28"/>
          <w:szCs w:val="28"/>
          <w:shd w:val="clear" w:color="auto" w:fill="ffffff"/>
        </w:rPr>
        <w:t xml:space="preserve">е вашей компании. На мой взгляд, </w:t>
      </w:r>
      <w:r>
        <w:rPr>
          <w:color w:val="111111"/>
          <w:sz w:val="28"/>
          <w:szCs w:val="28"/>
          <w:shd w:val="clear" w:color="auto" w:fill="ffffff"/>
        </w:rPr>
        <w:t>скрам</w:t>
      </w:r>
      <w:r>
        <w:rPr>
          <w:color w:val="111111"/>
          <w:sz w:val="28"/>
          <w:szCs w:val="28"/>
          <w:shd w:val="clear" w:color="auto" w:fill="ffffff"/>
        </w:rPr>
        <w:t xml:space="preserve"> ещё долго будет занимать лидирующие позиции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в силу своей гибкости и возможностей коммуникации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 на разных этапах раз</w:t>
      </w:r>
      <w:r>
        <w:rPr>
          <w:color w:val="111111"/>
          <w:sz w:val="28"/>
          <w:szCs w:val="28"/>
          <w:shd w:val="clear" w:color="auto" w:fill="ffffff"/>
        </w:rPr>
        <w:t>работки</w:t>
      </w:r>
      <w:r>
        <w:rPr>
          <w:color w:val="111111"/>
          <w:sz w:val="28"/>
          <w:szCs w:val="28"/>
          <w:shd w:val="clear" w:color="auto" w:fill="ffffff"/>
        </w:rPr>
        <w:t>.</w:t>
      </w:r>
    </w:p>
    <w:p>
      <w:pPr>
        <w:pStyle w:val="style94"/>
        <w:spacing w:before="0" w:beforeAutospacing="false" w:after="320" w:lineRule="auto" w:line="240"/>
        <w:ind w:firstLine="720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Моё эссе я бы хотел закончить мыслью,  которая возникла у меня после изучения </w:t>
      </w:r>
      <w:r>
        <w:rPr>
          <w:color w:val="111111"/>
          <w:sz w:val="28"/>
          <w:szCs w:val="28"/>
          <w:shd w:val="clear" w:color="auto" w:fill="ffffff"/>
        </w:rPr>
        <w:t>скрама</w:t>
      </w:r>
      <w:r>
        <w:rPr>
          <w:color w:val="111111"/>
          <w:sz w:val="28"/>
          <w:szCs w:val="28"/>
          <w:shd w:val="clear" w:color="auto" w:fill="ffffff"/>
        </w:rPr>
        <w:t>: «</w:t>
      </w:r>
      <w:r>
        <w:rPr>
          <w:color w:val="111111"/>
          <w:sz w:val="28"/>
          <w:szCs w:val="28"/>
          <w:shd w:val="clear" w:color="auto" w:fill="ffffff"/>
        </w:rPr>
        <w:t>Скрам</w:t>
      </w:r>
      <w:r>
        <w:rPr>
          <w:color w:val="111111"/>
          <w:sz w:val="28"/>
          <w:szCs w:val="28"/>
          <w:shd w:val="clear" w:color="auto" w:fill="ffffff"/>
        </w:rPr>
        <w:t xml:space="preserve"> – это как коммунизм,</w:t>
      </w:r>
      <w:r>
        <w:rPr>
          <w:color w:val="111111"/>
          <w:sz w:val="28"/>
          <w:szCs w:val="28"/>
          <w:shd w:val="clear" w:color="auto" w:fill="ffffff"/>
          <w:lang w:val="en-US"/>
        </w:rPr>
        <w:t xml:space="preserve"> прекрасен</w:t>
      </w:r>
      <w:r>
        <w:rPr>
          <w:color w:val="111111"/>
          <w:sz w:val="28"/>
          <w:szCs w:val="28"/>
          <w:shd w:val="clear" w:color="auto" w:fill="ffffff"/>
        </w:rPr>
        <w:t>, но не достижим»</w:t>
      </w:r>
    </w:p>
    <w:p>
      <w:pPr>
        <w:pStyle w:val="style94"/>
        <w:spacing w:before="0" w:beforeAutospacing="false" w:after="320" w:lineRule="auto" w:line="240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ab/>
      </w:r>
    </w:p>
    <w:p>
      <w:pPr>
        <w:pStyle w:val="style94"/>
        <w:spacing w:before="0" w:beforeAutospacing="false" w:after="320" w:lineRule="auto" w:line="240"/>
        <w:textAlignment w:val="baseline"/>
        <w:rPr>
          <w:color w:val="111111"/>
          <w:sz w:val="28"/>
          <w:szCs w:val="28"/>
          <w:shd w:val="clear" w:color="auto" w:fill="ffffff"/>
        </w:rPr>
      </w:pPr>
    </w:p>
    <w:p>
      <w:pPr>
        <w:pStyle w:val="style94"/>
        <w:spacing w:before="0" w:beforeAutospacing="false" w:after="320" w:lineRule="auto" w:line="240"/>
        <w:textAlignment w:val="baseline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  <w:shd w:val="clear" w:color="auto" w:fill="ffffff"/>
        </w:rPr>
        <w:tab/>
      </w:r>
    </w:p>
    <w:p>
      <w:pPr>
        <w:pStyle w:val="style94"/>
        <w:spacing w:before="0" w:beforeAutospacing="false" w:after="320" w:lineRule="auto" w:line="240"/>
        <w:textAlignment w:val="baseline"/>
        <w:rPr>
          <w:color w:val="000000"/>
          <w:sz w:val="28"/>
          <w:szCs w:val="28"/>
        </w:rPr>
      </w:pPr>
    </w:p>
    <w:sectPr>
      <w:pgSz w:w="11910" w:h="16840" w:orient="portrait"/>
      <w:pgMar w:top="1440" w:right="570" w:bottom="568" w:left="1418" w:header="497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 Narrow"/>
    <w:panose1 w:val="020b06060200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altName w:val="Palatino Linotype"/>
    <w:panose1 w:val="02040502050005030304"/>
    <w:charset w:val="cc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004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cc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002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856CA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9AE027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0000003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00000004"/>
    <w:multiLevelType w:val="multilevel"/>
    <w:tmpl w:val="4AD8BBE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multilevel"/>
    <w:tmpl w:val="1A16481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EE223BD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0000000B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0000000C"/>
    <w:multiLevelType w:val="multilevel"/>
    <w:tmpl w:val="E6BA00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2C9838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>
    <w:nsid w:val="0000000F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>
    <w:nsid w:val="00000010"/>
    <w:multiLevelType w:val="multilevel"/>
    <w:tmpl w:val="E158AA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4E5216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27B83D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multilevel"/>
    <w:tmpl w:val="11706B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7090DA7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A094DE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1"/>
  </w:num>
  <w:num w:numId="11">
    <w:abstractNumId w:val="12"/>
  </w:num>
  <w:num w:numId="12">
    <w:abstractNumId w:val="19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  <w:num w:numId="26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uiPriority w:val="1"/>
    <w:pPr/>
  </w:style>
  <w:style w:type="paragraph" w:styleId="style1">
    <w:name w:val="heading 1"/>
    <w:basedOn w:val="style0"/>
    <w:next w:val="style1"/>
    <w:qFormat/>
    <w:uiPriority w:val="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style2">
    <w:name w:val="heading 2"/>
    <w:basedOn w:val="style0"/>
    <w:next w:val="style2"/>
    <w:qFormat/>
    <w:uiPriority w:val="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/>
      <w:outlineLvl w:val="2"/>
    </w:pPr>
    <w:rPr>
      <w:rFonts w:ascii="Cambria" w:cs="宋体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/>
  </w:style>
  <w:style w:type="paragraph" w:customStyle="1" w:styleId="style4098">
    <w:name w:val="Table Paragraph"/>
    <w:basedOn w:val="style0"/>
    <w:next w:val="style4098"/>
    <w:qFormat/>
    <w:uiPriority w:val="1"/>
    <w:pPr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42" w:lineRule="auto" w:line="288"/>
    </w:pPr>
    <w:rPr>
      <w:rFonts w:ascii="Times New Roman" w:cs="Times New Roman" w:eastAsia="Times New Roman" w:hAnsi="Times New Roman"/>
      <w:sz w:val="24"/>
      <w:szCs w:val="24"/>
      <w:lang w:val="ru-RU" w:eastAsia="ru-RU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Текст выноски Знак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table" w:styleId="style154">
    <w:name w:val="Table Grid"/>
    <w:basedOn w:val="style105"/>
    <w:next w:val="style154"/>
    <w:uiPriority w:val="5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Заголовок 3 Знак"/>
    <w:basedOn w:val="style65"/>
    <w:next w:val="style4100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7">
    <w:name w:val="No Spacing"/>
    <w:next w:val="style157"/>
    <w:qFormat/>
    <w:uiPriority w:val="1"/>
    <w:pPr/>
  </w:style>
  <w:style w:type="paragraph" w:customStyle="1" w:styleId="style4101">
    <w:name w:val="Default"/>
    <w:next w:val="style4101"/>
    <w:pPr>
      <w:widowControl/>
      <w:autoSpaceDE w:val="false"/>
      <w:autoSpaceDN w:val="false"/>
      <w:adjustRightInd w:val="false"/>
    </w:pPr>
    <w:rPr>
      <w:rFonts w:ascii="Arial" w:cs="Arial" w:hAnsi="Arial"/>
      <w:color w:val="000000"/>
      <w:sz w:val="24"/>
      <w:szCs w:val="24"/>
      <w:lang w:val="uk-UA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F1537-40F2-4A18-8C52-296F20AD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407</Words>
  <Pages>2</Pages>
  <Characters>2473</Characters>
  <Application>WPS Office</Application>
  <DocSecurity>0</DocSecurity>
  <Paragraphs>34</Paragraphs>
  <ScaleCrop>false</ScaleCrop>
  <LinksUpToDate>false</LinksUpToDate>
  <CharactersWithSpaces>2912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2022-02-17T21:10:00Z</dcterms:created>
  <dc:creator>Эрика</dc:creator>
  <lastModifiedBy>M2004J19C</lastModifiedBy>
  <lastPrinted>2015-08-14T08:42:00Z</lastPrinted>
  <dcterms:modified xsi:type="dcterms:W3CDTF">2022-02-18T06:32:29Z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  <property fmtid="{D5CDD505-2E9C-101B-9397-08002B2CF9AE}" pid="4" name="ICV">
    <vt:lpwstr>c30a5a4558034191bf53260b6f46aca3</vt:lpwstr>
  </property>
</Properties>
</file>