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D332" w14:textId="77777777" w:rsidR="00C910C9" w:rsidRDefault="00C910C9" w:rsidP="00C910C9">
      <w:pPr>
        <w:jc w:val="center"/>
        <w:rPr>
          <w:szCs w:val="28"/>
        </w:rPr>
      </w:pPr>
      <w:bookmarkStart w:id="0" w:name="_Hlk21587509"/>
      <w:r>
        <w:rPr>
          <w:szCs w:val="28"/>
        </w:rPr>
        <w:t>Министерство образования Республики Беларусь</w:t>
      </w:r>
    </w:p>
    <w:p w14:paraId="7B60D650" w14:textId="77777777" w:rsidR="00C910C9" w:rsidRDefault="00C910C9" w:rsidP="00C910C9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D0AC142" w14:textId="77777777" w:rsidR="00C910C9" w:rsidRDefault="00C910C9" w:rsidP="00C910C9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0A4E71B" w14:textId="77777777" w:rsidR="00C910C9" w:rsidRDefault="00C910C9" w:rsidP="00C910C9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14:paraId="4142C063" w14:textId="77777777" w:rsidR="00C910C9" w:rsidRPr="004F0BD4" w:rsidRDefault="00C910C9" w:rsidP="00C910C9"/>
    <w:p w14:paraId="38DB7E0A" w14:textId="77777777" w:rsidR="00C910C9" w:rsidRPr="004F0BD4" w:rsidRDefault="00C910C9" w:rsidP="00C910C9"/>
    <w:p w14:paraId="577F2AEF" w14:textId="77777777" w:rsidR="00C910C9" w:rsidRDefault="00C910C9" w:rsidP="00C910C9">
      <w:pPr>
        <w:pStyle w:val="a4"/>
      </w:pPr>
      <w:r>
        <w:t>Факультет компьютерных систем и сетей</w:t>
      </w:r>
    </w:p>
    <w:p w14:paraId="449F02D8" w14:textId="77777777" w:rsidR="00C910C9" w:rsidRDefault="00C910C9" w:rsidP="00C910C9">
      <w:pPr>
        <w:pStyle w:val="a4"/>
      </w:pPr>
      <w:r>
        <w:t>Кафедра программного обеспечения информационных технологий</w:t>
      </w:r>
    </w:p>
    <w:p w14:paraId="233CE127" w14:textId="4CE50BAE" w:rsidR="00C910C9" w:rsidRDefault="00C910C9" w:rsidP="008869E8">
      <w:pPr>
        <w:pStyle w:val="a4"/>
        <w:jc w:val="both"/>
      </w:pPr>
      <w:r>
        <w:t xml:space="preserve">Дисциплина: </w:t>
      </w:r>
      <w:r w:rsidR="00F1236A">
        <w:t>Надежность программного обеспечения</w:t>
      </w:r>
      <w:r w:rsidR="00493EC7">
        <w:t xml:space="preserve"> (НПО)</w:t>
      </w:r>
    </w:p>
    <w:p w14:paraId="71964FFC" w14:textId="77777777" w:rsidR="00C910C9" w:rsidRDefault="00C910C9" w:rsidP="00C910C9">
      <w:pPr>
        <w:rPr>
          <w:szCs w:val="28"/>
        </w:rPr>
      </w:pPr>
    </w:p>
    <w:p w14:paraId="2E8766F1" w14:textId="77777777" w:rsidR="00C910C9" w:rsidRPr="004F0BD4" w:rsidRDefault="00C910C9" w:rsidP="00C910C9">
      <w:pPr>
        <w:rPr>
          <w:szCs w:val="28"/>
        </w:rPr>
      </w:pPr>
    </w:p>
    <w:p w14:paraId="1B84F0B6" w14:textId="77777777" w:rsidR="00C910C9" w:rsidRPr="004F0BD4" w:rsidRDefault="00C910C9" w:rsidP="00C910C9">
      <w:pPr>
        <w:rPr>
          <w:szCs w:val="28"/>
        </w:rPr>
      </w:pPr>
    </w:p>
    <w:p w14:paraId="561342B1" w14:textId="77777777" w:rsidR="00C910C9" w:rsidRPr="009D3069" w:rsidRDefault="00C910C9" w:rsidP="00C910C9">
      <w:pPr>
        <w:rPr>
          <w:szCs w:val="28"/>
        </w:rPr>
      </w:pPr>
    </w:p>
    <w:p w14:paraId="3BF27291" w14:textId="77777777" w:rsidR="00C910C9" w:rsidRPr="009D3069" w:rsidRDefault="00C910C9" w:rsidP="00C910C9">
      <w:pPr>
        <w:rPr>
          <w:szCs w:val="28"/>
        </w:rPr>
      </w:pPr>
    </w:p>
    <w:p w14:paraId="5F21FE97" w14:textId="77777777" w:rsidR="00C910C9" w:rsidRPr="009D3069" w:rsidRDefault="00C910C9" w:rsidP="00C910C9">
      <w:pPr>
        <w:rPr>
          <w:szCs w:val="28"/>
        </w:rPr>
      </w:pPr>
    </w:p>
    <w:p w14:paraId="3630BF7F" w14:textId="77777777" w:rsidR="00C910C9" w:rsidRPr="009D3069" w:rsidRDefault="00C910C9" w:rsidP="00C910C9">
      <w:pPr>
        <w:rPr>
          <w:szCs w:val="28"/>
        </w:rPr>
      </w:pPr>
    </w:p>
    <w:p w14:paraId="072F4069" w14:textId="77777777" w:rsidR="00C910C9" w:rsidRPr="004F0BD4" w:rsidRDefault="00C910C9" w:rsidP="00C910C9">
      <w:pPr>
        <w:rPr>
          <w:szCs w:val="28"/>
        </w:rPr>
      </w:pPr>
    </w:p>
    <w:p w14:paraId="3AC6A462" w14:textId="77777777" w:rsidR="00C910C9" w:rsidRDefault="00C910C9" w:rsidP="00C910C9">
      <w:pPr>
        <w:rPr>
          <w:szCs w:val="28"/>
        </w:rPr>
      </w:pPr>
    </w:p>
    <w:p w14:paraId="719D0BD4" w14:textId="77777777" w:rsidR="00C910C9" w:rsidRDefault="00C910C9" w:rsidP="00C910C9">
      <w:pPr>
        <w:pStyle w:val="a5"/>
      </w:pPr>
      <w:r>
        <w:t xml:space="preserve"> ОТЧЕТ </w:t>
      </w:r>
    </w:p>
    <w:p w14:paraId="30DBC81E" w14:textId="3785247F" w:rsidR="00C910C9" w:rsidRPr="00F63282" w:rsidRDefault="00C910C9" w:rsidP="00C910C9">
      <w:pPr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="00B411F4">
        <w:rPr>
          <w:szCs w:val="28"/>
        </w:rPr>
        <w:t xml:space="preserve">лабораторной </w:t>
      </w:r>
      <w:r>
        <w:rPr>
          <w:szCs w:val="28"/>
        </w:rPr>
        <w:t>работе №</w:t>
      </w:r>
      <w:r w:rsidR="00F63282" w:rsidRPr="00F63282">
        <w:rPr>
          <w:szCs w:val="28"/>
        </w:rPr>
        <w:t>3</w:t>
      </w:r>
    </w:p>
    <w:p w14:paraId="7A98E35D" w14:textId="77777777" w:rsidR="00C910C9" w:rsidRPr="00C46922" w:rsidRDefault="00C910C9" w:rsidP="00C910C9"/>
    <w:p w14:paraId="2B27BD4C" w14:textId="77777777" w:rsidR="00F63282" w:rsidRDefault="00C910C9" w:rsidP="0054069D">
      <w:pPr>
        <w:ind w:left="708" w:firstLine="1"/>
        <w:jc w:val="center"/>
        <w:rPr>
          <w:szCs w:val="28"/>
        </w:rPr>
      </w:pPr>
      <w:r>
        <w:t xml:space="preserve">Тема </w:t>
      </w:r>
      <w:proofErr w:type="gramStart"/>
      <w:r>
        <w:t xml:space="preserve">работы: </w:t>
      </w:r>
      <w:r w:rsidR="00F63282">
        <w:rPr>
          <w:sz w:val="14"/>
          <w:szCs w:val="14"/>
        </w:rPr>
        <w:t> </w:t>
      </w:r>
      <w:r w:rsidR="00F63282">
        <w:rPr>
          <w:color w:val="000000"/>
          <w:szCs w:val="28"/>
        </w:rPr>
        <w:t>Показатели</w:t>
      </w:r>
      <w:proofErr w:type="gramEnd"/>
      <w:r w:rsidR="00F63282">
        <w:rPr>
          <w:color w:val="000000"/>
          <w:szCs w:val="28"/>
        </w:rPr>
        <w:t xml:space="preserve"> надежности аппаратных средств</w:t>
      </w:r>
      <w:r w:rsidR="00F63282">
        <w:rPr>
          <w:szCs w:val="28"/>
        </w:rPr>
        <w:t xml:space="preserve"> </w:t>
      </w:r>
    </w:p>
    <w:p w14:paraId="6FB28547" w14:textId="55C2BF0A" w:rsidR="00C910C9" w:rsidRDefault="00643859" w:rsidP="0054069D">
      <w:pPr>
        <w:ind w:left="708" w:firstLine="1"/>
        <w:jc w:val="center"/>
      </w:pPr>
      <w:r>
        <w:rPr>
          <w:szCs w:val="28"/>
        </w:rPr>
        <w:t>(</w:t>
      </w:r>
      <w:r w:rsidR="00E32B01">
        <w:rPr>
          <w:szCs w:val="28"/>
        </w:rPr>
        <w:t>гамма</w:t>
      </w:r>
      <w:r>
        <w:rPr>
          <w:szCs w:val="28"/>
        </w:rPr>
        <w:t>-распределение)</w:t>
      </w:r>
    </w:p>
    <w:p w14:paraId="2EAFD78D" w14:textId="77777777" w:rsidR="00C910C9" w:rsidRDefault="00C910C9" w:rsidP="00C910C9">
      <w:pPr>
        <w:rPr>
          <w:szCs w:val="28"/>
        </w:rPr>
      </w:pPr>
    </w:p>
    <w:p w14:paraId="2AECFF49" w14:textId="77777777" w:rsidR="00C910C9" w:rsidRDefault="00C910C9" w:rsidP="00C910C9">
      <w:pPr>
        <w:rPr>
          <w:szCs w:val="28"/>
        </w:rPr>
      </w:pPr>
    </w:p>
    <w:p w14:paraId="610A5CCC" w14:textId="77777777" w:rsidR="00C910C9" w:rsidRDefault="00C910C9" w:rsidP="00C910C9">
      <w:pPr>
        <w:rPr>
          <w:szCs w:val="28"/>
        </w:rPr>
      </w:pPr>
    </w:p>
    <w:p w14:paraId="6596F0AC" w14:textId="77777777" w:rsidR="00C910C9" w:rsidRDefault="00C910C9" w:rsidP="00C910C9">
      <w:pPr>
        <w:rPr>
          <w:szCs w:val="28"/>
        </w:rPr>
      </w:pPr>
    </w:p>
    <w:p w14:paraId="6A9BEC45" w14:textId="77777777" w:rsidR="00C910C9" w:rsidRDefault="00C910C9" w:rsidP="00C910C9">
      <w:pPr>
        <w:rPr>
          <w:szCs w:val="28"/>
        </w:rPr>
      </w:pPr>
    </w:p>
    <w:p w14:paraId="7AC40195" w14:textId="77777777" w:rsidR="00C910C9" w:rsidRDefault="00C910C9" w:rsidP="00C910C9">
      <w:pPr>
        <w:rPr>
          <w:szCs w:val="28"/>
        </w:rPr>
      </w:pPr>
    </w:p>
    <w:p w14:paraId="4C7DAE42" w14:textId="77777777" w:rsidR="00C910C9" w:rsidRDefault="00C910C9" w:rsidP="00C910C9">
      <w:pPr>
        <w:rPr>
          <w:szCs w:val="28"/>
        </w:rPr>
      </w:pPr>
    </w:p>
    <w:p w14:paraId="0C930102" w14:textId="1BFA8B7B" w:rsidR="00C910C9" w:rsidRPr="00C46922" w:rsidRDefault="00C910C9" w:rsidP="00C910C9">
      <w:pPr>
        <w:pStyle w:val="a4"/>
      </w:pPr>
      <w:r>
        <w:t xml:space="preserve">                  </w:t>
      </w:r>
      <w:r w:rsidRPr="00C46922">
        <w:t>Выполнил</w:t>
      </w:r>
      <w:r w:rsidR="00F1236A">
        <w:t>и</w:t>
      </w:r>
      <w:r w:rsidRPr="00C46922">
        <w:t xml:space="preserve"> </w:t>
      </w:r>
    </w:p>
    <w:p w14:paraId="4A9A7618" w14:textId="1360C4CA" w:rsidR="008869E8" w:rsidRDefault="00C910C9" w:rsidP="00C910C9">
      <w:pPr>
        <w:pStyle w:val="a4"/>
      </w:pPr>
      <w:r w:rsidRPr="00C46922">
        <w:t xml:space="preserve">                  </w:t>
      </w:r>
      <w:proofErr w:type="gramStart"/>
      <w:r w:rsidRPr="00C46922">
        <w:t>студент</w:t>
      </w:r>
      <w:r w:rsidR="00F1236A">
        <w:t>ы</w:t>
      </w:r>
      <w:r w:rsidRPr="00C46922">
        <w:t xml:space="preserve">:   </w:t>
      </w:r>
      <w:proofErr w:type="gramEnd"/>
      <w:r w:rsidRPr="00C46922">
        <w:t xml:space="preserve">гр. </w:t>
      </w:r>
      <w:r w:rsidR="00E32B01">
        <w:t>0</w:t>
      </w:r>
      <w:r>
        <w:t>51003</w:t>
      </w:r>
      <w:r w:rsidRPr="00C46922">
        <w:t xml:space="preserve">                                           </w:t>
      </w:r>
      <w:r w:rsidR="008869E8">
        <w:t xml:space="preserve">   </w:t>
      </w:r>
      <w:r w:rsidR="00B411F4">
        <w:t xml:space="preserve">  </w:t>
      </w:r>
      <w:r w:rsidR="00E32B01">
        <w:t>Гуйдо</w:t>
      </w:r>
      <w:r w:rsidR="00962409">
        <w:t xml:space="preserve"> </w:t>
      </w:r>
      <w:r w:rsidR="00E32B01">
        <w:t>К</w:t>
      </w:r>
      <w:r w:rsidR="00962409">
        <w:t>.</w:t>
      </w:r>
      <w:r w:rsidR="00E32B01">
        <w:t>И</w:t>
      </w:r>
      <w:r w:rsidR="00962409">
        <w:t>.</w:t>
      </w:r>
    </w:p>
    <w:p w14:paraId="27CD7E03" w14:textId="708B2B9D" w:rsidR="00F1236A" w:rsidRPr="00B411F4" w:rsidRDefault="00F1236A" w:rsidP="00C910C9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</w:t>
      </w:r>
      <w:r w:rsidR="00E32B01">
        <w:t>Гаркушенко С</w:t>
      </w:r>
      <w:r w:rsidR="00962409">
        <w:t>.</w:t>
      </w:r>
      <w:r w:rsidR="00E32B01">
        <w:t>С</w:t>
      </w:r>
      <w:r w:rsidR="00962409">
        <w:t>.</w:t>
      </w:r>
    </w:p>
    <w:p w14:paraId="7E9A53D5" w14:textId="3B738DA9" w:rsidR="00C910C9" w:rsidRPr="00C46922" w:rsidRDefault="00C910C9" w:rsidP="008869E8">
      <w:pPr>
        <w:pStyle w:val="a4"/>
        <w:ind w:left="6480"/>
      </w:pPr>
      <w:r w:rsidRPr="00C46922">
        <w:t xml:space="preserve">     </w:t>
      </w:r>
      <w:r>
        <w:t xml:space="preserve">    </w:t>
      </w:r>
      <w:r w:rsidR="0011702F">
        <w:t xml:space="preserve"> </w:t>
      </w:r>
    </w:p>
    <w:p w14:paraId="018F15BB" w14:textId="77777777" w:rsidR="00C910C9" w:rsidRPr="00C46922" w:rsidRDefault="00C910C9" w:rsidP="00C910C9">
      <w:pPr>
        <w:pStyle w:val="a4"/>
      </w:pPr>
    </w:p>
    <w:p w14:paraId="69416A71" w14:textId="0F8092D0" w:rsidR="00C910C9" w:rsidRDefault="00C910C9" w:rsidP="00C910C9">
      <w:pPr>
        <w:pStyle w:val="a4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</w:t>
      </w:r>
      <w:r w:rsidR="005E1836">
        <w:t xml:space="preserve">  </w:t>
      </w:r>
      <w:r w:rsidR="00F1236A">
        <w:t>Деменковец Д.В.</w:t>
      </w:r>
      <w:r>
        <w:t xml:space="preserve">  </w:t>
      </w:r>
    </w:p>
    <w:p w14:paraId="0D9D6425" w14:textId="77777777" w:rsidR="00C910C9" w:rsidRDefault="00C910C9" w:rsidP="00C910C9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A179E61" w14:textId="77777777" w:rsidR="00C910C9" w:rsidRDefault="00C910C9" w:rsidP="00C910C9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2723DF42" w14:textId="77777777" w:rsidR="00C910C9" w:rsidRDefault="00C910C9" w:rsidP="00C910C9">
      <w:pPr>
        <w:rPr>
          <w:szCs w:val="28"/>
        </w:rPr>
      </w:pPr>
    </w:p>
    <w:p w14:paraId="2638AFA9" w14:textId="77777777" w:rsidR="00C910C9" w:rsidRDefault="00C910C9" w:rsidP="00C910C9">
      <w:pPr>
        <w:rPr>
          <w:szCs w:val="28"/>
        </w:rPr>
      </w:pPr>
    </w:p>
    <w:p w14:paraId="67B7A136" w14:textId="77777777" w:rsidR="00C910C9" w:rsidRDefault="00C910C9" w:rsidP="00C910C9">
      <w:pPr>
        <w:rPr>
          <w:szCs w:val="28"/>
        </w:rPr>
      </w:pPr>
    </w:p>
    <w:p w14:paraId="0AB08503" w14:textId="77777777" w:rsidR="00C910C9" w:rsidRDefault="00C910C9" w:rsidP="00C910C9">
      <w:pPr>
        <w:rPr>
          <w:szCs w:val="28"/>
        </w:rPr>
      </w:pPr>
    </w:p>
    <w:p w14:paraId="30EB8940" w14:textId="77777777" w:rsidR="00C910C9" w:rsidRDefault="00C910C9" w:rsidP="00C910C9">
      <w:pPr>
        <w:rPr>
          <w:szCs w:val="28"/>
        </w:rPr>
      </w:pPr>
    </w:p>
    <w:p w14:paraId="4E223A3E" w14:textId="61368EDD" w:rsidR="00C910C9" w:rsidRDefault="00C910C9" w:rsidP="00E74E06">
      <w:pPr>
        <w:jc w:val="center"/>
      </w:pPr>
      <w:r>
        <w:t>Минск</w:t>
      </w:r>
      <w:r w:rsidR="008869E8">
        <w:t>,</w:t>
      </w:r>
      <w:r>
        <w:t xml:space="preserve"> 20</w:t>
      </w:r>
      <w:r w:rsidR="00AD62C3" w:rsidRPr="006E04F2">
        <w:t>2</w:t>
      </w:r>
      <w:bookmarkEnd w:id="0"/>
      <w:r w:rsidR="00E32B01">
        <w:t>2</w:t>
      </w:r>
    </w:p>
    <w:p w14:paraId="7175E649" w14:textId="77777777" w:rsidR="00591B6B" w:rsidRPr="00994E81" w:rsidRDefault="00591B6B" w:rsidP="00E74E06">
      <w:pPr>
        <w:jc w:val="center"/>
      </w:pPr>
    </w:p>
    <w:p w14:paraId="4C6318F3" w14:textId="1AB79EBA" w:rsidR="007B2927" w:rsidRPr="00D51D38" w:rsidRDefault="00DF3FF2" w:rsidP="00D51D38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ХОД</w:t>
      </w:r>
      <w:r w:rsidR="00D51D38" w:rsidRPr="00D51D38">
        <w:rPr>
          <w:b/>
          <w:bCs/>
        </w:rPr>
        <w:t xml:space="preserve"> ВЫПОЛНЕНИЯ ЛАБОРАТОРНОЙ РАБОТЫ</w:t>
      </w:r>
    </w:p>
    <w:p w14:paraId="5F4CF09B" w14:textId="77777777" w:rsidR="00D51D38" w:rsidRDefault="00D51D38" w:rsidP="00643859">
      <w:pPr>
        <w:ind w:firstLine="0"/>
      </w:pPr>
    </w:p>
    <w:p w14:paraId="5877C6D8" w14:textId="7A2C2A3E" w:rsidR="007B2927" w:rsidRPr="00F63282" w:rsidRDefault="00E74E06" w:rsidP="00155AE7">
      <w:pPr>
        <w:pStyle w:val="100"/>
        <w:ind w:firstLine="709"/>
        <w:rPr>
          <w:b/>
          <w:bCs/>
        </w:rPr>
      </w:pPr>
      <w:r w:rsidRPr="00591B6B">
        <w:rPr>
          <w:b/>
          <w:bCs/>
        </w:rPr>
        <w:t>1.</w:t>
      </w:r>
      <w:r w:rsidR="00F63282">
        <w:rPr>
          <w:b/>
          <w:bCs/>
        </w:rPr>
        <w:t xml:space="preserve"> Показатели надёжности невосстанавливаемых и восстанавливае</w:t>
      </w:r>
      <w:r w:rsidR="00155AE7">
        <w:rPr>
          <w:b/>
          <w:bCs/>
        </w:rPr>
        <w:t>-</w:t>
      </w:r>
      <w:r w:rsidR="00F63282">
        <w:rPr>
          <w:b/>
          <w:bCs/>
        </w:rPr>
        <w:t>мых объектов</w:t>
      </w:r>
    </w:p>
    <w:p w14:paraId="73A34A7C" w14:textId="0900B2AF" w:rsidR="00794ADF" w:rsidRDefault="00F63282" w:rsidP="00F63282">
      <w:pPr>
        <w:pStyle w:val="100"/>
        <w:ind w:firstLine="709"/>
        <w:jc w:val="both"/>
        <w:rPr>
          <w:color w:val="000000"/>
          <w:szCs w:val="28"/>
        </w:rPr>
      </w:pPr>
      <w:r w:rsidRPr="00C70C48">
        <w:rPr>
          <w:b/>
          <w:bCs/>
          <w:color w:val="000000"/>
          <w:szCs w:val="28"/>
        </w:rPr>
        <w:t>Вероятность отказа объекта</w:t>
      </w:r>
      <w:r>
        <w:rPr>
          <w:color w:val="000000"/>
          <w:szCs w:val="28"/>
        </w:rPr>
        <w:t xml:space="preserve"> </w:t>
      </w:r>
      <w:r w:rsidRPr="00F63282">
        <w:rPr>
          <w:b/>
          <w:bCs/>
          <w:i/>
          <w:iCs/>
          <w:color w:val="000000"/>
          <w:szCs w:val="28"/>
          <w:lang w:val="en-US"/>
        </w:rPr>
        <w:t>Q</w:t>
      </w:r>
      <w:r w:rsidRPr="00F63282">
        <w:rPr>
          <w:b/>
          <w:bCs/>
          <w:i/>
          <w:iCs/>
          <w:color w:val="000000"/>
          <w:szCs w:val="28"/>
        </w:rPr>
        <w:t>(</w:t>
      </w:r>
      <w:r w:rsidRPr="00F63282">
        <w:rPr>
          <w:b/>
          <w:bCs/>
          <w:i/>
          <w:iCs/>
          <w:color w:val="000000"/>
          <w:szCs w:val="28"/>
          <w:lang w:val="en-US"/>
        </w:rPr>
        <w:t>t</w:t>
      </w:r>
      <w:r w:rsidRPr="00F63282">
        <w:rPr>
          <w:b/>
          <w:bCs/>
          <w:i/>
          <w:iCs/>
          <w:color w:val="000000"/>
          <w:szCs w:val="28"/>
        </w:rPr>
        <w:t>)</w:t>
      </w:r>
      <w:r>
        <w:rPr>
          <w:color w:val="000000"/>
          <w:szCs w:val="28"/>
        </w:rPr>
        <w:t xml:space="preserve"> – вероятность того, что объект откажет хотя бы один раз в течение заданной наработки, будучи работоспособным в начальный момент времени.</w:t>
      </w:r>
    </w:p>
    <w:p w14:paraId="17E6585E" w14:textId="18D50073" w:rsidR="00F63282" w:rsidRPr="00F63282" w:rsidRDefault="00F63282" w:rsidP="00F63282">
      <w:pPr>
        <w:pStyle w:val="100"/>
        <w:ind w:firstLine="709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07436F1" w14:textId="5420C1AD" w:rsidR="00F63282" w:rsidRDefault="00F63282" w:rsidP="00F63282">
      <w:pPr>
        <w:pStyle w:val="10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Статистическое определение</w:t>
      </w:r>
      <w:r w:rsidR="00C70C48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3E7F0C07" w14:textId="14EBD173" w:rsidR="00F63282" w:rsidRPr="00F63282" w:rsidRDefault="004F13F4" w:rsidP="00F63282">
      <w:pPr>
        <w:pStyle w:val="100"/>
        <w:ind w:firstLine="709"/>
        <w:jc w:val="both"/>
        <w:rPr>
          <w:rFonts w:eastAsiaTheme="minorEastAsia"/>
          <w:i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n(t)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4E3F39EC" w14:textId="24C06AD6" w:rsidR="00F63282" w:rsidRPr="00F63282" w:rsidRDefault="00F63282" w:rsidP="00C47C46">
      <w:pPr>
        <w:pStyle w:val="100"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n(t)</m:t>
        </m:r>
      </m:oMath>
      <w:r>
        <w:rPr>
          <w:rFonts w:eastAsiaTheme="minorEastAsia"/>
        </w:rPr>
        <w:t xml:space="preserve"> - </w:t>
      </w:r>
      <w:r>
        <w:rPr>
          <w:color w:val="000000"/>
          <w:szCs w:val="28"/>
        </w:rPr>
        <w:t>количество объектов, отказавших к моменту времени </w:t>
      </w:r>
      <w:r>
        <w:rPr>
          <w:b/>
          <w:bCs/>
          <w:color w:val="000000"/>
          <w:szCs w:val="28"/>
        </w:rPr>
        <w:t>t</w:t>
      </w:r>
      <w:r w:rsidR="00C70C48">
        <w:rPr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</m:oMath>
      <w:r w:rsidR="00C70C48" w:rsidRPr="00C70C48">
        <w:rPr>
          <w:rFonts w:eastAsiaTheme="minorEastAsia"/>
          <w:color w:val="000000"/>
          <w:szCs w:val="28"/>
        </w:rPr>
        <w:t xml:space="preserve"> – </w:t>
      </w:r>
      <w:r w:rsidR="00C70C48">
        <w:rPr>
          <w:rFonts w:eastAsiaTheme="minorEastAsia"/>
          <w:color w:val="000000"/>
          <w:szCs w:val="28"/>
        </w:rPr>
        <w:t>количество объектов, участвовавших в испытании</w:t>
      </w:r>
      <w:r w:rsidR="00C70C48">
        <w:rPr>
          <w:color w:val="000000"/>
          <w:szCs w:val="28"/>
        </w:rPr>
        <w:t>.</w:t>
      </w:r>
    </w:p>
    <w:p w14:paraId="68EDB294" w14:textId="01988BD6" w:rsidR="00F63282" w:rsidRDefault="00F63282" w:rsidP="00F63282">
      <w:pPr>
        <w:pStyle w:val="100"/>
        <w:ind w:firstLine="709"/>
        <w:jc w:val="both"/>
        <w:rPr>
          <w:color w:val="000000"/>
          <w:szCs w:val="28"/>
        </w:rPr>
      </w:pPr>
      <w:r w:rsidRPr="00C70C48">
        <w:rPr>
          <w:b/>
          <w:bCs/>
          <w:color w:val="000000"/>
          <w:szCs w:val="28"/>
        </w:rPr>
        <w:t>Вероятность безотказной работы</w:t>
      </w:r>
      <w:r>
        <w:rPr>
          <w:color w:val="000000"/>
          <w:szCs w:val="28"/>
        </w:rPr>
        <w:t> </w:t>
      </w:r>
      <w:r>
        <w:rPr>
          <w:b/>
          <w:bCs/>
          <w:i/>
          <w:iCs/>
          <w:color w:val="000000"/>
          <w:szCs w:val="28"/>
        </w:rPr>
        <w:t>P(t)</w:t>
      </w:r>
      <w:r>
        <w:rPr>
          <w:color w:val="000000"/>
          <w:szCs w:val="28"/>
        </w:rPr>
        <w:t> выражает вероятность того, что невосстанавливаемый объект не откажет к моменту времени </w:t>
      </w:r>
      <w:r>
        <w:rPr>
          <w:b/>
          <w:bCs/>
          <w:i/>
          <w:iCs/>
          <w:color w:val="000000"/>
          <w:szCs w:val="28"/>
        </w:rPr>
        <w:t>t</w:t>
      </w:r>
      <w:r w:rsidRPr="00F63282">
        <w:rPr>
          <w:color w:val="000000"/>
          <w:szCs w:val="28"/>
        </w:rPr>
        <w:t>.</w:t>
      </w:r>
    </w:p>
    <w:p w14:paraId="543939BA" w14:textId="39B09C38" w:rsidR="00F63282" w:rsidRPr="00C70C48" w:rsidRDefault="00F63282" w:rsidP="00F63282">
      <w:pPr>
        <w:pStyle w:val="100"/>
        <w:ind w:firstLine="709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=1-Q(t)</m:t>
          </m:r>
        </m:oMath>
      </m:oMathPara>
    </w:p>
    <w:p w14:paraId="4765DCC5" w14:textId="3730E3B8" w:rsidR="00C70C48" w:rsidRDefault="00C70C48" w:rsidP="00F63282">
      <w:pPr>
        <w:pStyle w:val="10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Статистическое определение:</w:t>
      </w:r>
    </w:p>
    <w:p w14:paraId="1A693ACE" w14:textId="3F2CD068" w:rsidR="00C70C48" w:rsidRPr="00C70C48" w:rsidRDefault="004F13F4" w:rsidP="00C70C48">
      <w:pPr>
        <w:pStyle w:val="100"/>
        <w:ind w:firstLine="709"/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3544046B" w14:textId="1B80516C" w:rsidR="00C70C48" w:rsidRPr="00C70C48" w:rsidRDefault="00C70C48" w:rsidP="00C47C46">
      <w:pPr>
        <w:pStyle w:val="100"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N(t)</m:t>
        </m:r>
      </m:oMath>
      <w:r>
        <w:rPr>
          <w:rFonts w:eastAsiaTheme="minorEastAsia"/>
        </w:rPr>
        <w:t xml:space="preserve"> - </w:t>
      </w:r>
      <w:r>
        <w:rPr>
          <w:color w:val="000000"/>
          <w:szCs w:val="28"/>
        </w:rPr>
        <w:t>количество объектов, безотказно работающих до момента времени </w:t>
      </w:r>
      <w:r>
        <w:rPr>
          <w:b/>
          <w:bCs/>
          <w:color w:val="000000"/>
          <w:szCs w:val="28"/>
        </w:rPr>
        <w:t>t</w:t>
      </w:r>
      <w:r>
        <w:rPr>
          <w:color w:val="000000"/>
          <w:szCs w:val="28"/>
        </w:rPr>
        <w:t>.</w:t>
      </w:r>
    </w:p>
    <w:p w14:paraId="699CC902" w14:textId="5DCFA92E" w:rsidR="00C70C48" w:rsidRDefault="00C70C48" w:rsidP="00F63282">
      <w:pPr>
        <w:pStyle w:val="100"/>
        <w:ind w:firstLine="709"/>
        <w:jc w:val="both"/>
      </w:pPr>
      <w:r w:rsidRPr="00C70C48">
        <w:rPr>
          <w:b/>
          <w:bCs/>
        </w:rPr>
        <w:t xml:space="preserve">Интенсивность отказов </w:t>
      </w:r>
      <w:r w:rsidRPr="00C70C48">
        <w:rPr>
          <w:b/>
          <w:bCs/>
          <w:i/>
          <w:iCs/>
        </w:rPr>
        <w:t>λ(t)</w:t>
      </w:r>
      <w:r w:rsidRPr="00C70C48">
        <w:t xml:space="preserve"> – условная плотность вероятности возникновения отказа объекта, определяемая при условии, что до рассматриваемого момента времени отказ не возник</w:t>
      </w:r>
      <w:r>
        <w:t>.</w:t>
      </w:r>
    </w:p>
    <w:p w14:paraId="029A3E27" w14:textId="36B8C1B1" w:rsidR="00C70C48" w:rsidRPr="00C70C48" w:rsidRDefault="00C70C48" w:rsidP="00F63282">
      <w:pPr>
        <w:pStyle w:val="100"/>
        <w:ind w:firstLine="709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f(t)</m:t>
              </m:r>
            </m:num>
            <m:den>
              <m:r>
                <w:rPr>
                  <w:rFonts w:ascii="Cambria Math" w:hAnsi="Cambria Math"/>
                </w:rPr>
                <m:t>P(t)</m:t>
              </m:r>
            </m:den>
          </m:f>
        </m:oMath>
      </m:oMathPara>
    </w:p>
    <w:p w14:paraId="2BF90D97" w14:textId="77777777" w:rsidR="00C70C48" w:rsidRDefault="00C70C48" w:rsidP="00C70C48">
      <w:pPr>
        <w:pStyle w:val="10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Статистическое определение:</w:t>
      </w:r>
    </w:p>
    <w:p w14:paraId="3EF45926" w14:textId="63FA7C52" w:rsidR="00155AE7" w:rsidRPr="00C47C46" w:rsidRDefault="004F13F4" w:rsidP="00C47C46">
      <w:pPr>
        <w:pStyle w:val="100"/>
        <w:ind w:firstLine="709"/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-P(t+∆t)</m:t>
              </m:r>
            </m:num>
            <m:den>
              <m:r>
                <w:rPr>
                  <w:rFonts w:ascii="Cambria Math" w:eastAsiaTheme="minorEastAsia" w:hAnsi="Cambria Math"/>
                </w:rPr>
                <m:t>∆t*P(t)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-N(t+∆t)</m:t>
              </m:r>
            </m:num>
            <m:den>
              <m:r>
                <w:rPr>
                  <w:rFonts w:ascii="Cambria Math" w:eastAsiaTheme="minorEastAsia" w:hAnsi="Cambria Math"/>
                </w:rPr>
                <m:t>∆t*N(t)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333DDB33" w14:textId="25073964" w:rsidR="00155AE7" w:rsidRDefault="00155AE7" w:rsidP="00F63282">
      <w:pPr>
        <w:pStyle w:val="100"/>
        <w:ind w:firstLine="709"/>
        <w:jc w:val="both"/>
        <w:rPr>
          <w:rFonts w:eastAsiaTheme="minorEastAsia"/>
        </w:rPr>
      </w:pPr>
      <w:r w:rsidRPr="00155AE7">
        <w:rPr>
          <w:b/>
          <w:bCs/>
        </w:rPr>
        <w:t xml:space="preserve">Частота отказов </w:t>
      </w:r>
      <w:r w:rsidRPr="00155AE7">
        <w:rPr>
          <w:b/>
          <w:bCs/>
          <w:i/>
          <w:iCs/>
          <w:lang w:val="en-US"/>
        </w:rPr>
        <w:t>f</w:t>
      </w:r>
      <w:r>
        <w:rPr>
          <w:b/>
          <w:bCs/>
          <w:i/>
          <w:iCs/>
        </w:rPr>
        <w:t>1(</w:t>
      </w:r>
      <w:r>
        <w:rPr>
          <w:b/>
          <w:bCs/>
          <w:i/>
          <w:iCs/>
          <w:lang w:val="en-US"/>
        </w:rPr>
        <w:t>t</w:t>
      </w:r>
      <w:r w:rsidRPr="00155AE7">
        <w:rPr>
          <w:b/>
          <w:bCs/>
          <w:i/>
          <w:iCs/>
        </w:rPr>
        <w:t>)</w:t>
      </w:r>
      <w:r>
        <w:t xml:space="preserve"> – количество отказавших объектов в интервал времени </w:t>
      </w:r>
      <m:oMath>
        <m:r>
          <w:rPr>
            <w:rFonts w:ascii="Cambria Math" w:hAnsi="Cambria Math"/>
          </w:rPr>
          <m:t>(t+</m:t>
        </m:r>
        <m:r>
          <w:rPr>
            <w:rFonts w:ascii="Cambria Math" w:eastAsiaTheme="minorEastAsia" w:hAnsi="Cambria Math"/>
          </w:rPr>
          <m:t>∆t)</m:t>
        </m:r>
      </m:oMath>
      <w:r w:rsidRPr="00155AE7">
        <w:rPr>
          <w:rFonts w:eastAsiaTheme="minorEastAsia"/>
        </w:rPr>
        <w:t>.</w:t>
      </w:r>
    </w:p>
    <w:p w14:paraId="345A8161" w14:textId="11222C8B" w:rsidR="00155AE7" w:rsidRPr="00155AE7" w:rsidRDefault="00155AE7" w:rsidP="00155AE7">
      <w:pPr>
        <w:pStyle w:val="100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-N(t+</m:t>
              </m:r>
              <m:r>
                <w:rPr>
                  <w:rFonts w:ascii="Cambria Math" w:eastAsiaTheme="minorEastAsia" w:hAnsi="Cambria Math"/>
                </w:rPr>
                <m:t>∆t)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13165EE" w14:textId="5E5443CB" w:rsidR="00155AE7" w:rsidRDefault="00155AE7" w:rsidP="00F63282">
      <w:pPr>
        <w:pStyle w:val="100"/>
        <w:ind w:firstLine="709"/>
        <w:jc w:val="both"/>
        <w:rPr>
          <w:i/>
        </w:rPr>
      </w:pPr>
    </w:p>
    <w:p w14:paraId="61B9B3F6" w14:textId="0B5D8C94" w:rsidR="00155AE7" w:rsidRDefault="00155AE7" w:rsidP="00F63282">
      <w:pPr>
        <w:pStyle w:val="100"/>
        <w:ind w:firstLine="709"/>
        <w:jc w:val="both"/>
        <w:rPr>
          <w:b/>
          <w:bCs/>
        </w:rPr>
      </w:pPr>
      <w:r w:rsidRPr="00155AE7">
        <w:rPr>
          <w:b/>
          <w:bCs/>
        </w:rPr>
        <w:lastRenderedPageBreak/>
        <w:t xml:space="preserve">2. </w:t>
      </w:r>
      <w:r>
        <w:rPr>
          <w:b/>
          <w:bCs/>
        </w:rPr>
        <w:t>Результаты вычислений</w:t>
      </w:r>
    </w:p>
    <w:p w14:paraId="41EE14B8" w14:textId="744CB087" w:rsidR="00155AE7" w:rsidRDefault="00C47C46" w:rsidP="00C47C46">
      <w:pPr>
        <w:pStyle w:val="100"/>
        <w:ind w:right="283" w:firstLine="709"/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62616F17" wp14:editId="67DDDF06">
            <wp:extent cx="4805752" cy="376305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752" cy="376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44409" w14:textId="2A1B38B0" w:rsidR="00C47C46" w:rsidRDefault="00C47C46" w:rsidP="00C47C46">
      <w:pPr>
        <w:jc w:val="center"/>
        <w:rPr>
          <w:szCs w:val="28"/>
        </w:rPr>
      </w:pPr>
      <w:r>
        <w:rPr>
          <w:szCs w:val="28"/>
        </w:rPr>
        <w:t>Рис. 1 «Вероятность безотказной работы»</w:t>
      </w:r>
    </w:p>
    <w:p w14:paraId="3D1D1751" w14:textId="715A7347" w:rsidR="00C47C46" w:rsidRDefault="00C47C46" w:rsidP="00C47C46">
      <w:pPr>
        <w:pStyle w:val="100"/>
        <w:ind w:right="283" w:firstLine="709"/>
        <w:jc w:val="both"/>
        <w:rPr>
          <w:i/>
        </w:rPr>
      </w:pPr>
    </w:p>
    <w:p w14:paraId="3605659A" w14:textId="2E2BD08F" w:rsidR="00C47C46" w:rsidRDefault="00C47C46" w:rsidP="00C47C46">
      <w:pPr>
        <w:pStyle w:val="100"/>
        <w:ind w:right="283" w:firstLine="709"/>
        <w:jc w:val="center"/>
        <w:rPr>
          <w:i/>
        </w:rPr>
      </w:pPr>
      <w:r>
        <w:rPr>
          <w:noProof/>
        </w:rPr>
        <w:drawing>
          <wp:inline distT="0" distB="0" distL="0" distR="0" wp14:anchorId="44DC65DF" wp14:editId="005B9374">
            <wp:extent cx="4971389" cy="421445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389" cy="421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03685" w14:textId="19C07D89" w:rsidR="00C47C46" w:rsidRDefault="00C47C46" w:rsidP="00C47C46">
      <w:pPr>
        <w:jc w:val="center"/>
        <w:rPr>
          <w:szCs w:val="28"/>
        </w:rPr>
      </w:pPr>
      <w:r>
        <w:rPr>
          <w:szCs w:val="28"/>
        </w:rPr>
        <w:t>Рис. 2 «Статистическая вероятность безотказной работы»</w:t>
      </w:r>
    </w:p>
    <w:p w14:paraId="089CBD33" w14:textId="77777777" w:rsidR="00C47C46" w:rsidRDefault="00C47C46" w:rsidP="00C47C46">
      <w:pPr>
        <w:jc w:val="center"/>
        <w:rPr>
          <w:szCs w:val="28"/>
        </w:rPr>
      </w:pPr>
    </w:p>
    <w:p w14:paraId="61ECD8FC" w14:textId="50B16DEA" w:rsidR="00C47C46" w:rsidRDefault="00C47C46" w:rsidP="00C47C46">
      <w:pPr>
        <w:pStyle w:val="100"/>
        <w:ind w:right="283" w:firstLine="709"/>
        <w:jc w:val="center"/>
        <w:rPr>
          <w:i/>
        </w:rPr>
      </w:pPr>
      <w:r>
        <w:rPr>
          <w:noProof/>
        </w:rPr>
        <w:drawing>
          <wp:inline distT="0" distB="0" distL="0" distR="0" wp14:anchorId="470F118C" wp14:editId="1E0F7D76">
            <wp:extent cx="4870212" cy="3875223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212" cy="387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0D004" w14:textId="65105B20" w:rsidR="00C47C46" w:rsidRDefault="00C47C46" w:rsidP="00C47C46">
      <w:pPr>
        <w:jc w:val="center"/>
        <w:rPr>
          <w:szCs w:val="28"/>
        </w:rPr>
      </w:pPr>
      <w:r>
        <w:rPr>
          <w:szCs w:val="28"/>
        </w:rPr>
        <w:t>Рис. 3 «Вероятность отказа»</w:t>
      </w:r>
    </w:p>
    <w:p w14:paraId="1EABA246" w14:textId="35BAA629" w:rsidR="00C47C46" w:rsidRDefault="00C47C46" w:rsidP="00C47C46">
      <w:pPr>
        <w:pStyle w:val="100"/>
        <w:ind w:right="283" w:firstLine="709"/>
        <w:jc w:val="center"/>
        <w:rPr>
          <w:i/>
        </w:rPr>
      </w:pPr>
      <w:r>
        <w:rPr>
          <w:noProof/>
        </w:rPr>
        <w:drawing>
          <wp:inline distT="0" distB="0" distL="0" distR="0" wp14:anchorId="5485391A" wp14:editId="70ED159B">
            <wp:extent cx="4645180" cy="37392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180" cy="373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D0F67" w14:textId="1C045691" w:rsidR="00C47C46" w:rsidRDefault="00C47C46" w:rsidP="00C47C46">
      <w:pPr>
        <w:jc w:val="center"/>
        <w:rPr>
          <w:szCs w:val="28"/>
        </w:rPr>
      </w:pPr>
      <w:r>
        <w:rPr>
          <w:szCs w:val="28"/>
        </w:rPr>
        <w:t>Рис. 4 «Статистическая вероятность отказа»</w:t>
      </w:r>
    </w:p>
    <w:p w14:paraId="41D28139" w14:textId="77777777" w:rsidR="00C47C46" w:rsidRDefault="00C47C46" w:rsidP="00C47C46">
      <w:pPr>
        <w:pStyle w:val="100"/>
        <w:ind w:right="283"/>
        <w:jc w:val="both"/>
        <w:rPr>
          <w:i/>
        </w:rPr>
      </w:pPr>
    </w:p>
    <w:p w14:paraId="493D6A16" w14:textId="77777777" w:rsidR="00C47C46" w:rsidRDefault="00C47C46" w:rsidP="00C47C46">
      <w:pPr>
        <w:pStyle w:val="100"/>
        <w:ind w:right="283" w:firstLine="709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310F2EA" wp14:editId="31059662">
            <wp:extent cx="4463643" cy="37401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643" cy="374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BA189" w14:textId="1C9489A3" w:rsidR="00C47C46" w:rsidRDefault="00C47C46" w:rsidP="00C47C46">
      <w:pPr>
        <w:jc w:val="center"/>
        <w:rPr>
          <w:szCs w:val="28"/>
        </w:rPr>
      </w:pPr>
      <w:r>
        <w:rPr>
          <w:szCs w:val="28"/>
        </w:rPr>
        <w:t>Рис. 5 «Плотность вероятности отказов»</w:t>
      </w:r>
    </w:p>
    <w:p w14:paraId="75ACC2ED" w14:textId="476112D8" w:rsidR="00C47C46" w:rsidRDefault="00C47C46" w:rsidP="00C47C46">
      <w:pPr>
        <w:pStyle w:val="100"/>
        <w:ind w:right="283" w:firstLine="709"/>
        <w:jc w:val="both"/>
        <w:rPr>
          <w:i/>
        </w:rPr>
      </w:pPr>
    </w:p>
    <w:p w14:paraId="527FC30B" w14:textId="77777777" w:rsidR="00C47C46" w:rsidRDefault="00C47C46" w:rsidP="00C47C46">
      <w:pPr>
        <w:pStyle w:val="100"/>
        <w:ind w:right="283" w:firstLine="709"/>
        <w:jc w:val="center"/>
        <w:rPr>
          <w:i/>
        </w:rPr>
      </w:pPr>
      <w:r>
        <w:rPr>
          <w:noProof/>
        </w:rPr>
        <w:drawing>
          <wp:inline distT="0" distB="0" distL="0" distR="0" wp14:anchorId="2EDC8708" wp14:editId="0D709B73">
            <wp:extent cx="4403380" cy="36209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80" cy="362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A6620" w14:textId="51F2FC55" w:rsidR="00C47C46" w:rsidRDefault="00C47C46" w:rsidP="00C47C46">
      <w:pPr>
        <w:jc w:val="center"/>
        <w:rPr>
          <w:szCs w:val="28"/>
        </w:rPr>
      </w:pPr>
      <w:r>
        <w:rPr>
          <w:szCs w:val="28"/>
        </w:rPr>
        <w:t>Рис. 6 «Частота отказов»</w:t>
      </w:r>
    </w:p>
    <w:p w14:paraId="721CB605" w14:textId="3F00D186" w:rsidR="00C47C46" w:rsidRDefault="00C47C46" w:rsidP="00C47C46">
      <w:pPr>
        <w:pStyle w:val="100"/>
        <w:ind w:right="283" w:firstLine="709"/>
        <w:jc w:val="both"/>
        <w:rPr>
          <w:i/>
        </w:rPr>
      </w:pPr>
    </w:p>
    <w:p w14:paraId="59B8765C" w14:textId="77777777" w:rsidR="00C47C46" w:rsidRDefault="00C47C46" w:rsidP="00C47C46">
      <w:pPr>
        <w:pStyle w:val="100"/>
        <w:ind w:right="283" w:firstLine="709"/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138C91A5" wp14:editId="39240DFD">
            <wp:extent cx="4581583" cy="3629854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83" cy="362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8589" w14:textId="1D7E2E7E" w:rsidR="00C47C46" w:rsidRDefault="00C47C46" w:rsidP="00C47C46">
      <w:pPr>
        <w:jc w:val="center"/>
        <w:rPr>
          <w:szCs w:val="28"/>
        </w:rPr>
      </w:pPr>
      <w:r>
        <w:rPr>
          <w:szCs w:val="28"/>
        </w:rPr>
        <w:t>Рис. 7 «Теоретическая интенсивность отказов»</w:t>
      </w:r>
    </w:p>
    <w:p w14:paraId="1D72D740" w14:textId="3B37377A" w:rsidR="00C47C46" w:rsidRDefault="00C47C46" w:rsidP="00C47C46">
      <w:pPr>
        <w:pStyle w:val="100"/>
        <w:ind w:right="283" w:firstLine="709"/>
        <w:jc w:val="both"/>
        <w:rPr>
          <w:i/>
        </w:rPr>
      </w:pPr>
    </w:p>
    <w:p w14:paraId="5C05265D" w14:textId="77777777" w:rsidR="00C47C46" w:rsidRDefault="00C47C46" w:rsidP="00C47C46">
      <w:pPr>
        <w:pStyle w:val="100"/>
        <w:ind w:right="283" w:firstLine="709"/>
        <w:jc w:val="center"/>
        <w:rPr>
          <w:i/>
        </w:rPr>
      </w:pPr>
      <w:r>
        <w:rPr>
          <w:noProof/>
        </w:rPr>
        <w:drawing>
          <wp:inline distT="0" distB="0" distL="0" distR="0" wp14:anchorId="560AD892" wp14:editId="309C6424">
            <wp:extent cx="4364855" cy="35246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55" cy="352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D9FDE" w14:textId="0B8AB97C" w:rsidR="00C47C46" w:rsidRDefault="00C47C46" w:rsidP="00C47C46">
      <w:pPr>
        <w:jc w:val="center"/>
        <w:rPr>
          <w:szCs w:val="28"/>
        </w:rPr>
      </w:pPr>
      <w:r>
        <w:rPr>
          <w:szCs w:val="28"/>
        </w:rPr>
        <w:t>Рис. 8 «Статистическая интенсивность отказов»</w:t>
      </w:r>
    </w:p>
    <w:p w14:paraId="505806AE" w14:textId="77777777" w:rsidR="00C47C46" w:rsidRPr="00C47C46" w:rsidRDefault="00C47C46" w:rsidP="00C47C46">
      <w:pPr>
        <w:pStyle w:val="100"/>
        <w:ind w:right="283" w:firstLine="709"/>
        <w:jc w:val="both"/>
        <w:rPr>
          <w:i/>
        </w:rPr>
      </w:pPr>
    </w:p>
    <w:sectPr w:rsidR="00C47C46" w:rsidRPr="00C47C46" w:rsidSect="009113FD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0118C" w14:textId="77777777" w:rsidR="004F13F4" w:rsidRDefault="004F13F4" w:rsidP="00C7045F">
      <w:r>
        <w:separator/>
      </w:r>
    </w:p>
  </w:endnote>
  <w:endnote w:type="continuationSeparator" w:id="0">
    <w:p w14:paraId="5C0AE175" w14:textId="77777777" w:rsidR="004F13F4" w:rsidRDefault="004F13F4" w:rsidP="00C7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5F5B1" w14:textId="77777777" w:rsidR="004F13F4" w:rsidRDefault="004F13F4" w:rsidP="00C7045F">
      <w:r>
        <w:separator/>
      </w:r>
    </w:p>
  </w:footnote>
  <w:footnote w:type="continuationSeparator" w:id="0">
    <w:p w14:paraId="23F77F30" w14:textId="77777777" w:rsidR="004F13F4" w:rsidRDefault="004F13F4" w:rsidP="00C70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009D"/>
    <w:multiLevelType w:val="hybridMultilevel"/>
    <w:tmpl w:val="4D8EAA1A"/>
    <w:lvl w:ilvl="0" w:tplc="EA72A5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31"/>
    <w:rsid w:val="00004C51"/>
    <w:rsid w:val="00007D54"/>
    <w:rsid w:val="00024055"/>
    <w:rsid w:val="00034E1A"/>
    <w:rsid w:val="00036780"/>
    <w:rsid w:val="00041ACA"/>
    <w:rsid w:val="000440BD"/>
    <w:rsid w:val="00046749"/>
    <w:rsid w:val="00054210"/>
    <w:rsid w:val="00055106"/>
    <w:rsid w:val="00056E2A"/>
    <w:rsid w:val="000575B0"/>
    <w:rsid w:val="000648F9"/>
    <w:rsid w:val="00066D41"/>
    <w:rsid w:val="00071D94"/>
    <w:rsid w:val="00080AA4"/>
    <w:rsid w:val="000905B8"/>
    <w:rsid w:val="00093798"/>
    <w:rsid w:val="00094F1C"/>
    <w:rsid w:val="000A0EF3"/>
    <w:rsid w:val="000A2640"/>
    <w:rsid w:val="000A3A57"/>
    <w:rsid w:val="000B0FEC"/>
    <w:rsid w:val="000B4A3E"/>
    <w:rsid w:val="000B609A"/>
    <w:rsid w:val="000B69E9"/>
    <w:rsid w:val="000C720D"/>
    <w:rsid w:val="000D0206"/>
    <w:rsid w:val="000D2E5F"/>
    <w:rsid w:val="000D4D24"/>
    <w:rsid w:val="000D4F4F"/>
    <w:rsid w:val="000E6195"/>
    <w:rsid w:val="0011075D"/>
    <w:rsid w:val="00110FC6"/>
    <w:rsid w:val="00112FDD"/>
    <w:rsid w:val="00115058"/>
    <w:rsid w:val="0011702F"/>
    <w:rsid w:val="00125C5D"/>
    <w:rsid w:val="00126667"/>
    <w:rsid w:val="00127641"/>
    <w:rsid w:val="00140927"/>
    <w:rsid w:val="0014279D"/>
    <w:rsid w:val="00143E1C"/>
    <w:rsid w:val="00144C33"/>
    <w:rsid w:val="00147D37"/>
    <w:rsid w:val="0015044C"/>
    <w:rsid w:val="00155AE7"/>
    <w:rsid w:val="00156F34"/>
    <w:rsid w:val="00160472"/>
    <w:rsid w:val="00184AD6"/>
    <w:rsid w:val="0019279D"/>
    <w:rsid w:val="00195A5D"/>
    <w:rsid w:val="001A1863"/>
    <w:rsid w:val="001A4618"/>
    <w:rsid w:val="001B3DCC"/>
    <w:rsid w:val="001B3FE8"/>
    <w:rsid w:val="001C3A71"/>
    <w:rsid w:val="001C4EA7"/>
    <w:rsid w:val="001C65F6"/>
    <w:rsid w:val="001C6948"/>
    <w:rsid w:val="001D0BA0"/>
    <w:rsid w:val="001D1B5A"/>
    <w:rsid w:val="001D1FE5"/>
    <w:rsid w:val="001D6E4B"/>
    <w:rsid w:val="001E02BC"/>
    <w:rsid w:val="001F2C58"/>
    <w:rsid w:val="001F367A"/>
    <w:rsid w:val="001F74AA"/>
    <w:rsid w:val="0020392B"/>
    <w:rsid w:val="002067B6"/>
    <w:rsid w:val="00210BC1"/>
    <w:rsid w:val="00210E7B"/>
    <w:rsid w:val="00212080"/>
    <w:rsid w:val="0021246C"/>
    <w:rsid w:val="0022343C"/>
    <w:rsid w:val="0022480D"/>
    <w:rsid w:val="00234BD5"/>
    <w:rsid w:val="00243AE9"/>
    <w:rsid w:val="00244576"/>
    <w:rsid w:val="00246590"/>
    <w:rsid w:val="00261961"/>
    <w:rsid w:val="002620B4"/>
    <w:rsid w:val="00262637"/>
    <w:rsid w:val="00272619"/>
    <w:rsid w:val="002741F9"/>
    <w:rsid w:val="00274AA5"/>
    <w:rsid w:val="00274C97"/>
    <w:rsid w:val="002858B7"/>
    <w:rsid w:val="002911E0"/>
    <w:rsid w:val="00292A84"/>
    <w:rsid w:val="002973A9"/>
    <w:rsid w:val="002A0FFE"/>
    <w:rsid w:val="002A303D"/>
    <w:rsid w:val="002C049C"/>
    <w:rsid w:val="002C5ACF"/>
    <w:rsid w:val="002D0D87"/>
    <w:rsid w:val="002D24BD"/>
    <w:rsid w:val="002D2B00"/>
    <w:rsid w:val="002E2EFC"/>
    <w:rsid w:val="002F5289"/>
    <w:rsid w:val="00313B00"/>
    <w:rsid w:val="003141CC"/>
    <w:rsid w:val="00314261"/>
    <w:rsid w:val="003152A2"/>
    <w:rsid w:val="00327E9B"/>
    <w:rsid w:val="003436F8"/>
    <w:rsid w:val="003441B9"/>
    <w:rsid w:val="00344550"/>
    <w:rsid w:val="00345946"/>
    <w:rsid w:val="00352D9F"/>
    <w:rsid w:val="0035572C"/>
    <w:rsid w:val="003577EA"/>
    <w:rsid w:val="00361A1F"/>
    <w:rsid w:val="00362199"/>
    <w:rsid w:val="00385BD9"/>
    <w:rsid w:val="00387EB5"/>
    <w:rsid w:val="0039610F"/>
    <w:rsid w:val="003A1855"/>
    <w:rsid w:val="003A447C"/>
    <w:rsid w:val="003B14A2"/>
    <w:rsid w:val="003B36CE"/>
    <w:rsid w:val="003B5607"/>
    <w:rsid w:val="003B6230"/>
    <w:rsid w:val="003C12B8"/>
    <w:rsid w:val="003C730A"/>
    <w:rsid w:val="003D3BDF"/>
    <w:rsid w:val="003E1826"/>
    <w:rsid w:val="003E37D2"/>
    <w:rsid w:val="003F60B7"/>
    <w:rsid w:val="003F6805"/>
    <w:rsid w:val="003F7A78"/>
    <w:rsid w:val="004047CA"/>
    <w:rsid w:val="00407945"/>
    <w:rsid w:val="00425550"/>
    <w:rsid w:val="00425C42"/>
    <w:rsid w:val="00427AB3"/>
    <w:rsid w:val="004319BB"/>
    <w:rsid w:val="004324B7"/>
    <w:rsid w:val="004330FE"/>
    <w:rsid w:val="00437CB1"/>
    <w:rsid w:val="00440AB4"/>
    <w:rsid w:val="00442EE4"/>
    <w:rsid w:val="00447C39"/>
    <w:rsid w:val="00452225"/>
    <w:rsid w:val="00452742"/>
    <w:rsid w:val="00454927"/>
    <w:rsid w:val="00460FED"/>
    <w:rsid w:val="0046133D"/>
    <w:rsid w:val="00461A6A"/>
    <w:rsid w:val="00464169"/>
    <w:rsid w:val="0047664B"/>
    <w:rsid w:val="00480D62"/>
    <w:rsid w:val="00483486"/>
    <w:rsid w:val="00483A4E"/>
    <w:rsid w:val="00486112"/>
    <w:rsid w:val="00493EC7"/>
    <w:rsid w:val="004A6763"/>
    <w:rsid w:val="004B1A06"/>
    <w:rsid w:val="004C1B7A"/>
    <w:rsid w:val="004C351F"/>
    <w:rsid w:val="004C4E81"/>
    <w:rsid w:val="004D2925"/>
    <w:rsid w:val="004D3059"/>
    <w:rsid w:val="004D30BD"/>
    <w:rsid w:val="004D336D"/>
    <w:rsid w:val="004F13F4"/>
    <w:rsid w:val="004F2064"/>
    <w:rsid w:val="004F3404"/>
    <w:rsid w:val="005145E1"/>
    <w:rsid w:val="00515084"/>
    <w:rsid w:val="0051724C"/>
    <w:rsid w:val="00524F9E"/>
    <w:rsid w:val="0053328E"/>
    <w:rsid w:val="005362F2"/>
    <w:rsid w:val="0054069D"/>
    <w:rsid w:val="00555880"/>
    <w:rsid w:val="00556395"/>
    <w:rsid w:val="00557131"/>
    <w:rsid w:val="005574B4"/>
    <w:rsid w:val="00557588"/>
    <w:rsid w:val="00562D3D"/>
    <w:rsid w:val="005637EC"/>
    <w:rsid w:val="00564C60"/>
    <w:rsid w:val="00570E60"/>
    <w:rsid w:val="00571D29"/>
    <w:rsid w:val="0057302C"/>
    <w:rsid w:val="005769B5"/>
    <w:rsid w:val="00577F7C"/>
    <w:rsid w:val="00581BC0"/>
    <w:rsid w:val="00591B6B"/>
    <w:rsid w:val="00592C7D"/>
    <w:rsid w:val="005956B5"/>
    <w:rsid w:val="0059799F"/>
    <w:rsid w:val="00597BD9"/>
    <w:rsid w:val="005A0032"/>
    <w:rsid w:val="005A47A3"/>
    <w:rsid w:val="005A6D12"/>
    <w:rsid w:val="005A7607"/>
    <w:rsid w:val="005B4B72"/>
    <w:rsid w:val="005B5F17"/>
    <w:rsid w:val="005C1680"/>
    <w:rsid w:val="005C1ADD"/>
    <w:rsid w:val="005C3659"/>
    <w:rsid w:val="005C75F0"/>
    <w:rsid w:val="005D24D3"/>
    <w:rsid w:val="005E1836"/>
    <w:rsid w:val="005E5ED1"/>
    <w:rsid w:val="005E748B"/>
    <w:rsid w:val="005E7D90"/>
    <w:rsid w:val="005F280C"/>
    <w:rsid w:val="005F515A"/>
    <w:rsid w:val="00601697"/>
    <w:rsid w:val="00604D57"/>
    <w:rsid w:val="00610AA8"/>
    <w:rsid w:val="00612686"/>
    <w:rsid w:val="00621FE3"/>
    <w:rsid w:val="0063469C"/>
    <w:rsid w:val="006353FD"/>
    <w:rsid w:val="00642FCD"/>
    <w:rsid w:val="00643859"/>
    <w:rsid w:val="0064398E"/>
    <w:rsid w:val="00650D41"/>
    <w:rsid w:val="00662C08"/>
    <w:rsid w:val="00672E96"/>
    <w:rsid w:val="006812B9"/>
    <w:rsid w:val="006860C6"/>
    <w:rsid w:val="00687BF3"/>
    <w:rsid w:val="00690908"/>
    <w:rsid w:val="006971C8"/>
    <w:rsid w:val="006A1186"/>
    <w:rsid w:val="006A5A84"/>
    <w:rsid w:val="006A63FA"/>
    <w:rsid w:val="006A6D08"/>
    <w:rsid w:val="006B1766"/>
    <w:rsid w:val="006B1797"/>
    <w:rsid w:val="006C682D"/>
    <w:rsid w:val="006D4EA7"/>
    <w:rsid w:val="006E04F2"/>
    <w:rsid w:val="006E0F80"/>
    <w:rsid w:val="006F0A87"/>
    <w:rsid w:val="006F1460"/>
    <w:rsid w:val="006F36E7"/>
    <w:rsid w:val="006F5443"/>
    <w:rsid w:val="007027A4"/>
    <w:rsid w:val="007037E4"/>
    <w:rsid w:val="007149A7"/>
    <w:rsid w:val="00714A76"/>
    <w:rsid w:val="00714BB8"/>
    <w:rsid w:val="00731539"/>
    <w:rsid w:val="00734E68"/>
    <w:rsid w:val="00735BEC"/>
    <w:rsid w:val="00741387"/>
    <w:rsid w:val="00742BF7"/>
    <w:rsid w:val="00745081"/>
    <w:rsid w:val="00745B67"/>
    <w:rsid w:val="007474C6"/>
    <w:rsid w:val="007513CB"/>
    <w:rsid w:val="00757987"/>
    <w:rsid w:val="007640A8"/>
    <w:rsid w:val="00767650"/>
    <w:rsid w:val="00773247"/>
    <w:rsid w:val="00776B30"/>
    <w:rsid w:val="00790BB0"/>
    <w:rsid w:val="00791D52"/>
    <w:rsid w:val="00794ADF"/>
    <w:rsid w:val="007A01FE"/>
    <w:rsid w:val="007A1F9C"/>
    <w:rsid w:val="007A6598"/>
    <w:rsid w:val="007B0B21"/>
    <w:rsid w:val="007B1894"/>
    <w:rsid w:val="007B2927"/>
    <w:rsid w:val="007C149B"/>
    <w:rsid w:val="007C27B1"/>
    <w:rsid w:val="007C3B0A"/>
    <w:rsid w:val="007C5672"/>
    <w:rsid w:val="007D21A6"/>
    <w:rsid w:val="007D460C"/>
    <w:rsid w:val="007D4D8F"/>
    <w:rsid w:val="007E0385"/>
    <w:rsid w:val="007F10C9"/>
    <w:rsid w:val="007F2687"/>
    <w:rsid w:val="007F56BC"/>
    <w:rsid w:val="00802BF6"/>
    <w:rsid w:val="008035EC"/>
    <w:rsid w:val="00806DEC"/>
    <w:rsid w:val="008127F6"/>
    <w:rsid w:val="008155B8"/>
    <w:rsid w:val="00815FC7"/>
    <w:rsid w:val="00821F96"/>
    <w:rsid w:val="008224E3"/>
    <w:rsid w:val="008253A1"/>
    <w:rsid w:val="00826837"/>
    <w:rsid w:val="00835F66"/>
    <w:rsid w:val="00836849"/>
    <w:rsid w:val="00840078"/>
    <w:rsid w:val="00840360"/>
    <w:rsid w:val="00846A79"/>
    <w:rsid w:val="008511C8"/>
    <w:rsid w:val="00854D86"/>
    <w:rsid w:val="00860B51"/>
    <w:rsid w:val="008617FD"/>
    <w:rsid w:val="00872053"/>
    <w:rsid w:val="008727E6"/>
    <w:rsid w:val="008734DB"/>
    <w:rsid w:val="008769CF"/>
    <w:rsid w:val="00881272"/>
    <w:rsid w:val="00885C65"/>
    <w:rsid w:val="008869E8"/>
    <w:rsid w:val="008A253B"/>
    <w:rsid w:val="008A5A79"/>
    <w:rsid w:val="008B0E8E"/>
    <w:rsid w:val="008B2959"/>
    <w:rsid w:val="008B4353"/>
    <w:rsid w:val="008B5077"/>
    <w:rsid w:val="008C12DD"/>
    <w:rsid w:val="008D2823"/>
    <w:rsid w:val="008D2C2C"/>
    <w:rsid w:val="008D7D51"/>
    <w:rsid w:val="008E0F5B"/>
    <w:rsid w:val="008E3EE4"/>
    <w:rsid w:val="008F1EEF"/>
    <w:rsid w:val="00905F00"/>
    <w:rsid w:val="009113FD"/>
    <w:rsid w:val="00912A3E"/>
    <w:rsid w:val="00914168"/>
    <w:rsid w:val="00915AA5"/>
    <w:rsid w:val="00916AB3"/>
    <w:rsid w:val="00920322"/>
    <w:rsid w:val="00921703"/>
    <w:rsid w:val="00923780"/>
    <w:rsid w:val="009246EF"/>
    <w:rsid w:val="009333B5"/>
    <w:rsid w:val="00933D72"/>
    <w:rsid w:val="00934FBF"/>
    <w:rsid w:val="00944F99"/>
    <w:rsid w:val="00951F45"/>
    <w:rsid w:val="00955812"/>
    <w:rsid w:val="00961726"/>
    <w:rsid w:val="00962409"/>
    <w:rsid w:val="00963B75"/>
    <w:rsid w:val="009666CD"/>
    <w:rsid w:val="009872C3"/>
    <w:rsid w:val="00990F06"/>
    <w:rsid w:val="00993AC9"/>
    <w:rsid w:val="00994E81"/>
    <w:rsid w:val="009A20D5"/>
    <w:rsid w:val="009A6CEC"/>
    <w:rsid w:val="009B0CA2"/>
    <w:rsid w:val="009D0F64"/>
    <w:rsid w:val="009D17CE"/>
    <w:rsid w:val="009E3D1E"/>
    <w:rsid w:val="009F3A3E"/>
    <w:rsid w:val="009F6150"/>
    <w:rsid w:val="00A0309C"/>
    <w:rsid w:val="00A22E9D"/>
    <w:rsid w:val="00A30689"/>
    <w:rsid w:val="00A31971"/>
    <w:rsid w:val="00A36D78"/>
    <w:rsid w:val="00A370BA"/>
    <w:rsid w:val="00A430B8"/>
    <w:rsid w:val="00A45942"/>
    <w:rsid w:val="00A465BD"/>
    <w:rsid w:val="00A5220B"/>
    <w:rsid w:val="00A54D81"/>
    <w:rsid w:val="00A55103"/>
    <w:rsid w:val="00A568F5"/>
    <w:rsid w:val="00A73601"/>
    <w:rsid w:val="00A90D1A"/>
    <w:rsid w:val="00A94357"/>
    <w:rsid w:val="00A95196"/>
    <w:rsid w:val="00AA049D"/>
    <w:rsid w:val="00AA0CED"/>
    <w:rsid w:val="00AA7F6C"/>
    <w:rsid w:val="00AB25E3"/>
    <w:rsid w:val="00AB39D3"/>
    <w:rsid w:val="00AB4359"/>
    <w:rsid w:val="00AC223D"/>
    <w:rsid w:val="00AC3997"/>
    <w:rsid w:val="00AC54BB"/>
    <w:rsid w:val="00AC5CBF"/>
    <w:rsid w:val="00AD62C3"/>
    <w:rsid w:val="00AE5F1B"/>
    <w:rsid w:val="00AF14CA"/>
    <w:rsid w:val="00AF42DF"/>
    <w:rsid w:val="00AF452B"/>
    <w:rsid w:val="00AF7B2D"/>
    <w:rsid w:val="00B03C13"/>
    <w:rsid w:val="00B075FA"/>
    <w:rsid w:val="00B0766A"/>
    <w:rsid w:val="00B07729"/>
    <w:rsid w:val="00B1238D"/>
    <w:rsid w:val="00B1349A"/>
    <w:rsid w:val="00B16C23"/>
    <w:rsid w:val="00B219CC"/>
    <w:rsid w:val="00B23071"/>
    <w:rsid w:val="00B256B7"/>
    <w:rsid w:val="00B30656"/>
    <w:rsid w:val="00B30F86"/>
    <w:rsid w:val="00B353F7"/>
    <w:rsid w:val="00B411F4"/>
    <w:rsid w:val="00B4235A"/>
    <w:rsid w:val="00B52479"/>
    <w:rsid w:val="00B5432A"/>
    <w:rsid w:val="00B54736"/>
    <w:rsid w:val="00B56F44"/>
    <w:rsid w:val="00B6391B"/>
    <w:rsid w:val="00B6705A"/>
    <w:rsid w:val="00B72215"/>
    <w:rsid w:val="00B73CEF"/>
    <w:rsid w:val="00B74A71"/>
    <w:rsid w:val="00B75D5F"/>
    <w:rsid w:val="00B76D6F"/>
    <w:rsid w:val="00B7796D"/>
    <w:rsid w:val="00B82256"/>
    <w:rsid w:val="00B938A6"/>
    <w:rsid w:val="00B93C9F"/>
    <w:rsid w:val="00B95475"/>
    <w:rsid w:val="00B97553"/>
    <w:rsid w:val="00BB219E"/>
    <w:rsid w:val="00BB30F8"/>
    <w:rsid w:val="00BC20E6"/>
    <w:rsid w:val="00BC3FAD"/>
    <w:rsid w:val="00BC5CAE"/>
    <w:rsid w:val="00BD5868"/>
    <w:rsid w:val="00BE1835"/>
    <w:rsid w:val="00BE3995"/>
    <w:rsid w:val="00BE6856"/>
    <w:rsid w:val="00BE7495"/>
    <w:rsid w:val="00BE784C"/>
    <w:rsid w:val="00BF32EE"/>
    <w:rsid w:val="00C0309B"/>
    <w:rsid w:val="00C2151A"/>
    <w:rsid w:val="00C23F03"/>
    <w:rsid w:val="00C2467E"/>
    <w:rsid w:val="00C3154A"/>
    <w:rsid w:val="00C326C7"/>
    <w:rsid w:val="00C370A4"/>
    <w:rsid w:val="00C418F6"/>
    <w:rsid w:val="00C47C46"/>
    <w:rsid w:val="00C5225A"/>
    <w:rsid w:val="00C53158"/>
    <w:rsid w:val="00C62893"/>
    <w:rsid w:val="00C64C5B"/>
    <w:rsid w:val="00C66159"/>
    <w:rsid w:val="00C7045F"/>
    <w:rsid w:val="00C70C48"/>
    <w:rsid w:val="00C7136F"/>
    <w:rsid w:val="00C770FB"/>
    <w:rsid w:val="00C77757"/>
    <w:rsid w:val="00C82731"/>
    <w:rsid w:val="00C910C9"/>
    <w:rsid w:val="00C91676"/>
    <w:rsid w:val="00C9248E"/>
    <w:rsid w:val="00C94DBC"/>
    <w:rsid w:val="00CA1063"/>
    <w:rsid w:val="00CA64EB"/>
    <w:rsid w:val="00CA6C84"/>
    <w:rsid w:val="00CA749B"/>
    <w:rsid w:val="00CA7751"/>
    <w:rsid w:val="00CB26F9"/>
    <w:rsid w:val="00CB3D87"/>
    <w:rsid w:val="00CB5E54"/>
    <w:rsid w:val="00CB6B8C"/>
    <w:rsid w:val="00CC108E"/>
    <w:rsid w:val="00CC19EF"/>
    <w:rsid w:val="00CC5B29"/>
    <w:rsid w:val="00CE0DBA"/>
    <w:rsid w:val="00D00EF4"/>
    <w:rsid w:val="00D02CA3"/>
    <w:rsid w:val="00D053BA"/>
    <w:rsid w:val="00D15527"/>
    <w:rsid w:val="00D231AF"/>
    <w:rsid w:val="00D33529"/>
    <w:rsid w:val="00D41D20"/>
    <w:rsid w:val="00D43889"/>
    <w:rsid w:val="00D46FA3"/>
    <w:rsid w:val="00D50953"/>
    <w:rsid w:val="00D50D5A"/>
    <w:rsid w:val="00D51D38"/>
    <w:rsid w:val="00D53BBE"/>
    <w:rsid w:val="00D54CDD"/>
    <w:rsid w:val="00D55C6C"/>
    <w:rsid w:val="00D56788"/>
    <w:rsid w:val="00D70452"/>
    <w:rsid w:val="00D7762F"/>
    <w:rsid w:val="00D81176"/>
    <w:rsid w:val="00D81839"/>
    <w:rsid w:val="00D81EBA"/>
    <w:rsid w:val="00D85092"/>
    <w:rsid w:val="00D86A16"/>
    <w:rsid w:val="00D90A16"/>
    <w:rsid w:val="00D92A19"/>
    <w:rsid w:val="00D9353F"/>
    <w:rsid w:val="00DA1737"/>
    <w:rsid w:val="00DA47F1"/>
    <w:rsid w:val="00DA605D"/>
    <w:rsid w:val="00DB2925"/>
    <w:rsid w:val="00DB4B45"/>
    <w:rsid w:val="00DB50AB"/>
    <w:rsid w:val="00DB59DB"/>
    <w:rsid w:val="00DC17A3"/>
    <w:rsid w:val="00DC46DD"/>
    <w:rsid w:val="00DC4924"/>
    <w:rsid w:val="00DC59C8"/>
    <w:rsid w:val="00DD2B93"/>
    <w:rsid w:val="00DE36FC"/>
    <w:rsid w:val="00DE6FEC"/>
    <w:rsid w:val="00DF3FF2"/>
    <w:rsid w:val="00DF6A46"/>
    <w:rsid w:val="00E015C2"/>
    <w:rsid w:val="00E03122"/>
    <w:rsid w:val="00E13660"/>
    <w:rsid w:val="00E24FA9"/>
    <w:rsid w:val="00E31CED"/>
    <w:rsid w:val="00E32B01"/>
    <w:rsid w:val="00E32BBC"/>
    <w:rsid w:val="00E3328D"/>
    <w:rsid w:val="00E338E4"/>
    <w:rsid w:val="00E40697"/>
    <w:rsid w:val="00E42667"/>
    <w:rsid w:val="00E52427"/>
    <w:rsid w:val="00E551AD"/>
    <w:rsid w:val="00E62570"/>
    <w:rsid w:val="00E62C0A"/>
    <w:rsid w:val="00E70296"/>
    <w:rsid w:val="00E71696"/>
    <w:rsid w:val="00E716FB"/>
    <w:rsid w:val="00E74E06"/>
    <w:rsid w:val="00E823DB"/>
    <w:rsid w:val="00E82BEC"/>
    <w:rsid w:val="00E8562B"/>
    <w:rsid w:val="00E940D6"/>
    <w:rsid w:val="00E952EC"/>
    <w:rsid w:val="00E971BD"/>
    <w:rsid w:val="00E97656"/>
    <w:rsid w:val="00EA2041"/>
    <w:rsid w:val="00EA572C"/>
    <w:rsid w:val="00EB01FC"/>
    <w:rsid w:val="00EB1BA0"/>
    <w:rsid w:val="00EB4094"/>
    <w:rsid w:val="00EC0377"/>
    <w:rsid w:val="00EC24E6"/>
    <w:rsid w:val="00EC2C34"/>
    <w:rsid w:val="00EC440F"/>
    <w:rsid w:val="00ED6DD1"/>
    <w:rsid w:val="00EE51AE"/>
    <w:rsid w:val="00EF6B27"/>
    <w:rsid w:val="00F106F9"/>
    <w:rsid w:val="00F1236A"/>
    <w:rsid w:val="00F12F18"/>
    <w:rsid w:val="00F164A3"/>
    <w:rsid w:val="00F23627"/>
    <w:rsid w:val="00F2776C"/>
    <w:rsid w:val="00F35976"/>
    <w:rsid w:val="00F433DF"/>
    <w:rsid w:val="00F50E58"/>
    <w:rsid w:val="00F51194"/>
    <w:rsid w:val="00F54355"/>
    <w:rsid w:val="00F56147"/>
    <w:rsid w:val="00F56EFE"/>
    <w:rsid w:val="00F6035E"/>
    <w:rsid w:val="00F63282"/>
    <w:rsid w:val="00F71CBC"/>
    <w:rsid w:val="00F7217D"/>
    <w:rsid w:val="00F82726"/>
    <w:rsid w:val="00F86BC8"/>
    <w:rsid w:val="00F9198E"/>
    <w:rsid w:val="00F9794D"/>
    <w:rsid w:val="00FA25F4"/>
    <w:rsid w:val="00FA373F"/>
    <w:rsid w:val="00FA50E7"/>
    <w:rsid w:val="00FA7AEC"/>
    <w:rsid w:val="00FB70ED"/>
    <w:rsid w:val="00FC1282"/>
    <w:rsid w:val="00FC2E4D"/>
    <w:rsid w:val="00FC60C7"/>
    <w:rsid w:val="00FD0EAE"/>
    <w:rsid w:val="00FD152A"/>
    <w:rsid w:val="00FD4173"/>
    <w:rsid w:val="00FD4D4F"/>
    <w:rsid w:val="00FD5731"/>
    <w:rsid w:val="00FD598C"/>
    <w:rsid w:val="00FE0EAE"/>
    <w:rsid w:val="00FE3F54"/>
    <w:rsid w:val="00FF3299"/>
    <w:rsid w:val="00FF722C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2B9F1"/>
  <w15:chartTrackingRefBased/>
  <w15:docId w15:val="{C26A92E3-12EC-4705-B7F6-EC512F4B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C46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219E"/>
    <w:pPr>
      <w:keepNext/>
      <w:keepLines/>
      <w:spacing w:before="24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link w:val="20"/>
    <w:uiPriority w:val="9"/>
    <w:unhideWhenUsed/>
    <w:qFormat/>
    <w:rsid w:val="0011075D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29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№1 Абзац. Основной текст"/>
    <w:basedOn w:val="a"/>
    <w:qFormat/>
    <w:rsid w:val="00C82731"/>
    <w:pPr>
      <w:spacing w:after="160"/>
      <w:ind w:firstLine="0"/>
      <w:jc w:val="both"/>
    </w:pPr>
    <w:rPr>
      <w:rFonts w:eastAsiaTheme="minorHAnsi" w:cstheme="minorBidi"/>
    </w:rPr>
  </w:style>
  <w:style w:type="paragraph" w:customStyle="1" w:styleId="21">
    <w:name w:val="№2 Введение"/>
    <w:basedOn w:val="a"/>
    <w:qFormat/>
    <w:rsid w:val="00C82731"/>
    <w:pPr>
      <w:spacing w:after="160" w:line="360" w:lineRule="auto"/>
      <w:ind w:firstLine="0"/>
      <w:jc w:val="center"/>
    </w:pPr>
    <w:rPr>
      <w:rFonts w:eastAsiaTheme="minorHAnsi" w:cstheme="minorBidi"/>
      <w:b/>
    </w:rPr>
  </w:style>
  <w:style w:type="paragraph" w:customStyle="1" w:styleId="31">
    <w:name w:val="№3 Заключение"/>
    <w:basedOn w:val="a"/>
    <w:qFormat/>
    <w:rsid w:val="00C82731"/>
    <w:pPr>
      <w:spacing w:after="160"/>
      <w:ind w:firstLine="0"/>
      <w:jc w:val="center"/>
    </w:pPr>
    <w:rPr>
      <w:rFonts w:eastAsiaTheme="minorHAnsi" w:cstheme="minorBidi"/>
      <w:b/>
    </w:rPr>
  </w:style>
  <w:style w:type="paragraph" w:customStyle="1" w:styleId="4">
    <w:name w:val="№4 Маркированный список"/>
    <w:basedOn w:val="11"/>
    <w:qFormat/>
    <w:rsid w:val="00C82731"/>
  </w:style>
  <w:style w:type="paragraph" w:customStyle="1" w:styleId="5">
    <w:name w:val="№5 Название таблицы"/>
    <w:basedOn w:val="a3"/>
    <w:qFormat/>
    <w:rsid w:val="00C82731"/>
    <w:rPr>
      <w:rFonts w:ascii="Times New Roman" w:hAnsi="Times New Roman"/>
      <w:i w:val="0"/>
      <w:color w:val="auto"/>
      <w:sz w:val="28"/>
    </w:rPr>
  </w:style>
  <w:style w:type="paragraph" w:customStyle="1" w:styleId="6">
    <w:name w:val="№6 Нумерованный список"/>
    <w:basedOn w:val="11"/>
    <w:qFormat/>
    <w:rsid w:val="00C82731"/>
  </w:style>
  <w:style w:type="paragraph" w:styleId="a3">
    <w:name w:val="caption"/>
    <w:aliases w:val="Название рисунка"/>
    <w:basedOn w:val="a"/>
    <w:next w:val="a"/>
    <w:uiPriority w:val="35"/>
    <w:unhideWhenUsed/>
    <w:qFormat/>
    <w:rsid w:val="00C82731"/>
    <w:pPr>
      <w:spacing w:after="200"/>
      <w:ind w:firstLine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customStyle="1" w:styleId="7">
    <w:name w:val="№7 Обычный"/>
    <w:link w:val="70"/>
    <w:qFormat/>
    <w:rsid w:val="00C82731"/>
    <w:pPr>
      <w:spacing w:line="240" w:lineRule="auto"/>
    </w:pPr>
    <w:rPr>
      <w:rFonts w:ascii="Times New Roman" w:hAnsi="Times New Roman"/>
      <w:sz w:val="28"/>
    </w:rPr>
  </w:style>
  <w:style w:type="paragraph" w:customStyle="1" w:styleId="8">
    <w:name w:val="№8 По центру"/>
    <w:basedOn w:val="7"/>
    <w:qFormat/>
    <w:rsid w:val="00C82731"/>
    <w:pPr>
      <w:jc w:val="center"/>
    </w:pPr>
    <w:rPr>
      <w:b/>
    </w:rPr>
  </w:style>
  <w:style w:type="paragraph" w:customStyle="1" w:styleId="9">
    <w:name w:val="№9 Содержание"/>
    <w:basedOn w:val="7"/>
    <w:next w:val="11"/>
    <w:qFormat/>
    <w:rsid w:val="003F60B7"/>
    <w:pPr>
      <w:jc w:val="center"/>
    </w:pPr>
    <w:rPr>
      <w:b/>
      <w:caps/>
    </w:rPr>
  </w:style>
  <w:style w:type="paragraph" w:customStyle="1" w:styleId="100">
    <w:name w:val="№10 Таблица"/>
    <w:basedOn w:val="7"/>
    <w:qFormat/>
    <w:rsid w:val="00C82731"/>
  </w:style>
  <w:style w:type="paragraph" w:customStyle="1" w:styleId="110">
    <w:name w:val="№11 Без интервала"/>
    <w:qFormat/>
    <w:rsid w:val="00815FC7"/>
    <w:pPr>
      <w:spacing w:line="240" w:lineRule="auto"/>
    </w:pPr>
    <w:rPr>
      <w:rFonts w:ascii="Times New Roman" w:hAnsi="Times New Roman"/>
      <w:sz w:val="28"/>
    </w:rPr>
  </w:style>
  <w:style w:type="paragraph" w:styleId="a4">
    <w:name w:val="No Spacing"/>
    <w:uiPriority w:val="1"/>
    <w:qFormat/>
    <w:rsid w:val="00D4388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qFormat/>
    <w:rsid w:val="00D43889"/>
    <w:pPr>
      <w:jc w:val="center"/>
    </w:pPr>
    <w:rPr>
      <w:b/>
      <w:szCs w:val="28"/>
    </w:rPr>
  </w:style>
  <w:style w:type="paragraph" w:customStyle="1" w:styleId="121-4">
    <w:name w:val="№12 Заголовок 1-4"/>
    <w:basedOn w:val="a"/>
    <w:next w:val="7"/>
    <w:link w:val="121-40"/>
    <w:qFormat/>
    <w:rsid w:val="00DE6FEC"/>
    <w:rPr>
      <w:b/>
      <w:szCs w:val="28"/>
    </w:rPr>
  </w:style>
  <w:style w:type="paragraph" w:customStyle="1" w:styleId="135">
    <w:name w:val="№13 Заголовок 5"/>
    <w:basedOn w:val="7"/>
    <w:next w:val="7"/>
    <w:link w:val="1350"/>
    <w:qFormat/>
    <w:rsid w:val="00DE6FEC"/>
    <w:rPr>
      <w:rFonts w:asciiTheme="majorHAnsi" w:hAnsiTheme="majorHAnsi"/>
      <w:b/>
      <w:i/>
      <w:sz w:val="26"/>
    </w:rPr>
  </w:style>
  <w:style w:type="character" w:customStyle="1" w:styleId="121-40">
    <w:name w:val="№12 Заголовок 1-4 Знак"/>
    <w:basedOn w:val="a0"/>
    <w:link w:val="121-4"/>
    <w:rsid w:val="00DE6FEC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146">
    <w:name w:val="№14 Заголовок 6"/>
    <w:basedOn w:val="7"/>
    <w:next w:val="7"/>
    <w:link w:val="1460"/>
    <w:qFormat/>
    <w:rsid w:val="00DE6FEC"/>
    <w:rPr>
      <w:rFonts w:asciiTheme="majorHAnsi" w:hAnsiTheme="majorHAnsi"/>
      <w:b/>
      <w:sz w:val="22"/>
    </w:rPr>
  </w:style>
  <w:style w:type="character" w:customStyle="1" w:styleId="70">
    <w:name w:val="№7 Обычный Знак"/>
    <w:basedOn w:val="a0"/>
    <w:link w:val="7"/>
    <w:rsid w:val="00DE6FEC"/>
    <w:rPr>
      <w:rFonts w:ascii="Times New Roman" w:hAnsi="Times New Roman"/>
      <w:sz w:val="28"/>
    </w:rPr>
  </w:style>
  <w:style w:type="character" w:customStyle="1" w:styleId="1350">
    <w:name w:val="№13 Заголовок 5 Знак"/>
    <w:basedOn w:val="70"/>
    <w:link w:val="135"/>
    <w:rsid w:val="00DE6FEC"/>
    <w:rPr>
      <w:rFonts w:asciiTheme="majorHAnsi" w:hAnsiTheme="majorHAnsi"/>
      <w:b/>
      <w:i/>
      <w:sz w:val="26"/>
    </w:rPr>
  </w:style>
  <w:style w:type="paragraph" w:customStyle="1" w:styleId="157">
    <w:name w:val="№15 Заголовок 7"/>
    <w:basedOn w:val="7"/>
    <w:next w:val="7"/>
    <w:link w:val="1570"/>
    <w:qFormat/>
    <w:rsid w:val="00DE6FEC"/>
    <w:rPr>
      <w:rFonts w:asciiTheme="majorHAnsi" w:hAnsiTheme="majorHAnsi"/>
      <w:sz w:val="24"/>
    </w:rPr>
  </w:style>
  <w:style w:type="character" w:customStyle="1" w:styleId="1460">
    <w:name w:val="№14 Заголовок 6 Знак"/>
    <w:basedOn w:val="70"/>
    <w:link w:val="146"/>
    <w:rsid w:val="00DE6FEC"/>
    <w:rPr>
      <w:rFonts w:asciiTheme="majorHAnsi" w:hAnsiTheme="majorHAnsi"/>
      <w:b/>
      <w:sz w:val="28"/>
    </w:rPr>
  </w:style>
  <w:style w:type="paragraph" w:customStyle="1" w:styleId="168">
    <w:name w:val="№16 Заголовок 8"/>
    <w:basedOn w:val="7"/>
    <w:next w:val="7"/>
    <w:link w:val="1680"/>
    <w:qFormat/>
    <w:rsid w:val="00DE6FEC"/>
    <w:rPr>
      <w:rFonts w:asciiTheme="majorHAnsi" w:hAnsiTheme="majorHAnsi"/>
      <w:i/>
      <w:sz w:val="24"/>
    </w:rPr>
  </w:style>
  <w:style w:type="character" w:customStyle="1" w:styleId="1570">
    <w:name w:val="№15 Заголовок 7 Знак"/>
    <w:basedOn w:val="70"/>
    <w:link w:val="157"/>
    <w:rsid w:val="00DE6FEC"/>
    <w:rPr>
      <w:rFonts w:asciiTheme="majorHAnsi" w:hAnsiTheme="majorHAnsi"/>
      <w:sz w:val="24"/>
    </w:rPr>
  </w:style>
  <w:style w:type="paragraph" w:customStyle="1" w:styleId="17">
    <w:name w:val="№17 Название объекта. Название рисунка"/>
    <w:basedOn w:val="7"/>
    <w:next w:val="7"/>
    <w:qFormat/>
    <w:rsid w:val="00DE6FEC"/>
    <w:pPr>
      <w:jc w:val="center"/>
    </w:pPr>
  </w:style>
  <w:style w:type="character" w:customStyle="1" w:styleId="1680">
    <w:name w:val="№16 Заголовок 8 Знак"/>
    <w:basedOn w:val="70"/>
    <w:link w:val="168"/>
    <w:rsid w:val="00DE6FEC"/>
    <w:rPr>
      <w:rFonts w:asciiTheme="majorHAnsi" w:hAnsiTheme="majorHAnsi"/>
      <w:i/>
      <w:sz w:val="24"/>
    </w:rPr>
  </w:style>
  <w:style w:type="paragraph" w:customStyle="1" w:styleId="18">
    <w:name w:val="№18"/>
    <w:basedOn w:val="7"/>
    <w:next w:val="7"/>
    <w:qFormat/>
    <w:rsid w:val="00DE6FEC"/>
    <w:rPr>
      <w:b/>
    </w:rPr>
  </w:style>
  <w:style w:type="paragraph" w:customStyle="1" w:styleId="191">
    <w:name w:val="№19 Оглавление 1"/>
    <w:basedOn w:val="7"/>
    <w:next w:val="7"/>
    <w:qFormat/>
    <w:rsid w:val="00DE6FEC"/>
  </w:style>
  <w:style w:type="paragraph" w:customStyle="1" w:styleId="202">
    <w:name w:val="№20 Оглавление 2"/>
    <w:basedOn w:val="7"/>
    <w:next w:val="7"/>
    <w:qFormat/>
    <w:rsid w:val="00DE6FEC"/>
  </w:style>
  <w:style w:type="paragraph" w:customStyle="1" w:styleId="210">
    <w:name w:val="№21 Верхний колонтитул"/>
    <w:basedOn w:val="7"/>
    <w:link w:val="211"/>
    <w:qFormat/>
    <w:rsid w:val="00DE6FEC"/>
    <w:rPr>
      <w:rFonts w:asciiTheme="majorHAnsi" w:hAnsiTheme="majorHAnsi"/>
      <w:sz w:val="22"/>
    </w:rPr>
  </w:style>
  <w:style w:type="paragraph" w:customStyle="1" w:styleId="22">
    <w:name w:val="№22 Нижний колонтитул"/>
    <w:basedOn w:val="7"/>
    <w:link w:val="220"/>
    <w:qFormat/>
    <w:rsid w:val="00DE6FEC"/>
    <w:rPr>
      <w:rFonts w:asciiTheme="majorHAnsi" w:hAnsiTheme="majorHAnsi"/>
      <w:sz w:val="22"/>
    </w:rPr>
  </w:style>
  <w:style w:type="character" w:customStyle="1" w:styleId="211">
    <w:name w:val="№21 Верхний колонтитул Знак"/>
    <w:basedOn w:val="70"/>
    <w:link w:val="210"/>
    <w:rsid w:val="00DE6FEC"/>
    <w:rPr>
      <w:rFonts w:asciiTheme="majorHAnsi" w:hAnsiTheme="majorHAnsi"/>
      <w:sz w:val="28"/>
    </w:rPr>
  </w:style>
  <w:style w:type="character" w:customStyle="1" w:styleId="23">
    <w:name w:val="№23 Гиперссылка"/>
    <w:uiPriority w:val="1"/>
    <w:qFormat/>
    <w:rsid w:val="003E37D2"/>
    <w:rPr>
      <w:color w:val="auto"/>
    </w:rPr>
  </w:style>
  <w:style w:type="character" w:customStyle="1" w:styleId="220">
    <w:name w:val="№22 Нижний колонтитул Знак"/>
    <w:basedOn w:val="70"/>
    <w:link w:val="22"/>
    <w:rsid w:val="00DE6FEC"/>
    <w:rPr>
      <w:rFonts w:asciiTheme="majorHAnsi" w:hAnsiTheme="majorHAnsi"/>
      <w:sz w:val="28"/>
    </w:rPr>
  </w:style>
  <w:style w:type="paragraph" w:customStyle="1" w:styleId="24">
    <w:name w:val="№24 Код программы"/>
    <w:basedOn w:val="7"/>
    <w:qFormat/>
    <w:rsid w:val="00DE6FEC"/>
    <w:rPr>
      <w:rFonts w:ascii="Courier New" w:hAnsi="Courier New"/>
      <w:sz w:val="26"/>
    </w:rPr>
  </w:style>
  <w:style w:type="paragraph" w:customStyle="1" w:styleId="a6">
    <w:name w:val="Абзац. Основной текст"/>
    <w:basedOn w:val="a"/>
    <w:qFormat/>
    <w:rsid w:val="00C910C9"/>
    <w:pPr>
      <w:widowControl w:val="0"/>
      <w:jc w:val="both"/>
    </w:pPr>
    <w:rPr>
      <w:szCs w:val="28"/>
    </w:rPr>
  </w:style>
  <w:style w:type="table" w:styleId="a7">
    <w:name w:val="Table Grid"/>
    <w:basedOn w:val="a1"/>
    <w:uiPriority w:val="39"/>
    <w:rsid w:val="00BE7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253A1"/>
    <w:rPr>
      <w:color w:val="808080"/>
    </w:rPr>
  </w:style>
  <w:style w:type="paragraph" w:customStyle="1" w:styleId="a9">
    <w:name w:val="Код программы"/>
    <w:basedOn w:val="a"/>
    <w:qFormat/>
    <w:rsid w:val="00524F9E"/>
    <w:rPr>
      <w:rFonts w:ascii="Courier New" w:hAnsi="Courier New"/>
      <w:sz w:val="26"/>
    </w:rPr>
  </w:style>
  <w:style w:type="paragraph" w:styleId="aa">
    <w:name w:val="header"/>
    <w:basedOn w:val="a"/>
    <w:link w:val="ab"/>
    <w:uiPriority w:val="99"/>
    <w:unhideWhenUsed/>
    <w:rsid w:val="00C7045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7045F"/>
    <w:rPr>
      <w:rFonts w:ascii="Times New Roman" w:eastAsia="Calibri" w:hAnsi="Times New Roman" w:cs="Times New Roman"/>
      <w:sz w:val="28"/>
      <w:lang w:val="ru-RU"/>
    </w:rPr>
  </w:style>
  <w:style w:type="paragraph" w:styleId="ac">
    <w:name w:val="footer"/>
    <w:basedOn w:val="a"/>
    <w:link w:val="ad"/>
    <w:uiPriority w:val="99"/>
    <w:unhideWhenUsed/>
    <w:rsid w:val="00C7045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7045F"/>
    <w:rPr>
      <w:rFonts w:ascii="Times New Roman" w:eastAsia="Calibri" w:hAnsi="Times New Roman" w:cs="Times New Roman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B219E"/>
    <w:rPr>
      <w:rFonts w:ascii="Times New Roman" w:eastAsiaTheme="majorEastAsia" w:hAnsi="Times New Roman" w:cstheme="majorBidi"/>
      <w:b/>
      <w:caps/>
      <w:sz w:val="28"/>
      <w:szCs w:val="32"/>
      <w:lang w:val="ru-RU"/>
    </w:rPr>
  </w:style>
  <w:style w:type="paragraph" w:styleId="ae">
    <w:name w:val="TOC Heading"/>
    <w:basedOn w:val="a"/>
    <w:uiPriority w:val="39"/>
    <w:unhideWhenUsed/>
    <w:qFormat/>
    <w:rsid w:val="0011075D"/>
    <w:pPr>
      <w:ind w:firstLine="0"/>
      <w:jc w:val="center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773247"/>
    <w:pPr>
      <w:tabs>
        <w:tab w:val="right" w:leader="dot" w:pos="9345"/>
      </w:tabs>
    </w:pPr>
    <w:rPr>
      <w:noProof/>
      <w:szCs w:val="28"/>
    </w:rPr>
  </w:style>
  <w:style w:type="paragraph" w:styleId="25">
    <w:name w:val="toc 2"/>
    <w:basedOn w:val="a"/>
    <w:next w:val="a"/>
    <w:autoRedefine/>
    <w:uiPriority w:val="39"/>
    <w:unhideWhenUsed/>
    <w:rsid w:val="00C7136F"/>
    <w:pPr>
      <w:spacing w:after="100" w:line="259" w:lineRule="auto"/>
      <w:ind w:left="220" w:firstLine="0"/>
    </w:pPr>
    <w:rPr>
      <w:rFonts w:asciiTheme="minorHAnsi" w:eastAsiaTheme="minorEastAsia" w:hAnsiTheme="minorHAnsi"/>
      <w:sz w:val="22"/>
    </w:rPr>
  </w:style>
  <w:style w:type="paragraph" w:styleId="32">
    <w:name w:val="toc 3"/>
    <w:basedOn w:val="a"/>
    <w:next w:val="a"/>
    <w:autoRedefine/>
    <w:uiPriority w:val="39"/>
    <w:unhideWhenUsed/>
    <w:rsid w:val="00C7136F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</w:rPr>
  </w:style>
  <w:style w:type="character" w:styleId="af">
    <w:name w:val="Hyperlink"/>
    <w:basedOn w:val="a0"/>
    <w:uiPriority w:val="99"/>
    <w:unhideWhenUsed/>
    <w:rsid w:val="00C3154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1075D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f0">
    <w:name w:val="footnote text"/>
    <w:basedOn w:val="a"/>
    <w:link w:val="af1"/>
    <w:uiPriority w:val="99"/>
    <w:semiHidden/>
    <w:unhideWhenUsed/>
    <w:rsid w:val="00791D52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91D52"/>
    <w:rPr>
      <w:rFonts w:ascii="Times New Roman" w:eastAsia="Calibri" w:hAnsi="Times New Roman" w:cs="Times New Roman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791D52"/>
    <w:rPr>
      <w:vertAlign w:val="superscript"/>
    </w:rPr>
  </w:style>
  <w:style w:type="paragraph" w:customStyle="1" w:styleId="af3">
    <w:name w:val="заключение"/>
    <w:basedOn w:val="a"/>
    <w:qFormat/>
    <w:rsid w:val="00362199"/>
    <w:pPr>
      <w:pageBreakBefore/>
      <w:jc w:val="center"/>
      <w:outlineLvl w:val="0"/>
    </w:pPr>
    <w:rPr>
      <w:b/>
      <w:caps/>
      <w:szCs w:val="28"/>
    </w:rPr>
  </w:style>
  <w:style w:type="character" w:customStyle="1" w:styleId="30">
    <w:name w:val="Заголовок 3 Знак"/>
    <w:basedOn w:val="a0"/>
    <w:link w:val="3"/>
    <w:uiPriority w:val="9"/>
    <w:rsid w:val="007B29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E332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E3328D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D9B8A-B8A8-4B70-BC0E-840EE258D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Алеся Дещеня</dc:creator>
  <cp:keywords/>
  <dc:description/>
  <cp:lastModifiedBy>Kirill Guydo</cp:lastModifiedBy>
  <cp:revision>7</cp:revision>
  <dcterms:created xsi:type="dcterms:W3CDTF">2021-09-29T14:32:00Z</dcterms:created>
  <dcterms:modified xsi:type="dcterms:W3CDTF">2022-09-24T07:11:00Z</dcterms:modified>
</cp:coreProperties>
</file>