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3CF870F7" w:rsidR="00C7044F" w:rsidRPr="00835A36" w:rsidRDefault="00C7044F" w:rsidP="00C7044F">
      <w:pPr>
        <w:spacing w:after="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 xml:space="preserve">Strength </w:t>
      </w:r>
      <w:r w:rsidR="00E41C1A" w:rsidRPr="00142001">
        <w:rPr>
          <w:rFonts w:ascii="Segoe UI" w:eastAsia="Segoe UI" w:hAnsi="Segoe UI" w:cs="Segoe UI"/>
          <w:b/>
          <w:color w:val="666666"/>
          <w:sz w:val="26"/>
          <w:szCs w:val="26"/>
        </w:rPr>
        <w:t xml:space="preserve">Fuels </w:t>
      </w:r>
      <w:r w:rsidRPr="00142001">
        <w:rPr>
          <w:rFonts w:ascii="Segoe UI" w:eastAsia="Segoe UI" w:hAnsi="Segoe UI" w:cs="Segoe UI"/>
          <w:b/>
          <w:color w:val="666666"/>
          <w:sz w:val="26"/>
          <w:szCs w:val="26"/>
        </w:rPr>
        <w:t xml:space="preserve">Fourth Quarter Results </w:t>
      </w:r>
    </w:p>
    <w:p w14:paraId="28DCF75F" w14:textId="54B337E8"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36253D">
        <w:rPr>
          <w:rFonts w:ascii="Segoe UI" w:eastAsia="Segoe UI" w:hAnsi="Segoe UI" w:cs="Segoe UI"/>
          <w:b/>
          <w:color w:val="666666"/>
          <w:sz w:val="20"/>
          <w:szCs w:val="20"/>
        </w:rPr>
        <w:t>7</w:t>
      </w:r>
      <w:r w:rsidRPr="31A6BAF1">
        <w:rPr>
          <w:rFonts w:ascii="Segoe UI" w:eastAsia="Segoe UI" w:hAnsi="Segoe UI" w:cs="Segoe UI"/>
          <w:b/>
          <w:color w:val="666666"/>
          <w:sz w:val="20"/>
          <w:szCs w:val="20"/>
        </w:rPr>
        <w:t>, 20</w:t>
      </w:r>
      <w:r w:rsidR="00EF279B">
        <w:rPr>
          <w:rFonts w:ascii="Segoe UI" w:eastAsia="Segoe UI" w:hAnsi="Segoe UI" w:cs="Segoe UI"/>
          <w:b/>
          <w:color w:val="666666"/>
          <w:sz w:val="20"/>
          <w:szCs w:val="20"/>
        </w:rPr>
        <w:t>2</w:t>
      </w:r>
      <w:r w:rsidR="0036253D">
        <w:rPr>
          <w:rFonts w:ascii="Segoe UI" w:eastAsia="Segoe UI" w:hAnsi="Segoe UI" w:cs="Segoe UI"/>
          <w:b/>
          <w:color w:val="666666"/>
          <w:sz w:val="20"/>
          <w:szCs w:val="20"/>
        </w:rPr>
        <w:t>1</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Pr>
          <w:rFonts w:ascii="Segoe UI" w:eastAsia="Segoe UI" w:hAnsi="Segoe UI" w:cs="Segoe UI"/>
          <w:color w:val="666666"/>
          <w:sz w:val="20"/>
          <w:szCs w:val="20"/>
        </w:rPr>
        <w:t>June 30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36253D">
        <w:rPr>
          <w:rFonts w:ascii="Segoe UI" w:eastAsia="Segoe UI" w:hAnsi="Segoe UI" w:cs="Segoe UI"/>
          <w:color w:val="666666"/>
          <w:sz w:val="20"/>
          <w:szCs w:val="20"/>
        </w:rPr>
        <w:t>1</w:t>
      </w:r>
      <w:r w:rsidRPr="31A6BAF1">
        <w:rPr>
          <w:rFonts w:ascii="Segoe UI" w:eastAsia="Segoe UI" w:hAnsi="Segoe UI" w:cs="Segoe UI"/>
          <w:color w:val="666666"/>
          <w:sz w:val="20"/>
          <w:szCs w:val="20"/>
        </w:rPr>
        <w:t>, as compared to the corresponding period of last fiscal year:</w:t>
      </w:r>
    </w:p>
    <w:p w14:paraId="775BC145" w14:textId="3407710E"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307D82" w:rsidRPr="00502623">
        <w:rPr>
          <w:rFonts w:ascii="Segoe UI" w:eastAsia="Segoe UI" w:hAnsi="Segoe UI" w:cs="Segoe UI"/>
          <w:color w:val="666666"/>
          <w:sz w:val="20"/>
          <w:szCs w:val="20"/>
        </w:rPr>
        <w:t>46</w:t>
      </w:r>
      <w:r w:rsidRPr="00502623">
        <w:rPr>
          <w:rFonts w:ascii="Segoe UI" w:eastAsia="Segoe UI" w:hAnsi="Segoe UI" w:cs="Segoe UI"/>
          <w:color w:val="666666"/>
          <w:sz w:val="20"/>
          <w:szCs w:val="20"/>
        </w:rPr>
        <w:t>.</w:t>
      </w:r>
      <w:r w:rsidR="00B33AF2" w:rsidRPr="00502623">
        <w:rPr>
          <w:rFonts w:ascii="Segoe UI" w:eastAsia="Segoe UI" w:hAnsi="Segoe UI" w:cs="Segoe UI"/>
          <w:color w:val="666666"/>
          <w:sz w:val="20"/>
          <w:szCs w:val="20"/>
        </w:rPr>
        <w:t>2</w:t>
      </w:r>
      <w:r w:rsidRPr="00502623">
        <w:rPr>
          <w:rFonts w:ascii="Segoe UI" w:eastAsia="Segoe UI" w:hAnsi="Segoe UI" w:cs="Segoe UI"/>
          <w:color w:val="666666"/>
          <w:sz w:val="20"/>
          <w:szCs w:val="20"/>
        </w:rPr>
        <w:t xml:space="preserve"> billion and increased </w:t>
      </w:r>
      <w:r w:rsidR="00B33AF2" w:rsidRPr="00502623">
        <w:rPr>
          <w:rFonts w:ascii="Segoe UI" w:eastAsia="Segoe UI" w:hAnsi="Segoe UI" w:cs="Segoe UI"/>
          <w:color w:val="666666"/>
          <w:sz w:val="20"/>
          <w:szCs w:val="20"/>
        </w:rPr>
        <w:t>21</w:t>
      </w:r>
      <w:r w:rsidRPr="00502623">
        <w:rPr>
          <w:rFonts w:ascii="Segoe UI" w:eastAsia="Segoe UI" w:hAnsi="Segoe UI" w:cs="Segoe UI"/>
          <w:color w:val="666666"/>
          <w:sz w:val="20"/>
          <w:szCs w:val="20"/>
        </w:rPr>
        <w:t>%</w:t>
      </w:r>
    </w:p>
    <w:p w14:paraId="1612794B" w14:textId="172A1261" w:rsidR="000B5FF3" w:rsidRPr="00243400"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$1</w:t>
      </w:r>
      <w:r w:rsidR="00B33AF2" w:rsidRPr="00502623">
        <w:rPr>
          <w:rFonts w:ascii="Segoe UI" w:eastAsia="Segoe UI" w:hAnsi="Segoe UI" w:cs="Segoe UI"/>
          <w:color w:val="666666"/>
          <w:sz w:val="20"/>
          <w:szCs w:val="20"/>
        </w:rPr>
        <w:t>9</w:t>
      </w:r>
      <w:r w:rsidRPr="00502623">
        <w:rPr>
          <w:rFonts w:ascii="Segoe UI" w:eastAsia="Segoe UI" w:hAnsi="Segoe UI" w:cs="Segoe UI"/>
          <w:color w:val="666666"/>
          <w:sz w:val="20"/>
          <w:szCs w:val="20"/>
        </w:rPr>
        <w:t>.</w:t>
      </w:r>
      <w:r w:rsidR="00B33AF2" w:rsidRPr="00502623">
        <w:rPr>
          <w:rFonts w:ascii="Segoe UI" w:eastAsia="Segoe UI" w:hAnsi="Segoe UI" w:cs="Segoe UI"/>
          <w:color w:val="666666"/>
          <w:sz w:val="20"/>
          <w:szCs w:val="20"/>
        </w:rPr>
        <w:t>1</w:t>
      </w:r>
      <w:r w:rsidRPr="00502623">
        <w:rPr>
          <w:rFonts w:ascii="Segoe UI" w:eastAsia="Segoe UI" w:hAnsi="Segoe UI" w:cs="Segoe UI"/>
          <w:color w:val="666666"/>
          <w:sz w:val="20"/>
          <w:szCs w:val="20"/>
        </w:rPr>
        <w:t xml:space="preserve"> billion and increased </w:t>
      </w:r>
      <w:r w:rsidR="00B33AF2" w:rsidRPr="00502623">
        <w:rPr>
          <w:rFonts w:ascii="Segoe UI" w:eastAsia="Segoe UI" w:hAnsi="Segoe UI" w:cs="Segoe UI"/>
          <w:color w:val="666666"/>
          <w:sz w:val="20"/>
          <w:szCs w:val="20"/>
        </w:rPr>
        <w:t>42</w:t>
      </w:r>
      <w:r w:rsidRPr="00502623">
        <w:rPr>
          <w:rFonts w:ascii="Segoe UI" w:eastAsia="Segoe UI" w:hAnsi="Segoe UI" w:cs="Segoe UI"/>
          <w:color w:val="666666"/>
          <w:sz w:val="20"/>
          <w:szCs w:val="20"/>
        </w:rPr>
        <w:t>%</w:t>
      </w:r>
    </w:p>
    <w:p w14:paraId="589D822D" w14:textId="39AEA69A" w:rsidR="0092674A" w:rsidRPr="0092674A" w:rsidRDefault="0092674A" w:rsidP="000B5FF3">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932DF9">
        <w:rPr>
          <w:rFonts w:ascii="Segoe UI" w:eastAsia="Segoe UI" w:hAnsi="Segoe UI" w:cs="Segoe UI"/>
          <w:color w:val="666666"/>
          <w:sz w:val="20"/>
          <w:szCs w:val="20"/>
        </w:rPr>
        <w:t>$1</w:t>
      </w:r>
      <w:r w:rsidR="00E846F2" w:rsidRPr="00932DF9">
        <w:rPr>
          <w:rFonts w:ascii="Segoe UI" w:eastAsia="Segoe UI" w:hAnsi="Segoe UI" w:cs="Segoe UI"/>
          <w:color w:val="666666"/>
          <w:sz w:val="20"/>
          <w:szCs w:val="20"/>
        </w:rPr>
        <w:t>6</w:t>
      </w:r>
      <w:r w:rsidRPr="00932DF9">
        <w:rPr>
          <w:rFonts w:ascii="Segoe UI" w:eastAsia="Segoe UI" w:hAnsi="Segoe UI" w:cs="Segoe UI"/>
          <w:color w:val="666666"/>
          <w:sz w:val="20"/>
          <w:szCs w:val="20"/>
        </w:rPr>
        <w:t>.</w:t>
      </w:r>
      <w:r w:rsidR="00210AE9" w:rsidRPr="00932DF9">
        <w:rPr>
          <w:rFonts w:ascii="Segoe UI" w:eastAsia="Segoe UI" w:hAnsi="Segoe UI" w:cs="Segoe UI"/>
          <w:color w:val="666666"/>
          <w:sz w:val="20"/>
          <w:szCs w:val="20"/>
        </w:rPr>
        <w:t>5</w:t>
      </w:r>
      <w:r w:rsidRPr="00502623">
        <w:rPr>
          <w:rFonts w:ascii="Segoe UI" w:eastAsia="Segoe UI" w:hAnsi="Segoe UI" w:cs="Segoe UI"/>
          <w:color w:val="666666"/>
          <w:sz w:val="20"/>
          <w:szCs w:val="20"/>
        </w:rPr>
        <w:t xml:space="preserve"> billion and </w:t>
      </w:r>
      <w:r w:rsidR="00E846F2" w:rsidRPr="00502623">
        <w:rPr>
          <w:rFonts w:ascii="Segoe UI" w:eastAsia="Segoe UI" w:hAnsi="Segoe UI" w:cs="Segoe UI"/>
          <w:color w:val="666666"/>
          <w:sz w:val="20"/>
          <w:szCs w:val="20"/>
        </w:rPr>
        <w:t xml:space="preserve">increased </w:t>
      </w:r>
      <w:r w:rsidR="002B24C9" w:rsidRPr="00932DF9">
        <w:rPr>
          <w:rFonts w:ascii="Segoe UI" w:eastAsia="Segoe UI" w:hAnsi="Segoe UI" w:cs="Segoe UI"/>
          <w:color w:val="666666"/>
          <w:sz w:val="20"/>
          <w:szCs w:val="20"/>
        </w:rPr>
        <w:t>4</w:t>
      </w:r>
      <w:r w:rsidR="00932DF9" w:rsidRPr="00932DF9">
        <w:rPr>
          <w:rFonts w:ascii="Segoe UI" w:eastAsia="Segoe UI" w:hAnsi="Segoe UI" w:cs="Segoe UI"/>
          <w:color w:val="666666"/>
          <w:sz w:val="20"/>
          <w:szCs w:val="20"/>
        </w:rPr>
        <w:t>7</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p>
    <w:p w14:paraId="3F173E77" w14:textId="2CE5A1AE"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932DF9">
        <w:rPr>
          <w:rFonts w:ascii="Segoe UI" w:eastAsia="Segoe UI" w:hAnsi="Segoe UI" w:cs="Segoe UI"/>
          <w:color w:val="666666"/>
          <w:sz w:val="20"/>
          <w:szCs w:val="20"/>
        </w:rPr>
        <w:t>$</w:t>
      </w:r>
      <w:r w:rsidR="002B24C9" w:rsidRPr="00932DF9">
        <w:rPr>
          <w:rFonts w:ascii="Segoe UI" w:eastAsia="Segoe UI" w:hAnsi="Segoe UI" w:cs="Segoe UI"/>
          <w:color w:val="666666"/>
          <w:sz w:val="20"/>
          <w:szCs w:val="20"/>
        </w:rPr>
        <w:t>2</w:t>
      </w:r>
      <w:r w:rsidRPr="00932DF9">
        <w:rPr>
          <w:rFonts w:ascii="Segoe UI" w:eastAsia="Segoe UI" w:hAnsi="Segoe UI" w:cs="Segoe UI"/>
          <w:color w:val="666666"/>
          <w:sz w:val="20"/>
          <w:szCs w:val="20"/>
        </w:rPr>
        <w:t>.</w:t>
      </w:r>
      <w:r w:rsidR="002B24C9" w:rsidRPr="00932DF9">
        <w:rPr>
          <w:rFonts w:ascii="Segoe UI" w:eastAsia="Segoe UI" w:hAnsi="Segoe UI" w:cs="Segoe UI"/>
          <w:color w:val="666666"/>
          <w:sz w:val="20"/>
          <w:szCs w:val="20"/>
        </w:rPr>
        <w:t>1</w:t>
      </w:r>
      <w:r w:rsidR="00932DF9" w:rsidRPr="00932DF9">
        <w:rPr>
          <w:rFonts w:ascii="Segoe UI" w:eastAsia="Segoe UI" w:hAnsi="Segoe UI" w:cs="Segoe UI"/>
          <w:color w:val="666666"/>
          <w:sz w:val="20"/>
          <w:szCs w:val="20"/>
        </w:rPr>
        <w:t>7</w:t>
      </w:r>
      <w:r w:rsidRPr="00502623">
        <w:rPr>
          <w:rFonts w:ascii="Segoe UI" w:eastAsia="Segoe UI" w:hAnsi="Segoe UI" w:cs="Segoe UI"/>
          <w:color w:val="666666"/>
          <w:sz w:val="20"/>
          <w:szCs w:val="20"/>
        </w:rPr>
        <w:t xml:space="preserve"> and </w:t>
      </w:r>
      <w:r w:rsidR="0007149F">
        <w:rPr>
          <w:rFonts w:ascii="Segoe UI" w:eastAsia="Segoe UI" w:hAnsi="Segoe UI" w:cs="Segoe UI"/>
          <w:color w:val="666666"/>
          <w:sz w:val="20"/>
          <w:szCs w:val="20"/>
        </w:rPr>
        <w:t>in</w:t>
      </w:r>
      <w:r w:rsidR="00FD69C7" w:rsidRPr="0050262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2B24C9" w:rsidRPr="00932DF9">
        <w:rPr>
          <w:rFonts w:ascii="Segoe UI" w:eastAsia="Segoe UI" w:hAnsi="Segoe UI" w:cs="Segoe UI"/>
          <w:color w:val="666666"/>
          <w:sz w:val="20"/>
          <w:szCs w:val="20"/>
        </w:rPr>
        <w:t>4</w:t>
      </w:r>
      <w:r w:rsidR="00932DF9" w:rsidRPr="00932DF9">
        <w:rPr>
          <w:rFonts w:ascii="Segoe UI" w:eastAsia="Segoe UI" w:hAnsi="Segoe UI" w:cs="Segoe UI"/>
          <w:color w:val="666666"/>
          <w:sz w:val="20"/>
          <w:szCs w:val="20"/>
        </w:rPr>
        <w:t>9</w:t>
      </w:r>
      <w:r w:rsidRPr="00932DF9">
        <w:rPr>
          <w:rFonts w:ascii="Segoe UI" w:eastAsia="Segoe UI" w:hAnsi="Segoe UI" w:cs="Segoe UI"/>
          <w:color w:val="666666"/>
          <w:sz w:val="20"/>
          <w:szCs w:val="20"/>
        </w:rPr>
        <w:t>%</w:t>
      </w:r>
      <w:r w:rsidR="00D84668" w:rsidRPr="00502623">
        <w:rPr>
          <w:rFonts w:ascii="Segoe UI" w:eastAsia="Segoe UI" w:hAnsi="Segoe UI" w:cs="Segoe UI"/>
          <w:color w:val="666666"/>
          <w:sz w:val="20"/>
          <w:szCs w:val="20"/>
        </w:rPr>
        <w:t xml:space="preserve"> </w:t>
      </w:r>
    </w:p>
    <w:p w14:paraId="6F9A0BA8" w14:textId="11B8B6A4" w:rsidR="0028284F" w:rsidRPr="00042092" w:rsidRDefault="006B2ED9" w:rsidP="00D72094">
      <w:pPr>
        <w:pStyle w:val="xmsonormal"/>
        <w:spacing w:line="276" w:lineRule="auto"/>
        <w:rPr>
          <w:rFonts w:ascii="Segoe UI" w:eastAsia="Segoe UI" w:hAnsi="Segoe UI" w:cs="Segoe UI"/>
          <w:color w:val="666666"/>
          <w:sz w:val="20"/>
          <w:szCs w:val="20"/>
        </w:rPr>
      </w:pPr>
      <w:r w:rsidRPr="00042092">
        <w:rPr>
          <w:rFonts w:ascii="Segoe UI" w:eastAsia="Segoe UI" w:hAnsi="Segoe UI" w:cs="Segoe UI"/>
          <w:color w:val="666666"/>
          <w:sz w:val="20"/>
          <w:szCs w:val="20"/>
        </w:rPr>
        <w:t>“</w:t>
      </w:r>
      <w:r w:rsidR="00C46857" w:rsidRPr="00C46857">
        <w:rPr>
          <w:rFonts w:ascii="Segoe UI" w:eastAsia="Segoe UI" w:hAnsi="Segoe UI" w:cs="Segoe UI"/>
          <w:color w:val="666666"/>
          <w:sz w:val="20"/>
          <w:szCs w:val="20"/>
        </w:rPr>
        <w:t>We are innovating across the technology stack to help organizations drive new levels of tech intensity across their business</w:t>
      </w:r>
      <w:r w:rsidR="0028284F" w:rsidRPr="00042092">
        <w:rPr>
          <w:rFonts w:ascii="Segoe UI" w:eastAsia="Segoe UI" w:hAnsi="Segoe UI" w:cs="Segoe UI"/>
          <w:color w:val="666666"/>
          <w:sz w:val="20"/>
          <w:szCs w:val="20"/>
        </w:rPr>
        <w:t>,</w:t>
      </w:r>
      <w:r w:rsidRPr="00042092">
        <w:rPr>
          <w:rFonts w:ascii="Segoe UI" w:eastAsia="Segoe UI" w:hAnsi="Segoe UI" w:cs="Segoe UI"/>
          <w:color w:val="666666"/>
          <w:sz w:val="20"/>
          <w:szCs w:val="20"/>
        </w:rPr>
        <w:t>”</w:t>
      </w:r>
      <w:r w:rsidR="0028284F" w:rsidRPr="00042092">
        <w:rPr>
          <w:rFonts w:ascii="Segoe UI" w:eastAsia="Segoe UI" w:hAnsi="Segoe UI" w:cs="Segoe UI"/>
          <w:color w:val="666666"/>
          <w:sz w:val="20"/>
          <w:szCs w:val="20"/>
        </w:rPr>
        <w:t xml:space="preserve"> said </w:t>
      </w:r>
      <w:r w:rsidR="00FC7EF5" w:rsidRPr="00042092">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 xml:space="preserve">chairman and </w:t>
      </w:r>
      <w:r w:rsidR="00FC7EF5" w:rsidRPr="00042092">
        <w:rPr>
          <w:rFonts w:ascii="Segoe UI" w:eastAsia="Segoe UI" w:hAnsi="Segoe UI" w:cs="Segoe UI"/>
          <w:color w:val="666666"/>
          <w:sz w:val="20"/>
          <w:szCs w:val="20"/>
        </w:rPr>
        <w:t>chief executive officer of Microsoft</w:t>
      </w:r>
      <w:r w:rsidR="0028284F" w:rsidRPr="00042092">
        <w:rPr>
          <w:rFonts w:ascii="Segoe UI" w:eastAsia="Segoe UI" w:hAnsi="Segoe UI" w:cs="Segoe UI"/>
          <w:color w:val="666666"/>
          <w:sz w:val="20"/>
          <w:szCs w:val="20"/>
        </w:rPr>
        <w:t xml:space="preserve">. </w:t>
      </w:r>
      <w:r w:rsidR="00DD006D" w:rsidRPr="00042092">
        <w:rPr>
          <w:rFonts w:ascii="Segoe UI" w:eastAsia="Segoe UI" w:hAnsi="Segoe UI" w:cs="Segoe UI"/>
          <w:color w:val="666666"/>
          <w:sz w:val="20"/>
          <w:szCs w:val="20"/>
        </w:rPr>
        <w:t>“</w:t>
      </w:r>
      <w:r w:rsidR="009A1E90" w:rsidRPr="003B395C">
        <w:rPr>
          <w:rFonts w:ascii="Segoe UI" w:eastAsia="Segoe UI" w:hAnsi="Segoe UI" w:cs="Segoe UI"/>
          <w:color w:val="666666"/>
          <w:sz w:val="20"/>
          <w:szCs w:val="20"/>
        </w:rPr>
        <w:t>Our results show that when we execute well and meet customers’ needs in differentiated ways in large and growing markets, we generate growth, as we’ve seen in our commercial cloud – and in new franchises we’ve built, including gaming, security, and LinkedIn, all of which surpassed $10 billion in annual revenue over the past three years.</w:t>
      </w:r>
      <w:r w:rsidR="00DD006D" w:rsidRPr="00042092">
        <w:rPr>
          <w:rFonts w:ascii="Segoe UI" w:eastAsia="Segoe UI" w:hAnsi="Segoe UI" w:cs="Segoe UI"/>
          <w:color w:val="666666"/>
          <w:sz w:val="20"/>
          <w:szCs w:val="20"/>
        </w:rPr>
        <w:t>”</w:t>
      </w:r>
    </w:p>
    <w:p w14:paraId="50654195" w14:textId="77777777" w:rsidR="00FC7EF5" w:rsidRPr="0028284F" w:rsidRDefault="00FC7EF5" w:rsidP="0028284F">
      <w:pPr>
        <w:pStyle w:val="xmsonormal"/>
        <w:rPr>
          <w:rFonts w:ascii="Segoe UI" w:eastAsia="Times New Roman" w:hAnsi="Segoe UI" w:cs="Segoe UI"/>
          <w:color w:val="666666"/>
          <w:sz w:val="20"/>
          <w:szCs w:val="20"/>
        </w:rPr>
      </w:pPr>
    </w:p>
    <w:p w14:paraId="7B413EE1" w14:textId="763A9B0D" w:rsidR="00FC7EF5" w:rsidRPr="00FC7EF5" w:rsidRDefault="00FC7EF5" w:rsidP="00FC7EF5">
      <w:pPr>
        <w:rPr>
          <w:rFonts w:ascii="Segoe UI" w:eastAsia="Segoe UI" w:hAnsi="Segoe UI" w:cs="Segoe UI"/>
          <w:color w:val="666666"/>
          <w:sz w:val="20"/>
          <w:szCs w:val="20"/>
        </w:rPr>
      </w:pPr>
      <w:r w:rsidRPr="00FC7EF5">
        <w:rPr>
          <w:rFonts w:ascii="Segoe UI" w:eastAsia="Segoe UI" w:hAnsi="Segoe UI" w:cs="Segoe UI"/>
          <w:color w:val="666666"/>
          <w:sz w:val="20"/>
          <w:szCs w:val="20"/>
        </w:rPr>
        <w:t>“</w:t>
      </w:r>
      <w:r w:rsidR="00C00018" w:rsidRPr="00C00018">
        <w:rPr>
          <w:rFonts w:ascii="Segoe UI" w:eastAsia="Segoe UI" w:hAnsi="Segoe UI" w:cs="Segoe UI"/>
          <w:color w:val="666666"/>
          <w:sz w:val="20"/>
          <w:szCs w:val="20"/>
        </w:rPr>
        <w:t>As we closed out the fiscal year, our sales teams and partners delivered a strong quarter with over 20% top and bottom-line growth, highlighted by commercial bookings growth of 30% year over year,</w:t>
      </w:r>
      <w:r w:rsidRPr="00FC7EF5">
        <w:rPr>
          <w:rFonts w:ascii="Segoe UI" w:eastAsia="Segoe UI" w:hAnsi="Segoe UI" w:cs="Segoe UI"/>
          <w:color w:val="666666"/>
          <w:sz w:val="20"/>
          <w:szCs w:val="20"/>
        </w:rPr>
        <w:t>” said Amy Hood, executive vice president and chief financial officer of Microsoft. “</w:t>
      </w:r>
      <w:r w:rsidR="000A67DB" w:rsidRPr="000A67DB">
        <w:rPr>
          <w:rFonts w:ascii="Segoe UI" w:eastAsia="Segoe UI" w:hAnsi="Segoe UI" w:cs="Segoe UI"/>
          <w:color w:val="666666"/>
          <w:sz w:val="20"/>
          <w:szCs w:val="20"/>
        </w:rPr>
        <w:t>Our commercial cloud revenue grew 36% year over year to $19.5 billion.</w:t>
      </w:r>
      <w:r w:rsidRPr="00FC7EF5">
        <w:rPr>
          <w:rFonts w:ascii="Segoe UI" w:eastAsia="Segoe UI" w:hAnsi="Segoe UI" w:cs="Segoe UI"/>
          <w:color w:val="666666"/>
          <w:sz w:val="20"/>
          <w:szCs w:val="20"/>
        </w:rPr>
        <w:t>”</w:t>
      </w:r>
    </w:p>
    <w:p w14:paraId="58E7799E" w14:textId="78F6E07F" w:rsidR="00871621" w:rsidRPr="00871621" w:rsidRDefault="00157F34" w:rsidP="00876672">
      <w:pPr>
        <w:pStyle w:val="NormalWeb"/>
        <w:spacing w:before="240" w:beforeAutospacing="0" w:after="240" w:afterAutospacing="0" w:line="276" w:lineRule="auto"/>
        <w:rPr>
          <w:rFonts w:ascii="Segoe UI" w:eastAsia="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3BA35BEC"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73666C" w:rsidRPr="00502623">
        <w:rPr>
          <w:rFonts w:ascii="Segoe UI" w:eastAsia="Segoe UI" w:hAnsi="Segoe UI" w:cs="Segoe UI"/>
          <w:color w:val="666666"/>
          <w:sz w:val="20"/>
          <w:szCs w:val="20"/>
        </w:rPr>
        <w:t>1</w:t>
      </w:r>
      <w:r w:rsidR="0002178A" w:rsidRPr="00502623">
        <w:rPr>
          <w:rFonts w:ascii="Segoe UI" w:eastAsia="Segoe UI" w:hAnsi="Segoe UI" w:cs="Segoe UI"/>
          <w:color w:val="666666"/>
          <w:sz w:val="20"/>
          <w:szCs w:val="20"/>
        </w:rPr>
        <w:t>4</w:t>
      </w:r>
      <w:r w:rsidR="0073666C" w:rsidRPr="00502623">
        <w:rPr>
          <w:rFonts w:ascii="Segoe UI" w:eastAsia="Segoe UI" w:hAnsi="Segoe UI" w:cs="Segoe UI"/>
          <w:color w:val="666666"/>
          <w:sz w:val="20"/>
          <w:szCs w:val="20"/>
        </w:rPr>
        <w:t>.</w:t>
      </w:r>
      <w:r w:rsidR="00502623" w:rsidRPr="00502623">
        <w:rPr>
          <w:rFonts w:ascii="Segoe UI" w:eastAsia="Segoe UI" w:hAnsi="Segoe UI" w:cs="Segoe UI"/>
          <w:color w:val="666666"/>
          <w:sz w:val="20"/>
          <w:szCs w:val="20"/>
        </w:rPr>
        <w:t>7</w:t>
      </w:r>
      <w:r w:rsidR="002350FE" w:rsidRPr="0050262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502623" w:rsidRPr="00502623">
        <w:rPr>
          <w:rFonts w:ascii="Segoe UI" w:eastAsia="Segoe UI" w:hAnsi="Segoe UI" w:cs="Segoe UI"/>
          <w:color w:val="666666"/>
          <w:sz w:val="20"/>
          <w:szCs w:val="20"/>
        </w:rPr>
        <w:t>25</w:t>
      </w:r>
      <w:r w:rsidRPr="0050262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502623" w:rsidRPr="00502623">
        <w:rPr>
          <w:rFonts w:ascii="Segoe UI" w:eastAsia="Segoe UI" w:hAnsi="Segoe UI" w:cs="Segoe UI"/>
          <w:color w:val="666666"/>
          <w:sz w:val="20"/>
          <w:szCs w:val="20"/>
        </w:rPr>
        <w:t>21</w:t>
      </w:r>
      <w:r w:rsidRPr="0050262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 with the following business highlights:</w:t>
      </w:r>
    </w:p>
    <w:p w14:paraId="7B68E1B2" w14:textId="39542B56"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315297" w:rsidRPr="00B16B75">
        <w:rPr>
          <w:rFonts w:ascii="Segoe UI" w:eastAsia="Segoe UI" w:hAnsi="Segoe UI" w:cs="Segoe UI"/>
          <w:color w:val="666666"/>
          <w:sz w:val="20"/>
          <w:szCs w:val="20"/>
        </w:rPr>
        <w:t>20</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315297" w:rsidRPr="00B16B75">
        <w:rPr>
          <w:rFonts w:ascii="Segoe UI" w:eastAsia="Segoe UI" w:hAnsi="Segoe UI" w:cs="Segoe UI"/>
          <w:color w:val="666666"/>
          <w:sz w:val="20"/>
          <w:szCs w:val="20"/>
        </w:rPr>
        <w:t>15</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in constant currency) driven by Office 365 Commercial revenue growth of </w:t>
      </w:r>
      <w:r w:rsidR="00AA7B4B" w:rsidRPr="00910F1E">
        <w:rPr>
          <w:rFonts w:ascii="Segoe UI" w:eastAsia="Segoe UI" w:hAnsi="Segoe UI" w:cs="Segoe UI"/>
          <w:color w:val="666666"/>
          <w:sz w:val="20"/>
          <w:szCs w:val="20"/>
        </w:rPr>
        <w:t>25</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73666C" w:rsidRPr="00910F1E">
        <w:rPr>
          <w:rFonts w:ascii="Segoe UI" w:eastAsia="Segoe UI" w:hAnsi="Segoe UI" w:cs="Segoe UI"/>
          <w:color w:val="666666"/>
          <w:sz w:val="20"/>
          <w:szCs w:val="20"/>
        </w:rPr>
        <w:t>2</w:t>
      </w:r>
      <w:r w:rsidR="00910F1E" w:rsidRPr="00910F1E">
        <w:rPr>
          <w:rFonts w:ascii="Segoe UI" w:eastAsia="Segoe UI" w:hAnsi="Segoe UI" w:cs="Segoe UI"/>
          <w:color w:val="666666"/>
          <w:sz w:val="20"/>
          <w:szCs w:val="20"/>
        </w:rPr>
        <w:t>0</w:t>
      </w:r>
      <w:r w:rsidRPr="00910F1E">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w:t>
      </w:r>
    </w:p>
    <w:p w14:paraId="01A76A65" w14:textId="3FF1E84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increased </w:t>
      </w:r>
      <w:r w:rsidR="00146E44" w:rsidRPr="00B16B75">
        <w:rPr>
          <w:rFonts w:ascii="Segoe UI" w:eastAsia="Segoe UI" w:hAnsi="Segoe UI" w:cs="Segoe UI"/>
          <w:color w:val="666666"/>
          <w:sz w:val="20"/>
          <w:szCs w:val="20"/>
        </w:rPr>
        <w:t>18</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46E44" w:rsidRPr="00B16B75">
        <w:rPr>
          <w:rFonts w:ascii="Segoe UI" w:eastAsia="Segoe UI" w:hAnsi="Segoe UI" w:cs="Segoe UI"/>
          <w:color w:val="666666"/>
          <w:sz w:val="20"/>
          <w:szCs w:val="20"/>
        </w:rPr>
        <w:t>15</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increased to </w:t>
      </w:r>
      <w:r w:rsidR="00D3386E" w:rsidRPr="00B16B75">
        <w:rPr>
          <w:rFonts w:ascii="Segoe UI" w:eastAsia="Segoe UI" w:hAnsi="Segoe UI" w:cs="Segoe UI"/>
          <w:color w:val="666666"/>
          <w:sz w:val="20"/>
          <w:szCs w:val="20"/>
        </w:rPr>
        <w:t>51</w:t>
      </w:r>
      <w:r w:rsidR="00210DBE" w:rsidRPr="00B16B75">
        <w:rPr>
          <w:rFonts w:ascii="Segoe UI" w:eastAsia="Segoe UI" w:hAnsi="Segoe UI" w:cs="Segoe UI"/>
          <w:color w:val="666666"/>
          <w:sz w:val="20"/>
          <w:szCs w:val="20"/>
        </w:rPr>
        <w:t>.</w:t>
      </w:r>
      <w:r w:rsidR="00D3386E" w:rsidRPr="00B16B75">
        <w:rPr>
          <w:rFonts w:ascii="Segoe UI" w:eastAsia="Segoe UI" w:hAnsi="Segoe UI" w:cs="Segoe UI"/>
          <w:color w:val="666666"/>
          <w:sz w:val="20"/>
          <w:szCs w:val="20"/>
        </w:rPr>
        <w:t>9</w:t>
      </w:r>
      <w:r w:rsidR="00A5295F"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25D305AB"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97257E" w:rsidRPr="00B16B75">
        <w:rPr>
          <w:rFonts w:ascii="Segoe UI" w:eastAsia="Segoe UI" w:hAnsi="Segoe UI" w:cs="Segoe UI"/>
          <w:color w:val="666666"/>
          <w:sz w:val="20"/>
          <w:szCs w:val="20"/>
        </w:rPr>
        <w:t>46</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7257E" w:rsidRPr="00B16B75">
        <w:rPr>
          <w:rFonts w:ascii="Segoe UI" w:eastAsia="Segoe UI" w:hAnsi="Segoe UI" w:cs="Segoe UI"/>
          <w:color w:val="666666"/>
          <w:sz w:val="20"/>
          <w:szCs w:val="20"/>
        </w:rPr>
        <w:t>42</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r w:rsidR="00EB2761" w:rsidRPr="00290219">
        <w:rPr>
          <w:rFonts w:ascii="Segoe UI" w:eastAsia="Segoe UI" w:hAnsi="Segoe UI" w:cs="Segoe UI"/>
          <w:color w:val="666666"/>
          <w:sz w:val="20"/>
          <w:szCs w:val="20"/>
        </w:rPr>
        <w:t xml:space="preserve"> driven by Marketing Solutions growth of 97% </w:t>
      </w:r>
      <w:r w:rsidR="00EB2761" w:rsidRPr="0092122A">
        <w:rPr>
          <w:rFonts w:ascii="Segoe UI" w:eastAsia="Segoe UI" w:hAnsi="Segoe UI" w:cs="Segoe UI"/>
          <w:color w:val="666666"/>
          <w:sz w:val="20"/>
          <w:szCs w:val="20"/>
        </w:rPr>
        <w:t>(up</w:t>
      </w:r>
      <w:r w:rsidR="00EB2761" w:rsidRPr="00860AA7">
        <w:rPr>
          <w:rFonts w:ascii="Segoe UI" w:eastAsia="Segoe UI" w:hAnsi="Segoe UI" w:cs="Segoe UI"/>
          <w:color w:val="666666"/>
          <w:sz w:val="20"/>
          <w:szCs w:val="20"/>
        </w:rPr>
        <w:t xml:space="preserve"> </w:t>
      </w:r>
      <w:r w:rsidR="00860AA7" w:rsidRPr="00860AA7">
        <w:rPr>
          <w:rFonts w:ascii="Segoe UI" w:eastAsia="Segoe UI" w:hAnsi="Segoe UI" w:cs="Segoe UI"/>
          <w:color w:val="666666"/>
          <w:sz w:val="20"/>
          <w:szCs w:val="20"/>
        </w:rPr>
        <w:t>91</w:t>
      </w:r>
      <w:r w:rsidR="0053275D" w:rsidRPr="00860AA7">
        <w:rPr>
          <w:rFonts w:ascii="Segoe UI" w:eastAsia="Segoe UI" w:hAnsi="Segoe UI" w:cs="Segoe UI"/>
          <w:color w:val="666666"/>
          <w:sz w:val="20"/>
          <w:szCs w:val="20"/>
        </w:rPr>
        <w:t xml:space="preserve">% </w:t>
      </w:r>
      <w:r w:rsidR="0053275D" w:rsidRPr="0092122A">
        <w:rPr>
          <w:rFonts w:ascii="Segoe UI" w:eastAsia="Segoe UI" w:hAnsi="Segoe UI" w:cs="Segoe UI"/>
          <w:color w:val="666666"/>
          <w:sz w:val="20"/>
          <w:szCs w:val="20"/>
        </w:rPr>
        <w:t>in constant currency)</w:t>
      </w:r>
    </w:p>
    <w:p w14:paraId="12043729" w14:textId="5D67A116"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97257E" w:rsidRPr="00B16B75">
        <w:rPr>
          <w:rFonts w:ascii="Segoe UI" w:eastAsia="Segoe UI" w:hAnsi="Segoe UI" w:cs="Segoe UI"/>
          <w:color w:val="666666"/>
          <w:sz w:val="20"/>
          <w:szCs w:val="20"/>
        </w:rPr>
        <w:t>33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7257E" w:rsidRPr="00B16B75">
        <w:rPr>
          <w:rFonts w:ascii="Segoe UI" w:eastAsia="Segoe UI" w:hAnsi="Segoe UI" w:cs="Segoe UI"/>
          <w:color w:val="666666"/>
          <w:sz w:val="20"/>
          <w:szCs w:val="20"/>
        </w:rPr>
        <w:t>26</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driven by Dynamics 365 revenue growth of </w:t>
      </w:r>
      <w:r w:rsidR="00B16B75" w:rsidRPr="00B16B75">
        <w:rPr>
          <w:rFonts w:ascii="Segoe UI" w:eastAsia="Segoe UI" w:hAnsi="Segoe UI" w:cs="Segoe UI"/>
          <w:color w:val="666666"/>
          <w:sz w:val="20"/>
          <w:szCs w:val="20"/>
        </w:rPr>
        <w:t>49</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680CFF" w:rsidRPr="00B16B75">
        <w:rPr>
          <w:rFonts w:ascii="Segoe UI" w:eastAsia="Segoe UI" w:hAnsi="Segoe UI" w:cs="Segoe UI"/>
          <w:color w:val="666666"/>
          <w:sz w:val="20"/>
          <w:szCs w:val="20"/>
        </w:rPr>
        <w:t>4</w:t>
      </w:r>
      <w:r w:rsidR="00B16B75" w:rsidRPr="00B16B75">
        <w:rPr>
          <w:rFonts w:ascii="Segoe UI" w:eastAsia="Segoe UI" w:hAnsi="Segoe UI" w:cs="Segoe UI"/>
          <w:color w:val="666666"/>
          <w:sz w:val="20"/>
          <w:szCs w:val="20"/>
        </w:rPr>
        <w:t>2</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46C4CDA3" w14:textId="1BF7A8B1"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Intelligent Cloud was </w:t>
      </w:r>
      <w:r w:rsidRPr="009653B7">
        <w:rPr>
          <w:rFonts w:ascii="Segoe UI" w:eastAsia="Segoe UI" w:hAnsi="Segoe UI" w:cs="Segoe UI"/>
          <w:color w:val="666666"/>
          <w:sz w:val="20"/>
          <w:szCs w:val="20"/>
        </w:rPr>
        <w:t>$</w:t>
      </w:r>
      <w:r w:rsidR="009B57CC" w:rsidRPr="009653B7">
        <w:rPr>
          <w:rFonts w:ascii="Segoe UI" w:eastAsia="Segoe UI" w:hAnsi="Segoe UI" w:cs="Segoe UI"/>
          <w:color w:val="666666"/>
          <w:sz w:val="20"/>
          <w:szCs w:val="20"/>
        </w:rPr>
        <w:t>1</w:t>
      </w:r>
      <w:r w:rsidR="006B22BD" w:rsidRPr="009653B7">
        <w:rPr>
          <w:rFonts w:ascii="Segoe UI" w:eastAsia="Segoe UI" w:hAnsi="Segoe UI" w:cs="Segoe UI"/>
          <w:color w:val="666666"/>
          <w:sz w:val="20"/>
          <w:szCs w:val="20"/>
        </w:rPr>
        <w:t>7</w:t>
      </w:r>
      <w:r w:rsidR="009B57CC" w:rsidRPr="009653B7">
        <w:rPr>
          <w:rFonts w:ascii="Segoe UI" w:eastAsia="Segoe UI" w:hAnsi="Segoe UI" w:cs="Segoe UI"/>
          <w:color w:val="666666"/>
          <w:sz w:val="20"/>
          <w:szCs w:val="20"/>
        </w:rPr>
        <w:t>.4</w:t>
      </w:r>
      <w:r w:rsidR="00A5295F"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6B22BD" w:rsidRPr="009653B7">
        <w:rPr>
          <w:rFonts w:ascii="Segoe UI" w:eastAsia="Segoe UI" w:hAnsi="Segoe UI" w:cs="Segoe UI"/>
          <w:color w:val="666666"/>
          <w:sz w:val="20"/>
          <w:szCs w:val="20"/>
        </w:rPr>
        <w:t>30</w:t>
      </w:r>
      <w:r w:rsidRPr="009653B7">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w:t>
      </w:r>
      <w:r w:rsidR="00A5295F" w:rsidRPr="00FE5627">
        <w:rPr>
          <w:rFonts w:ascii="Segoe UI" w:eastAsia="Segoe UI" w:hAnsi="Segoe UI" w:cs="Segoe UI"/>
          <w:color w:val="666666"/>
          <w:sz w:val="20"/>
          <w:szCs w:val="20"/>
        </w:rPr>
        <w:t xml:space="preserve"> </w:t>
      </w:r>
      <w:r w:rsidR="009653B7" w:rsidRPr="009653B7">
        <w:rPr>
          <w:rFonts w:ascii="Segoe UI" w:eastAsia="Segoe UI" w:hAnsi="Segoe UI" w:cs="Segoe UI"/>
          <w:color w:val="666666"/>
          <w:sz w:val="20"/>
          <w:szCs w:val="20"/>
        </w:rPr>
        <w:t>26</w:t>
      </w:r>
      <w:r w:rsidRPr="009653B7">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with the following business highlights:</w:t>
      </w:r>
    </w:p>
    <w:p w14:paraId="0711CF15" w14:textId="221D316E"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A402E0" w:rsidRPr="00A402E0">
        <w:rPr>
          <w:rFonts w:ascii="Segoe UI" w:eastAsia="Segoe UI" w:hAnsi="Segoe UI" w:cs="Segoe UI"/>
          <w:color w:val="666666"/>
          <w:sz w:val="20"/>
          <w:szCs w:val="20"/>
        </w:rPr>
        <w:t>34</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0521F9" w:rsidRPr="00A402E0">
        <w:rPr>
          <w:rFonts w:ascii="Segoe UI" w:eastAsia="Segoe UI" w:hAnsi="Segoe UI" w:cs="Segoe UI"/>
          <w:color w:val="666666"/>
          <w:sz w:val="20"/>
          <w:szCs w:val="20"/>
        </w:rPr>
        <w:t>2</w:t>
      </w:r>
      <w:r w:rsidR="00A402E0" w:rsidRPr="00A402E0">
        <w:rPr>
          <w:rFonts w:ascii="Segoe UI" w:eastAsia="Segoe UI" w:hAnsi="Segoe UI" w:cs="Segoe UI"/>
          <w:color w:val="666666"/>
          <w:sz w:val="20"/>
          <w:szCs w:val="20"/>
        </w:rPr>
        <w:t>9</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driven by Azure revenue growth of </w:t>
      </w:r>
      <w:r w:rsidR="00A1369A" w:rsidRPr="00BE551C">
        <w:rPr>
          <w:rFonts w:ascii="Segoe UI" w:eastAsia="Segoe UI" w:hAnsi="Segoe UI" w:cs="Segoe UI"/>
          <w:color w:val="666666"/>
          <w:sz w:val="20"/>
          <w:szCs w:val="20"/>
        </w:rPr>
        <w:t>51</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A1369A" w:rsidRPr="00BE551C">
        <w:rPr>
          <w:rFonts w:ascii="Segoe UI" w:eastAsia="Segoe UI" w:hAnsi="Segoe UI" w:cs="Segoe UI"/>
          <w:color w:val="666666"/>
          <w:sz w:val="20"/>
          <w:szCs w:val="20"/>
        </w:rPr>
        <w:t>45</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6C252D02" w14:textId="2731EFEC"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More Personal Computing was </w:t>
      </w:r>
      <w:r w:rsidRPr="00281AF9">
        <w:rPr>
          <w:rFonts w:ascii="Segoe UI" w:eastAsia="Segoe UI" w:hAnsi="Segoe UI" w:cs="Segoe UI"/>
          <w:color w:val="666666"/>
          <w:sz w:val="20"/>
          <w:szCs w:val="20"/>
        </w:rPr>
        <w:t>$</w:t>
      </w:r>
      <w:r w:rsidR="009B57CC" w:rsidRPr="00281AF9">
        <w:rPr>
          <w:rFonts w:ascii="Segoe UI" w:eastAsia="Segoe UI" w:hAnsi="Segoe UI" w:cs="Segoe UI"/>
          <w:color w:val="666666"/>
          <w:sz w:val="20"/>
          <w:szCs w:val="20"/>
        </w:rPr>
        <w:t>1</w:t>
      </w:r>
      <w:r w:rsidR="00281AF9" w:rsidRPr="00281AF9">
        <w:rPr>
          <w:rFonts w:ascii="Segoe UI" w:eastAsia="Segoe UI" w:hAnsi="Segoe UI" w:cs="Segoe UI"/>
          <w:color w:val="666666"/>
          <w:sz w:val="20"/>
          <w:szCs w:val="20"/>
        </w:rPr>
        <w:t>4</w:t>
      </w:r>
      <w:r w:rsidR="009B57CC" w:rsidRPr="00281AF9">
        <w:rPr>
          <w:rFonts w:ascii="Segoe UI" w:eastAsia="Segoe UI" w:hAnsi="Segoe UI" w:cs="Segoe UI"/>
          <w:color w:val="666666"/>
          <w:sz w:val="20"/>
          <w:szCs w:val="20"/>
        </w:rPr>
        <w:t>.</w:t>
      </w:r>
      <w:r w:rsidR="00281AF9" w:rsidRPr="00281AF9">
        <w:rPr>
          <w:rFonts w:ascii="Segoe UI" w:eastAsia="Segoe UI" w:hAnsi="Segoe UI" w:cs="Segoe UI"/>
          <w:color w:val="666666"/>
          <w:sz w:val="20"/>
          <w:szCs w:val="20"/>
        </w:rPr>
        <w:t>1</w:t>
      </w:r>
      <w:r w:rsidR="00C97533" w:rsidRPr="00281AF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281AF9" w:rsidRPr="00281AF9">
        <w:rPr>
          <w:rFonts w:ascii="Segoe UI" w:eastAsia="Segoe UI" w:hAnsi="Segoe UI" w:cs="Segoe UI"/>
          <w:color w:val="666666"/>
          <w:sz w:val="20"/>
          <w:szCs w:val="20"/>
        </w:rPr>
        <w:t>9</w:t>
      </w:r>
      <w:r w:rsidRPr="00281AF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281AF9" w:rsidRPr="00281AF9">
        <w:rPr>
          <w:rFonts w:ascii="Segoe UI" w:eastAsia="Segoe UI" w:hAnsi="Segoe UI" w:cs="Segoe UI"/>
          <w:color w:val="666666"/>
          <w:sz w:val="20"/>
          <w:szCs w:val="20"/>
        </w:rPr>
        <w:t>6</w:t>
      </w:r>
      <w:r w:rsidR="00D70D55" w:rsidRPr="00281AF9">
        <w:rPr>
          <w:rFonts w:ascii="Segoe UI" w:eastAsia="Segoe UI" w:hAnsi="Segoe UI" w:cs="Segoe UI"/>
          <w:color w:val="666666"/>
          <w:sz w:val="20"/>
          <w:szCs w:val="20"/>
        </w:rPr>
        <w:t>%</w:t>
      </w:r>
      <w:r w:rsidRPr="00A34280">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 with the following business highlights:</w:t>
      </w:r>
    </w:p>
    <w:p w14:paraId="266855E1" w14:textId="1555218C" w:rsidR="008A06B1" w:rsidRPr="000E72A0" w:rsidRDefault="008A06B1" w:rsidP="000E72A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B51A2A" w:rsidRPr="00B51A2A">
        <w:rPr>
          <w:rFonts w:ascii="Segoe UI" w:eastAsia="Segoe UI" w:hAnsi="Segoe UI" w:cs="Segoe UI"/>
          <w:color w:val="666666"/>
          <w:sz w:val="20"/>
          <w:szCs w:val="20"/>
        </w:rPr>
        <w:t>3</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BB36BC3" w14:textId="137EADA1" w:rsidR="008A06B1" w:rsidRPr="00513C0C"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Windows Commercial products and cloud services revenue increased </w:t>
      </w:r>
      <w:r w:rsidR="00C112B5" w:rsidRPr="00C25EDE">
        <w:rPr>
          <w:rFonts w:ascii="Segoe UI" w:eastAsia="Segoe UI" w:hAnsi="Segoe UI" w:cs="Segoe UI"/>
          <w:color w:val="666666"/>
          <w:sz w:val="20"/>
          <w:szCs w:val="20"/>
        </w:rPr>
        <w:t>20</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215D54" w:rsidRPr="00C25EDE">
        <w:rPr>
          <w:rFonts w:ascii="Segoe UI" w:eastAsia="Segoe UI" w:hAnsi="Segoe UI" w:cs="Segoe UI"/>
          <w:color w:val="666666"/>
          <w:sz w:val="20"/>
          <w:szCs w:val="20"/>
        </w:rPr>
        <w:t>1</w:t>
      </w:r>
      <w:r w:rsidR="00C112B5" w:rsidRPr="00C25EDE">
        <w:rPr>
          <w:rFonts w:ascii="Segoe UI" w:eastAsia="Segoe UI" w:hAnsi="Segoe UI" w:cs="Segoe UI"/>
          <w:color w:val="666666"/>
          <w:sz w:val="20"/>
          <w:szCs w:val="20"/>
        </w:rPr>
        <w:t>4</w:t>
      </w:r>
      <w:r w:rsidR="00452598" w:rsidRPr="00C25EDE">
        <w:rPr>
          <w:rFonts w:ascii="Segoe UI" w:eastAsia="Segoe UI" w:hAnsi="Segoe UI" w:cs="Segoe UI"/>
          <w:color w:val="666666"/>
          <w:sz w:val="20"/>
          <w:szCs w:val="20"/>
        </w:rPr>
        <w:t>%</w:t>
      </w:r>
      <w:r w:rsidR="00452598">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in constant currency) </w:t>
      </w:r>
    </w:p>
    <w:p w14:paraId="420A2D0E" w14:textId="79712638" w:rsidR="00A55CA1" w:rsidRPr="00A55CA1" w:rsidRDefault="00A55CA1" w:rsidP="00A55CA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36284F">
        <w:rPr>
          <w:rFonts w:ascii="Segoe UI" w:eastAsia="Segoe UI" w:hAnsi="Segoe UI" w:cs="Segoe UI"/>
          <w:color w:val="666666"/>
          <w:sz w:val="20"/>
          <w:szCs w:val="20"/>
        </w:rPr>
        <w:t>decreased</w:t>
      </w:r>
      <w:r w:rsidR="00C112B5">
        <w:rPr>
          <w:rFonts w:ascii="Segoe UI" w:eastAsia="Segoe UI" w:hAnsi="Segoe UI" w:cs="Segoe UI"/>
          <w:color w:val="666666"/>
          <w:sz w:val="20"/>
          <w:szCs w:val="20"/>
        </w:rPr>
        <w:t xml:space="preserve"> </w:t>
      </w:r>
      <w:r w:rsidR="004223BD" w:rsidRPr="00C25EDE">
        <w:rPr>
          <w:rFonts w:ascii="Segoe UI" w:eastAsia="Segoe UI" w:hAnsi="Segoe UI" w:cs="Segoe UI"/>
          <w:color w:val="666666"/>
          <w:sz w:val="20"/>
          <w:szCs w:val="20"/>
        </w:rPr>
        <w:t>4</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4223BD">
        <w:rPr>
          <w:rFonts w:ascii="Segoe UI" w:eastAsia="Segoe UI" w:hAnsi="Segoe UI" w:cs="Segoe UI"/>
          <w:color w:val="666666"/>
          <w:sz w:val="20"/>
          <w:szCs w:val="20"/>
        </w:rPr>
        <w:t>down</w:t>
      </w:r>
      <w:r w:rsidRPr="00513C0C">
        <w:rPr>
          <w:rFonts w:ascii="Segoe UI" w:eastAsia="Segoe UI" w:hAnsi="Segoe UI" w:cs="Segoe UI"/>
          <w:color w:val="666666"/>
          <w:sz w:val="20"/>
          <w:szCs w:val="20"/>
        </w:rPr>
        <w:t xml:space="preserve"> </w:t>
      </w:r>
      <w:r w:rsidR="004223BD" w:rsidRPr="00C25EDE">
        <w:rPr>
          <w:rFonts w:ascii="Segoe UI" w:eastAsia="Segoe UI" w:hAnsi="Segoe UI" w:cs="Segoe UI"/>
          <w:color w:val="666666"/>
          <w:sz w:val="20"/>
          <w:szCs w:val="20"/>
        </w:rPr>
        <w:t>7</w:t>
      </w:r>
      <w:r w:rsidRPr="00C25EDE">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in constant currency) </w:t>
      </w:r>
    </w:p>
    <w:p w14:paraId="253AD8EF" w14:textId="352CF622" w:rsidR="00467330" w:rsidRDefault="00467330" w:rsidP="0046733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advertising revenue excluding traffic acquisition costs </w:t>
      </w:r>
      <w:r w:rsidRPr="009D3910">
        <w:rPr>
          <w:rFonts w:ascii="Segoe UI" w:eastAsia="Segoe UI" w:hAnsi="Segoe UI" w:cs="Segoe UI"/>
          <w:color w:val="666666"/>
          <w:sz w:val="20"/>
          <w:szCs w:val="20"/>
        </w:rPr>
        <w:t>increased 53%</w:t>
      </w:r>
      <w:r w:rsidRPr="00513C0C">
        <w:rPr>
          <w:rFonts w:ascii="Segoe UI" w:eastAsia="Segoe UI" w:hAnsi="Segoe UI" w:cs="Segoe UI"/>
          <w:color w:val="666666"/>
          <w:sz w:val="20"/>
          <w:szCs w:val="20"/>
        </w:rPr>
        <w:t xml:space="preserve"> (</w:t>
      </w:r>
      <w:r w:rsidRPr="009D3910">
        <w:rPr>
          <w:rFonts w:ascii="Segoe UI" w:eastAsia="Segoe UI" w:hAnsi="Segoe UI" w:cs="Segoe UI"/>
          <w:color w:val="666666"/>
          <w:sz w:val="20"/>
          <w:szCs w:val="20"/>
        </w:rPr>
        <w:t>up 49%</w:t>
      </w:r>
      <w:r>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in constant currency)</w:t>
      </w:r>
    </w:p>
    <w:p w14:paraId="760D9630" w14:textId="2D018D06" w:rsidR="008A06B1"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w:t>
      </w:r>
      <w:r w:rsidR="00C42833">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20699F" w:rsidRPr="00C25EDE">
        <w:rPr>
          <w:rFonts w:ascii="Segoe UI" w:eastAsia="Segoe UI" w:hAnsi="Segoe UI" w:cs="Segoe UI"/>
          <w:color w:val="666666"/>
          <w:sz w:val="20"/>
          <w:szCs w:val="20"/>
        </w:rPr>
        <w:t>2</w:t>
      </w:r>
      <w:r w:rsidR="00C25EDE" w:rsidRPr="00C25EDE">
        <w:rPr>
          <w:rFonts w:ascii="Segoe UI" w:eastAsia="Segoe UI" w:hAnsi="Segoe UI" w:cs="Segoe UI"/>
          <w:color w:val="666666"/>
          <w:sz w:val="20"/>
          <w:szCs w:val="20"/>
        </w:rPr>
        <w:t>0</w:t>
      </w:r>
      <w:r w:rsidR="00452598"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C25EDE" w:rsidRPr="00285D05">
        <w:rPr>
          <w:rFonts w:ascii="Segoe UI" w:eastAsia="Segoe UI" w:hAnsi="Segoe UI" w:cs="Segoe UI"/>
          <w:color w:val="666666"/>
          <w:sz w:val="20"/>
          <w:szCs w:val="20"/>
        </w:rPr>
        <w:t>down</w:t>
      </w:r>
      <w:r w:rsidRPr="00285D05">
        <w:rPr>
          <w:rFonts w:ascii="Segoe UI" w:eastAsia="Segoe UI" w:hAnsi="Segoe UI" w:cs="Segoe UI"/>
          <w:color w:val="666666"/>
          <w:sz w:val="20"/>
          <w:szCs w:val="20"/>
        </w:rPr>
        <w:t xml:space="preserve"> </w:t>
      </w:r>
      <w:r w:rsidR="00285D05" w:rsidRPr="00285D05">
        <w:rPr>
          <w:rFonts w:ascii="Segoe UI" w:eastAsia="Segoe UI" w:hAnsi="Segoe UI" w:cs="Segoe UI"/>
          <w:color w:val="666666"/>
          <w:sz w:val="20"/>
          <w:szCs w:val="20"/>
        </w:rPr>
        <w:t>23</w:t>
      </w:r>
      <w:r w:rsidR="00452598" w:rsidRPr="00285D05">
        <w:rPr>
          <w:rFonts w:ascii="Segoe UI" w:eastAsia="Segoe UI" w:hAnsi="Segoe UI" w:cs="Segoe UI"/>
          <w:color w:val="666666"/>
          <w:sz w:val="20"/>
          <w:szCs w:val="20"/>
        </w:rPr>
        <w:t>%</w:t>
      </w:r>
      <w:r w:rsidRPr="00285D05">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in constant currency)</w:t>
      </w:r>
    </w:p>
    <w:p w14:paraId="773BDAED" w14:textId="23790E72" w:rsidR="006821EA" w:rsidRPr="006821EA" w:rsidRDefault="006821EA" w:rsidP="006821EA">
      <w:pPr>
        <w:rPr>
          <w:rFonts w:ascii="Segoe UI" w:eastAsia="Segoe UI" w:hAnsi="Segoe UI" w:cs="Segoe UI"/>
          <w:color w:val="666666"/>
          <w:sz w:val="20"/>
          <w:szCs w:val="20"/>
        </w:rPr>
      </w:pPr>
      <w:r w:rsidRPr="00C36126">
        <w:rPr>
          <w:rFonts w:ascii="Segoe UI" w:eastAsia="Segoe UI" w:hAnsi="Segoe UI" w:cs="Segoe UI"/>
          <w:color w:val="666666"/>
          <w:sz w:val="20"/>
          <w:szCs w:val="20"/>
        </w:rPr>
        <w:t xml:space="preserve">Microsoft returned </w:t>
      </w:r>
      <w:r w:rsidRPr="00CB3468">
        <w:rPr>
          <w:rFonts w:ascii="Segoe UI" w:eastAsia="Segoe UI" w:hAnsi="Segoe UI" w:cs="Segoe UI"/>
          <w:color w:val="666666"/>
          <w:sz w:val="20"/>
          <w:szCs w:val="20"/>
        </w:rPr>
        <w:t>$</w:t>
      </w:r>
      <w:r w:rsidR="0087416E" w:rsidRPr="00CB3468">
        <w:rPr>
          <w:rFonts w:ascii="Segoe UI" w:eastAsia="Segoe UI" w:hAnsi="Segoe UI" w:cs="Segoe UI"/>
          <w:color w:val="666666"/>
          <w:sz w:val="20"/>
          <w:szCs w:val="20"/>
        </w:rPr>
        <w:t>10</w:t>
      </w:r>
      <w:r w:rsidR="006C06DB" w:rsidRPr="00CB3468">
        <w:rPr>
          <w:rFonts w:ascii="Segoe UI" w:eastAsia="Segoe UI" w:hAnsi="Segoe UI" w:cs="Segoe UI"/>
          <w:color w:val="666666"/>
          <w:sz w:val="20"/>
          <w:szCs w:val="20"/>
        </w:rPr>
        <w:t>.</w:t>
      </w:r>
      <w:r w:rsidR="0087416E" w:rsidRPr="00CB3468">
        <w:rPr>
          <w:rFonts w:ascii="Segoe UI" w:eastAsia="Segoe UI" w:hAnsi="Segoe UI" w:cs="Segoe UI"/>
          <w:color w:val="666666"/>
          <w:sz w:val="20"/>
          <w:szCs w:val="20"/>
        </w:rPr>
        <w:t>4</w:t>
      </w:r>
      <w:r w:rsidR="00D771FE" w:rsidRPr="00CB3468">
        <w:rPr>
          <w:rFonts w:ascii="Segoe UI" w:eastAsia="Segoe UI" w:hAnsi="Segoe UI" w:cs="Segoe UI"/>
          <w:color w:val="666666"/>
          <w:sz w:val="20"/>
          <w:szCs w:val="20"/>
        </w:rPr>
        <w:t xml:space="preserve"> </w:t>
      </w:r>
      <w:r w:rsidRPr="00C36126">
        <w:rPr>
          <w:rFonts w:ascii="Segoe UI" w:eastAsia="Segoe UI" w:hAnsi="Segoe UI" w:cs="Segoe UI"/>
          <w:color w:val="666666"/>
          <w:sz w:val="20"/>
          <w:szCs w:val="20"/>
        </w:rPr>
        <w:t xml:space="preserve">billion to shareholders in the form of share repurchases and dividends in the </w:t>
      </w:r>
      <w:r w:rsidR="00D771FE">
        <w:rPr>
          <w:rFonts w:ascii="Segoe UI" w:eastAsia="Segoe UI" w:hAnsi="Segoe UI" w:cs="Segoe UI"/>
          <w:color w:val="666666"/>
          <w:sz w:val="20"/>
          <w:szCs w:val="20"/>
        </w:rPr>
        <w:t>fourth</w:t>
      </w:r>
      <w:r w:rsidRPr="00C36126">
        <w:rPr>
          <w:rFonts w:ascii="Segoe UI" w:eastAsia="Segoe UI" w:hAnsi="Segoe UI" w:cs="Segoe UI"/>
          <w:color w:val="666666"/>
          <w:sz w:val="20"/>
          <w:szCs w:val="20"/>
        </w:rPr>
        <w:t xml:space="preserve"> quarter of fiscal year 202</w:t>
      </w:r>
      <w:r w:rsidR="00772D82">
        <w:rPr>
          <w:rFonts w:ascii="Segoe UI" w:eastAsia="Segoe UI" w:hAnsi="Segoe UI" w:cs="Segoe UI"/>
          <w:color w:val="666666"/>
          <w:sz w:val="20"/>
          <w:szCs w:val="20"/>
        </w:rPr>
        <w:t>1</w:t>
      </w:r>
      <w:r w:rsidRPr="00C36126">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an increase of </w:t>
      </w:r>
      <w:r w:rsidR="0087416E" w:rsidRPr="00CB3468">
        <w:rPr>
          <w:rFonts w:ascii="Segoe UI" w:eastAsia="Segoe UI" w:hAnsi="Segoe UI" w:cs="Segoe UI"/>
          <w:color w:val="666666"/>
          <w:sz w:val="20"/>
          <w:szCs w:val="20"/>
        </w:rPr>
        <w:t>1</w:t>
      </w:r>
      <w:r w:rsidR="00037AE2">
        <w:rPr>
          <w:rFonts w:ascii="Segoe UI" w:eastAsia="Segoe UI" w:hAnsi="Segoe UI" w:cs="Segoe UI"/>
          <w:color w:val="666666"/>
          <w:sz w:val="20"/>
          <w:szCs w:val="20"/>
        </w:rPr>
        <w:t>6</w:t>
      </w:r>
      <w:r w:rsidRPr="00CB3468">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compared to the </w:t>
      </w:r>
      <w:r w:rsidR="00D771FE" w:rsidRPr="00FE5627">
        <w:rPr>
          <w:rFonts w:ascii="Segoe UI" w:eastAsia="Segoe UI" w:hAnsi="Segoe UI" w:cs="Segoe UI"/>
          <w:color w:val="666666"/>
          <w:sz w:val="20"/>
          <w:szCs w:val="20"/>
        </w:rPr>
        <w:t>fourth</w:t>
      </w:r>
      <w:r w:rsidRPr="00FE5627">
        <w:rPr>
          <w:rFonts w:ascii="Segoe UI" w:eastAsia="Segoe UI" w:hAnsi="Segoe UI" w:cs="Segoe UI"/>
          <w:color w:val="666666"/>
          <w:sz w:val="20"/>
          <w:szCs w:val="20"/>
        </w:rPr>
        <w:t xml:space="preserve"> quarter of fiscal year 20</w:t>
      </w:r>
      <w:r w:rsidR="00772D82">
        <w:rPr>
          <w:rFonts w:ascii="Segoe UI" w:eastAsia="Segoe UI" w:hAnsi="Segoe UI" w:cs="Segoe UI"/>
          <w:color w:val="666666"/>
          <w:sz w:val="20"/>
          <w:szCs w:val="20"/>
        </w:rPr>
        <w:t>20</w:t>
      </w:r>
      <w:r w:rsidRPr="00C36126">
        <w:rPr>
          <w:rFonts w:ascii="Segoe UI" w:eastAsia="Segoe UI" w:hAnsi="Segoe UI" w:cs="Segoe UI"/>
          <w:color w:val="666666"/>
          <w:sz w:val="20"/>
          <w:szCs w:val="20"/>
        </w:rPr>
        <w:t>.</w:t>
      </w:r>
    </w:p>
    <w:p w14:paraId="0D9A2FF9" w14:textId="06406346" w:rsidR="00C7044F" w:rsidRPr="008465B4" w:rsidRDefault="00C7044F" w:rsidP="00C7044F">
      <w:pPr>
        <w:spacing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sidR="007D10E4">
        <w:rPr>
          <w:rFonts w:ascii="Segoe UI" w:eastAsia="Segoe UI" w:hAnsi="Segoe UI" w:cs="Segoe UI"/>
          <w:b/>
          <w:color w:val="666666"/>
          <w:sz w:val="20"/>
          <w:szCs w:val="20"/>
        </w:rPr>
        <w:t>2</w:t>
      </w:r>
      <w:r w:rsidR="00215850">
        <w:rPr>
          <w:rFonts w:ascii="Segoe UI" w:eastAsia="Segoe UI" w:hAnsi="Segoe UI" w:cs="Segoe UI"/>
          <w:b/>
          <w:color w:val="666666"/>
          <w:sz w:val="20"/>
          <w:szCs w:val="20"/>
        </w:rPr>
        <w:t>1</w:t>
      </w:r>
      <w:r w:rsidRPr="31A6BAF1">
        <w:rPr>
          <w:rFonts w:ascii="Segoe UI" w:eastAsia="Segoe UI" w:hAnsi="Segoe UI" w:cs="Segoe UI"/>
          <w:b/>
          <w:color w:val="666666"/>
          <w:sz w:val="20"/>
          <w:szCs w:val="20"/>
        </w:rPr>
        <w:t xml:space="preserve"> Results</w:t>
      </w:r>
    </w:p>
    <w:p w14:paraId="6F2F23BE" w14:textId="2FC8BED4" w:rsidR="00C7044F" w:rsidRPr="008465B4" w:rsidRDefault="00C7044F" w:rsidP="00C7044F">
      <w:pPr>
        <w:spacing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w:t>
      </w:r>
      <w:r w:rsidR="007D10E4">
        <w:rPr>
          <w:rFonts w:ascii="Segoe UI" w:eastAsia="Segoe UI" w:hAnsi="Segoe UI" w:cs="Segoe UI"/>
          <w:color w:val="666666"/>
          <w:sz w:val="20"/>
          <w:szCs w:val="20"/>
        </w:rPr>
        <w:t>2</w:t>
      </w:r>
      <w:r w:rsidR="00215850">
        <w:rPr>
          <w:rFonts w:ascii="Segoe UI" w:eastAsia="Segoe UI" w:hAnsi="Segoe UI" w:cs="Segoe UI"/>
          <w:color w:val="666666"/>
          <w:sz w:val="20"/>
          <w:szCs w:val="20"/>
        </w:rPr>
        <w:t>1</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425031B4" w14:textId="7E748305" w:rsidR="0096322B"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9B090D">
        <w:rPr>
          <w:rFonts w:ascii="Segoe UI" w:eastAsia="Segoe UI" w:hAnsi="Segoe UI" w:cs="Segoe UI"/>
          <w:color w:val="666666"/>
          <w:sz w:val="20"/>
          <w:szCs w:val="20"/>
        </w:rPr>
        <w:t>$</w:t>
      </w:r>
      <w:r w:rsidR="00666963" w:rsidRPr="009B090D">
        <w:rPr>
          <w:rFonts w:ascii="Segoe UI" w:eastAsia="Segoe UI" w:hAnsi="Segoe UI" w:cs="Segoe UI"/>
          <w:color w:val="666666"/>
          <w:sz w:val="20"/>
          <w:szCs w:val="20"/>
        </w:rPr>
        <w:t>1</w:t>
      </w:r>
      <w:r w:rsidR="002F06AB" w:rsidRPr="009B090D">
        <w:rPr>
          <w:rFonts w:ascii="Segoe UI" w:eastAsia="Segoe UI" w:hAnsi="Segoe UI" w:cs="Segoe UI"/>
          <w:color w:val="666666"/>
          <w:sz w:val="20"/>
          <w:szCs w:val="20"/>
        </w:rPr>
        <w:t>68</w:t>
      </w:r>
      <w:r w:rsidR="007A7506" w:rsidRPr="009B090D">
        <w:rPr>
          <w:rFonts w:ascii="Segoe UI" w:eastAsia="Segoe UI" w:hAnsi="Segoe UI" w:cs="Segoe UI"/>
          <w:color w:val="666666"/>
          <w:sz w:val="20"/>
          <w:szCs w:val="20"/>
        </w:rPr>
        <w:t>.</w:t>
      </w:r>
      <w:r w:rsidR="00001AE7" w:rsidRPr="009B090D">
        <w:rPr>
          <w:rFonts w:ascii="Segoe UI" w:eastAsia="Segoe UI" w:hAnsi="Segoe UI" w:cs="Segoe UI"/>
          <w:color w:val="666666"/>
          <w:sz w:val="20"/>
          <w:szCs w:val="20"/>
        </w:rPr>
        <w:t>1</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7A7506" w:rsidRPr="009B090D">
        <w:rPr>
          <w:rFonts w:ascii="Segoe UI" w:eastAsia="Segoe UI" w:hAnsi="Segoe UI" w:cs="Segoe UI"/>
          <w:color w:val="666666"/>
          <w:sz w:val="20"/>
          <w:szCs w:val="20"/>
        </w:rPr>
        <w:t>1</w:t>
      </w:r>
      <w:r w:rsidR="00A25527" w:rsidRPr="009B090D">
        <w:rPr>
          <w:rFonts w:ascii="Segoe UI" w:eastAsia="Segoe UI" w:hAnsi="Segoe UI" w:cs="Segoe UI"/>
          <w:color w:val="666666"/>
          <w:sz w:val="20"/>
          <w:szCs w:val="20"/>
        </w:rPr>
        <w:t>8</w:t>
      </w:r>
      <w:r w:rsidRPr="009B090D">
        <w:rPr>
          <w:rFonts w:ascii="Segoe UI" w:eastAsia="Segoe UI" w:hAnsi="Segoe UI" w:cs="Segoe UI"/>
          <w:color w:val="666666"/>
          <w:sz w:val="20"/>
          <w:szCs w:val="20"/>
        </w:rPr>
        <w:t>%</w:t>
      </w:r>
    </w:p>
    <w:p w14:paraId="198F9704" w14:textId="388BC990" w:rsidR="0096322B" w:rsidRPr="00243400"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9B090D">
        <w:rPr>
          <w:rFonts w:ascii="Segoe UI" w:eastAsia="Segoe UI" w:hAnsi="Segoe UI" w:cs="Segoe UI"/>
          <w:color w:val="666666"/>
          <w:sz w:val="20"/>
          <w:szCs w:val="20"/>
        </w:rPr>
        <w:t>$</w:t>
      </w:r>
      <w:r w:rsidR="00BC756A" w:rsidRPr="009B090D">
        <w:rPr>
          <w:rFonts w:ascii="Segoe UI" w:eastAsia="Segoe UI" w:hAnsi="Segoe UI" w:cs="Segoe UI"/>
          <w:color w:val="666666"/>
          <w:sz w:val="20"/>
          <w:szCs w:val="20"/>
        </w:rPr>
        <w:t>69</w:t>
      </w:r>
      <w:r w:rsidR="007A7506" w:rsidRPr="009B090D">
        <w:rPr>
          <w:rFonts w:ascii="Segoe UI" w:eastAsia="Segoe UI" w:hAnsi="Segoe UI" w:cs="Segoe UI"/>
          <w:color w:val="666666"/>
          <w:sz w:val="20"/>
          <w:szCs w:val="20"/>
        </w:rPr>
        <w:t>.</w:t>
      </w:r>
      <w:r w:rsidR="00BC756A" w:rsidRPr="009B090D">
        <w:rPr>
          <w:rFonts w:ascii="Segoe UI" w:eastAsia="Segoe UI" w:hAnsi="Segoe UI" w:cs="Segoe UI"/>
          <w:color w:val="666666"/>
          <w:sz w:val="20"/>
          <w:szCs w:val="20"/>
        </w:rPr>
        <w:t>9</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C1217D" w:rsidRPr="009B090D">
        <w:rPr>
          <w:rFonts w:ascii="Segoe UI" w:eastAsia="Segoe UI" w:hAnsi="Segoe UI" w:cs="Segoe UI"/>
          <w:color w:val="666666"/>
          <w:sz w:val="20"/>
          <w:szCs w:val="20"/>
        </w:rPr>
        <w:t>32</w:t>
      </w:r>
      <w:r w:rsidRPr="009B090D">
        <w:rPr>
          <w:rFonts w:ascii="Segoe UI" w:eastAsia="Segoe UI" w:hAnsi="Segoe UI" w:cs="Segoe UI"/>
          <w:color w:val="666666"/>
          <w:sz w:val="20"/>
          <w:szCs w:val="20"/>
        </w:rPr>
        <w:t>%</w:t>
      </w:r>
    </w:p>
    <w:p w14:paraId="34A13903" w14:textId="3877FE6B" w:rsidR="0096322B" w:rsidRPr="00DF2E5B"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145A53">
        <w:rPr>
          <w:rFonts w:ascii="Segoe UI" w:eastAsia="Segoe UI" w:hAnsi="Segoe UI" w:cs="Segoe UI"/>
          <w:color w:val="666666"/>
          <w:sz w:val="20"/>
          <w:szCs w:val="20"/>
        </w:rPr>
        <w:t>$</w:t>
      </w:r>
      <w:r w:rsidR="009F55BE" w:rsidRPr="00145A53">
        <w:rPr>
          <w:rFonts w:ascii="Segoe UI" w:eastAsia="Segoe UI" w:hAnsi="Segoe UI" w:cs="Segoe UI"/>
          <w:color w:val="666666"/>
          <w:sz w:val="20"/>
          <w:szCs w:val="20"/>
        </w:rPr>
        <w:t>6</w:t>
      </w:r>
      <w:r w:rsidR="003F342E" w:rsidRPr="00145A53">
        <w:rPr>
          <w:rFonts w:ascii="Segoe UI" w:eastAsia="Segoe UI" w:hAnsi="Segoe UI" w:cs="Segoe UI"/>
          <w:color w:val="666666"/>
          <w:sz w:val="20"/>
          <w:szCs w:val="20"/>
        </w:rPr>
        <w:t>1</w:t>
      </w:r>
      <w:r w:rsidR="002C0E44" w:rsidRPr="00145A53">
        <w:rPr>
          <w:rFonts w:ascii="Segoe UI" w:eastAsia="Segoe UI" w:hAnsi="Segoe UI" w:cs="Segoe UI"/>
          <w:color w:val="666666"/>
          <w:sz w:val="20"/>
          <w:szCs w:val="20"/>
        </w:rPr>
        <w:t>.</w:t>
      </w:r>
      <w:r w:rsidR="003F342E" w:rsidRPr="00145A53">
        <w:rPr>
          <w:rFonts w:ascii="Segoe UI" w:eastAsia="Segoe UI" w:hAnsi="Segoe UI" w:cs="Segoe UI"/>
          <w:color w:val="666666"/>
          <w:sz w:val="20"/>
          <w:szCs w:val="20"/>
        </w:rPr>
        <w:t>3</w:t>
      </w:r>
      <w:r w:rsidRPr="00215850">
        <w:rPr>
          <w:rFonts w:ascii="Segoe UI" w:eastAsia="Segoe UI" w:hAnsi="Segoe UI" w:cs="Segoe UI"/>
          <w:color w:val="FF0000"/>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w:t>
      </w:r>
      <w:r w:rsidR="00EF11E5">
        <w:rPr>
          <w:rFonts w:ascii="Segoe UI" w:eastAsia="Segoe UI" w:hAnsi="Segoe UI" w:cs="Segoe UI"/>
          <w:color w:val="666666"/>
          <w:sz w:val="20"/>
          <w:szCs w:val="20"/>
        </w:rPr>
        <w:t xml:space="preserve">GAAP </w:t>
      </w:r>
      <w:r>
        <w:rPr>
          <w:rFonts w:ascii="Segoe UI" w:eastAsia="Segoe UI" w:hAnsi="Segoe UI" w:cs="Segoe UI"/>
          <w:color w:val="666666"/>
          <w:sz w:val="20"/>
          <w:szCs w:val="20"/>
        </w:rPr>
        <w:t xml:space="preserve">and </w:t>
      </w:r>
      <w:r w:rsidR="009F55BE" w:rsidRPr="00DF7FD6">
        <w:rPr>
          <w:rFonts w:ascii="Segoe UI" w:eastAsia="Segoe UI" w:hAnsi="Segoe UI" w:cs="Segoe UI"/>
          <w:color w:val="666666"/>
          <w:sz w:val="20"/>
          <w:szCs w:val="20"/>
        </w:rPr>
        <w:t>$6</w:t>
      </w:r>
      <w:r w:rsidR="003F342E" w:rsidRPr="00DF7FD6">
        <w:rPr>
          <w:rFonts w:ascii="Segoe UI" w:eastAsia="Segoe UI" w:hAnsi="Segoe UI" w:cs="Segoe UI"/>
          <w:color w:val="666666"/>
          <w:sz w:val="20"/>
          <w:szCs w:val="20"/>
        </w:rPr>
        <w:t>0</w:t>
      </w:r>
      <w:r w:rsidR="009F55BE" w:rsidRPr="00DF7FD6">
        <w:rPr>
          <w:rFonts w:ascii="Segoe UI" w:eastAsia="Segoe UI" w:hAnsi="Segoe UI" w:cs="Segoe UI"/>
          <w:color w:val="666666"/>
          <w:sz w:val="20"/>
          <w:szCs w:val="20"/>
        </w:rPr>
        <w:t>.</w:t>
      </w:r>
      <w:r w:rsidR="00A61D4B" w:rsidRPr="00DF7FD6">
        <w:rPr>
          <w:rFonts w:ascii="Segoe UI" w:eastAsia="Segoe UI" w:hAnsi="Segoe UI" w:cs="Segoe UI"/>
          <w:color w:val="666666"/>
          <w:sz w:val="20"/>
          <w:szCs w:val="20"/>
        </w:rPr>
        <w:t>7</w:t>
      </w:r>
      <w:r w:rsidR="009F55BE" w:rsidRPr="00DF7FD6">
        <w:rPr>
          <w:rFonts w:ascii="Segoe UI" w:eastAsia="Segoe UI" w:hAnsi="Segoe UI" w:cs="Segoe UI"/>
          <w:color w:val="666666"/>
          <w:sz w:val="20"/>
          <w:szCs w:val="20"/>
        </w:rPr>
        <w:t xml:space="preserve"> </w:t>
      </w:r>
      <w:r w:rsidR="009F55BE">
        <w:rPr>
          <w:rFonts w:ascii="Segoe UI" w:eastAsia="Segoe UI" w:hAnsi="Segoe UI" w:cs="Segoe UI"/>
          <w:color w:val="666666"/>
          <w:sz w:val="20"/>
          <w:szCs w:val="20"/>
        </w:rPr>
        <w:t>billion</w:t>
      </w:r>
      <w:r w:rsidR="00EF11E5">
        <w:rPr>
          <w:rFonts w:ascii="Segoe UI" w:eastAsia="Segoe UI" w:hAnsi="Segoe UI" w:cs="Segoe UI"/>
          <w:color w:val="666666"/>
          <w:sz w:val="20"/>
          <w:szCs w:val="20"/>
        </w:rPr>
        <w:t xml:space="preserve"> non-GAAP</w:t>
      </w:r>
      <w:r w:rsidR="000A713A">
        <w:rPr>
          <w:rFonts w:ascii="Segoe UI" w:eastAsia="Segoe UI" w:hAnsi="Segoe UI" w:cs="Segoe UI"/>
          <w:color w:val="666666"/>
          <w:sz w:val="20"/>
          <w:szCs w:val="20"/>
        </w:rPr>
        <w:t>,</w:t>
      </w:r>
      <w:r w:rsidR="009F55BE">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increased </w:t>
      </w:r>
      <w:r w:rsidR="003C7744" w:rsidRPr="00145A53">
        <w:rPr>
          <w:rFonts w:ascii="Segoe UI" w:eastAsia="Segoe UI" w:hAnsi="Segoe UI" w:cs="Segoe UI"/>
          <w:color w:val="666666"/>
          <w:sz w:val="20"/>
          <w:szCs w:val="20"/>
        </w:rPr>
        <w:t>38</w:t>
      </w:r>
      <w:r w:rsidRPr="00145A53">
        <w:rPr>
          <w:rFonts w:ascii="Segoe UI" w:eastAsia="Segoe UI" w:hAnsi="Segoe UI" w:cs="Segoe UI"/>
          <w:color w:val="666666"/>
          <w:sz w:val="20"/>
          <w:szCs w:val="20"/>
        </w:rPr>
        <w:t>%</w:t>
      </w:r>
      <w:r w:rsidRPr="00DF7FD6">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w:t>
      </w:r>
      <w:r w:rsidR="003C7744" w:rsidRPr="00DF7FD6">
        <w:rPr>
          <w:rFonts w:ascii="Segoe UI" w:eastAsia="Segoe UI" w:hAnsi="Segoe UI" w:cs="Segoe UI"/>
          <w:color w:val="666666"/>
          <w:sz w:val="20"/>
          <w:szCs w:val="20"/>
        </w:rPr>
        <w:t>37</w:t>
      </w:r>
      <w:r w:rsidRPr="00DF7FD6">
        <w:rPr>
          <w:rFonts w:ascii="Segoe UI" w:eastAsia="Segoe UI" w:hAnsi="Segoe UI" w:cs="Segoe UI"/>
          <w:color w:val="666666"/>
          <w:sz w:val="20"/>
          <w:szCs w:val="20"/>
        </w:rPr>
        <w:t>%</w:t>
      </w:r>
      <w:r w:rsidR="00C95C5C" w:rsidRPr="00DF7FD6">
        <w:rPr>
          <w:rFonts w:ascii="Segoe UI" w:eastAsia="Segoe UI" w:hAnsi="Segoe UI" w:cs="Segoe UI"/>
          <w:color w:val="666666"/>
          <w:sz w:val="20"/>
          <w:szCs w:val="20"/>
        </w:rPr>
        <w:t>,</w:t>
      </w:r>
      <w:r w:rsidR="00EF11E5" w:rsidRPr="00DF7FD6">
        <w:rPr>
          <w:rFonts w:ascii="Segoe UI" w:eastAsia="Segoe UI" w:hAnsi="Segoe UI" w:cs="Segoe UI"/>
          <w:color w:val="666666"/>
          <w:sz w:val="20"/>
          <w:szCs w:val="20"/>
        </w:rPr>
        <w:t xml:space="preserve"> </w:t>
      </w:r>
      <w:r w:rsidR="00C95C5C">
        <w:rPr>
          <w:rFonts w:ascii="Segoe UI" w:eastAsia="Segoe UI" w:hAnsi="Segoe UI" w:cs="Segoe UI"/>
          <w:color w:val="666666"/>
          <w:sz w:val="20"/>
          <w:szCs w:val="20"/>
        </w:rPr>
        <w:t>respectively</w:t>
      </w:r>
    </w:p>
    <w:p w14:paraId="281509A6" w14:textId="79C10198" w:rsidR="0096322B" w:rsidRDefault="0096322B" w:rsidP="0096322B">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145A53">
        <w:rPr>
          <w:rFonts w:ascii="Segoe UI" w:eastAsia="Segoe UI" w:hAnsi="Segoe UI" w:cs="Segoe UI"/>
          <w:color w:val="666666"/>
          <w:sz w:val="20"/>
          <w:szCs w:val="20"/>
        </w:rPr>
        <w:t>$</w:t>
      </w:r>
      <w:r w:rsidR="000A713A" w:rsidRPr="00145A53">
        <w:rPr>
          <w:rFonts w:ascii="Segoe UI" w:eastAsia="Segoe UI" w:hAnsi="Segoe UI" w:cs="Segoe UI"/>
          <w:color w:val="666666"/>
          <w:sz w:val="20"/>
          <w:szCs w:val="20"/>
        </w:rPr>
        <w:t>8</w:t>
      </w:r>
      <w:r w:rsidR="00752344" w:rsidRPr="00145A53">
        <w:rPr>
          <w:rFonts w:ascii="Segoe UI" w:eastAsia="Segoe UI" w:hAnsi="Segoe UI" w:cs="Segoe UI"/>
          <w:color w:val="666666"/>
          <w:sz w:val="20"/>
          <w:szCs w:val="20"/>
        </w:rPr>
        <w:t>.</w:t>
      </w:r>
      <w:r w:rsidR="003C7744" w:rsidRPr="00145A53">
        <w:rPr>
          <w:rFonts w:ascii="Segoe UI" w:eastAsia="Segoe UI" w:hAnsi="Segoe UI" w:cs="Segoe UI"/>
          <w:color w:val="666666"/>
          <w:sz w:val="20"/>
          <w:szCs w:val="20"/>
        </w:rPr>
        <w:t>05</w:t>
      </w:r>
      <w:r w:rsidRPr="00145A53">
        <w:rPr>
          <w:rFonts w:ascii="Segoe UI" w:eastAsia="Segoe UI" w:hAnsi="Segoe UI" w:cs="Segoe UI"/>
          <w:color w:val="666666"/>
          <w:sz w:val="20"/>
          <w:szCs w:val="20"/>
        </w:rPr>
        <w:t xml:space="preserve"> </w:t>
      </w:r>
      <w:r w:rsidR="00EF11E5">
        <w:rPr>
          <w:rFonts w:ascii="Segoe UI" w:eastAsia="Segoe UI" w:hAnsi="Segoe UI" w:cs="Segoe UI"/>
          <w:color w:val="666666"/>
          <w:sz w:val="20"/>
          <w:szCs w:val="20"/>
        </w:rPr>
        <w:t xml:space="preserve">GAAP </w:t>
      </w:r>
      <w:r>
        <w:rPr>
          <w:rFonts w:ascii="Segoe UI" w:eastAsia="Segoe UI" w:hAnsi="Segoe UI" w:cs="Segoe UI"/>
          <w:color w:val="666666"/>
          <w:sz w:val="20"/>
          <w:szCs w:val="20"/>
        </w:rPr>
        <w:t xml:space="preserve">and </w:t>
      </w:r>
      <w:r w:rsidR="000A713A" w:rsidRPr="004D48FC">
        <w:rPr>
          <w:rFonts w:ascii="Segoe UI" w:eastAsia="Segoe UI" w:hAnsi="Segoe UI" w:cs="Segoe UI"/>
          <w:color w:val="666666"/>
          <w:sz w:val="20"/>
          <w:szCs w:val="20"/>
        </w:rPr>
        <w:t>$</w:t>
      </w:r>
      <w:r w:rsidR="003C7744" w:rsidRPr="004D48FC">
        <w:rPr>
          <w:rFonts w:ascii="Segoe UI" w:eastAsia="Segoe UI" w:hAnsi="Segoe UI" w:cs="Segoe UI"/>
          <w:color w:val="666666"/>
          <w:sz w:val="20"/>
          <w:szCs w:val="20"/>
        </w:rPr>
        <w:t>7</w:t>
      </w:r>
      <w:r w:rsidR="000A713A" w:rsidRPr="004D48FC">
        <w:rPr>
          <w:rFonts w:ascii="Segoe UI" w:eastAsia="Segoe UI" w:hAnsi="Segoe UI" w:cs="Segoe UI"/>
          <w:color w:val="666666"/>
          <w:sz w:val="20"/>
          <w:szCs w:val="20"/>
        </w:rPr>
        <w:t>.</w:t>
      </w:r>
      <w:r w:rsidR="003C7744" w:rsidRPr="004D48FC">
        <w:rPr>
          <w:rFonts w:ascii="Segoe UI" w:eastAsia="Segoe UI" w:hAnsi="Segoe UI" w:cs="Segoe UI"/>
          <w:color w:val="666666"/>
          <w:sz w:val="20"/>
          <w:szCs w:val="20"/>
        </w:rPr>
        <w:t>97</w:t>
      </w:r>
      <w:r w:rsidR="00EF11E5">
        <w:rPr>
          <w:rFonts w:ascii="Segoe UI" w:eastAsia="Segoe UI" w:hAnsi="Segoe UI" w:cs="Segoe UI"/>
          <w:color w:val="666666"/>
          <w:sz w:val="20"/>
          <w:szCs w:val="20"/>
        </w:rPr>
        <w:t xml:space="preserve"> non-GAAP</w:t>
      </w:r>
      <w:r w:rsidR="000A713A">
        <w:rPr>
          <w:rFonts w:ascii="Segoe UI" w:eastAsia="Segoe UI" w:hAnsi="Segoe UI" w:cs="Segoe UI"/>
          <w:color w:val="666666"/>
          <w:sz w:val="20"/>
          <w:szCs w:val="20"/>
        </w:rPr>
        <w:t xml:space="preserve">, </w:t>
      </w:r>
      <w:r w:rsidR="00C975D6">
        <w:rPr>
          <w:rFonts w:ascii="Segoe UI" w:eastAsia="Segoe UI" w:hAnsi="Segoe UI" w:cs="Segoe UI"/>
          <w:color w:val="666666"/>
          <w:sz w:val="20"/>
          <w:szCs w:val="20"/>
        </w:rPr>
        <w:t xml:space="preserve">and </w:t>
      </w:r>
      <w:r>
        <w:rPr>
          <w:rFonts w:ascii="Segoe UI" w:eastAsia="Segoe UI" w:hAnsi="Segoe UI" w:cs="Segoe UI"/>
          <w:color w:val="666666"/>
          <w:sz w:val="20"/>
          <w:szCs w:val="20"/>
        </w:rPr>
        <w:t xml:space="preserve">increased </w:t>
      </w:r>
      <w:r w:rsidR="00DB1E3D" w:rsidRPr="00145A53">
        <w:rPr>
          <w:rFonts w:ascii="Segoe UI" w:eastAsia="Segoe UI" w:hAnsi="Segoe UI" w:cs="Segoe UI"/>
          <w:color w:val="666666"/>
          <w:sz w:val="20"/>
          <w:szCs w:val="20"/>
        </w:rPr>
        <w:t>4</w:t>
      </w:r>
      <w:r w:rsidR="003C7744" w:rsidRPr="00145A53">
        <w:rPr>
          <w:rFonts w:ascii="Segoe UI" w:eastAsia="Segoe UI" w:hAnsi="Segoe UI" w:cs="Segoe UI"/>
          <w:color w:val="666666"/>
          <w:sz w:val="20"/>
          <w:szCs w:val="20"/>
        </w:rPr>
        <w:t>0</w:t>
      </w:r>
      <w:r w:rsidRPr="00145A53">
        <w:rPr>
          <w:rFonts w:ascii="Segoe UI" w:eastAsia="Segoe UI" w:hAnsi="Segoe UI" w:cs="Segoe UI"/>
          <w:color w:val="666666"/>
          <w:sz w:val="20"/>
          <w:szCs w:val="20"/>
        </w:rPr>
        <w:t>%</w:t>
      </w:r>
      <w:r w:rsidRPr="004D48FC">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w:t>
      </w:r>
      <w:r w:rsidR="003C7744" w:rsidRPr="004D48FC">
        <w:rPr>
          <w:rFonts w:ascii="Segoe UI" w:eastAsia="Segoe UI" w:hAnsi="Segoe UI" w:cs="Segoe UI"/>
          <w:color w:val="666666"/>
          <w:sz w:val="20"/>
          <w:szCs w:val="20"/>
        </w:rPr>
        <w:t>38</w:t>
      </w:r>
      <w:r w:rsidRPr="00C95C5C">
        <w:rPr>
          <w:rFonts w:ascii="Segoe UI" w:eastAsia="Segoe UI" w:hAnsi="Segoe UI" w:cs="Segoe UI"/>
          <w:color w:val="666666"/>
          <w:sz w:val="20"/>
          <w:szCs w:val="20"/>
        </w:rPr>
        <w:t>%</w:t>
      </w:r>
      <w:r w:rsidR="00C95C5C" w:rsidRPr="00C95C5C">
        <w:rPr>
          <w:rFonts w:ascii="Segoe UI" w:eastAsia="Segoe UI" w:hAnsi="Segoe UI" w:cs="Segoe UI"/>
          <w:color w:val="666666"/>
          <w:sz w:val="20"/>
          <w:szCs w:val="20"/>
        </w:rPr>
        <w:t>, respectively</w:t>
      </w:r>
    </w:p>
    <w:p w14:paraId="6C018780" w14:textId="59C33820" w:rsidR="00261560" w:rsidRDefault="00261560" w:rsidP="0096322B">
      <w:pPr>
        <w:pStyle w:val="ListParagraph"/>
        <w:numPr>
          <w:ilvl w:val="0"/>
          <w:numId w:val="2"/>
        </w:numPr>
        <w:spacing w:before="240" w:after="240"/>
        <w:rPr>
          <w:rFonts w:ascii="Segoe UI" w:eastAsia="Segoe UI" w:hAnsi="Segoe UI" w:cs="Segoe UI"/>
          <w:color w:val="666666"/>
          <w:sz w:val="20"/>
          <w:szCs w:val="20"/>
        </w:rPr>
      </w:pPr>
      <w:r>
        <w:rPr>
          <w:rFonts w:ascii="Segoe UI" w:eastAsia="Segoe UI" w:hAnsi="Segoe UI" w:cs="Segoe UI"/>
          <w:color w:val="666666"/>
          <w:sz w:val="20"/>
          <w:szCs w:val="20"/>
        </w:rPr>
        <w:t>GAAP results include a $620 million net income tax benefit explained in the Non-GAAP Definition section below</w:t>
      </w:r>
    </w:p>
    <w:p w14:paraId="6565B122" w14:textId="1A0B6880"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22690521"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2C5F8C">
          <w:rPr>
            <w:rStyle w:val="Hyperlink"/>
          </w:rPr>
          <w:t>major product releases and other highlights</w:t>
        </w:r>
      </w:hyperlink>
      <w:r w:rsidRPr="00905451">
        <w:rPr>
          <w:rFonts w:ascii="Segoe UI" w:eastAsia="Segoe UI" w:hAnsi="Segoe UI" w:cs="Segoe UI"/>
          <w:color w:val="0070C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4C355651" w14:textId="58E62BF6" w:rsidR="0080610E" w:rsidRDefault="0080610E" w:rsidP="00993649">
      <w:pPr>
        <w:keepNext/>
        <w:rPr>
          <w:rFonts w:ascii="Segoe UI" w:eastAsia="Segoe UI" w:hAnsi="Segoe UI" w:cs="Segoe UI"/>
          <w:b/>
          <w:bCs/>
          <w:color w:val="666666"/>
          <w:sz w:val="20"/>
          <w:szCs w:val="20"/>
        </w:rPr>
      </w:pPr>
      <w:r w:rsidRPr="693DFE27">
        <w:rPr>
          <w:rFonts w:ascii="Segoe UI" w:eastAsia="Segoe UI" w:hAnsi="Segoe UI" w:cs="Segoe UI"/>
          <w:b/>
          <w:bCs/>
          <w:color w:val="666666"/>
          <w:sz w:val="20"/>
          <w:szCs w:val="20"/>
        </w:rPr>
        <w:t>Responding to COVID-19</w:t>
      </w:r>
    </w:p>
    <w:p w14:paraId="353D3BCA" w14:textId="09EF5F71" w:rsidR="0080610E" w:rsidRPr="0004157A" w:rsidRDefault="0080610E" w:rsidP="0080610E">
      <w:pPr>
        <w:rPr>
          <w:rFonts w:ascii="Segoe UI" w:eastAsiaTheme="minorEastAsia" w:hAnsi="Segoe UI" w:cs="Segoe UI"/>
          <w:b/>
          <w:bCs/>
          <w:color w:val="666666"/>
          <w:sz w:val="26"/>
          <w:szCs w:val="26"/>
        </w:rPr>
      </w:pPr>
      <w:r w:rsidRPr="693DFE27">
        <w:rPr>
          <w:rFonts w:ascii="Segoe UI" w:eastAsia="Segoe UI" w:hAnsi="Segoe UI" w:cs="Segoe UI"/>
          <w:color w:val="666666"/>
          <w:sz w:val="20"/>
          <w:szCs w:val="20"/>
        </w:rPr>
        <w:t>At Microsoft</w:t>
      </w:r>
      <w:r>
        <w:rPr>
          <w:rFonts w:ascii="Segoe UI" w:eastAsia="Segoe UI" w:hAnsi="Segoe UI" w:cs="Segoe UI"/>
          <w:color w:val="666666"/>
          <w:sz w:val="20"/>
          <w:szCs w:val="20"/>
        </w:rPr>
        <w:t>,</w:t>
      </w:r>
      <w:r w:rsidRPr="693DFE27">
        <w:rPr>
          <w:rFonts w:ascii="Segoe UI" w:eastAsia="Segoe UI" w:hAnsi="Segoe UI" w:cs="Segoe UI"/>
          <w:color w:val="666666"/>
          <w:sz w:val="20"/>
          <w:szCs w:val="20"/>
        </w:rPr>
        <w:t xml:space="preserve"> our focus remains on ensuring the safety of our employees, striving to protect the health and well-being of the communities in which we operate, and providing technology and resources to our customers and partners to help them </w:t>
      </w:r>
      <w:r w:rsidR="002907A9">
        <w:rPr>
          <w:rFonts w:ascii="Segoe UI" w:eastAsia="Segoe UI" w:hAnsi="Segoe UI" w:cs="Segoe UI"/>
          <w:color w:val="666666"/>
          <w:sz w:val="20"/>
          <w:szCs w:val="20"/>
        </w:rPr>
        <w:t xml:space="preserve">build resilience </w:t>
      </w:r>
      <w:r w:rsidR="00900CCF">
        <w:rPr>
          <w:rFonts w:ascii="Segoe UI" w:eastAsia="Segoe UI" w:hAnsi="Segoe UI" w:cs="Segoe UI"/>
          <w:color w:val="666666"/>
          <w:sz w:val="20"/>
          <w:szCs w:val="20"/>
        </w:rPr>
        <w:t xml:space="preserve">and </w:t>
      </w:r>
      <w:r w:rsidRPr="693DFE27">
        <w:rPr>
          <w:rFonts w:ascii="Segoe UI" w:eastAsia="Segoe UI" w:hAnsi="Segoe UI" w:cs="Segoe UI"/>
          <w:color w:val="666666"/>
          <w:sz w:val="20"/>
          <w:szCs w:val="20"/>
        </w:rPr>
        <w:t xml:space="preserve">do their best work </w:t>
      </w:r>
      <w:r w:rsidR="00900CCF">
        <w:rPr>
          <w:rFonts w:ascii="Segoe UI" w:eastAsia="Segoe UI" w:hAnsi="Segoe UI" w:cs="Segoe UI"/>
          <w:color w:val="666666"/>
          <w:sz w:val="20"/>
          <w:szCs w:val="20"/>
        </w:rPr>
        <w:t>from anywhere</w:t>
      </w:r>
      <w:r w:rsidRPr="693DFE27">
        <w:rPr>
          <w:rFonts w:ascii="Segoe UI" w:eastAsia="Segoe UI" w:hAnsi="Segoe UI" w:cs="Segoe UI"/>
          <w:color w:val="666666"/>
          <w:sz w:val="20"/>
          <w:szCs w:val="20"/>
        </w:rPr>
        <w:t>. Additional information about Microsoft’s COVID-19 response can be found</w:t>
      </w:r>
      <w:r w:rsidRPr="693DFE27">
        <w:rPr>
          <w:rFonts w:ascii="Segoe UI" w:hAnsi="Segoe UI" w:cs="Segoe UI"/>
          <w:color w:val="7F7F7F" w:themeColor="text1" w:themeTint="80"/>
          <w:sz w:val="20"/>
          <w:szCs w:val="20"/>
        </w:rPr>
        <w:t xml:space="preserve"> </w:t>
      </w:r>
      <w:hyperlink r:id="rId9">
        <w:r w:rsidRPr="693DFE27">
          <w:rPr>
            <w:rStyle w:val="Hyperlink"/>
            <w:rFonts w:ascii="Segoe UI" w:hAnsi="Segoe UI" w:cs="Segoe UI"/>
            <w:sz w:val="20"/>
            <w:szCs w:val="20"/>
          </w:rPr>
          <w:t>here</w:t>
        </w:r>
      </w:hyperlink>
      <w:r w:rsidRPr="693DFE27">
        <w:rPr>
          <w:rFonts w:ascii="Segoe UI" w:eastAsia="Segoe UI" w:hAnsi="Segoe UI" w:cs="Segoe UI"/>
          <w:color w:val="666666"/>
          <w:sz w:val="20"/>
          <w:szCs w:val="20"/>
        </w:rPr>
        <w:t>.</w:t>
      </w:r>
    </w:p>
    <w:p w14:paraId="1127E66F" w14:textId="77777777" w:rsidR="00953E8B" w:rsidRPr="00513C0C" w:rsidRDefault="00953E8B" w:rsidP="00E76AA1">
      <w:pPr>
        <w:pStyle w:val="NormalWeb"/>
        <w:keepNext/>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lastRenderedPageBreak/>
        <w:t>Environmental, Social, and Governance (ESG)</w:t>
      </w:r>
    </w:p>
    <w:p w14:paraId="41811C4F" w14:textId="12B8E0B8" w:rsidR="00953E8B" w:rsidRPr="00953E8B" w:rsidRDefault="00953E8B" w:rsidP="00953E8B">
      <w:pPr>
        <w:pStyle w:val="NormalWeb"/>
        <w:spacing w:before="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0">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315D3A3E" w:rsidR="00C7044F" w:rsidRPr="00A138B1" w:rsidRDefault="00C7044F" w:rsidP="006F0365">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47989BE8" w14:textId="7E3F4C76" w:rsidR="00C7044F" w:rsidRPr="00C74081" w:rsidRDefault="009D561B" w:rsidP="006F0365">
      <w:p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general manager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1">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C7044F">
        <w:rPr>
          <w:rFonts w:ascii="Segoe UI" w:eastAsia="Segoe UI" w:hAnsi="Segoe UI" w:cs="Segoe UI"/>
          <w:color w:val="666666"/>
          <w:sz w:val="20"/>
          <w:szCs w:val="20"/>
        </w:rPr>
        <w:t>July</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3862AC">
        <w:rPr>
          <w:rFonts w:ascii="Segoe UI" w:eastAsia="Segoe UI" w:hAnsi="Segoe UI" w:cs="Segoe UI"/>
          <w:color w:val="666666"/>
          <w:sz w:val="20"/>
          <w:szCs w:val="20"/>
        </w:rPr>
        <w:t>7</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3862AC">
        <w:rPr>
          <w:rFonts w:ascii="Segoe UI" w:eastAsia="Segoe UI" w:hAnsi="Segoe UI" w:cs="Segoe UI"/>
          <w:color w:val="666666"/>
          <w:sz w:val="20"/>
          <w:szCs w:val="20"/>
        </w:rPr>
        <w:t>2</w:t>
      </w:r>
      <w:r w:rsidR="00C7044F" w:rsidRPr="00793EEA">
        <w:rPr>
          <w:rFonts w:ascii="Segoe UI" w:eastAsia="Segoe UI" w:hAnsi="Segoe UI" w:cs="Segoe UI"/>
          <w:color w:val="666666"/>
          <w:sz w:val="20"/>
          <w:szCs w:val="20"/>
        </w:rPr>
        <w:t>.</w:t>
      </w:r>
    </w:p>
    <w:p w14:paraId="44A2009A" w14:textId="77777777" w:rsidR="00C7044F" w:rsidRPr="00450C66" w:rsidRDefault="00C7044F" w:rsidP="006F0365">
      <w:pPr>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2370B9DF" w14:textId="0EADAA86" w:rsidR="0002668D" w:rsidRDefault="0002668D" w:rsidP="0002668D">
      <w:pPr>
        <w:spacing w:before="240" w:after="240"/>
        <w:rPr>
          <w:rFonts w:ascii="Segoe UI" w:eastAsia="Segoe UI" w:hAnsi="Segoe UI" w:cs="Segoe UI"/>
          <w:color w:val="666666"/>
          <w:sz w:val="20"/>
          <w:szCs w:val="20"/>
        </w:rPr>
      </w:pPr>
      <w:r w:rsidRPr="00642E6D">
        <w:rPr>
          <w:rFonts w:ascii="Segoe UI" w:eastAsia="Segoe UI" w:hAnsi="Segoe UI" w:cs="Segoe UI"/>
          <w:i/>
          <w:iCs/>
          <w:color w:val="666666"/>
          <w:sz w:val="20"/>
          <w:szCs w:val="20"/>
        </w:rPr>
        <w:t xml:space="preserve">The India Supreme Court Decision Impact. </w:t>
      </w:r>
      <w:r w:rsidRPr="00642E6D">
        <w:rPr>
          <w:rFonts w:ascii="Segoe UI" w:eastAsia="Segoe UI" w:hAnsi="Segoe UI" w:cs="Segoe UI"/>
          <w:color w:val="666666"/>
          <w:sz w:val="20"/>
          <w:szCs w:val="20"/>
        </w:rPr>
        <w:t xml:space="preserve">In March 2021, the India Supreme Court issued a decision on withholding taxes in the case of Engineering Analysis Centre of Excellence Private Limited vs The Commissioner of Income Tax. Microsoft has historically paid India withholding taxes on software sales through distributor withholding and tax audit assessments in India. The India Supreme Court ruled favorably for companies in 86 separate appeals, </w:t>
      </w:r>
      <w:r w:rsidR="008A3F85">
        <w:rPr>
          <w:rFonts w:ascii="Segoe UI" w:eastAsia="Segoe UI" w:hAnsi="Segoe UI" w:cs="Segoe UI"/>
          <w:color w:val="666666"/>
          <w:sz w:val="20"/>
          <w:szCs w:val="20"/>
        </w:rPr>
        <w:t xml:space="preserve">some dating back to 2012, </w:t>
      </w:r>
      <w:r w:rsidRPr="00642E6D">
        <w:rPr>
          <w:rFonts w:ascii="Segoe UI" w:eastAsia="Segoe UI" w:hAnsi="Segoe UI" w:cs="Segoe UI"/>
          <w:color w:val="666666"/>
          <w:sz w:val="20"/>
          <w:szCs w:val="20"/>
        </w:rPr>
        <w:t>holding that software sales are not subject to India withholding taxes. Although Microsoft was not a party to the appeals, Microsoft’s software sales in India were determined to be not subject to withholding taxes. Therefore, Microsoft recorded a net income tax benefit of $620 million in the third quarter of fiscal year 2021 to reflect the results of the India Supreme Court decision impacting fiscal year 1996 through fiscal year 2016.</w:t>
      </w:r>
    </w:p>
    <w:p w14:paraId="083EE7F5" w14:textId="581996FA" w:rsidR="00F2451E" w:rsidRDefault="00337D4B" w:rsidP="00DA4DCE">
      <w:pPr>
        <w:spacing w:before="240" w:after="240"/>
        <w:rPr>
          <w:rFonts w:ascii="Segoe UI" w:eastAsia="Times New Roman" w:hAnsi="Segoe UI" w:cs="Segoe UI"/>
          <w:color w:val="666666"/>
          <w:sz w:val="20"/>
          <w:szCs w:val="20"/>
        </w:rPr>
      </w:pPr>
      <w:r>
        <w:rPr>
          <w:rFonts w:ascii="Segoe UI" w:eastAsia="Times New Roman" w:hAnsi="Segoe UI" w:cs="Segoe UI"/>
          <w:color w:val="666666"/>
          <w:sz w:val="20"/>
          <w:szCs w:val="20"/>
        </w:rPr>
        <w:t>Microsoft</w:t>
      </w:r>
      <w:r w:rsidR="00C7044F" w:rsidRPr="00890621">
        <w:rPr>
          <w:rFonts w:ascii="Segoe UI" w:eastAsia="Times New Roman" w:hAnsi="Segoe UI" w:cs="Segoe UI"/>
          <w:color w:val="666666"/>
          <w:sz w:val="20"/>
          <w:szCs w:val="20"/>
        </w:rPr>
        <w:t xml:space="preserve"> ha</w:t>
      </w:r>
      <w:r>
        <w:rPr>
          <w:rFonts w:ascii="Segoe UI" w:eastAsia="Times New Roman" w:hAnsi="Segoe UI" w:cs="Segoe UI"/>
          <w:color w:val="666666"/>
          <w:sz w:val="20"/>
          <w:szCs w:val="20"/>
        </w:rPr>
        <w:t>s</w:t>
      </w:r>
      <w:r w:rsidR="00C7044F" w:rsidRPr="00890621">
        <w:rPr>
          <w:rFonts w:ascii="Segoe UI" w:eastAsia="Times New Roman" w:hAnsi="Segoe UI" w:cs="Segoe UI"/>
          <w:color w:val="666666"/>
          <w:sz w:val="20"/>
          <w:szCs w:val="20"/>
        </w:rPr>
        <w:t xml:space="preserve"> provided non-GAAP financial measures related to the </w:t>
      </w:r>
      <w:r w:rsidR="005912F9">
        <w:rPr>
          <w:rFonts w:ascii="Segoe UI" w:eastAsia="Times New Roman" w:hAnsi="Segoe UI" w:cs="Segoe UI"/>
          <w:color w:val="666666"/>
          <w:sz w:val="20"/>
          <w:szCs w:val="20"/>
        </w:rPr>
        <w:t>India Supreme Court decision</w:t>
      </w:r>
      <w:r w:rsidR="00C7044F" w:rsidRPr="00890621">
        <w:rPr>
          <w:rFonts w:ascii="Segoe UI" w:eastAsia="Times New Roman" w:hAnsi="Segoe UI" w:cs="Segoe UI"/>
          <w:color w:val="666666"/>
          <w:sz w:val="20"/>
          <w:szCs w:val="20"/>
        </w:rPr>
        <w:t xml:space="preserve"> to aid investors in better understanding our performanc</w:t>
      </w:r>
      <w:r w:rsidR="00C7044F" w:rsidRPr="00450C66">
        <w:rPr>
          <w:rFonts w:ascii="Segoe UI" w:eastAsia="Times New Roman" w:hAnsi="Segoe UI" w:cs="Segoe UI"/>
          <w:color w:val="666666"/>
          <w:sz w:val="20"/>
          <w:szCs w:val="20"/>
        </w:rPr>
        <w:t xml:space="preserve">e. </w:t>
      </w:r>
      <w:r w:rsidR="006E1467">
        <w:rPr>
          <w:rFonts w:ascii="Segoe UI" w:eastAsia="Times New Roman" w:hAnsi="Segoe UI" w:cs="Segoe UI"/>
          <w:color w:val="666666"/>
          <w:sz w:val="20"/>
          <w:szCs w:val="20"/>
        </w:rPr>
        <w:t>Microsoft</w:t>
      </w:r>
      <w:r w:rsidR="00C7044F" w:rsidRPr="00450C66">
        <w:rPr>
          <w:rFonts w:ascii="Segoe UI" w:eastAsia="Times New Roman" w:hAnsi="Segoe UI" w:cs="Segoe UI"/>
          <w:color w:val="666666"/>
          <w:sz w:val="20"/>
          <w:szCs w:val="20"/>
        </w:rPr>
        <w:t xml:space="preserve"> believe</w:t>
      </w:r>
      <w:r w:rsidR="006E1467">
        <w:rPr>
          <w:rFonts w:ascii="Segoe UI" w:eastAsia="Times New Roman" w:hAnsi="Segoe UI" w:cs="Segoe UI"/>
          <w:color w:val="666666"/>
          <w:sz w:val="20"/>
          <w:szCs w:val="20"/>
        </w:rPr>
        <w:t>s</w:t>
      </w:r>
      <w:r w:rsidR="00C7044F" w:rsidRPr="00450C66">
        <w:rPr>
          <w:rFonts w:ascii="Segoe UI" w:eastAsia="Times New Roman" w:hAnsi="Segoe UI" w:cs="Segoe UI"/>
          <w:color w:val="666666"/>
          <w:sz w:val="20"/>
          <w:szCs w:val="20"/>
        </w:rPr>
        <w:t xml:space="preserve"> these non-GAAP measures </w:t>
      </w:r>
      <w:r w:rsidR="00F25A36">
        <w:rPr>
          <w:rFonts w:ascii="Segoe UI" w:eastAsia="Times New Roman" w:hAnsi="Segoe UI" w:cs="Segoe UI"/>
          <w:color w:val="666666"/>
          <w:sz w:val="20"/>
          <w:szCs w:val="20"/>
        </w:rPr>
        <w:t>assist</w:t>
      </w:r>
      <w:r w:rsidR="00C7044F" w:rsidRPr="00450C66">
        <w:rPr>
          <w:rFonts w:ascii="Segoe UI" w:eastAsia="Times New Roman" w:hAnsi="Segoe UI" w:cs="Segoe UI"/>
          <w:color w:val="666666"/>
          <w:sz w:val="20"/>
          <w:szCs w:val="20"/>
        </w:rPr>
        <w:t xml:space="preserve"> investors by providing additional insight into </w:t>
      </w:r>
      <w:r w:rsidR="00D97E7D">
        <w:rPr>
          <w:rFonts w:ascii="Segoe UI" w:eastAsia="Times New Roman" w:hAnsi="Segoe UI" w:cs="Segoe UI"/>
          <w:color w:val="666666"/>
          <w:sz w:val="20"/>
          <w:szCs w:val="20"/>
        </w:rPr>
        <w:t>its</w:t>
      </w:r>
      <w:r w:rsidR="00C7044F" w:rsidRPr="00450C66">
        <w:rPr>
          <w:rFonts w:ascii="Segoe UI" w:eastAsia="Times New Roman" w:hAnsi="Segoe UI" w:cs="Segoe UI"/>
          <w:color w:val="666666"/>
          <w:sz w:val="20"/>
          <w:szCs w:val="20"/>
        </w:rPr>
        <w:t xml:space="preserve"> operational performance and help clarify trends affecting </w:t>
      </w:r>
      <w:r w:rsidR="00D97E7D">
        <w:rPr>
          <w:rFonts w:ascii="Segoe UI" w:eastAsia="Times New Roman" w:hAnsi="Segoe UI" w:cs="Segoe UI"/>
          <w:color w:val="666666"/>
          <w:sz w:val="20"/>
          <w:szCs w:val="20"/>
        </w:rPr>
        <w:t>its</w:t>
      </w:r>
      <w:r w:rsidR="00C7044F" w:rsidRPr="00450C66">
        <w:rPr>
          <w:rFonts w:ascii="Segoe UI" w:eastAsia="Times New Roman" w:hAnsi="Segoe UI" w:cs="Segoe UI"/>
          <w:color w:val="666666"/>
          <w:sz w:val="20"/>
          <w:szCs w:val="20"/>
        </w:rPr>
        <w:t xml:space="preserve"> business. For comparability of reporting, management considers non-GAAP measures in conjunction with </w:t>
      </w:r>
      <w:r w:rsidR="00C73A5A" w:rsidRPr="607ACC16">
        <w:rPr>
          <w:rFonts w:ascii="Segoe UI" w:hAnsi="Segoe UI" w:cs="Segoe UI"/>
          <w:color w:val="666666"/>
          <w:sz w:val="20"/>
          <w:szCs w:val="20"/>
        </w:rPr>
        <w:t xml:space="preserve">generally accepted accounting principles </w:t>
      </w:r>
      <w:r w:rsidR="00C73A5A">
        <w:rPr>
          <w:rFonts w:ascii="Segoe UI" w:hAnsi="Segoe UI" w:cs="Segoe UI"/>
          <w:color w:val="666666"/>
          <w:sz w:val="20"/>
          <w:szCs w:val="20"/>
        </w:rPr>
        <w:t>(</w:t>
      </w:r>
      <w:r w:rsidR="00C7044F" w:rsidRPr="00450C66">
        <w:rPr>
          <w:rFonts w:ascii="Segoe UI" w:eastAsia="Times New Roman" w:hAnsi="Segoe UI" w:cs="Segoe UI"/>
          <w:color w:val="666666"/>
          <w:sz w:val="20"/>
          <w:szCs w:val="20"/>
        </w:rPr>
        <w:t>GAAP</w:t>
      </w:r>
      <w:r w:rsidR="00C73A5A">
        <w:rPr>
          <w:rFonts w:ascii="Segoe UI" w:eastAsia="Times New Roman" w:hAnsi="Segoe UI" w:cs="Segoe UI"/>
          <w:color w:val="666666"/>
          <w:sz w:val="20"/>
          <w:szCs w:val="20"/>
        </w:rPr>
        <w:t>)</w:t>
      </w:r>
      <w:r w:rsidR="00C7044F" w:rsidRPr="00450C66">
        <w:rPr>
          <w:rFonts w:ascii="Segoe UI" w:eastAsia="Times New Roman" w:hAnsi="Segoe UI" w:cs="Segoe UI"/>
          <w:color w:val="666666"/>
          <w:sz w:val="20"/>
          <w:szCs w:val="20"/>
        </w:rPr>
        <w:t xml:space="preserve"> financial results in evaluating business performance. The non-GAAP financial measures presented in this release should not be considered as a substitute for, or superior to, the measures of financial performance prepared in accordance with GAAP.</w:t>
      </w:r>
    </w:p>
    <w:p w14:paraId="2A0CBFB9" w14:textId="5A8CDA0A" w:rsidR="00450DF6" w:rsidRPr="00EC3917" w:rsidRDefault="00A01D59" w:rsidP="00A01D59">
      <w:pPr>
        <w:spacing w:after="160" w:line="259" w:lineRule="auto"/>
        <w:rPr>
          <w:rFonts w:ascii="Segoe UI" w:eastAsia="Times New Roman" w:hAnsi="Segoe UI" w:cs="Segoe UI"/>
          <w:color w:val="666666"/>
          <w:sz w:val="20"/>
          <w:szCs w:val="20"/>
        </w:rPr>
      </w:pPr>
      <w:r>
        <w:rPr>
          <w:rFonts w:ascii="Segoe UI" w:eastAsia="Times New Roman" w:hAnsi="Segoe UI" w:cs="Segoe UI"/>
          <w:color w:val="666666"/>
          <w:sz w:val="20"/>
          <w:szCs w:val="20"/>
        </w:rPr>
        <w:br w:type="page"/>
      </w:r>
      <w:r w:rsidR="002F4E64" w:rsidRPr="31A6BAF1">
        <w:rPr>
          <w:rFonts w:ascii="Segoe UI" w:eastAsia="Segoe UI" w:hAnsi="Segoe UI" w:cs="Segoe UI"/>
          <w:color w:val="666666"/>
          <w:sz w:val="20"/>
          <w:szCs w:val="20"/>
        </w:rPr>
        <w:lastRenderedPageBreak/>
        <w:t xml:space="preserve">The following table reconciles our financial results </w:t>
      </w:r>
      <w:r w:rsidR="007B54FA" w:rsidRPr="00575C35">
        <w:rPr>
          <w:rFonts w:ascii="Segoe UI" w:eastAsia="Segoe UI" w:hAnsi="Segoe UI" w:cs="Segoe UI"/>
          <w:color w:val="666666"/>
          <w:sz w:val="20"/>
          <w:szCs w:val="20"/>
        </w:rPr>
        <w:t xml:space="preserve">for the fiscal year ended June 30, </w:t>
      </w:r>
      <w:r w:rsidR="00025C00" w:rsidRPr="00575C35">
        <w:rPr>
          <w:rFonts w:ascii="Segoe UI" w:eastAsia="Segoe UI" w:hAnsi="Segoe UI" w:cs="Segoe UI"/>
          <w:color w:val="666666"/>
          <w:sz w:val="20"/>
          <w:szCs w:val="20"/>
        </w:rPr>
        <w:t>2021,</w:t>
      </w:r>
      <w:r w:rsidR="007B54FA" w:rsidRPr="00575C35">
        <w:rPr>
          <w:rFonts w:ascii="Segoe UI" w:eastAsia="Segoe UI" w:hAnsi="Segoe UI" w:cs="Segoe UI"/>
          <w:color w:val="666666"/>
          <w:sz w:val="20"/>
          <w:szCs w:val="20"/>
        </w:rPr>
        <w:t xml:space="preserve"> </w:t>
      </w:r>
      <w:r w:rsidR="002F4E64" w:rsidRPr="31A6BAF1">
        <w:rPr>
          <w:rFonts w:ascii="Segoe UI" w:eastAsia="Segoe UI" w:hAnsi="Segoe UI" w:cs="Segoe UI"/>
          <w:color w:val="666666"/>
          <w:sz w:val="20"/>
          <w:szCs w:val="20"/>
        </w:rPr>
        <w:t>reported in accordance with GAAP to non-GAAP financial results. All growth comparisons relate to the corresponding period in the last fiscal year.</w:t>
      </w:r>
      <w:r w:rsidR="00450DF6">
        <w:rPr>
          <w:rFonts w:ascii="Segoe UI" w:eastAsia="Segoe UI" w:hAnsi="Segoe UI" w:cs="Segoe UI"/>
          <w:color w:val="666666"/>
          <w:sz w:val="20"/>
          <w:szCs w:val="20"/>
        </w:rPr>
        <w:t xml:space="preserve"> </w:t>
      </w:r>
    </w:p>
    <w:tbl>
      <w:tblPr>
        <w:tblW w:w="9540" w:type="dxa"/>
        <w:tblBorders>
          <w:top w:val="single" w:sz="4" w:space="0" w:color="auto"/>
          <w:bottom w:val="single" w:sz="4" w:space="0" w:color="auto"/>
          <w:insideH w:val="single" w:sz="4" w:space="0" w:color="auto"/>
        </w:tblBorders>
        <w:tblLayout w:type="fixed"/>
        <w:tblCellMar>
          <w:right w:w="144" w:type="dxa"/>
        </w:tblCellMar>
        <w:tblLook w:val="04A0" w:firstRow="1" w:lastRow="0" w:firstColumn="1" w:lastColumn="0" w:noHBand="0" w:noVBand="1"/>
      </w:tblPr>
      <w:tblGrid>
        <w:gridCol w:w="4950"/>
        <w:gridCol w:w="90"/>
        <w:gridCol w:w="1116"/>
        <w:gridCol w:w="1116"/>
        <w:gridCol w:w="1116"/>
        <w:gridCol w:w="1116"/>
        <w:gridCol w:w="36"/>
      </w:tblGrid>
      <w:tr w:rsidR="002F4E64" w:rsidRPr="00243400" w14:paraId="5FCEDCA0" w14:textId="77777777" w:rsidTr="00961792">
        <w:trPr>
          <w:trHeight w:val="340"/>
        </w:trPr>
        <w:tc>
          <w:tcPr>
            <w:tcW w:w="4950" w:type="dxa"/>
            <w:tcBorders>
              <w:top w:val="nil"/>
            </w:tcBorders>
          </w:tcPr>
          <w:p w14:paraId="7571E81B" w14:textId="77777777" w:rsidR="002F4E64" w:rsidRPr="00243400" w:rsidRDefault="002F4E64" w:rsidP="00961792">
            <w:pPr>
              <w:spacing w:after="0"/>
              <w:rPr>
                <w:rFonts w:ascii="Segoe UI" w:eastAsia="Times New Roman" w:hAnsi="Segoe UI" w:cs="Segoe UI"/>
                <w:color w:val="666666"/>
                <w:sz w:val="16"/>
                <w:szCs w:val="16"/>
              </w:rPr>
            </w:pPr>
          </w:p>
        </w:tc>
        <w:tc>
          <w:tcPr>
            <w:tcW w:w="4590" w:type="dxa"/>
            <w:gridSpan w:val="6"/>
            <w:tcBorders>
              <w:top w:val="nil"/>
            </w:tcBorders>
          </w:tcPr>
          <w:p w14:paraId="2DE25B21" w14:textId="77777777" w:rsidR="002F4E64" w:rsidRPr="00243400" w:rsidRDefault="002F4E64" w:rsidP="00961792">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2F4E64" w:rsidRPr="00243400" w14:paraId="42EB8A87" w14:textId="77777777" w:rsidTr="00961792">
        <w:trPr>
          <w:gridAfter w:val="1"/>
          <w:wAfter w:w="36" w:type="dxa"/>
          <w:trHeight w:val="365"/>
        </w:trPr>
        <w:tc>
          <w:tcPr>
            <w:tcW w:w="5040" w:type="dxa"/>
            <w:gridSpan w:val="2"/>
            <w:tcBorders>
              <w:top w:val="single" w:sz="8" w:space="0" w:color="auto"/>
              <w:bottom w:val="single" w:sz="8" w:space="0" w:color="auto"/>
            </w:tcBorders>
            <w:vAlign w:val="bottom"/>
            <w:hideMark/>
          </w:tcPr>
          <w:p w14:paraId="1DF2C596" w14:textId="77777777" w:rsidR="002F4E64" w:rsidRPr="00243400" w:rsidRDefault="002F4E64" w:rsidP="00961792">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16" w:type="dxa"/>
            <w:tcBorders>
              <w:top w:val="single" w:sz="8" w:space="0" w:color="auto"/>
              <w:bottom w:val="single" w:sz="8" w:space="0" w:color="auto"/>
            </w:tcBorders>
            <w:vAlign w:val="bottom"/>
          </w:tcPr>
          <w:p w14:paraId="0592CEB5" w14:textId="77777777" w:rsidR="002F4E64" w:rsidRPr="00243400" w:rsidRDefault="002F4E64" w:rsidP="0096179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16" w:type="dxa"/>
            <w:tcBorders>
              <w:top w:val="single" w:sz="8" w:space="0" w:color="auto"/>
              <w:bottom w:val="single" w:sz="8" w:space="0" w:color="auto"/>
            </w:tcBorders>
            <w:vAlign w:val="bottom"/>
          </w:tcPr>
          <w:p w14:paraId="6C10A69B" w14:textId="77777777" w:rsidR="002F4E64" w:rsidRPr="00243400" w:rsidRDefault="002F4E64" w:rsidP="0096179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16" w:type="dxa"/>
            <w:tcBorders>
              <w:top w:val="single" w:sz="8" w:space="0" w:color="auto"/>
              <w:bottom w:val="single" w:sz="8" w:space="0" w:color="auto"/>
            </w:tcBorders>
            <w:vAlign w:val="bottom"/>
          </w:tcPr>
          <w:p w14:paraId="55D472A1" w14:textId="77777777" w:rsidR="002F4E64" w:rsidRPr="00243400" w:rsidRDefault="002F4E64" w:rsidP="0096179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116" w:type="dxa"/>
            <w:tcBorders>
              <w:top w:val="single" w:sz="8" w:space="0" w:color="auto"/>
              <w:bottom w:val="single" w:sz="8" w:space="0" w:color="auto"/>
            </w:tcBorders>
            <w:vAlign w:val="bottom"/>
          </w:tcPr>
          <w:p w14:paraId="523E8119" w14:textId="77777777" w:rsidR="002F4E64" w:rsidRPr="00243400" w:rsidRDefault="002F4E64" w:rsidP="00961792">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2F4E64" w:rsidRPr="00243400" w14:paraId="0F87B6D9" w14:textId="77777777" w:rsidTr="00961792">
        <w:trPr>
          <w:gridAfter w:val="1"/>
          <w:wAfter w:w="36" w:type="dxa"/>
          <w:trHeight w:val="288"/>
        </w:trPr>
        <w:tc>
          <w:tcPr>
            <w:tcW w:w="5040" w:type="dxa"/>
            <w:gridSpan w:val="2"/>
            <w:tcBorders>
              <w:top w:val="single" w:sz="8" w:space="0" w:color="auto"/>
            </w:tcBorders>
            <w:noWrap/>
            <w:vAlign w:val="center"/>
          </w:tcPr>
          <w:p w14:paraId="612E2CD7" w14:textId="77777777" w:rsidR="002F4E64" w:rsidRPr="00243400" w:rsidRDefault="002F4E64" w:rsidP="00961792">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2020 As Reported (GAAP)</w:t>
            </w:r>
          </w:p>
        </w:tc>
        <w:tc>
          <w:tcPr>
            <w:tcW w:w="1116" w:type="dxa"/>
            <w:tcBorders>
              <w:top w:val="single" w:sz="8" w:space="0" w:color="auto"/>
            </w:tcBorders>
            <w:vAlign w:val="center"/>
          </w:tcPr>
          <w:p w14:paraId="437B1F1A" w14:textId="77777777" w:rsidR="002F4E64" w:rsidRPr="00A24058" w:rsidRDefault="002F4E64" w:rsidP="00961792">
            <w:pPr>
              <w:spacing w:after="0"/>
              <w:ind w:firstLine="82"/>
              <w:jc w:val="right"/>
              <w:rPr>
                <w:rFonts w:ascii="Segoe UI" w:eastAsia="Times New Roman" w:hAnsi="Segoe UI" w:cs="Segoe UI"/>
                <w:b/>
                <w:bCs/>
                <w:color w:val="FF0000"/>
                <w:sz w:val="16"/>
                <w:szCs w:val="16"/>
              </w:rPr>
            </w:pP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143</w:t>
            </w: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015</w:t>
            </w:r>
          </w:p>
        </w:tc>
        <w:tc>
          <w:tcPr>
            <w:tcW w:w="1116" w:type="dxa"/>
            <w:tcBorders>
              <w:top w:val="single" w:sz="8" w:space="0" w:color="auto"/>
            </w:tcBorders>
            <w:vAlign w:val="center"/>
          </w:tcPr>
          <w:p w14:paraId="656510F8" w14:textId="77777777" w:rsidR="002F4E64" w:rsidRPr="00A24058" w:rsidRDefault="002F4E64" w:rsidP="00961792">
            <w:pPr>
              <w:spacing w:after="0"/>
              <w:jc w:val="right"/>
              <w:rPr>
                <w:rFonts w:ascii="Segoe UI" w:eastAsia="Times New Roman" w:hAnsi="Segoe UI" w:cs="Segoe UI"/>
                <w:b/>
                <w:bCs/>
                <w:color w:val="FF0000"/>
                <w:sz w:val="16"/>
                <w:szCs w:val="16"/>
              </w:rPr>
            </w:pPr>
            <w:r w:rsidRPr="005C49C2">
              <w:rPr>
                <w:rFonts w:ascii="Segoe UI" w:eastAsia="Times New Roman" w:hAnsi="Segoe UI" w:cs="Segoe UI"/>
                <w:b/>
                <w:bCs/>
                <w:color w:val="666666"/>
                <w:sz w:val="16"/>
                <w:szCs w:val="16"/>
              </w:rPr>
              <w:t>$52,959</w:t>
            </w:r>
          </w:p>
        </w:tc>
        <w:tc>
          <w:tcPr>
            <w:tcW w:w="1116" w:type="dxa"/>
            <w:tcBorders>
              <w:top w:val="single" w:sz="8" w:space="0" w:color="auto"/>
            </w:tcBorders>
            <w:tcMar>
              <w:left w:w="115" w:type="dxa"/>
              <w:right w:w="173" w:type="dxa"/>
            </w:tcMar>
            <w:vAlign w:val="center"/>
          </w:tcPr>
          <w:p w14:paraId="7148E2D7" w14:textId="77777777" w:rsidR="002F4E64" w:rsidRPr="00A24058" w:rsidRDefault="002F4E64" w:rsidP="00961792">
            <w:pPr>
              <w:spacing w:after="0"/>
              <w:jc w:val="right"/>
              <w:rPr>
                <w:rFonts w:ascii="Segoe UI" w:eastAsia="Times New Roman" w:hAnsi="Segoe UI" w:cs="Segoe UI"/>
                <w:b/>
                <w:bCs/>
                <w:color w:val="FF0000"/>
                <w:sz w:val="16"/>
                <w:szCs w:val="16"/>
              </w:rPr>
            </w:pPr>
            <w:r w:rsidRPr="00C22645">
              <w:rPr>
                <w:rFonts w:ascii="Segoe UI" w:eastAsia="Times New Roman" w:hAnsi="Segoe UI" w:cs="Segoe UI"/>
                <w:b/>
                <w:bCs/>
                <w:color w:val="666666"/>
                <w:sz w:val="16"/>
                <w:szCs w:val="16"/>
              </w:rPr>
              <w:t>$44,281</w:t>
            </w:r>
          </w:p>
        </w:tc>
        <w:tc>
          <w:tcPr>
            <w:tcW w:w="1116" w:type="dxa"/>
            <w:tcBorders>
              <w:top w:val="single" w:sz="8" w:space="0" w:color="auto"/>
            </w:tcBorders>
            <w:tcMar>
              <w:left w:w="115" w:type="dxa"/>
              <w:right w:w="173" w:type="dxa"/>
            </w:tcMar>
            <w:vAlign w:val="center"/>
          </w:tcPr>
          <w:p w14:paraId="14334FC3" w14:textId="77777777" w:rsidR="002F4E64" w:rsidRPr="00A24058" w:rsidRDefault="002F4E64" w:rsidP="00961792">
            <w:pPr>
              <w:spacing w:after="0"/>
              <w:jc w:val="right"/>
              <w:rPr>
                <w:rFonts w:ascii="Segoe UI" w:eastAsia="Times New Roman" w:hAnsi="Segoe UI" w:cs="Segoe UI"/>
                <w:b/>
                <w:bCs/>
                <w:color w:val="FF0000"/>
                <w:sz w:val="16"/>
                <w:szCs w:val="16"/>
              </w:rPr>
            </w:pPr>
            <w:r w:rsidRPr="00CA687B">
              <w:rPr>
                <w:rFonts w:ascii="Segoe UI" w:eastAsia="Times New Roman" w:hAnsi="Segoe UI" w:cs="Segoe UI"/>
                <w:b/>
                <w:bCs/>
                <w:color w:val="666666"/>
                <w:sz w:val="16"/>
                <w:szCs w:val="16"/>
              </w:rPr>
              <w:t>$</w:t>
            </w:r>
            <w:r w:rsidRPr="00C22645">
              <w:rPr>
                <w:rFonts w:ascii="Segoe UI" w:eastAsia="Times New Roman" w:hAnsi="Segoe UI" w:cs="Segoe UI"/>
                <w:b/>
                <w:bCs/>
                <w:color w:val="666666"/>
                <w:sz w:val="16"/>
                <w:szCs w:val="16"/>
              </w:rPr>
              <w:t>5.76</w:t>
            </w:r>
            <w:r>
              <w:rPr>
                <w:rFonts w:ascii="Segoe UI" w:eastAsia="Times New Roman" w:hAnsi="Segoe UI" w:cs="Segoe UI"/>
                <w:b/>
                <w:bCs/>
                <w:color w:val="666666"/>
                <w:sz w:val="16"/>
                <w:szCs w:val="16"/>
              </w:rPr>
              <w:t xml:space="preserve"> </w:t>
            </w:r>
            <w:r>
              <w:rPr>
                <w:rFonts w:ascii="Segoe UI" w:eastAsia="Times New Roman" w:hAnsi="Segoe UI" w:cs="Segoe UI"/>
                <w:b/>
                <w:bCs/>
                <w:color w:val="FF0000"/>
                <w:sz w:val="16"/>
                <w:szCs w:val="16"/>
              </w:rPr>
              <w:t xml:space="preserve">  </w:t>
            </w:r>
          </w:p>
        </w:tc>
      </w:tr>
      <w:tr w:rsidR="002F4E64" w:rsidRPr="00243400" w14:paraId="2A0C17A8" w14:textId="77777777" w:rsidTr="00961792">
        <w:trPr>
          <w:gridAfter w:val="1"/>
          <w:wAfter w:w="36" w:type="dxa"/>
          <w:trHeight w:val="288"/>
        </w:trPr>
        <w:tc>
          <w:tcPr>
            <w:tcW w:w="5040" w:type="dxa"/>
            <w:gridSpan w:val="2"/>
            <w:tcBorders>
              <w:bottom w:val="single" w:sz="4" w:space="0" w:color="auto"/>
            </w:tcBorders>
            <w:noWrap/>
            <w:vAlign w:val="center"/>
          </w:tcPr>
          <w:p w14:paraId="647E4F7D" w14:textId="77777777" w:rsidR="002F4E64" w:rsidRPr="00243400" w:rsidRDefault="002F4E64" w:rsidP="00961792">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16" w:type="dxa"/>
            <w:tcBorders>
              <w:bottom w:val="single" w:sz="4" w:space="0" w:color="auto"/>
            </w:tcBorders>
            <w:vAlign w:val="center"/>
          </w:tcPr>
          <w:p w14:paraId="5CBC5223"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$168,088</w:t>
            </w:r>
          </w:p>
        </w:tc>
        <w:tc>
          <w:tcPr>
            <w:tcW w:w="1116" w:type="dxa"/>
            <w:tcBorders>
              <w:bottom w:val="single" w:sz="4" w:space="0" w:color="auto"/>
            </w:tcBorders>
            <w:vAlign w:val="center"/>
          </w:tcPr>
          <w:p w14:paraId="3FA7FFDA"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$69,916</w:t>
            </w:r>
          </w:p>
        </w:tc>
        <w:tc>
          <w:tcPr>
            <w:tcW w:w="1116" w:type="dxa"/>
            <w:tcBorders>
              <w:bottom w:val="single" w:sz="4" w:space="0" w:color="auto"/>
            </w:tcBorders>
            <w:tcMar>
              <w:left w:w="115" w:type="dxa"/>
              <w:right w:w="173" w:type="dxa"/>
            </w:tcMar>
            <w:vAlign w:val="center"/>
          </w:tcPr>
          <w:p w14:paraId="2B0F20B1" w14:textId="77777777" w:rsidR="002F4E64" w:rsidRPr="00145A53" w:rsidRDefault="002F4E64" w:rsidP="00961792">
            <w:pPr>
              <w:spacing w:after="0"/>
              <w:ind w:firstLine="82"/>
              <w:jc w:val="right"/>
              <w:rPr>
                <w:rFonts w:ascii="Segoe UI" w:eastAsia="Times New Roman" w:hAnsi="Segoe UI" w:cs="Segoe UI"/>
                <w:b/>
                <w:bCs/>
                <w:color w:val="666666"/>
                <w:sz w:val="16"/>
                <w:szCs w:val="16"/>
              </w:rPr>
            </w:pPr>
            <w:r w:rsidRPr="00145A53">
              <w:rPr>
                <w:rFonts w:ascii="Segoe UI" w:eastAsia="Times New Roman" w:hAnsi="Segoe UI" w:cs="Segoe UI"/>
                <w:b/>
                <w:bCs/>
                <w:color w:val="666666"/>
                <w:sz w:val="16"/>
                <w:szCs w:val="16"/>
              </w:rPr>
              <w:t>$61,271</w:t>
            </w:r>
          </w:p>
        </w:tc>
        <w:tc>
          <w:tcPr>
            <w:tcW w:w="1116" w:type="dxa"/>
            <w:tcBorders>
              <w:bottom w:val="single" w:sz="4" w:space="0" w:color="auto"/>
            </w:tcBorders>
            <w:vAlign w:val="center"/>
          </w:tcPr>
          <w:p w14:paraId="7E65FF9D" w14:textId="77777777" w:rsidR="002F4E64" w:rsidRPr="00145A53" w:rsidRDefault="002F4E64" w:rsidP="00961792">
            <w:pPr>
              <w:spacing w:after="0"/>
              <w:ind w:firstLine="82"/>
              <w:jc w:val="right"/>
              <w:rPr>
                <w:rFonts w:ascii="Segoe UI" w:eastAsia="Times New Roman" w:hAnsi="Segoe UI" w:cs="Segoe UI"/>
                <w:b/>
                <w:bCs/>
                <w:color w:val="666666"/>
                <w:sz w:val="16"/>
                <w:szCs w:val="16"/>
              </w:rPr>
            </w:pPr>
            <w:r w:rsidRPr="00145A53">
              <w:rPr>
                <w:rFonts w:ascii="Segoe UI" w:eastAsia="Times New Roman" w:hAnsi="Segoe UI" w:cs="Segoe UI"/>
                <w:b/>
                <w:bCs/>
                <w:color w:val="666666"/>
                <w:sz w:val="16"/>
                <w:szCs w:val="16"/>
              </w:rPr>
              <w:t>$8.05</w:t>
            </w:r>
          </w:p>
        </w:tc>
      </w:tr>
      <w:tr w:rsidR="002F4E64" w:rsidRPr="00243400" w14:paraId="4351D4CE" w14:textId="77777777" w:rsidTr="00961792">
        <w:trPr>
          <w:gridAfter w:val="1"/>
          <w:wAfter w:w="36" w:type="dxa"/>
          <w:trHeight w:val="288"/>
        </w:trPr>
        <w:tc>
          <w:tcPr>
            <w:tcW w:w="5040" w:type="dxa"/>
            <w:gridSpan w:val="2"/>
            <w:tcBorders>
              <w:bottom w:val="single" w:sz="4" w:space="0" w:color="auto"/>
            </w:tcBorders>
            <w:noWrap/>
            <w:vAlign w:val="center"/>
          </w:tcPr>
          <w:p w14:paraId="2CF457FB" w14:textId="77777777" w:rsidR="002F4E64" w:rsidRPr="6387FE86" w:rsidRDefault="002F4E64" w:rsidP="00961792">
            <w:pPr>
              <w:spacing w:after="0"/>
              <w:ind w:left="16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Net income tax benefit related to </w:t>
            </w:r>
            <w:r w:rsidRPr="006A5409">
              <w:rPr>
                <w:rFonts w:ascii="Segoe UI" w:eastAsia="Times New Roman" w:hAnsi="Segoe UI" w:cs="Segoe UI"/>
                <w:color w:val="595959" w:themeColor="text1" w:themeTint="A6"/>
                <w:sz w:val="16"/>
                <w:szCs w:val="16"/>
              </w:rPr>
              <w:t xml:space="preserve">India Supreme Court </w:t>
            </w:r>
            <w:r>
              <w:rPr>
                <w:rFonts w:ascii="Segoe UI" w:eastAsia="Times New Roman" w:hAnsi="Segoe UI" w:cs="Segoe UI"/>
                <w:color w:val="595959" w:themeColor="text1" w:themeTint="A6"/>
                <w:sz w:val="16"/>
                <w:szCs w:val="16"/>
              </w:rPr>
              <w:t>decision on withholding taxes</w:t>
            </w:r>
          </w:p>
        </w:tc>
        <w:tc>
          <w:tcPr>
            <w:tcW w:w="1116" w:type="dxa"/>
            <w:tcBorders>
              <w:bottom w:val="single" w:sz="4" w:space="0" w:color="auto"/>
            </w:tcBorders>
            <w:vAlign w:val="center"/>
          </w:tcPr>
          <w:p w14:paraId="34E00AC1"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w:t>
            </w:r>
          </w:p>
        </w:tc>
        <w:tc>
          <w:tcPr>
            <w:tcW w:w="1116" w:type="dxa"/>
            <w:tcBorders>
              <w:bottom w:val="single" w:sz="4" w:space="0" w:color="auto"/>
            </w:tcBorders>
            <w:vAlign w:val="center"/>
          </w:tcPr>
          <w:p w14:paraId="12096E66"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w:t>
            </w:r>
          </w:p>
        </w:tc>
        <w:tc>
          <w:tcPr>
            <w:tcW w:w="1116" w:type="dxa"/>
            <w:tcBorders>
              <w:bottom w:val="single" w:sz="4" w:space="0" w:color="auto"/>
            </w:tcBorders>
            <w:vAlign w:val="center"/>
          </w:tcPr>
          <w:p w14:paraId="0EDD0232" w14:textId="77777777" w:rsidR="002F4E64" w:rsidRPr="00A24058" w:rsidRDefault="002F4E64" w:rsidP="00961792">
            <w:pPr>
              <w:spacing w:after="0"/>
              <w:ind w:firstLine="82"/>
              <w:jc w:val="right"/>
              <w:rPr>
                <w:rFonts w:ascii="Segoe UI" w:eastAsia="Times New Roman" w:hAnsi="Segoe UI" w:cs="Segoe UI"/>
                <w:b/>
                <w:bCs/>
                <w:color w:val="FF0000"/>
                <w:sz w:val="16"/>
                <w:szCs w:val="16"/>
              </w:rPr>
            </w:pPr>
            <w:r w:rsidRPr="00D11F73">
              <w:rPr>
                <w:rFonts w:ascii="Segoe UI" w:eastAsia="Times New Roman" w:hAnsi="Segoe UI" w:cs="Segoe UI"/>
                <w:color w:val="595959" w:themeColor="text1" w:themeTint="A6"/>
                <w:sz w:val="16"/>
                <w:szCs w:val="16"/>
              </w:rPr>
              <w:t>(620)</w:t>
            </w:r>
          </w:p>
        </w:tc>
        <w:tc>
          <w:tcPr>
            <w:tcW w:w="1116" w:type="dxa"/>
            <w:tcBorders>
              <w:bottom w:val="single" w:sz="4" w:space="0" w:color="auto"/>
            </w:tcBorders>
            <w:vAlign w:val="center"/>
          </w:tcPr>
          <w:p w14:paraId="4FA9E20C" w14:textId="77777777" w:rsidR="002F4E64" w:rsidRPr="00675C33" w:rsidRDefault="002F4E64" w:rsidP="00961792">
            <w:pPr>
              <w:spacing w:after="0"/>
              <w:ind w:firstLine="82"/>
              <w:jc w:val="right"/>
              <w:rPr>
                <w:rFonts w:ascii="Segoe UI" w:eastAsia="Times New Roman" w:hAnsi="Segoe UI" w:cs="Segoe UI"/>
                <w:color w:val="595959" w:themeColor="text1" w:themeTint="A6"/>
                <w:sz w:val="16"/>
                <w:szCs w:val="16"/>
              </w:rPr>
            </w:pPr>
            <w:r w:rsidRPr="00675C33">
              <w:rPr>
                <w:rFonts w:ascii="Segoe UI" w:eastAsia="Times New Roman" w:hAnsi="Segoe UI" w:cs="Segoe UI"/>
                <w:color w:val="595959" w:themeColor="text1" w:themeTint="A6"/>
                <w:sz w:val="16"/>
                <w:szCs w:val="16"/>
              </w:rPr>
              <w:t>(0.08)</w:t>
            </w:r>
          </w:p>
        </w:tc>
      </w:tr>
      <w:tr w:rsidR="002F4E64" w:rsidRPr="00243400" w14:paraId="60C1A7B4" w14:textId="77777777" w:rsidTr="00961792">
        <w:trPr>
          <w:gridAfter w:val="1"/>
          <w:wAfter w:w="36" w:type="dxa"/>
          <w:trHeight w:val="288"/>
        </w:trPr>
        <w:tc>
          <w:tcPr>
            <w:tcW w:w="5040" w:type="dxa"/>
            <w:gridSpan w:val="2"/>
            <w:tcBorders>
              <w:bottom w:val="single" w:sz="4" w:space="0" w:color="auto"/>
            </w:tcBorders>
            <w:noWrap/>
            <w:vAlign w:val="center"/>
          </w:tcPr>
          <w:p w14:paraId="355DB2A3" w14:textId="7063BBBF" w:rsidR="002F4E64" w:rsidRDefault="002F4E64" w:rsidP="00961792">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sidR="00D112E1">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w:t>
            </w:r>
            <w:r w:rsidRPr="00B3BF74">
              <w:rPr>
                <w:rFonts w:ascii="Segoe UI" w:eastAsia="Times New Roman" w:hAnsi="Segoe UI" w:cs="Segoe UI"/>
                <w:b/>
                <w:bCs/>
                <w:color w:val="666666"/>
                <w:sz w:val="16"/>
                <w:szCs w:val="16"/>
              </w:rPr>
              <w:t>on-</w:t>
            </w:r>
            <w:r w:rsidRPr="6387FE86">
              <w:rPr>
                <w:rFonts w:ascii="Segoe UI" w:eastAsia="Times New Roman" w:hAnsi="Segoe UI" w:cs="Segoe UI"/>
                <w:b/>
                <w:bCs/>
                <w:color w:val="666666"/>
                <w:sz w:val="16"/>
                <w:szCs w:val="16"/>
              </w:rPr>
              <w:t>GAAP)</w:t>
            </w:r>
          </w:p>
        </w:tc>
        <w:tc>
          <w:tcPr>
            <w:tcW w:w="1116" w:type="dxa"/>
            <w:tcBorders>
              <w:bottom w:val="single" w:sz="4" w:space="0" w:color="auto"/>
            </w:tcBorders>
            <w:vAlign w:val="center"/>
          </w:tcPr>
          <w:p w14:paraId="669ADBD9"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$168,088</w:t>
            </w:r>
          </w:p>
        </w:tc>
        <w:tc>
          <w:tcPr>
            <w:tcW w:w="1116" w:type="dxa"/>
            <w:tcBorders>
              <w:bottom w:val="single" w:sz="4" w:space="0" w:color="auto"/>
            </w:tcBorders>
            <w:vAlign w:val="center"/>
          </w:tcPr>
          <w:p w14:paraId="5DF0FC5B" w14:textId="77777777" w:rsidR="002F4E64" w:rsidRPr="00F85B53" w:rsidRDefault="002F4E64" w:rsidP="00961792">
            <w:pPr>
              <w:spacing w:after="0"/>
              <w:ind w:firstLine="82"/>
              <w:jc w:val="right"/>
              <w:rPr>
                <w:rFonts w:ascii="Segoe UI" w:eastAsia="Times New Roman" w:hAnsi="Segoe UI" w:cs="Segoe UI"/>
                <w:b/>
                <w:bCs/>
                <w:color w:val="666666"/>
                <w:sz w:val="16"/>
                <w:szCs w:val="16"/>
              </w:rPr>
            </w:pPr>
            <w:r w:rsidRPr="00F85B53">
              <w:rPr>
                <w:rFonts w:ascii="Segoe UI" w:eastAsia="Times New Roman" w:hAnsi="Segoe UI" w:cs="Segoe UI"/>
                <w:b/>
                <w:bCs/>
                <w:color w:val="666666"/>
                <w:sz w:val="16"/>
                <w:szCs w:val="16"/>
              </w:rPr>
              <w:t>$69,916</w:t>
            </w:r>
          </w:p>
        </w:tc>
        <w:tc>
          <w:tcPr>
            <w:tcW w:w="1116" w:type="dxa"/>
            <w:tcBorders>
              <w:bottom w:val="single" w:sz="4" w:space="0" w:color="auto"/>
            </w:tcBorders>
            <w:tcMar>
              <w:left w:w="115" w:type="dxa"/>
              <w:right w:w="173" w:type="dxa"/>
            </w:tcMar>
            <w:vAlign w:val="center"/>
          </w:tcPr>
          <w:p w14:paraId="010E17D0" w14:textId="77777777" w:rsidR="002F4E64" w:rsidRPr="00675C33" w:rsidRDefault="002F4E64" w:rsidP="00961792">
            <w:pPr>
              <w:spacing w:after="0"/>
              <w:ind w:firstLine="82"/>
              <w:jc w:val="right"/>
              <w:rPr>
                <w:rFonts w:ascii="Segoe UI" w:eastAsia="Times New Roman" w:hAnsi="Segoe UI" w:cs="Segoe UI"/>
                <w:b/>
                <w:bCs/>
                <w:color w:val="666666"/>
                <w:sz w:val="16"/>
                <w:szCs w:val="16"/>
              </w:rPr>
            </w:pPr>
            <w:r w:rsidRPr="00675C33">
              <w:rPr>
                <w:rFonts w:ascii="Segoe UI" w:eastAsia="Times New Roman" w:hAnsi="Segoe UI" w:cs="Segoe UI"/>
                <w:b/>
                <w:bCs/>
                <w:color w:val="666666"/>
                <w:sz w:val="16"/>
                <w:szCs w:val="16"/>
              </w:rPr>
              <w:t>$60,651</w:t>
            </w:r>
          </w:p>
        </w:tc>
        <w:tc>
          <w:tcPr>
            <w:tcW w:w="1116" w:type="dxa"/>
            <w:tcBorders>
              <w:bottom w:val="single" w:sz="4" w:space="0" w:color="auto"/>
            </w:tcBorders>
            <w:tcMar>
              <w:left w:w="115" w:type="dxa"/>
              <w:right w:w="173" w:type="dxa"/>
            </w:tcMar>
            <w:vAlign w:val="center"/>
          </w:tcPr>
          <w:p w14:paraId="14B4377E" w14:textId="77777777" w:rsidR="002F4E64" w:rsidRPr="00675C33" w:rsidRDefault="002F4E64" w:rsidP="00961792">
            <w:pPr>
              <w:spacing w:after="0"/>
              <w:ind w:firstLine="82"/>
              <w:jc w:val="right"/>
              <w:rPr>
                <w:rFonts w:ascii="Segoe UI" w:eastAsia="Times New Roman" w:hAnsi="Segoe UI" w:cs="Segoe UI"/>
                <w:b/>
                <w:bCs/>
                <w:color w:val="666666"/>
                <w:sz w:val="16"/>
                <w:szCs w:val="16"/>
              </w:rPr>
            </w:pPr>
            <w:r w:rsidRPr="00675C33">
              <w:rPr>
                <w:rFonts w:ascii="Segoe UI" w:eastAsia="Times New Roman" w:hAnsi="Segoe UI" w:cs="Segoe UI"/>
                <w:b/>
                <w:bCs/>
                <w:color w:val="666666"/>
                <w:sz w:val="16"/>
                <w:szCs w:val="16"/>
              </w:rPr>
              <w:t>$7.97</w:t>
            </w:r>
          </w:p>
        </w:tc>
      </w:tr>
      <w:tr w:rsidR="002F4E64" w:rsidRPr="00243400" w14:paraId="61474D6E" w14:textId="77777777" w:rsidTr="00961792">
        <w:trPr>
          <w:gridAfter w:val="1"/>
          <w:wAfter w:w="36" w:type="dxa"/>
          <w:trHeight w:val="288"/>
        </w:trPr>
        <w:tc>
          <w:tcPr>
            <w:tcW w:w="5040" w:type="dxa"/>
            <w:gridSpan w:val="2"/>
            <w:tcBorders>
              <w:bottom w:val="nil"/>
            </w:tcBorders>
            <w:noWrap/>
            <w:vAlign w:val="center"/>
          </w:tcPr>
          <w:p w14:paraId="004B7BF3" w14:textId="77777777" w:rsidR="002F4E64" w:rsidRPr="45064EBB" w:rsidRDefault="002F4E64" w:rsidP="00961792">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16" w:type="dxa"/>
            <w:tcBorders>
              <w:bottom w:val="nil"/>
            </w:tcBorders>
          </w:tcPr>
          <w:p w14:paraId="6ADEC316" w14:textId="77777777" w:rsidR="002F4E64" w:rsidRPr="00F85B53" w:rsidRDefault="002F4E64" w:rsidP="00961792">
            <w:pPr>
              <w:spacing w:after="0"/>
              <w:ind w:firstLine="82"/>
              <w:jc w:val="right"/>
              <w:rPr>
                <w:rFonts w:ascii="Segoe UI" w:eastAsia="Times New Roman" w:hAnsi="Segoe UI" w:cs="Segoe UI"/>
                <w:color w:val="666666"/>
                <w:sz w:val="16"/>
                <w:szCs w:val="16"/>
              </w:rPr>
            </w:pPr>
            <w:r w:rsidRPr="00F85B53">
              <w:rPr>
                <w:rFonts w:ascii="Segoe UI" w:eastAsia="Times New Roman" w:hAnsi="Segoe UI" w:cs="Segoe UI"/>
                <w:color w:val="666666"/>
                <w:sz w:val="16"/>
                <w:szCs w:val="16"/>
              </w:rPr>
              <w:t>18%</w:t>
            </w:r>
          </w:p>
        </w:tc>
        <w:tc>
          <w:tcPr>
            <w:tcW w:w="1116" w:type="dxa"/>
            <w:tcBorders>
              <w:bottom w:val="nil"/>
            </w:tcBorders>
          </w:tcPr>
          <w:p w14:paraId="7EEF0A77" w14:textId="77777777" w:rsidR="002F4E64" w:rsidRPr="00F85B53" w:rsidRDefault="002F4E64" w:rsidP="00961792">
            <w:pPr>
              <w:spacing w:after="0"/>
              <w:ind w:firstLine="82"/>
              <w:jc w:val="right"/>
              <w:rPr>
                <w:rFonts w:ascii="Segoe UI" w:eastAsia="Times New Roman" w:hAnsi="Segoe UI" w:cs="Segoe UI"/>
                <w:color w:val="666666"/>
                <w:sz w:val="16"/>
                <w:szCs w:val="16"/>
              </w:rPr>
            </w:pPr>
            <w:r w:rsidRPr="00F85B53">
              <w:rPr>
                <w:rFonts w:ascii="Segoe UI" w:eastAsia="Times New Roman" w:hAnsi="Segoe UI" w:cs="Segoe UI"/>
                <w:color w:val="666666"/>
                <w:sz w:val="16"/>
                <w:szCs w:val="16"/>
              </w:rPr>
              <w:t>32%</w:t>
            </w:r>
          </w:p>
        </w:tc>
        <w:tc>
          <w:tcPr>
            <w:tcW w:w="1116" w:type="dxa"/>
            <w:tcBorders>
              <w:bottom w:val="nil"/>
            </w:tcBorders>
            <w:tcMar>
              <w:left w:w="115" w:type="dxa"/>
              <w:right w:w="173" w:type="dxa"/>
            </w:tcMar>
          </w:tcPr>
          <w:p w14:paraId="33717FFA" w14:textId="77777777" w:rsidR="002F4E64" w:rsidRPr="00E14457" w:rsidRDefault="002F4E64" w:rsidP="00961792">
            <w:pPr>
              <w:spacing w:after="0"/>
              <w:ind w:firstLine="82"/>
              <w:jc w:val="right"/>
              <w:rPr>
                <w:rFonts w:ascii="Segoe UI" w:eastAsia="Times New Roman" w:hAnsi="Segoe UI" w:cs="Segoe UI"/>
                <w:color w:val="666666"/>
                <w:sz w:val="16"/>
                <w:szCs w:val="16"/>
              </w:rPr>
            </w:pPr>
            <w:r w:rsidRPr="00E14457">
              <w:rPr>
                <w:rFonts w:ascii="Segoe UI" w:eastAsia="Times New Roman" w:hAnsi="Segoe UI" w:cs="Segoe UI"/>
                <w:color w:val="666666"/>
                <w:sz w:val="16"/>
                <w:szCs w:val="16"/>
              </w:rPr>
              <w:t>38%</w:t>
            </w:r>
          </w:p>
        </w:tc>
        <w:tc>
          <w:tcPr>
            <w:tcW w:w="1116" w:type="dxa"/>
            <w:tcBorders>
              <w:bottom w:val="nil"/>
            </w:tcBorders>
            <w:tcMar>
              <w:left w:w="115" w:type="dxa"/>
              <w:right w:w="173" w:type="dxa"/>
            </w:tcMar>
          </w:tcPr>
          <w:p w14:paraId="24476054" w14:textId="77777777" w:rsidR="002F4E64" w:rsidRPr="00E14457" w:rsidRDefault="002F4E64" w:rsidP="00961792">
            <w:pPr>
              <w:spacing w:after="0"/>
              <w:ind w:firstLine="82"/>
              <w:jc w:val="right"/>
              <w:rPr>
                <w:rFonts w:ascii="Segoe UI" w:eastAsia="Times New Roman" w:hAnsi="Segoe UI" w:cs="Segoe UI"/>
                <w:color w:val="666666"/>
                <w:sz w:val="16"/>
                <w:szCs w:val="16"/>
              </w:rPr>
            </w:pPr>
            <w:r w:rsidRPr="00E14457">
              <w:rPr>
                <w:rFonts w:ascii="Segoe UI" w:eastAsia="Times New Roman" w:hAnsi="Segoe UI" w:cs="Segoe UI"/>
                <w:color w:val="666666"/>
                <w:sz w:val="16"/>
                <w:szCs w:val="16"/>
              </w:rPr>
              <w:t>40%</w:t>
            </w:r>
          </w:p>
        </w:tc>
      </w:tr>
      <w:tr w:rsidR="002F4E64" w:rsidRPr="00243400" w14:paraId="20318B30" w14:textId="77777777" w:rsidTr="00961792">
        <w:trPr>
          <w:gridAfter w:val="1"/>
          <w:wAfter w:w="36" w:type="dxa"/>
          <w:trHeight w:val="288"/>
        </w:trPr>
        <w:tc>
          <w:tcPr>
            <w:tcW w:w="5040" w:type="dxa"/>
            <w:gridSpan w:val="2"/>
            <w:tcBorders>
              <w:top w:val="nil"/>
              <w:bottom w:val="nil"/>
            </w:tcBorders>
            <w:noWrap/>
            <w:vAlign w:val="center"/>
          </w:tcPr>
          <w:p w14:paraId="077269C7" w14:textId="77777777" w:rsidR="002F4E64" w:rsidRPr="00243400" w:rsidRDefault="002F4E64" w:rsidP="00961792">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Percentage Change Y/Y (non-GAAP)</w:t>
            </w:r>
          </w:p>
        </w:tc>
        <w:tc>
          <w:tcPr>
            <w:tcW w:w="1116" w:type="dxa"/>
            <w:tcBorders>
              <w:top w:val="nil"/>
              <w:bottom w:val="nil"/>
            </w:tcBorders>
          </w:tcPr>
          <w:p w14:paraId="4B50B196" w14:textId="77777777" w:rsidR="002F4E64" w:rsidRPr="00F85B53" w:rsidRDefault="002F4E64" w:rsidP="00961792">
            <w:pPr>
              <w:spacing w:after="0"/>
              <w:ind w:firstLine="82"/>
              <w:jc w:val="right"/>
              <w:rPr>
                <w:rFonts w:ascii="Segoe UI" w:eastAsia="Times New Roman" w:hAnsi="Segoe UI" w:cs="Segoe UI"/>
                <w:color w:val="666666"/>
                <w:sz w:val="16"/>
                <w:szCs w:val="16"/>
              </w:rPr>
            </w:pPr>
            <w:r w:rsidRPr="00F85B53">
              <w:rPr>
                <w:rFonts w:ascii="Segoe UI" w:eastAsia="Times New Roman" w:hAnsi="Segoe UI" w:cs="Segoe UI"/>
                <w:color w:val="666666"/>
                <w:sz w:val="16"/>
                <w:szCs w:val="16"/>
              </w:rPr>
              <w:t>18%</w:t>
            </w:r>
          </w:p>
        </w:tc>
        <w:tc>
          <w:tcPr>
            <w:tcW w:w="1116" w:type="dxa"/>
            <w:tcBorders>
              <w:top w:val="nil"/>
              <w:bottom w:val="nil"/>
            </w:tcBorders>
          </w:tcPr>
          <w:p w14:paraId="71B9AD78" w14:textId="77777777" w:rsidR="002F4E64" w:rsidRPr="00F85B53" w:rsidRDefault="002F4E64" w:rsidP="00961792">
            <w:pPr>
              <w:spacing w:after="0"/>
              <w:ind w:firstLine="82"/>
              <w:jc w:val="right"/>
              <w:rPr>
                <w:rFonts w:ascii="Segoe UI" w:eastAsia="Times New Roman" w:hAnsi="Segoe UI" w:cs="Segoe UI"/>
                <w:color w:val="666666"/>
                <w:sz w:val="16"/>
                <w:szCs w:val="16"/>
              </w:rPr>
            </w:pPr>
            <w:r w:rsidRPr="00F85B53">
              <w:rPr>
                <w:rFonts w:ascii="Segoe UI" w:eastAsia="Times New Roman" w:hAnsi="Segoe UI" w:cs="Segoe UI"/>
                <w:color w:val="666666"/>
                <w:sz w:val="16"/>
                <w:szCs w:val="16"/>
              </w:rPr>
              <w:t>32%</w:t>
            </w:r>
          </w:p>
        </w:tc>
        <w:tc>
          <w:tcPr>
            <w:tcW w:w="1116" w:type="dxa"/>
            <w:tcBorders>
              <w:top w:val="nil"/>
              <w:bottom w:val="nil"/>
            </w:tcBorders>
            <w:tcMar>
              <w:left w:w="115" w:type="dxa"/>
              <w:right w:w="173" w:type="dxa"/>
            </w:tcMar>
          </w:tcPr>
          <w:p w14:paraId="7B40B699" w14:textId="77777777" w:rsidR="002F4E64" w:rsidRPr="00F017C9" w:rsidRDefault="002F4E64" w:rsidP="00961792">
            <w:pPr>
              <w:spacing w:after="0"/>
              <w:ind w:firstLine="82"/>
              <w:jc w:val="right"/>
              <w:rPr>
                <w:rFonts w:ascii="Segoe UI" w:eastAsia="Times New Roman" w:hAnsi="Segoe UI" w:cs="Segoe UI"/>
                <w:color w:val="666666"/>
                <w:sz w:val="16"/>
                <w:szCs w:val="16"/>
              </w:rPr>
            </w:pPr>
            <w:r w:rsidRPr="00F017C9">
              <w:rPr>
                <w:rFonts w:ascii="Segoe UI" w:eastAsia="Times New Roman" w:hAnsi="Segoe UI" w:cs="Segoe UI"/>
                <w:color w:val="666666"/>
                <w:sz w:val="16"/>
                <w:szCs w:val="16"/>
              </w:rPr>
              <w:t>37%</w:t>
            </w:r>
          </w:p>
        </w:tc>
        <w:tc>
          <w:tcPr>
            <w:tcW w:w="1116" w:type="dxa"/>
            <w:tcBorders>
              <w:top w:val="nil"/>
              <w:bottom w:val="nil"/>
            </w:tcBorders>
            <w:tcMar>
              <w:left w:w="115" w:type="dxa"/>
              <w:right w:w="173" w:type="dxa"/>
            </w:tcMar>
          </w:tcPr>
          <w:p w14:paraId="7CA9FBE5" w14:textId="77777777" w:rsidR="002F4E64" w:rsidRPr="00F017C9" w:rsidRDefault="002F4E64" w:rsidP="00961792">
            <w:pPr>
              <w:spacing w:after="0"/>
              <w:ind w:firstLine="82"/>
              <w:jc w:val="right"/>
              <w:rPr>
                <w:rFonts w:ascii="Segoe UI" w:eastAsia="Times New Roman" w:hAnsi="Segoe UI" w:cs="Segoe UI"/>
                <w:color w:val="666666"/>
                <w:sz w:val="16"/>
                <w:szCs w:val="16"/>
              </w:rPr>
            </w:pPr>
            <w:r w:rsidRPr="00F017C9">
              <w:rPr>
                <w:rFonts w:ascii="Segoe UI" w:eastAsia="Times New Roman" w:hAnsi="Segoe UI" w:cs="Segoe UI"/>
                <w:color w:val="666666"/>
                <w:sz w:val="16"/>
                <w:szCs w:val="16"/>
              </w:rPr>
              <w:t>38%</w:t>
            </w:r>
          </w:p>
        </w:tc>
      </w:tr>
      <w:tr w:rsidR="002F4E64" w:rsidRPr="00243400" w14:paraId="2BCF4505" w14:textId="77777777" w:rsidTr="00961792">
        <w:trPr>
          <w:gridAfter w:val="1"/>
          <w:wAfter w:w="36" w:type="dxa"/>
          <w:trHeight w:val="288"/>
        </w:trPr>
        <w:tc>
          <w:tcPr>
            <w:tcW w:w="5040" w:type="dxa"/>
            <w:gridSpan w:val="2"/>
            <w:tcBorders>
              <w:top w:val="nil"/>
            </w:tcBorders>
            <w:noWrap/>
            <w:vAlign w:val="center"/>
          </w:tcPr>
          <w:p w14:paraId="27B561D1" w14:textId="77777777" w:rsidR="002F4E64" w:rsidRPr="00243400" w:rsidRDefault="002F4E64" w:rsidP="00961792">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16" w:type="dxa"/>
            <w:tcBorders>
              <w:top w:val="nil"/>
            </w:tcBorders>
          </w:tcPr>
          <w:p w14:paraId="74765D4C" w14:textId="77777777" w:rsidR="002F4E64" w:rsidRPr="00F85B53" w:rsidRDefault="002F4E64" w:rsidP="00961792">
            <w:pPr>
              <w:spacing w:after="0"/>
              <w:ind w:firstLine="82"/>
              <w:jc w:val="right"/>
              <w:rPr>
                <w:rFonts w:ascii="Segoe UI" w:eastAsia="Times New Roman" w:hAnsi="Segoe UI" w:cs="Segoe UI"/>
                <w:color w:val="666666"/>
                <w:sz w:val="16"/>
                <w:szCs w:val="16"/>
              </w:rPr>
            </w:pPr>
            <w:r w:rsidRPr="00F85B53">
              <w:rPr>
                <w:rFonts w:ascii="Segoe UI" w:eastAsia="Times New Roman" w:hAnsi="Segoe UI" w:cs="Segoe UI"/>
                <w:color w:val="666666"/>
                <w:sz w:val="16"/>
                <w:szCs w:val="16"/>
              </w:rPr>
              <w:t>1</w:t>
            </w:r>
            <w:r>
              <w:rPr>
                <w:rFonts w:ascii="Segoe UI" w:eastAsia="Times New Roman" w:hAnsi="Segoe UI" w:cs="Segoe UI"/>
                <w:color w:val="666666"/>
                <w:sz w:val="16"/>
                <w:szCs w:val="16"/>
              </w:rPr>
              <w:t>5</w:t>
            </w:r>
            <w:r w:rsidRPr="00F85B53">
              <w:rPr>
                <w:rFonts w:ascii="Segoe UI" w:eastAsia="Times New Roman" w:hAnsi="Segoe UI" w:cs="Segoe UI"/>
                <w:color w:val="666666"/>
                <w:sz w:val="16"/>
                <w:szCs w:val="16"/>
              </w:rPr>
              <w:t>%</w:t>
            </w:r>
          </w:p>
        </w:tc>
        <w:tc>
          <w:tcPr>
            <w:tcW w:w="1116" w:type="dxa"/>
            <w:tcBorders>
              <w:top w:val="nil"/>
            </w:tcBorders>
          </w:tcPr>
          <w:p w14:paraId="7BE62CA9" w14:textId="77777777" w:rsidR="002F4E64" w:rsidRPr="00F85B53" w:rsidRDefault="002F4E64" w:rsidP="00961792">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28</w:t>
            </w:r>
            <w:r w:rsidRPr="00F85B53">
              <w:rPr>
                <w:rFonts w:ascii="Segoe UI" w:eastAsia="Times New Roman" w:hAnsi="Segoe UI" w:cs="Segoe UI"/>
                <w:color w:val="666666"/>
                <w:sz w:val="16"/>
                <w:szCs w:val="16"/>
              </w:rPr>
              <w:t>%</w:t>
            </w:r>
          </w:p>
        </w:tc>
        <w:tc>
          <w:tcPr>
            <w:tcW w:w="1116" w:type="dxa"/>
            <w:tcBorders>
              <w:top w:val="nil"/>
            </w:tcBorders>
            <w:tcMar>
              <w:left w:w="115" w:type="dxa"/>
              <w:right w:w="173" w:type="dxa"/>
            </w:tcMar>
          </w:tcPr>
          <w:p w14:paraId="484C3991" w14:textId="07A72DAE" w:rsidR="002F4E64" w:rsidRPr="00F017C9" w:rsidRDefault="002F4E64" w:rsidP="00961792">
            <w:pPr>
              <w:spacing w:after="0"/>
              <w:ind w:firstLine="82"/>
              <w:jc w:val="right"/>
              <w:rPr>
                <w:rFonts w:ascii="Segoe UI" w:eastAsia="Times New Roman" w:hAnsi="Segoe UI" w:cs="Segoe UI"/>
                <w:color w:val="666666"/>
                <w:sz w:val="16"/>
                <w:szCs w:val="16"/>
              </w:rPr>
            </w:pPr>
            <w:r w:rsidRPr="00F017C9">
              <w:rPr>
                <w:rFonts w:ascii="Segoe UI" w:eastAsia="Times New Roman" w:hAnsi="Segoe UI" w:cs="Segoe UI"/>
                <w:color w:val="666666"/>
                <w:sz w:val="16"/>
                <w:szCs w:val="16"/>
              </w:rPr>
              <w:t>3</w:t>
            </w:r>
            <w:r w:rsidR="00A343BF">
              <w:rPr>
                <w:rFonts w:ascii="Segoe UI" w:eastAsia="Times New Roman" w:hAnsi="Segoe UI" w:cs="Segoe UI"/>
                <w:color w:val="666666"/>
                <w:sz w:val="16"/>
                <w:szCs w:val="16"/>
              </w:rPr>
              <w:t>3</w:t>
            </w:r>
            <w:r w:rsidRPr="00F017C9">
              <w:rPr>
                <w:rFonts w:ascii="Segoe UI" w:eastAsia="Times New Roman" w:hAnsi="Segoe UI" w:cs="Segoe UI"/>
                <w:color w:val="666666"/>
                <w:sz w:val="16"/>
                <w:szCs w:val="16"/>
              </w:rPr>
              <w:t>%</w:t>
            </w:r>
          </w:p>
        </w:tc>
        <w:tc>
          <w:tcPr>
            <w:tcW w:w="1116" w:type="dxa"/>
            <w:tcBorders>
              <w:top w:val="nil"/>
            </w:tcBorders>
            <w:tcMar>
              <w:left w:w="115" w:type="dxa"/>
              <w:right w:w="173" w:type="dxa"/>
            </w:tcMar>
          </w:tcPr>
          <w:p w14:paraId="2F49585A" w14:textId="77777777" w:rsidR="002F4E64" w:rsidRPr="00F017C9" w:rsidRDefault="002F4E64" w:rsidP="00961792">
            <w:pPr>
              <w:spacing w:after="0"/>
              <w:ind w:firstLine="82"/>
              <w:jc w:val="right"/>
              <w:rPr>
                <w:rFonts w:ascii="Segoe UI" w:eastAsia="Times New Roman" w:hAnsi="Segoe UI" w:cs="Segoe UI"/>
                <w:color w:val="666666"/>
                <w:sz w:val="16"/>
                <w:szCs w:val="16"/>
              </w:rPr>
            </w:pPr>
            <w:r w:rsidRPr="00F017C9">
              <w:rPr>
                <w:rFonts w:ascii="Segoe UI" w:eastAsia="Times New Roman" w:hAnsi="Segoe UI" w:cs="Segoe UI"/>
                <w:color w:val="666666"/>
                <w:sz w:val="16"/>
                <w:szCs w:val="16"/>
              </w:rPr>
              <w:t>34%</w:t>
            </w:r>
          </w:p>
        </w:tc>
      </w:tr>
    </w:tbl>
    <w:p w14:paraId="58E2234B" w14:textId="1226425E" w:rsidR="00C7044F" w:rsidRPr="00243400" w:rsidRDefault="00C7044F" w:rsidP="00197AF3">
      <w:pPr>
        <w:keepNext/>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32AFE2D6" w14:textId="74086DB2" w:rsidR="0037200E" w:rsidRPr="00486904" w:rsidRDefault="00C7044F" w:rsidP="00486904">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37200E">
        <w:rPr>
          <w:rFonts w:ascii="Segoe UI" w:eastAsia="Times New Roman" w:hAnsi="Segoe UI" w:cs="Segoe UI"/>
          <w:b/>
          <w:bCs/>
          <w:color w:val="666666"/>
          <w:sz w:val="20"/>
          <w:szCs w:val="20"/>
        </w:rPr>
        <w:br w:type="page"/>
      </w:r>
    </w:p>
    <w:p w14:paraId="567D684D" w14:textId="1B98097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5A3894">
        <w:trPr>
          <w:trHeight w:val="340"/>
        </w:trPr>
        <w:tc>
          <w:tcPr>
            <w:tcW w:w="6127"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841" w:type="dxa"/>
            <w:gridSpan w:val="4"/>
            <w:tcBorders>
              <w:top w:val="nil"/>
              <w:left w:val="nil"/>
              <w:bottom w:val="single" w:sz="8" w:space="0" w:color="auto"/>
            </w:tcBorders>
          </w:tcPr>
          <w:p w14:paraId="2A5FC08F" w14:textId="7777777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r w:rsidRPr="3A42354A">
              <w:rPr>
                <w:rFonts w:ascii="Segoe UI" w:eastAsia="Times New Roman" w:hAnsi="Segoe UI" w:cs="Segoe UI"/>
                <w:b/>
                <w:bCs/>
                <w:color w:val="666666"/>
                <w:sz w:val="16"/>
                <w:szCs w:val="16"/>
              </w:rPr>
              <w:t>,</w:t>
            </w:r>
          </w:p>
        </w:tc>
      </w:tr>
      <w:tr w:rsidR="00C7044F" w:rsidRPr="00243400" w14:paraId="768CEB1E" w14:textId="77777777" w:rsidTr="005A3894">
        <w:trPr>
          <w:trHeight w:val="738"/>
        </w:trPr>
        <w:tc>
          <w:tcPr>
            <w:tcW w:w="6127"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352"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63"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1119"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207"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A06EE1">
        <w:trPr>
          <w:trHeight w:val="288"/>
        </w:trPr>
        <w:tc>
          <w:tcPr>
            <w:tcW w:w="6127" w:type="dxa"/>
            <w:tcBorders>
              <w:top w:val="single" w:sz="8" w:space="0" w:color="666666"/>
              <w:left w:val="nil"/>
              <w:bottom w:val="single" w:sz="4" w:space="0" w:color="auto"/>
              <w:right w:val="nil"/>
            </w:tcBorders>
            <w:noWrap/>
            <w:vAlign w:val="center"/>
          </w:tcPr>
          <w:p w14:paraId="1724E6CC" w14:textId="1063AA80" w:rsidR="007215A4" w:rsidRPr="00243400" w:rsidRDefault="007215A4" w:rsidP="007215A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352"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257A82CC" w:rsidR="007215A4" w:rsidRPr="00DA7EC9" w:rsidRDefault="007215A4" w:rsidP="007215A4">
            <w:pPr>
              <w:spacing w:after="40"/>
              <w:ind w:firstLine="82"/>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$38,033</w:t>
            </w:r>
          </w:p>
        </w:tc>
        <w:tc>
          <w:tcPr>
            <w:tcW w:w="1163"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67F88ABD" w:rsidR="007215A4" w:rsidRPr="00DA7EC9" w:rsidRDefault="007215A4" w:rsidP="007215A4">
            <w:pPr>
              <w:spacing w:after="40"/>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$13,</w:t>
            </w:r>
            <w:r w:rsidRPr="005C49C2">
              <w:rPr>
                <w:rFonts w:ascii="Segoe UI" w:eastAsia="Times New Roman" w:hAnsi="Segoe UI" w:cs="Segoe UI"/>
                <w:b/>
                <w:bCs/>
                <w:color w:val="666666"/>
                <w:sz w:val="16"/>
                <w:szCs w:val="16"/>
              </w:rPr>
              <w:t>407</w:t>
            </w:r>
          </w:p>
        </w:tc>
        <w:tc>
          <w:tcPr>
            <w:tcW w:w="1119"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5B1F6B04" w:rsidR="007215A4" w:rsidRPr="00DA7EC9" w:rsidRDefault="007215A4" w:rsidP="007215A4">
            <w:pPr>
              <w:spacing w:after="40"/>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$11,</w:t>
            </w:r>
            <w:r w:rsidRPr="00F427E6">
              <w:rPr>
                <w:rFonts w:ascii="Segoe UI" w:eastAsia="Times New Roman" w:hAnsi="Segoe UI" w:cs="Segoe UI"/>
                <w:b/>
                <w:bCs/>
                <w:color w:val="666666"/>
                <w:sz w:val="16"/>
                <w:szCs w:val="16"/>
              </w:rPr>
              <w:t>202</w:t>
            </w:r>
          </w:p>
        </w:tc>
        <w:tc>
          <w:tcPr>
            <w:tcW w:w="1207"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439F1534" w:rsidR="007215A4" w:rsidRPr="00DA7EC9" w:rsidRDefault="007215A4" w:rsidP="007215A4">
            <w:pPr>
              <w:spacing w:after="40"/>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$1.46</w:t>
            </w:r>
          </w:p>
        </w:tc>
      </w:tr>
      <w:tr w:rsidR="0012364D" w:rsidRPr="00243400" w14:paraId="3C0270B7" w14:textId="77777777" w:rsidTr="00A06EE1">
        <w:trPr>
          <w:trHeight w:val="288"/>
        </w:trPr>
        <w:tc>
          <w:tcPr>
            <w:tcW w:w="6127" w:type="dxa"/>
            <w:tcBorders>
              <w:top w:val="single" w:sz="4" w:space="0" w:color="auto"/>
              <w:left w:val="nil"/>
              <w:bottom w:val="single" w:sz="4" w:space="0" w:color="auto"/>
              <w:right w:val="nil"/>
            </w:tcBorders>
            <w:noWrap/>
            <w:vAlign w:val="center"/>
          </w:tcPr>
          <w:p w14:paraId="5B14E423" w14:textId="5B6D4EAA" w:rsidR="0012364D" w:rsidRPr="00243400" w:rsidRDefault="0012364D" w:rsidP="0012364D">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DA7EC9">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xml:space="preserve"> As Reported </w:t>
            </w:r>
          </w:p>
        </w:tc>
        <w:tc>
          <w:tcPr>
            <w:tcW w:w="1352" w:type="dxa"/>
            <w:tcBorders>
              <w:top w:val="single" w:sz="4" w:space="0" w:color="auto"/>
              <w:left w:val="nil"/>
              <w:bottom w:val="single" w:sz="4" w:space="0" w:color="auto"/>
              <w:right w:val="nil"/>
            </w:tcBorders>
            <w:shd w:val="clear" w:color="auto" w:fill="auto"/>
            <w:tcMar>
              <w:left w:w="115" w:type="dxa"/>
              <w:right w:w="173" w:type="dxa"/>
            </w:tcMar>
            <w:vAlign w:val="center"/>
          </w:tcPr>
          <w:p w14:paraId="4B80F7F1" w14:textId="053A37C7" w:rsidR="0012364D" w:rsidRPr="00BE14E2" w:rsidRDefault="0012364D" w:rsidP="0012364D">
            <w:pPr>
              <w:spacing w:after="40"/>
              <w:ind w:firstLine="82"/>
              <w:jc w:val="right"/>
              <w:rPr>
                <w:rFonts w:ascii="Segoe UI" w:eastAsia="Times New Roman" w:hAnsi="Segoe UI" w:cs="Segoe UI"/>
                <w:b/>
                <w:bCs/>
                <w:color w:val="666666"/>
                <w:sz w:val="16"/>
                <w:szCs w:val="16"/>
              </w:rPr>
            </w:pPr>
            <w:r w:rsidRPr="00BE14E2">
              <w:rPr>
                <w:rFonts w:ascii="Segoe UI" w:eastAsia="Times New Roman" w:hAnsi="Segoe UI" w:cs="Segoe UI"/>
                <w:b/>
                <w:bCs/>
                <w:color w:val="666666"/>
                <w:sz w:val="16"/>
                <w:szCs w:val="16"/>
              </w:rPr>
              <w:t>$</w:t>
            </w:r>
            <w:r w:rsidR="004C4531" w:rsidRPr="00BE14E2">
              <w:rPr>
                <w:rFonts w:ascii="Segoe UI" w:eastAsia="Times New Roman" w:hAnsi="Segoe UI" w:cs="Segoe UI"/>
                <w:b/>
                <w:bCs/>
                <w:color w:val="666666"/>
                <w:sz w:val="16"/>
                <w:szCs w:val="16"/>
              </w:rPr>
              <w:t>46</w:t>
            </w:r>
            <w:r w:rsidRPr="00BE14E2">
              <w:rPr>
                <w:rFonts w:ascii="Segoe UI" w:eastAsia="Times New Roman" w:hAnsi="Segoe UI" w:cs="Segoe UI"/>
                <w:b/>
                <w:bCs/>
                <w:color w:val="666666"/>
                <w:sz w:val="16"/>
                <w:szCs w:val="16"/>
              </w:rPr>
              <w:t>,</w:t>
            </w:r>
            <w:r w:rsidR="004C4531" w:rsidRPr="00BE14E2">
              <w:rPr>
                <w:rFonts w:ascii="Segoe UI" w:eastAsia="Times New Roman" w:hAnsi="Segoe UI" w:cs="Segoe UI"/>
                <w:b/>
                <w:bCs/>
                <w:color w:val="666666"/>
                <w:sz w:val="16"/>
                <w:szCs w:val="16"/>
              </w:rPr>
              <w:t>152</w:t>
            </w:r>
          </w:p>
        </w:tc>
        <w:tc>
          <w:tcPr>
            <w:tcW w:w="1163" w:type="dxa"/>
            <w:tcBorders>
              <w:top w:val="single" w:sz="4" w:space="0" w:color="auto"/>
              <w:left w:val="nil"/>
              <w:bottom w:val="single" w:sz="4" w:space="0" w:color="auto"/>
              <w:right w:val="nil"/>
            </w:tcBorders>
            <w:shd w:val="clear" w:color="auto" w:fill="auto"/>
            <w:tcMar>
              <w:left w:w="115" w:type="dxa"/>
              <w:right w:w="173" w:type="dxa"/>
            </w:tcMar>
            <w:vAlign w:val="center"/>
          </w:tcPr>
          <w:p w14:paraId="2DB4C19A" w14:textId="3162CD74" w:rsidR="0012364D" w:rsidRPr="00BE14E2" w:rsidRDefault="0012364D" w:rsidP="0012364D">
            <w:pPr>
              <w:spacing w:after="40"/>
              <w:ind w:firstLine="82"/>
              <w:jc w:val="right"/>
              <w:rPr>
                <w:rFonts w:ascii="Segoe UI" w:eastAsia="Times New Roman" w:hAnsi="Segoe UI" w:cs="Segoe UI"/>
                <w:b/>
                <w:bCs/>
                <w:color w:val="666666"/>
                <w:sz w:val="16"/>
                <w:szCs w:val="16"/>
              </w:rPr>
            </w:pPr>
            <w:r w:rsidRPr="00BE14E2">
              <w:rPr>
                <w:rFonts w:ascii="Segoe UI" w:eastAsia="Times New Roman" w:hAnsi="Segoe UI" w:cs="Segoe UI"/>
                <w:b/>
                <w:bCs/>
                <w:color w:val="666666"/>
                <w:sz w:val="16"/>
                <w:szCs w:val="16"/>
              </w:rPr>
              <w:t>$</w:t>
            </w:r>
            <w:r w:rsidR="00BE14E2" w:rsidRPr="00BE14E2">
              <w:rPr>
                <w:rFonts w:ascii="Segoe UI" w:eastAsia="Times New Roman" w:hAnsi="Segoe UI" w:cs="Segoe UI"/>
                <w:b/>
                <w:bCs/>
                <w:color w:val="666666"/>
                <w:sz w:val="16"/>
                <w:szCs w:val="16"/>
              </w:rPr>
              <w:t>19</w:t>
            </w:r>
            <w:r w:rsidRPr="00BE14E2">
              <w:rPr>
                <w:rFonts w:ascii="Segoe UI" w:eastAsia="Times New Roman" w:hAnsi="Segoe UI" w:cs="Segoe UI"/>
                <w:b/>
                <w:bCs/>
                <w:color w:val="666666"/>
                <w:sz w:val="16"/>
                <w:szCs w:val="16"/>
              </w:rPr>
              <w:t>,</w:t>
            </w:r>
            <w:r w:rsidR="00BE14E2" w:rsidRPr="00BE14E2">
              <w:rPr>
                <w:rFonts w:ascii="Segoe UI" w:eastAsia="Times New Roman" w:hAnsi="Segoe UI" w:cs="Segoe UI"/>
                <w:b/>
                <w:bCs/>
                <w:color w:val="666666"/>
                <w:sz w:val="16"/>
                <w:szCs w:val="16"/>
              </w:rPr>
              <w:t>095</w:t>
            </w:r>
          </w:p>
        </w:tc>
        <w:tc>
          <w:tcPr>
            <w:tcW w:w="1119" w:type="dxa"/>
            <w:tcBorders>
              <w:top w:val="single" w:sz="4" w:space="0" w:color="auto"/>
              <w:left w:val="nil"/>
              <w:bottom w:val="single" w:sz="4" w:space="0" w:color="auto"/>
              <w:right w:val="nil"/>
            </w:tcBorders>
            <w:shd w:val="clear" w:color="auto" w:fill="auto"/>
            <w:tcMar>
              <w:left w:w="115" w:type="dxa"/>
              <w:right w:w="173" w:type="dxa"/>
            </w:tcMar>
            <w:vAlign w:val="center"/>
          </w:tcPr>
          <w:p w14:paraId="0A73FDC0" w14:textId="5EEAF000" w:rsidR="0012364D" w:rsidRPr="00ED0CF9" w:rsidRDefault="0012364D" w:rsidP="0012364D">
            <w:pPr>
              <w:spacing w:after="40"/>
              <w:ind w:firstLine="82"/>
              <w:jc w:val="right"/>
              <w:rPr>
                <w:rFonts w:ascii="Segoe UI" w:eastAsia="Times New Roman" w:hAnsi="Segoe UI" w:cs="Segoe UI"/>
                <w:b/>
                <w:color w:val="666666"/>
                <w:sz w:val="16"/>
                <w:szCs w:val="16"/>
              </w:rPr>
            </w:pPr>
            <w:r w:rsidRPr="00ED0CF9">
              <w:rPr>
                <w:rFonts w:ascii="Segoe UI" w:eastAsia="Times New Roman" w:hAnsi="Segoe UI" w:cs="Segoe UI"/>
                <w:b/>
                <w:color w:val="666666"/>
                <w:sz w:val="16"/>
                <w:szCs w:val="16"/>
              </w:rPr>
              <w:t>$</w:t>
            </w:r>
            <w:r w:rsidR="00BE14E2" w:rsidRPr="00ED0CF9">
              <w:rPr>
                <w:rFonts w:ascii="Segoe UI" w:eastAsia="Times New Roman" w:hAnsi="Segoe UI" w:cs="Segoe UI"/>
                <w:b/>
                <w:color w:val="666666"/>
                <w:sz w:val="16"/>
                <w:szCs w:val="16"/>
              </w:rPr>
              <w:t>16</w:t>
            </w:r>
            <w:r w:rsidRPr="00ED0CF9">
              <w:rPr>
                <w:rFonts w:ascii="Segoe UI" w:eastAsia="Times New Roman" w:hAnsi="Segoe UI" w:cs="Segoe UI"/>
                <w:b/>
                <w:color w:val="666666"/>
                <w:sz w:val="16"/>
                <w:szCs w:val="16"/>
              </w:rPr>
              <w:t>,</w:t>
            </w:r>
            <w:r w:rsidR="00FD3B66" w:rsidRPr="00ED0CF9">
              <w:rPr>
                <w:rFonts w:ascii="Segoe UI" w:eastAsia="Times New Roman" w:hAnsi="Segoe UI" w:cs="Segoe UI"/>
                <w:b/>
                <w:bCs/>
                <w:color w:val="666666"/>
                <w:sz w:val="16"/>
                <w:szCs w:val="16"/>
              </w:rPr>
              <w:t>458</w:t>
            </w:r>
          </w:p>
        </w:tc>
        <w:tc>
          <w:tcPr>
            <w:tcW w:w="1207" w:type="dxa"/>
            <w:tcBorders>
              <w:top w:val="single" w:sz="4" w:space="0" w:color="auto"/>
              <w:left w:val="nil"/>
              <w:bottom w:val="single" w:sz="4" w:space="0" w:color="auto"/>
              <w:right w:val="nil"/>
            </w:tcBorders>
            <w:shd w:val="clear" w:color="auto" w:fill="auto"/>
            <w:tcMar>
              <w:left w:w="115" w:type="dxa"/>
              <w:right w:w="173" w:type="dxa"/>
            </w:tcMar>
            <w:vAlign w:val="center"/>
          </w:tcPr>
          <w:p w14:paraId="1EDA6932" w14:textId="5A400A46" w:rsidR="0012364D" w:rsidRPr="00ED0CF9" w:rsidRDefault="0012364D" w:rsidP="0012364D">
            <w:pPr>
              <w:spacing w:after="40"/>
              <w:ind w:firstLine="82"/>
              <w:jc w:val="right"/>
              <w:rPr>
                <w:rFonts w:ascii="Segoe UI" w:eastAsia="Times New Roman" w:hAnsi="Segoe UI" w:cs="Segoe UI"/>
                <w:b/>
                <w:color w:val="666666"/>
                <w:sz w:val="16"/>
                <w:szCs w:val="16"/>
              </w:rPr>
            </w:pPr>
            <w:r w:rsidRPr="00ED0CF9">
              <w:rPr>
                <w:rFonts w:ascii="Segoe UI" w:eastAsia="Times New Roman" w:hAnsi="Segoe UI" w:cs="Segoe UI"/>
                <w:b/>
                <w:color w:val="666666"/>
                <w:sz w:val="16"/>
                <w:szCs w:val="16"/>
              </w:rPr>
              <w:t>$</w:t>
            </w:r>
            <w:r w:rsidR="00BE14E2" w:rsidRPr="00ED0CF9">
              <w:rPr>
                <w:rFonts w:ascii="Segoe UI" w:eastAsia="Times New Roman" w:hAnsi="Segoe UI" w:cs="Segoe UI"/>
                <w:b/>
                <w:color w:val="666666"/>
                <w:sz w:val="16"/>
                <w:szCs w:val="16"/>
              </w:rPr>
              <w:t>2</w:t>
            </w:r>
            <w:r w:rsidRPr="00ED0CF9">
              <w:rPr>
                <w:rFonts w:ascii="Segoe UI" w:eastAsia="Times New Roman" w:hAnsi="Segoe UI" w:cs="Segoe UI"/>
                <w:b/>
                <w:color w:val="666666"/>
                <w:sz w:val="16"/>
                <w:szCs w:val="16"/>
              </w:rPr>
              <w:t>.</w:t>
            </w:r>
            <w:r w:rsidR="00BE14E2" w:rsidRPr="00ED0CF9">
              <w:rPr>
                <w:rFonts w:ascii="Segoe UI" w:eastAsia="Times New Roman" w:hAnsi="Segoe UI" w:cs="Segoe UI"/>
                <w:b/>
                <w:bCs/>
                <w:color w:val="666666"/>
                <w:sz w:val="16"/>
                <w:szCs w:val="16"/>
              </w:rPr>
              <w:t>1</w:t>
            </w:r>
            <w:r w:rsidR="005F1AF0" w:rsidRPr="00ED0CF9">
              <w:rPr>
                <w:rFonts w:ascii="Segoe UI" w:eastAsia="Times New Roman" w:hAnsi="Segoe UI" w:cs="Segoe UI"/>
                <w:b/>
                <w:bCs/>
                <w:color w:val="666666"/>
                <w:sz w:val="16"/>
                <w:szCs w:val="16"/>
              </w:rPr>
              <w:t>7</w:t>
            </w:r>
            <w:r w:rsidRPr="00ED0CF9">
              <w:rPr>
                <w:rFonts w:ascii="Segoe UI" w:eastAsia="Times New Roman" w:hAnsi="Segoe UI" w:cs="Segoe UI"/>
                <w:b/>
                <w:color w:val="666666"/>
                <w:sz w:val="16"/>
                <w:szCs w:val="16"/>
              </w:rPr>
              <w:t xml:space="preserve"> </w:t>
            </w:r>
          </w:p>
        </w:tc>
      </w:tr>
      <w:tr w:rsidR="0012364D" w:rsidRPr="00243400" w14:paraId="52EA562D" w14:textId="77777777" w:rsidTr="00A06EE1">
        <w:trPr>
          <w:trHeight w:val="288"/>
        </w:trPr>
        <w:tc>
          <w:tcPr>
            <w:tcW w:w="6127" w:type="dxa"/>
            <w:tcBorders>
              <w:top w:val="single" w:sz="4" w:space="0" w:color="666666"/>
              <w:left w:val="nil"/>
              <w:right w:val="nil"/>
            </w:tcBorders>
            <w:noWrap/>
            <w:vAlign w:val="center"/>
          </w:tcPr>
          <w:p w14:paraId="0C735FFE" w14:textId="19A31636" w:rsidR="0012364D" w:rsidRPr="00243400" w:rsidRDefault="0012364D" w:rsidP="0012364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sidR="00C83B09">
              <w:rPr>
                <w:rFonts w:ascii="Segoe UI" w:eastAsia="Times New Roman" w:hAnsi="Segoe UI" w:cs="Segoe UI"/>
                <w:color w:val="666666"/>
                <w:sz w:val="16"/>
                <w:szCs w:val="16"/>
              </w:rPr>
              <w:t>(GAAP)</w:t>
            </w:r>
          </w:p>
        </w:tc>
        <w:tc>
          <w:tcPr>
            <w:tcW w:w="1352" w:type="dxa"/>
            <w:tcBorders>
              <w:top w:val="single" w:sz="4" w:space="0" w:color="666666"/>
              <w:left w:val="nil"/>
              <w:right w:val="nil"/>
            </w:tcBorders>
            <w:shd w:val="clear" w:color="auto" w:fill="auto"/>
            <w:tcMar>
              <w:left w:w="115" w:type="dxa"/>
              <w:right w:w="115" w:type="dxa"/>
            </w:tcMar>
            <w:vAlign w:val="center"/>
          </w:tcPr>
          <w:p w14:paraId="4136537D" w14:textId="66C2F621" w:rsidR="0012364D" w:rsidRPr="00B377B0" w:rsidRDefault="00781079" w:rsidP="00F427E6">
            <w:pPr>
              <w:spacing w:after="40"/>
              <w:ind w:firstLine="82"/>
              <w:jc w:val="right"/>
              <w:rPr>
                <w:rFonts w:ascii="Segoe UI" w:eastAsia="Times New Roman" w:hAnsi="Segoe UI" w:cs="Segoe UI"/>
                <w:color w:val="666666"/>
                <w:sz w:val="16"/>
                <w:szCs w:val="16"/>
              </w:rPr>
            </w:pPr>
            <w:r w:rsidRPr="00B377B0">
              <w:rPr>
                <w:rFonts w:ascii="Segoe UI" w:eastAsia="Times New Roman" w:hAnsi="Segoe UI" w:cs="Segoe UI"/>
                <w:color w:val="666666"/>
                <w:sz w:val="16"/>
                <w:szCs w:val="16"/>
              </w:rPr>
              <w:t>21</w:t>
            </w:r>
            <w:r w:rsidR="0012364D" w:rsidRPr="00B377B0">
              <w:rPr>
                <w:rFonts w:ascii="Segoe UI" w:eastAsia="Times New Roman" w:hAnsi="Segoe UI" w:cs="Segoe UI"/>
                <w:color w:val="666666"/>
                <w:sz w:val="16"/>
                <w:szCs w:val="16"/>
              </w:rPr>
              <w:t>%</w:t>
            </w:r>
          </w:p>
        </w:tc>
        <w:tc>
          <w:tcPr>
            <w:tcW w:w="1163" w:type="dxa"/>
            <w:tcBorders>
              <w:top w:val="single" w:sz="4" w:space="0" w:color="666666"/>
              <w:left w:val="nil"/>
              <w:right w:val="nil"/>
            </w:tcBorders>
            <w:shd w:val="clear" w:color="auto" w:fill="auto"/>
            <w:tcMar>
              <w:left w:w="115" w:type="dxa"/>
              <w:right w:w="115" w:type="dxa"/>
            </w:tcMar>
            <w:vAlign w:val="center"/>
          </w:tcPr>
          <w:p w14:paraId="5C2DAF6F" w14:textId="63BDA906" w:rsidR="0012364D" w:rsidRPr="00B377B0" w:rsidRDefault="00781079" w:rsidP="00F427E6">
            <w:pPr>
              <w:spacing w:after="40"/>
              <w:ind w:firstLine="82"/>
              <w:jc w:val="right"/>
              <w:rPr>
                <w:rFonts w:ascii="Segoe UI" w:eastAsia="Times New Roman" w:hAnsi="Segoe UI" w:cs="Segoe UI"/>
                <w:color w:val="666666"/>
                <w:sz w:val="16"/>
                <w:szCs w:val="16"/>
              </w:rPr>
            </w:pPr>
            <w:r w:rsidRPr="00B377B0">
              <w:rPr>
                <w:rFonts w:ascii="Segoe UI" w:eastAsia="Times New Roman" w:hAnsi="Segoe UI" w:cs="Segoe UI"/>
                <w:color w:val="666666"/>
                <w:sz w:val="16"/>
                <w:szCs w:val="16"/>
              </w:rPr>
              <w:t>42</w:t>
            </w:r>
            <w:r w:rsidR="0012364D" w:rsidRPr="00B377B0">
              <w:rPr>
                <w:rFonts w:ascii="Segoe UI" w:eastAsia="Times New Roman" w:hAnsi="Segoe UI" w:cs="Segoe UI"/>
                <w:color w:val="666666"/>
                <w:sz w:val="16"/>
                <w:szCs w:val="16"/>
              </w:rPr>
              <w:t>%</w:t>
            </w:r>
          </w:p>
        </w:tc>
        <w:tc>
          <w:tcPr>
            <w:tcW w:w="1119" w:type="dxa"/>
            <w:tcBorders>
              <w:top w:val="single" w:sz="4" w:space="0" w:color="666666"/>
              <w:left w:val="nil"/>
              <w:right w:val="nil"/>
            </w:tcBorders>
            <w:shd w:val="clear" w:color="auto" w:fill="auto"/>
            <w:tcMar>
              <w:left w:w="115" w:type="dxa"/>
              <w:right w:w="115" w:type="dxa"/>
            </w:tcMar>
            <w:vAlign w:val="center"/>
          </w:tcPr>
          <w:p w14:paraId="5FB02B09" w14:textId="636BEF7B" w:rsidR="0012364D" w:rsidRPr="00ED0CF9" w:rsidRDefault="00781079" w:rsidP="00F427E6">
            <w:pPr>
              <w:spacing w:after="40"/>
              <w:ind w:firstLine="82"/>
              <w:jc w:val="right"/>
              <w:rPr>
                <w:rFonts w:ascii="Segoe UI" w:eastAsia="Times New Roman" w:hAnsi="Segoe UI" w:cs="Segoe UI"/>
                <w:color w:val="666666"/>
                <w:sz w:val="16"/>
                <w:szCs w:val="16"/>
              </w:rPr>
            </w:pPr>
            <w:r w:rsidRPr="00ED0CF9">
              <w:rPr>
                <w:rFonts w:ascii="Segoe UI" w:eastAsia="Times New Roman" w:hAnsi="Segoe UI" w:cs="Segoe UI"/>
                <w:color w:val="666666"/>
                <w:sz w:val="16"/>
                <w:szCs w:val="16"/>
              </w:rPr>
              <w:t>4</w:t>
            </w:r>
            <w:r w:rsidR="00FD3B66" w:rsidRPr="00ED0CF9">
              <w:rPr>
                <w:rFonts w:ascii="Segoe UI" w:eastAsia="Times New Roman" w:hAnsi="Segoe UI" w:cs="Segoe UI"/>
                <w:color w:val="666666"/>
                <w:sz w:val="16"/>
                <w:szCs w:val="16"/>
              </w:rPr>
              <w:t>7</w:t>
            </w:r>
            <w:r w:rsidRPr="00ED0CF9">
              <w:rPr>
                <w:rFonts w:ascii="Segoe UI" w:eastAsia="Times New Roman" w:hAnsi="Segoe UI" w:cs="Segoe UI"/>
                <w:color w:val="666666"/>
                <w:sz w:val="16"/>
                <w:szCs w:val="16"/>
              </w:rPr>
              <w:t>%</w:t>
            </w:r>
          </w:p>
        </w:tc>
        <w:tc>
          <w:tcPr>
            <w:tcW w:w="1207" w:type="dxa"/>
            <w:tcBorders>
              <w:top w:val="single" w:sz="4" w:space="0" w:color="666666"/>
              <w:left w:val="nil"/>
              <w:right w:val="nil"/>
            </w:tcBorders>
            <w:shd w:val="clear" w:color="auto" w:fill="auto"/>
            <w:tcMar>
              <w:left w:w="115" w:type="dxa"/>
              <w:right w:w="115" w:type="dxa"/>
            </w:tcMar>
            <w:vAlign w:val="center"/>
          </w:tcPr>
          <w:p w14:paraId="046FDFD3" w14:textId="2344C0AD" w:rsidR="0012364D" w:rsidRPr="00ED0CF9" w:rsidRDefault="00781079" w:rsidP="00F427E6">
            <w:pPr>
              <w:spacing w:after="40"/>
              <w:ind w:firstLine="82"/>
              <w:jc w:val="right"/>
              <w:rPr>
                <w:rFonts w:ascii="Segoe UI" w:eastAsia="Times New Roman" w:hAnsi="Segoe UI" w:cs="Segoe UI"/>
                <w:color w:val="666666"/>
                <w:sz w:val="16"/>
                <w:szCs w:val="16"/>
              </w:rPr>
            </w:pPr>
            <w:r w:rsidRPr="00ED0CF9">
              <w:rPr>
                <w:rFonts w:ascii="Segoe UI" w:eastAsia="Times New Roman" w:hAnsi="Segoe UI" w:cs="Segoe UI"/>
                <w:color w:val="666666"/>
                <w:sz w:val="16"/>
                <w:szCs w:val="16"/>
              </w:rPr>
              <w:t>4</w:t>
            </w:r>
            <w:r w:rsidR="00ED0CF9" w:rsidRPr="00ED0CF9">
              <w:rPr>
                <w:rFonts w:ascii="Segoe UI" w:eastAsia="Times New Roman" w:hAnsi="Segoe UI" w:cs="Segoe UI"/>
                <w:color w:val="666666"/>
                <w:sz w:val="16"/>
                <w:szCs w:val="16"/>
              </w:rPr>
              <w:t>9</w:t>
            </w:r>
            <w:r w:rsidRPr="00ED0CF9">
              <w:rPr>
                <w:rFonts w:ascii="Segoe UI" w:eastAsia="Times New Roman" w:hAnsi="Segoe UI" w:cs="Segoe UI"/>
                <w:color w:val="666666"/>
                <w:sz w:val="16"/>
                <w:szCs w:val="16"/>
              </w:rPr>
              <w:t>%</w:t>
            </w:r>
          </w:p>
        </w:tc>
      </w:tr>
      <w:tr w:rsidR="00C7044F" w:rsidRPr="00243400" w14:paraId="7BCD60A6" w14:textId="77777777" w:rsidTr="00A06EE1">
        <w:trPr>
          <w:trHeight w:val="288"/>
        </w:trPr>
        <w:tc>
          <w:tcPr>
            <w:tcW w:w="6127" w:type="dxa"/>
            <w:tcBorders>
              <w:top w:val="single" w:sz="4" w:space="0" w:color="auto"/>
              <w:left w:val="nil"/>
              <w:bottom w:val="single" w:sz="4" w:space="0" w:color="auto"/>
              <w:right w:val="nil"/>
            </w:tcBorders>
            <w:noWrap/>
            <w:vAlign w:val="center"/>
          </w:tcPr>
          <w:p w14:paraId="604DFB6F"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352" w:type="dxa"/>
            <w:tcBorders>
              <w:top w:val="single" w:sz="4" w:space="0" w:color="auto"/>
              <w:left w:val="nil"/>
              <w:bottom w:val="single" w:sz="4" w:space="0" w:color="auto"/>
              <w:right w:val="nil"/>
            </w:tcBorders>
            <w:shd w:val="clear" w:color="auto" w:fill="auto"/>
            <w:tcMar>
              <w:left w:w="115" w:type="dxa"/>
              <w:right w:w="173" w:type="dxa"/>
            </w:tcMar>
            <w:vAlign w:val="center"/>
          </w:tcPr>
          <w:p w14:paraId="2AB3BD5F" w14:textId="7724E16D" w:rsidR="00C7044F" w:rsidRPr="00FE49D8" w:rsidRDefault="00C7044F" w:rsidP="008D14D0">
            <w:pPr>
              <w:spacing w:after="40"/>
              <w:ind w:firstLine="82"/>
              <w:jc w:val="right"/>
              <w:rPr>
                <w:rFonts w:ascii="Segoe UI" w:eastAsia="Times New Roman" w:hAnsi="Segoe UI" w:cs="Segoe UI"/>
                <w:b/>
                <w:bCs/>
                <w:color w:val="666666"/>
                <w:sz w:val="16"/>
                <w:szCs w:val="16"/>
              </w:rPr>
            </w:pPr>
            <w:r w:rsidRPr="00FE49D8">
              <w:rPr>
                <w:rFonts w:ascii="Segoe UI" w:eastAsia="Times New Roman" w:hAnsi="Segoe UI" w:cs="Segoe UI"/>
                <w:b/>
                <w:bCs/>
                <w:color w:val="666666"/>
                <w:sz w:val="16"/>
                <w:szCs w:val="16"/>
              </w:rPr>
              <w:t>$</w:t>
            </w:r>
            <w:r w:rsidR="001342B7" w:rsidRPr="00FE49D8">
              <w:rPr>
                <w:rFonts w:ascii="Segoe UI" w:eastAsia="Times New Roman" w:hAnsi="Segoe UI" w:cs="Segoe UI"/>
                <w:b/>
                <w:bCs/>
                <w:color w:val="666666"/>
                <w:sz w:val="16"/>
                <w:szCs w:val="16"/>
              </w:rPr>
              <w:t>1,465</w:t>
            </w:r>
          </w:p>
        </w:tc>
        <w:tc>
          <w:tcPr>
            <w:tcW w:w="1163" w:type="dxa"/>
            <w:tcBorders>
              <w:top w:val="single" w:sz="4" w:space="0" w:color="auto"/>
              <w:left w:val="nil"/>
              <w:bottom w:val="single" w:sz="4" w:space="0" w:color="auto"/>
              <w:right w:val="nil"/>
            </w:tcBorders>
            <w:shd w:val="clear" w:color="auto" w:fill="auto"/>
            <w:tcMar>
              <w:left w:w="115" w:type="dxa"/>
              <w:right w:w="173" w:type="dxa"/>
            </w:tcMar>
            <w:vAlign w:val="center"/>
          </w:tcPr>
          <w:p w14:paraId="4C74BC81" w14:textId="03372795" w:rsidR="00C7044F" w:rsidRPr="00FE49D8" w:rsidRDefault="00C7044F" w:rsidP="008D14D0">
            <w:pPr>
              <w:spacing w:after="40"/>
              <w:ind w:firstLine="82"/>
              <w:jc w:val="right"/>
              <w:rPr>
                <w:rFonts w:ascii="Segoe UI" w:eastAsia="Times New Roman" w:hAnsi="Segoe UI" w:cs="Segoe UI"/>
                <w:b/>
                <w:bCs/>
                <w:color w:val="666666"/>
                <w:sz w:val="16"/>
                <w:szCs w:val="16"/>
              </w:rPr>
            </w:pPr>
            <w:r w:rsidRPr="00FE49D8">
              <w:rPr>
                <w:rFonts w:ascii="Segoe UI" w:eastAsia="Times New Roman" w:hAnsi="Segoe UI" w:cs="Segoe UI"/>
                <w:b/>
                <w:bCs/>
                <w:color w:val="666666"/>
                <w:sz w:val="16"/>
                <w:szCs w:val="16"/>
              </w:rPr>
              <w:t>$</w:t>
            </w:r>
            <w:r w:rsidR="00451AA0" w:rsidRPr="00FE49D8">
              <w:rPr>
                <w:rFonts w:ascii="Segoe UI" w:eastAsia="Times New Roman" w:hAnsi="Segoe UI" w:cs="Segoe UI"/>
                <w:b/>
                <w:bCs/>
                <w:color w:val="666666"/>
                <w:sz w:val="16"/>
                <w:szCs w:val="16"/>
              </w:rPr>
              <w:t>982</w:t>
            </w:r>
          </w:p>
        </w:tc>
        <w:tc>
          <w:tcPr>
            <w:tcW w:w="1119" w:type="dxa"/>
            <w:tcBorders>
              <w:top w:val="single" w:sz="4" w:space="0" w:color="auto"/>
              <w:left w:val="nil"/>
              <w:bottom w:val="single" w:sz="4" w:space="0" w:color="auto"/>
              <w:right w:val="nil"/>
            </w:tcBorders>
            <w:shd w:val="clear" w:color="auto" w:fill="auto"/>
            <w:tcMar>
              <w:left w:w="115" w:type="dxa"/>
              <w:right w:w="173" w:type="dxa"/>
            </w:tcMar>
            <w:vAlign w:val="center"/>
          </w:tcPr>
          <w:p w14:paraId="35707648" w14:textId="4B8901AD" w:rsidR="00C7044F" w:rsidRPr="00ED0CF9" w:rsidRDefault="00C7044F" w:rsidP="008D14D0">
            <w:pPr>
              <w:spacing w:after="40"/>
              <w:ind w:firstLine="82"/>
              <w:jc w:val="right"/>
              <w:rPr>
                <w:rFonts w:ascii="Segoe UI" w:eastAsia="Times New Roman" w:hAnsi="Segoe UI" w:cs="Segoe UI"/>
                <w:b/>
                <w:color w:val="666666"/>
                <w:sz w:val="16"/>
                <w:szCs w:val="16"/>
              </w:rPr>
            </w:pPr>
            <w:r w:rsidRPr="00ED0CF9">
              <w:rPr>
                <w:rFonts w:ascii="Segoe UI" w:eastAsia="Times New Roman" w:hAnsi="Segoe UI" w:cs="Segoe UI"/>
                <w:b/>
                <w:color w:val="666666"/>
                <w:sz w:val="16"/>
                <w:szCs w:val="16"/>
              </w:rPr>
              <w:t>$</w:t>
            </w:r>
            <w:r w:rsidR="003A6D3E" w:rsidRPr="00ED0CF9">
              <w:rPr>
                <w:rFonts w:ascii="Segoe UI" w:eastAsia="Times New Roman" w:hAnsi="Segoe UI" w:cs="Segoe UI"/>
                <w:b/>
                <w:bCs/>
                <w:color w:val="666666"/>
                <w:sz w:val="16"/>
                <w:szCs w:val="16"/>
              </w:rPr>
              <w:t>7</w:t>
            </w:r>
            <w:r w:rsidR="000B28FD">
              <w:rPr>
                <w:rFonts w:ascii="Segoe UI" w:eastAsia="Times New Roman" w:hAnsi="Segoe UI" w:cs="Segoe UI"/>
                <w:b/>
                <w:bCs/>
                <w:color w:val="666666"/>
                <w:sz w:val="16"/>
                <w:szCs w:val="16"/>
              </w:rPr>
              <w:t>49</w:t>
            </w:r>
          </w:p>
        </w:tc>
        <w:tc>
          <w:tcPr>
            <w:tcW w:w="1207" w:type="dxa"/>
            <w:tcBorders>
              <w:top w:val="single" w:sz="4" w:space="0" w:color="auto"/>
              <w:left w:val="nil"/>
              <w:bottom w:val="single" w:sz="4" w:space="0" w:color="auto"/>
              <w:right w:val="nil"/>
            </w:tcBorders>
            <w:shd w:val="clear" w:color="auto" w:fill="auto"/>
            <w:tcMar>
              <w:left w:w="115" w:type="dxa"/>
              <w:right w:w="173" w:type="dxa"/>
            </w:tcMar>
            <w:vAlign w:val="center"/>
          </w:tcPr>
          <w:p w14:paraId="367684B2" w14:textId="65682877" w:rsidR="00C7044F" w:rsidRPr="00ED0CF9" w:rsidRDefault="00C7044F" w:rsidP="008D14D0">
            <w:pPr>
              <w:spacing w:after="40"/>
              <w:ind w:firstLine="82"/>
              <w:jc w:val="right"/>
              <w:rPr>
                <w:rFonts w:ascii="Segoe UI" w:eastAsia="Times New Roman" w:hAnsi="Segoe UI" w:cs="Segoe UI"/>
                <w:b/>
                <w:color w:val="666666"/>
                <w:sz w:val="16"/>
                <w:szCs w:val="16"/>
              </w:rPr>
            </w:pPr>
            <w:r w:rsidRPr="00ED0CF9">
              <w:rPr>
                <w:rFonts w:ascii="Segoe UI" w:eastAsia="Times New Roman" w:hAnsi="Segoe UI" w:cs="Segoe UI"/>
                <w:b/>
                <w:color w:val="666666"/>
                <w:sz w:val="16"/>
                <w:szCs w:val="16"/>
              </w:rPr>
              <w:t>$0</w:t>
            </w:r>
            <w:r w:rsidR="003A6D3E" w:rsidRPr="00ED0CF9">
              <w:rPr>
                <w:rFonts w:ascii="Segoe UI" w:eastAsia="Times New Roman" w:hAnsi="Segoe UI" w:cs="Segoe UI"/>
                <w:b/>
                <w:color w:val="666666"/>
                <w:sz w:val="16"/>
                <w:szCs w:val="16"/>
              </w:rPr>
              <w:t>.</w:t>
            </w:r>
            <w:r w:rsidR="003A6D3E">
              <w:rPr>
                <w:rFonts w:ascii="Segoe UI" w:eastAsia="Times New Roman" w:hAnsi="Segoe UI" w:cs="Segoe UI"/>
                <w:b/>
                <w:color w:val="666666"/>
                <w:sz w:val="16"/>
                <w:szCs w:val="16"/>
              </w:rPr>
              <w:t>10</w:t>
            </w:r>
          </w:p>
        </w:tc>
      </w:tr>
      <w:tr w:rsidR="00CA687B" w:rsidRPr="00E9670A" w14:paraId="4F1BB0ED" w14:textId="77777777" w:rsidTr="00A06EE1">
        <w:trPr>
          <w:trHeight w:val="288"/>
        </w:trPr>
        <w:tc>
          <w:tcPr>
            <w:tcW w:w="6127" w:type="dxa"/>
            <w:tcBorders>
              <w:top w:val="single" w:sz="4" w:space="0" w:color="auto"/>
              <w:left w:val="nil"/>
              <w:bottom w:val="single" w:sz="4" w:space="0" w:color="auto"/>
              <w:right w:val="nil"/>
            </w:tcBorders>
            <w:shd w:val="clear" w:color="auto" w:fill="auto"/>
            <w:noWrap/>
            <w:vAlign w:val="center"/>
          </w:tcPr>
          <w:p w14:paraId="1101C528" w14:textId="77777777" w:rsidR="00CA687B" w:rsidRPr="00243400" w:rsidRDefault="00CA687B" w:rsidP="00CA687B">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352" w:type="dxa"/>
            <w:tcBorders>
              <w:top w:val="single" w:sz="4" w:space="0" w:color="auto"/>
              <w:left w:val="nil"/>
              <w:bottom w:val="single" w:sz="4" w:space="0" w:color="auto"/>
              <w:right w:val="nil"/>
            </w:tcBorders>
            <w:shd w:val="clear" w:color="auto" w:fill="auto"/>
            <w:tcMar>
              <w:left w:w="115" w:type="dxa"/>
              <w:right w:w="115" w:type="dxa"/>
            </w:tcMar>
            <w:vAlign w:val="center"/>
          </w:tcPr>
          <w:p w14:paraId="0BF544F5" w14:textId="539879B3" w:rsidR="00CA687B" w:rsidRPr="00DF645B" w:rsidRDefault="00781079" w:rsidP="00F427E6">
            <w:pPr>
              <w:spacing w:after="40"/>
              <w:ind w:firstLine="82"/>
              <w:jc w:val="right"/>
              <w:rPr>
                <w:rFonts w:ascii="Segoe UI" w:eastAsia="Times New Roman" w:hAnsi="Segoe UI" w:cs="Segoe UI"/>
                <w:color w:val="666666"/>
                <w:sz w:val="16"/>
                <w:szCs w:val="16"/>
              </w:rPr>
            </w:pPr>
            <w:r w:rsidRPr="00DF645B">
              <w:rPr>
                <w:rFonts w:ascii="Segoe UI" w:eastAsia="Times New Roman" w:hAnsi="Segoe UI" w:cs="Segoe UI"/>
                <w:color w:val="666666"/>
                <w:sz w:val="16"/>
                <w:szCs w:val="16"/>
              </w:rPr>
              <w:t>17</w:t>
            </w:r>
            <w:r w:rsidR="00CA687B" w:rsidRPr="00DF645B">
              <w:rPr>
                <w:rFonts w:ascii="Segoe UI" w:eastAsia="Times New Roman" w:hAnsi="Segoe UI" w:cs="Segoe UI"/>
                <w:color w:val="666666"/>
                <w:sz w:val="16"/>
                <w:szCs w:val="16"/>
              </w:rPr>
              <w:t>%</w:t>
            </w:r>
          </w:p>
        </w:tc>
        <w:tc>
          <w:tcPr>
            <w:tcW w:w="1163" w:type="dxa"/>
            <w:tcBorders>
              <w:top w:val="single" w:sz="4" w:space="0" w:color="auto"/>
              <w:left w:val="nil"/>
              <w:bottom w:val="single" w:sz="4" w:space="0" w:color="auto"/>
              <w:right w:val="nil"/>
            </w:tcBorders>
            <w:shd w:val="clear" w:color="auto" w:fill="auto"/>
            <w:tcMar>
              <w:left w:w="115" w:type="dxa"/>
              <w:right w:w="115" w:type="dxa"/>
            </w:tcMar>
            <w:vAlign w:val="center"/>
          </w:tcPr>
          <w:p w14:paraId="5B633209" w14:textId="5958EBED" w:rsidR="00CA687B" w:rsidRPr="00DF645B" w:rsidRDefault="00781079" w:rsidP="00F427E6">
            <w:pPr>
              <w:spacing w:after="40"/>
              <w:ind w:firstLine="82"/>
              <w:jc w:val="right"/>
              <w:rPr>
                <w:rFonts w:ascii="Segoe UI" w:eastAsia="Times New Roman" w:hAnsi="Segoe UI" w:cs="Segoe UI"/>
                <w:color w:val="666666"/>
                <w:sz w:val="16"/>
                <w:szCs w:val="16"/>
              </w:rPr>
            </w:pPr>
            <w:r w:rsidRPr="00DF645B">
              <w:rPr>
                <w:rFonts w:ascii="Segoe UI" w:eastAsia="Times New Roman" w:hAnsi="Segoe UI" w:cs="Segoe UI"/>
                <w:color w:val="666666"/>
                <w:sz w:val="16"/>
                <w:szCs w:val="16"/>
              </w:rPr>
              <w:t>35</w:t>
            </w:r>
            <w:r w:rsidR="00CA687B" w:rsidRPr="00DF645B">
              <w:rPr>
                <w:rFonts w:ascii="Segoe UI" w:eastAsia="Times New Roman" w:hAnsi="Segoe UI" w:cs="Segoe UI"/>
                <w:color w:val="666666"/>
                <w:sz w:val="16"/>
                <w:szCs w:val="16"/>
              </w:rPr>
              <w:t>%</w:t>
            </w:r>
          </w:p>
        </w:tc>
        <w:tc>
          <w:tcPr>
            <w:tcW w:w="1119" w:type="dxa"/>
            <w:tcBorders>
              <w:top w:val="single" w:sz="4" w:space="0" w:color="auto"/>
              <w:left w:val="nil"/>
              <w:bottom w:val="single" w:sz="4" w:space="0" w:color="auto"/>
              <w:right w:val="nil"/>
            </w:tcBorders>
            <w:shd w:val="clear" w:color="auto" w:fill="auto"/>
            <w:tcMar>
              <w:left w:w="115" w:type="dxa"/>
              <w:right w:w="115" w:type="dxa"/>
            </w:tcMar>
            <w:vAlign w:val="center"/>
          </w:tcPr>
          <w:p w14:paraId="0783649B" w14:textId="6FF805B0" w:rsidR="00CA687B" w:rsidRPr="00ED0CF9" w:rsidRDefault="00A51BD2" w:rsidP="00F427E6">
            <w:pPr>
              <w:spacing w:after="40"/>
              <w:ind w:firstLine="82"/>
              <w:jc w:val="right"/>
              <w:rPr>
                <w:rFonts w:ascii="Segoe UI" w:eastAsia="Times New Roman" w:hAnsi="Segoe UI" w:cs="Segoe UI"/>
                <w:color w:val="666666"/>
                <w:sz w:val="16"/>
                <w:szCs w:val="16"/>
              </w:rPr>
            </w:pPr>
            <w:r w:rsidRPr="00ED0CF9">
              <w:rPr>
                <w:rFonts w:ascii="Segoe UI" w:eastAsia="Times New Roman" w:hAnsi="Segoe UI" w:cs="Segoe UI"/>
                <w:color w:val="666666"/>
                <w:sz w:val="16"/>
                <w:szCs w:val="16"/>
              </w:rPr>
              <w:t>4</w:t>
            </w:r>
            <w:r>
              <w:rPr>
                <w:rFonts w:ascii="Segoe UI" w:eastAsia="Times New Roman" w:hAnsi="Segoe UI" w:cs="Segoe UI"/>
                <w:color w:val="666666"/>
                <w:sz w:val="16"/>
                <w:szCs w:val="16"/>
              </w:rPr>
              <w:t>0</w:t>
            </w:r>
            <w:r w:rsidR="00CA687B" w:rsidRPr="00ED0CF9">
              <w:rPr>
                <w:rFonts w:ascii="Segoe UI" w:eastAsia="Times New Roman" w:hAnsi="Segoe UI" w:cs="Segoe UI"/>
                <w:color w:val="666666"/>
                <w:sz w:val="16"/>
                <w:szCs w:val="16"/>
              </w:rPr>
              <w:t>%</w:t>
            </w:r>
          </w:p>
        </w:tc>
        <w:tc>
          <w:tcPr>
            <w:tcW w:w="1207" w:type="dxa"/>
            <w:tcBorders>
              <w:top w:val="single" w:sz="4" w:space="0" w:color="auto"/>
              <w:left w:val="nil"/>
              <w:bottom w:val="single" w:sz="4" w:space="0" w:color="auto"/>
              <w:right w:val="nil"/>
            </w:tcBorders>
            <w:shd w:val="clear" w:color="auto" w:fill="auto"/>
            <w:tcMar>
              <w:left w:w="115" w:type="dxa"/>
              <w:right w:w="115" w:type="dxa"/>
            </w:tcMar>
            <w:vAlign w:val="center"/>
          </w:tcPr>
          <w:p w14:paraId="56B73FE9" w14:textId="78AA42F9" w:rsidR="00CA687B" w:rsidRPr="00ED0CF9" w:rsidRDefault="00A51BD2" w:rsidP="00F427E6">
            <w:pPr>
              <w:spacing w:after="40"/>
              <w:ind w:firstLine="82"/>
              <w:jc w:val="right"/>
              <w:rPr>
                <w:rFonts w:ascii="Segoe UI" w:eastAsia="Times New Roman" w:hAnsi="Segoe UI" w:cs="Segoe UI"/>
                <w:color w:val="666666"/>
                <w:sz w:val="16"/>
                <w:szCs w:val="16"/>
              </w:rPr>
            </w:pPr>
            <w:r w:rsidRPr="00ED0CF9">
              <w:rPr>
                <w:rFonts w:ascii="Segoe UI" w:eastAsia="Times New Roman" w:hAnsi="Segoe UI" w:cs="Segoe UI"/>
                <w:color w:val="666666"/>
                <w:sz w:val="16"/>
                <w:szCs w:val="16"/>
              </w:rPr>
              <w:t>4</w:t>
            </w:r>
            <w:r w:rsidR="00ED0CF9" w:rsidRPr="00ED0CF9">
              <w:rPr>
                <w:rFonts w:ascii="Segoe UI" w:eastAsia="Times New Roman" w:hAnsi="Segoe UI" w:cs="Segoe UI"/>
                <w:color w:val="666666"/>
                <w:sz w:val="16"/>
                <w:szCs w:val="16"/>
              </w:rPr>
              <w:t>2</w:t>
            </w:r>
            <w:r w:rsidR="00CA687B" w:rsidRPr="00ED0CF9">
              <w:rPr>
                <w:rFonts w:ascii="Segoe UI" w:eastAsia="Times New Roman" w:hAnsi="Segoe UI" w:cs="Segoe UI"/>
                <w:color w:val="666666"/>
                <w:sz w:val="16"/>
                <w:szCs w:val="16"/>
              </w:rPr>
              <w:t>%</w:t>
            </w:r>
          </w:p>
        </w:tc>
      </w:tr>
      <w:tr w:rsidR="00C7044F" w:rsidRPr="00243400" w14:paraId="53E9CF04" w14:textId="77777777" w:rsidTr="005A3894">
        <w:trPr>
          <w:trHeight w:val="340"/>
        </w:trPr>
        <w:tc>
          <w:tcPr>
            <w:tcW w:w="6127" w:type="dxa"/>
            <w:tcBorders>
              <w:top w:val="nil"/>
              <w:left w:val="nil"/>
              <w:bottom w:val="single" w:sz="8" w:space="0" w:color="auto"/>
              <w:right w:val="nil"/>
            </w:tcBorders>
          </w:tcPr>
          <w:p w14:paraId="4D8512DD" w14:textId="77777777" w:rsidR="00C7044F" w:rsidRDefault="00C7044F" w:rsidP="008D14D0">
            <w:pPr>
              <w:spacing w:after="40"/>
              <w:rPr>
                <w:rFonts w:ascii="Segoe UI" w:eastAsia="Times New Roman" w:hAnsi="Segoe UI" w:cs="Segoe UI"/>
                <w:color w:val="666666"/>
                <w:sz w:val="16"/>
                <w:szCs w:val="16"/>
              </w:rPr>
            </w:pPr>
          </w:p>
          <w:p w14:paraId="4EC8F60A" w14:textId="3D4C645E" w:rsidR="003914D1" w:rsidRPr="00243400" w:rsidRDefault="003914D1" w:rsidP="008D14D0">
            <w:pPr>
              <w:spacing w:after="40"/>
              <w:rPr>
                <w:rFonts w:ascii="Segoe UI" w:eastAsia="Times New Roman" w:hAnsi="Segoe UI" w:cs="Segoe UI"/>
                <w:color w:val="666666"/>
                <w:sz w:val="16"/>
                <w:szCs w:val="16"/>
              </w:rPr>
            </w:pPr>
          </w:p>
        </w:tc>
        <w:tc>
          <w:tcPr>
            <w:tcW w:w="4841" w:type="dxa"/>
            <w:gridSpan w:val="4"/>
            <w:tcBorders>
              <w:top w:val="nil"/>
              <w:left w:val="nil"/>
              <w:bottom w:val="single" w:sz="8" w:space="0" w:color="auto"/>
            </w:tcBorders>
          </w:tcPr>
          <w:p w14:paraId="169AC278" w14:textId="77777777" w:rsidR="00CA79AD" w:rsidRDefault="00CA79AD" w:rsidP="008D14D0">
            <w:pPr>
              <w:spacing w:after="40"/>
              <w:rPr>
                <w:rFonts w:ascii="Segoe UI" w:eastAsia="Times New Roman" w:hAnsi="Segoe UI" w:cs="Segoe UI"/>
                <w:b/>
                <w:bCs/>
                <w:color w:val="666666"/>
                <w:sz w:val="16"/>
                <w:szCs w:val="16"/>
              </w:rPr>
            </w:pPr>
          </w:p>
          <w:p w14:paraId="33FFA6E9" w14:textId="77777777" w:rsidR="003914D1" w:rsidRDefault="003914D1" w:rsidP="008D14D0">
            <w:pPr>
              <w:spacing w:after="40"/>
              <w:rPr>
                <w:rFonts w:ascii="Segoe UI" w:eastAsia="Times New Roman" w:hAnsi="Segoe UI" w:cs="Segoe UI"/>
                <w:b/>
                <w:bCs/>
                <w:color w:val="666666"/>
                <w:sz w:val="16"/>
                <w:szCs w:val="16"/>
              </w:rPr>
            </w:pPr>
          </w:p>
          <w:p w14:paraId="0E93B740" w14:textId="24E9AF8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r w:rsidRPr="3A42354A">
              <w:rPr>
                <w:rFonts w:ascii="Segoe UI" w:eastAsia="Times New Roman" w:hAnsi="Segoe UI" w:cs="Segoe UI"/>
                <w:b/>
                <w:bCs/>
                <w:color w:val="666666"/>
                <w:sz w:val="16"/>
                <w:szCs w:val="16"/>
              </w:rPr>
              <w:t>,</w:t>
            </w:r>
          </w:p>
        </w:tc>
      </w:tr>
      <w:tr w:rsidR="00C7044F" w:rsidRPr="00243400" w14:paraId="5DFD8AB6" w14:textId="77777777" w:rsidTr="005A3894">
        <w:trPr>
          <w:trHeight w:val="738"/>
        </w:trPr>
        <w:tc>
          <w:tcPr>
            <w:tcW w:w="6127" w:type="dxa"/>
            <w:tcBorders>
              <w:top w:val="single" w:sz="8" w:space="0" w:color="666666"/>
              <w:left w:val="nil"/>
              <w:bottom w:val="single" w:sz="8" w:space="0" w:color="666666"/>
              <w:right w:val="nil"/>
            </w:tcBorders>
            <w:vAlign w:val="bottom"/>
            <w:hideMark/>
          </w:tcPr>
          <w:p w14:paraId="4BB7B235"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352" w:type="dxa"/>
            <w:tcBorders>
              <w:top w:val="single" w:sz="8" w:space="0" w:color="666666"/>
              <w:left w:val="nil"/>
              <w:bottom w:val="single" w:sz="8" w:space="0" w:color="666666"/>
              <w:right w:val="nil"/>
            </w:tcBorders>
            <w:vAlign w:val="bottom"/>
          </w:tcPr>
          <w:p w14:paraId="613C685A"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63" w:type="dxa"/>
            <w:tcBorders>
              <w:top w:val="single" w:sz="8" w:space="0" w:color="666666"/>
              <w:left w:val="nil"/>
              <w:bottom w:val="single" w:sz="8" w:space="0" w:color="666666"/>
              <w:right w:val="nil"/>
            </w:tcBorders>
            <w:vAlign w:val="bottom"/>
          </w:tcPr>
          <w:p w14:paraId="657C4160"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1119" w:type="dxa"/>
            <w:tcBorders>
              <w:top w:val="single" w:sz="8" w:space="0" w:color="666666"/>
              <w:left w:val="nil"/>
              <w:bottom w:val="single" w:sz="8" w:space="0" w:color="666666"/>
              <w:right w:val="nil"/>
            </w:tcBorders>
            <w:vAlign w:val="bottom"/>
          </w:tcPr>
          <w:p w14:paraId="6AE4E34D" w14:textId="6EA96063"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207" w:type="dxa"/>
            <w:tcBorders>
              <w:top w:val="single" w:sz="8" w:space="0" w:color="666666"/>
              <w:left w:val="nil"/>
              <w:bottom w:val="single" w:sz="8" w:space="0" w:color="666666"/>
              <w:right w:val="nil"/>
            </w:tcBorders>
            <w:vAlign w:val="bottom"/>
          </w:tcPr>
          <w:p w14:paraId="69F10299" w14:textId="77EA32BC"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DD414E" w:rsidRPr="00243400" w14:paraId="3DE57EF2" w14:textId="77777777" w:rsidTr="005A3894">
        <w:trPr>
          <w:trHeight w:val="288"/>
        </w:trPr>
        <w:tc>
          <w:tcPr>
            <w:tcW w:w="6127" w:type="dxa"/>
            <w:tcBorders>
              <w:top w:val="single" w:sz="8" w:space="0" w:color="666666"/>
              <w:left w:val="nil"/>
              <w:bottom w:val="single" w:sz="4" w:space="0" w:color="auto"/>
              <w:right w:val="nil"/>
            </w:tcBorders>
            <w:noWrap/>
            <w:vAlign w:val="center"/>
          </w:tcPr>
          <w:p w14:paraId="62BF4DDE" w14:textId="19E5A029" w:rsidR="00DD414E" w:rsidRPr="00243400" w:rsidRDefault="00DD414E" w:rsidP="00DD414E">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352" w:type="dxa"/>
            <w:tcBorders>
              <w:top w:val="single" w:sz="8" w:space="0" w:color="666666"/>
              <w:left w:val="nil"/>
              <w:bottom w:val="single" w:sz="4" w:space="0" w:color="auto"/>
              <w:right w:val="nil"/>
            </w:tcBorders>
            <w:shd w:val="clear" w:color="auto" w:fill="auto"/>
            <w:vAlign w:val="center"/>
          </w:tcPr>
          <w:p w14:paraId="601B311C" w14:textId="249D90D2" w:rsidR="00DD414E" w:rsidRPr="00DA7EC9" w:rsidRDefault="00DD414E" w:rsidP="00DD414E">
            <w:pPr>
              <w:spacing w:after="40"/>
              <w:ind w:firstLine="82"/>
              <w:jc w:val="right"/>
              <w:rPr>
                <w:rFonts w:ascii="Segoe UI" w:eastAsia="Times New Roman" w:hAnsi="Segoe UI" w:cs="Segoe UI"/>
                <w:b/>
                <w:bCs/>
                <w:color w:val="FF0000"/>
                <w:sz w:val="16"/>
                <w:szCs w:val="16"/>
              </w:rPr>
            </w:pP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143</w:t>
            </w: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015</w:t>
            </w:r>
          </w:p>
        </w:tc>
        <w:tc>
          <w:tcPr>
            <w:tcW w:w="1163" w:type="dxa"/>
            <w:tcBorders>
              <w:top w:val="single" w:sz="8" w:space="0" w:color="666666"/>
              <w:left w:val="nil"/>
              <w:bottom w:val="single" w:sz="4" w:space="0" w:color="auto"/>
              <w:right w:val="nil"/>
            </w:tcBorders>
            <w:shd w:val="clear" w:color="auto" w:fill="auto"/>
            <w:vAlign w:val="center"/>
          </w:tcPr>
          <w:p w14:paraId="0E37FBDB" w14:textId="4BC99D08" w:rsidR="00DD414E" w:rsidRPr="00DA7EC9" w:rsidRDefault="00DD414E" w:rsidP="00DD414E">
            <w:pPr>
              <w:spacing w:after="40"/>
              <w:jc w:val="right"/>
              <w:rPr>
                <w:rFonts w:ascii="Segoe UI" w:eastAsia="Times New Roman" w:hAnsi="Segoe UI" w:cs="Segoe UI"/>
                <w:b/>
                <w:bCs/>
                <w:color w:val="FF0000"/>
                <w:sz w:val="16"/>
                <w:szCs w:val="16"/>
              </w:rPr>
            </w:pPr>
            <w:r w:rsidRPr="005C49C2">
              <w:rPr>
                <w:rFonts w:ascii="Segoe UI" w:eastAsia="Times New Roman" w:hAnsi="Segoe UI" w:cs="Segoe UI"/>
                <w:b/>
                <w:bCs/>
                <w:color w:val="666666"/>
                <w:sz w:val="16"/>
                <w:szCs w:val="16"/>
              </w:rPr>
              <w:t>$52,959</w:t>
            </w:r>
          </w:p>
        </w:tc>
        <w:tc>
          <w:tcPr>
            <w:tcW w:w="1119" w:type="dxa"/>
            <w:tcBorders>
              <w:top w:val="single" w:sz="8" w:space="0" w:color="666666"/>
              <w:left w:val="nil"/>
              <w:bottom w:val="single" w:sz="4" w:space="0" w:color="auto"/>
              <w:right w:val="nil"/>
            </w:tcBorders>
            <w:shd w:val="clear" w:color="auto" w:fill="auto"/>
            <w:vAlign w:val="center"/>
          </w:tcPr>
          <w:p w14:paraId="14C5BDA1" w14:textId="3BE0A2F7" w:rsidR="00DD414E" w:rsidRPr="00DA7EC9" w:rsidRDefault="00DD414E" w:rsidP="00DD414E">
            <w:pPr>
              <w:spacing w:after="40"/>
              <w:jc w:val="right"/>
              <w:rPr>
                <w:rFonts w:ascii="Segoe UI" w:eastAsia="Times New Roman" w:hAnsi="Segoe UI" w:cs="Segoe UI"/>
                <w:b/>
                <w:bCs/>
                <w:color w:val="FF0000"/>
                <w:sz w:val="16"/>
                <w:szCs w:val="16"/>
              </w:rPr>
            </w:pPr>
            <w:r w:rsidRPr="00E777DF">
              <w:rPr>
                <w:rFonts w:ascii="Segoe UI" w:eastAsia="Times New Roman" w:hAnsi="Segoe UI" w:cs="Segoe UI"/>
                <w:b/>
                <w:bCs/>
                <w:color w:val="666666"/>
                <w:sz w:val="16"/>
                <w:szCs w:val="16"/>
              </w:rPr>
              <w:t>$44,281</w:t>
            </w:r>
          </w:p>
        </w:tc>
        <w:tc>
          <w:tcPr>
            <w:tcW w:w="1207" w:type="dxa"/>
            <w:tcBorders>
              <w:top w:val="single" w:sz="8" w:space="0" w:color="666666"/>
              <w:left w:val="nil"/>
              <w:bottom w:val="single" w:sz="4" w:space="0" w:color="auto"/>
              <w:right w:val="nil"/>
            </w:tcBorders>
            <w:shd w:val="clear" w:color="auto" w:fill="auto"/>
            <w:vAlign w:val="center"/>
          </w:tcPr>
          <w:p w14:paraId="01087E64" w14:textId="0AC50E1C" w:rsidR="00DD414E" w:rsidRPr="00DA7EC9" w:rsidRDefault="00DD414E" w:rsidP="00DD414E">
            <w:pPr>
              <w:spacing w:after="40"/>
              <w:jc w:val="right"/>
              <w:rPr>
                <w:rFonts w:ascii="Segoe UI" w:eastAsia="Times New Roman" w:hAnsi="Segoe UI" w:cs="Segoe UI"/>
                <w:b/>
                <w:bCs/>
                <w:color w:val="FF0000"/>
                <w:sz w:val="16"/>
                <w:szCs w:val="16"/>
              </w:rPr>
            </w:pPr>
            <w:r w:rsidRPr="00CA687B">
              <w:rPr>
                <w:rFonts w:ascii="Segoe UI" w:eastAsia="Times New Roman" w:hAnsi="Segoe UI" w:cs="Segoe UI"/>
                <w:b/>
                <w:bCs/>
                <w:color w:val="666666"/>
                <w:sz w:val="16"/>
                <w:szCs w:val="16"/>
              </w:rPr>
              <w:t>$</w:t>
            </w:r>
            <w:r w:rsidRPr="00E777DF">
              <w:rPr>
                <w:rFonts w:ascii="Segoe UI" w:eastAsia="Times New Roman" w:hAnsi="Segoe UI" w:cs="Segoe UI"/>
                <w:b/>
                <w:bCs/>
                <w:color w:val="666666"/>
                <w:sz w:val="16"/>
                <w:szCs w:val="16"/>
              </w:rPr>
              <w:t>5.76</w:t>
            </w:r>
          </w:p>
        </w:tc>
      </w:tr>
      <w:tr w:rsidR="00163281" w14:paraId="20FD33BD" w14:textId="77777777" w:rsidTr="005A3894">
        <w:trPr>
          <w:trHeight w:val="288"/>
        </w:trPr>
        <w:tc>
          <w:tcPr>
            <w:tcW w:w="6127" w:type="dxa"/>
            <w:tcBorders>
              <w:top w:val="single" w:sz="8" w:space="0" w:color="666666"/>
              <w:left w:val="nil"/>
              <w:bottom w:val="single" w:sz="4" w:space="0" w:color="auto"/>
              <w:right w:val="nil"/>
            </w:tcBorders>
            <w:noWrap/>
            <w:vAlign w:val="center"/>
          </w:tcPr>
          <w:p w14:paraId="2843E1BC" w14:textId="2BC2F68D" w:rsidR="00163281" w:rsidRPr="3A42354A" w:rsidRDefault="00163281" w:rsidP="00163281">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sidR="00DA7EC9">
              <w:rPr>
                <w:rFonts w:ascii="Segoe UI" w:eastAsia="Times New Roman" w:hAnsi="Segoe UI" w:cs="Segoe UI"/>
                <w:b/>
                <w:bCs/>
                <w:color w:val="666666"/>
                <w:sz w:val="16"/>
                <w:szCs w:val="16"/>
              </w:rPr>
              <w:t>2</w:t>
            </w:r>
            <w:r w:rsidR="00F8452F">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xml:space="preserve"> As </w:t>
            </w:r>
            <w:r w:rsidR="00F8452F">
              <w:rPr>
                <w:rFonts w:ascii="Segoe UI" w:eastAsia="Times New Roman" w:hAnsi="Segoe UI" w:cs="Segoe UI"/>
                <w:b/>
                <w:bCs/>
                <w:color w:val="666666"/>
                <w:sz w:val="16"/>
                <w:szCs w:val="16"/>
              </w:rPr>
              <w:t>Reported</w:t>
            </w:r>
          </w:p>
        </w:tc>
        <w:tc>
          <w:tcPr>
            <w:tcW w:w="1352" w:type="dxa"/>
            <w:tcBorders>
              <w:top w:val="single" w:sz="8" w:space="0" w:color="666666"/>
              <w:left w:val="nil"/>
              <w:bottom w:val="single" w:sz="4" w:space="0" w:color="auto"/>
              <w:right w:val="nil"/>
            </w:tcBorders>
            <w:shd w:val="clear" w:color="auto" w:fill="auto"/>
            <w:vAlign w:val="center"/>
          </w:tcPr>
          <w:p w14:paraId="4F37A3BE" w14:textId="39B6F330" w:rsidR="00163281" w:rsidRPr="00083E6E" w:rsidRDefault="00163281" w:rsidP="00163281">
            <w:pPr>
              <w:spacing w:after="40"/>
              <w:ind w:firstLine="82"/>
              <w:jc w:val="right"/>
              <w:rPr>
                <w:rFonts w:ascii="Segoe UI" w:eastAsia="Times New Roman" w:hAnsi="Segoe UI" w:cs="Segoe UI"/>
                <w:b/>
                <w:bCs/>
                <w:color w:val="666666"/>
                <w:sz w:val="16"/>
                <w:szCs w:val="16"/>
              </w:rPr>
            </w:pP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168</w:t>
            </w: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088</w:t>
            </w:r>
          </w:p>
        </w:tc>
        <w:tc>
          <w:tcPr>
            <w:tcW w:w="1163" w:type="dxa"/>
            <w:tcBorders>
              <w:top w:val="single" w:sz="8" w:space="0" w:color="666666"/>
              <w:left w:val="nil"/>
              <w:bottom w:val="single" w:sz="4" w:space="0" w:color="auto"/>
              <w:right w:val="nil"/>
            </w:tcBorders>
            <w:shd w:val="clear" w:color="auto" w:fill="auto"/>
            <w:vAlign w:val="center"/>
          </w:tcPr>
          <w:p w14:paraId="24917D94" w14:textId="2843B4F7" w:rsidR="00163281" w:rsidRPr="00083E6E" w:rsidRDefault="00163281" w:rsidP="00083E6E">
            <w:pPr>
              <w:spacing w:after="40"/>
              <w:ind w:firstLine="82"/>
              <w:jc w:val="right"/>
              <w:rPr>
                <w:rFonts w:ascii="Segoe UI" w:eastAsia="Times New Roman" w:hAnsi="Segoe UI" w:cs="Segoe UI"/>
                <w:b/>
                <w:bCs/>
                <w:color w:val="666666"/>
                <w:sz w:val="16"/>
                <w:szCs w:val="16"/>
              </w:rPr>
            </w:pP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69</w:t>
            </w:r>
            <w:r w:rsidRPr="00083E6E">
              <w:rPr>
                <w:rFonts w:ascii="Segoe UI" w:eastAsia="Times New Roman" w:hAnsi="Segoe UI" w:cs="Segoe UI"/>
                <w:b/>
                <w:bCs/>
                <w:color w:val="666666"/>
                <w:sz w:val="16"/>
                <w:szCs w:val="16"/>
              </w:rPr>
              <w:t>,9</w:t>
            </w:r>
            <w:r w:rsidR="00EF0694" w:rsidRPr="00083E6E">
              <w:rPr>
                <w:rFonts w:ascii="Segoe UI" w:eastAsia="Times New Roman" w:hAnsi="Segoe UI" w:cs="Segoe UI"/>
                <w:b/>
                <w:bCs/>
                <w:color w:val="666666"/>
                <w:sz w:val="16"/>
                <w:szCs w:val="16"/>
              </w:rPr>
              <w:t>16</w:t>
            </w:r>
          </w:p>
        </w:tc>
        <w:tc>
          <w:tcPr>
            <w:tcW w:w="1119" w:type="dxa"/>
            <w:tcBorders>
              <w:top w:val="single" w:sz="8" w:space="0" w:color="666666"/>
              <w:left w:val="nil"/>
              <w:bottom w:val="single" w:sz="4" w:space="0" w:color="auto"/>
              <w:right w:val="nil"/>
            </w:tcBorders>
            <w:shd w:val="clear" w:color="auto" w:fill="auto"/>
            <w:vAlign w:val="center"/>
          </w:tcPr>
          <w:p w14:paraId="7C8B4A2A" w14:textId="6819E7AE" w:rsidR="00163281" w:rsidRPr="00630F17" w:rsidRDefault="00163281" w:rsidP="00630F17">
            <w:pPr>
              <w:spacing w:after="40"/>
              <w:ind w:firstLine="82"/>
              <w:jc w:val="right"/>
              <w:rPr>
                <w:rFonts w:ascii="Segoe UI" w:eastAsia="Times New Roman" w:hAnsi="Segoe UI" w:cs="Segoe UI"/>
                <w:b/>
                <w:color w:val="666666"/>
                <w:sz w:val="16"/>
                <w:szCs w:val="16"/>
              </w:rPr>
            </w:pPr>
            <w:r w:rsidRPr="00630F17">
              <w:rPr>
                <w:rFonts w:ascii="Segoe UI" w:eastAsia="Times New Roman" w:hAnsi="Segoe UI" w:cs="Segoe UI"/>
                <w:b/>
                <w:bCs/>
                <w:color w:val="666666"/>
                <w:sz w:val="16"/>
                <w:szCs w:val="16"/>
              </w:rPr>
              <w:t>$</w:t>
            </w:r>
            <w:r w:rsidR="00F5351A" w:rsidRPr="00630F17">
              <w:rPr>
                <w:rFonts w:ascii="Segoe UI" w:eastAsia="Times New Roman" w:hAnsi="Segoe UI" w:cs="Segoe UI"/>
                <w:b/>
                <w:bCs/>
                <w:color w:val="666666"/>
                <w:sz w:val="16"/>
                <w:szCs w:val="16"/>
              </w:rPr>
              <w:t>6</w:t>
            </w:r>
            <w:r w:rsidR="007D4DF4" w:rsidRPr="00630F17">
              <w:rPr>
                <w:rFonts w:ascii="Segoe UI" w:eastAsia="Times New Roman" w:hAnsi="Segoe UI" w:cs="Segoe UI"/>
                <w:b/>
                <w:bCs/>
                <w:color w:val="666666"/>
                <w:sz w:val="16"/>
                <w:szCs w:val="16"/>
              </w:rPr>
              <w:t>1</w:t>
            </w:r>
            <w:r w:rsidRPr="00630F17">
              <w:rPr>
                <w:rFonts w:ascii="Segoe UI" w:eastAsia="Times New Roman" w:hAnsi="Segoe UI" w:cs="Segoe UI"/>
                <w:b/>
                <w:bCs/>
                <w:color w:val="666666"/>
                <w:sz w:val="16"/>
                <w:szCs w:val="16"/>
              </w:rPr>
              <w:t>,</w:t>
            </w:r>
            <w:r w:rsidR="007D4DF4" w:rsidRPr="00630F17">
              <w:rPr>
                <w:rFonts w:ascii="Segoe UI" w:eastAsia="Times New Roman" w:hAnsi="Segoe UI" w:cs="Segoe UI"/>
                <w:b/>
                <w:bCs/>
                <w:color w:val="666666"/>
                <w:sz w:val="16"/>
                <w:szCs w:val="16"/>
              </w:rPr>
              <w:t>271</w:t>
            </w:r>
          </w:p>
        </w:tc>
        <w:tc>
          <w:tcPr>
            <w:tcW w:w="1207" w:type="dxa"/>
            <w:tcBorders>
              <w:top w:val="single" w:sz="8" w:space="0" w:color="666666"/>
              <w:left w:val="nil"/>
              <w:bottom w:val="single" w:sz="4" w:space="0" w:color="auto"/>
              <w:right w:val="nil"/>
            </w:tcBorders>
            <w:shd w:val="clear" w:color="auto" w:fill="auto"/>
            <w:vAlign w:val="center"/>
          </w:tcPr>
          <w:p w14:paraId="06A91E54" w14:textId="30DE2CD6" w:rsidR="00163281" w:rsidRPr="00630F17" w:rsidRDefault="00163281" w:rsidP="00630F17">
            <w:pPr>
              <w:spacing w:after="40"/>
              <w:ind w:firstLine="82"/>
              <w:jc w:val="right"/>
              <w:rPr>
                <w:rFonts w:ascii="Segoe UI" w:eastAsia="Times New Roman" w:hAnsi="Segoe UI" w:cs="Segoe UI"/>
                <w:b/>
                <w:color w:val="666666"/>
                <w:sz w:val="16"/>
                <w:szCs w:val="16"/>
              </w:rPr>
            </w:pPr>
            <w:r w:rsidRPr="00630F17">
              <w:rPr>
                <w:rFonts w:ascii="Segoe UI" w:eastAsia="Times New Roman" w:hAnsi="Segoe UI" w:cs="Segoe UI"/>
                <w:b/>
                <w:bCs/>
                <w:color w:val="666666"/>
                <w:sz w:val="16"/>
                <w:szCs w:val="16"/>
              </w:rPr>
              <w:t>$</w:t>
            </w:r>
            <w:r w:rsidR="00A676CA" w:rsidRPr="00630F17">
              <w:rPr>
                <w:rFonts w:ascii="Segoe UI" w:eastAsia="Times New Roman" w:hAnsi="Segoe UI" w:cs="Segoe UI"/>
                <w:b/>
                <w:bCs/>
                <w:color w:val="666666"/>
                <w:sz w:val="16"/>
                <w:szCs w:val="16"/>
              </w:rPr>
              <w:t>8</w:t>
            </w:r>
            <w:r w:rsidRPr="00630F17">
              <w:rPr>
                <w:rFonts w:ascii="Segoe UI" w:eastAsia="Times New Roman" w:hAnsi="Segoe UI" w:cs="Segoe UI"/>
                <w:b/>
                <w:bCs/>
                <w:color w:val="666666"/>
                <w:sz w:val="16"/>
                <w:szCs w:val="16"/>
              </w:rPr>
              <w:t>.</w:t>
            </w:r>
            <w:r w:rsidR="003C16FB" w:rsidRPr="00630F17">
              <w:rPr>
                <w:rFonts w:ascii="Segoe UI" w:eastAsia="Times New Roman" w:hAnsi="Segoe UI" w:cs="Segoe UI"/>
                <w:b/>
                <w:bCs/>
                <w:color w:val="666666"/>
                <w:sz w:val="16"/>
                <w:szCs w:val="16"/>
              </w:rPr>
              <w:t>05</w:t>
            </w:r>
          </w:p>
        </w:tc>
      </w:tr>
      <w:tr w:rsidR="00C7044F" w:rsidRPr="009240F6" w14:paraId="591B738E" w14:textId="77777777" w:rsidTr="005A3894">
        <w:trPr>
          <w:trHeight w:val="288"/>
        </w:trPr>
        <w:tc>
          <w:tcPr>
            <w:tcW w:w="6127" w:type="dxa"/>
            <w:tcBorders>
              <w:top w:val="single" w:sz="4" w:space="0" w:color="auto"/>
              <w:left w:val="nil"/>
              <w:bottom w:val="single" w:sz="4" w:space="0" w:color="auto"/>
              <w:right w:val="nil"/>
            </w:tcBorders>
            <w:noWrap/>
            <w:vAlign w:val="center"/>
          </w:tcPr>
          <w:p w14:paraId="2CB6AE7B" w14:textId="27619E9D" w:rsidR="00C7044F" w:rsidRPr="00CA687B" w:rsidRDefault="00C7044F" w:rsidP="008D14D0">
            <w:pPr>
              <w:spacing w:after="40"/>
              <w:rPr>
                <w:rFonts w:ascii="Segoe UI" w:eastAsia="Times New Roman" w:hAnsi="Segoe UI" w:cs="Segoe UI"/>
                <w:b/>
                <w:bCs/>
                <w:color w:val="666666"/>
                <w:sz w:val="16"/>
                <w:szCs w:val="16"/>
              </w:rPr>
            </w:pPr>
            <w:r w:rsidRPr="00CA687B">
              <w:rPr>
                <w:rFonts w:ascii="Segoe UI" w:eastAsia="Times New Roman" w:hAnsi="Segoe UI" w:cs="Segoe UI"/>
                <w:b/>
                <w:bCs/>
                <w:color w:val="666666"/>
                <w:sz w:val="16"/>
                <w:szCs w:val="16"/>
              </w:rPr>
              <w:t>20</w:t>
            </w:r>
            <w:r w:rsidR="00163281" w:rsidRPr="00CA687B">
              <w:rPr>
                <w:rFonts w:ascii="Segoe UI" w:eastAsia="Times New Roman" w:hAnsi="Segoe UI" w:cs="Segoe UI"/>
                <w:b/>
                <w:bCs/>
                <w:color w:val="666666"/>
                <w:sz w:val="16"/>
                <w:szCs w:val="16"/>
              </w:rPr>
              <w:t>2</w:t>
            </w:r>
            <w:r w:rsidR="00DA7EC9">
              <w:rPr>
                <w:rFonts w:ascii="Segoe UI" w:eastAsia="Times New Roman" w:hAnsi="Segoe UI" w:cs="Segoe UI"/>
                <w:b/>
                <w:bCs/>
                <w:color w:val="666666"/>
                <w:sz w:val="16"/>
                <w:szCs w:val="16"/>
              </w:rPr>
              <w:t>1</w:t>
            </w:r>
            <w:r w:rsidRPr="00CA687B">
              <w:rPr>
                <w:rFonts w:ascii="Segoe UI" w:eastAsia="Times New Roman" w:hAnsi="Segoe UI" w:cs="Segoe UI"/>
                <w:b/>
                <w:bCs/>
                <w:color w:val="666666"/>
                <w:sz w:val="16"/>
                <w:szCs w:val="16"/>
              </w:rPr>
              <w:t xml:space="preserve"> As </w:t>
            </w:r>
            <w:r w:rsidR="00F8452F">
              <w:rPr>
                <w:rFonts w:ascii="Segoe UI" w:eastAsia="Times New Roman" w:hAnsi="Segoe UI" w:cs="Segoe UI"/>
                <w:b/>
                <w:bCs/>
                <w:color w:val="666666"/>
                <w:sz w:val="16"/>
                <w:szCs w:val="16"/>
              </w:rPr>
              <w:t>Adjusted</w:t>
            </w:r>
            <w:r w:rsidR="00F8452F" w:rsidRPr="3A42354A">
              <w:rPr>
                <w:rFonts w:ascii="Segoe UI" w:eastAsia="Times New Roman" w:hAnsi="Segoe UI" w:cs="Segoe UI"/>
                <w:b/>
                <w:bCs/>
                <w:color w:val="666666"/>
                <w:sz w:val="16"/>
                <w:szCs w:val="16"/>
              </w:rPr>
              <w:t xml:space="preserve"> </w:t>
            </w:r>
            <w:r w:rsidR="00F8452F">
              <w:rPr>
                <w:rFonts w:ascii="Segoe UI" w:eastAsia="Times New Roman" w:hAnsi="Segoe UI" w:cs="Segoe UI"/>
                <w:b/>
                <w:bCs/>
                <w:color w:val="666666"/>
                <w:sz w:val="16"/>
                <w:szCs w:val="16"/>
              </w:rPr>
              <w:t>(non-GAAP)</w:t>
            </w:r>
          </w:p>
        </w:tc>
        <w:tc>
          <w:tcPr>
            <w:tcW w:w="1352" w:type="dxa"/>
            <w:tcBorders>
              <w:top w:val="single" w:sz="4" w:space="0" w:color="auto"/>
              <w:left w:val="nil"/>
              <w:bottom w:val="single" w:sz="4" w:space="0" w:color="auto"/>
              <w:right w:val="nil"/>
            </w:tcBorders>
            <w:shd w:val="clear" w:color="auto" w:fill="auto"/>
            <w:vAlign w:val="center"/>
          </w:tcPr>
          <w:p w14:paraId="77506FD5" w14:textId="53DA1078" w:rsidR="00C7044F" w:rsidRPr="00083E6E" w:rsidRDefault="00C7044F" w:rsidP="008D14D0">
            <w:pPr>
              <w:spacing w:after="40"/>
              <w:ind w:firstLine="82"/>
              <w:jc w:val="right"/>
              <w:rPr>
                <w:rFonts w:ascii="Segoe UI" w:eastAsia="Times New Roman" w:hAnsi="Segoe UI" w:cs="Segoe UI"/>
                <w:b/>
                <w:bCs/>
                <w:color w:val="666666"/>
                <w:sz w:val="16"/>
                <w:szCs w:val="16"/>
              </w:rPr>
            </w:pPr>
            <w:r w:rsidRPr="00083E6E">
              <w:rPr>
                <w:rFonts w:ascii="Segoe UI" w:eastAsia="Times New Roman" w:hAnsi="Segoe UI" w:cs="Segoe UI"/>
                <w:b/>
                <w:bCs/>
                <w:color w:val="666666"/>
                <w:sz w:val="16"/>
                <w:szCs w:val="16"/>
              </w:rPr>
              <w:t>$</w:t>
            </w:r>
            <w:r w:rsidR="00945ADF" w:rsidRPr="00083E6E">
              <w:rPr>
                <w:rFonts w:ascii="Segoe UI" w:eastAsia="Times New Roman" w:hAnsi="Segoe UI" w:cs="Segoe UI"/>
                <w:b/>
                <w:bCs/>
                <w:color w:val="666666"/>
                <w:sz w:val="16"/>
                <w:szCs w:val="16"/>
              </w:rPr>
              <w:t>1</w:t>
            </w:r>
            <w:r w:rsidR="00EF0694" w:rsidRPr="00083E6E">
              <w:rPr>
                <w:rFonts w:ascii="Segoe UI" w:eastAsia="Times New Roman" w:hAnsi="Segoe UI" w:cs="Segoe UI"/>
                <w:b/>
                <w:bCs/>
                <w:color w:val="666666"/>
                <w:sz w:val="16"/>
                <w:szCs w:val="16"/>
              </w:rPr>
              <w:t>68</w:t>
            </w: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088</w:t>
            </w:r>
          </w:p>
        </w:tc>
        <w:tc>
          <w:tcPr>
            <w:tcW w:w="1163" w:type="dxa"/>
            <w:tcBorders>
              <w:top w:val="single" w:sz="4" w:space="0" w:color="auto"/>
              <w:left w:val="nil"/>
              <w:bottom w:val="single" w:sz="4" w:space="0" w:color="auto"/>
              <w:right w:val="nil"/>
            </w:tcBorders>
            <w:shd w:val="clear" w:color="auto" w:fill="auto"/>
            <w:vAlign w:val="center"/>
          </w:tcPr>
          <w:p w14:paraId="63DF45B3" w14:textId="73DDEBAB" w:rsidR="00C7044F" w:rsidRPr="00083E6E" w:rsidRDefault="00C7044F" w:rsidP="008D14D0">
            <w:pPr>
              <w:spacing w:after="40"/>
              <w:ind w:firstLine="82"/>
              <w:jc w:val="right"/>
              <w:rPr>
                <w:rFonts w:ascii="Segoe UI" w:eastAsia="Times New Roman" w:hAnsi="Segoe UI" w:cs="Segoe UI"/>
                <w:b/>
                <w:bCs/>
                <w:color w:val="666666"/>
                <w:sz w:val="16"/>
                <w:szCs w:val="16"/>
              </w:rPr>
            </w:pP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69</w:t>
            </w:r>
            <w:r w:rsidRPr="00083E6E">
              <w:rPr>
                <w:rFonts w:ascii="Segoe UI" w:eastAsia="Times New Roman" w:hAnsi="Segoe UI" w:cs="Segoe UI"/>
                <w:b/>
                <w:bCs/>
                <w:color w:val="666666"/>
                <w:sz w:val="16"/>
                <w:szCs w:val="16"/>
              </w:rPr>
              <w:t>,</w:t>
            </w:r>
            <w:r w:rsidR="00EF0694" w:rsidRPr="00083E6E">
              <w:rPr>
                <w:rFonts w:ascii="Segoe UI" w:eastAsia="Times New Roman" w:hAnsi="Segoe UI" w:cs="Segoe UI"/>
                <w:b/>
                <w:bCs/>
                <w:color w:val="666666"/>
                <w:sz w:val="16"/>
                <w:szCs w:val="16"/>
              </w:rPr>
              <w:t>916</w:t>
            </w:r>
          </w:p>
        </w:tc>
        <w:tc>
          <w:tcPr>
            <w:tcW w:w="1119" w:type="dxa"/>
            <w:tcBorders>
              <w:top w:val="single" w:sz="4" w:space="0" w:color="auto"/>
              <w:left w:val="nil"/>
              <w:bottom w:val="single" w:sz="4" w:space="0" w:color="auto"/>
              <w:right w:val="nil"/>
            </w:tcBorders>
            <w:shd w:val="clear" w:color="auto" w:fill="auto"/>
            <w:vAlign w:val="center"/>
          </w:tcPr>
          <w:p w14:paraId="0781BFAB" w14:textId="3B9A4A08" w:rsidR="00C7044F" w:rsidRPr="00B32016" w:rsidRDefault="00D900C8" w:rsidP="008D14D0">
            <w:pPr>
              <w:spacing w:after="40"/>
              <w:ind w:firstLine="82"/>
              <w:jc w:val="right"/>
              <w:rPr>
                <w:rFonts w:ascii="Segoe UI" w:eastAsia="Times New Roman" w:hAnsi="Segoe UI" w:cs="Segoe UI"/>
                <w:b/>
                <w:color w:val="666666"/>
                <w:sz w:val="16"/>
                <w:szCs w:val="16"/>
              </w:rPr>
            </w:pPr>
            <w:r w:rsidRPr="00B32016">
              <w:rPr>
                <w:rFonts w:ascii="Segoe UI" w:eastAsia="Times New Roman" w:hAnsi="Segoe UI" w:cs="Segoe UI"/>
                <w:b/>
                <w:bCs/>
                <w:color w:val="666666"/>
                <w:sz w:val="16"/>
                <w:szCs w:val="16"/>
              </w:rPr>
              <w:t>$</w:t>
            </w:r>
            <w:r w:rsidR="00A26722" w:rsidRPr="00B32016">
              <w:rPr>
                <w:rFonts w:ascii="Segoe UI" w:eastAsia="Times New Roman" w:hAnsi="Segoe UI" w:cs="Segoe UI"/>
                <w:b/>
                <w:bCs/>
                <w:color w:val="666666"/>
                <w:sz w:val="16"/>
                <w:szCs w:val="16"/>
              </w:rPr>
              <w:t>6</w:t>
            </w:r>
            <w:r w:rsidR="007D4DF4" w:rsidRPr="00B32016">
              <w:rPr>
                <w:rFonts w:ascii="Segoe UI" w:eastAsia="Times New Roman" w:hAnsi="Segoe UI" w:cs="Segoe UI"/>
                <w:b/>
                <w:bCs/>
                <w:color w:val="666666"/>
                <w:sz w:val="16"/>
                <w:szCs w:val="16"/>
              </w:rPr>
              <w:t>0</w:t>
            </w:r>
            <w:r w:rsidR="00725488" w:rsidRPr="00B32016">
              <w:rPr>
                <w:rFonts w:ascii="Segoe UI" w:eastAsia="Times New Roman" w:hAnsi="Segoe UI" w:cs="Segoe UI"/>
                <w:b/>
                <w:bCs/>
                <w:color w:val="666666"/>
                <w:sz w:val="16"/>
                <w:szCs w:val="16"/>
              </w:rPr>
              <w:t>,</w:t>
            </w:r>
            <w:r w:rsidR="007D4DF4" w:rsidRPr="00B32016">
              <w:rPr>
                <w:rFonts w:ascii="Segoe UI" w:eastAsia="Times New Roman" w:hAnsi="Segoe UI" w:cs="Segoe UI"/>
                <w:b/>
                <w:bCs/>
                <w:color w:val="666666"/>
                <w:sz w:val="16"/>
                <w:szCs w:val="16"/>
              </w:rPr>
              <w:t>651</w:t>
            </w:r>
          </w:p>
        </w:tc>
        <w:tc>
          <w:tcPr>
            <w:tcW w:w="1207" w:type="dxa"/>
            <w:tcBorders>
              <w:top w:val="single" w:sz="4" w:space="0" w:color="auto"/>
              <w:left w:val="nil"/>
              <w:bottom w:val="single" w:sz="4" w:space="0" w:color="auto"/>
              <w:right w:val="nil"/>
            </w:tcBorders>
            <w:shd w:val="clear" w:color="auto" w:fill="auto"/>
            <w:vAlign w:val="center"/>
          </w:tcPr>
          <w:p w14:paraId="17A2BC38" w14:textId="6A5CF2FE" w:rsidR="00C7044F" w:rsidRPr="00B32016" w:rsidRDefault="00EF0694" w:rsidP="008D14D0">
            <w:pPr>
              <w:spacing w:after="40"/>
              <w:ind w:firstLine="82"/>
              <w:jc w:val="right"/>
              <w:rPr>
                <w:rFonts w:ascii="Segoe UI" w:eastAsia="Times New Roman" w:hAnsi="Segoe UI" w:cs="Segoe UI"/>
                <w:b/>
                <w:color w:val="666666"/>
                <w:sz w:val="16"/>
                <w:szCs w:val="16"/>
              </w:rPr>
            </w:pPr>
            <w:r w:rsidRPr="00B32016">
              <w:rPr>
                <w:rFonts w:ascii="Segoe UI" w:eastAsia="Times New Roman" w:hAnsi="Segoe UI" w:cs="Segoe UI"/>
                <w:b/>
                <w:bCs/>
                <w:color w:val="666666"/>
                <w:sz w:val="16"/>
                <w:szCs w:val="16"/>
              </w:rPr>
              <w:t>$</w:t>
            </w:r>
            <w:r w:rsidR="003C16FB" w:rsidRPr="00B32016">
              <w:rPr>
                <w:rFonts w:ascii="Segoe UI" w:eastAsia="Times New Roman" w:hAnsi="Segoe UI" w:cs="Segoe UI"/>
                <w:b/>
                <w:bCs/>
                <w:color w:val="666666"/>
                <w:sz w:val="16"/>
                <w:szCs w:val="16"/>
              </w:rPr>
              <w:t>7</w:t>
            </w:r>
            <w:r w:rsidR="008F6F33" w:rsidRPr="00B32016">
              <w:rPr>
                <w:rFonts w:ascii="Segoe UI" w:eastAsia="Times New Roman" w:hAnsi="Segoe UI" w:cs="Segoe UI"/>
                <w:b/>
                <w:bCs/>
                <w:color w:val="666666"/>
                <w:sz w:val="16"/>
                <w:szCs w:val="16"/>
              </w:rPr>
              <w:t>.</w:t>
            </w:r>
            <w:r w:rsidR="003C16FB" w:rsidRPr="00B32016">
              <w:rPr>
                <w:rFonts w:ascii="Segoe UI" w:eastAsia="Times New Roman" w:hAnsi="Segoe UI" w:cs="Segoe UI"/>
                <w:b/>
                <w:bCs/>
                <w:color w:val="666666"/>
                <w:sz w:val="16"/>
                <w:szCs w:val="16"/>
              </w:rPr>
              <w:t>97</w:t>
            </w:r>
          </w:p>
        </w:tc>
      </w:tr>
      <w:tr w:rsidR="00C7044F" w:rsidRPr="00243400" w14:paraId="4530D426" w14:textId="77777777" w:rsidTr="005A3894">
        <w:trPr>
          <w:trHeight w:val="288"/>
        </w:trPr>
        <w:tc>
          <w:tcPr>
            <w:tcW w:w="6127" w:type="dxa"/>
            <w:tcBorders>
              <w:top w:val="single" w:sz="4" w:space="0" w:color="666666"/>
              <w:left w:val="nil"/>
              <w:right w:val="nil"/>
            </w:tcBorders>
            <w:noWrap/>
            <w:vAlign w:val="center"/>
          </w:tcPr>
          <w:p w14:paraId="3AD9057C" w14:textId="77777777" w:rsidR="00C7044F" w:rsidRPr="00DB0EFC" w:rsidRDefault="00C7044F" w:rsidP="008D14D0">
            <w:pPr>
              <w:spacing w:after="40"/>
              <w:rPr>
                <w:rFonts w:ascii="Segoe UI" w:eastAsia="Times New Roman" w:hAnsi="Segoe UI" w:cs="Segoe UI"/>
                <w:color w:val="666666"/>
                <w:sz w:val="16"/>
                <w:szCs w:val="16"/>
              </w:rPr>
            </w:pPr>
            <w:r w:rsidRPr="00DB0EFC">
              <w:rPr>
                <w:rFonts w:ascii="Segoe UI" w:eastAsia="Times New Roman" w:hAnsi="Segoe UI" w:cs="Segoe UI"/>
                <w:color w:val="666666"/>
                <w:sz w:val="16"/>
                <w:szCs w:val="16"/>
              </w:rPr>
              <w:t>Percentage Change Y/Y (GAAP)</w:t>
            </w:r>
          </w:p>
        </w:tc>
        <w:tc>
          <w:tcPr>
            <w:tcW w:w="1352" w:type="dxa"/>
            <w:tcBorders>
              <w:top w:val="single" w:sz="4" w:space="0" w:color="666666"/>
              <w:left w:val="nil"/>
              <w:right w:val="nil"/>
            </w:tcBorders>
            <w:shd w:val="clear" w:color="auto" w:fill="auto"/>
          </w:tcPr>
          <w:p w14:paraId="32B43D0A" w14:textId="737398E3" w:rsidR="00C7044F" w:rsidRPr="003B7D96" w:rsidRDefault="00E645AC" w:rsidP="00E777DF">
            <w:pPr>
              <w:spacing w:after="40"/>
              <w:ind w:firstLine="82"/>
              <w:jc w:val="right"/>
              <w:rPr>
                <w:rFonts w:ascii="Segoe UI" w:eastAsia="Times New Roman" w:hAnsi="Segoe UI" w:cs="Segoe UI"/>
                <w:color w:val="666666"/>
                <w:sz w:val="16"/>
                <w:szCs w:val="16"/>
              </w:rPr>
            </w:pPr>
            <w:r w:rsidRPr="003B7D96">
              <w:rPr>
                <w:rFonts w:ascii="Segoe UI" w:eastAsia="Times New Roman" w:hAnsi="Segoe UI" w:cs="Segoe UI"/>
                <w:color w:val="666666"/>
                <w:sz w:val="16"/>
                <w:szCs w:val="16"/>
              </w:rPr>
              <w:t>1</w:t>
            </w:r>
            <w:r w:rsidR="00615735" w:rsidRPr="003B7D96">
              <w:rPr>
                <w:rFonts w:ascii="Segoe UI" w:eastAsia="Times New Roman" w:hAnsi="Segoe UI" w:cs="Segoe UI"/>
                <w:color w:val="666666"/>
                <w:sz w:val="16"/>
                <w:szCs w:val="16"/>
              </w:rPr>
              <w:t>8</w:t>
            </w:r>
            <w:r w:rsidR="00C7044F" w:rsidRPr="003B7D96">
              <w:rPr>
                <w:rFonts w:ascii="Segoe UI" w:eastAsia="Times New Roman" w:hAnsi="Segoe UI" w:cs="Segoe UI"/>
                <w:color w:val="666666"/>
                <w:sz w:val="16"/>
                <w:szCs w:val="16"/>
              </w:rPr>
              <w:t>%</w:t>
            </w:r>
          </w:p>
        </w:tc>
        <w:tc>
          <w:tcPr>
            <w:tcW w:w="1163" w:type="dxa"/>
            <w:tcBorders>
              <w:top w:val="single" w:sz="4" w:space="0" w:color="666666"/>
              <w:left w:val="nil"/>
              <w:right w:val="nil"/>
            </w:tcBorders>
            <w:shd w:val="clear" w:color="auto" w:fill="auto"/>
          </w:tcPr>
          <w:p w14:paraId="47967E0D" w14:textId="1BCB51EC" w:rsidR="00C7044F" w:rsidRPr="003B7D96" w:rsidRDefault="00EF0694" w:rsidP="00E777DF">
            <w:pPr>
              <w:spacing w:after="40"/>
              <w:ind w:firstLine="82"/>
              <w:jc w:val="right"/>
              <w:rPr>
                <w:rFonts w:ascii="Segoe UI" w:eastAsia="Times New Roman" w:hAnsi="Segoe UI" w:cs="Segoe UI"/>
                <w:color w:val="666666"/>
                <w:sz w:val="16"/>
                <w:szCs w:val="16"/>
              </w:rPr>
            </w:pPr>
            <w:r w:rsidRPr="003B7D96">
              <w:rPr>
                <w:rFonts w:ascii="Segoe UI" w:eastAsia="Times New Roman" w:hAnsi="Segoe UI" w:cs="Segoe UI"/>
                <w:color w:val="666666"/>
                <w:sz w:val="16"/>
                <w:szCs w:val="16"/>
              </w:rPr>
              <w:t>32</w:t>
            </w:r>
            <w:r w:rsidR="00C7044F" w:rsidRPr="003B7D96">
              <w:rPr>
                <w:rFonts w:ascii="Segoe UI" w:eastAsia="Times New Roman" w:hAnsi="Segoe UI" w:cs="Segoe UI"/>
                <w:color w:val="666666"/>
                <w:sz w:val="16"/>
                <w:szCs w:val="16"/>
              </w:rPr>
              <w:t>%</w:t>
            </w:r>
          </w:p>
        </w:tc>
        <w:tc>
          <w:tcPr>
            <w:tcW w:w="1119" w:type="dxa"/>
            <w:tcBorders>
              <w:top w:val="single" w:sz="4" w:space="0" w:color="666666"/>
              <w:left w:val="nil"/>
              <w:right w:val="nil"/>
            </w:tcBorders>
            <w:shd w:val="clear" w:color="auto" w:fill="auto"/>
          </w:tcPr>
          <w:p w14:paraId="736E9542" w14:textId="7E5282B1" w:rsidR="00C7044F" w:rsidRPr="00630F17" w:rsidRDefault="007D4DF4" w:rsidP="00E777DF">
            <w:pPr>
              <w:spacing w:after="40"/>
              <w:ind w:firstLine="82"/>
              <w:jc w:val="right"/>
              <w:rPr>
                <w:rFonts w:ascii="Segoe UI" w:eastAsia="Times New Roman" w:hAnsi="Segoe UI" w:cs="Segoe UI"/>
                <w:color w:val="666666"/>
                <w:sz w:val="16"/>
                <w:szCs w:val="16"/>
              </w:rPr>
            </w:pPr>
            <w:r w:rsidRPr="00630F17">
              <w:rPr>
                <w:rFonts w:ascii="Segoe UI" w:eastAsia="Times New Roman" w:hAnsi="Segoe UI" w:cs="Segoe UI"/>
                <w:color w:val="666666"/>
                <w:sz w:val="16"/>
                <w:szCs w:val="16"/>
              </w:rPr>
              <w:t>38</w:t>
            </w:r>
            <w:r w:rsidR="00996FB0" w:rsidRPr="00630F17">
              <w:rPr>
                <w:rFonts w:ascii="Segoe UI" w:eastAsia="Times New Roman" w:hAnsi="Segoe UI" w:cs="Segoe UI"/>
                <w:color w:val="666666"/>
                <w:sz w:val="16"/>
                <w:szCs w:val="16"/>
              </w:rPr>
              <w:t>%</w:t>
            </w:r>
          </w:p>
        </w:tc>
        <w:tc>
          <w:tcPr>
            <w:tcW w:w="1207" w:type="dxa"/>
            <w:tcBorders>
              <w:top w:val="single" w:sz="4" w:space="0" w:color="666666"/>
              <w:left w:val="nil"/>
              <w:right w:val="nil"/>
            </w:tcBorders>
            <w:shd w:val="clear" w:color="auto" w:fill="auto"/>
          </w:tcPr>
          <w:p w14:paraId="7460EB53" w14:textId="0D67DA2F" w:rsidR="00C7044F" w:rsidRPr="00630F17" w:rsidRDefault="00C30BCA" w:rsidP="00E777DF">
            <w:pPr>
              <w:spacing w:after="40"/>
              <w:ind w:firstLine="82"/>
              <w:jc w:val="right"/>
              <w:rPr>
                <w:rFonts w:ascii="Segoe UI" w:eastAsia="Times New Roman" w:hAnsi="Segoe UI" w:cs="Segoe UI"/>
                <w:color w:val="666666"/>
                <w:sz w:val="16"/>
                <w:szCs w:val="16"/>
              </w:rPr>
            </w:pPr>
            <w:r w:rsidRPr="00630F17">
              <w:rPr>
                <w:rFonts w:ascii="Segoe UI" w:eastAsia="Times New Roman" w:hAnsi="Segoe UI" w:cs="Segoe UI"/>
                <w:color w:val="666666"/>
                <w:sz w:val="16"/>
                <w:szCs w:val="16"/>
              </w:rPr>
              <w:t>4</w:t>
            </w:r>
            <w:r w:rsidR="003C16FB" w:rsidRPr="00630F17">
              <w:rPr>
                <w:rFonts w:ascii="Segoe UI" w:eastAsia="Times New Roman" w:hAnsi="Segoe UI" w:cs="Segoe UI"/>
                <w:color w:val="666666"/>
                <w:sz w:val="16"/>
                <w:szCs w:val="16"/>
              </w:rPr>
              <w:t>0</w:t>
            </w:r>
            <w:r w:rsidR="00996FB0" w:rsidRPr="00630F17">
              <w:rPr>
                <w:rFonts w:ascii="Segoe UI" w:eastAsia="Times New Roman" w:hAnsi="Segoe UI" w:cs="Segoe UI"/>
                <w:color w:val="666666"/>
                <w:sz w:val="16"/>
                <w:szCs w:val="16"/>
              </w:rPr>
              <w:t>%</w:t>
            </w:r>
          </w:p>
        </w:tc>
      </w:tr>
      <w:tr w:rsidR="00C7044F" w14:paraId="68872554" w14:textId="77777777" w:rsidTr="005A3894">
        <w:trPr>
          <w:trHeight w:val="288"/>
        </w:trPr>
        <w:tc>
          <w:tcPr>
            <w:tcW w:w="6127" w:type="dxa"/>
            <w:tcBorders>
              <w:top w:val="single" w:sz="4" w:space="0" w:color="666666"/>
              <w:left w:val="nil"/>
              <w:right w:val="nil"/>
            </w:tcBorders>
            <w:noWrap/>
            <w:vAlign w:val="center"/>
          </w:tcPr>
          <w:p w14:paraId="7D479F86" w14:textId="77777777" w:rsidR="00C7044F" w:rsidRPr="00DB0EFC" w:rsidRDefault="00C7044F" w:rsidP="008D14D0">
            <w:pPr>
              <w:spacing w:after="40"/>
              <w:rPr>
                <w:rFonts w:ascii="Segoe UI" w:eastAsia="Times New Roman" w:hAnsi="Segoe UI" w:cs="Segoe UI"/>
                <w:color w:val="666666"/>
                <w:sz w:val="16"/>
                <w:szCs w:val="16"/>
              </w:rPr>
            </w:pPr>
            <w:r w:rsidRPr="00DB0EFC">
              <w:rPr>
                <w:rFonts w:ascii="Segoe UI" w:eastAsia="Times New Roman" w:hAnsi="Segoe UI" w:cs="Segoe UI"/>
                <w:color w:val="666666"/>
                <w:sz w:val="16"/>
                <w:szCs w:val="16"/>
              </w:rPr>
              <w:t>Percentage Change Y/Y (non-GAAP)</w:t>
            </w:r>
          </w:p>
        </w:tc>
        <w:tc>
          <w:tcPr>
            <w:tcW w:w="1352" w:type="dxa"/>
            <w:tcBorders>
              <w:top w:val="single" w:sz="4" w:space="0" w:color="666666"/>
              <w:left w:val="nil"/>
              <w:right w:val="nil"/>
            </w:tcBorders>
            <w:shd w:val="clear" w:color="auto" w:fill="auto"/>
          </w:tcPr>
          <w:p w14:paraId="3FBFE332" w14:textId="5BEF90BB" w:rsidR="00C7044F" w:rsidRPr="003B7D96" w:rsidRDefault="00E645AC" w:rsidP="00E777DF">
            <w:pPr>
              <w:spacing w:after="40"/>
              <w:ind w:firstLine="82"/>
              <w:jc w:val="right"/>
              <w:rPr>
                <w:rFonts w:ascii="Segoe UI" w:eastAsia="Times New Roman" w:hAnsi="Segoe UI" w:cs="Segoe UI"/>
                <w:color w:val="666666"/>
                <w:sz w:val="16"/>
                <w:szCs w:val="16"/>
              </w:rPr>
            </w:pPr>
            <w:r w:rsidRPr="003B7D96">
              <w:rPr>
                <w:rFonts w:ascii="Segoe UI" w:eastAsia="Times New Roman" w:hAnsi="Segoe UI" w:cs="Segoe UI"/>
                <w:color w:val="666666"/>
                <w:sz w:val="16"/>
                <w:szCs w:val="16"/>
              </w:rPr>
              <w:t>1</w:t>
            </w:r>
            <w:r w:rsidR="00615735" w:rsidRPr="003B7D96">
              <w:rPr>
                <w:rFonts w:ascii="Segoe UI" w:eastAsia="Times New Roman" w:hAnsi="Segoe UI" w:cs="Segoe UI"/>
                <w:color w:val="666666"/>
                <w:sz w:val="16"/>
                <w:szCs w:val="16"/>
              </w:rPr>
              <w:t>8</w:t>
            </w:r>
            <w:r w:rsidR="00C7044F" w:rsidRPr="003B7D96">
              <w:rPr>
                <w:rFonts w:ascii="Segoe UI" w:eastAsia="Times New Roman" w:hAnsi="Segoe UI" w:cs="Segoe UI"/>
                <w:color w:val="666666"/>
                <w:sz w:val="16"/>
                <w:szCs w:val="16"/>
              </w:rPr>
              <w:t>%</w:t>
            </w:r>
          </w:p>
        </w:tc>
        <w:tc>
          <w:tcPr>
            <w:tcW w:w="1163" w:type="dxa"/>
            <w:tcBorders>
              <w:top w:val="single" w:sz="4" w:space="0" w:color="666666"/>
              <w:left w:val="nil"/>
              <w:right w:val="nil"/>
            </w:tcBorders>
            <w:shd w:val="clear" w:color="auto" w:fill="auto"/>
          </w:tcPr>
          <w:p w14:paraId="3F7BD765" w14:textId="0DB6C32E" w:rsidR="00C7044F" w:rsidRPr="003B7D96" w:rsidRDefault="00EF0694" w:rsidP="00E777DF">
            <w:pPr>
              <w:spacing w:after="40"/>
              <w:ind w:firstLine="82"/>
              <w:jc w:val="right"/>
              <w:rPr>
                <w:rFonts w:ascii="Segoe UI" w:eastAsia="Times New Roman" w:hAnsi="Segoe UI" w:cs="Segoe UI"/>
                <w:color w:val="666666"/>
                <w:sz w:val="16"/>
                <w:szCs w:val="16"/>
              </w:rPr>
            </w:pPr>
            <w:r w:rsidRPr="003B7D96">
              <w:rPr>
                <w:rFonts w:ascii="Segoe UI" w:eastAsia="Times New Roman" w:hAnsi="Segoe UI" w:cs="Segoe UI"/>
                <w:color w:val="666666"/>
                <w:sz w:val="16"/>
                <w:szCs w:val="16"/>
              </w:rPr>
              <w:t>32</w:t>
            </w:r>
            <w:r w:rsidR="00C7044F" w:rsidRPr="003B7D96">
              <w:rPr>
                <w:rFonts w:ascii="Segoe UI" w:eastAsia="Times New Roman" w:hAnsi="Segoe UI" w:cs="Segoe UI"/>
                <w:color w:val="666666"/>
                <w:sz w:val="16"/>
                <w:szCs w:val="16"/>
              </w:rPr>
              <w:t>%</w:t>
            </w:r>
          </w:p>
        </w:tc>
        <w:tc>
          <w:tcPr>
            <w:tcW w:w="1119" w:type="dxa"/>
            <w:tcBorders>
              <w:top w:val="single" w:sz="4" w:space="0" w:color="666666"/>
              <w:left w:val="nil"/>
              <w:right w:val="nil"/>
            </w:tcBorders>
            <w:shd w:val="clear" w:color="auto" w:fill="auto"/>
          </w:tcPr>
          <w:p w14:paraId="0D031C8E" w14:textId="1B64F448" w:rsidR="00C7044F" w:rsidRPr="00B32016" w:rsidRDefault="007D4DF4" w:rsidP="00E777DF">
            <w:pPr>
              <w:spacing w:after="40"/>
              <w:ind w:firstLine="82"/>
              <w:jc w:val="right"/>
              <w:rPr>
                <w:rFonts w:ascii="Segoe UI" w:eastAsia="Times New Roman" w:hAnsi="Segoe UI" w:cs="Segoe UI"/>
                <w:color w:val="666666"/>
                <w:sz w:val="16"/>
                <w:szCs w:val="16"/>
              </w:rPr>
            </w:pPr>
            <w:r w:rsidRPr="00B32016">
              <w:rPr>
                <w:rFonts w:ascii="Segoe UI" w:eastAsia="Times New Roman" w:hAnsi="Segoe UI" w:cs="Segoe UI"/>
                <w:color w:val="666666"/>
                <w:sz w:val="16"/>
                <w:szCs w:val="16"/>
              </w:rPr>
              <w:t>37</w:t>
            </w:r>
            <w:r w:rsidR="00573E7D" w:rsidRPr="00B32016">
              <w:rPr>
                <w:rFonts w:ascii="Segoe UI" w:eastAsia="Times New Roman" w:hAnsi="Segoe UI" w:cs="Segoe UI"/>
                <w:color w:val="666666"/>
                <w:sz w:val="16"/>
                <w:szCs w:val="16"/>
              </w:rPr>
              <w:t>%</w:t>
            </w:r>
          </w:p>
        </w:tc>
        <w:tc>
          <w:tcPr>
            <w:tcW w:w="1207" w:type="dxa"/>
            <w:tcBorders>
              <w:top w:val="single" w:sz="4" w:space="0" w:color="666666"/>
              <w:left w:val="nil"/>
              <w:right w:val="nil"/>
            </w:tcBorders>
            <w:shd w:val="clear" w:color="auto" w:fill="auto"/>
          </w:tcPr>
          <w:p w14:paraId="4B6B256A" w14:textId="1940C0D8" w:rsidR="00C7044F" w:rsidRPr="00B32016" w:rsidRDefault="003C16FB" w:rsidP="00E777DF">
            <w:pPr>
              <w:spacing w:after="40"/>
              <w:ind w:firstLine="82"/>
              <w:jc w:val="right"/>
              <w:rPr>
                <w:rFonts w:ascii="Segoe UI" w:eastAsia="Times New Roman" w:hAnsi="Segoe UI" w:cs="Segoe UI"/>
                <w:color w:val="666666"/>
                <w:sz w:val="16"/>
                <w:szCs w:val="16"/>
              </w:rPr>
            </w:pPr>
            <w:r w:rsidRPr="00B32016">
              <w:rPr>
                <w:rFonts w:ascii="Segoe UI" w:eastAsia="Times New Roman" w:hAnsi="Segoe UI" w:cs="Segoe UI"/>
                <w:color w:val="666666"/>
                <w:sz w:val="16"/>
                <w:szCs w:val="16"/>
              </w:rPr>
              <w:t>38</w:t>
            </w:r>
            <w:r w:rsidR="00573E7D" w:rsidRPr="00B32016">
              <w:rPr>
                <w:rFonts w:ascii="Segoe UI" w:eastAsia="Times New Roman" w:hAnsi="Segoe UI" w:cs="Segoe UI"/>
                <w:color w:val="666666"/>
                <w:sz w:val="16"/>
                <w:szCs w:val="16"/>
              </w:rPr>
              <w:t>%</w:t>
            </w:r>
          </w:p>
        </w:tc>
      </w:tr>
      <w:tr w:rsidR="00C7044F" w:rsidRPr="00E679DD" w14:paraId="3F6F7569" w14:textId="77777777" w:rsidTr="005A3894">
        <w:trPr>
          <w:trHeight w:val="288"/>
        </w:trPr>
        <w:tc>
          <w:tcPr>
            <w:tcW w:w="6127" w:type="dxa"/>
            <w:tcBorders>
              <w:top w:val="single" w:sz="4" w:space="0" w:color="auto"/>
              <w:left w:val="nil"/>
              <w:bottom w:val="single" w:sz="4" w:space="0" w:color="auto"/>
              <w:right w:val="nil"/>
            </w:tcBorders>
            <w:noWrap/>
            <w:vAlign w:val="center"/>
          </w:tcPr>
          <w:p w14:paraId="23AFEED8" w14:textId="77777777" w:rsidR="00C7044F" w:rsidRPr="00DB0EFC" w:rsidRDefault="00C7044F" w:rsidP="008D14D0">
            <w:pPr>
              <w:spacing w:after="40"/>
              <w:rPr>
                <w:rFonts w:ascii="Segoe UI" w:eastAsia="Times New Roman" w:hAnsi="Segoe UI" w:cs="Segoe UI"/>
                <w:b/>
                <w:bCs/>
                <w:color w:val="FF0000"/>
                <w:sz w:val="16"/>
                <w:szCs w:val="16"/>
              </w:rPr>
            </w:pPr>
            <w:r w:rsidRPr="00DB0EFC">
              <w:rPr>
                <w:rFonts w:ascii="Segoe UI" w:eastAsia="Times New Roman" w:hAnsi="Segoe UI" w:cs="Segoe UI"/>
                <w:b/>
                <w:bCs/>
                <w:color w:val="666666"/>
                <w:sz w:val="16"/>
                <w:szCs w:val="16"/>
              </w:rPr>
              <w:t>Constant Currency Impact</w:t>
            </w:r>
          </w:p>
        </w:tc>
        <w:tc>
          <w:tcPr>
            <w:tcW w:w="1352" w:type="dxa"/>
            <w:tcBorders>
              <w:top w:val="single" w:sz="4" w:space="0" w:color="auto"/>
              <w:left w:val="nil"/>
              <w:bottom w:val="single" w:sz="4" w:space="0" w:color="auto"/>
              <w:right w:val="nil"/>
            </w:tcBorders>
            <w:shd w:val="clear" w:color="auto" w:fill="auto"/>
            <w:vAlign w:val="center"/>
          </w:tcPr>
          <w:p w14:paraId="2F6A9A74" w14:textId="73877E11" w:rsidR="00C7044F" w:rsidRPr="003B7D96" w:rsidRDefault="00C7044F" w:rsidP="008D14D0">
            <w:pPr>
              <w:spacing w:after="40"/>
              <w:ind w:firstLine="82"/>
              <w:jc w:val="right"/>
              <w:rPr>
                <w:rFonts w:ascii="Segoe UI" w:eastAsia="Times New Roman" w:hAnsi="Segoe UI" w:cs="Segoe UI"/>
                <w:b/>
                <w:color w:val="666666"/>
                <w:sz w:val="16"/>
                <w:szCs w:val="16"/>
              </w:rPr>
            </w:pPr>
            <w:r w:rsidRPr="003B7D96">
              <w:rPr>
                <w:rFonts w:ascii="Segoe UI" w:eastAsia="Times New Roman" w:hAnsi="Segoe UI" w:cs="Segoe UI"/>
                <w:b/>
                <w:bCs/>
                <w:color w:val="666666"/>
                <w:sz w:val="16"/>
                <w:szCs w:val="16"/>
              </w:rPr>
              <w:t>$</w:t>
            </w:r>
            <w:r w:rsidR="00BB0CCD" w:rsidRPr="003B7D96">
              <w:rPr>
                <w:rFonts w:ascii="Segoe UI" w:eastAsia="Times New Roman" w:hAnsi="Segoe UI" w:cs="Segoe UI"/>
                <w:b/>
                <w:bCs/>
                <w:color w:val="666666"/>
                <w:sz w:val="16"/>
                <w:szCs w:val="16"/>
              </w:rPr>
              <w:t>3</w:t>
            </w:r>
            <w:r w:rsidRPr="003B7D96">
              <w:rPr>
                <w:rFonts w:ascii="Segoe UI" w:eastAsia="Times New Roman" w:hAnsi="Segoe UI" w:cs="Segoe UI"/>
                <w:b/>
                <w:bCs/>
                <w:color w:val="666666"/>
                <w:sz w:val="16"/>
                <w:szCs w:val="16"/>
              </w:rPr>
              <w:t>,</w:t>
            </w:r>
            <w:r w:rsidR="00BB0CCD" w:rsidRPr="003B7D96">
              <w:rPr>
                <w:rFonts w:ascii="Segoe UI" w:eastAsia="Times New Roman" w:hAnsi="Segoe UI" w:cs="Segoe UI"/>
                <w:b/>
                <w:bCs/>
                <w:color w:val="666666"/>
                <w:sz w:val="16"/>
                <w:szCs w:val="16"/>
              </w:rPr>
              <w:t>039</w:t>
            </w:r>
          </w:p>
        </w:tc>
        <w:tc>
          <w:tcPr>
            <w:tcW w:w="1163" w:type="dxa"/>
            <w:tcBorders>
              <w:top w:val="single" w:sz="4" w:space="0" w:color="auto"/>
              <w:left w:val="nil"/>
              <w:bottom w:val="single" w:sz="4" w:space="0" w:color="auto"/>
              <w:right w:val="nil"/>
            </w:tcBorders>
            <w:shd w:val="clear" w:color="auto" w:fill="auto"/>
            <w:vAlign w:val="center"/>
          </w:tcPr>
          <w:p w14:paraId="27B420A5" w14:textId="349BE71C" w:rsidR="00C7044F" w:rsidRPr="003B7D96" w:rsidRDefault="00C7044F" w:rsidP="008D14D0">
            <w:pPr>
              <w:spacing w:after="40"/>
              <w:ind w:firstLine="82"/>
              <w:jc w:val="right"/>
              <w:rPr>
                <w:rFonts w:ascii="Segoe UI" w:eastAsia="Times New Roman" w:hAnsi="Segoe UI" w:cs="Segoe UI"/>
                <w:b/>
                <w:color w:val="666666"/>
                <w:sz w:val="16"/>
                <w:szCs w:val="16"/>
              </w:rPr>
            </w:pPr>
            <w:r w:rsidRPr="003B7D96">
              <w:rPr>
                <w:rFonts w:ascii="Segoe UI" w:eastAsia="Times New Roman" w:hAnsi="Segoe UI" w:cs="Segoe UI"/>
                <w:b/>
                <w:bCs/>
                <w:color w:val="666666"/>
                <w:sz w:val="16"/>
                <w:szCs w:val="16"/>
              </w:rPr>
              <w:t>$</w:t>
            </w:r>
            <w:r w:rsidR="004F6096" w:rsidRPr="003B7D96">
              <w:rPr>
                <w:rFonts w:ascii="Segoe UI" w:eastAsia="Times New Roman" w:hAnsi="Segoe UI" w:cs="Segoe UI"/>
                <w:b/>
                <w:bCs/>
                <w:color w:val="666666"/>
                <w:sz w:val="16"/>
                <w:szCs w:val="16"/>
              </w:rPr>
              <w:t>2</w:t>
            </w:r>
            <w:r w:rsidR="009273C8" w:rsidRPr="003B7D96">
              <w:rPr>
                <w:rFonts w:ascii="Segoe UI" w:eastAsia="Times New Roman" w:hAnsi="Segoe UI" w:cs="Segoe UI"/>
                <w:b/>
                <w:bCs/>
                <w:color w:val="666666"/>
                <w:sz w:val="16"/>
                <w:szCs w:val="16"/>
              </w:rPr>
              <w:t>,</w:t>
            </w:r>
            <w:r w:rsidR="004F6096" w:rsidRPr="003B7D96">
              <w:rPr>
                <w:rFonts w:ascii="Segoe UI" w:eastAsia="Times New Roman" w:hAnsi="Segoe UI" w:cs="Segoe UI"/>
                <w:b/>
                <w:bCs/>
                <w:color w:val="666666"/>
                <w:sz w:val="16"/>
                <w:szCs w:val="16"/>
              </w:rPr>
              <w:t>070</w:t>
            </w:r>
          </w:p>
        </w:tc>
        <w:tc>
          <w:tcPr>
            <w:tcW w:w="1119" w:type="dxa"/>
            <w:tcBorders>
              <w:top w:val="single" w:sz="4" w:space="0" w:color="auto"/>
              <w:left w:val="nil"/>
              <w:bottom w:val="single" w:sz="4" w:space="0" w:color="auto"/>
              <w:right w:val="nil"/>
            </w:tcBorders>
            <w:shd w:val="clear" w:color="auto" w:fill="auto"/>
            <w:vAlign w:val="center"/>
          </w:tcPr>
          <w:p w14:paraId="44551EE0" w14:textId="197DFF71" w:rsidR="00C7044F" w:rsidRPr="00B32016" w:rsidRDefault="00C7044F" w:rsidP="008D14D0">
            <w:pPr>
              <w:spacing w:after="40"/>
              <w:ind w:firstLine="82"/>
              <w:jc w:val="right"/>
              <w:rPr>
                <w:rFonts w:ascii="Segoe UI" w:eastAsia="Times New Roman" w:hAnsi="Segoe UI" w:cs="Segoe UI"/>
                <w:b/>
                <w:color w:val="666666"/>
                <w:sz w:val="16"/>
                <w:szCs w:val="16"/>
              </w:rPr>
            </w:pPr>
            <w:r w:rsidRPr="00B32016">
              <w:rPr>
                <w:rFonts w:ascii="Segoe UI" w:eastAsia="Times New Roman" w:hAnsi="Segoe UI" w:cs="Segoe UI"/>
                <w:b/>
                <w:bCs/>
                <w:color w:val="666666"/>
                <w:sz w:val="16"/>
                <w:szCs w:val="16"/>
              </w:rPr>
              <w:t>$</w:t>
            </w:r>
            <w:r w:rsidR="004F6096" w:rsidRPr="00B32016">
              <w:rPr>
                <w:rFonts w:ascii="Segoe UI" w:eastAsia="Times New Roman" w:hAnsi="Segoe UI" w:cs="Segoe UI"/>
                <w:b/>
                <w:bCs/>
                <w:color w:val="666666"/>
                <w:sz w:val="16"/>
                <w:szCs w:val="16"/>
              </w:rPr>
              <w:t>1</w:t>
            </w:r>
            <w:r w:rsidR="00A301DD" w:rsidRPr="00B32016">
              <w:rPr>
                <w:rFonts w:ascii="Segoe UI" w:eastAsia="Times New Roman" w:hAnsi="Segoe UI" w:cs="Segoe UI"/>
                <w:b/>
                <w:bCs/>
                <w:color w:val="666666"/>
                <w:sz w:val="16"/>
                <w:szCs w:val="16"/>
              </w:rPr>
              <w:t>,</w:t>
            </w:r>
            <w:r w:rsidR="004F6096" w:rsidRPr="00B32016">
              <w:rPr>
                <w:rFonts w:ascii="Segoe UI" w:eastAsia="Times New Roman" w:hAnsi="Segoe UI" w:cs="Segoe UI"/>
                <w:b/>
                <w:bCs/>
                <w:color w:val="666666"/>
                <w:sz w:val="16"/>
                <w:szCs w:val="16"/>
              </w:rPr>
              <w:t>9</w:t>
            </w:r>
            <w:r w:rsidR="00E944A8">
              <w:rPr>
                <w:rFonts w:ascii="Segoe UI" w:eastAsia="Times New Roman" w:hAnsi="Segoe UI" w:cs="Segoe UI"/>
                <w:b/>
                <w:bCs/>
                <w:color w:val="666666"/>
                <w:sz w:val="16"/>
                <w:szCs w:val="16"/>
              </w:rPr>
              <w:t>74</w:t>
            </w:r>
          </w:p>
        </w:tc>
        <w:tc>
          <w:tcPr>
            <w:tcW w:w="1207" w:type="dxa"/>
            <w:tcBorders>
              <w:top w:val="single" w:sz="4" w:space="0" w:color="auto"/>
              <w:left w:val="nil"/>
              <w:bottom w:val="single" w:sz="4" w:space="0" w:color="auto"/>
              <w:right w:val="nil"/>
            </w:tcBorders>
            <w:shd w:val="clear" w:color="auto" w:fill="auto"/>
            <w:vAlign w:val="center"/>
          </w:tcPr>
          <w:p w14:paraId="108E556A" w14:textId="0A0C3FD3" w:rsidR="00C7044F" w:rsidRPr="00B32016" w:rsidRDefault="00C7044F" w:rsidP="008D14D0">
            <w:pPr>
              <w:spacing w:after="40"/>
              <w:ind w:firstLine="82"/>
              <w:jc w:val="right"/>
              <w:rPr>
                <w:rFonts w:ascii="Segoe UI" w:eastAsia="Times New Roman" w:hAnsi="Segoe UI" w:cs="Segoe UI"/>
                <w:b/>
                <w:color w:val="666666"/>
                <w:sz w:val="16"/>
                <w:szCs w:val="16"/>
              </w:rPr>
            </w:pPr>
            <w:r w:rsidRPr="00B32016">
              <w:rPr>
                <w:rFonts w:ascii="Segoe UI" w:eastAsia="Times New Roman" w:hAnsi="Segoe UI" w:cs="Segoe UI"/>
                <w:b/>
                <w:color w:val="666666"/>
                <w:sz w:val="16"/>
                <w:szCs w:val="16"/>
              </w:rPr>
              <w:t>$0.</w:t>
            </w:r>
            <w:r w:rsidR="00472E0D" w:rsidRPr="00B32016">
              <w:rPr>
                <w:rFonts w:ascii="Segoe UI" w:eastAsia="Times New Roman" w:hAnsi="Segoe UI" w:cs="Segoe UI"/>
                <w:b/>
                <w:bCs/>
                <w:color w:val="666666"/>
                <w:sz w:val="16"/>
                <w:szCs w:val="16"/>
              </w:rPr>
              <w:t>2</w:t>
            </w:r>
            <w:r w:rsidR="00062691">
              <w:rPr>
                <w:rFonts w:ascii="Segoe UI" w:eastAsia="Times New Roman" w:hAnsi="Segoe UI" w:cs="Segoe UI"/>
                <w:b/>
                <w:bCs/>
                <w:color w:val="666666"/>
                <w:sz w:val="16"/>
                <w:szCs w:val="16"/>
              </w:rPr>
              <w:t>6</w:t>
            </w:r>
          </w:p>
        </w:tc>
      </w:tr>
      <w:tr w:rsidR="00C7044F" w:rsidRPr="00E9670A" w14:paraId="769AA39C" w14:textId="77777777" w:rsidTr="005A3894">
        <w:trPr>
          <w:trHeight w:val="288"/>
        </w:trPr>
        <w:tc>
          <w:tcPr>
            <w:tcW w:w="6127" w:type="dxa"/>
            <w:tcBorders>
              <w:top w:val="single" w:sz="4" w:space="0" w:color="auto"/>
              <w:left w:val="nil"/>
              <w:bottom w:val="single" w:sz="4" w:space="0" w:color="auto"/>
              <w:right w:val="nil"/>
            </w:tcBorders>
            <w:shd w:val="clear" w:color="auto" w:fill="auto"/>
            <w:noWrap/>
            <w:vAlign w:val="center"/>
          </w:tcPr>
          <w:p w14:paraId="31F815F0" w14:textId="77777777" w:rsidR="00C7044F" w:rsidRPr="00163281" w:rsidRDefault="00C7044F" w:rsidP="008D14D0">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 (non-GAAP) Constant Currency</w:t>
            </w:r>
          </w:p>
        </w:tc>
        <w:tc>
          <w:tcPr>
            <w:tcW w:w="1352" w:type="dxa"/>
            <w:tcBorders>
              <w:top w:val="single" w:sz="4" w:space="0" w:color="auto"/>
              <w:left w:val="nil"/>
              <w:bottom w:val="single" w:sz="4" w:space="0" w:color="auto"/>
              <w:right w:val="nil"/>
            </w:tcBorders>
            <w:shd w:val="clear" w:color="auto" w:fill="auto"/>
          </w:tcPr>
          <w:p w14:paraId="156E5508" w14:textId="07BD8E08" w:rsidR="00C7044F" w:rsidRPr="003B7D96" w:rsidRDefault="00BB0CCD" w:rsidP="00E777DF">
            <w:pPr>
              <w:spacing w:after="40"/>
              <w:ind w:firstLine="82"/>
              <w:jc w:val="right"/>
              <w:rPr>
                <w:rFonts w:ascii="Segoe UI" w:eastAsia="Times New Roman" w:hAnsi="Segoe UI" w:cs="Segoe UI"/>
                <w:color w:val="666666"/>
                <w:sz w:val="16"/>
                <w:szCs w:val="16"/>
              </w:rPr>
            </w:pPr>
            <w:r w:rsidRPr="003B7D96">
              <w:rPr>
                <w:rFonts w:ascii="Segoe UI" w:eastAsia="Times New Roman" w:hAnsi="Segoe UI" w:cs="Segoe UI"/>
                <w:color w:val="666666"/>
                <w:sz w:val="16"/>
                <w:szCs w:val="16"/>
              </w:rPr>
              <w:t>15</w:t>
            </w:r>
            <w:r w:rsidR="00C7044F" w:rsidRPr="003B7D96">
              <w:rPr>
                <w:rFonts w:ascii="Segoe UI" w:eastAsia="Times New Roman" w:hAnsi="Segoe UI" w:cs="Segoe UI"/>
                <w:color w:val="666666"/>
                <w:sz w:val="16"/>
                <w:szCs w:val="16"/>
              </w:rPr>
              <w:t>%</w:t>
            </w:r>
          </w:p>
        </w:tc>
        <w:tc>
          <w:tcPr>
            <w:tcW w:w="1163" w:type="dxa"/>
            <w:tcBorders>
              <w:top w:val="single" w:sz="4" w:space="0" w:color="auto"/>
              <w:left w:val="nil"/>
              <w:bottom w:val="single" w:sz="4" w:space="0" w:color="auto"/>
              <w:right w:val="nil"/>
            </w:tcBorders>
            <w:shd w:val="clear" w:color="auto" w:fill="auto"/>
          </w:tcPr>
          <w:p w14:paraId="44C0DA44" w14:textId="7F9B4DAD" w:rsidR="00C7044F" w:rsidRPr="00DA7EC9" w:rsidRDefault="004F6096" w:rsidP="00E777DF">
            <w:pPr>
              <w:spacing w:after="40"/>
              <w:ind w:firstLine="82"/>
              <w:jc w:val="right"/>
              <w:rPr>
                <w:rFonts w:ascii="Segoe UI" w:eastAsia="Times New Roman" w:hAnsi="Segoe UI" w:cs="Segoe UI"/>
                <w:color w:val="FF0000"/>
                <w:sz w:val="16"/>
                <w:szCs w:val="16"/>
              </w:rPr>
            </w:pPr>
            <w:r w:rsidRPr="003B7D96">
              <w:rPr>
                <w:rFonts w:ascii="Segoe UI" w:eastAsia="Times New Roman" w:hAnsi="Segoe UI" w:cs="Segoe UI"/>
                <w:color w:val="666666"/>
                <w:sz w:val="16"/>
                <w:szCs w:val="16"/>
              </w:rPr>
              <w:t>28</w:t>
            </w:r>
            <w:r w:rsidR="00C7044F" w:rsidRPr="003B7D96">
              <w:rPr>
                <w:rFonts w:ascii="Segoe UI" w:eastAsia="Times New Roman" w:hAnsi="Segoe UI" w:cs="Segoe UI"/>
                <w:color w:val="666666"/>
                <w:sz w:val="16"/>
                <w:szCs w:val="16"/>
              </w:rPr>
              <w:t>%</w:t>
            </w:r>
          </w:p>
        </w:tc>
        <w:tc>
          <w:tcPr>
            <w:tcW w:w="1119" w:type="dxa"/>
            <w:tcBorders>
              <w:top w:val="single" w:sz="4" w:space="0" w:color="auto"/>
              <w:left w:val="nil"/>
              <w:bottom w:val="single" w:sz="4" w:space="0" w:color="auto"/>
              <w:right w:val="nil"/>
            </w:tcBorders>
            <w:shd w:val="clear" w:color="auto" w:fill="auto"/>
          </w:tcPr>
          <w:p w14:paraId="35822BAF" w14:textId="3C55C683" w:rsidR="00C7044F" w:rsidRPr="00874A57" w:rsidRDefault="00E80698" w:rsidP="00E777DF">
            <w:pPr>
              <w:spacing w:after="40"/>
              <w:ind w:firstLine="82"/>
              <w:jc w:val="right"/>
              <w:rPr>
                <w:rFonts w:ascii="Segoe UI" w:eastAsia="Times New Roman" w:hAnsi="Segoe UI" w:cs="Segoe UI"/>
                <w:color w:val="666666"/>
                <w:sz w:val="16"/>
                <w:szCs w:val="16"/>
              </w:rPr>
            </w:pPr>
            <w:r w:rsidRPr="00874A57">
              <w:rPr>
                <w:rFonts w:ascii="Segoe UI" w:eastAsia="Times New Roman" w:hAnsi="Segoe UI" w:cs="Segoe UI"/>
                <w:color w:val="666666"/>
                <w:sz w:val="16"/>
                <w:szCs w:val="16"/>
              </w:rPr>
              <w:t xml:space="preserve"> </w:t>
            </w:r>
            <w:r w:rsidR="004F6096" w:rsidRPr="00874A57">
              <w:rPr>
                <w:rFonts w:ascii="Segoe UI" w:eastAsia="Times New Roman" w:hAnsi="Segoe UI" w:cs="Segoe UI"/>
                <w:color w:val="666666"/>
                <w:sz w:val="16"/>
                <w:szCs w:val="16"/>
              </w:rPr>
              <w:t>3</w:t>
            </w:r>
            <w:r w:rsidR="00A343BF">
              <w:rPr>
                <w:rFonts w:ascii="Segoe UI" w:eastAsia="Times New Roman" w:hAnsi="Segoe UI" w:cs="Segoe UI"/>
                <w:color w:val="666666"/>
                <w:sz w:val="16"/>
                <w:szCs w:val="16"/>
              </w:rPr>
              <w:t>3</w:t>
            </w:r>
            <w:r w:rsidR="00573E7D" w:rsidRPr="00874A57">
              <w:rPr>
                <w:rFonts w:ascii="Segoe UI" w:eastAsia="Times New Roman" w:hAnsi="Segoe UI" w:cs="Segoe UI"/>
                <w:color w:val="666666"/>
                <w:sz w:val="16"/>
                <w:szCs w:val="16"/>
              </w:rPr>
              <w:t>%</w:t>
            </w:r>
          </w:p>
        </w:tc>
        <w:tc>
          <w:tcPr>
            <w:tcW w:w="1207" w:type="dxa"/>
            <w:tcBorders>
              <w:top w:val="single" w:sz="4" w:space="0" w:color="auto"/>
              <w:left w:val="nil"/>
              <w:bottom w:val="single" w:sz="4" w:space="0" w:color="auto"/>
              <w:right w:val="nil"/>
            </w:tcBorders>
            <w:shd w:val="clear" w:color="auto" w:fill="auto"/>
          </w:tcPr>
          <w:p w14:paraId="5DD2AF44" w14:textId="5D77E598" w:rsidR="00C7044F" w:rsidRPr="00874A57" w:rsidRDefault="00542C80" w:rsidP="00E777DF">
            <w:pPr>
              <w:spacing w:after="40"/>
              <w:ind w:firstLine="82"/>
              <w:jc w:val="right"/>
              <w:rPr>
                <w:rFonts w:ascii="Segoe UI" w:eastAsia="Times New Roman" w:hAnsi="Segoe UI" w:cs="Segoe UI"/>
                <w:color w:val="666666"/>
                <w:sz w:val="16"/>
                <w:szCs w:val="16"/>
              </w:rPr>
            </w:pPr>
            <w:r w:rsidRPr="00874A57">
              <w:rPr>
                <w:rFonts w:ascii="Segoe UI" w:eastAsia="Times New Roman" w:hAnsi="Segoe UI" w:cs="Segoe UI"/>
                <w:color w:val="666666"/>
                <w:sz w:val="16"/>
                <w:szCs w:val="16"/>
              </w:rPr>
              <w:t>3</w:t>
            </w:r>
            <w:r w:rsidR="003C16FB" w:rsidRPr="00874A57">
              <w:rPr>
                <w:rFonts w:ascii="Segoe UI" w:eastAsia="Times New Roman" w:hAnsi="Segoe UI" w:cs="Segoe UI"/>
                <w:color w:val="666666"/>
                <w:sz w:val="16"/>
                <w:szCs w:val="16"/>
              </w:rPr>
              <w:t>4</w:t>
            </w:r>
            <w:r w:rsidR="00573E7D" w:rsidRPr="00874A57">
              <w:rPr>
                <w:rFonts w:ascii="Segoe UI" w:eastAsia="Times New Roman" w:hAnsi="Segoe UI" w:cs="Segoe UI"/>
                <w:color w:val="666666"/>
                <w:sz w:val="16"/>
                <w:szCs w:val="16"/>
              </w:rPr>
              <w:t>%</w:t>
            </w:r>
          </w:p>
        </w:tc>
      </w:tr>
    </w:tbl>
    <w:p w14:paraId="1C82D6AD" w14:textId="77777777" w:rsidR="0079525F" w:rsidRDefault="0079525F" w:rsidP="00C7044F">
      <w:pPr>
        <w:spacing w:before="240" w:after="40"/>
        <w:rPr>
          <w:rFonts w:ascii="Segoe UI" w:eastAsia="Times New Roman" w:hAnsi="Segoe UI" w:cs="Segoe UI"/>
          <w:b/>
          <w:bCs/>
          <w:color w:val="666666"/>
          <w:sz w:val="20"/>
          <w:szCs w:val="20"/>
        </w:rPr>
      </w:pPr>
    </w:p>
    <w:p w14:paraId="4501A229" w14:textId="6F9D98F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5316"/>
        <w:gridCol w:w="1441"/>
        <w:gridCol w:w="1353"/>
        <w:gridCol w:w="1394"/>
      </w:tblGrid>
      <w:tr w:rsidR="00C7044F" w:rsidRPr="00243400" w14:paraId="62313FD7" w14:textId="77777777" w:rsidTr="00F1398F">
        <w:trPr>
          <w:trHeight w:val="340"/>
        </w:trPr>
        <w:tc>
          <w:tcPr>
            <w:tcW w:w="5316"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5650" w:type="dxa"/>
            <w:gridSpan w:val="3"/>
            <w:tcBorders>
              <w:top w:val="nil"/>
              <w:left w:val="nil"/>
              <w:bottom w:val="single" w:sz="8" w:space="0" w:color="auto"/>
            </w:tcBorders>
          </w:tcPr>
          <w:p w14:paraId="03189C4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w:t>
            </w:r>
            <w:r w:rsidRPr="3A42354A">
              <w:rPr>
                <w:rFonts w:ascii="Segoe UI" w:eastAsia="Times New Roman" w:hAnsi="Segoe UI" w:cs="Segoe UI"/>
                <w:b/>
                <w:bCs/>
                <w:color w:val="666666"/>
                <w:sz w:val="16"/>
                <w:szCs w:val="16"/>
              </w:rPr>
              <w:t>,</w:t>
            </w:r>
          </w:p>
        </w:tc>
      </w:tr>
      <w:tr w:rsidR="00C7044F" w:rsidRPr="00243400" w14:paraId="18560DD9" w14:textId="77777777" w:rsidTr="00F1398F">
        <w:trPr>
          <w:trHeight w:val="432"/>
        </w:trPr>
        <w:tc>
          <w:tcPr>
            <w:tcW w:w="5316"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887"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880" w:type="dxa"/>
            <w:tcBorders>
              <w:top w:val="single" w:sz="8" w:space="0" w:color="666666"/>
              <w:left w:val="nil"/>
              <w:bottom w:val="single" w:sz="8" w:space="0" w:color="666666"/>
              <w:right w:val="nil"/>
            </w:tcBorders>
            <w:vAlign w:val="bottom"/>
          </w:tcPr>
          <w:p w14:paraId="237454E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883" w:type="dxa"/>
            <w:tcBorders>
              <w:top w:val="single" w:sz="8" w:space="0" w:color="666666"/>
              <w:left w:val="nil"/>
              <w:bottom w:val="single" w:sz="8" w:space="0" w:color="666666"/>
              <w:right w:val="nil"/>
            </w:tcBorders>
            <w:vAlign w:val="bottom"/>
          </w:tcPr>
          <w:p w14:paraId="40EB2778"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F1398F" w:rsidRPr="00243400" w14:paraId="273EA805" w14:textId="77777777" w:rsidTr="00F1398F">
        <w:trPr>
          <w:trHeight w:val="288"/>
        </w:trPr>
        <w:tc>
          <w:tcPr>
            <w:tcW w:w="5316" w:type="dxa"/>
            <w:tcBorders>
              <w:top w:val="single" w:sz="8" w:space="0" w:color="666666"/>
              <w:left w:val="nil"/>
              <w:bottom w:val="single" w:sz="4" w:space="0" w:color="auto"/>
              <w:right w:val="nil"/>
            </w:tcBorders>
            <w:noWrap/>
            <w:vAlign w:val="center"/>
          </w:tcPr>
          <w:p w14:paraId="385DFCD9" w14:textId="33A42F9C" w:rsidR="00F1398F" w:rsidRPr="00243400" w:rsidRDefault="00F1398F" w:rsidP="00F1398F">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887" w:type="dxa"/>
            <w:tcBorders>
              <w:top w:val="single" w:sz="8" w:space="0" w:color="666666"/>
              <w:left w:val="nil"/>
              <w:bottom w:val="single" w:sz="4" w:space="0" w:color="auto"/>
              <w:right w:val="nil"/>
            </w:tcBorders>
            <w:vAlign w:val="center"/>
          </w:tcPr>
          <w:p w14:paraId="08B9E175" w14:textId="5974A69E" w:rsidR="00F1398F" w:rsidRPr="00DA7EC9" w:rsidRDefault="00F1398F" w:rsidP="00F1398F">
            <w:pPr>
              <w:spacing w:after="40"/>
              <w:ind w:firstLine="82"/>
              <w:jc w:val="right"/>
              <w:rPr>
                <w:rFonts w:ascii="Segoe UI" w:eastAsia="Times New Roman" w:hAnsi="Segoe UI" w:cs="Segoe UI"/>
                <w:b/>
                <w:bCs/>
                <w:color w:val="FF0000"/>
                <w:sz w:val="16"/>
                <w:szCs w:val="16"/>
              </w:rPr>
            </w:pPr>
            <w:r w:rsidRPr="00D65DCB">
              <w:rPr>
                <w:rFonts w:ascii="Segoe UI" w:eastAsia="Times New Roman" w:hAnsi="Segoe UI" w:cs="Segoe UI"/>
                <w:b/>
                <w:color w:val="666666"/>
                <w:sz w:val="16"/>
                <w:szCs w:val="16"/>
              </w:rPr>
              <w:t>$11,752</w:t>
            </w:r>
          </w:p>
        </w:tc>
        <w:tc>
          <w:tcPr>
            <w:tcW w:w="1880" w:type="dxa"/>
            <w:tcBorders>
              <w:top w:val="single" w:sz="8" w:space="0" w:color="666666"/>
              <w:left w:val="nil"/>
              <w:bottom w:val="single" w:sz="4" w:space="0" w:color="auto"/>
              <w:right w:val="nil"/>
            </w:tcBorders>
            <w:vAlign w:val="center"/>
          </w:tcPr>
          <w:p w14:paraId="5E0B0A10" w14:textId="0AD4A6AE" w:rsidR="00F1398F" w:rsidRPr="00DA7EC9" w:rsidRDefault="00F1398F" w:rsidP="00F1398F">
            <w:pPr>
              <w:spacing w:after="40"/>
              <w:jc w:val="right"/>
              <w:rPr>
                <w:rFonts w:ascii="Segoe UI" w:eastAsia="Times New Roman" w:hAnsi="Segoe UI" w:cs="Segoe UI"/>
                <w:b/>
                <w:bCs/>
                <w:color w:val="FF0000"/>
                <w:sz w:val="16"/>
                <w:szCs w:val="16"/>
              </w:rPr>
            </w:pPr>
            <w:r w:rsidRPr="00D65DCB">
              <w:rPr>
                <w:rFonts w:ascii="Segoe UI" w:eastAsia="Times New Roman" w:hAnsi="Segoe UI" w:cs="Segoe UI"/>
                <w:b/>
                <w:color w:val="666666"/>
                <w:sz w:val="16"/>
                <w:szCs w:val="16"/>
              </w:rPr>
              <w:t>$13,371</w:t>
            </w:r>
          </w:p>
        </w:tc>
        <w:tc>
          <w:tcPr>
            <w:tcW w:w="1883" w:type="dxa"/>
            <w:tcBorders>
              <w:top w:val="single" w:sz="8" w:space="0" w:color="666666"/>
              <w:left w:val="nil"/>
              <w:bottom w:val="single" w:sz="4" w:space="0" w:color="auto"/>
              <w:right w:val="nil"/>
            </w:tcBorders>
            <w:vAlign w:val="center"/>
          </w:tcPr>
          <w:p w14:paraId="688DE95E" w14:textId="0DFBC6B1" w:rsidR="00F1398F" w:rsidRPr="00DA7EC9" w:rsidRDefault="00F1398F" w:rsidP="00F1398F">
            <w:pPr>
              <w:spacing w:after="40"/>
              <w:jc w:val="right"/>
              <w:rPr>
                <w:rFonts w:ascii="Segoe UI" w:eastAsia="Times New Roman" w:hAnsi="Segoe UI" w:cs="Segoe UI"/>
                <w:b/>
                <w:bCs/>
                <w:color w:val="FF0000"/>
                <w:sz w:val="16"/>
                <w:szCs w:val="16"/>
              </w:rPr>
            </w:pPr>
            <w:r w:rsidRPr="00D65DCB">
              <w:rPr>
                <w:rFonts w:ascii="Segoe UI" w:eastAsia="Times New Roman" w:hAnsi="Segoe UI" w:cs="Segoe UI"/>
                <w:b/>
                <w:color w:val="666666"/>
                <w:sz w:val="16"/>
                <w:szCs w:val="16"/>
              </w:rPr>
              <w:t>$12,910</w:t>
            </w:r>
          </w:p>
        </w:tc>
      </w:tr>
      <w:tr w:rsidR="00C7044F" w:rsidRPr="0007090F" w14:paraId="7E221189" w14:textId="77777777" w:rsidTr="00F1398F">
        <w:trPr>
          <w:trHeight w:val="288"/>
        </w:trPr>
        <w:tc>
          <w:tcPr>
            <w:tcW w:w="5316" w:type="dxa"/>
            <w:tcBorders>
              <w:top w:val="single" w:sz="4" w:space="0" w:color="auto"/>
              <w:left w:val="nil"/>
              <w:bottom w:val="single" w:sz="4" w:space="0" w:color="auto"/>
              <w:right w:val="nil"/>
            </w:tcBorders>
            <w:noWrap/>
            <w:vAlign w:val="center"/>
          </w:tcPr>
          <w:p w14:paraId="29C09EBC" w14:textId="2925C76C" w:rsidR="00C7044F" w:rsidRPr="00BB04AC" w:rsidRDefault="00C7044F" w:rsidP="008D14D0">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w:t>
            </w:r>
            <w:r w:rsidR="00BB04AC" w:rsidRPr="00D65DCB">
              <w:rPr>
                <w:rFonts w:ascii="Segoe UI" w:eastAsia="Times New Roman" w:hAnsi="Segoe UI" w:cs="Segoe UI"/>
                <w:b/>
                <w:bCs/>
                <w:color w:val="666666"/>
                <w:sz w:val="16"/>
                <w:szCs w:val="16"/>
              </w:rPr>
              <w:t>2</w:t>
            </w:r>
            <w:r w:rsidR="00DA7EC9">
              <w:rPr>
                <w:rFonts w:ascii="Segoe UI" w:eastAsia="Times New Roman" w:hAnsi="Segoe UI" w:cs="Segoe UI"/>
                <w:b/>
                <w:bCs/>
                <w:color w:val="666666"/>
                <w:sz w:val="16"/>
                <w:szCs w:val="16"/>
              </w:rPr>
              <w:t>1</w:t>
            </w:r>
            <w:r w:rsidRPr="00D65DCB">
              <w:rPr>
                <w:rFonts w:ascii="Segoe UI" w:eastAsia="Times New Roman" w:hAnsi="Segoe UI" w:cs="Segoe UI"/>
                <w:b/>
                <w:bCs/>
                <w:color w:val="666666"/>
                <w:sz w:val="16"/>
                <w:szCs w:val="16"/>
              </w:rPr>
              <w:t xml:space="preserve"> As Reported</w:t>
            </w:r>
            <w:r w:rsidRPr="00BB04AC">
              <w:rPr>
                <w:rFonts w:ascii="Segoe UI" w:eastAsia="Times New Roman" w:hAnsi="Segoe UI" w:cs="Segoe UI"/>
                <w:b/>
                <w:bCs/>
                <w:color w:val="FF0000"/>
                <w:sz w:val="16"/>
                <w:szCs w:val="16"/>
              </w:rPr>
              <w:t xml:space="preserve"> </w:t>
            </w:r>
          </w:p>
        </w:tc>
        <w:tc>
          <w:tcPr>
            <w:tcW w:w="1887" w:type="dxa"/>
            <w:tcBorders>
              <w:top w:val="single" w:sz="4" w:space="0" w:color="auto"/>
              <w:left w:val="nil"/>
              <w:bottom w:val="single" w:sz="4" w:space="0" w:color="auto"/>
              <w:right w:val="nil"/>
            </w:tcBorders>
            <w:vAlign w:val="center"/>
          </w:tcPr>
          <w:p w14:paraId="5D9660BF" w14:textId="0CB21CEE" w:rsidR="00C7044F" w:rsidRPr="0007090F" w:rsidRDefault="00C7044F" w:rsidP="008D14D0">
            <w:pPr>
              <w:spacing w:after="40"/>
              <w:ind w:firstLine="82"/>
              <w:jc w:val="right"/>
              <w:rPr>
                <w:rFonts w:ascii="Segoe UI" w:eastAsia="Times New Roman" w:hAnsi="Segoe UI" w:cs="Segoe UI"/>
                <w:b/>
                <w:color w:val="666666"/>
                <w:sz w:val="16"/>
                <w:szCs w:val="16"/>
              </w:rPr>
            </w:pPr>
            <w:r w:rsidRPr="0007090F">
              <w:rPr>
                <w:rFonts w:ascii="Segoe UI" w:eastAsia="Times New Roman" w:hAnsi="Segoe UI" w:cs="Segoe UI"/>
                <w:b/>
                <w:color w:val="666666"/>
                <w:sz w:val="16"/>
                <w:szCs w:val="16"/>
              </w:rPr>
              <w:t>$1</w:t>
            </w:r>
            <w:r w:rsidR="0041227B" w:rsidRPr="0007090F">
              <w:rPr>
                <w:rFonts w:ascii="Segoe UI" w:eastAsia="Times New Roman" w:hAnsi="Segoe UI" w:cs="Segoe UI"/>
                <w:b/>
                <w:color w:val="666666"/>
                <w:sz w:val="16"/>
                <w:szCs w:val="16"/>
              </w:rPr>
              <w:t>4</w:t>
            </w:r>
            <w:r w:rsidRPr="0007090F">
              <w:rPr>
                <w:rFonts w:ascii="Segoe UI" w:eastAsia="Times New Roman" w:hAnsi="Segoe UI" w:cs="Segoe UI"/>
                <w:b/>
                <w:color w:val="666666"/>
                <w:sz w:val="16"/>
                <w:szCs w:val="16"/>
              </w:rPr>
              <w:t>,</w:t>
            </w:r>
            <w:r w:rsidR="0041227B" w:rsidRPr="0007090F">
              <w:rPr>
                <w:rFonts w:ascii="Segoe UI" w:eastAsia="Times New Roman" w:hAnsi="Segoe UI" w:cs="Segoe UI"/>
                <w:b/>
                <w:color w:val="666666"/>
                <w:sz w:val="16"/>
                <w:szCs w:val="16"/>
              </w:rPr>
              <w:t>691</w:t>
            </w:r>
          </w:p>
        </w:tc>
        <w:tc>
          <w:tcPr>
            <w:tcW w:w="1880" w:type="dxa"/>
            <w:tcBorders>
              <w:top w:val="single" w:sz="4" w:space="0" w:color="auto"/>
              <w:left w:val="nil"/>
              <w:bottom w:val="single" w:sz="4" w:space="0" w:color="auto"/>
              <w:right w:val="nil"/>
            </w:tcBorders>
            <w:vAlign w:val="center"/>
          </w:tcPr>
          <w:p w14:paraId="6D0A600B" w14:textId="72259B05" w:rsidR="00C7044F" w:rsidRPr="0007090F" w:rsidRDefault="00C7044F" w:rsidP="008D14D0">
            <w:pPr>
              <w:spacing w:after="40"/>
              <w:ind w:firstLine="82"/>
              <w:jc w:val="right"/>
              <w:rPr>
                <w:rFonts w:ascii="Segoe UI" w:eastAsia="Times New Roman" w:hAnsi="Segoe UI" w:cs="Segoe UI"/>
                <w:b/>
                <w:color w:val="666666"/>
                <w:sz w:val="16"/>
                <w:szCs w:val="16"/>
              </w:rPr>
            </w:pPr>
            <w:r w:rsidRPr="0007090F">
              <w:rPr>
                <w:rFonts w:ascii="Segoe UI" w:eastAsia="Times New Roman" w:hAnsi="Segoe UI" w:cs="Segoe UI"/>
                <w:b/>
                <w:color w:val="666666"/>
                <w:sz w:val="16"/>
                <w:szCs w:val="16"/>
              </w:rPr>
              <w:t>$1</w:t>
            </w:r>
            <w:r w:rsidR="0041227B" w:rsidRPr="0007090F">
              <w:rPr>
                <w:rFonts w:ascii="Segoe UI" w:eastAsia="Times New Roman" w:hAnsi="Segoe UI" w:cs="Segoe UI"/>
                <w:b/>
                <w:color w:val="666666"/>
                <w:sz w:val="16"/>
                <w:szCs w:val="16"/>
              </w:rPr>
              <w:t>7</w:t>
            </w:r>
            <w:r w:rsidRPr="0007090F">
              <w:rPr>
                <w:rFonts w:ascii="Segoe UI" w:eastAsia="Times New Roman" w:hAnsi="Segoe UI" w:cs="Segoe UI"/>
                <w:b/>
                <w:color w:val="666666"/>
                <w:sz w:val="16"/>
                <w:szCs w:val="16"/>
              </w:rPr>
              <w:t>,</w:t>
            </w:r>
            <w:r w:rsidR="0041227B" w:rsidRPr="0007090F">
              <w:rPr>
                <w:rFonts w:ascii="Segoe UI" w:eastAsia="Times New Roman" w:hAnsi="Segoe UI" w:cs="Segoe UI"/>
                <w:b/>
                <w:color w:val="666666"/>
                <w:sz w:val="16"/>
                <w:szCs w:val="16"/>
              </w:rPr>
              <w:t>375</w:t>
            </w:r>
          </w:p>
        </w:tc>
        <w:tc>
          <w:tcPr>
            <w:tcW w:w="1883" w:type="dxa"/>
            <w:tcBorders>
              <w:top w:val="single" w:sz="4" w:space="0" w:color="auto"/>
              <w:left w:val="nil"/>
              <w:bottom w:val="single" w:sz="4" w:space="0" w:color="auto"/>
              <w:right w:val="nil"/>
            </w:tcBorders>
            <w:vAlign w:val="center"/>
          </w:tcPr>
          <w:p w14:paraId="42136BF9" w14:textId="52D00F2D" w:rsidR="00C7044F" w:rsidRPr="0007090F" w:rsidRDefault="00C7044F" w:rsidP="008D14D0">
            <w:pPr>
              <w:spacing w:after="40"/>
              <w:ind w:firstLine="82"/>
              <w:jc w:val="right"/>
              <w:rPr>
                <w:rFonts w:ascii="Segoe UI" w:eastAsia="Times New Roman" w:hAnsi="Segoe UI" w:cs="Segoe UI"/>
                <w:b/>
                <w:color w:val="666666"/>
                <w:sz w:val="16"/>
                <w:szCs w:val="16"/>
              </w:rPr>
            </w:pPr>
            <w:r w:rsidRPr="0007090F">
              <w:rPr>
                <w:rFonts w:ascii="Segoe UI" w:eastAsia="Times New Roman" w:hAnsi="Segoe UI" w:cs="Segoe UI"/>
                <w:b/>
                <w:color w:val="666666"/>
                <w:sz w:val="16"/>
                <w:szCs w:val="16"/>
              </w:rPr>
              <w:t>$</w:t>
            </w:r>
            <w:r w:rsidR="00485416" w:rsidRPr="0007090F">
              <w:rPr>
                <w:rFonts w:ascii="Segoe UI" w:eastAsia="Times New Roman" w:hAnsi="Segoe UI" w:cs="Segoe UI"/>
                <w:b/>
                <w:color w:val="666666"/>
                <w:sz w:val="16"/>
                <w:szCs w:val="16"/>
              </w:rPr>
              <w:t>14</w:t>
            </w:r>
            <w:r w:rsidRPr="0007090F">
              <w:rPr>
                <w:rFonts w:ascii="Segoe UI" w:eastAsia="Times New Roman" w:hAnsi="Segoe UI" w:cs="Segoe UI"/>
                <w:b/>
                <w:color w:val="666666"/>
                <w:sz w:val="16"/>
                <w:szCs w:val="16"/>
              </w:rPr>
              <w:t>,</w:t>
            </w:r>
            <w:r w:rsidR="00485416" w:rsidRPr="0007090F">
              <w:rPr>
                <w:rFonts w:ascii="Segoe UI" w:eastAsia="Times New Roman" w:hAnsi="Segoe UI" w:cs="Segoe UI"/>
                <w:b/>
                <w:color w:val="666666"/>
                <w:sz w:val="16"/>
                <w:szCs w:val="16"/>
              </w:rPr>
              <w:t>086</w:t>
            </w:r>
          </w:p>
        </w:tc>
      </w:tr>
      <w:tr w:rsidR="00C7044F" w:rsidRPr="00243400" w14:paraId="499189F7" w14:textId="77777777" w:rsidTr="00F1398F">
        <w:trPr>
          <w:trHeight w:val="288"/>
        </w:trPr>
        <w:tc>
          <w:tcPr>
            <w:tcW w:w="5316" w:type="dxa"/>
            <w:tcBorders>
              <w:top w:val="single" w:sz="4" w:space="0" w:color="auto"/>
              <w:left w:val="nil"/>
              <w:bottom w:val="single" w:sz="4" w:space="0" w:color="auto"/>
              <w:right w:val="nil"/>
            </w:tcBorders>
            <w:noWrap/>
            <w:vAlign w:val="center"/>
          </w:tcPr>
          <w:p w14:paraId="7C07AC0D" w14:textId="1797F61E" w:rsidR="00C7044F" w:rsidRPr="00BB04AC" w:rsidRDefault="00C7044F" w:rsidP="008D14D0">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w:t>
            </w:r>
            <w:r w:rsidR="000E27A0" w:rsidRPr="000E27A0">
              <w:rPr>
                <w:rFonts w:ascii="Segoe UI" w:eastAsia="Times New Roman" w:hAnsi="Segoe UI" w:cs="Segoe UI"/>
                <w:color w:val="666666"/>
                <w:sz w:val="16"/>
                <w:szCs w:val="16"/>
              </w:rPr>
              <w:t>(GAAP)</w:t>
            </w:r>
          </w:p>
        </w:tc>
        <w:tc>
          <w:tcPr>
            <w:tcW w:w="1887" w:type="dxa"/>
            <w:tcBorders>
              <w:top w:val="single" w:sz="4" w:space="0" w:color="auto"/>
              <w:left w:val="nil"/>
              <w:bottom w:val="single" w:sz="4" w:space="0" w:color="auto"/>
              <w:right w:val="nil"/>
            </w:tcBorders>
            <w:vAlign w:val="center"/>
          </w:tcPr>
          <w:p w14:paraId="4D607585" w14:textId="0C18C20D" w:rsidR="00C7044F" w:rsidRPr="0007090F" w:rsidRDefault="00485416"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25</w:t>
            </w:r>
            <w:r w:rsidR="00C7044F" w:rsidRPr="0007090F">
              <w:rPr>
                <w:rFonts w:ascii="Segoe UI" w:eastAsia="Times New Roman" w:hAnsi="Segoe UI" w:cs="Segoe UI"/>
                <w:color w:val="666666"/>
                <w:sz w:val="16"/>
                <w:szCs w:val="16"/>
              </w:rPr>
              <w:t>%</w:t>
            </w:r>
          </w:p>
        </w:tc>
        <w:tc>
          <w:tcPr>
            <w:tcW w:w="1880" w:type="dxa"/>
            <w:tcBorders>
              <w:top w:val="single" w:sz="4" w:space="0" w:color="auto"/>
              <w:left w:val="nil"/>
              <w:bottom w:val="single" w:sz="4" w:space="0" w:color="auto"/>
              <w:right w:val="nil"/>
            </w:tcBorders>
            <w:vAlign w:val="center"/>
          </w:tcPr>
          <w:p w14:paraId="08894078" w14:textId="5B876606" w:rsidR="00C7044F" w:rsidRPr="0007090F" w:rsidRDefault="00485416"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30</w:t>
            </w:r>
            <w:r w:rsidR="00C7044F" w:rsidRPr="0007090F">
              <w:rPr>
                <w:rFonts w:ascii="Segoe UI" w:eastAsia="Times New Roman" w:hAnsi="Segoe UI" w:cs="Segoe UI"/>
                <w:color w:val="666666"/>
                <w:sz w:val="16"/>
                <w:szCs w:val="16"/>
              </w:rPr>
              <w:t>%</w:t>
            </w:r>
          </w:p>
        </w:tc>
        <w:tc>
          <w:tcPr>
            <w:tcW w:w="1883" w:type="dxa"/>
            <w:tcBorders>
              <w:top w:val="single" w:sz="4" w:space="0" w:color="auto"/>
              <w:left w:val="nil"/>
              <w:bottom w:val="single" w:sz="4" w:space="0" w:color="auto"/>
              <w:right w:val="nil"/>
            </w:tcBorders>
            <w:vAlign w:val="center"/>
          </w:tcPr>
          <w:p w14:paraId="147AE435" w14:textId="6A2D9672" w:rsidR="00C7044F" w:rsidRPr="0007090F" w:rsidRDefault="0007090F"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9</w:t>
            </w:r>
            <w:r w:rsidR="00C7044F" w:rsidRPr="0007090F">
              <w:rPr>
                <w:rFonts w:ascii="Segoe UI" w:eastAsia="Times New Roman" w:hAnsi="Segoe UI" w:cs="Segoe UI"/>
                <w:color w:val="666666"/>
                <w:sz w:val="16"/>
                <w:szCs w:val="16"/>
              </w:rPr>
              <w:t>%</w:t>
            </w:r>
          </w:p>
        </w:tc>
      </w:tr>
      <w:tr w:rsidR="00C7044F" w:rsidRPr="00243400" w14:paraId="51F2947F" w14:textId="77777777" w:rsidTr="00F1398F">
        <w:trPr>
          <w:trHeight w:val="288"/>
        </w:trPr>
        <w:tc>
          <w:tcPr>
            <w:tcW w:w="5316" w:type="dxa"/>
            <w:tcBorders>
              <w:top w:val="single" w:sz="4" w:space="0" w:color="auto"/>
              <w:left w:val="nil"/>
              <w:bottom w:val="single" w:sz="4" w:space="0" w:color="auto"/>
              <w:right w:val="nil"/>
            </w:tcBorders>
            <w:noWrap/>
            <w:vAlign w:val="center"/>
          </w:tcPr>
          <w:p w14:paraId="6F6691DC" w14:textId="77777777" w:rsidR="00C7044F" w:rsidRPr="00BB04AC"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887" w:type="dxa"/>
            <w:tcBorders>
              <w:top w:val="single" w:sz="4" w:space="0" w:color="auto"/>
              <w:left w:val="nil"/>
              <w:bottom w:val="single" w:sz="4" w:space="0" w:color="auto"/>
              <w:right w:val="nil"/>
            </w:tcBorders>
            <w:vAlign w:val="center"/>
          </w:tcPr>
          <w:p w14:paraId="4CF6898D" w14:textId="128EFE1F" w:rsidR="00C7044F" w:rsidRPr="00821860" w:rsidRDefault="00C7044F" w:rsidP="008D14D0">
            <w:pPr>
              <w:spacing w:after="40"/>
              <w:ind w:firstLine="82"/>
              <w:jc w:val="right"/>
              <w:rPr>
                <w:rFonts w:ascii="Segoe UI" w:eastAsia="Times New Roman" w:hAnsi="Segoe UI" w:cs="Segoe UI"/>
                <w:b/>
                <w:bCs/>
                <w:color w:val="666666"/>
                <w:sz w:val="16"/>
                <w:szCs w:val="16"/>
              </w:rPr>
            </w:pPr>
            <w:r w:rsidRPr="00821860">
              <w:rPr>
                <w:rFonts w:ascii="Segoe UI" w:eastAsia="Times New Roman" w:hAnsi="Segoe UI" w:cs="Segoe UI"/>
                <w:b/>
                <w:bCs/>
                <w:color w:val="666666"/>
                <w:sz w:val="16"/>
                <w:szCs w:val="16"/>
              </w:rPr>
              <w:t>$</w:t>
            </w:r>
            <w:r w:rsidR="003A0597" w:rsidRPr="00821860">
              <w:rPr>
                <w:rFonts w:ascii="Segoe UI" w:eastAsia="Times New Roman" w:hAnsi="Segoe UI" w:cs="Segoe UI"/>
                <w:b/>
                <w:bCs/>
                <w:color w:val="666666"/>
                <w:sz w:val="16"/>
                <w:szCs w:val="16"/>
              </w:rPr>
              <w:t>523</w:t>
            </w:r>
            <w:r w:rsidRPr="00821860">
              <w:rPr>
                <w:rFonts w:ascii="Segoe UI" w:eastAsia="Times New Roman" w:hAnsi="Segoe UI" w:cs="Segoe UI"/>
                <w:b/>
                <w:bCs/>
                <w:color w:val="666666"/>
                <w:sz w:val="16"/>
                <w:szCs w:val="16"/>
              </w:rPr>
              <w:t xml:space="preserve"> </w:t>
            </w:r>
          </w:p>
        </w:tc>
        <w:tc>
          <w:tcPr>
            <w:tcW w:w="1880" w:type="dxa"/>
            <w:tcBorders>
              <w:top w:val="single" w:sz="4" w:space="0" w:color="auto"/>
              <w:left w:val="nil"/>
              <w:bottom w:val="single" w:sz="4" w:space="0" w:color="auto"/>
              <w:right w:val="nil"/>
            </w:tcBorders>
            <w:vAlign w:val="center"/>
          </w:tcPr>
          <w:p w14:paraId="2907BDF7" w14:textId="62668E39" w:rsidR="00C7044F" w:rsidRPr="00821860" w:rsidRDefault="00C7044F" w:rsidP="008D14D0">
            <w:pPr>
              <w:spacing w:after="40"/>
              <w:ind w:firstLine="82"/>
              <w:jc w:val="right"/>
              <w:rPr>
                <w:rFonts w:ascii="Segoe UI" w:eastAsia="Times New Roman" w:hAnsi="Segoe UI" w:cs="Segoe UI"/>
                <w:b/>
                <w:bCs/>
                <w:color w:val="666666"/>
                <w:sz w:val="16"/>
                <w:szCs w:val="16"/>
              </w:rPr>
            </w:pPr>
            <w:r w:rsidRPr="00821860">
              <w:rPr>
                <w:rFonts w:ascii="Segoe UI" w:eastAsia="Times New Roman" w:hAnsi="Segoe UI" w:cs="Segoe UI"/>
                <w:b/>
                <w:bCs/>
                <w:color w:val="666666"/>
                <w:sz w:val="16"/>
                <w:szCs w:val="16"/>
              </w:rPr>
              <w:t>$</w:t>
            </w:r>
            <w:r w:rsidR="00A3615C" w:rsidRPr="00821860">
              <w:rPr>
                <w:rFonts w:ascii="Segoe UI" w:eastAsia="Times New Roman" w:hAnsi="Segoe UI" w:cs="Segoe UI"/>
                <w:b/>
                <w:bCs/>
                <w:color w:val="666666"/>
                <w:sz w:val="16"/>
                <w:szCs w:val="16"/>
              </w:rPr>
              <w:t>594</w:t>
            </w:r>
          </w:p>
        </w:tc>
        <w:tc>
          <w:tcPr>
            <w:tcW w:w="1883" w:type="dxa"/>
            <w:tcBorders>
              <w:top w:val="single" w:sz="4" w:space="0" w:color="auto"/>
              <w:left w:val="nil"/>
              <w:bottom w:val="single" w:sz="4" w:space="0" w:color="auto"/>
              <w:right w:val="nil"/>
            </w:tcBorders>
            <w:vAlign w:val="center"/>
          </w:tcPr>
          <w:p w14:paraId="290F7B1B" w14:textId="6769A0B8" w:rsidR="00C7044F" w:rsidRPr="00821860" w:rsidRDefault="00C7044F" w:rsidP="008D14D0">
            <w:pPr>
              <w:spacing w:after="40"/>
              <w:ind w:firstLine="82"/>
              <w:jc w:val="right"/>
              <w:rPr>
                <w:rFonts w:ascii="Segoe UI" w:eastAsia="Times New Roman" w:hAnsi="Segoe UI" w:cs="Segoe UI"/>
                <w:b/>
                <w:bCs/>
                <w:color w:val="666666"/>
                <w:sz w:val="16"/>
                <w:szCs w:val="16"/>
              </w:rPr>
            </w:pPr>
            <w:r w:rsidRPr="00821860">
              <w:rPr>
                <w:rFonts w:ascii="Segoe UI" w:eastAsia="Times New Roman" w:hAnsi="Segoe UI" w:cs="Segoe UI"/>
                <w:b/>
                <w:bCs/>
                <w:color w:val="666666"/>
                <w:sz w:val="16"/>
                <w:szCs w:val="16"/>
              </w:rPr>
              <w:t>$</w:t>
            </w:r>
            <w:r w:rsidR="00821860" w:rsidRPr="00821860">
              <w:rPr>
                <w:rFonts w:ascii="Segoe UI" w:eastAsia="Times New Roman" w:hAnsi="Segoe UI" w:cs="Segoe UI"/>
                <w:b/>
                <w:bCs/>
                <w:color w:val="666666"/>
                <w:sz w:val="16"/>
                <w:szCs w:val="16"/>
              </w:rPr>
              <w:t>348</w:t>
            </w:r>
          </w:p>
        </w:tc>
      </w:tr>
      <w:tr w:rsidR="00C7044F" w:rsidRPr="00243400" w14:paraId="7E20F4DE" w14:textId="77777777" w:rsidTr="00F1398F">
        <w:trPr>
          <w:trHeight w:val="288"/>
        </w:trPr>
        <w:tc>
          <w:tcPr>
            <w:tcW w:w="5316" w:type="dxa"/>
            <w:tcBorders>
              <w:top w:val="single" w:sz="4" w:space="0" w:color="auto"/>
              <w:left w:val="nil"/>
              <w:bottom w:val="single" w:sz="4" w:space="0" w:color="666666"/>
              <w:right w:val="nil"/>
            </w:tcBorders>
            <w:noWrap/>
            <w:vAlign w:val="center"/>
          </w:tcPr>
          <w:p w14:paraId="6237B63C" w14:textId="3D3D35CD" w:rsidR="00C7044F" w:rsidRPr="00D65DCB"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 xml:space="preserve">Percentage Change Y/Y </w:t>
            </w:r>
            <w:r w:rsidR="000E27A0">
              <w:rPr>
                <w:rFonts w:ascii="Segoe UI" w:eastAsia="Times New Roman" w:hAnsi="Segoe UI" w:cs="Segoe UI"/>
                <w:color w:val="666666"/>
                <w:sz w:val="16"/>
                <w:szCs w:val="16"/>
              </w:rPr>
              <w:t xml:space="preserve">(non-GAAP) </w:t>
            </w:r>
            <w:r w:rsidRPr="00D65DCB">
              <w:rPr>
                <w:rFonts w:ascii="Segoe UI" w:eastAsia="Times New Roman" w:hAnsi="Segoe UI" w:cs="Segoe UI"/>
                <w:color w:val="666666"/>
                <w:sz w:val="16"/>
                <w:szCs w:val="16"/>
              </w:rPr>
              <w:t>Constant Currency</w:t>
            </w:r>
          </w:p>
        </w:tc>
        <w:tc>
          <w:tcPr>
            <w:tcW w:w="1887" w:type="dxa"/>
            <w:tcBorders>
              <w:top w:val="single" w:sz="4" w:space="0" w:color="auto"/>
              <w:left w:val="nil"/>
              <w:bottom w:val="single" w:sz="4" w:space="0" w:color="666666"/>
              <w:right w:val="nil"/>
            </w:tcBorders>
            <w:vAlign w:val="center"/>
          </w:tcPr>
          <w:p w14:paraId="0E56FD6F" w14:textId="7B254D4D" w:rsidR="00C7044F" w:rsidRPr="0007090F" w:rsidRDefault="00485416"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21</w:t>
            </w:r>
            <w:r w:rsidR="00C7044F" w:rsidRPr="0007090F">
              <w:rPr>
                <w:rFonts w:ascii="Segoe UI" w:eastAsia="Times New Roman" w:hAnsi="Segoe UI" w:cs="Segoe UI"/>
                <w:color w:val="666666"/>
                <w:sz w:val="16"/>
                <w:szCs w:val="16"/>
              </w:rPr>
              <w:t>%</w:t>
            </w:r>
          </w:p>
        </w:tc>
        <w:tc>
          <w:tcPr>
            <w:tcW w:w="1880" w:type="dxa"/>
            <w:tcBorders>
              <w:top w:val="single" w:sz="4" w:space="0" w:color="auto"/>
              <w:left w:val="nil"/>
              <w:bottom w:val="single" w:sz="4" w:space="0" w:color="666666"/>
              <w:right w:val="nil"/>
            </w:tcBorders>
            <w:vAlign w:val="center"/>
          </w:tcPr>
          <w:p w14:paraId="3A453270" w14:textId="4EB34279" w:rsidR="00C7044F" w:rsidRPr="0007090F" w:rsidRDefault="00485416"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26</w:t>
            </w:r>
            <w:r w:rsidR="00C7044F" w:rsidRPr="0007090F">
              <w:rPr>
                <w:rFonts w:ascii="Segoe UI" w:eastAsia="Times New Roman" w:hAnsi="Segoe UI" w:cs="Segoe UI"/>
                <w:color w:val="666666"/>
                <w:sz w:val="16"/>
                <w:szCs w:val="16"/>
              </w:rPr>
              <w:t>%</w:t>
            </w:r>
          </w:p>
        </w:tc>
        <w:tc>
          <w:tcPr>
            <w:tcW w:w="1883" w:type="dxa"/>
            <w:tcBorders>
              <w:top w:val="single" w:sz="4" w:space="0" w:color="auto"/>
              <w:left w:val="nil"/>
              <w:bottom w:val="single" w:sz="4" w:space="0" w:color="666666"/>
              <w:right w:val="nil"/>
            </w:tcBorders>
            <w:vAlign w:val="center"/>
          </w:tcPr>
          <w:p w14:paraId="0BACC57D" w14:textId="59C1DCB3" w:rsidR="00C7044F" w:rsidRPr="0007090F" w:rsidRDefault="0007090F" w:rsidP="008D14D0">
            <w:pPr>
              <w:spacing w:after="40"/>
              <w:jc w:val="right"/>
              <w:rPr>
                <w:rFonts w:ascii="Segoe UI" w:eastAsia="Times New Roman" w:hAnsi="Segoe UI" w:cs="Segoe UI"/>
                <w:color w:val="666666"/>
                <w:sz w:val="16"/>
                <w:szCs w:val="16"/>
              </w:rPr>
            </w:pPr>
            <w:r w:rsidRPr="0007090F">
              <w:rPr>
                <w:rFonts w:ascii="Segoe UI" w:eastAsia="Times New Roman" w:hAnsi="Segoe UI" w:cs="Segoe UI"/>
                <w:color w:val="666666"/>
                <w:sz w:val="16"/>
                <w:szCs w:val="16"/>
              </w:rPr>
              <w:t>6</w:t>
            </w:r>
            <w:r w:rsidR="00C7044F" w:rsidRPr="0007090F">
              <w:rPr>
                <w:rFonts w:ascii="Segoe UI" w:eastAsia="Times New Roman" w:hAnsi="Segoe UI" w:cs="Segoe UI"/>
                <w:color w:val="666666"/>
                <w:sz w:val="16"/>
                <w:szCs w:val="16"/>
              </w:rPr>
              <w:t>%</w:t>
            </w:r>
          </w:p>
        </w:tc>
      </w:tr>
    </w:tbl>
    <w:p w14:paraId="6BB776C3" w14:textId="77777777" w:rsidR="00137CA9" w:rsidRDefault="00137CA9" w:rsidP="00C7044F">
      <w:pPr>
        <w:spacing w:before="240" w:after="40"/>
        <w:rPr>
          <w:rFonts w:ascii="Segoe UI" w:eastAsia="Times New Roman" w:hAnsi="Segoe UI" w:cs="Segoe UI"/>
          <w:b/>
          <w:bCs/>
          <w:color w:val="666666"/>
          <w:sz w:val="20"/>
          <w:szCs w:val="20"/>
        </w:rPr>
      </w:pPr>
    </w:p>
    <w:p w14:paraId="36044AAC" w14:textId="57BDBF8C" w:rsidR="00C7044F" w:rsidRPr="00243400" w:rsidRDefault="00137CA9" w:rsidP="00FC104B">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r w:rsidR="00C7044F" w:rsidRPr="00243400">
        <w:rPr>
          <w:rFonts w:ascii="Segoe UI" w:eastAsia="Times New Roman" w:hAnsi="Segoe UI" w:cs="Segoe UI"/>
          <w:b/>
          <w:bCs/>
          <w:color w:val="666666"/>
          <w:sz w:val="20"/>
          <w:szCs w:val="20"/>
        </w:rPr>
        <w:t>Selected Product and Service Revenue Constant Currency Reconciliation</w:t>
      </w:r>
      <w:r w:rsidR="00C7044F"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5316"/>
        <w:gridCol w:w="1429"/>
        <w:gridCol w:w="1332"/>
        <w:gridCol w:w="1427"/>
      </w:tblGrid>
      <w:tr w:rsidR="00C7044F" w:rsidRPr="00243400" w14:paraId="5C822F3C" w14:textId="77777777" w:rsidTr="005665AF">
        <w:trPr>
          <w:trHeight w:val="340"/>
        </w:trPr>
        <w:tc>
          <w:tcPr>
            <w:tcW w:w="5316"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188" w:type="dxa"/>
            <w:gridSpan w:val="3"/>
            <w:tcBorders>
              <w:top w:val="nil"/>
              <w:left w:val="nil"/>
              <w:bottom w:val="single" w:sz="8" w:space="0" w:color="auto"/>
            </w:tcBorders>
          </w:tcPr>
          <w:p w14:paraId="7B99F613" w14:textId="19DC6350"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 20</w:t>
            </w:r>
            <w:r w:rsidR="009B0047">
              <w:rPr>
                <w:rFonts w:ascii="Segoe UI" w:eastAsia="Times New Roman" w:hAnsi="Segoe UI" w:cs="Segoe UI"/>
                <w:b/>
                <w:bCs/>
                <w:color w:val="666666"/>
                <w:sz w:val="16"/>
                <w:szCs w:val="16"/>
              </w:rPr>
              <w:t>2</w:t>
            </w:r>
            <w:r w:rsidR="00985594">
              <w:rPr>
                <w:rFonts w:ascii="Segoe UI" w:eastAsia="Times New Roman" w:hAnsi="Segoe UI" w:cs="Segoe UI"/>
                <w:b/>
                <w:bCs/>
                <w:color w:val="666666"/>
                <w:sz w:val="16"/>
                <w:szCs w:val="16"/>
              </w:rPr>
              <w:t>1</w:t>
            </w:r>
          </w:p>
        </w:tc>
      </w:tr>
      <w:tr w:rsidR="00C7044F" w:rsidRPr="00243400" w14:paraId="4D0B0A90" w14:textId="77777777" w:rsidTr="005665AF">
        <w:trPr>
          <w:trHeight w:val="432"/>
        </w:trPr>
        <w:tc>
          <w:tcPr>
            <w:tcW w:w="5316"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429"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332"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427" w:type="dxa"/>
            <w:tcBorders>
              <w:top w:val="single" w:sz="8" w:space="0" w:color="666666"/>
              <w:left w:val="nil"/>
              <w:bottom w:val="single" w:sz="8" w:space="0" w:color="666666"/>
              <w:right w:val="nil"/>
            </w:tcBorders>
            <w:vAlign w:val="bottom"/>
          </w:tcPr>
          <w:p w14:paraId="524F7367"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548A7" w:rsidRPr="00243400" w14:paraId="210A9D4B" w14:textId="77777777" w:rsidTr="005665AF">
        <w:trPr>
          <w:trHeight w:val="288"/>
        </w:trPr>
        <w:tc>
          <w:tcPr>
            <w:tcW w:w="5316" w:type="dxa"/>
            <w:tcBorders>
              <w:top w:val="single" w:sz="8" w:space="0" w:color="666666"/>
              <w:left w:val="nil"/>
              <w:bottom w:val="single" w:sz="4" w:space="0" w:color="auto"/>
              <w:right w:val="nil"/>
            </w:tcBorders>
            <w:noWrap/>
            <w:vAlign w:val="center"/>
          </w:tcPr>
          <w:p w14:paraId="3BA10F7A" w14:textId="65EFAFA0"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429" w:type="dxa"/>
            <w:tcBorders>
              <w:top w:val="single" w:sz="8" w:space="0" w:color="666666"/>
              <w:left w:val="nil"/>
              <w:bottom w:val="single" w:sz="4" w:space="0" w:color="auto"/>
              <w:right w:val="nil"/>
            </w:tcBorders>
            <w:vAlign w:val="center"/>
          </w:tcPr>
          <w:p w14:paraId="2CDB9B01" w14:textId="46C61ABD" w:rsidR="001548A7" w:rsidRPr="00316D07" w:rsidRDefault="001857F9" w:rsidP="001548A7">
            <w:pPr>
              <w:spacing w:after="40"/>
              <w:ind w:firstLine="82"/>
              <w:jc w:val="right"/>
              <w:rPr>
                <w:rFonts w:ascii="Segoe UI" w:eastAsia="Times New Roman" w:hAnsi="Segoe UI" w:cs="Segoe UI"/>
                <w:b/>
                <w:bCs/>
                <w:color w:val="FF0000"/>
                <w:sz w:val="16"/>
                <w:szCs w:val="16"/>
              </w:rPr>
            </w:pPr>
            <w:r w:rsidRPr="00A15150">
              <w:rPr>
                <w:rFonts w:ascii="Segoe UI" w:eastAsia="Times New Roman" w:hAnsi="Segoe UI" w:cs="Segoe UI"/>
                <w:b/>
                <w:bCs/>
                <w:color w:val="666666"/>
                <w:sz w:val="16"/>
                <w:szCs w:val="16"/>
              </w:rPr>
              <w:t>20</w:t>
            </w:r>
            <w:r w:rsidR="001548A7" w:rsidRPr="00A15150">
              <w:rPr>
                <w:rFonts w:ascii="Segoe UI" w:eastAsia="Times New Roman" w:hAnsi="Segoe UI" w:cs="Segoe UI"/>
                <w:b/>
                <w:bCs/>
                <w:color w:val="666666"/>
                <w:sz w:val="16"/>
                <w:szCs w:val="16"/>
              </w:rPr>
              <w:t>%</w:t>
            </w:r>
          </w:p>
        </w:tc>
        <w:tc>
          <w:tcPr>
            <w:tcW w:w="1332" w:type="dxa"/>
            <w:tcBorders>
              <w:top w:val="single" w:sz="8" w:space="0" w:color="666666"/>
              <w:left w:val="nil"/>
              <w:bottom w:val="single" w:sz="4" w:space="0" w:color="auto"/>
              <w:right w:val="nil"/>
            </w:tcBorders>
            <w:vAlign w:val="center"/>
          </w:tcPr>
          <w:p w14:paraId="7FD64D7A" w14:textId="2D2366E8"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5</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8" w:space="0" w:color="666666"/>
              <w:left w:val="nil"/>
              <w:bottom w:val="single" w:sz="4" w:space="0" w:color="auto"/>
              <w:right w:val="nil"/>
            </w:tcBorders>
            <w:vAlign w:val="center"/>
          </w:tcPr>
          <w:p w14:paraId="5B673289" w14:textId="3B5657D7" w:rsidR="001548A7" w:rsidRPr="00177761" w:rsidRDefault="001857F9"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15</w:t>
            </w:r>
            <w:r w:rsidR="001548A7" w:rsidRPr="00A15150">
              <w:rPr>
                <w:rFonts w:ascii="Segoe UI" w:eastAsia="Times New Roman" w:hAnsi="Segoe UI" w:cs="Segoe UI"/>
                <w:b/>
                <w:bCs/>
                <w:color w:val="666666"/>
                <w:sz w:val="16"/>
                <w:szCs w:val="16"/>
              </w:rPr>
              <w:t>%</w:t>
            </w:r>
          </w:p>
        </w:tc>
      </w:tr>
      <w:tr w:rsidR="001548A7" w:rsidRPr="00243400" w14:paraId="70F37258" w14:textId="77777777" w:rsidTr="005665AF">
        <w:trPr>
          <w:trHeight w:val="288"/>
        </w:trPr>
        <w:tc>
          <w:tcPr>
            <w:tcW w:w="5316" w:type="dxa"/>
            <w:tcBorders>
              <w:top w:val="single" w:sz="4" w:space="0" w:color="auto"/>
              <w:left w:val="nil"/>
              <w:bottom w:val="single" w:sz="4" w:space="0" w:color="auto"/>
              <w:right w:val="nil"/>
            </w:tcBorders>
            <w:noWrap/>
            <w:vAlign w:val="center"/>
          </w:tcPr>
          <w:p w14:paraId="2F4112D3" w14:textId="027AC787"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429" w:type="dxa"/>
            <w:tcBorders>
              <w:top w:val="single" w:sz="4" w:space="0" w:color="auto"/>
              <w:left w:val="nil"/>
              <w:bottom w:val="single" w:sz="4" w:space="0" w:color="auto"/>
              <w:right w:val="nil"/>
            </w:tcBorders>
            <w:vAlign w:val="center"/>
          </w:tcPr>
          <w:p w14:paraId="6E7BF48D" w14:textId="1BBB4CA5" w:rsidR="001548A7" w:rsidRPr="00A15150" w:rsidRDefault="00C92D4D"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25</w:t>
            </w:r>
            <w:r w:rsidR="001548A7" w:rsidRPr="00A15150">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2461C580" w14:textId="3A9A4B0C"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5</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55E29824" w14:textId="4A191C7F" w:rsidR="001548A7" w:rsidRPr="00A15150" w:rsidRDefault="00546C1D"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2</w:t>
            </w:r>
            <w:r w:rsidR="00C92D4D" w:rsidRPr="00A15150">
              <w:rPr>
                <w:rFonts w:ascii="Segoe UI" w:eastAsia="Times New Roman" w:hAnsi="Segoe UI" w:cs="Segoe UI"/>
                <w:b/>
                <w:bCs/>
                <w:color w:val="666666"/>
                <w:sz w:val="16"/>
                <w:szCs w:val="16"/>
              </w:rPr>
              <w:t>0</w:t>
            </w:r>
            <w:r w:rsidR="001548A7" w:rsidRPr="00A15150">
              <w:rPr>
                <w:rFonts w:ascii="Segoe UI" w:eastAsia="Times New Roman" w:hAnsi="Segoe UI" w:cs="Segoe UI"/>
                <w:b/>
                <w:bCs/>
                <w:color w:val="666666"/>
                <w:sz w:val="16"/>
                <w:szCs w:val="16"/>
              </w:rPr>
              <w:t>%</w:t>
            </w:r>
          </w:p>
        </w:tc>
      </w:tr>
      <w:tr w:rsidR="001548A7" w:rsidRPr="00243400" w14:paraId="7BBDFF8B" w14:textId="77777777" w:rsidTr="005665AF">
        <w:trPr>
          <w:trHeight w:val="288"/>
        </w:trPr>
        <w:tc>
          <w:tcPr>
            <w:tcW w:w="5316" w:type="dxa"/>
            <w:tcBorders>
              <w:top w:val="single" w:sz="4" w:space="0" w:color="auto"/>
              <w:left w:val="nil"/>
              <w:bottom w:val="single" w:sz="4" w:space="0" w:color="auto"/>
              <w:right w:val="nil"/>
            </w:tcBorders>
            <w:noWrap/>
            <w:vAlign w:val="center"/>
          </w:tcPr>
          <w:p w14:paraId="46768EEF" w14:textId="6B2F444E"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429" w:type="dxa"/>
            <w:tcBorders>
              <w:top w:val="single" w:sz="4" w:space="0" w:color="auto"/>
              <w:left w:val="nil"/>
              <w:bottom w:val="single" w:sz="4" w:space="0" w:color="auto"/>
              <w:right w:val="nil"/>
            </w:tcBorders>
            <w:vAlign w:val="center"/>
          </w:tcPr>
          <w:p w14:paraId="4D562F21" w14:textId="44BFF6BC" w:rsidR="001548A7" w:rsidRPr="002638A8" w:rsidRDefault="005F3C37" w:rsidP="001548A7">
            <w:pPr>
              <w:spacing w:after="40"/>
              <w:ind w:firstLine="82"/>
              <w:jc w:val="right"/>
              <w:rPr>
                <w:rFonts w:ascii="Segoe UI" w:eastAsia="Times New Roman" w:hAnsi="Segoe UI" w:cs="Segoe UI"/>
                <w:b/>
                <w:bCs/>
                <w:color w:val="666666"/>
                <w:sz w:val="16"/>
                <w:szCs w:val="16"/>
              </w:rPr>
            </w:pPr>
            <w:r w:rsidRPr="002638A8">
              <w:rPr>
                <w:rFonts w:ascii="Segoe UI" w:eastAsia="Times New Roman" w:hAnsi="Segoe UI" w:cs="Segoe UI"/>
                <w:b/>
                <w:bCs/>
                <w:color w:val="666666"/>
                <w:sz w:val="16"/>
                <w:szCs w:val="16"/>
              </w:rPr>
              <w:t>18</w:t>
            </w:r>
            <w:r w:rsidR="001548A7" w:rsidRPr="002638A8">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7E5AE9B0" w14:textId="7A4FEC92"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3</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00C409F0" w14:textId="68D378DC" w:rsidR="001548A7" w:rsidRPr="002638A8" w:rsidRDefault="002638A8" w:rsidP="001548A7">
            <w:pPr>
              <w:spacing w:after="40"/>
              <w:ind w:firstLine="82"/>
              <w:jc w:val="right"/>
              <w:rPr>
                <w:rFonts w:ascii="Segoe UI" w:eastAsia="Times New Roman" w:hAnsi="Segoe UI" w:cs="Segoe UI"/>
                <w:b/>
                <w:bCs/>
                <w:color w:val="666666"/>
                <w:sz w:val="16"/>
                <w:szCs w:val="16"/>
              </w:rPr>
            </w:pPr>
            <w:r w:rsidRPr="002638A8">
              <w:rPr>
                <w:rFonts w:ascii="Segoe UI" w:eastAsia="Times New Roman" w:hAnsi="Segoe UI" w:cs="Segoe UI"/>
                <w:b/>
                <w:bCs/>
                <w:color w:val="666666"/>
                <w:sz w:val="16"/>
                <w:szCs w:val="16"/>
              </w:rPr>
              <w:t>15</w:t>
            </w:r>
            <w:r w:rsidR="001548A7" w:rsidRPr="002638A8">
              <w:rPr>
                <w:rFonts w:ascii="Segoe UI" w:eastAsia="Times New Roman" w:hAnsi="Segoe UI" w:cs="Segoe UI"/>
                <w:b/>
                <w:bCs/>
                <w:color w:val="666666"/>
                <w:sz w:val="16"/>
                <w:szCs w:val="16"/>
              </w:rPr>
              <w:t>%</w:t>
            </w:r>
          </w:p>
        </w:tc>
      </w:tr>
      <w:tr w:rsidR="001548A7" w:rsidRPr="00243400" w14:paraId="685754C7" w14:textId="77777777" w:rsidTr="005665AF">
        <w:trPr>
          <w:trHeight w:val="288"/>
        </w:trPr>
        <w:tc>
          <w:tcPr>
            <w:tcW w:w="5316" w:type="dxa"/>
            <w:tcBorders>
              <w:top w:val="single" w:sz="4" w:space="0" w:color="auto"/>
              <w:left w:val="nil"/>
              <w:bottom w:val="single" w:sz="4" w:space="0" w:color="auto"/>
              <w:right w:val="nil"/>
            </w:tcBorders>
            <w:noWrap/>
            <w:vAlign w:val="center"/>
          </w:tcPr>
          <w:p w14:paraId="43018304" w14:textId="64FD25BA" w:rsidR="001548A7" w:rsidRPr="3A42354A" w:rsidRDefault="001548A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429" w:type="dxa"/>
            <w:tcBorders>
              <w:top w:val="single" w:sz="4" w:space="0" w:color="auto"/>
              <w:left w:val="nil"/>
              <w:bottom w:val="single" w:sz="4" w:space="0" w:color="auto"/>
              <w:right w:val="nil"/>
            </w:tcBorders>
            <w:vAlign w:val="center"/>
          </w:tcPr>
          <w:p w14:paraId="2C0BF7B6" w14:textId="6EB58519" w:rsidR="001548A7" w:rsidRPr="002638A8" w:rsidRDefault="005F3C37" w:rsidP="001548A7">
            <w:pPr>
              <w:spacing w:after="40"/>
              <w:ind w:firstLine="82"/>
              <w:jc w:val="right"/>
              <w:rPr>
                <w:rFonts w:ascii="Segoe UI" w:eastAsia="Times New Roman" w:hAnsi="Segoe UI" w:cs="Segoe UI"/>
                <w:b/>
                <w:bCs/>
                <w:color w:val="666666"/>
                <w:sz w:val="16"/>
                <w:szCs w:val="16"/>
              </w:rPr>
            </w:pPr>
            <w:r w:rsidRPr="002638A8">
              <w:rPr>
                <w:rFonts w:ascii="Segoe UI" w:eastAsia="Times New Roman" w:hAnsi="Segoe UI" w:cs="Segoe UI"/>
                <w:b/>
                <w:bCs/>
                <w:color w:val="666666"/>
                <w:sz w:val="16"/>
                <w:szCs w:val="16"/>
              </w:rPr>
              <w:t>46</w:t>
            </w:r>
            <w:r w:rsidR="001548A7" w:rsidRPr="002638A8">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622AD0FD" w14:textId="425502FF"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4</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1FA06BE1" w14:textId="2EB7FDFA" w:rsidR="001548A7" w:rsidRPr="002638A8" w:rsidRDefault="005F3C37" w:rsidP="001548A7">
            <w:pPr>
              <w:spacing w:after="40"/>
              <w:ind w:firstLine="82"/>
              <w:jc w:val="right"/>
              <w:rPr>
                <w:rFonts w:ascii="Segoe UI" w:eastAsia="Times New Roman" w:hAnsi="Segoe UI" w:cs="Segoe UI"/>
                <w:b/>
                <w:bCs/>
                <w:color w:val="666666"/>
                <w:sz w:val="16"/>
                <w:szCs w:val="16"/>
              </w:rPr>
            </w:pPr>
            <w:r w:rsidRPr="002638A8">
              <w:rPr>
                <w:rFonts w:ascii="Segoe UI" w:eastAsia="Times New Roman" w:hAnsi="Segoe UI" w:cs="Segoe UI"/>
                <w:b/>
                <w:bCs/>
                <w:color w:val="666666"/>
                <w:sz w:val="16"/>
                <w:szCs w:val="16"/>
              </w:rPr>
              <w:t>42</w:t>
            </w:r>
            <w:r w:rsidR="001548A7" w:rsidRPr="002638A8">
              <w:rPr>
                <w:rFonts w:ascii="Segoe UI" w:eastAsia="Times New Roman" w:hAnsi="Segoe UI" w:cs="Segoe UI"/>
                <w:b/>
                <w:bCs/>
                <w:color w:val="666666"/>
                <w:sz w:val="16"/>
                <w:szCs w:val="16"/>
              </w:rPr>
              <w:t>%</w:t>
            </w:r>
          </w:p>
        </w:tc>
      </w:tr>
      <w:tr w:rsidR="00390C10" w:rsidRPr="00243400" w14:paraId="5FC86CAD" w14:textId="77777777" w:rsidTr="005665AF">
        <w:trPr>
          <w:trHeight w:val="288"/>
        </w:trPr>
        <w:tc>
          <w:tcPr>
            <w:tcW w:w="5316" w:type="dxa"/>
            <w:tcBorders>
              <w:top w:val="single" w:sz="4" w:space="0" w:color="auto"/>
              <w:left w:val="nil"/>
              <w:bottom w:val="single" w:sz="4" w:space="0" w:color="auto"/>
              <w:right w:val="nil"/>
            </w:tcBorders>
            <w:noWrap/>
            <w:vAlign w:val="center"/>
          </w:tcPr>
          <w:p w14:paraId="64CF891B" w14:textId="1A2BE1CF" w:rsidR="00390C10" w:rsidRPr="3A42354A" w:rsidRDefault="00390C10"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 Marketing Solutions</w:t>
            </w:r>
          </w:p>
        </w:tc>
        <w:tc>
          <w:tcPr>
            <w:tcW w:w="1429" w:type="dxa"/>
            <w:tcBorders>
              <w:top w:val="single" w:sz="4" w:space="0" w:color="auto"/>
              <w:left w:val="nil"/>
              <w:bottom w:val="single" w:sz="4" w:space="0" w:color="auto"/>
              <w:right w:val="nil"/>
            </w:tcBorders>
            <w:vAlign w:val="center"/>
          </w:tcPr>
          <w:p w14:paraId="08CBC6AD" w14:textId="3AB063B9" w:rsidR="00390C10" w:rsidRPr="009D35A8" w:rsidRDefault="00390C10" w:rsidP="001548A7">
            <w:pPr>
              <w:spacing w:after="40"/>
              <w:ind w:firstLine="82"/>
              <w:jc w:val="right"/>
              <w:rPr>
                <w:rFonts w:ascii="Segoe UI" w:eastAsia="Times New Roman" w:hAnsi="Segoe UI" w:cs="Segoe UI"/>
                <w:b/>
                <w:bCs/>
                <w:color w:val="666666"/>
                <w:sz w:val="16"/>
                <w:szCs w:val="16"/>
              </w:rPr>
            </w:pPr>
            <w:r w:rsidRPr="00AF62F2">
              <w:rPr>
                <w:rFonts w:ascii="Segoe UI" w:eastAsia="Times New Roman" w:hAnsi="Segoe UI" w:cs="Segoe UI"/>
                <w:b/>
                <w:color w:val="666666"/>
                <w:sz w:val="16"/>
                <w:szCs w:val="16"/>
              </w:rPr>
              <w:t>97</w:t>
            </w:r>
            <w:r>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0C91839D" w14:textId="35219D6C" w:rsidR="00390C10" w:rsidRPr="00177761" w:rsidRDefault="00390C10"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860AA7">
              <w:rPr>
                <w:rFonts w:ascii="Segoe UI" w:eastAsia="Times New Roman" w:hAnsi="Segoe UI" w:cs="Segoe UI"/>
                <w:b/>
                <w:bCs/>
                <w:color w:val="666666"/>
                <w:sz w:val="16"/>
                <w:szCs w:val="16"/>
              </w:rPr>
              <w:t>6</w:t>
            </w:r>
            <w:r>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4572CA51" w14:textId="6F2DE472" w:rsidR="00390C10" w:rsidRPr="009D35A8" w:rsidRDefault="00860AA7"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91</w:t>
            </w:r>
            <w:r w:rsidR="00390C10">
              <w:rPr>
                <w:rFonts w:ascii="Segoe UI" w:eastAsia="Times New Roman" w:hAnsi="Segoe UI" w:cs="Segoe UI"/>
                <w:b/>
                <w:bCs/>
                <w:color w:val="666666"/>
                <w:sz w:val="16"/>
                <w:szCs w:val="16"/>
              </w:rPr>
              <w:t>%</w:t>
            </w:r>
          </w:p>
        </w:tc>
      </w:tr>
      <w:tr w:rsidR="001548A7" w:rsidRPr="00243400" w14:paraId="35EDBB83" w14:textId="77777777" w:rsidTr="005665AF">
        <w:trPr>
          <w:trHeight w:val="288"/>
        </w:trPr>
        <w:tc>
          <w:tcPr>
            <w:tcW w:w="5316" w:type="dxa"/>
            <w:tcBorders>
              <w:top w:val="single" w:sz="4" w:space="0" w:color="auto"/>
              <w:left w:val="nil"/>
              <w:bottom w:val="single" w:sz="4" w:space="0" w:color="auto"/>
              <w:right w:val="nil"/>
            </w:tcBorders>
            <w:noWrap/>
            <w:vAlign w:val="center"/>
          </w:tcPr>
          <w:p w14:paraId="795C3F6A" w14:textId="4E683034"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429" w:type="dxa"/>
            <w:tcBorders>
              <w:top w:val="single" w:sz="4" w:space="0" w:color="auto"/>
              <w:left w:val="nil"/>
              <w:bottom w:val="single" w:sz="4" w:space="0" w:color="auto"/>
              <w:right w:val="nil"/>
            </w:tcBorders>
            <w:vAlign w:val="center"/>
          </w:tcPr>
          <w:p w14:paraId="62F9BFA4" w14:textId="7AFE2BF7" w:rsidR="001548A7" w:rsidRPr="009D35A8" w:rsidRDefault="009D35A8" w:rsidP="001548A7">
            <w:pPr>
              <w:spacing w:after="40"/>
              <w:ind w:firstLine="82"/>
              <w:jc w:val="right"/>
              <w:rPr>
                <w:rFonts w:ascii="Segoe UI" w:eastAsia="Times New Roman" w:hAnsi="Segoe UI" w:cs="Segoe UI"/>
                <w:b/>
                <w:bCs/>
                <w:color w:val="666666"/>
                <w:sz w:val="16"/>
                <w:szCs w:val="16"/>
              </w:rPr>
            </w:pPr>
            <w:r w:rsidRPr="009D35A8">
              <w:rPr>
                <w:rFonts w:ascii="Segoe UI" w:eastAsia="Times New Roman" w:hAnsi="Segoe UI" w:cs="Segoe UI"/>
                <w:b/>
                <w:bCs/>
                <w:color w:val="666666"/>
                <w:sz w:val="16"/>
                <w:szCs w:val="16"/>
              </w:rPr>
              <w:t>3</w:t>
            </w:r>
            <w:r w:rsidR="00957776" w:rsidRPr="009D35A8">
              <w:rPr>
                <w:rFonts w:ascii="Segoe UI" w:eastAsia="Times New Roman" w:hAnsi="Segoe UI" w:cs="Segoe UI"/>
                <w:b/>
                <w:bCs/>
                <w:color w:val="666666"/>
                <w:sz w:val="16"/>
                <w:szCs w:val="16"/>
              </w:rPr>
              <w:t>3</w:t>
            </w:r>
            <w:r w:rsidR="001548A7" w:rsidRPr="009D35A8">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2239D36B" w14:textId="67331142"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7</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1F70655F" w14:textId="3854EF92" w:rsidR="001548A7" w:rsidRPr="009D35A8" w:rsidRDefault="009D35A8" w:rsidP="001548A7">
            <w:pPr>
              <w:spacing w:after="40"/>
              <w:ind w:firstLine="82"/>
              <w:jc w:val="right"/>
              <w:rPr>
                <w:rFonts w:ascii="Segoe UI" w:eastAsia="Times New Roman" w:hAnsi="Segoe UI" w:cs="Segoe UI"/>
                <w:b/>
                <w:bCs/>
                <w:color w:val="666666"/>
                <w:sz w:val="16"/>
                <w:szCs w:val="16"/>
              </w:rPr>
            </w:pPr>
            <w:r w:rsidRPr="009D35A8">
              <w:rPr>
                <w:rFonts w:ascii="Segoe UI" w:eastAsia="Times New Roman" w:hAnsi="Segoe UI" w:cs="Segoe UI"/>
                <w:b/>
                <w:bCs/>
                <w:color w:val="666666"/>
                <w:sz w:val="16"/>
                <w:szCs w:val="16"/>
              </w:rPr>
              <w:t>26</w:t>
            </w:r>
            <w:r w:rsidR="001548A7" w:rsidRPr="009D35A8">
              <w:rPr>
                <w:rFonts w:ascii="Segoe UI" w:eastAsia="Times New Roman" w:hAnsi="Segoe UI" w:cs="Segoe UI"/>
                <w:b/>
                <w:bCs/>
                <w:color w:val="666666"/>
                <w:sz w:val="16"/>
                <w:szCs w:val="16"/>
              </w:rPr>
              <w:t>%</w:t>
            </w:r>
          </w:p>
        </w:tc>
      </w:tr>
      <w:tr w:rsidR="001548A7" w:rsidRPr="00243400" w14:paraId="0138BA01" w14:textId="77777777" w:rsidTr="005665AF">
        <w:trPr>
          <w:trHeight w:val="288"/>
        </w:trPr>
        <w:tc>
          <w:tcPr>
            <w:tcW w:w="5316" w:type="dxa"/>
            <w:tcBorders>
              <w:top w:val="single" w:sz="4" w:space="0" w:color="auto"/>
              <w:left w:val="nil"/>
              <w:bottom w:val="single" w:sz="4" w:space="0" w:color="auto"/>
              <w:right w:val="nil"/>
            </w:tcBorders>
            <w:noWrap/>
            <w:vAlign w:val="center"/>
          </w:tcPr>
          <w:p w14:paraId="7C3F6DCC" w14:textId="4F07270B"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429" w:type="dxa"/>
            <w:tcBorders>
              <w:top w:val="single" w:sz="4" w:space="0" w:color="auto"/>
              <w:left w:val="nil"/>
              <w:bottom w:val="single" w:sz="4" w:space="0" w:color="auto"/>
              <w:right w:val="nil"/>
            </w:tcBorders>
            <w:vAlign w:val="center"/>
          </w:tcPr>
          <w:p w14:paraId="286429D1" w14:textId="72B340D4" w:rsidR="001548A7" w:rsidRPr="00A15150" w:rsidRDefault="00F944D5"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49</w:t>
            </w:r>
            <w:r w:rsidR="001548A7" w:rsidRPr="00A15150">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25A4F066" w14:textId="3C8C80D0"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7</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43A738BE" w14:textId="4426CC01" w:rsidR="001548A7" w:rsidRPr="00A15150" w:rsidRDefault="003343AD"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4</w:t>
            </w:r>
            <w:r w:rsidR="00F944D5" w:rsidRPr="00A15150">
              <w:rPr>
                <w:rFonts w:ascii="Segoe UI" w:eastAsia="Times New Roman" w:hAnsi="Segoe UI" w:cs="Segoe UI"/>
                <w:b/>
                <w:bCs/>
                <w:color w:val="666666"/>
                <w:sz w:val="16"/>
                <w:szCs w:val="16"/>
              </w:rPr>
              <w:t>2</w:t>
            </w:r>
            <w:r w:rsidR="001548A7" w:rsidRPr="00A15150">
              <w:rPr>
                <w:rFonts w:ascii="Segoe UI" w:eastAsia="Times New Roman" w:hAnsi="Segoe UI" w:cs="Segoe UI"/>
                <w:b/>
                <w:bCs/>
                <w:color w:val="666666"/>
                <w:sz w:val="16"/>
                <w:szCs w:val="16"/>
              </w:rPr>
              <w:t>%</w:t>
            </w:r>
          </w:p>
        </w:tc>
      </w:tr>
      <w:tr w:rsidR="001548A7" w:rsidRPr="00243400" w14:paraId="40D837B4" w14:textId="77777777" w:rsidTr="005665AF">
        <w:trPr>
          <w:trHeight w:val="288"/>
        </w:trPr>
        <w:tc>
          <w:tcPr>
            <w:tcW w:w="5316" w:type="dxa"/>
            <w:tcBorders>
              <w:top w:val="single" w:sz="4" w:space="0" w:color="auto"/>
              <w:left w:val="nil"/>
              <w:bottom w:val="single" w:sz="4" w:space="0" w:color="auto"/>
              <w:right w:val="nil"/>
            </w:tcBorders>
            <w:noWrap/>
            <w:vAlign w:val="center"/>
          </w:tcPr>
          <w:p w14:paraId="784457D4" w14:textId="032C8B7F"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429" w:type="dxa"/>
            <w:tcBorders>
              <w:top w:val="single" w:sz="4" w:space="0" w:color="auto"/>
              <w:left w:val="nil"/>
              <w:bottom w:val="single" w:sz="4" w:space="0" w:color="auto"/>
              <w:right w:val="nil"/>
            </w:tcBorders>
            <w:vAlign w:val="center"/>
          </w:tcPr>
          <w:p w14:paraId="70EA6B4E" w14:textId="0F2D86FA" w:rsidR="001548A7" w:rsidRPr="00A17275" w:rsidRDefault="00A17275" w:rsidP="001548A7">
            <w:pPr>
              <w:spacing w:after="40"/>
              <w:ind w:firstLine="82"/>
              <w:jc w:val="right"/>
              <w:rPr>
                <w:rFonts w:ascii="Segoe UI" w:eastAsia="Times New Roman" w:hAnsi="Segoe UI" w:cs="Segoe UI"/>
                <w:b/>
                <w:bCs/>
                <w:color w:val="666666"/>
                <w:sz w:val="16"/>
                <w:szCs w:val="16"/>
              </w:rPr>
            </w:pPr>
            <w:r w:rsidRPr="00A17275">
              <w:rPr>
                <w:rFonts w:ascii="Segoe UI" w:eastAsia="Times New Roman" w:hAnsi="Segoe UI" w:cs="Segoe UI"/>
                <w:b/>
                <w:bCs/>
                <w:color w:val="666666"/>
                <w:sz w:val="16"/>
                <w:szCs w:val="16"/>
              </w:rPr>
              <w:t>34</w:t>
            </w:r>
            <w:r w:rsidR="001548A7" w:rsidRPr="00A17275">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6C238E7D" w14:textId="47BCB12F"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5</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2B1E34B1" w14:textId="2ECA5871" w:rsidR="001548A7" w:rsidRPr="00A17275" w:rsidRDefault="001548A7" w:rsidP="001548A7">
            <w:pPr>
              <w:spacing w:after="40"/>
              <w:ind w:firstLine="82"/>
              <w:jc w:val="right"/>
              <w:rPr>
                <w:rFonts w:ascii="Segoe UI" w:eastAsia="Times New Roman" w:hAnsi="Segoe UI" w:cs="Segoe UI"/>
                <w:b/>
                <w:bCs/>
                <w:color w:val="666666"/>
                <w:sz w:val="16"/>
                <w:szCs w:val="16"/>
              </w:rPr>
            </w:pPr>
            <w:r w:rsidRPr="00A17275">
              <w:rPr>
                <w:rFonts w:ascii="Segoe UI" w:eastAsia="Times New Roman" w:hAnsi="Segoe UI" w:cs="Segoe UI"/>
                <w:b/>
                <w:bCs/>
                <w:color w:val="666666"/>
                <w:sz w:val="16"/>
                <w:szCs w:val="16"/>
              </w:rPr>
              <w:t>2</w:t>
            </w:r>
            <w:r w:rsidR="00A17275" w:rsidRPr="00A17275">
              <w:rPr>
                <w:rFonts w:ascii="Segoe UI" w:eastAsia="Times New Roman" w:hAnsi="Segoe UI" w:cs="Segoe UI"/>
                <w:b/>
                <w:bCs/>
                <w:color w:val="666666"/>
                <w:sz w:val="16"/>
                <w:szCs w:val="16"/>
              </w:rPr>
              <w:t>9</w:t>
            </w:r>
            <w:r w:rsidRPr="00A17275">
              <w:rPr>
                <w:rFonts w:ascii="Segoe UI" w:eastAsia="Times New Roman" w:hAnsi="Segoe UI" w:cs="Segoe UI"/>
                <w:b/>
                <w:bCs/>
                <w:color w:val="666666"/>
                <w:sz w:val="16"/>
                <w:szCs w:val="16"/>
              </w:rPr>
              <w:t>%</w:t>
            </w:r>
          </w:p>
        </w:tc>
      </w:tr>
      <w:tr w:rsidR="001548A7" w:rsidRPr="00DB3300" w14:paraId="39CBD79B" w14:textId="77777777" w:rsidTr="005665AF">
        <w:trPr>
          <w:trHeight w:val="288"/>
        </w:trPr>
        <w:tc>
          <w:tcPr>
            <w:tcW w:w="5316" w:type="dxa"/>
            <w:tcBorders>
              <w:top w:val="single" w:sz="4" w:space="0" w:color="auto"/>
              <w:left w:val="nil"/>
              <w:bottom w:val="single" w:sz="4" w:space="0" w:color="auto"/>
              <w:right w:val="nil"/>
            </w:tcBorders>
            <w:noWrap/>
            <w:vAlign w:val="center"/>
          </w:tcPr>
          <w:p w14:paraId="41DDC038" w14:textId="413C0841"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429" w:type="dxa"/>
            <w:tcBorders>
              <w:top w:val="single" w:sz="4" w:space="0" w:color="auto"/>
              <w:left w:val="nil"/>
              <w:bottom w:val="single" w:sz="4" w:space="0" w:color="auto"/>
              <w:right w:val="nil"/>
            </w:tcBorders>
            <w:vAlign w:val="center"/>
          </w:tcPr>
          <w:p w14:paraId="7323F749" w14:textId="426FA275" w:rsidR="001548A7" w:rsidRPr="00A15150" w:rsidRDefault="00C2484F"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51</w:t>
            </w:r>
            <w:r w:rsidR="001548A7" w:rsidRPr="00A15150">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45D2AEA5" w14:textId="17745FE8"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6</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3E82C4FC" w14:textId="1049BC18" w:rsidR="001548A7" w:rsidRPr="00A15150" w:rsidRDefault="00C2484F"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45</w:t>
            </w:r>
            <w:r w:rsidR="001548A7" w:rsidRPr="00A15150">
              <w:rPr>
                <w:rFonts w:ascii="Segoe UI" w:eastAsia="Times New Roman" w:hAnsi="Segoe UI" w:cs="Segoe UI"/>
                <w:b/>
                <w:bCs/>
                <w:color w:val="666666"/>
                <w:sz w:val="16"/>
                <w:szCs w:val="16"/>
              </w:rPr>
              <w:t>%</w:t>
            </w:r>
          </w:p>
        </w:tc>
      </w:tr>
      <w:tr w:rsidR="001548A7" w:rsidRPr="00243400" w14:paraId="5C169136" w14:textId="77777777" w:rsidTr="005665AF">
        <w:trPr>
          <w:trHeight w:val="288"/>
        </w:trPr>
        <w:tc>
          <w:tcPr>
            <w:tcW w:w="5316" w:type="dxa"/>
            <w:tcBorders>
              <w:top w:val="single" w:sz="4" w:space="0" w:color="auto"/>
              <w:left w:val="nil"/>
              <w:bottom w:val="single" w:sz="4" w:space="0" w:color="auto"/>
              <w:right w:val="nil"/>
            </w:tcBorders>
            <w:noWrap/>
            <w:vAlign w:val="center"/>
          </w:tcPr>
          <w:p w14:paraId="7F09F779" w14:textId="349EA9D3"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429" w:type="dxa"/>
            <w:tcBorders>
              <w:top w:val="single" w:sz="4" w:space="0" w:color="auto"/>
              <w:left w:val="nil"/>
              <w:bottom w:val="single" w:sz="4" w:space="0" w:color="auto"/>
              <w:right w:val="nil"/>
            </w:tcBorders>
            <w:vAlign w:val="center"/>
          </w:tcPr>
          <w:p w14:paraId="3C67CC14" w14:textId="26D2719D" w:rsidR="001548A7" w:rsidRPr="00A15150" w:rsidRDefault="00584042"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C2484F" w:rsidRPr="00A15150">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w:t>
            </w:r>
            <w:r w:rsidR="001548A7" w:rsidRPr="00A15150">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750CDD20" w14:textId="251AB248" w:rsidR="001548A7" w:rsidRPr="00A15150" w:rsidRDefault="001548A7" w:rsidP="001548A7">
            <w:pPr>
              <w:spacing w:after="40"/>
              <w:ind w:firstLine="82"/>
              <w:jc w:val="right"/>
              <w:rPr>
                <w:rFonts w:ascii="Segoe UI" w:eastAsia="Times New Roman" w:hAnsi="Segoe UI" w:cs="Segoe UI"/>
                <w:b/>
                <w:bCs/>
                <w:color w:val="666666"/>
                <w:sz w:val="16"/>
                <w:szCs w:val="16"/>
              </w:rPr>
            </w:pPr>
            <w:r w:rsidRPr="00A15150">
              <w:rPr>
                <w:rFonts w:ascii="Segoe UI" w:eastAsia="Times New Roman" w:hAnsi="Segoe UI" w:cs="Segoe UI"/>
                <w:b/>
                <w:bCs/>
                <w:color w:val="666666"/>
                <w:sz w:val="16"/>
                <w:szCs w:val="16"/>
              </w:rPr>
              <w:t>0%</w:t>
            </w:r>
          </w:p>
        </w:tc>
        <w:tc>
          <w:tcPr>
            <w:tcW w:w="1427" w:type="dxa"/>
            <w:tcBorders>
              <w:top w:val="single" w:sz="4" w:space="0" w:color="auto"/>
              <w:left w:val="nil"/>
              <w:bottom w:val="single" w:sz="4" w:space="0" w:color="auto"/>
              <w:right w:val="nil"/>
            </w:tcBorders>
            <w:vAlign w:val="center"/>
          </w:tcPr>
          <w:p w14:paraId="098C07DE" w14:textId="59FC3AA3" w:rsidR="001548A7" w:rsidRPr="00A15150" w:rsidRDefault="00584042"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C2484F" w:rsidRPr="00A15150">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w:t>
            </w:r>
            <w:r w:rsidR="001548A7" w:rsidRPr="00A15150">
              <w:rPr>
                <w:rFonts w:ascii="Segoe UI" w:eastAsia="Times New Roman" w:hAnsi="Segoe UI" w:cs="Segoe UI"/>
                <w:b/>
                <w:bCs/>
                <w:color w:val="666666"/>
                <w:sz w:val="16"/>
                <w:szCs w:val="16"/>
              </w:rPr>
              <w:t>%</w:t>
            </w:r>
          </w:p>
        </w:tc>
      </w:tr>
      <w:tr w:rsidR="001548A7" w:rsidRPr="00243400" w14:paraId="1157FC0B" w14:textId="77777777" w:rsidTr="005665AF">
        <w:trPr>
          <w:trHeight w:val="288"/>
        </w:trPr>
        <w:tc>
          <w:tcPr>
            <w:tcW w:w="5316" w:type="dxa"/>
            <w:tcBorders>
              <w:top w:val="single" w:sz="4" w:space="0" w:color="auto"/>
              <w:left w:val="nil"/>
              <w:bottom w:val="single" w:sz="4" w:space="0" w:color="auto"/>
              <w:right w:val="nil"/>
            </w:tcBorders>
            <w:noWrap/>
            <w:vAlign w:val="center"/>
          </w:tcPr>
          <w:p w14:paraId="68CD9BFB" w14:textId="1E07811A"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429" w:type="dxa"/>
            <w:tcBorders>
              <w:top w:val="single" w:sz="4" w:space="0" w:color="auto"/>
              <w:left w:val="nil"/>
              <w:bottom w:val="single" w:sz="4" w:space="0" w:color="auto"/>
              <w:right w:val="nil"/>
            </w:tcBorders>
            <w:vAlign w:val="center"/>
          </w:tcPr>
          <w:p w14:paraId="32E5E472" w14:textId="705CE784" w:rsidR="001548A7" w:rsidRPr="004C5A2D" w:rsidRDefault="002638A8" w:rsidP="001548A7">
            <w:pPr>
              <w:spacing w:after="40"/>
              <w:ind w:firstLine="82"/>
              <w:jc w:val="right"/>
              <w:rPr>
                <w:rFonts w:ascii="Segoe UI" w:eastAsia="Times New Roman" w:hAnsi="Segoe UI" w:cs="Segoe UI"/>
                <w:b/>
                <w:bCs/>
                <w:color w:val="666666"/>
                <w:sz w:val="16"/>
                <w:szCs w:val="16"/>
              </w:rPr>
            </w:pPr>
            <w:r w:rsidRPr="004C5A2D">
              <w:rPr>
                <w:rFonts w:ascii="Segoe UI" w:eastAsia="Times New Roman" w:hAnsi="Segoe UI" w:cs="Segoe UI"/>
                <w:b/>
                <w:bCs/>
                <w:color w:val="666666"/>
                <w:sz w:val="16"/>
                <w:szCs w:val="16"/>
              </w:rPr>
              <w:t>20</w:t>
            </w:r>
            <w:r w:rsidR="001548A7" w:rsidRPr="004C5A2D">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3879B159" w14:textId="3BE73DE9" w:rsidR="001548A7" w:rsidRPr="00177761" w:rsidRDefault="00847513" w:rsidP="001548A7">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A80523" w:rsidRPr="00177761">
              <w:rPr>
                <w:rFonts w:ascii="Segoe UI" w:eastAsia="Times New Roman" w:hAnsi="Segoe UI" w:cs="Segoe UI"/>
                <w:b/>
                <w:bCs/>
                <w:color w:val="666666"/>
                <w:sz w:val="16"/>
                <w:szCs w:val="16"/>
              </w:rPr>
              <w:t>6</w:t>
            </w:r>
            <w:r w:rsidRPr="00177761">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2F956532" w14:textId="40217953" w:rsidR="001548A7" w:rsidRPr="004C5A2D" w:rsidRDefault="00462047" w:rsidP="001548A7">
            <w:pPr>
              <w:spacing w:after="40"/>
              <w:ind w:firstLine="82"/>
              <w:jc w:val="right"/>
              <w:rPr>
                <w:rFonts w:ascii="Segoe UI" w:eastAsia="Times New Roman" w:hAnsi="Segoe UI" w:cs="Segoe UI"/>
                <w:b/>
                <w:bCs/>
                <w:color w:val="666666"/>
                <w:sz w:val="16"/>
                <w:szCs w:val="16"/>
              </w:rPr>
            </w:pPr>
            <w:r w:rsidRPr="004C5A2D">
              <w:rPr>
                <w:rFonts w:ascii="Segoe UI" w:eastAsia="Times New Roman" w:hAnsi="Segoe UI" w:cs="Segoe UI"/>
                <w:b/>
                <w:bCs/>
                <w:color w:val="666666"/>
                <w:sz w:val="16"/>
                <w:szCs w:val="16"/>
              </w:rPr>
              <w:t>1</w:t>
            </w:r>
            <w:r w:rsidR="004C5A2D" w:rsidRPr="004C5A2D">
              <w:rPr>
                <w:rFonts w:ascii="Segoe UI" w:eastAsia="Times New Roman" w:hAnsi="Segoe UI" w:cs="Segoe UI"/>
                <w:b/>
                <w:bCs/>
                <w:color w:val="666666"/>
                <w:sz w:val="16"/>
                <w:szCs w:val="16"/>
              </w:rPr>
              <w:t>4</w:t>
            </w:r>
            <w:r w:rsidR="001548A7" w:rsidRPr="004C5A2D">
              <w:rPr>
                <w:rFonts w:ascii="Segoe UI" w:eastAsia="Times New Roman" w:hAnsi="Segoe UI" w:cs="Segoe UI"/>
                <w:b/>
                <w:bCs/>
                <w:color w:val="666666"/>
                <w:sz w:val="16"/>
                <w:szCs w:val="16"/>
              </w:rPr>
              <w:t>%</w:t>
            </w:r>
          </w:p>
        </w:tc>
      </w:tr>
      <w:tr w:rsidR="008210D1" w:rsidRPr="00243400" w14:paraId="536F34CA" w14:textId="77777777" w:rsidTr="005665AF">
        <w:trPr>
          <w:trHeight w:val="288"/>
        </w:trPr>
        <w:tc>
          <w:tcPr>
            <w:tcW w:w="5316" w:type="dxa"/>
            <w:tcBorders>
              <w:top w:val="single" w:sz="4" w:space="0" w:color="auto"/>
              <w:left w:val="nil"/>
              <w:bottom w:val="single" w:sz="4" w:space="0" w:color="auto"/>
              <w:right w:val="nil"/>
            </w:tcBorders>
            <w:noWrap/>
            <w:vAlign w:val="center"/>
          </w:tcPr>
          <w:p w14:paraId="65F3B713" w14:textId="6326F223" w:rsidR="008210D1" w:rsidRDefault="008210D1" w:rsidP="008210D1">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429" w:type="dxa"/>
            <w:tcBorders>
              <w:top w:val="single" w:sz="4" w:space="0" w:color="auto"/>
              <w:left w:val="nil"/>
              <w:bottom w:val="single" w:sz="4" w:space="0" w:color="auto"/>
              <w:right w:val="nil"/>
            </w:tcBorders>
            <w:vAlign w:val="center"/>
          </w:tcPr>
          <w:p w14:paraId="51C3354F" w14:textId="5476191B" w:rsidR="008210D1" w:rsidRPr="001A3C79" w:rsidRDefault="00584042" w:rsidP="008210D1">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1A3C79" w:rsidRPr="001A3C79">
              <w:rPr>
                <w:rFonts w:ascii="Segoe UI" w:eastAsia="Times New Roman" w:hAnsi="Segoe UI" w:cs="Segoe UI"/>
                <w:b/>
                <w:bCs/>
                <w:color w:val="666666"/>
                <w:sz w:val="16"/>
                <w:szCs w:val="16"/>
              </w:rPr>
              <w:t>4</w:t>
            </w:r>
            <w:r>
              <w:rPr>
                <w:rFonts w:ascii="Segoe UI" w:eastAsia="Times New Roman" w:hAnsi="Segoe UI" w:cs="Segoe UI"/>
                <w:b/>
                <w:bCs/>
                <w:color w:val="666666"/>
                <w:sz w:val="16"/>
                <w:szCs w:val="16"/>
              </w:rPr>
              <w:t>)</w:t>
            </w:r>
            <w:r w:rsidR="008210D1" w:rsidRPr="001A3C79">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48E0F6A2" w14:textId="52E7E539" w:rsidR="008210D1" w:rsidRPr="00177761" w:rsidRDefault="00847513" w:rsidP="008210D1">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w:t>
            </w:r>
            <w:r w:rsidR="008210D1" w:rsidRPr="00177761">
              <w:rPr>
                <w:rFonts w:ascii="Segoe UI" w:eastAsia="Times New Roman" w:hAnsi="Segoe UI" w:cs="Segoe UI"/>
                <w:b/>
                <w:bCs/>
                <w:color w:val="666666"/>
                <w:sz w:val="16"/>
                <w:szCs w:val="16"/>
              </w:rPr>
              <w:t>3</w:t>
            </w:r>
            <w:r w:rsidRPr="00177761">
              <w:rPr>
                <w:rFonts w:ascii="Segoe UI" w:eastAsia="Times New Roman" w:hAnsi="Segoe UI" w:cs="Segoe UI"/>
                <w:b/>
                <w:bCs/>
                <w:color w:val="666666"/>
                <w:sz w:val="16"/>
                <w:szCs w:val="16"/>
              </w:rPr>
              <w:t>)</w:t>
            </w:r>
            <w:r w:rsidR="008210D1"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79628402" w14:textId="0346E6AF" w:rsidR="008210D1" w:rsidRPr="009864D3" w:rsidRDefault="00584042" w:rsidP="008210D1">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1A3C79" w:rsidRPr="009864D3">
              <w:rPr>
                <w:rFonts w:ascii="Segoe UI" w:eastAsia="Times New Roman" w:hAnsi="Segoe UI" w:cs="Segoe UI"/>
                <w:b/>
                <w:bCs/>
                <w:color w:val="666666"/>
                <w:sz w:val="16"/>
                <w:szCs w:val="16"/>
              </w:rPr>
              <w:t>7</w:t>
            </w:r>
            <w:r>
              <w:rPr>
                <w:rFonts w:ascii="Segoe UI" w:eastAsia="Times New Roman" w:hAnsi="Segoe UI" w:cs="Segoe UI"/>
                <w:b/>
                <w:bCs/>
                <w:color w:val="666666"/>
                <w:sz w:val="16"/>
                <w:szCs w:val="16"/>
              </w:rPr>
              <w:t>)</w:t>
            </w:r>
            <w:r w:rsidR="008210D1" w:rsidRPr="009864D3">
              <w:rPr>
                <w:rFonts w:ascii="Segoe UI" w:eastAsia="Times New Roman" w:hAnsi="Segoe UI" w:cs="Segoe UI"/>
                <w:b/>
                <w:bCs/>
                <w:color w:val="666666"/>
                <w:sz w:val="16"/>
                <w:szCs w:val="16"/>
              </w:rPr>
              <w:t>%</w:t>
            </w:r>
          </w:p>
        </w:tc>
      </w:tr>
      <w:tr w:rsidR="005665AF" w:rsidRPr="001A3C79" w14:paraId="15283A01" w14:textId="77777777" w:rsidTr="005665AF">
        <w:trPr>
          <w:trHeight w:val="288"/>
        </w:trPr>
        <w:tc>
          <w:tcPr>
            <w:tcW w:w="5316" w:type="dxa"/>
            <w:tcBorders>
              <w:top w:val="single" w:sz="4" w:space="0" w:color="auto"/>
              <w:left w:val="nil"/>
              <w:bottom w:val="single" w:sz="4" w:space="0" w:color="auto"/>
              <w:right w:val="nil"/>
            </w:tcBorders>
            <w:noWrap/>
            <w:vAlign w:val="center"/>
          </w:tcPr>
          <w:p w14:paraId="1DE47675" w14:textId="77777777" w:rsidR="005665AF" w:rsidRPr="00243400" w:rsidRDefault="005665AF" w:rsidP="00DE695E">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429" w:type="dxa"/>
            <w:tcBorders>
              <w:top w:val="single" w:sz="4" w:space="0" w:color="auto"/>
              <w:left w:val="nil"/>
              <w:bottom w:val="single" w:sz="4" w:space="0" w:color="auto"/>
              <w:right w:val="nil"/>
            </w:tcBorders>
            <w:vAlign w:val="center"/>
          </w:tcPr>
          <w:p w14:paraId="60A12777" w14:textId="77777777" w:rsidR="005665AF" w:rsidRPr="001A3C79" w:rsidRDefault="005665AF" w:rsidP="00DE695E">
            <w:pPr>
              <w:spacing w:after="40"/>
              <w:ind w:firstLine="82"/>
              <w:jc w:val="right"/>
              <w:rPr>
                <w:rFonts w:ascii="Segoe UI" w:eastAsia="Times New Roman" w:hAnsi="Segoe UI" w:cs="Segoe UI"/>
                <w:b/>
                <w:bCs/>
                <w:color w:val="666666"/>
                <w:sz w:val="16"/>
                <w:szCs w:val="16"/>
              </w:rPr>
            </w:pPr>
            <w:r w:rsidRPr="001A3C79">
              <w:rPr>
                <w:rFonts w:ascii="Segoe UI" w:eastAsia="Times New Roman" w:hAnsi="Segoe UI" w:cs="Segoe UI"/>
                <w:b/>
                <w:bCs/>
                <w:color w:val="666666"/>
                <w:sz w:val="16"/>
                <w:szCs w:val="16"/>
              </w:rPr>
              <w:t>53%</w:t>
            </w:r>
          </w:p>
        </w:tc>
        <w:tc>
          <w:tcPr>
            <w:tcW w:w="1332" w:type="dxa"/>
            <w:tcBorders>
              <w:top w:val="single" w:sz="4" w:space="0" w:color="auto"/>
              <w:left w:val="nil"/>
              <w:bottom w:val="single" w:sz="4" w:space="0" w:color="auto"/>
              <w:right w:val="nil"/>
            </w:tcBorders>
            <w:vAlign w:val="center"/>
          </w:tcPr>
          <w:p w14:paraId="2173EC94" w14:textId="77777777" w:rsidR="005665AF" w:rsidRPr="00177761" w:rsidRDefault="005665AF" w:rsidP="00DE695E">
            <w:pPr>
              <w:spacing w:after="40"/>
              <w:ind w:firstLine="82"/>
              <w:jc w:val="right"/>
              <w:rPr>
                <w:rFonts w:ascii="Segoe UI" w:eastAsia="Times New Roman" w:hAnsi="Segoe UI" w:cs="Segoe UI"/>
                <w:b/>
                <w:bCs/>
                <w:color w:val="666666"/>
                <w:sz w:val="16"/>
                <w:szCs w:val="16"/>
              </w:rPr>
            </w:pPr>
            <w:r w:rsidRPr="00177761">
              <w:rPr>
                <w:rFonts w:ascii="Segoe UI" w:eastAsia="Times New Roman" w:hAnsi="Segoe UI" w:cs="Segoe UI"/>
                <w:b/>
                <w:bCs/>
                <w:color w:val="666666"/>
                <w:sz w:val="16"/>
                <w:szCs w:val="16"/>
              </w:rPr>
              <w:t>(4)%</w:t>
            </w:r>
          </w:p>
        </w:tc>
        <w:tc>
          <w:tcPr>
            <w:tcW w:w="1427" w:type="dxa"/>
            <w:tcBorders>
              <w:top w:val="single" w:sz="4" w:space="0" w:color="auto"/>
              <w:left w:val="nil"/>
              <w:bottom w:val="single" w:sz="4" w:space="0" w:color="auto"/>
              <w:right w:val="nil"/>
            </w:tcBorders>
            <w:vAlign w:val="center"/>
          </w:tcPr>
          <w:p w14:paraId="7747B644" w14:textId="77777777" w:rsidR="005665AF" w:rsidRPr="001A3C79" w:rsidRDefault="005665AF" w:rsidP="00DE695E">
            <w:pPr>
              <w:spacing w:after="40"/>
              <w:ind w:firstLine="82"/>
              <w:jc w:val="right"/>
              <w:rPr>
                <w:rFonts w:ascii="Segoe UI" w:eastAsia="Times New Roman" w:hAnsi="Segoe UI" w:cs="Segoe UI"/>
                <w:b/>
                <w:bCs/>
                <w:color w:val="666666"/>
                <w:sz w:val="16"/>
                <w:szCs w:val="16"/>
              </w:rPr>
            </w:pPr>
            <w:r w:rsidRPr="001A3C79">
              <w:rPr>
                <w:rFonts w:ascii="Segoe UI" w:eastAsia="Times New Roman" w:hAnsi="Segoe UI" w:cs="Segoe UI"/>
                <w:b/>
                <w:bCs/>
                <w:color w:val="666666"/>
                <w:sz w:val="16"/>
                <w:szCs w:val="16"/>
              </w:rPr>
              <w:t>49%</w:t>
            </w:r>
          </w:p>
        </w:tc>
      </w:tr>
      <w:tr w:rsidR="001548A7" w:rsidRPr="00243400" w14:paraId="22D0A08E" w14:textId="77777777" w:rsidTr="005665AF">
        <w:trPr>
          <w:trHeight w:val="288"/>
        </w:trPr>
        <w:tc>
          <w:tcPr>
            <w:tcW w:w="5316" w:type="dxa"/>
            <w:tcBorders>
              <w:top w:val="single" w:sz="4" w:space="0" w:color="auto"/>
              <w:left w:val="nil"/>
              <w:bottom w:val="single" w:sz="4" w:space="0" w:color="auto"/>
              <w:right w:val="nil"/>
            </w:tcBorders>
            <w:noWrap/>
            <w:vAlign w:val="center"/>
          </w:tcPr>
          <w:p w14:paraId="313BDEB3" w14:textId="3D152206" w:rsidR="001548A7" w:rsidRPr="45064EBB"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429" w:type="dxa"/>
            <w:tcBorders>
              <w:top w:val="single" w:sz="4" w:space="0" w:color="auto"/>
              <w:left w:val="nil"/>
              <w:bottom w:val="single" w:sz="4" w:space="0" w:color="auto"/>
              <w:right w:val="nil"/>
            </w:tcBorders>
            <w:vAlign w:val="center"/>
          </w:tcPr>
          <w:p w14:paraId="60DB3DA9" w14:textId="7DC470A4" w:rsidR="001548A7" w:rsidRPr="001A3C79" w:rsidRDefault="00584042"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1A3C79" w:rsidRPr="001A3C79">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w:t>
            </w:r>
            <w:r w:rsidR="001548A7" w:rsidRPr="001A3C79">
              <w:rPr>
                <w:rFonts w:ascii="Segoe UI" w:eastAsia="Times New Roman" w:hAnsi="Segoe UI" w:cs="Segoe UI"/>
                <w:b/>
                <w:bCs/>
                <w:color w:val="666666"/>
                <w:sz w:val="16"/>
                <w:szCs w:val="16"/>
              </w:rPr>
              <w:t>%</w:t>
            </w:r>
          </w:p>
        </w:tc>
        <w:tc>
          <w:tcPr>
            <w:tcW w:w="1332" w:type="dxa"/>
            <w:tcBorders>
              <w:top w:val="single" w:sz="4" w:space="0" w:color="auto"/>
              <w:left w:val="nil"/>
              <w:bottom w:val="single" w:sz="4" w:space="0" w:color="auto"/>
              <w:right w:val="nil"/>
            </w:tcBorders>
            <w:vAlign w:val="center"/>
          </w:tcPr>
          <w:p w14:paraId="55D964EB" w14:textId="52309BB5" w:rsidR="001548A7" w:rsidRPr="00177761" w:rsidRDefault="0052152F"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847513" w:rsidRPr="00177761">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c>
          <w:tcPr>
            <w:tcW w:w="1427" w:type="dxa"/>
            <w:tcBorders>
              <w:top w:val="single" w:sz="4" w:space="0" w:color="auto"/>
              <w:left w:val="nil"/>
              <w:bottom w:val="single" w:sz="4" w:space="0" w:color="auto"/>
              <w:right w:val="nil"/>
            </w:tcBorders>
            <w:vAlign w:val="center"/>
          </w:tcPr>
          <w:p w14:paraId="10017420" w14:textId="17E06F06" w:rsidR="001548A7" w:rsidRPr="00177761" w:rsidRDefault="00584042"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847513" w:rsidRPr="00177761">
              <w:rPr>
                <w:rFonts w:ascii="Segoe UI" w:eastAsia="Times New Roman" w:hAnsi="Segoe UI" w:cs="Segoe UI"/>
                <w:b/>
                <w:bCs/>
                <w:color w:val="666666"/>
                <w:sz w:val="16"/>
                <w:szCs w:val="16"/>
              </w:rPr>
              <w:t>23</w:t>
            </w:r>
            <w:r>
              <w:rPr>
                <w:rFonts w:ascii="Segoe UI" w:eastAsia="Times New Roman" w:hAnsi="Segoe UI" w:cs="Segoe UI"/>
                <w:b/>
                <w:bCs/>
                <w:color w:val="666666"/>
                <w:sz w:val="16"/>
                <w:szCs w:val="16"/>
              </w:rPr>
              <w:t>)</w:t>
            </w:r>
            <w:r w:rsidR="001548A7" w:rsidRPr="00177761">
              <w:rPr>
                <w:rFonts w:ascii="Segoe UI" w:eastAsia="Times New Roman" w:hAnsi="Segoe UI" w:cs="Segoe UI"/>
                <w:b/>
                <w:bCs/>
                <w:color w:val="666666"/>
                <w:sz w:val="16"/>
                <w:szCs w:val="16"/>
              </w:rPr>
              <w:t>%</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52751401" w:rsidR="00C7044F" w:rsidRPr="00243400" w:rsidRDefault="00EB2170" w:rsidP="00524449">
      <w:pPr>
        <w:spacing w:after="160" w:line="259" w:lineRule="auto"/>
        <w:rPr>
          <w:rFonts w:ascii="Segoe UI,Times New Roman" w:eastAsia="Segoe UI,Times New Roman" w:hAnsi="Segoe UI,Times New Roman" w:cs="Segoe UI,Times New Roman"/>
          <w:b/>
          <w:color w:val="666666"/>
          <w:sz w:val="20"/>
          <w:szCs w:val="20"/>
        </w:rPr>
      </w:pPr>
      <w:r>
        <w:rPr>
          <w:rFonts w:ascii="Segoe UI" w:eastAsia="Segoe UI" w:hAnsi="Segoe UI" w:cs="Segoe UI"/>
          <w:b/>
          <w:color w:val="666666"/>
          <w:sz w:val="20"/>
          <w:szCs w:val="20"/>
        </w:rPr>
        <w:br w:type="page"/>
      </w:r>
      <w:r w:rsidR="00C7044F" w:rsidRPr="31A6BAF1">
        <w:rPr>
          <w:rFonts w:ascii="Segoe UI" w:eastAsia="Segoe UI" w:hAnsi="Segoe UI" w:cs="Segoe UI"/>
          <w:b/>
          <w:color w:val="666666"/>
          <w:sz w:val="20"/>
          <w:szCs w:val="20"/>
        </w:rPr>
        <w:t>Forward-Looking Statements</w:t>
      </w:r>
    </w:p>
    <w:p w14:paraId="49922E93" w14:textId="77777777" w:rsidR="004B40B2" w:rsidRPr="00513C0C" w:rsidRDefault="004B40B2" w:rsidP="004B40B2">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C0FA43A"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intense competition in all of our markets that may lead to lower revenue or operating margins;</w:t>
      </w:r>
    </w:p>
    <w:p w14:paraId="3F1C28A7"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increasing focus on cloud-based services presenting execution and competitive risks;</w:t>
      </w:r>
    </w:p>
    <w:p w14:paraId="36505181"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significant investments in products and services that may not achieve expected returns;</w:t>
      </w:r>
    </w:p>
    <w:p w14:paraId="42539C9A"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acquisitions, joint ventures, and strategic alliances that may have an adverse effect on our business;</w:t>
      </w:r>
    </w:p>
    <w:p w14:paraId="1CAB9883"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impairment of goodwill or amortizable intangible assets causing a significant charge to earnings;</w:t>
      </w:r>
    </w:p>
    <w:p w14:paraId="7E06A7E3"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cyberattacks and security vulnerabilities that could lead to reduced revenue, increased costs, liability claims, or harm to our reputation or competitive position;</w:t>
      </w:r>
    </w:p>
    <w:p w14:paraId="6063A88C"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reputation; </w:t>
      </w:r>
    </w:p>
    <w:p w14:paraId="6A45F114"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the possibility that we may not be able to protect information stored in our products and services from use by others;</w:t>
      </w:r>
    </w:p>
    <w:p w14:paraId="183E6D86"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abuse of our advertising or social platforms that may harm our reputation or user engagement;</w:t>
      </w:r>
    </w:p>
    <w:p w14:paraId="2DFC7EAE"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the development of the internet of things presenting security, privacy, and execution risks;</w:t>
      </w:r>
    </w:p>
    <w:p w14:paraId="4A949A40"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issues about the use of artificial intelligence in our offerings that may result in competitive harm, legal liability, or reputational harm;</w:t>
      </w:r>
      <w:r w:rsidRPr="00762F1D">
        <w:rPr>
          <w:rFonts w:ascii="Segoe UI" w:hAnsi="Segoe UI" w:cs="Segoe UI"/>
          <w:color w:val="666666"/>
          <w:sz w:val="20"/>
          <w:szCs w:val="20"/>
        </w:rPr>
        <w:t xml:space="preserve"> </w:t>
      </w:r>
    </w:p>
    <w:p w14:paraId="41EE5634"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excessive outages, data losses, and disruptions of our online services if we fail to maintain an adequate operations infrastructure;</w:t>
      </w:r>
    </w:p>
    <w:p w14:paraId="6F6DD145"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quality or supply problems;</w:t>
      </w:r>
    </w:p>
    <w:p w14:paraId="63022FBD"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government litigation and regulatory activity relating to competition rules that may limit how we design and market our products;</w:t>
      </w:r>
    </w:p>
    <w:p w14:paraId="65EE403F" w14:textId="1AD44778"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potential </w:t>
      </w:r>
      <w:r w:rsidR="006A4317">
        <w:rPr>
          <w:rFonts w:ascii="Segoe UI" w:hAnsi="Segoe UI" w:cs="Segoe UI"/>
          <w:color w:val="666666"/>
          <w:sz w:val="20"/>
          <w:szCs w:val="20"/>
        </w:rPr>
        <w:t>consequences</w:t>
      </w:r>
      <w:r w:rsidR="006A4317" w:rsidRPr="00513C0C">
        <w:rPr>
          <w:rFonts w:ascii="Segoe UI" w:hAnsi="Segoe UI" w:cs="Segoe UI"/>
          <w:color w:val="666666"/>
          <w:sz w:val="20"/>
          <w:szCs w:val="20"/>
        </w:rPr>
        <w:t xml:space="preserve"> </w:t>
      </w:r>
      <w:r w:rsidRPr="00513C0C">
        <w:rPr>
          <w:rFonts w:ascii="Segoe UI" w:hAnsi="Segoe UI" w:cs="Segoe UI"/>
          <w:color w:val="666666"/>
          <w:sz w:val="20"/>
          <w:szCs w:val="20"/>
        </w:rPr>
        <w:t xml:space="preserve">under trade, anti-corruption, and other laws resulting from our global </w:t>
      </w:r>
      <w:proofErr w:type="gramStart"/>
      <w:r w:rsidRPr="00513C0C">
        <w:rPr>
          <w:rFonts w:ascii="Segoe UI" w:hAnsi="Segoe UI" w:cs="Segoe UI"/>
          <w:color w:val="666666"/>
          <w:sz w:val="20"/>
          <w:szCs w:val="20"/>
        </w:rPr>
        <w:t>operations;</w:t>
      </w:r>
      <w:proofErr w:type="gramEnd"/>
    </w:p>
    <w:p w14:paraId="0023A1E2"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laws and regulations relating to the handling of personal data that may impede the adoption of our services or result in increased costs, legal claims, fines, or reputational damage;</w:t>
      </w:r>
      <w:r w:rsidRPr="00762F1D">
        <w:rPr>
          <w:rFonts w:ascii="Segoe UI" w:hAnsi="Segoe UI" w:cs="Segoe UI"/>
          <w:color w:val="666666"/>
          <w:sz w:val="20"/>
          <w:szCs w:val="20"/>
        </w:rPr>
        <w:t xml:space="preserve"> </w:t>
      </w:r>
    </w:p>
    <w:p w14:paraId="72060B47"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claims against us that may result in adverse outcomes in legal disputes;</w:t>
      </w:r>
    </w:p>
    <w:p w14:paraId="6CEB9B20"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uncertainties relating to our business with government customers;</w:t>
      </w:r>
    </w:p>
    <w:p w14:paraId="25AB1E47"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additional tax liabilities;</w:t>
      </w:r>
    </w:p>
    <w:p w14:paraId="30B542D1"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the possibility that we may fail to protect our source code;</w:t>
      </w:r>
    </w:p>
    <w:p w14:paraId="34D1082B"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legal changes, our evolving business model, piracy, and other factors may decrease the value of our intellectual property;</w:t>
      </w:r>
    </w:p>
    <w:p w14:paraId="523334F5"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claims that Microsoft has infringed the intellectual property rights of others;</w:t>
      </w:r>
    </w:p>
    <w:p w14:paraId="118384F5"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damage to our reputation or our brands that may harm our business and operating results;</w:t>
      </w:r>
    </w:p>
    <w:p w14:paraId="7D905855"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business; </w:t>
      </w:r>
    </w:p>
    <w:p w14:paraId="2599B0F6" w14:textId="77777777" w:rsidR="00C13F25" w:rsidRPr="00513C0C" w:rsidRDefault="00C13F25" w:rsidP="00C13F25">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catastrophic events or geo-political conditions, such as the COVID-19 pandemic, that may disrupt our business; </w:t>
      </w:r>
    </w:p>
    <w:p w14:paraId="14269F6B" w14:textId="77777777" w:rsidR="00C13F25" w:rsidRPr="00762F1D" w:rsidRDefault="00C13F25" w:rsidP="00C13F25">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exposure to increased economic and operational uncertainties from operating a global business, including the effects of foreign currency exchange and</w:t>
      </w:r>
    </w:p>
    <w:p w14:paraId="28BE7B61" w14:textId="77777777" w:rsidR="00C13F25" w:rsidRPr="00513C0C" w:rsidRDefault="00C13F25" w:rsidP="00C13F25">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4BF17B50" w14:textId="77777777" w:rsidR="00C7044F" w:rsidRPr="00243400" w:rsidRDefault="00C7044F" w:rsidP="006F0365">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A148E26" w14:textId="6F7016A9" w:rsidR="00C7044F" w:rsidRPr="0024340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3D6064">
        <w:rPr>
          <w:rFonts w:ascii="Segoe UI" w:eastAsia="Segoe UI" w:hAnsi="Segoe UI" w:cs="Segoe UI"/>
          <w:color w:val="666666"/>
          <w:sz w:val="20"/>
          <w:szCs w:val="20"/>
        </w:rPr>
        <w:t>June 30, 20</w:t>
      </w:r>
      <w:r w:rsidR="00BA53F0">
        <w:rPr>
          <w:rFonts w:ascii="Segoe UI" w:eastAsia="Segoe UI" w:hAnsi="Segoe UI" w:cs="Segoe UI"/>
          <w:color w:val="666666"/>
          <w:sz w:val="20"/>
          <w:szCs w:val="20"/>
        </w:rPr>
        <w:t>2</w:t>
      </w:r>
      <w:r w:rsidR="002C3F71">
        <w:rPr>
          <w:rFonts w:ascii="Segoe UI" w:eastAsia="Segoe UI" w:hAnsi="Segoe UI" w:cs="Segoe UI"/>
          <w:color w:val="666666"/>
          <w:sz w:val="20"/>
          <w:szCs w:val="20"/>
        </w:rPr>
        <w:t>1</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77777777"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F90B10"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3">
        <w:r w:rsidRPr="00041F81">
          <w:rPr>
            <w:rStyle w:val="Hyperlink"/>
            <w:color w:val="4472C4" w:themeColor="accent1"/>
          </w:rPr>
          <w:t>rrt@we-worldwide.com</w:t>
        </w:r>
      </w:hyperlink>
      <w:r w:rsidRPr="00041F81">
        <w:rPr>
          <w:rFonts w:asciiTheme="minorHAnsi" w:eastAsiaTheme="minorEastAsia" w:hAnsiTheme="minorHAnsi" w:cstheme="minorBidi"/>
          <w:color w:val="4472C4" w:themeColor="accent1"/>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77777777" w:rsidR="00A726A2" w:rsidRPr="00513C0C" w:rsidRDefault="00A726A2" w:rsidP="00A726A2">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General Manager,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0AA44F92" w14:textId="20A6C665" w:rsidR="00C7044F"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4">
        <w:r w:rsidRPr="00041F81">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5">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D4A04B5" w14:textId="1DF74792" w:rsidR="00B143DB" w:rsidRDefault="00F815E7">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263BB7" w:rsidRPr="00263BB7" w14:paraId="69A0DCB3" w14:textId="77777777" w:rsidTr="00263BB7">
        <w:trPr>
          <w:trHeight w:val="320"/>
        </w:trPr>
        <w:tc>
          <w:tcPr>
            <w:tcW w:w="4140" w:type="dxa"/>
            <w:tcBorders>
              <w:top w:val="nil"/>
              <w:left w:val="nil"/>
              <w:bottom w:val="nil"/>
              <w:right w:val="nil"/>
            </w:tcBorders>
            <w:shd w:val="clear" w:color="auto" w:fill="auto"/>
            <w:noWrap/>
            <w:vAlign w:val="bottom"/>
            <w:hideMark/>
          </w:tcPr>
          <w:p w14:paraId="2C328FBA" w14:textId="77777777" w:rsidR="00263BB7" w:rsidRPr="00263BB7" w:rsidRDefault="00263BB7" w:rsidP="00263BB7">
            <w:pPr>
              <w:spacing w:after="0" w:line="240" w:lineRule="auto"/>
              <w:rPr>
                <w:rFonts w:ascii="Segoe UI" w:eastAsia="Times New Roman" w:hAnsi="Segoe UI" w:cs="Segoe UI"/>
                <w:b/>
                <w:bCs/>
                <w:color w:val="666666"/>
                <w:sz w:val="20"/>
                <w:szCs w:val="20"/>
              </w:rPr>
            </w:pPr>
            <w:bookmarkStart w:id="10" w:name="RANGE!A1"/>
            <w:r w:rsidRPr="00263BB7">
              <w:rPr>
                <w:rFonts w:ascii="Segoe UI" w:eastAsia="Times New Roman" w:hAnsi="Segoe UI" w:cs="Segoe UI"/>
                <w:b/>
                <w:bCs/>
                <w:color w:val="666666"/>
                <w:sz w:val="20"/>
                <w:szCs w:val="20"/>
              </w:rPr>
              <w:t>MICROSOFT CORPORATION</w:t>
            </w:r>
            <w:bookmarkEnd w:id="10"/>
          </w:p>
        </w:tc>
        <w:tc>
          <w:tcPr>
            <w:tcW w:w="1080" w:type="dxa"/>
            <w:tcBorders>
              <w:top w:val="nil"/>
              <w:left w:val="nil"/>
              <w:bottom w:val="nil"/>
              <w:right w:val="nil"/>
            </w:tcBorders>
            <w:shd w:val="clear" w:color="auto" w:fill="auto"/>
            <w:noWrap/>
            <w:vAlign w:val="bottom"/>
            <w:hideMark/>
          </w:tcPr>
          <w:p w14:paraId="2AC08B98" w14:textId="77777777" w:rsidR="00263BB7" w:rsidRPr="00263BB7" w:rsidRDefault="00263BB7" w:rsidP="00263BB7">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37B80276"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9434435"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49C68D8"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6ED3CD"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9C03530"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DC56ADA" w14:textId="77777777" w:rsidR="00263BB7" w:rsidRPr="00263BB7" w:rsidRDefault="00263BB7" w:rsidP="00263BB7">
            <w:pPr>
              <w:spacing w:after="0" w:line="240" w:lineRule="auto"/>
              <w:jc w:val="right"/>
              <w:rPr>
                <w:rFonts w:ascii="Times New Roman" w:eastAsia="Times New Roman" w:hAnsi="Times New Roman"/>
                <w:sz w:val="20"/>
                <w:szCs w:val="20"/>
              </w:rPr>
            </w:pPr>
          </w:p>
        </w:tc>
      </w:tr>
      <w:tr w:rsidR="00263BB7" w:rsidRPr="00263BB7" w14:paraId="4EF4DEF6" w14:textId="77777777" w:rsidTr="00263BB7">
        <w:trPr>
          <w:trHeight w:val="320"/>
        </w:trPr>
        <w:tc>
          <w:tcPr>
            <w:tcW w:w="4140" w:type="dxa"/>
            <w:tcBorders>
              <w:top w:val="nil"/>
              <w:left w:val="nil"/>
              <w:bottom w:val="nil"/>
              <w:right w:val="nil"/>
            </w:tcBorders>
            <w:shd w:val="clear" w:color="auto" w:fill="auto"/>
            <w:noWrap/>
            <w:vAlign w:val="bottom"/>
            <w:hideMark/>
          </w:tcPr>
          <w:p w14:paraId="5B3F9F02"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2C403B7" w14:textId="77777777" w:rsidR="00263BB7" w:rsidRPr="00263BB7" w:rsidRDefault="00263BB7" w:rsidP="00263BB7">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4CF6437"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3445890"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0066A33"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124F0DC"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138E298"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E599D4F" w14:textId="77777777" w:rsidR="00263BB7" w:rsidRPr="00263BB7" w:rsidRDefault="00263BB7" w:rsidP="00263BB7">
            <w:pPr>
              <w:spacing w:after="0" w:line="240" w:lineRule="auto"/>
              <w:jc w:val="right"/>
              <w:rPr>
                <w:rFonts w:ascii="Times New Roman" w:eastAsia="Times New Roman" w:hAnsi="Times New Roman"/>
                <w:sz w:val="20"/>
                <w:szCs w:val="20"/>
              </w:rPr>
            </w:pPr>
          </w:p>
        </w:tc>
      </w:tr>
      <w:tr w:rsidR="00263BB7" w:rsidRPr="00263BB7" w14:paraId="47DDB040" w14:textId="77777777" w:rsidTr="00263BB7">
        <w:trPr>
          <w:trHeight w:val="320"/>
        </w:trPr>
        <w:tc>
          <w:tcPr>
            <w:tcW w:w="8618" w:type="dxa"/>
            <w:gridSpan w:val="8"/>
            <w:tcBorders>
              <w:top w:val="nil"/>
              <w:left w:val="nil"/>
              <w:bottom w:val="nil"/>
              <w:right w:val="nil"/>
            </w:tcBorders>
            <w:shd w:val="clear" w:color="auto" w:fill="auto"/>
            <w:noWrap/>
            <w:vAlign w:val="bottom"/>
            <w:hideMark/>
          </w:tcPr>
          <w:p w14:paraId="231A6D3E" w14:textId="77777777" w:rsidR="00263BB7" w:rsidRPr="00263BB7" w:rsidRDefault="00263BB7" w:rsidP="00263BB7">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STATEMENTS</w:t>
            </w:r>
          </w:p>
        </w:tc>
      </w:tr>
      <w:tr w:rsidR="00263BB7" w:rsidRPr="00263BB7" w14:paraId="2EFC8107" w14:textId="77777777" w:rsidTr="00263BB7">
        <w:trPr>
          <w:trHeight w:val="320"/>
        </w:trPr>
        <w:tc>
          <w:tcPr>
            <w:tcW w:w="8618" w:type="dxa"/>
            <w:gridSpan w:val="8"/>
            <w:tcBorders>
              <w:top w:val="nil"/>
              <w:left w:val="nil"/>
              <w:bottom w:val="nil"/>
              <w:right w:val="nil"/>
            </w:tcBorders>
            <w:shd w:val="clear" w:color="auto" w:fill="auto"/>
            <w:noWrap/>
            <w:vAlign w:val="bottom"/>
            <w:hideMark/>
          </w:tcPr>
          <w:p w14:paraId="1EBF6117" w14:textId="77777777" w:rsidR="00263BB7" w:rsidRPr="00263BB7" w:rsidRDefault="00263BB7" w:rsidP="00263BB7">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 millions, except per share amounts) (Unaudited)</w:t>
            </w:r>
          </w:p>
        </w:tc>
      </w:tr>
      <w:tr w:rsidR="00263BB7" w:rsidRPr="00263BB7" w14:paraId="38F2F245" w14:textId="77777777" w:rsidTr="00263BB7">
        <w:trPr>
          <w:trHeight w:val="320"/>
        </w:trPr>
        <w:tc>
          <w:tcPr>
            <w:tcW w:w="4140" w:type="dxa"/>
            <w:tcBorders>
              <w:top w:val="nil"/>
              <w:left w:val="nil"/>
              <w:bottom w:val="nil"/>
              <w:right w:val="nil"/>
            </w:tcBorders>
            <w:shd w:val="clear" w:color="auto" w:fill="auto"/>
            <w:noWrap/>
            <w:vAlign w:val="bottom"/>
            <w:hideMark/>
          </w:tcPr>
          <w:p w14:paraId="27EEC2EF" w14:textId="77777777" w:rsidR="00263BB7" w:rsidRPr="00263BB7" w:rsidRDefault="00263BB7" w:rsidP="00263BB7">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0DB9190E"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102D37A"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77BB4C"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059337D"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9193D4B"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8513BE4"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F7364E7" w14:textId="77777777" w:rsidR="00263BB7" w:rsidRPr="00263BB7" w:rsidRDefault="00263BB7" w:rsidP="00263BB7">
            <w:pPr>
              <w:spacing w:after="0" w:line="240" w:lineRule="auto"/>
              <w:jc w:val="center"/>
              <w:rPr>
                <w:rFonts w:ascii="Times New Roman" w:eastAsia="Times New Roman" w:hAnsi="Times New Roman"/>
                <w:sz w:val="20"/>
                <w:szCs w:val="20"/>
              </w:rPr>
            </w:pPr>
          </w:p>
        </w:tc>
      </w:tr>
      <w:tr w:rsidR="00263BB7" w:rsidRPr="00263BB7" w14:paraId="07943CE4" w14:textId="77777777" w:rsidTr="00263BB7">
        <w:trPr>
          <w:trHeight w:val="320"/>
        </w:trPr>
        <w:tc>
          <w:tcPr>
            <w:tcW w:w="4140" w:type="dxa"/>
            <w:tcBorders>
              <w:top w:val="nil"/>
              <w:left w:val="nil"/>
              <w:bottom w:val="nil"/>
              <w:right w:val="nil"/>
            </w:tcBorders>
            <w:shd w:val="clear" w:color="auto" w:fill="auto"/>
            <w:noWrap/>
            <w:vAlign w:val="bottom"/>
            <w:hideMark/>
          </w:tcPr>
          <w:p w14:paraId="5B4520C0" w14:textId="77777777" w:rsidR="00263BB7" w:rsidRPr="00263BB7" w:rsidRDefault="00263BB7" w:rsidP="00263BB7">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06063DDF"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Three Months Ended June 30,</w:t>
            </w:r>
          </w:p>
        </w:tc>
        <w:tc>
          <w:tcPr>
            <w:tcW w:w="86" w:type="dxa"/>
            <w:tcBorders>
              <w:top w:val="nil"/>
              <w:left w:val="nil"/>
              <w:bottom w:val="nil"/>
              <w:right w:val="nil"/>
            </w:tcBorders>
            <w:shd w:val="clear" w:color="auto" w:fill="auto"/>
            <w:vAlign w:val="bottom"/>
            <w:hideMark/>
          </w:tcPr>
          <w:p w14:paraId="3880388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2A0471F3"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Twelve Months Ended June 30,</w:t>
            </w:r>
          </w:p>
        </w:tc>
      </w:tr>
      <w:tr w:rsidR="00263BB7" w:rsidRPr="00263BB7" w14:paraId="31C6850A" w14:textId="77777777" w:rsidTr="00263BB7">
        <w:trPr>
          <w:trHeight w:val="320"/>
        </w:trPr>
        <w:tc>
          <w:tcPr>
            <w:tcW w:w="4140" w:type="dxa"/>
            <w:tcBorders>
              <w:top w:val="nil"/>
              <w:left w:val="nil"/>
              <w:bottom w:val="nil"/>
              <w:right w:val="nil"/>
            </w:tcBorders>
            <w:shd w:val="clear" w:color="auto" w:fill="auto"/>
            <w:noWrap/>
            <w:vAlign w:val="bottom"/>
            <w:hideMark/>
          </w:tcPr>
          <w:p w14:paraId="5CF0A07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1649B4F4" w14:textId="77777777" w:rsidR="00263BB7" w:rsidRPr="00263BB7" w:rsidRDefault="00263BB7" w:rsidP="00263BB7">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24AFAA71" w14:textId="77777777" w:rsidR="00263BB7" w:rsidRPr="00263BB7" w:rsidRDefault="00263BB7" w:rsidP="00263BB7">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022A7491" w14:textId="77777777" w:rsidR="00263BB7" w:rsidRPr="00263BB7" w:rsidRDefault="00263BB7" w:rsidP="00263BB7">
            <w:pPr>
              <w:spacing w:after="0" w:line="240" w:lineRule="auto"/>
              <w:rPr>
                <w:rFonts w:ascii="Segoe UI" w:eastAsia="Times New Roman" w:hAnsi="Segoe UI" w:cs="Segoe UI"/>
                <w:b/>
                <w:bCs/>
                <w:color w:val="666666"/>
                <w:sz w:val="20"/>
                <w:szCs w:val="20"/>
              </w:rPr>
            </w:pPr>
          </w:p>
        </w:tc>
      </w:tr>
      <w:tr w:rsidR="00263BB7" w:rsidRPr="00263BB7" w14:paraId="5A811D37"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27EAAA7A" w14:textId="77777777" w:rsidR="00263BB7" w:rsidRPr="00263BB7" w:rsidRDefault="00263BB7" w:rsidP="00263BB7">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709ACCA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7DA9332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F1D146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2020</w:t>
            </w:r>
          </w:p>
        </w:tc>
        <w:tc>
          <w:tcPr>
            <w:tcW w:w="86" w:type="dxa"/>
            <w:tcBorders>
              <w:top w:val="nil"/>
              <w:left w:val="nil"/>
              <w:bottom w:val="single" w:sz="4" w:space="0" w:color="auto"/>
              <w:right w:val="nil"/>
            </w:tcBorders>
            <w:shd w:val="clear" w:color="auto" w:fill="auto"/>
            <w:noWrap/>
            <w:vAlign w:val="bottom"/>
            <w:hideMark/>
          </w:tcPr>
          <w:p w14:paraId="79A458C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0EFC92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7A05A460"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57FFFB2"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2020</w:t>
            </w:r>
          </w:p>
        </w:tc>
      </w:tr>
      <w:tr w:rsidR="00263BB7" w:rsidRPr="00263BB7" w14:paraId="395032C6" w14:textId="77777777" w:rsidTr="00263BB7">
        <w:trPr>
          <w:trHeight w:val="320"/>
        </w:trPr>
        <w:tc>
          <w:tcPr>
            <w:tcW w:w="4140" w:type="dxa"/>
            <w:tcBorders>
              <w:top w:val="nil"/>
              <w:left w:val="nil"/>
              <w:bottom w:val="nil"/>
              <w:right w:val="nil"/>
            </w:tcBorders>
            <w:shd w:val="clear" w:color="auto" w:fill="auto"/>
            <w:noWrap/>
            <w:vAlign w:val="bottom"/>
            <w:hideMark/>
          </w:tcPr>
          <w:p w14:paraId="264AA0BF"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18058A18" w14:textId="77777777" w:rsidR="00263BB7" w:rsidRPr="00263BB7" w:rsidRDefault="00263BB7" w:rsidP="00263BB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78F71DE" w14:textId="77777777" w:rsidR="00263BB7" w:rsidRPr="00263BB7" w:rsidRDefault="00263BB7" w:rsidP="00263BB7">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5101F80" w14:textId="77777777" w:rsidR="00263BB7" w:rsidRPr="00263BB7" w:rsidRDefault="00263BB7" w:rsidP="00263BB7">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69540C7" w14:textId="77777777" w:rsidR="00263BB7" w:rsidRPr="00263BB7" w:rsidRDefault="00263BB7" w:rsidP="00263BB7">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6E2CC82" w14:textId="77777777" w:rsidR="00263BB7" w:rsidRPr="00263BB7" w:rsidRDefault="00263BB7" w:rsidP="00263BB7">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5CC9C99" w14:textId="77777777" w:rsidR="00263BB7" w:rsidRPr="00263BB7" w:rsidRDefault="00263BB7" w:rsidP="00263BB7">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5A07FB6" w14:textId="77777777" w:rsidR="00263BB7" w:rsidRPr="00263BB7" w:rsidRDefault="00263BB7" w:rsidP="00263BB7">
            <w:pPr>
              <w:spacing w:after="0" w:line="240" w:lineRule="auto"/>
              <w:rPr>
                <w:rFonts w:ascii="Times New Roman" w:eastAsia="Times New Roman" w:hAnsi="Times New Roman"/>
                <w:sz w:val="20"/>
                <w:szCs w:val="20"/>
              </w:rPr>
            </w:pPr>
          </w:p>
        </w:tc>
      </w:tr>
      <w:tr w:rsidR="00263BB7" w:rsidRPr="00263BB7" w14:paraId="2AC201EA" w14:textId="77777777" w:rsidTr="00263BB7">
        <w:trPr>
          <w:trHeight w:val="320"/>
        </w:trPr>
        <w:tc>
          <w:tcPr>
            <w:tcW w:w="4140" w:type="dxa"/>
            <w:tcBorders>
              <w:top w:val="nil"/>
              <w:left w:val="nil"/>
              <w:bottom w:val="nil"/>
              <w:right w:val="nil"/>
            </w:tcBorders>
            <w:shd w:val="clear" w:color="auto" w:fill="auto"/>
            <w:noWrap/>
            <w:vAlign w:val="bottom"/>
            <w:hideMark/>
          </w:tcPr>
          <w:p w14:paraId="54B89E9C"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49A9A7DB"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$18,938 </w:t>
            </w:r>
          </w:p>
        </w:tc>
        <w:tc>
          <w:tcPr>
            <w:tcW w:w="86" w:type="dxa"/>
            <w:tcBorders>
              <w:top w:val="nil"/>
              <w:left w:val="nil"/>
              <w:bottom w:val="nil"/>
              <w:right w:val="nil"/>
            </w:tcBorders>
            <w:shd w:val="clear" w:color="auto" w:fill="auto"/>
            <w:noWrap/>
            <w:vAlign w:val="bottom"/>
            <w:hideMark/>
          </w:tcPr>
          <w:p w14:paraId="0C99469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F35D40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$18,147 </w:t>
            </w:r>
          </w:p>
        </w:tc>
        <w:tc>
          <w:tcPr>
            <w:tcW w:w="86" w:type="dxa"/>
            <w:tcBorders>
              <w:top w:val="nil"/>
              <w:left w:val="nil"/>
              <w:bottom w:val="nil"/>
              <w:right w:val="nil"/>
            </w:tcBorders>
            <w:shd w:val="clear" w:color="auto" w:fill="auto"/>
            <w:noWrap/>
            <w:vAlign w:val="bottom"/>
            <w:hideMark/>
          </w:tcPr>
          <w:p w14:paraId="7F136A07"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6D780F6"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$71,074 </w:t>
            </w:r>
          </w:p>
        </w:tc>
        <w:tc>
          <w:tcPr>
            <w:tcW w:w="86" w:type="dxa"/>
            <w:tcBorders>
              <w:top w:val="nil"/>
              <w:left w:val="nil"/>
              <w:bottom w:val="nil"/>
              <w:right w:val="nil"/>
            </w:tcBorders>
            <w:shd w:val="clear" w:color="auto" w:fill="auto"/>
            <w:noWrap/>
            <w:vAlign w:val="bottom"/>
            <w:hideMark/>
          </w:tcPr>
          <w:p w14:paraId="347B1EE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25E67D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$68,041 </w:t>
            </w:r>
          </w:p>
        </w:tc>
      </w:tr>
      <w:tr w:rsidR="00263BB7" w:rsidRPr="00263BB7" w14:paraId="17BD47E3"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6FD03603"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21B5004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27,214 </w:t>
            </w:r>
          </w:p>
        </w:tc>
        <w:tc>
          <w:tcPr>
            <w:tcW w:w="86" w:type="dxa"/>
            <w:tcBorders>
              <w:top w:val="nil"/>
              <w:left w:val="nil"/>
              <w:bottom w:val="single" w:sz="4" w:space="0" w:color="auto"/>
              <w:right w:val="nil"/>
            </w:tcBorders>
            <w:shd w:val="clear" w:color="auto" w:fill="auto"/>
            <w:noWrap/>
            <w:vAlign w:val="bottom"/>
            <w:hideMark/>
          </w:tcPr>
          <w:p w14:paraId="37D8B94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0489A95"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19,886 </w:t>
            </w:r>
          </w:p>
        </w:tc>
        <w:tc>
          <w:tcPr>
            <w:tcW w:w="86" w:type="dxa"/>
            <w:tcBorders>
              <w:top w:val="nil"/>
              <w:left w:val="nil"/>
              <w:bottom w:val="single" w:sz="4" w:space="0" w:color="auto"/>
              <w:right w:val="nil"/>
            </w:tcBorders>
            <w:shd w:val="clear" w:color="auto" w:fill="auto"/>
            <w:noWrap/>
            <w:vAlign w:val="bottom"/>
            <w:hideMark/>
          </w:tcPr>
          <w:p w14:paraId="4C5F0C09"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55DA12A"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97,014 </w:t>
            </w:r>
          </w:p>
        </w:tc>
        <w:tc>
          <w:tcPr>
            <w:tcW w:w="86" w:type="dxa"/>
            <w:tcBorders>
              <w:top w:val="nil"/>
              <w:left w:val="nil"/>
              <w:bottom w:val="single" w:sz="4" w:space="0" w:color="auto"/>
              <w:right w:val="nil"/>
            </w:tcBorders>
            <w:shd w:val="clear" w:color="auto" w:fill="auto"/>
            <w:noWrap/>
            <w:vAlign w:val="bottom"/>
            <w:hideMark/>
          </w:tcPr>
          <w:p w14:paraId="23FCB7A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11F459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74,974 </w:t>
            </w:r>
          </w:p>
        </w:tc>
      </w:tr>
      <w:tr w:rsidR="00263BB7" w:rsidRPr="00263BB7" w14:paraId="74BD6057"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537B9260"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46AB4E9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46,152 </w:t>
            </w:r>
          </w:p>
        </w:tc>
        <w:tc>
          <w:tcPr>
            <w:tcW w:w="86" w:type="dxa"/>
            <w:tcBorders>
              <w:top w:val="nil"/>
              <w:left w:val="nil"/>
              <w:bottom w:val="single" w:sz="4" w:space="0" w:color="auto"/>
              <w:right w:val="nil"/>
            </w:tcBorders>
            <w:shd w:val="clear" w:color="auto" w:fill="auto"/>
            <w:noWrap/>
            <w:vAlign w:val="bottom"/>
            <w:hideMark/>
          </w:tcPr>
          <w:p w14:paraId="34F27E93"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5EE9C1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38,033 </w:t>
            </w:r>
          </w:p>
        </w:tc>
        <w:tc>
          <w:tcPr>
            <w:tcW w:w="86" w:type="dxa"/>
            <w:tcBorders>
              <w:top w:val="nil"/>
              <w:left w:val="nil"/>
              <w:bottom w:val="single" w:sz="4" w:space="0" w:color="auto"/>
              <w:right w:val="nil"/>
            </w:tcBorders>
            <w:shd w:val="clear" w:color="auto" w:fill="auto"/>
            <w:noWrap/>
            <w:vAlign w:val="bottom"/>
            <w:hideMark/>
          </w:tcPr>
          <w:p w14:paraId="3DE67A77"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DF500D8"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168,088 </w:t>
            </w:r>
          </w:p>
        </w:tc>
        <w:tc>
          <w:tcPr>
            <w:tcW w:w="86" w:type="dxa"/>
            <w:tcBorders>
              <w:top w:val="nil"/>
              <w:left w:val="nil"/>
              <w:bottom w:val="single" w:sz="4" w:space="0" w:color="auto"/>
              <w:right w:val="nil"/>
            </w:tcBorders>
            <w:shd w:val="clear" w:color="auto" w:fill="auto"/>
            <w:noWrap/>
            <w:vAlign w:val="bottom"/>
            <w:hideMark/>
          </w:tcPr>
          <w:p w14:paraId="4B2E419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897705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143,015 </w:t>
            </w:r>
          </w:p>
        </w:tc>
      </w:tr>
      <w:tr w:rsidR="00263BB7" w:rsidRPr="00263BB7" w14:paraId="7258B126" w14:textId="77777777" w:rsidTr="00263BB7">
        <w:trPr>
          <w:trHeight w:val="320"/>
        </w:trPr>
        <w:tc>
          <w:tcPr>
            <w:tcW w:w="4140" w:type="dxa"/>
            <w:tcBorders>
              <w:top w:val="nil"/>
              <w:left w:val="nil"/>
              <w:bottom w:val="nil"/>
              <w:right w:val="nil"/>
            </w:tcBorders>
            <w:shd w:val="clear" w:color="auto" w:fill="auto"/>
            <w:noWrap/>
            <w:vAlign w:val="bottom"/>
            <w:hideMark/>
          </w:tcPr>
          <w:p w14:paraId="2025E64A"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690061F2" w14:textId="77777777" w:rsidR="00263BB7" w:rsidRPr="00263BB7" w:rsidRDefault="00263BB7" w:rsidP="00263BB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EBA828A"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42ECB1C"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232EF59"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715250A"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13AC646"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6D55CDE" w14:textId="77777777" w:rsidR="00263BB7" w:rsidRPr="00263BB7" w:rsidRDefault="00263BB7" w:rsidP="00263BB7">
            <w:pPr>
              <w:spacing w:after="0" w:line="240" w:lineRule="auto"/>
              <w:jc w:val="right"/>
              <w:rPr>
                <w:rFonts w:ascii="Times New Roman" w:eastAsia="Times New Roman" w:hAnsi="Times New Roman"/>
                <w:sz w:val="20"/>
                <w:szCs w:val="20"/>
              </w:rPr>
            </w:pPr>
          </w:p>
        </w:tc>
      </w:tr>
      <w:tr w:rsidR="00263BB7" w:rsidRPr="00263BB7" w14:paraId="6627E3BE" w14:textId="77777777" w:rsidTr="00263BB7">
        <w:trPr>
          <w:trHeight w:val="320"/>
        </w:trPr>
        <w:tc>
          <w:tcPr>
            <w:tcW w:w="4140" w:type="dxa"/>
            <w:tcBorders>
              <w:top w:val="nil"/>
              <w:left w:val="nil"/>
              <w:bottom w:val="nil"/>
              <w:right w:val="nil"/>
            </w:tcBorders>
            <w:shd w:val="clear" w:color="auto" w:fill="auto"/>
            <w:noWrap/>
            <w:vAlign w:val="bottom"/>
            <w:hideMark/>
          </w:tcPr>
          <w:p w14:paraId="4F90EC6D"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5CAE18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4,287 </w:t>
            </w:r>
          </w:p>
        </w:tc>
        <w:tc>
          <w:tcPr>
            <w:tcW w:w="86" w:type="dxa"/>
            <w:tcBorders>
              <w:top w:val="nil"/>
              <w:left w:val="nil"/>
              <w:bottom w:val="nil"/>
              <w:right w:val="nil"/>
            </w:tcBorders>
            <w:shd w:val="clear" w:color="auto" w:fill="auto"/>
            <w:noWrap/>
            <w:vAlign w:val="bottom"/>
            <w:hideMark/>
          </w:tcPr>
          <w:p w14:paraId="533B8A6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E3A7E3F"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4,370 </w:t>
            </w:r>
          </w:p>
        </w:tc>
        <w:tc>
          <w:tcPr>
            <w:tcW w:w="86" w:type="dxa"/>
            <w:tcBorders>
              <w:top w:val="nil"/>
              <w:left w:val="nil"/>
              <w:bottom w:val="nil"/>
              <w:right w:val="nil"/>
            </w:tcBorders>
            <w:shd w:val="clear" w:color="auto" w:fill="auto"/>
            <w:noWrap/>
            <w:vAlign w:val="bottom"/>
            <w:hideMark/>
          </w:tcPr>
          <w:p w14:paraId="1509FA07"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AC9886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18,219 </w:t>
            </w:r>
          </w:p>
        </w:tc>
        <w:tc>
          <w:tcPr>
            <w:tcW w:w="86" w:type="dxa"/>
            <w:tcBorders>
              <w:top w:val="nil"/>
              <w:left w:val="nil"/>
              <w:bottom w:val="nil"/>
              <w:right w:val="nil"/>
            </w:tcBorders>
            <w:shd w:val="clear" w:color="auto" w:fill="auto"/>
            <w:noWrap/>
            <w:vAlign w:val="bottom"/>
            <w:hideMark/>
          </w:tcPr>
          <w:p w14:paraId="6083AC0A"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6BF1CC"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16,017 </w:t>
            </w:r>
          </w:p>
        </w:tc>
      </w:tr>
      <w:tr w:rsidR="00263BB7" w:rsidRPr="00263BB7" w14:paraId="2B2920CA"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2358D88D"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22785B9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9,704 </w:t>
            </w:r>
          </w:p>
        </w:tc>
        <w:tc>
          <w:tcPr>
            <w:tcW w:w="86" w:type="dxa"/>
            <w:tcBorders>
              <w:top w:val="nil"/>
              <w:left w:val="nil"/>
              <w:bottom w:val="single" w:sz="4" w:space="0" w:color="auto"/>
              <w:right w:val="nil"/>
            </w:tcBorders>
            <w:shd w:val="clear" w:color="auto" w:fill="auto"/>
            <w:noWrap/>
            <w:vAlign w:val="bottom"/>
            <w:hideMark/>
          </w:tcPr>
          <w:p w14:paraId="7E5F46F6"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8323CA9"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7,969 </w:t>
            </w:r>
          </w:p>
        </w:tc>
        <w:tc>
          <w:tcPr>
            <w:tcW w:w="86" w:type="dxa"/>
            <w:tcBorders>
              <w:top w:val="nil"/>
              <w:left w:val="nil"/>
              <w:bottom w:val="single" w:sz="4" w:space="0" w:color="auto"/>
              <w:right w:val="nil"/>
            </w:tcBorders>
            <w:shd w:val="clear" w:color="auto" w:fill="auto"/>
            <w:noWrap/>
            <w:vAlign w:val="bottom"/>
            <w:hideMark/>
          </w:tcPr>
          <w:p w14:paraId="2A4DEB7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A4E5C4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34,013 </w:t>
            </w:r>
          </w:p>
        </w:tc>
        <w:tc>
          <w:tcPr>
            <w:tcW w:w="86" w:type="dxa"/>
            <w:tcBorders>
              <w:top w:val="nil"/>
              <w:left w:val="nil"/>
              <w:bottom w:val="single" w:sz="4" w:space="0" w:color="auto"/>
              <w:right w:val="nil"/>
            </w:tcBorders>
            <w:shd w:val="clear" w:color="auto" w:fill="auto"/>
            <w:noWrap/>
            <w:vAlign w:val="bottom"/>
            <w:hideMark/>
          </w:tcPr>
          <w:p w14:paraId="7B366D1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204547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30,061 </w:t>
            </w:r>
          </w:p>
        </w:tc>
      </w:tr>
      <w:tr w:rsidR="00263BB7" w:rsidRPr="00263BB7" w14:paraId="6C19393E"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63DBAAD7"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7D35E28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13,991 </w:t>
            </w:r>
          </w:p>
        </w:tc>
        <w:tc>
          <w:tcPr>
            <w:tcW w:w="86" w:type="dxa"/>
            <w:tcBorders>
              <w:top w:val="nil"/>
              <w:left w:val="nil"/>
              <w:bottom w:val="single" w:sz="4" w:space="0" w:color="auto"/>
              <w:right w:val="nil"/>
            </w:tcBorders>
            <w:shd w:val="clear" w:color="auto" w:fill="auto"/>
            <w:noWrap/>
            <w:vAlign w:val="bottom"/>
            <w:hideMark/>
          </w:tcPr>
          <w:p w14:paraId="1741435F"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DC248A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12,339 </w:t>
            </w:r>
          </w:p>
        </w:tc>
        <w:tc>
          <w:tcPr>
            <w:tcW w:w="86" w:type="dxa"/>
            <w:tcBorders>
              <w:top w:val="nil"/>
              <w:left w:val="nil"/>
              <w:bottom w:val="single" w:sz="4" w:space="0" w:color="auto"/>
              <w:right w:val="nil"/>
            </w:tcBorders>
            <w:shd w:val="clear" w:color="auto" w:fill="auto"/>
            <w:noWrap/>
            <w:vAlign w:val="bottom"/>
            <w:hideMark/>
          </w:tcPr>
          <w:p w14:paraId="616966BC"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3972C1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52,232 </w:t>
            </w:r>
          </w:p>
        </w:tc>
        <w:tc>
          <w:tcPr>
            <w:tcW w:w="86" w:type="dxa"/>
            <w:tcBorders>
              <w:top w:val="nil"/>
              <w:left w:val="nil"/>
              <w:bottom w:val="single" w:sz="4" w:space="0" w:color="auto"/>
              <w:right w:val="nil"/>
            </w:tcBorders>
            <w:shd w:val="clear" w:color="auto" w:fill="auto"/>
            <w:noWrap/>
            <w:vAlign w:val="bottom"/>
            <w:hideMark/>
          </w:tcPr>
          <w:p w14:paraId="79842B00"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E72905D"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46,078 </w:t>
            </w:r>
          </w:p>
        </w:tc>
      </w:tr>
      <w:tr w:rsidR="00263BB7" w:rsidRPr="00263BB7" w14:paraId="6BC9E86C" w14:textId="77777777" w:rsidTr="00263BB7">
        <w:trPr>
          <w:trHeight w:val="320"/>
        </w:trPr>
        <w:tc>
          <w:tcPr>
            <w:tcW w:w="4140" w:type="dxa"/>
            <w:tcBorders>
              <w:top w:val="nil"/>
              <w:left w:val="nil"/>
              <w:bottom w:val="nil"/>
              <w:right w:val="nil"/>
            </w:tcBorders>
            <w:shd w:val="clear" w:color="auto" w:fill="auto"/>
            <w:noWrap/>
            <w:vAlign w:val="bottom"/>
            <w:hideMark/>
          </w:tcPr>
          <w:p w14:paraId="1EB5EA39"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43E7595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32,161 </w:t>
            </w:r>
          </w:p>
        </w:tc>
        <w:tc>
          <w:tcPr>
            <w:tcW w:w="86" w:type="dxa"/>
            <w:tcBorders>
              <w:top w:val="nil"/>
              <w:left w:val="nil"/>
              <w:bottom w:val="nil"/>
              <w:right w:val="nil"/>
            </w:tcBorders>
            <w:shd w:val="clear" w:color="auto" w:fill="auto"/>
            <w:noWrap/>
            <w:vAlign w:val="bottom"/>
            <w:hideMark/>
          </w:tcPr>
          <w:p w14:paraId="1D5BF14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B44A009"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25,694 </w:t>
            </w:r>
          </w:p>
        </w:tc>
        <w:tc>
          <w:tcPr>
            <w:tcW w:w="86" w:type="dxa"/>
            <w:tcBorders>
              <w:top w:val="nil"/>
              <w:left w:val="nil"/>
              <w:bottom w:val="nil"/>
              <w:right w:val="nil"/>
            </w:tcBorders>
            <w:shd w:val="clear" w:color="auto" w:fill="auto"/>
            <w:noWrap/>
            <w:vAlign w:val="bottom"/>
            <w:hideMark/>
          </w:tcPr>
          <w:p w14:paraId="42BC78A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36D4A0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115,856 </w:t>
            </w:r>
          </w:p>
        </w:tc>
        <w:tc>
          <w:tcPr>
            <w:tcW w:w="86" w:type="dxa"/>
            <w:tcBorders>
              <w:top w:val="nil"/>
              <w:left w:val="nil"/>
              <w:bottom w:val="nil"/>
              <w:right w:val="nil"/>
            </w:tcBorders>
            <w:shd w:val="clear" w:color="auto" w:fill="auto"/>
            <w:noWrap/>
            <w:vAlign w:val="bottom"/>
            <w:hideMark/>
          </w:tcPr>
          <w:p w14:paraId="22BEB51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35B0BD"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96,937 </w:t>
            </w:r>
          </w:p>
        </w:tc>
      </w:tr>
      <w:tr w:rsidR="00263BB7" w:rsidRPr="00263BB7" w14:paraId="5B91CDB0" w14:textId="77777777" w:rsidTr="00263BB7">
        <w:trPr>
          <w:trHeight w:val="320"/>
        </w:trPr>
        <w:tc>
          <w:tcPr>
            <w:tcW w:w="4140" w:type="dxa"/>
            <w:tcBorders>
              <w:top w:val="nil"/>
              <w:left w:val="nil"/>
              <w:bottom w:val="nil"/>
              <w:right w:val="nil"/>
            </w:tcBorders>
            <w:shd w:val="clear" w:color="auto" w:fill="auto"/>
            <w:noWrap/>
            <w:vAlign w:val="bottom"/>
            <w:hideMark/>
          </w:tcPr>
          <w:p w14:paraId="3BE6660E"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10E5F37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5,687 </w:t>
            </w:r>
          </w:p>
        </w:tc>
        <w:tc>
          <w:tcPr>
            <w:tcW w:w="86" w:type="dxa"/>
            <w:tcBorders>
              <w:top w:val="nil"/>
              <w:left w:val="nil"/>
              <w:bottom w:val="nil"/>
              <w:right w:val="nil"/>
            </w:tcBorders>
            <w:shd w:val="clear" w:color="auto" w:fill="auto"/>
            <w:noWrap/>
            <w:vAlign w:val="bottom"/>
            <w:hideMark/>
          </w:tcPr>
          <w:p w14:paraId="60B8ED0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6ACBA3"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5,214 </w:t>
            </w:r>
          </w:p>
        </w:tc>
        <w:tc>
          <w:tcPr>
            <w:tcW w:w="86" w:type="dxa"/>
            <w:tcBorders>
              <w:top w:val="nil"/>
              <w:left w:val="nil"/>
              <w:bottom w:val="nil"/>
              <w:right w:val="nil"/>
            </w:tcBorders>
            <w:shd w:val="clear" w:color="auto" w:fill="auto"/>
            <w:noWrap/>
            <w:vAlign w:val="bottom"/>
            <w:hideMark/>
          </w:tcPr>
          <w:p w14:paraId="691303BB"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982FCC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20,716 </w:t>
            </w:r>
          </w:p>
        </w:tc>
        <w:tc>
          <w:tcPr>
            <w:tcW w:w="86" w:type="dxa"/>
            <w:tcBorders>
              <w:top w:val="nil"/>
              <w:left w:val="nil"/>
              <w:bottom w:val="nil"/>
              <w:right w:val="nil"/>
            </w:tcBorders>
            <w:shd w:val="clear" w:color="auto" w:fill="auto"/>
            <w:noWrap/>
            <w:vAlign w:val="bottom"/>
            <w:hideMark/>
          </w:tcPr>
          <w:p w14:paraId="5127D14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93939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19,269 </w:t>
            </w:r>
          </w:p>
        </w:tc>
      </w:tr>
      <w:tr w:rsidR="00263BB7" w:rsidRPr="00263BB7" w14:paraId="3642F5A8" w14:textId="77777777" w:rsidTr="00263BB7">
        <w:trPr>
          <w:trHeight w:val="320"/>
        </w:trPr>
        <w:tc>
          <w:tcPr>
            <w:tcW w:w="4140" w:type="dxa"/>
            <w:tcBorders>
              <w:top w:val="nil"/>
              <w:left w:val="nil"/>
              <w:bottom w:val="nil"/>
              <w:right w:val="nil"/>
            </w:tcBorders>
            <w:shd w:val="clear" w:color="auto" w:fill="auto"/>
            <w:noWrap/>
            <w:vAlign w:val="bottom"/>
            <w:hideMark/>
          </w:tcPr>
          <w:p w14:paraId="038CBDDF"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495CBAD3"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5,857 </w:t>
            </w:r>
          </w:p>
        </w:tc>
        <w:tc>
          <w:tcPr>
            <w:tcW w:w="86" w:type="dxa"/>
            <w:tcBorders>
              <w:top w:val="nil"/>
              <w:left w:val="nil"/>
              <w:bottom w:val="nil"/>
              <w:right w:val="nil"/>
            </w:tcBorders>
            <w:shd w:val="clear" w:color="auto" w:fill="auto"/>
            <w:noWrap/>
            <w:vAlign w:val="bottom"/>
            <w:hideMark/>
          </w:tcPr>
          <w:p w14:paraId="05780DF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9BB8F7E"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5,417 </w:t>
            </w:r>
          </w:p>
        </w:tc>
        <w:tc>
          <w:tcPr>
            <w:tcW w:w="86" w:type="dxa"/>
            <w:tcBorders>
              <w:top w:val="nil"/>
              <w:left w:val="nil"/>
              <w:bottom w:val="nil"/>
              <w:right w:val="nil"/>
            </w:tcBorders>
            <w:shd w:val="clear" w:color="auto" w:fill="auto"/>
            <w:noWrap/>
            <w:vAlign w:val="bottom"/>
            <w:hideMark/>
          </w:tcPr>
          <w:p w14:paraId="5B7CD6C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F484963"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20,117 </w:t>
            </w:r>
          </w:p>
        </w:tc>
        <w:tc>
          <w:tcPr>
            <w:tcW w:w="86" w:type="dxa"/>
            <w:tcBorders>
              <w:top w:val="nil"/>
              <w:left w:val="nil"/>
              <w:bottom w:val="nil"/>
              <w:right w:val="nil"/>
            </w:tcBorders>
            <w:shd w:val="clear" w:color="auto" w:fill="auto"/>
            <w:noWrap/>
            <w:vAlign w:val="bottom"/>
            <w:hideMark/>
          </w:tcPr>
          <w:p w14:paraId="7334448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736395A"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19,598 </w:t>
            </w:r>
          </w:p>
        </w:tc>
      </w:tr>
      <w:tr w:rsidR="00263BB7" w:rsidRPr="00263BB7" w14:paraId="4242EB1F" w14:textId="77777777" w:rsidTr="00263BB7">
        <w:trPr>
          <w:trHeight w:val="320"/>
        </w:trPr>
        <w:tc>
          <w:tcPr>
            <w:tcW w:w="4140" w:type="dxa"/>
            <w:tcBorders>
              <w:top w:val="nil"/>
              <w:left w:val="nil"/>
              <w:bottom w:val="nil"/>
              <w:right w:val="nil"/>
            </w:tcBorders>
            <w:shd w:val="clear" w:color="auto" w:fill="auto"/>
            <w:noWrap/>
            <w:vAlign w:val="bottom"/>
            <w:hideMark/>
          </w:tcPr>
          <w:p w14:paraId="41D6FE34"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6FE2F85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1,522 </w:t>
            </w:r>
          </w:p>
        </w:tc>
        <w:tc>
          <w:tcPr>
            <w:tcW w:w="86" w:type="dxa"/>
            <w:tcBorders>
              <w:top w:val="nil"/>
              <w:left w:val="nil"/>
              <w:bottom w:val="nil"/>
              <w:right w:val="nil"/>
            </w:tcBorders>
            <w:shd w:val="clear" w:color="auto" w:fill="auto"/>
            <w:noWrap/>
            <w:vAlign w:val="bottom"/>
            <w:hideMark/>
          </w:tcPr>
          <w:p w14:paraId="715F021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DF30CC"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1,656 </w:t>
            </w:r>
          </w:p>
        </w:tc>
        <w:tc>
          <w:tcPr>
            <w:tcW w:w="86" w:type="dxa"/>
            <w:tcBorders>
              <w:top w:val="nil"/>
              <w:left w:val="nil"/>
              <w:bottom w:val="nil"/>
              <w:right w:val="nil"/>
            </w:tcBorders>
            <w:shd w:val="clear" w:color="auto" w:fill="auto"/>
            <w:noWrap/>
            <w:vAlign w:val="bottom"/>
            <w:hideMark/>
          </w:tcPr>
          <w:p w14:paraId="615FEE3B"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8432B6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5,107 </w:t>
            </w:r>
          </w:p>
        </w:tc>
        <w:tc>
          <w:tcPr>
            <w:tcW w:w="86" w:type="dxa"/>
            <w:tcBorders>
              <w:top w:val="nil"/>
              <w:left w:val="nil"/>
              <w:bottom w:val="nil"/>
              <w:right w:val="nil"/>
            </w:tcBorders>
            <w:shd w:val="clear" w:color="auto" w:fill="auto"/>
            <w:noWrap/>
            <w:vAlign w:val="bottom"/>
            <w:hideMark/>
          </w:tcPr>
          <w:p w14:paraId="03E492F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2E7D0D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5,111 </w:t>
            </w:r>
          </w:p>
        </w:tc>
      </w:tr>
      <w:tr w:rsidR="00263BB7" w:rsidRPr="00263BB7" w14:paraId="4F9A15A3" w14:textId="77777777" w:rsidTr="00263BB7">
        <w:trPr>
          <w:trHeight w:val="320"/>
        </w:trPr>
        <w:tc>
          <w:tcPr>
            <w:tcW w:w="4140" w:type="dxa"/>
            <w:tcBorders>
              <w:top w:val="single" w:sz="4" w:space="0" w:color="auto"/>
              <w:left w:val="nil"/>
              <w:bottom w:val="nil"/>
              <w:right w:val="nil"/>
            </w:tcBorders>
            <w:shd w:val="clear" w:color="auto" w:fill="auto"/>
            <w:noWrap/>
            <w:vAlign w:val="bottom"/>
            <w:hideMark/>
          </w:tcPr>
          <w:p w14:paraId="1C42CE38"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49EDF88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19,095 </w:t>
            </w:r>
          </w:p>
        </w:tc>
        <w:tc>
          <w:tcPr>
            <w:tcW w:w="86" w:type="dxa"/>
            <w:tcBorders>
              <w:top w:val="single" w:sz="4" w:space="0" w:color="auto"/>
              <w:left w:val="nil"/>
              <w:bottom w:val="nil"/>
              <w:right w:val="nil"/>
            </w:tcBorders>
            <w:shd w:val="clear" w:color="auto" w:fill="auto"/>
            <w:noWrap/>
            <w:vAlign w:val="bottom"/>
            <w:hideMark/>
          </w:tcPr>
          <w:p w14:paraId="49647078"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2D3B771F"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13,407 </w:t>
            </w:r>
          </w:p>
        </w:tc>
        <w:tc>
          <w:tcPr>
            <w:tcW w:w="86" w:type="dxa"/>
            <w:tcBorders>
              <w:top w:val="single" w:sz="4" w:space="0" w:color="auto"/>
              <w:left w:val="nil"/>
              <w:bottom w:val="nil"/>
              <w:right w:val="nil"/>
            </w:tcBorders>
            <w:shd w:val="clear" w:color="auto" w:fill="auto"/>
            <w:noWrap/>
            <w:vAlign w:val="bottom"/>
            <w:hideMark/>
          </w:tcPr>
          <w:p w14:paraId="5D55BDB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3D5B42E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69,916 </w:t>
            </w:r>
          </w:p>
        </w:tc>
        <w:tc>
          <w:tcPr>
            <w:tcW w:w="86" w:type="dxa"/>
            <w:tcBorders>
              <w:top w:val="single" w:sz="4" w:space="0" w:color="auto"/>
              <w:left w:val="nil"/>
              <w:bottom w:val="nil"/>
              <w:right w:val="nil"/>
            </w:tcBorders>
            <w:shd w:val="clear" w:color="auto" w:fill="auto"/>
            <w:noWrap/>
            <w:vAlign w:val="bottom"/>
            <w:hideMark/>
          </w:tcPr>
          <w:p w14:paraId="7122B80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BFB37D7"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52,959 </w:t>
            </w:r>
          </w:p>
        </w:tc>
      </w:tr>
      <w:tr w:rsidR="00263BB7" w:rsidRPr="00263BB7" w14:paraId="6984FDFC"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653CE295"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Other income, net</w:t>
            </w:r>
          </w:p>
        </w:tc>
        <w:tc>
          <w:tcPr>
            <w:tcW w:w="1080" w:type="dxa"/>
            <w:tcBorders>
              <w:top w:val="nil"/>
              <w:left w:val="nil"/>
              <w:bottom w:val="single" w:sz="4" w:space="0" w:color="auto"/>
              <w:right w:val="nil"/>
            </w:tcBorders>
            <w:shd w:val="clear" w:color="auto" w:fill="auto"/>
            <w:noWrap/>
            <w:vAlign w:val="bottom"/>
            <w:hideMark/>
          </w:tcPr>
          <w:p w14:paraId="6BCD5C32"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310 </w:t>
            </w:r>
          </w:p>
        </w:tc>
        <w:tc>
          <w:tcPr>
            <w:tcW w:w="86" w:type="dxa"/>
            <w:tcBorders>
              <w:top w:val="nil"/>
              <w:left w:val="nil"/>
              <w:bottom w:val="single" w:sz="4" w:space="0" w:color="auto"/>
              <w:right w:val="nil"/>
            </w:tcBorders>
            <w:shd w:val="clear" w:color="auto" w:fill="auto"/>
            <w:noWrap/>
            <w:vAlign w:val="bottom"/>
            <w:hideMark/>
          </w:tcPr>
          <w:p w14:paraId="4056E3D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06FD51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15 </w:t>
            </w:r>
          </w:p>
        </w:tc>
        <w:tc>
          <w:tcPr>
            <w:tcW w:w="86" w:type="dxa"/>
            <w:tcBorders>
              <w:top w:val="nil"/>
              <w:left w:val="nil"/>
              <w:bottom w:val="single" w:sz="4" w:space="0" w:color="auto"/>
              <w:right w:val="nil"/>
            </w:tcBorders>
            <w:shd w:val="clear" w:color="auto" w:fill="auto"/>
            <w:noWrap/>
            <w:vAlign w:val="bottom"/>
            <w:hideMark/>
          </w:tcPr>
          <w:p w14:paraId="3D4DFA31"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383FDCB"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1,186 </w:t>
            </w:r>
          </w:p>
        </w:tc>
        <w:tc>
          <w:tcPr>
            <w:tcW w:w="86" w:type="dxa"/>
            <w:tcBorders>
              <w:top w:val="nil"/>
              <w:left w:val="nil"/>
              <w:bottom w:val="single" w:sz="4" w:space="0" w:color="auto"/>
              <w:right w:val="nil"/>
            </w:tcBorders>
            <w:shd w:val="clear" w:color="auto" w:fill="auto"/>
            <w:noWrap/>
            <w:vAlign w:val="bottom"/>
            <w:hideMark/>
          </w:tcPr>
          <w:p w14:paraId="29AC465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113392B"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77 </w:t>
            </w:r>
          </w:p>
        </w:tc>
      </w:tr>
      <w:tr w:rsidR="00263BB7" w:rsidRPr="00263BB7" w14:paraId="3095227A" w14:textId="77777777" w:rsidTr="00263BB7">
        <w:trPr>
          <w:trHeight w:val="320"/>
        </w:trPr>
        <w:tc>
          <w:tcPr>
            <w:tcW w:w="4140" w:type="dxa"/>
            <w:tcBorders>
              <w:top w:val="nil"/>
              <w:left w:val="nil"/>
              <w:bottom w:val="nil"/>
              <w:right w:val="nil"/>
            </w:tcBorders>
            <w:shd w:val="clear" w:color="auto" w:fill="auto"/>
            <w:noWrap/>
            <w:vAlign w:val="bottom"/>
            <w:hideMark/>
          </w:tcPr>
          <w:p w14:paraId="2E10A4CF"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4F8F612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19,405 </w:t>
            </w:r>
          </w:p>
        </w:tc>
        <w:tc>
          <w:tcPr>
            <w:tcW w:w="86" w:type="dxa"/>
            <w:tcBorders>
              <w:top w:val="nil"/>
              <w:left w:val="nil"/>
              <w:bottom w:val="nil"/>
              <w:right w:val="nil"/>
            </w:tcBorders>
            <w:shd w:val="clear" w:color="auto" w:fill="auto"/>
            <w:noWrap/>
            <w:vAlign w:val="bottom"/>
            <w:hideMark/>
          </w:tcPr>
          <w:p w14:paraId="4A8E173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81D65DB"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13,422 </w:t>
            </w:r>
          </w:p>
        </w:tc>
        <w:tc>
          <w:tcPr>
            <w:tcW w:w="86" w:type="dxa"/>
            <w:tcBorders>
              <w:top w:val="nil"/>
              <w:left w:val="nil"/>
              <w:bottom w:val="nil"/>
              <w:right w:val="nil"/>
            </w:tcBorders>
            <w:shd w:val="clear" w:color="auto" w:fill="auto"/>
            <w:noWrap/>
            <w:vAlign w:val="bottom"/>
            <w:hideMark/>
          </w:tcPr>
          <w:p w14:paraId="2AD96A5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1D12EAB"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71,102 </w:t>
            </w:r>
          </w:p>
        </w:tc>
        <w:tc>
          <w:tcPr>
            <w:tcW w:w="86" w:type="dxa"/>
            <w:tcBorders>
              <w:top w:val="nil"/>
              <w:left w:val="nil"/>
              <w:bottom w:val="nil"/>
              <w:right w:val="nil"/>
            </w:tcBorders>
            <w:shd w:val="clear" w:color="auto" w:fill="auto"/>
            <w:noWrap/>
            <w:vAlign w:val="bottom"/>
            <w:hideMark/>
          </w:tcPr>
          <w:p w14:paraId="00F856A1"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21FFF6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53,036 </w:t>
            </w:r>
          </w:p>
        </w:tc>
      </w:tr>
      <w:tr w:rsidR="00263BB7" w:rsidRPr="00263BB7" w14:paraId="54E8130F"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64587963"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3135A75A"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2,947 </w:t>
            </w:r>
          </w:p>
        </w:tc>
        <w:tc>
          <w:tcPr>
            <w:tcW w:w="86" w:type="dxa"/>
            <w:tcBorders>
              <w:top w:val="nil"/>
              <w:left w:val="nil"/>
              <w:bottom w:val="single" w:sz="4" w:space="0" w:color="auto"/>
              <w:right w:val="nil"/>
            </w:tcBorders>
            <w:shd w:val="clear" w:color="auto" w:fill="auto"/>
            <w:noWrap/>
            <w:vAlign w:val="bottom"/>
            <w:hideMark/>
          </w:tcPr>
          <w:p w14:paraId="7262001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4AB18E6"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2,220 </w:t>
            </w:r>
          </w:p>
        </w:tc>
        <w:tc>
          <w:tcPr>
            <w:tcW w:w="86" w:type="dxa"/>
            <w:tcBorders>
              <w:top w:val="nil"/>
              <w:left w:val="nil"/>
              <w:bottom w:val="single" w:sz="4" w:space="0" w:color="auto"/>
              <w:right w:val="nil"/>
            </w:tcBorders>
            <w:shd w:val="clear" w:color="auto" w:fill="auto"/>
            <w:noWrap/>
            <w:vAlign w:val="bottom"/>
            <w:hideMark/>
          </w:tcPr>
          <w:p w14:paraId="22E70A98"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48E374C"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9,831 </w:t>
            </w:r>
          </w:p>
        </w:tc>
        <w:tc>
          <w:tcPr>
            <w:tcW w:w="86" w:type="dxa"/>
            <w:tcBorders>
              <w:top w:val="nil"/>
              <w:left w:val="nil"/>
              <w:bottom w:val="single" w:sz="4" w:space="0" w:color="auto"/>
              <w:right w:val="nil"/>
            </w:tcBorders>
            <w:shd w:val="clear" w:color="auto" w:fill="auto"/>
            <w:noWrap/>
            <w:vAlign w:val="bottom"/>
            <w:hideMark/>
          </w:tcPr>
          <w:p w14:paraId="2EEC1C6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30B55D1"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8,755 </w:t>
            </w:r>
          </w:p>
        </w:tc>
      </w:tr>
      <w:tr w:rsidR="00263BB7" w:rsidRPr="00263BB7" w14:paraId="728C0850" w14:textId="77777777" w:rsidTr="00263BB7">
        <w:trPr>
          <w:trHeight w:val="330"/>
        </w:trPr>
        <w:tc>
          <w:tcPr>
            <w:tcW w:w="4140" w:type="dxa"/>
            <w:tcBorders>
              <w:top w:val="nil"/>
              <w:left w:val="nil"/>
              <w:bottom w:val="nil"/>
              <w:right w:val="nil"/>
            </w:tcBorders>
            <w:shd w:val="clear" w:color="auto" w:fill="auto"/>
            <w:noWrap/>
            <w:vAlign w:val="bottom"/>
            <w:hideMark/>
          </w:tcPr>
          <w:p w14:paraId="66300202"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5ACA0594"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$16,458 </w:t>
            </w:r>
          </w:p>
        </w:tc>
        <w:tc>
          <w:tcPr>
            <w:tcW w:w="86" w:type="dxa"/>
            <w:tcBorders>
              <w:top w:val="nil"/>
              <w:left w:val="nil"/>
              <w:bottom w:val="single" w:sz="8" w:space="0" w:color="auto"/>
              <w:right w:val="nil"/>
            </w:tcBorders>
            <w:shd w:val="clear" w:color="auto" w:fill="auto"/>
            <w:noWrap/>
            <w:vAlign w:val="bottom"/>
            <w:hideMark/>
          </w:tcPr>
          <w:p w14:paraId="1344EC7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563041B5"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$11,202 </w:t>
            </w:r>
          </w:p>
        </w:tc>
        <w:tc>
          <w:tcPr>
            <w:tcW w:w="86" w:type="dxa"/>
            <w:tcBorders>
              <w:top w:val="nil"/>
              <w:left w:val="nil"/>
              <w:bottom w:val="single" w:sz="8" w:space="0" w:color="auto"/>
              <w:right w:val="nil"/>
            </w:tcBorders>
            <w:shd w:val="clear" w:color="auto" w:fill="auto"/>
            <w:noWrap/>
            <w:vAlign w:val="bottom"/>
            <w:hideMark/>
          </w:tcPr>
          <w:p w14:paraId="1455AA9A"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357E945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$61,271 </w:t>
            </w:r>
          </w:p>
        </w:tc>
        <w:tc>
          <w:tcPr>
            <w:tcW w:w="86" w:type="dxa"/>
            <w:tcBorders>
              <w:top w:val="nil"/>
              <w:left w:val="nil"/>
              <w:bottom w:val="single" w:sz="8" w:space="0" w:color="auto"/>
              <w:right w:val="nil"/>
            </w:tcBorders>
            <w:shd w:val="clear" w:color="auto" w:fill="auto"/>
            <w:noWrap/>
            <w:vAlign w:val="bottom"/>
            <w:hideMark/>
          </w:tcPr>
          <w:p w14:paraId="540E7306"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495F92B5"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$44,281 </w:t>
            </w:r>
          </w:p>
        </w:tc>
      </w:tr>
      <w:tr w:rsidR="00263BB7" w:rsidRPr="00263BB7" w14:paraId="1BD1945D" w14:textId="77777777" w:rsidTr="00263BB7">
        <w:trPr>
          <w:trHeight w:val="320"/>
        </w:trPr>
        <w:tc>
          <w:tcPr>
            <w:tcW w:w="4140" w:type="dxa"/>
            <w:tcBorders>
              <w:top w:val="nil"/>
              <w:left w:val="nil"/>
              <w:bottom w:val="nil"/>
              <w:right w:val="nil"/>
            </w:tcBorders>
            <w:shd w:val="clear" w:color="auto" w:fill="auto"/>
            <w:noWrap/>
            <w:vAlign w:val="bottom"/>
            <w:hideMark/>
          </w:tcPr>
          <w:p w14:paraId="0127C7BF"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6E26A667" w14:textId="77777777" w:rsidR="00263BB7" w:rsidRPr="00263BB7" w:rsidRDefault="00263BB7" w:rsidP="00263BB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BCAAA37" w14:textId="77777777" w:rsidR="00263BB7" w:rsidRPr="00263BB7" w:rsidRDefault="00263BB7" w:rsidP="00263BB7">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F0DB79" w14:textId="77777777" w:rsidR="00263BB7" w:rsidRPr="00263BB7" w:rsidRDefault="00263BB7" w:rsidP="00263BB7">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B205C1E"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37AB65A"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5B27129"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39AC2343" w14:textId="77777777" w:rsidR="00263BB7" w:rsidRPr="00263BB7" w:rsidRDefault="00263BB7" w:rsidP="00263BB7">
            <w:pPr>
              <w:spacing w:after="0" w:line="240" w:lineRule="auto"/>
              <w:jc w:val="right"/>
              <w:rPr>
                <w:rFonts w:ascii="Times New Roman" w:eastAsia="Times New Roman" w:hAnsi="Times New Roman"/>
                <w:sz w:val="20"/>
                <w:szCs w:val="20"/>
              </w:rPr>
            </w:pPr>
          </w:p>
        </w:tc>
      </w:tr>
      <w:tr w:rsidR="00263BB7" w:rsidRPr="00263BB7" w14:paraId="207F8EA8" w14:textId="77777777" w:rsidTr="00263BB7">
        <w:trPr>
          <w:trHeight w:val="320"/>
        </w:trPr>
        <w:tc>
          <w:tcPr>
            <w:tcW w:w="4140" w:type="dxa"/>
            <w:tcBorders>
              <w:top w:val="nil"/>
              <w:left w:val="nil"/>
              <w:bottom w:val="nil"/>
              <w:right w:val="nil"/>
            </w:tcBorders>
            <w:shd w:val="clear" w:color="auto" w:fill="auto"/>
            <w:noWrap/>
            <w:vAlign w:val="bottom"/>
            <w:hideMark/>
          </w:tcPr>
          <w:p w14:paraId="52357127"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6742B5F0"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$2.19 </w:t>
            </w:r>
          </w:p>
        </w:tc>
        <w:tc>
          <w:tcPr>
            <w:tcW w:w="86" w:type="dxa"/>
            <w:tcBorders>
              <w:top w:val="nil"/>
              <w:left w:val="nil"/>
              <w:bottom w:val="nil"/>
              <w:right w:val="nil"/>
            </w:tcBorders>
            <w:shd w:val="clear" w:color="auto" w:fill="auto"/>
            <w:noWrap/>
            <w:vAlign w:val="bottom"/>
            <w:hideMark/>
          </w:tcPr>
          <w:p w14:paraId="054AB10D"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D76F2AD"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$1.48 </w:t>
            </w:r>
          </w:p>
        </w:tc>
        <w:tc>
          <w:tcPr>
            <w:tcW w:w="86" w:type="dxa"/>
            <w:tcBorders>
              <w:top w:val="nil"/>
              <w:left w:val="nil"/>
              <w:bottom w:val="nil"/>
              <w:right w:val="nil"/>
            </w:tcBorders>
            <w:shd w:val="clear" w:color="auto" w:fill="auto"/>
            <w:noWrap/>
            <w:vAlign w:val="bottom"/>
            <w:hideMark/>
          </w:tcPr>
          <w:p w14:paraId="77489E1A"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7E641AF"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$8.12 </w:t>
            </w:r>
          </w:p>
        </w:tc>
        <w:tc>
          <w:tcPr>
            <w:tcW w:w="86" w:type="dxa"/>
            <w:tcBorders>
              <w:top w:val="nil"/>
              <w:left w:val="nil"/>
              <w:bottom w:val="nil"/>
              <w:right w:val="nil"/>
            </w:tcBorders>
            <w:shd w:val="clear" w:color="auto" w:fill="auto"/>
            <w:noWrap/>
            <w:vAlign w:val="bottom"/>
            <w:hideMark/>
          </w:tcPr>
          <w:p w14:paraId="1772A254"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23CA3C7F"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$5.82 </w:t>
            </w:r>
          </w:p>
        </w:tc>
      </w:tr>
      <w:tr w:rsidR="00263BB7" w:rsidRPr="00263BB7" w14:paraId="74BDB064" w14:textId="77777777" w:rsidTr="00263BB7">
        <w:trPr>
          <w:trHeight w:val="320"/>
        </w:trPr>
        <w:tc>
          <w:tcPr>
            <w:tcW w:w="4140" w:type="dxa"/>
            <w:tcBorders>
              <w:top w:val="nil"/>
              <w:left w:val="nil"/>
              <w:bottom w:val="nil"/>
              <w:right w:val="nil"/>
            </w:tcBorders>
            <w:shd w:val="clear" w:color="auto" w:fill="auto"/>
            <w:noWrap/>
            <w:vAlign w:val="bottom"/>
            <w:hideMark/>
          </w:tcPr>
          <w:p w14:paraId="5890978D"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3E12D1DE"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$2.17 </w:t>
            </w:r>
          </w:p>
        </w:tc>
        <w:tc>
          <w:tcPr>
            <w:tcW w:w="86" w:type="dxa"/>
            <w:tcBorders>
              <w:top w:val="nil"/>
              <w:left w:val="nil"/>
              <w:bottom w:val="nil"/>
              <w:right w:val="nil"/>
            </w:tcBorders>
            <w:shd w:val="clear" w:color="auto" w:fill="auto"/>
            <w:noWrap/>
            <w:vAlign w:val="bottom"/>
            <w:hideMark/>
          </w:tcPr>
          <w:p w14:paraId="7309FCB9"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131458F"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$1.46 </w:t>
            </w:r>
          </w:p>
        </w:tc>
        <w:tc>
          <w:tcPr>
            <w:tcW w:w="86" w:type="dxa"/>
            <w:tcBorders>
              <w:top w:val="nil"/>
              <w:left w:val="nil"/>
              <w:bottom w:val="nil"/>
              <w:right w:val="nil"/>
            </w:tcBorders>
            <w:shd w:val="clear" w:color="auto" w:fill="auto"/>
            <w:noWrap/>
            <w:vAlign w:val="bottom"/>
            <w:hideMark/>
          </w:tcPr>
          <w:p w14:paraId="3A465EA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8A944F8"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$8.05 </w:t>
            </w:r>
          </w:p>
        </w:tc>
        <w:tc>
          <w:tcPr>
            <w:tcW w:w="86" w:type="dxa"/>
            <w:tcBorders>
              <w:top w:val="nil"/>
              <w:left w:val="nil"/>
              <w:bottom w:val="nil"/>
              <w:right w:val="nil"/>
            </w:tcBorders>
            <w:shd w:val="clear" w:color="auto" w:fill="auto"/>
            <w:noWrap/>
            <w:vAlign w:val="bottom"/>
            <w:hideMark/>
          </w:tcPr>
          <w:p w14:paraId="50C7A8F2"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16A9375D"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$5.76 </w:t>
            </w:r>
          </w:p>
        </w:tc>
      </w:tr>
      <w:tr w:rsidR="00263BB7" w:rsidRPr="00263BB7" w14:paraId="1B3585D0" w14:textId="77777777" w:rsidTr="00263BB7">
        <w:trPr>
          <w:trHeight w:val="320"/>
        </w:trPr>
        <w:tc>
          <w:tcPr>
            <w:tcW w:w="4140" w:type="dxa"/>
            <w:tcBorders>
              <w:top w:val="nil"/>
              <w:left w:val="nil"/>
              <w:bottom w:val="nil"/>
              <w:right w:val="nil"/>
            </w:tcBorders>
            <w:shd w:val="clear" w:color="auto" w:fill="auto"/>
            <w:noWrap/>
            <w:vAlign w:val="bottom"/>
            <w:hideMark/>
          </w:tcPr>
          <w:p w14:paraId="2C24E2B7"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1E1A6006" w14:textId="77777777" w:rsidR="00263BB7" w:rsidRPr="00263BB7" w:rsidRDefault="00263BB7" w:rsidP="00263BB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4E27BFA" w14:textId="77777777" w:rsidR="00263BB7" w:rsidRPr="00263BB7" w:rsidRDefault="00263BB7" w:rsidP="00263BB7">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FBB0FB2" w14:textId="77777777" w:rsidR="00263BB7" w:rsidRPr="00263BB7" w:rsidRDefault="00263BB7" w:rsidP="00263BB7">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655EC77"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95D720A"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0ECB72F" w14:textId="77777777" w:rsidR="00263BB7" w:rsidRPr="00263BB7" w:rsidRDefault="00263BB7" w:rsidP="00263BB7">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043C5FD8" w14:textId="77777777" w:rsidR="00263BB7" w:rsidRPr="00263BB7" w:rsidRDefault="00263BB7" w:rsidP="00263BB7">
            <w:pPr>
              <w:spacing w:after="0" w:line="240" w:lineRule="auto"/>
              <w:jc w:val="right"/>
              <w:rPr>
                <w:rFonts w:ascii="Times New Roman" w:eastAsia="Times New Roman" w:hAnsi="Times New Roman"/>
                <w:sz w:val="20"/>
                <w:szCs w:val="20"/>
              </w:rPr>
            </w:pPr>
          </w:p>
        </w:tc>
      </w:tr>
      <w:tr w:rsidR="00263BB7" w:rsidRPr="00263BB7" w14:paraId="788F7729" w14:textId="77777777" w:rsidTr="00263BB7">
        <w:trPr>
          <w:trHeight w:val="320"/>
        </w:trPr>
        <w:tc>
          <w:tcPr>
            <w:tcW w:w="4140" w:type="dxa"/>
            <w:tcBorders>
              <w:top w:val="nil"/>
              <w:left w:val="nil"/>
              <w:bottom w:val="nil"/>
              <w:right w:val="nil"/>
            </w:tcBorders>
            <w:shd w:val="clear" w:color="auto" w:fill="auto"/>
            <w:noWrap/>
            <w:vAlign w:val="bottom"/>
            <w:hideMark/>
          </w:tcPr>
          <w:p w14:paraId="6F5B33B5"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8DB9AF8"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7,527 </w:t>
            </w:r>
          </w:p>
        </w:tc>
        <w:tc>
          <w:tcPr>
            <w:tcW w:w="86" w:type="dxa"/>
            <w:tcBorders>
              <w:top w:val="nil"/>
              <w:left w:val="nil"/>
              <w:bottom w:val="nil"/>
              <w:right w:val="nil"/>
            </w:tcBorders>
            <w:shd w:val="clear" w:color="auto" w:fill="auto"/>
            <w:noWrap/>
            <w:vAlign w:val="bottom"/>
            <w:hideMark/>
          </w:tcPr>
          <w:p w14:paraId="3BD4EB72"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2593599"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7,580 </w:t>
            </w:r>
          </w:p>
        </w:tc>
        <w:tc>
          <w:tcPr>
            <w:tcW w:w="86" w:type="dxa"/>
            <w:tcBorders>
              <w:top w:val="nil"/>
              <w:left w:val="nil"/>
              <w:bottom w:val="nil"/>
              <w:right w:val="nil"/>
            </w:tcBorders>
            <w:shd w:val="clear" w:color="auto" w:fill="auto"/>
            <w:noWrap/>
            <w:vAlign w:val="bottom"/>
            <w:hideMark/>
          </w:tcPr>
          <w:p w14:paraId="636A2FD5"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BB9E4F4"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7,547 </w:t>
            </w:r>
          </w:p>
        </w:tc>
        <w:tc>
          <w:tcPr>
            <w:tcW w:w="86" w:type="dxa"/>
            <w:tcBorders>
              <w:top w:val="nil"/>
              <w:left w:val="nil"/>
              <w:bottom w:val="nil"/>
              <w:right w:val="nil"/>
            </w:tcBorders>
            <w:shd w:val="clear" w:color="auto" w:fill="auto"/>
            <w:noWrap/>
            <w:vAlign w:val="bottom"/>
            <w:hideMark/>
          </w:tcPr>
          <w:p w14:paraId="25915808"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3EAFA41"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7,610 </w:t>
            </w:r>
          </w:p>
        </w:tc>
      </w:tr>
      <w:tr w:rsidR="00263BB7" w:rsidRPr="00263BB7" w14:paraId="198D619C" w14:textId="77777777" w:rsidTr="00263BB7">
        <w:trPr>
          <w:trHeight w:val="320"/>
        </w:trPr>
        <w:tc>
          <w:tcPr>
            <w:tcW w:w="4140" w:type="dxa"/>
            <w:tcBorders>
              <w:top w:val="nil"/>
              <w:left w:val="nil"/>
              <w:bottom w:val="single" w:sz="4" w:space="0" w:color="auto"/>
              <w:right w:val="nil"/>
            </w:tcBorders>
            <w:shd w:val="clear" w:color="auto" w:fill="auto"/>
            <w:noWrap/>
            <w:vAlign w:val="bottom"/>
            <w:hideMark/>
          </w:tcPr>
          <w:p w14:paraId="32DB6126" w14:textId="77777777" w:rsidR="00263BB7" w:rsidRPr="00263BB7" w:rsidRDefault="00263BB7" w:rsidP="00263BB7">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252AAF0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7,581 </w:t>
            </w:r>
          </w:p>
        </w:tc>
        <w:tc>
          <w:tcPr>
            <w:tcW w:w="86" w:type="dxa"/>
            <w:tcBorders>
              <w:top w:val="nil"/>
              <w:left w:val="nil"/>
              <w:bottom w:val="single" w:sz="4" w:space="0" w:color="auto"/>
              <w:right w:val="nil"/>
            </w:tcBorders>
            <w:shd w:val="clear" w:color="auto" w:fill="auto"/>
            <w:noWrap/>
            <w:vAlign w:val="bottom"/>
            <w:hideMark/>
          </w:tcPr>
          <w:p w14:paraId="71891FD7"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49770D2"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7,650 </w:t>
            </w:r>
          </w:p>
        </w:tc>
        <w:tc>
          <w:tcPr>
            <w:tcW w:w="86" w:type="dxa"/>
            <w:tcBorders>
              <w:top w:val="nil"/>
              <w:left w:val="nil"/>
              <w:bottom w:val="single" w:sz="4" w:space="0" w:color="auto"/>
              <w:right w:val="nil"/>
            </w:tcBorders>
            <w:shd w:val="clear" w:color="auto" w:fill="auto"/>
            <w:noWrap/>
            <w:vAlign w:val="bottom"/>
            <w:hideMark/>
          </w:tcPr>
          <w:p w14:paraId="30CFE98E"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33FA815"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7,608 </w:t>
            </w:r>
          </w:p>
        </w:tc>
        <w:tc>
          <w:tcPr>
            <w:tcW w:w="86" w:type="dxa"/>
            <w:tcBorders>
              <w:top w:val="nil"/>
              <w:left w:val="nil"/>
              <w:bottom w:val="single" w:sz="4" w:space="0" w:color="auto"/>
              <w:right w:val="nil"/>
            </w:tcBorders>
            <w:shd w:val="clear" w:color="auto" w:fill="auto"/>
            <w:noWrap/>
            <w:vAlign w:val="bottom"/>
            <w:hideMark/>
          </w:tcPr>
          <w:p w14:paraId="2C1FE9A6" w14:textId="77777777" w:rsidR="00263BB7" w:rsidRPr="00263BB7" w:rsidRDefault="00263BB7" w:rsidP="00263BB7">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F534BBC" w14:textId="77777777" w:rsidR="00263BB7" w:rsidRPr="00263BB7" w:rsidRDefault="00263BB7" w:rsidP="00263BB7">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7,683 </w:t>
            </w:r>
          </w:p>
        </w:tc>
      </w:tr>
    </w:tbl>
    <w:p w14:paraId="15BF724C" w14:textId="77777777" w:rsidR="007A2427" w:rsidRDefault="007A2427" w:rsidP="007A2427">
      <w:pPr>
        <w:spacing w:after="160" w:line="256" w:lineRule="auto"/>
        <w:jc w:val="both"/>
        <w:rPr>
          <w:rFonts w:ascii="Segoe UI" w:hAnsi="Segoe UI" w:cs="Segoe UI"/>
          <w:b/>
          <w:bCs/>
          <w:color w:val="666666"/>
          <w:sz w:val="20"/>
          <w:szCs w:val="20"/>
        </w:rPr>
      </w:pPr>
    </w:p>
    <w:p w14:paraId="0C40AB57" w14:textId="77777777" w:rsidR="00B97B1F" w:rsidRDefault="00575AB6">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9F7149" w:rsidRPr="009F7149" w14:paraId="123FDED4" w14:textId="77777777" w:rsidTr="009F7149">
        <w:trPr>
          <w:trHeight w:val="320"/>
        </w:trPr>
        <w:tc>
          <w:tcPr>
            <w:tcW w:w="8940" w:type="dxa"/>
            <w:gridSpan w:val="8"/>
            <w:tcBorders>
              <w:top w:val="nil"/>
              <w:left w:val="nil"/>
              <w:bottom w:val="nil"/>
              <w:right w:val="nil"/>
            </w:tcBorders>
            <w:shd w:val="clear" w:color="auto" w:fill="auto"/>
            <w:noWrap/>
            <w:vAlign w:val="bottom"/>
            <w:hideMark/>
          </w:tcPr>
          <w:p w14:paraId="3B7BAA45" w14:textId="77777777" w:rsidR="009F7149" w:rsidRPr="009F7149" w:rsidRDefault="009F7149" w:rsidP="009F7149">
            <w:pPr>
              <w:spacing w:after="0" w:line="240" w:lineRule="auto"/>
              <w:jc w:val="center"/>
              <w:rPr>
                <w:rFonts w:ascii="Segoe UI" w:eastAsia="Times New Roman" w:hAnsi="Segoe UI" w:cs="Segoe UI"/>
                <w:color w:val="666666"/>
                <w:sz w:val="20"/>
                <w:szCs w:val="20"/>
              </w:rPr>
            </w:pPr>
            <w:bookmarkStart w:id="11" w:name="RANGE!A3:H15"/>
            <w:r w:rsidRPr="009F7149">
              <w:rPr>
                <w:rFonts w:ascii="Segoe UI" w:eastAsia="Times New Roman" w:hAnsi="Segoe UI" w:cs="Segoe UI"/>
                <w:color w:val="666666"/>
                <w:sz w:val="20"/>
                <w:szCs w:val="20"/>
              </w:rPr>
              <w:t>COMPREHENSIVE INCOME STATEMENTS</w:t>
            </w:r>
            <w:bookmarkEnd w:id="11"/>
          </w:p>
        </w:tc>
      </w:tr>
      <w:tr w:rsidR="009F7149" w:rsidRPr="009F7149" w14:paraId="31C0B255" w14:textId="77777777" w:rsidTr="009F7149">
        <w:trPr>
          <w:trHeight w:val="320"/>
        </w:trPr>
        <w:tc>
          <w:tcPr>
            <w:tcW w:w="8940" w:type="dxa"/>
            <w:gridSpan w:val="8"/>
            <w:tcBorders>
              <w:top w:val="nil"/>
              <w:left w:val="nil"/>
              <w:bottom w:val="nil"/>
              <w:right w:val="nil"/>
            </w:tcBorders>
            <w:shd w:val="clear" w:color="auto" w:fill="auto"/>
            <w:noWrap/>
            <w:vAlign w:val="bottom"/>
            <w:hideMark/>
          </w:tcPr>
          <w:p w14:paraId="3754229D" w14:textId="77777777" w:rsidR="009F7149" w:rsidRPr="009F7149" w:rsidRDefault="009F7149" w:rsidP="009F7149">
            <w:pPr>
              <w:spacing w:after="0" w:line="240" w:lineRule="auto"/>
              <w:jc w:val="center"/>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(In millions) (Unaudited)</w:t>
            </w:r>
          </w:p>
        </w:tc>
      </w:tr>
      <w:tr w:rsidR="009F7149" w:rsidRPr="009F7149" w14:paraId="068E5D3A" w14:textId="77777777" w:rsidTr="009F7149">
        <w:trPr>
          <w:trHeight w:val="320"/>
        </w:trPr>
        <w:tc>
          <w:tcPr>
            <w:tcW w:w="4367" w:type="dxa"/>
            <w:tcBorders>
              <w:top w:val="nil"/>
              <w:left w:val="nil"/>
              <w:bottom w:val="nil"/>
              <w:right w:val="nil"/>
            </w:tcBorders>
            <w:shd w:val="clear" w:color="auto" w:fill="auto"/>
            <w:noWrap/>
            <w:vAlign w:val="bottom"/>
            <w:hideMark/>
          </w:tcPr>
          <w:p w14:paraId="488643CA" w14:textId="77777777" w:rsidR="009F7149" w:rsidRPr="009F7149" w:rsidRDefault="009F7149" w:rsidP="009F7149">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1E37F36"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F942ADB"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23D1782"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CBBAB1F"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66A09662"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9B60A70"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7BB468D" w14:textId="77777777" w:rsidR="009F7149" w:rsidRPr="009F7149" w:rsidRDefault="009F7149" w:rsidP="009F7149">
            <w:pPr>
              <w:spacing w:after="0" w:line="240" w:lineRule="auto"/>
              <w:jc w:val="center"/>
              <w:rPr>
                <w:rFonts w:ascii="Times New Roman" w:eastAsia="Times New Roman" w:hAnsi="Times New Roman"/>
                <w:sz w:val="20"/>
                <w:szCs w:val="20"/>
              </w:rPr>
            </w:pPr>
          </w:p>
        </w:tc>
      </w:tr>
      <w:tr w:rsidR="009F7149" w:rsidRPr="009F7149" w14:paraId="4E1DAD99" w14:textId="77777777" w:rsidTr="009F7149">
        <w:trPr>
          <w:trHeight w:val="320"/>
        </w:trPr>
        <w:tc>
          <w:tcPr>
            <w:tcW w:w="4367" w:type="dxa"/>
            <w:tcBorders>
              <w:top w:val="nil"/>
              <w:left w:val="nil"/>
              <w:bottom w:val="nil"/>
              <w:right w:val="nil"/>
            </w:tcBorders>
            <w:shd w:val="clear" w:color="auto" w:fill="auto"/>
            <w:noWrap/>
            <w:vAlign w:val="bottom"/>
            <w:hideMark/>
          </w:tcPr>
          <w:p w14:paraId="1E9B30EC" w14:textId="77777777" w:rsidR="009F7149" w:rsidRPr="009F7149" w:rsidRDefault="009F7149" w:rsidP="009F7149">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42B07FB6"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Three Months Ended June 30,</w:t>
            </w:r>
          </w:p>
        </w:tc>
        <w:tc>
          <w:tcPr>
            <w:tcW w:w="113" w:type="dxa"/>
            <w:tcBorders>
              <w:top w:val="nil"/>
              <w:left w:val="nil"/>
              <w:bottom w:val="nil"/>
              <w:right w:val="nil"/>
            </w:tcBorders>
            <w:shd w:val="clear" w:color="auto" w:fill="auto"/>
            <w:vAlign w:val="bottom"/>
            <w:hideMark/>
          </w:tcPr>
          <w:p w14:paraId="082048E1"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59989875"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Twelve Months Ended June 30,</w:t>
            </w:r>
          </w:p>
        </w:tc>
      </w:tr>
      <w:tr w:rsidR="009F7149" w:rsidRPr="009F7149" w14:paraId="5A95A36D" w14:textId="77777777" w:rsidTr="009F7149">
        <w:trPr>
          <w:trHeight w:val="320"/>
        </w:trPr>
        <w:tc>
          <w:tcPr>
            <w:tcW w:w="4367" w:type="dxa"/>
            <w:tcBorders>
              <w:top w:val="nil"/>
              <w:left w:val="nil"/>
              <w:bottom w:val="nil"/>
              <w:right w:val="nil"/>
            </w:tcBorders>
            <w:shd w:val="clear" w:color="auto" w:fill="auto"/>
            <w:noWrap/>
            <w:vAlign w:val="bottom"/>
            <w:hideMark/>
          </w:tcPr>
          <w:p w14:paraId="6399B267"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1A5E01DF" w14:textId="77777777" w:rsidR="009F7149" w:rsidRPr="009F7149" w:rsidRDefault="009F7149" w:rsidP="009F7149">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237A836F" w14:textId="77777777" w:rsidR="009F7149" w:rsidRPr="009F7149" w:rsidRDefault="009F7149" w:rsidP="009F7149">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2E10EE60" w14:textId="77777777" w:rsidR="009F7149" w:rsidRPr="009F7149" w:rsidRDefault="009F7149" w:rsidP="009F7149">
            <w:pPr>
              <w:spacing w:after="0" w:line="240" w:lineRule="auto"/>
              <w:rPr>
                <w:rFonts w:ascii="Segoe UI" w:eastAsia="Times New Roman" w:hAnsi="Segoe UI" w:cs="Segoe UI"/>
                <w:b/>
                <w:bCs/>
                <w:color w:val="666666"/>
                <w:sz w:val="20"/>
                <w:szCs w:val="20"/>
              </w:rPr>
            </w:pPr>
          </w:p>
        </w:tc>
      </w:tr>
      <w:tr w:rsidR="009F7149" w:rsidRPr="009F7149" w14:paraId="2E494F0D" w14:textId="77777777" w:rsidTr="009F7149">
        <w:trPr>
          <w:trHeight w:val="320"/>
        </w:trPr>
        <w:tc>
          <w:tcPr>
            <w:tcW w:w="4367" w:type="dxa"/>
            <w:tcBorders>
              <w:top w:val="nil"/>
              <w:left w:val="nil"/>
              <w:bottom w:val="single" w:sz="4" w:space="0" w:color="auto"/>
              <w:right w:val="nil"/>
            </w:tcBorders>
            <w:shd w:val="clear" w:color="auto" w:fill="auto"/>
            <w:noWrap/>
            <w:vAlign w:val="bottom"/>
            <w:hideMark/>
          </w:tcPr>
          <w:p w14:paraId="39AB8289" w14:textId="77777777" w:rsidR="009F7149" w:rsidRPr="009F7149" w:rsidRDefault="009F7149" w:rsidP="009F7149">
            <w:pPr>
              <w:spacing w:after="0" w:line="240" w:lineRule="auto"/>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03BB97DE"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2021</w:t>
            </w:r>
          </w:p>
        </w:tc>
        <w:tc>
          <w:tcPr>
            <w:tcW w:w="113" w:type="dxa"/>
            <w:tcBorders>
              <w:top w:val="nil"/>
              <w:left w:val="nil"/>
              <w:bottom w:val="single" w:sz="4" w:space="0" w:color="auto"/>
              <w:right w:val="nil"/>
            </w:tcBorders>
            <w:shd w:val="clear" w:color="auto" w:fill="auto"/>
            <w:noWrap/>
            <w:vAlign w:val="bottom"/>
            <w:hideMark/>
          </w:tcPr>
          <w:p w14:paraId="4EBDC7CF"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1A737D3"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2020</w:t>
            </w:r>
          </w:p>
        </w:tc>
        <w:tc>
          <w:tcPr>
            <w:tcW w:w="113" w:type="dxa"/>
            <w:tcBorders>
              <w:top w:val="nil"/>
              <w:left w:val="nil"/>
              <w:bottom w:val="single" w:sz="4" w:space="0" w:color="auto"/>
              <w:right w:val="nil"/>
            </w:tcBorders>
            <w:shd w:val="clear" w:color="auto" w:fill="auto"/>
            <w:noWrap/>
            <w:vAlign w:val="bottom"/>
            <w:hideMark/>
          </w:tcPr>
          <w:p w14:paraId="67157B82"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E300C9C"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2021</w:t>
            </w:r>
          </w:p>
        </w:tc>
        <w:tc>
          <w:tcPr>
            <w:tcW w:w="113" w:type="dxa"/>
            <w:tcBorders>
              <w:top w:val="nil"/>
              <w:left w:val="nil"/>
              <w:bottom w:val="single" w:sz="4" w:space="0" w:color="auto"/>
              <w:right w:val="nil"/>
            </w:tcBorders>
            <w:shd w:val="clear" w:color="auto" w:fill="auto"/>
            <w:noWrap/>
            <w:vAlign w:val="bottom"/>
            <w:hideMark/>
          </w:tcPr>
          <w:p w14:paraId="5460831B"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159272C3"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2020</w:t>
            </w:r>
          </w:p>
        </w:tc>
      </w:tr>
      <w:tr w:rsidR="009F7149" w:rsidRPr="009F7149" w14:paraId="3B6C6864" w14:textId="77777777" w:rsidTr="009F7149">
        <w:trPr>
          <w:trHeight w:val="320"/>
        </w:trPr>
        <w:tc>
          <w:tcPr>
            <w:tcW w:w="4367" w:type="dxa"/>
            <w:tcBorders>
              <w:top w:val="nil"/>
              <w:left w:val="nil"/>
              <w:bottom w:val="nil"/>
              <w:right w:val="nil"/>
            </w:tcBorders>
            <w:shd w:val="clear" w:color="auto" w:fill="auto"/>
            <w:noWrap/>
            <w:vAlign w:val="bottom"/>
            <w:hideMark/>
          </w:tcPr>
          <w:p w14:paraId="4D6A5FA4"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04E40015"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$16,458 </w:t>
            </w:r>
          </w:p>
        </w:tc>
        <w:tc>
          <w:tcPr>
            <w:tcW w:w="113" w:type="dxa"/>
            <w:tcBorders>
              <w:top w:val="nil"/>
              <w:left w:val="nil"/>
              <w:bottom w:val="single" w:sz="4" w:space="0" w:color="auto"/>
              <w:right w:val="nil"/>
            </w:tcBorders>
            <w:shd w:val="clear" w:color="auto" w:fill="auto"/>
            <w:noWrap/>
            <w:vAlign w:val="bottom"/>
            <w:hideMark/>
          </w:tcPr>
          <w:p w14:paraId="39E3CF84"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39CC308"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$11,202 </w:t>
            </w:r>
          </w:p>
        </w:tc>
        <w:tc>
          <w:tcPr>
            <w:tcW w:w="113" w:type="dxa"/>
            <w:tcBorders>
              <w:top w:val="nil"/>
              <w:left w:val="nil"/>
              <w:bottom w:val="single" w:sz="4" w:space="0" w:color="auto"/>
              <w:right w:val="nil"/>
            </w:tcBorders>
            <w:shd w:val="clear" w:color="auto" w:fill="auto"/>
            <w:noWrap/>
            <w:vAlign w:val="bottom"/>
            <w:hideMark/>
          </w:tcPr>
          <w:p w14:paraId="5FF30011"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08567741"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$61,271 </w:t>
            </w:r>
          </w:p>
        </w:tc>
        <w:tc>
          <w:tcPr>
            <w:tcW w:w="113" w:type="dxa"/>
            <w:tcBorders>
              <w:top w:val="nil"/>
              <w:left w:val="nil"/>
              <w:bottom w:val="single" w:sz="4" w:space="0" w:color="auto"/>
              <w:right w:val="nil"/>
            </w:tcBorders>
            <w:shd w:val="clear" w:color="auto" w:fill="auto"/>
            <w:noWrap/>
            <w:vAlign w:val="bottom"/>
            <w:hideMark/>
          </w:tcPr>
          <w:p w14:paraId="78299B60"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F3ABCDD"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$44,281 </w:t>
            </w:r>
          </w:p>
        </w:tc>
      </w:tr>
      <w:tr w:rsidR="009F7149" w:rsidRPr="009F7149" w14:paraId="03BA1434" w14:textId="77777777" w:rsidTr="009F7149">
        <w:trPr>
          <w:trHeight w:val="320"/>
        </w:trPr>
        <w:tc>
          <w:tcPr>
            <w:tcW w:w="4367" w:type="dxa"/>
            <w:tcBorders>
              <w:top w:val="nil"/>
              <w:left w:val="nil"/>
              <w:bottom w:val="nil"/>
              <w:right w:val="nil"/>
            </w:tcBorders>
            <w:shd w:val="clear" w:color="auto" w:fill="auto"/>
            <w:vAlign w:val="bottom"/>
            <w:hideMark/>
          </w:tcPr>
          <w:p w14:paraId="48ED92C7"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5D24BCF3" w14:textId="77777777" w:rsidR="009F7149" w:rsidRPr="009F7149" w:rsidRDefault="009F7149" w:rsidP="009F7149">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65719C41" w14:textId="77777777" w:rsidR="009F7149" w:rsidRPr="009F7149" w:rsidRDefault="009F7149" w:rsidP="009F7149">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52844B9E" w14:textId="77777777" w:rsidR="009F7149" w:rsidRPr="009F7149" w:rsidRDefault="009F7149" w:rsidP="009F7149">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855DCB7" w14:textId="77777777" w:rsidR="009F7149" w:rsidRPr="009F7149" w:rsidRDefault="009F7149" w:rsidP="009F7149">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51013D09" w14:textId="77777777" w:rsidR="009F7149" w:rsidRPr="009F7149" w:rsidRDefault="009F7149" w:rsidP="009F7149">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78F52F8" w14:textId="77777777" w:rsidR="009F7149" w:rsidRPr="009F7149" w:rsidRDefault="009F7149" w:rsidP="009F7149">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06EBFA0" w14:textId="77777777" w:rsidR="009F7149" w:rsidRPr="009F7149" w:rsidRDefault="009F7149" w:rsidP="009F7149">
            <w:pPr>
              <w:spacing w:after="0" w:line="240" w:lineRule="auto"/>
              <w:jc w:val="right"/>
              <w:rPr>
                <w:rFonts w:ascii="Times New Roman" w:eastAsia="Times New Roman" w:hAnsi="Times New Roman"/>
                <w:sz w:val="20"/>
                <w:szCs w:val="20"/>
              </w:rPr>
            </w:pPr>
          </w:p>
        </w:tc>
      </w:tr>
      <w:tr w:rsidR="009F7149" w:rsidRPr="009F7149" w14:paraId="272836B1" w14:textId="77777777" w:rsidTr="009F7149">
        <w:trPr>
          <w:trHeight w:val="320"/>
        </w:trPr>
        <w:tc>
          <w:tcPr>
            <w:tcW w:w="4367" w:type="dxa"/>
            <w:tcBorders>
              <w:top w:val="nil"/>
              <w:left w:val="nil"/>
              <w:bottom w:val="nil"/>
              <w:right w:val="nil"/>
            </w:tcBorders>
            <w:shd w:val="clear" w:color="auto" w:fill="auto"/>
            <w:vAlign w:val="bottom"/>
            <w:hideMark/>
          </w:tcPr>
          <w:p w14:paraId="14A5AF6A"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3347228A"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(11)</w:t>
            </w:r>
          </w:p>
        </w:tc>
        <w:tc>
          <w:tcPr>
            <w:tcW w:w="113" w:type="dxa"/>
            <w:tcBorders>
              <w:top w:val="nil"/>
              <w:left w:val="nil"/>
              <w:bottom w:val="nil"/>
              <w:right w:val="nil"/>
            </w:tcBorders>
            <w:shd w:val="clear" w:color="auto" w:fill="auto"/>
            <w:noWrap/>
            <w:vAlign w:val="bottom"/>
            <w:hideMark/>
          </w:tcPr>
          <w:p w14:paraId="4B04E857"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16523424"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4 </w:t>
            </w:r>
          </w:p>
        </w:tc>
        <w:tc>
          <w:tcPr>
            <w:tcW w:w="113" w:type="dxa"/>
            <w:tcBorders>
              <w:top w:val="nil"/>
              <w:left w:val="nil"/>
              <w:bottom w:val="nil"/>
              <w:right w:val="nil"/>
            </w:tcBorders>
            <w:shd w:val="clear" w:color="auto" w:fill="auto"/>
            <w:noWrap/>
            <w:vAlign w:val="bottom"/>
            <w:hideMark/>
          </w:tcPr>
          <w:p w14:paraId="6AA6F715"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2261CEB3"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19 </w:t>
            </w:r>
          </w:p>
        </w:tc>
        <w:tc>
          <w:tcPr>
            <w:tcW w:w="113" w:type="dxa"/>
            <w:tcBorders>
              <w:top w:val="nil"/>
              <w:left w:val="nil"/>
              <w:bottom w:val="nil"/>
              <w:right w:val="nil"/>
            </w:tcBorders>
            <w:shd w:val="clear" w:color="auto" w:fill="auto"/>
            <w:noWrap/>
            <w:vAlign w:val="bottom"/>
            <w:hideMark/>
          </w:tcPr>
          <w:p w14:paraId="1D437C5A"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41063B92"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(38)</w:t>
            </w:r>
          </w:p>
        </w:tc>
      </w:tr>
      <w:tr w:rsidR="009F7149" w:rsidRPr="009F7149" w14:paraId="6B214509" w14:textId="77777777" w:rsidTr="009F7149">
        <w:trPr>
          <w:trHeight w:val="320"/>
        </w:trPr>
        <w:tc>
          <w:tcPr>
            <w:tcW w:w="4367" w:type="dxa"/>
            <w:tcBorders>
              <w:top w:val="nil"/>
              <w:left w:val="nil"/>
              <w:bottom w:val="nil"/>
              <w:right w:val="nil"/>
            </w:tcBorders>
            <w:shd w:val="clear" w:color="auto" w:fill="auto"/>
            <w:vAlign w:val="bottom"/>
            <w:hideMark/>
          </w:tcPr>
          <w:p w14:paraId="4CC6F84C"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083046D7"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132 </w:t>
            </w:r>
          </w:p>
        </w:tc>
        <w:tc>
          <w:tcPr>
            <w:tcW w:w="113" w:type="dxa"/>
            <w:tcBorders>
              <w:top w:val="nil"/>
              <w:left w:val="nil"/>
              <w:bottom w:val="nil"/>
              <w:right w:val="nil"/>
            </w:tcBorders>
            <w:shd w:val="clear" w:color="auto" w:fill="auto"/>
            <w:noWrap/>
            <w:vAlign w:val="bottom"/>
            <w:hideMark/>
          </w:tcPr>
          <w:p w14:paraId="3F1A67AB"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7307E27C"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325 </w:t>
            </w:r>
          </w:p>
        </w:tc>
        <w:tc>
          <w:tcPr>
            <w:tcW w:w="113" w:type="dxa"/>
            <w:tcBorders>
              <w:top w:val="nil"/>
              <w:left w:val="nil"/>
              <w:bottom w:val="nil"/>
              <w:right w:val="nil"/>
            </w:tcBorders>
            <w:shd w:val="clear" w:color="auto" w:fill="auto"/>
            <w:noWrap/>
            <w:vAlign w:val="bottom"/>
            <w:hideMark/>
          </w:tcPr>
          <w:p w14:paraId="1088A74F"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58749B4"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(2,266)</w:t>
            </w:r>
          </w:p>
        </w:tc>
        <w:tc>
          <w:tcPr>
            <w:tcW w:w="113" w:type="dxa"/>
            <w:tcBorders>
              <w:top w:val="nil"/>
              <w:left w:val="nil"/>
              <w:bottom w:val="nil"/>
              <w:right w:val="nil"/>
            </w:tcBorders>
            <w:shd w:val="clear" w:color="auto" w:fill="auto"/>
            <w:noWrap/>
            <w:vAlign w:val="bottom"/>
            <w:hideMark/>
          </w:tcPr>
          <w:p w14:paraId="12236D96"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742FDC3F"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3,990 </w:t>
            </w:r>
          </w:p>
        </w:tc>
      </w:tr>
      <w:tr w:rsidR="009F7149" w:rsidRPr="009F7149" w14:paraId="407A952D" w14:textId="77777777" w:rsidTr="009F7149">
        <w:trPr>
          <w:trHeight w:val="320"/>
        </w:trPr>
        <w:tc>
          <w:tcPr>
            <w:tcW w:w="4367" w:type="dxa"/>
            <w:tcBorders>
              <w:top w:val="nil"/>
              <w:left w:val="nil"/>
              <w:bottom w:val="single" w:sz="4" w:space="0" w:color="auto"/>
              <w:right w:val="nil"/>
            </w:tcBorders>
            <w:shd w:val="clear" w:color="auto" w:fill="auto"/>
            <w:vAlign w:val="bottom"/>
            <w:hideMark/>
          </w:tcPr>
          <w:p w14:paraId="766256B0"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35A497D9"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239 </w:t>
            </w:r>
          </w:p>
        </w:tc>
        <w:tc>
          <w:tcPr>
            <w:tcW w:w="113" w:type="dxa"/>
            <w:tcBorders>
              <w:top w:val="nil"/>
              <w:left w:val="nil"/>
              <w:bottom w:val="single" w:sz="4" w:space="0" w:color="auto"/>
              <w:right w:val="nil"/>
            </w:tcBorders>
            <w:shd w:val="clear" w:color="auto" w:fill="auto"/>
            <w:noWrap/>
            <w:vAlign w:val="bottom"/>
            <w:hideMark/>
          </w:tcPr>
          <w:p w14:paraId="066227B1"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E996C31"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181 </w:t>
            </w:r>
          </w:p>
        </w:tc>
        <w:tc>
          <w:tcPr>
            <w:tcW w:w="113" w:type="dxa"/>
            <w:tcBorders>
              <w:top w:val="nil"/>
              <w:left w:val="nil"/>
              <w:bottom w:val="single" w:sz="4" w:space="0" w:color="auto"/>
              <w:right w:val="nil"/>
            </w:tcBorders>
            <w:shd w:val="clear" w:color="auto" w:fill="auto"/>
            <w:noWrap/>
            <w:vAlign w:val="bottom"/>
            <w:hideMark/>
          </w:tcPr>
          <w:p w14:paraId="5ED88B29"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45F8B5F"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873 </w:t>
            </w:r>
          </w:p>
        </w:tc>
        <w:tc>
          <w:tcPr>
            <w:tcW w:w="113" w:type="dxa"/>
            <w:tcBorders>
              <w:top w:val="nil"/>
              <w:left w:val="nil"/>
              <w:bottom w:val="single" w:sz="4" w:space="0" w:color="auto"/>
              <w:right w:val="nil"/>
            </w:tcBorders>
            <w:shd w:val="clear" w:color="auto" w:fill="auto"/>
            <w:noWrap/>
            <w:vAlign w:val="bottom"/>
            <w:hideMark/>
          </w:tcPr>
          <w:p w14:paraId="50728F6E"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5F55995"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(426)</w:t>
            </w:r>
          </w:p>
        </w:tc>
      </w:tr>
      <w:tr w:rsidR="009F7149" w:rsidRPr="009F7149" w14:paraId="7882E48B" w14:textId="77777777" w:rsidTr="009F7149">
        <w:trPr>
          <w:trHeight w:val="320"/>
        </w:trPr>
        <w:tc>
          <w:tcPr>
            <w:tcW w:w="4367" w:type="dxa"/>
            <w:tcBorders>
              <w:top w:val="nil"/>
              <w:left w:val="nil"/>
              <w:bottom w:val="single" w:sz="4" w:space="0" w:color="auto"/>
              <w:right w:val="nil"/>
            </w:tcBorders>
            <w:shd w:val="clear" w:color="auto" w:fill="auto"/>
            <w:vAlign w:val="bottom"/>
            <w:hideMark/>
          </w:tcPr>
          <w:p w14:paraId="39B9B657"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2494FD07"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360 </w:t>
            </w:r>
          </w:p>
        </w:tc>
        <w:tc>
          <w:tcPr>
            <w:tcW w:w="113" w:type="dxa"/>
            <w:tcBorders>
              <w:top w:val="nil"/>
              <w:left w:val="nil"/>
              <w:bottom w:val="single" w:sz="4" w:space="0" w:color="auto"/>
              <w:right w:val="nil"/>
            </w:tcBorders>
            <w:shd w:val="clear" w:color="auto" w:fill="auto"/>
            <w:noWrap/>
            <w:vAlign w:val="bottom"/>
            <w:hideMark/>
          </w:tcPr>
          <w:p w14:paraId="02BBABB8"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4B771D4"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510 </w:t>
            </w:r>
          </w:p>
        </w:tc>
        <w:tc>
          <w:tcPr>
            <w:tcW w:w="113" w:type="dxa"/>
            <w:tcBorders>
              <w:top w:val="nil"/>
              <w:left w:val="nil"/>
              <w:bottom w:val="single" w:sz="4" w:space="0" w:color="auto"/>
              <w:right w:val="nil"/>
            </w:tcBorders>
            <w:shd w:val="clear" w:color="auto" w:fill="auto"/>
            <w:noWrap/>
            <w:vAlign w:val="bottom"/>
            <w:hideMark/>
          </w:tcPr>
          <w:p w14:paraId="3C96D6DE"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01BDCF01"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(1,374)</w:t>
            </w:r>
          </w:p>
        </w:tc>
        <w:tc>
          <w:tcPr>
            <w:tcW w:w="113" w:type="dxa"/>
            <w:tcBorders>
              <w:top w:val="nil"/>
              <w:left w:val="nil"/>
              <w:bottom w:val="single" w:sz="4" w:space="0" w:color="auto"/>
              <w:right w:val="nil"/>
            </w:tcBorders>
            <w:shd w:val="clear" w:color="auto" w:fill="auto"/>
            <w:noWrap/>
            <w:vAlign w:val="bottom"/>
            <w:hideMark/>
          </w:tcPr>
          <w:p w14:paraId="69BB105C"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486F7FB3"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3,526 </w:t>
            </w:r>
          </w:p>
        </w:tc>
      </w:tr>
      <w:tr w:rsidR="009F7149" w:rsidRPr="009F7149" w14:paraId="338B7123" w14:textId="77777777" w:rsidTr="009F7149">
        <w:trPr>
          <w:trHeight w:val="330"/>
        </w:trPr>
        <w:tc>
          <w:tcPr>
            <w:tcW w:w="4367" w:type="dxa"/>
            <w:tcBorders>
              <w:top w:val="nil"/>
              <w:left w:val="nil"/>
              <w:bottom w:val="nil"/>
              <w:right w:val="nil"/>
            </w:tcBorders>
            <w:shd w:val="clear" w:color="auto" w:fill="auto"/>
            <w:noWrap/>
            <w:vAlign w:val="bottom"/>
            <w:hideMark/>
          </w:tcPr>
          <w:p w14:paraId="5086A5A0" w14:textId="77777777" w:rsidR="009F7149" w:rsidRPr="009F7149" w:rsidRDefault="009F7149" w:rsidP="009F7149">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588CD226"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$16,818 </w:t>
            </w:r>
          </w:p>
        </w:tc>
        <w:tc>
          <w:tcPr>
            <w:tcW w:w="113" w:type="dxa"/>
            <w:tcBorders>
              <w:top w:val="nil"/>
              <w:left w:val="nil"/>
              <w:bottom w:val="single" w:sz="8" w:space="0" w:color="auto"/>
              <w:right w:val="nil"/>
            </w:tcBorders>
            <w:shd w:val="clear" w:color="auto" w:fill="auto"/>
            <w:noWrap/>
            <w:vAlign w:val="bottom"/>
            <w:hideMark/>
          </w:tcPr>
          <w:p w14:paraId="2D66F2A4"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61775A90"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$11,712 </w:t>
            </w:r>
          </w:p>
        </w:tc>
        <w:tc>
          <w:tcPr>
            <w:tcW w:w="113" w:type="dxa"/>
            <w:tcBorders>
              <w:top w:val="nil"/>
              <w:left w:val="nil"/>
              <w:bottom w:val="single" w:sz="8" w:space="0" w:color="auto"/>
              <w:right w:val="nil"/>
            </w:tcBorders>
            <w:shd w:val="clear" w:color="auto" w:fill="auto"/>
            <w:noWrap/>
            <w:vAlign w:val="bottom"/>
            <w:hideMark/>
          </w:tcPr>
          <w:p w14:paraId="3ADA301D"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5F748E4B"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$59,897 </w:t>
            </w:r>
          </w:p>
        </w:tc>
        <w:tc>
          <w:tcPr>
            <w:tcW w:w="113" w:type="dxa"/>
            <w:tcBorders>
              <w:top w:val="nil"/>
              <w:left w:val="nil"/>
              <w:bottom w:val="single" w:sz="8" w:space="0" w:color="auto"/>
              <w:right w:val="nil"/>
            </w:tcBorders>
            <w:shd w:val="clear" w:color="auto" w:fill="auto"/>
            <w:noWrap/>
            <w:vAlign w:val="bottom"/>
            <w:hideMark/>
          </w:tcPr>
          <w:p w14:paraId="1583B136" w14:textId="77777777" w:rsidR="009F7149" w:rsidRPr="009F7149" w:rsidRDefault="009F7149" w:rsidP="009F7149">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78320F8C" w14:textId="77777777" w:rsidR="009F7149" w:rsidRPr="009F7149" w:rsidRDefault="009F7149" w:rsidP="009F7149">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$47,807 </w:t>
            </w:r>
          </w:p>
        </w:tc>
      </w:tr>
    </w:tbl>
    <w:p w14:paraId="0802D657" w14:textId="77777777" w:rsidR="00B97B1F" w:rsidRDefault="00B97B1F">
      <w:pPr>
        <w:spacing w:after="160" w:line="259" w:lineRule="auto"/>
        <w:rPr>
          <w:rFonts w:ascii="Segoe UI" w:hAnsi="Segoe UI" w:cs="Segoe UI"/>
          <w:b/>
          <w:bCs/>
          <w:color w:val="666666"/>
          <w:sz w:val="20"/>
          <w:szCs w:val="20"/>
        </w:rPr>
      </w:pPr>
    </w:p>
    <w:p w14:paraId="5028B7E3" w14:textId="77777777" w:rsidR="00B97B1F" w:rsidRDefault="00B97B1F">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10501" w:type="dxa"/>
        <w:tblCellMar>
          <w:left w:w="0" w:type="dxa"/>
          <w:right w:w="0" w:type="dxa"/>
        </w:tblCellMar>
        <w:tblLook w:val="04A0" w:firstRow="1" w:lastRow="0" w:firstColumn="1" w:lastColumn="0" w:noHBand="0" w:noVBand="1"/>
      </w:tblPr>
      <w:tblGrid>
        <w:gridCol w:w="5674"/>
        <w:gridCol w:w="952"/>
        <w:gridCol w:w="91"/>
        <w:gridCol w:w="274"/>
        <w:gridCol w:w="980"/>
        <w:gridCol w:w="274"/>
        <w:gridCol w:w="334"/>
        <w:gridCol w:w="188"/>
        <w:gridCol w:w="544"/>
        <w:gridCol w:w="275"/>
        <w:gridCol w:w="695"/>
        <w:gridCol w:w="277"/>
      </w:tblGrid>
      <w:tr w:rsidR="00467FA2" w:rsidRPr="00467FA2" w14:paraId="65D5BF31" w14:textId="77777777" w:rsidTr="002E10DF">
        <w:trPr>
          <w:gridAfter w:val="1"/>
          <w:wAfter w:w="284" w:type="dxa"/>
          <w:trHeight w:val="259"/>
        </w:trPr>
        <w:tc>
          <w:tcPr>
            <w:tcW w:w="10217" w:type="dxa"/>
            <w:gridSpan w:val="11"/>
            <w:tcBorders>
              <w:top w:val="nil"/>
              <w:left w:val="nil"/>
              <w:bottom w:val="nil"/>
              <w:right w:val="nil"/>
            </w:tcBorders>
            <w:shd w:val="clear" w:color="auto" w:fill="auto"/>
            <w:noWrap/>
            <w:vAlign w:val="bottom"/>
            <w:hideMark/>
          </w:tcPr>
          <w:p w14:paraId="312EA752" w14:textId="77777777" w:rsidR="00467FA2" w:rsidRPr="00467FA2" w:rsidRDefault="00467FA2" w:rsidP="00467FA2">
            <w:pPr>
              <w:spacing w:after="0" w:line="240" w:lineRule="auto"/>
              <w:jc w:val="center"/>
              <w:rPr>
                <w:rFonts w:ascii="Segoe UI" w:eastAsia="Times New Roman" w:hAnsi="Segoe UI" w:cs="Segoe UI"/>
                <w:color w:val="666666"/>
                <w:sz w:val="20"/>
                <w:szCs w:val="20"/>
              </w:rPr>
            </w:pPr>
            <w:bookmarkStart w:id="12" w:name="RANGE!A3:D45"/>
            <w:r w:rsidRPr="00467FA2">
              <w:rPr>
                <w:rFonts w:ascii="Segoe UI" w:eastAsia="Times New Roman" w:hAnsi="Segoe UI" w:cs="Segoe UI"/>
                <w:color w:val="666666"/>
                <w:sz w:val="20"/>
                <w:szCs w:val="20"/>
              </w:rPr>
              <w:t>BALANCE SHEETS</w:t>
            </w:r>
            <w:bookmarkEnd w:id="12"/>
          </w:p>
        </w:tc>
      </w:tr>
      <w:tr w:rsidR="00467FA2" w:rsidRPr="00467FA2" w14:paraId="36B670CF" w14:textId="77777777" w:rsidTr="002E10DF">
        <w:trPr>
          <w:gridAfter w:val="1"/>
          <w:wAfter w:w="284" w:type="dxa"/>
          <w:trHeight w:val="259"/>
        </w:trPr>
        <w:tc>
          <w:tcPr>
            <w:tcW w:w="10217" w:type="dxa"/>
            <w:gridSpan w:val="11"/>
            <w:tcBorders>
              <w:top w:val="nil"/>
              <w:left w:val="nil"/>
              <w:bottom w:val="nil"/>
              <w:right w:val="nil"/>
            </w:tcBorders>
            <w:shd w:val="clear" w:color="auto" w:fill="auto"/>
            <w:noWrap/>
            <w:vAlign w:val="bottom"/>
            <w:hideMark/>
          </w:tcPr>
          <w:p w14:paraId="5414A2CD" w14:textId="77777777" w:rsidR="00467FA2" w:rsidRPr="00467FA2" w:rsidRDefault="00467FA2" w:rsidP="00467FA2">
            <w:pPr>
              <w:spacing w:after="0" w:line="240" w:lineRule="auto"/>
              <w:jc w:val="center"/>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 millions) (Unaudited)</w:t>
            </w:r>
          </w:p>
        </w:tc>
      </w:tr>
      <w:tr w:rsidR="00A626BF" w:rsidRPr="00467FA2" w14:paraId="331032C2"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1A11A57A" w14:textId="77777777" w:rsidR="00467FA2" w:rsidRPr="00467FA2" w:rsidRDefault="00467FA2" w:rsidP="00467FA2">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937" w:type="dxa"/>
            <w:gridSpan w:val="5"/>
            <w:tcBorders>
              <w:top w:val="nil"/>
              <w:left w:val="nil"/>
              <w:bottom w:val="single" w:sz="4" w:space="0" w:color="auto"/>
              <w:right w:val="nil"/>
            </w:tcBorders>
            <w:shd w:val="clear" w:color="auto" w:fill="auto"/>
            <w:vAlign w:val="bottom"/>
            <w:hideMark/>
          </w:tcPr>
          <w:p w14:paraId="32060719"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June 30,</w:t>
            </w:r>
            <w:r w:rsidRPr="00467FA2">
              <w:rPr>
                <w:rFonts w:ascii="Segoe UI" w:eastAsia="Times New Roman" w:hAnsi="Segoe UI" w:cs="Segoe UI"/>
                <w:b/>
                <w:bCs/>
                <w:color w:val="666666"/>
                <w:sz w:val="20"/>
                <w:szCs w:val="20"/>
              </w:rPr>
              <w:br/>
              <w:t>2021</w:t>
            </w:r>
          </w:p>
        </w:tc>
        <w:tc>
          <w:tcPr>
            <w:tcW w:w="172" w:type="dxa"/>
            <w:tcBorders>
              <w:top w:val="nil"/>
              <w:left w:val="nil"/>
              <w:bottom w:val="single" w:sz="4" w:space="0" w:color="auto"/>
              <w:right w:val="nil"/>
            </w:tcBorders>
            <w:shd w:val="clear" w:color="auto" w:fill="auto"/>
            <w:vAlign w:val="bottom"/>
            <w:hideMark/>
          </w:tcPr>
          <w:p w14:paraId="2C4B126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vAlign w:val="bottom"/>
            <w:hideMark/>
          </w:tcPr>
          <w:p w14:paraId="22559922" w14:textId="77777777" w:rsidR="00A626BF"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June 30, </w:t>
            </w:r>
          </w:p>
          <w:p w14:paraId="570D44AB" w14:textId="60CFE373"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2020</w:t>
            </w:r>
          </w:p>
        </w:tc>
      </w:tr>
      <w:tr w:rsidR="00A626BF" w:rsidRPr="00467FA2" w14:paraId="51DBE3C2"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0F77FFC4" w14:textId="77777777" w:rsidR="00467FA2" w:rsidRPr="00467FA2" w:rsidRDefault="00467FA2" w:rsidP="00467FA2">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Assets</w:t>
            </w:r>
          </w:p>
        </w:tc>
        <w:tc>
          <w:tcPr>
            <w:tcW w:w="1937" w:type="dxa"/>
            <w:gridSpan w:val="5"/>
            <w:tcBorders>
              <w:top w:val="nil"/>
              <w:left w:val="nil"/>
              <w:bottom w:val="nil"/>
              <w:right w:val="nil"/>
            </w:tcBorders>
            <w:shd w:val="clear" w:color="auto" w:fill="auto"/>
            <w:vAlign w:val="bottom"/>
            <w:hideMark/>
          </w:tcPr>
          <w:p w14:paraId="099BBA07" w14:textId="77777777" w:rsidR="00467FA2" w:rsidRPr="00467FA2" w:rsidRDefault="00467FA2" w:rsidP="00467FA2">
            <w:pPr>
              <w:spacing w:after="0" w:line="240" w:lineRule="auto"/>
              <w:rPr>
                <w:rFonts w:ascii="Segoe UI" w:eastAsia="Times New Roman" w:hAnsi="Segoe UI" w:cs="Segoe UI"/>
                <w:b/>
                <w:bCs/>
                <w:color w:val="666666"/>
                <w:sz w:val="20"/>
                <w:szCs w:val="20"/>
              </w:rPr>
            </w:pPr>
          </w:p>
        </w:tc>
        <w:tc>
          <w:tcPr>
            <w:tcW w:w="172" w:type="dxa"/>
            <w:tcBorders>
              <w:top w:val="nil"/>
              <w:left w:val="nil"/>
              <w:bottom w:val="nil"/>
              <w:right w:val="nil"/>
            </w:tcBorders>
            <w:shd w:val="clear" w:color="auto" w:fill="auto"/>
            <w:vAlign w:val="bottom"/>
            <w:hideMark/>
          </w:tcPr>
          <w:p w14:paraId="363C5E62"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44FDA626"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1ACCE721"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7BBD6F27"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assets:</w:t>
            </w:r>
          </w:p>
        </w:tc>
        <w:tc>
          <w:tcPr>
            <w:tcW w:w="1937" w:type="dxa"/>
            <w:gridSpan w:val="5"/>
            <w:tcBorders>
              <w:top w:val="nil"/>
              <w:left w:val="nil"/>
              <w:bottom w:val="nil"/>
              <w:right w:val="nil"/>
            </w:tcBorders>
            <w:shd w:val="clear" w:color="auto" w:fill="auto"/>
            <w:noWrap/>
            <w:vAlign w:val="bottom"/>
            <w:hideMark/>
          </w:tcPr>
          <w:p w14:paraId="2D5E17AA" w14:textId="77777777" w:rsidR="00467FA2" w:rsidRPr="00467FA2" w:rsidRDefault="00467FA2" w:rsidP="00467FA2">
            <w:pPr>
              <w:spacing w:after="0" w:line="240" w:lineRule="auto"/>
              <w:rPr>
                <w:rFonts w:ascii="Segoe UI" w:eastAsia="Times New Roman" w:hAnsi="Segoe UI" w:cs="Segoe UI"/>
                <w:color w:val="666666"/>
                <w:sz w:val="20"/>
                <w:szCs w:val="20"/>
              </w:rPr>
            </w:pPr>
          </w:p>
        </w:tc>
        <w:tc>
          <w:tcPr>
            <w:tcW w:w="172" w:type="dxa"/>
            <w:tcBorders>
              <w:top w:val="nil"/>
              <w:left w:val="nil"/>
              <w:bottom w:val="nil"/>
              <w:right w:val="nil"/>
            </w:tcBorders>
            <w:shd w:val="clear" w:color="auto" w:fill="auto"/>
            <w:noWrap/>
            <w:vAlign w:val="bottom"/>
            <w:hideMark/>
          </w:tcPr>
          <w:p w14:paraId="0DBEAF33"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6753F438"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78731E57"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41CBAE36"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Cash and cash equivalents</w:t>
            </w:r>
          </w:p>
        </w:tc>
        <w:tc>
          <w:tcPr>
            <w:tcW w:w="1937" w:type="dxa"/>
            <w:gridSpan w:val="5"/>
            <w:tcBorders>
              <w:top w:val="nil"/>
              <w:left w:val="nil"/>
              <w:bottom w:val="nil"/>
              <w:right w:val="nil"/>
            </w:tcBorders>
            <w:shd w:val="clear" w:color="auto" w:fill="auto"/>
            <w:noWrap/>
            <w:vAlign w:val="bottom"/>
            <w:hideMark/>
          </w:tcPr>
          <w:p w14:paraId="3DE7238F"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$14,224 </w:t>
            </w:r>
          </w:p>
        </w:tc>
        <w:tc>
          <w:tcPr>
            <w:tcW w:w="172" w:type="dxa"/>
            <w:tcBorders>
              <w:top w:val="nil"/>
              <w:left w:val="nil"/>
              <w:bottom w:val="nil"/>
              <w:right w:val="nil"/>
            </w:tcBorders>
            <w:shd w:val="clear" w:color="auto" w:fill="auto"/>
            <w:noWrap/>
            <w:vAlign w:val="bottom"/>
            <w:hideMark/>
          </w:tcPr>
          <w:p w14:paraId="674C0BE6"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6B71666C"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$13,576 </w:t>
            </w:r>
          </w:p>
        </w:tc>
      </w:tr>
      <w:tr w:rsidR="00A626BF" w:rsidRPr="00467FA2" w14:paraId="4716599D"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vAlign w:val="bottom"/>
            <w:hideMark/>
          </w:tcPr>
          <w:p w14:paraId="735FD907"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investments</w:t>
            </w:r>
          </w:p>
        </w:tc>
        <w:tc>
          <w:tcPr>
            <w:tcW w:w="1937" w:type="dxa"/>
            <w:gridSpan w:val="5"/>
            <w:tcBorders>
              <w:top w:val="nil"/>
              <w:left w:val="nil"/>
              <w:bottom w:val="single" w:sz="4" w:space="0" w:color="auto"/>
              <w:right w:val="nil"/>
            </w:tcBorders>
            <w:shd w:val="clear" w:color="auto" w:fill="auto"/>
            <w:noWrap/>
            <w:vAlign w:val="bottom"/>
            <w:hideMark/>
          </w:tcPr>
          <w:p w14:paraId="3F15D143"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116,110 </w:t>
            </w:r>
          </w:p>
        </w:tc>
        <w:tc>
          <w:tcPr>
            <w:tcW w:w="172" w:type="dxa"/>
            <w:tcBorders>
              <w:top w:val="nil"/>
              <w:left w:val="nil"/>
              <w:bottom w:val="single" w:sz="4" w:space="0" w:color="auto"/>
              <w:right w:val="nil"/>
            </w:tcBorders>
            <w:shd w:val="clear" w:color="auto" w:fill="auto"/>
            <w:noWrap/>
            <w:vAlign w:val="bottom"/>
            <w:hideMark/>
          </w:tcPr>
          <w:p w14:paraId="4309CA96"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69ADAEC3"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122,951 </w:t>
            </w:r>
          </w:p>
        </w:tc>
      </w:tr>
      <w:tr w:rsidR="00A626BF" w:rsidRPr="00467FA2" w14:paraId="08E816F3"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3F78AFA8"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cash, cash equivalents, and short-term investments</w:t>
            </w:r>
          </w:p>
        </w:tc>
        <w:tc>
          <w:tcPr>
            <w:tcW w:w="1937" w:type="dxa"/>
            <w:gridSpan w:val="5"/>
            <w:tcBorders>
              <w:top w:val="nil"/>
              <w:left w:val="nil"/>
              <w:bottom w:val="nil"/>
              <w:right w:val="nil"/>
            </w:tcBorders>
            <w:shd w:val="clear" w:color="auto" w:fill="auto"/>
            <w:noWrap/>
            <w:vAlign w:val="bottom"/>
            <w:hideMark/>
          </w:tcPr>
          <w:p w14:paraId="13F78EC9"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130,334 </w:t>
            </w:r>
          </w:p>
        </w:tc>
        <w:tc>
          <w:tcPr>
            <w:tcW w:w="172" w:type="dxa"/>
            <w:tcBorders>
              <w:top w:val="nil"/>
              <w:left w:val="nil"/>
              <w:bottom w:val="nil"/>
              <w:right w:val="nil"/>
            </w:tcBorders>
            <w:shd w:val="clear" w:color="auto" w:fill="auto"/>
            <w:noWrap/>
            <w:vAlign w:val="bottom"/>
            <w:hideMark/>
          </w:tcPr>
          <w:p w14:paraId="1B2D64D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3781C82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136,527 </w:t>
            </w:r>
          </w:p>
        </w:tc>
      </w:tr>
      <w:tr w:rsidR="00A626BF" w:rsidRPr="00467FA2" w14:paraId="5068D797"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4AC52425"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receivable, net of allowance for doubtful</w:t>
            </w:r>
            <w:r w:rsidRPr="00467FA2">
              <w:rPr>
                <w:rFonts w:ascii="Segoe UI" w:eastAsia="Times New Roman" w:hAnsi="Segoe UI" w:cs="Segoe UI"/>
                <w:color w:val="666666"/>
                <w:sz w:val="20"/>
                <w:szCs w:val="20"/>
              </w:rPr>
              <w:br/>
              <w:t xml:space="preserve">      accounts of </w:t>
            </w:r>
            <w:r w:rsidRPr="00467FA2">
              <w:rPr>
                <w:rFonts w:ascii="Segoe UI" w:eastAsia="Times New Roman" w:hAnsi="Segoe UI" w:cs="Segoe UI"/>
                <w:b/>
                <w:bCs/>
                <w:color w:val="666666"/>
                <w:sz w:val="20"/>
                <w:szCs w:val="20"/>
              </w:rPr>
              <w:t>$751</w:t>
            </w:r>
            <w:r w:rsidRPr="00467FA2">
              <w:rPr>
                <w:rFonts w:ascii="Segoe UI" w:eastAsia="Times New Roman" w:hAnsi="Segoe UI" w:cs="Segoe UI"/>
                <w:color w:val="666666"/>
                <w:sz w:val="20"/>
                <w:szCs w:val="20"/>
              </w:rPr>
              <w:t xml:space="preserve"> and $788</w:t>
            </w:r>
          </w:p>
        </w:tc>
        <w:tc>
          <w:tcPr>
            <w:tcW w:w="1937" w:type="dxa"/>
            <w:gridSpan w:val="5"/>
            <w:tcBorders>
              <w:top w:val="nil"/>
              <w:left w:val="nil"/>
              <w:bottom w:val="nil"/>
              <w:right w:val="nil"/>
            </w:tcBorders>
            <w:shd w:val="clear" w:color="auto" w:fill="auto"/>
            <w:noWrap/>
            <w:vAlign w:val="bottom"/>
            <w:hideMark/>
          </w:tcPr>
          <w:p w14:paraId="08087E4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38,043 </w:t>
            </w:r>
          </w:p>
        </w:tc>
        <w:tc>
          <w:tcPr>
            <w:tcW w:w="172" w:type="dxa"/>
            <w:tcBorders>
              <w:top w:val="nil"/>
              <w:left w:val="nil"/>
              <w:bottom w:val="nil"/>
              <w:right w:val="nil"/>
            </w:tcBorders>
            <w:shd w:val="clear" w:color="auto" w:fill="auto"/>
            <w:noWrap/>
            <w:vAlign w:val="bottom"/>
            <w:hideMark/>
          </w:tcPr>
          <w:p w14:paraId="48E2282A"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272BA51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32,011 </w:t>
            </w:r>
          </w:p>
        </w:tc>
      </w:tr>
      <w:tr w:rsidR="00A626BF" w:rsidRPr="00467FA2" w14:paraId="640BEF3C"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6123A833"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Inventories</w:t>
            </w:r>
          </w:p>
        </w:tc>
        <w:tc>
          <w:tcPr>
            <w:tcW w:w="1937" w:type="dxa"/>
            <w:gridSpan w:val="5"/>
            <w:tcBorders>
              <w:top w:val="nil"/>
              <w:left w:val="nil"/>
              <w:bottom w:val="nil"/>
              <w:right w:val="nil"/>
            </w:tcBorders>
            <w:shd w:val="clear" w:color="auto" w:fill="auto"/>
            <w:noWrap/>
            <w:vAlign w:val="bottom"/>
            <w:hideMark/>
          </w:tcPr>
          <w:p w14:paraId="2FF89F65"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2,636 </w:t>
            </w:r>
          </w:p>
        </w:tc>
        <w:tc>
          <w:tcPr>
            <w:tcW w:w="172" w:type="dxa"/>
            <w:tcBorders>
              <w:top w:val="nil"/>
              <w:left w:val="nil"/>
              <w:bottom w:val="nil"/>
              <w:right w:val="nil"/>
            </w:tcBorders>
            <w:shd w:val="clear" w:color="auto" w:fill="auto"/>
            <w:noWrap/>
            <w:vAlign w:val="bottom"/>
            <w:hideMark/>
          </w:tcPr>
          <w:p w14:paraId="7007AA9F"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71299A2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1,895 </w:t>
            </w:r>
          </w:p>
        </w:tc>
      </w:tr>
      <w:tr w:rsidR="00A626BF" w:rsidRPr="00467FA2" w14:paraId="7B9F804A"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center"/>
            <w:hideMark/>
          </w:tcPr>
          <w:p w14:paraId="38E5B0A2"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assets</w:t>
            </w:r>
          </w:p>
        </w:tc>
        <w:tc>
          <w:tcPr>
            <w:tcW w:w="1937" w:type="dxa"/>
            <w:gridSpan w:val="5"/>
            <w:tcBorders>
              <w:top w:val="nil"/>
              <w:left w:val="nil"/>
              <w:bottom w:val="single" w:sz="4" w:space="0" w:color="auto"/>
              <w:right w:val="nil"/>
            </w:tcBorders>
            <w:shd w:val="clear" w:color="auto" w:fill="auto"/>
            <w:noWrap/>
            <w:vAlign w:val="bottom"/>
            <w:hideMark/>
          </w:tcPr>
          <w:p w14:paraId="5EB5F68A"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13,393 </w:t>
            </w:r>
          </w:p>
        </w:tc>
        <w:tc>
          <w:tcPr>
            <w:tcW w:w="172" w:type="dxa"/>
            <w:tcBorders>
              <w:top w:val="nil"/>
              <w:left w:val="nil"/>
              <w:bottom w:val="single" w:sz="4" w:space="0" w:color="auto"/>
              <w:right w:val="nil"/>
            </w:tcBorders>
            <w:shd w:val="clear" w:color="auto" w:fill="auto"/>
            <w:noWrap/>
            <w:vAlign w:val="bottom"/>
            <w:hideMark/>
          </w:tcPr>
          <w:p w14:paraId="05BFF51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302AF902"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11,482 </w:t>
            </w:r>
          </w:p>
        </w:tc>
      </w:tr>
      <w:tr w:rsidR="00A626BF" w:rsidRPr="00467FA2" w14:paraId="291CF4B5"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31098A6C"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assets</w:t>
            </w:r>
          </w:p>
        </w:tc>
        <w:tc>
          <w:tcPr>
            <w:tcW w:w="1937" w:type="dxa"/>
            <w:gridSpan w:val="5"/>
            <w:tcBorders>
              <w:top w:val="nil"/>
              <w:left w:val="nil"/>
              <w:bottom w:val="nil"/>
              <w:right w:val="nil"/>
            </w:tcBorders>
            <w:shd w:val="clear" w:color="auto" w:fill="auto"/>
            <w:noWrap/>
            <w:vAlign w:val="bottom"/>
            <w:hideMark/>
          </w:tcPr>
          <w:p w14:paraId="56102EAB"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184,406 </w:t>
            </w:r>
          </w:p>
        </w:tc>
        <w:tc>
          <w:tcPr>
            <w:tcW w:w="172" w:type="dxa"/>
            <w:tcBorders>
              <w:top w:val="nil"/>
              <w:left w:val="nil"/>
              <w:bottom w:val="nil"/>
              <w:right w:val="nil"/>
            </w:tcBorders>
            <w:shd w:val="clear" w:color="auto" w:fill="auto"/>
            <w:noWrap/>
            <w:vAlign w:val="bottom"/>
            <w:hideMark/>
          </w:tcPr>
          <w:p w14:paraId="45DB435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07B4408C"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181,915 </w:t>
            </w:r>
          </w:p>
        </w:tc>
      </w:tr>
      <w:tr w:rsidR="00A626BF" w:rsidRPr="00467FA2" w14:paraId="0A93F9AC"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56E47FEC"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Property and equipment, net of accumulated</w:t>
            </w:r>
            <w:r w:rsidRPr="00467FA2">
              <w:rPr>
                <w:rFonts w:ascii="Segoe UI" w:eastAsia="Times New Roman" w:hAnsi="Segoe UI" w:cs="Segoe UI"/>
                <w:color w:val="666666"/>
                <w:sz w:val="20"/>
                <w:szCs w:val="20"/>
              </w:rPr>
              <w:br/>
              <w:t xml:space="preserve">   depreciation of </w:t>
            </w:r>
            <w:r w:rsidRPr="00467FA2">
              <w:rPr>
                <w:rFonts w:ascii="Segoe UI" w:eastAsia="Times New Roman" w:hAnsi="Segoe UI" w:cs="Segoe UI"/>
                <w:b/>
                <w:bCs/>
                <w:color w:val="666666"/>
                <w:sz w:val="20"/>
                <w:szCs w:val="20"/>
              </w:rPr>
              <w:t>$51,351</w:t>
            </w:r>
            <w:r w:rsidRPr="00467FA2">
              <w:rPr>
                <w:rFonts w:ascii="Segoe UI" w:eastAsia="Times New Roman" w:hAnsi="Segoe UI" w:cs="Segoe UI"/>
                <w:color w:val="666666"/>
                <w:sz w:val="20"/>
                <w:szCs w:val="20"/>
              </w:rPr>
              <w:t xml:space="preserve"> and $43,197</w:t>
            </w:r>
          </w:p>
        </w:tc>
        <w:tc>
          <w:tcPr>
            <w:tcW w:w="1937" w:type="dxa"/>
            <w:gridSpan w:val="5"/>
            <w:tcBorders>
              <w:top w:val="nil"/>
              <w:left w:val="nil"/>
              <w:bottom w:val="nil"/>
              <w:right w:val="nil"/>
            </w:tcBorders>
            <w:shd w:val="clear" w:color="auto" w:fill="auto"/>
            <w:noWrap/>
            <w:vAlign w:val="bottom"/>
            <w:hideMark/>
          </w:tcPr>
          <w:p w14:paraId="170C551B"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59,715 </w:t>
            </w:r>
          </w:p>
        </w:tc>
        <w:tc>
          <w:tcPr>
            <w:tcW w:w="172" w:type="dxa"/>
            <w:tcBorders>
              <w:top w:val="nil"/>
              <w:left w:val="nil"/>
              <w:bottom w:val="nil"/>
              <w:right w:val="nil"/>
            </w:tcBorders>
            <w:shd w:val="clear" w:color="auto" w:fill="auto"/>
            <w:noWrap/>
            <w:vAlign w:val="bottom"/>
            <w:hideMark/>
          </w:tcPr>
          <w:p w14:paraId="4F29B48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0DFEFF47"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44,151 </w:t>
            </w:r>
          </w:p>
        </w:tc>
      </w:tr>
      <w:tr w:rsidR="00A626BF" w:rsidRPr="00467FA2" w14:paraId="30D93BA2"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69DDFBC5"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right-of-use assets</w:t>
            </w:r>
          </w:p>
        </w:tc>
        <w:tc>
          <w:tcPr>
            <w:tcW w:w="1937" w:type="dxa"/>
            <w:gridSpan w:val="5"/>
            <w:tcBorders>
              <w:top w:val="nil"/>
              <w:left w:val="nil"/>
              <w:bottom w:val="nil"/>
              <w:right w:val="nil"/>
            </w:tcBorders>
            <w:shd w:val="clear" w:color="auto" w:fill="auto"/>
            <w:noWrap/>
            <w:vAlign w:val="bottom"/>
            <w:hideMark/>
          </w:tcPr>
          <w:p w14:paraId="0410AEE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11,088 </w:t>
            </w:r>
          </w:p>
        </w:tc>
        <w:tc>
          <w:tcPr>
            <w:tcW w:w="172" w:type="dxa"/>
            <w:tcBorders>
              <w:top w:val="nil"/>
              <w:left w:val="nil"/>
              <w:bottom w:val="nil"/>
              <w:right w:val="nil"/>
            </w:tcBorders>
            <w:shd w:val="clear" w:color="auto" w:fill="auto"/>
            <w:noWrap/>
            <w:vAlign w:val="bottom"/>
            <w:hideMark/>
          </w:tcPr>
          <w:p w14:paraId="0F13855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7AEEA913"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8,753 </w:t>
            </w:r>
          </w:p>
        </w:tc>
      </w:tr>
      <w:tr w:rsidR="00A626BF" w:rsidRPr="00467FA2" w14:paraId="698356D3"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18D187E7"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Equity investments</w:t>
            </w:r>
          </w:p>
        </w:tc>
        <w:tc>
          <w:tcPr>
            <w:tcW w:w="1937" w:type="dxa"/>
            <w:gridSpan w:val="5"/>
            <w:tcBorders>
              <w:top w:val="nil"/>
              <w:left w:val="nil"/>
              <w:bottom w:val="nil"/>
              <w:right w:val="nil"/>
            </w:tcBorders>
            <w:shd w:val="clear" w:color="auto" w:fill="auto"/>
            <w:noWrap/>
            <w:vAlign w:val="bottom"/>
            <w:hideMark/>
          </w:tcPr>
          <w:p w14:paraId="3957586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5,984 </w:t>
            </w:r>
          </w:p>
        </w:tc>
        <w:tc>
          <w:tcPr>
            <w:tcW w:w="172" w:type="dxa"/>
            <w:tcBorders>
              <w:top w:val="nil"/>
              <w:left w:val="nil"/>
              <w:bottom w:val="nil"/>
              <w:right w:val="nil"/>
            </w:tcBorders>
            <w:shd w:val="clear" w:color="auto" w:fill="auto"/>
            <w:noWrap/>
            <w:vAlign w:val="bottom"/>
            <w:hideMark/>
          </w:tcPr>
          <w:p w14:paraId="66E8073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6E69BCF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2,965 </w:t>
            </w:r>
          </w:p>
        </w:tc>
      </w:tr>
      <w:tr w:rsidR="00A626BF" w:rsidRPr="00467FA2" w14:paraId="66002FCF"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6EA6C9AC"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Goodwill</w:t>
            </w:r>
          </w:p>
        </w:tc>
        <w:tc>
          <w:tcPr>
            <w:tcW w:w="1937" w:type="dxa"/>
            <w:gridSpan w:val="5"/>
            <w:tcBorders>
              <w:top w:val="nil"/>
              <w:left w:val="nil"/>
              <w:bottom w:val="nil"/>
              <w:right w:val="nil"/>
            </w:tcBorders>
            <w:shd w:val="clear" w:color="auto" w:fill="auto"/>
            <w:noWrap/>
            <w:vAlign w:val="bottom"/>
            <w:hideMark/>
          </w:tcPr>
          <w:p w14:paraId="0F93B05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49,711 </w:t>
            </w:r>
          </w:p>
        </w:tc>
        <w:tc>
          <w:tcPr>
            <w:tcW w:w="172" w:type="dxa"/>
            <w:tcBorders>
              <w:top w:val="nil"/>
              <w:left w:val="nil"/>
              <w:bottom w:val="nil"/>
              <w:right w:val="nil"/>
            </w:tcBorders>
            <w:shd w:val="clear" w:color="auto" w:fill="auto"/>
            <w:noWrap/>
            <w:vAlign w:val="bottom"/>
            <w:hideMark/>
          </w:tcPr>
          <w:p w14:paraId="2FE0BFF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5C312FB6"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43,351 </w:t>
            </w:r>
          </w:p>
        </w:tc>
      </w:tr>
      <w:tr w:rsidR="00A626BF" w:rsidRPr="00467FA2" w14:paraId="67B613D3"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3036F81C"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Intangible assets, net</w:t>
            </w:r>
          </w:p>
        </w:tc>
        <w:tc>
          <w:tcPr>
            <w:tcW w:w="1937" w:type="dxa"/>
            <w:gridSpan w:val="5"/>
            <w:tcBorders>
              <w:top w:val="nil"/>
              <w:left w:val="nil"/>
              <w:bottom w:val="nil"/>
              <w:right w:val="nil"/>
            </w:tcBorders>
            <w:shd w:val="clear" w:color="auto" w:fill="auto"/>
            <w:noWrap/>
            <w:vAlign w:val="bottom"/>
            <w:hideMark/>
          </w:tcPr>
          <w:p w14:paraId="47D910D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7,800 </w:t>
            </w:r>
          </w:p>
        </w:tc>
        <w:tc>
          <w:tcPr>
            <w:tcW w:w="172" w:type="dxa"/>
            <w:tcBorders>
              <w:top w:val="nil"/>
              <w:left w:val="nil"/>
              <w:bottom w:val="nil"/>
              <w:right w:val="nil"/>
            </w:tcBorders>
            <w:shd w:val="clear" w:color="auto" w:fill="auto"/>
            <w:noWrap/>
            <w:vAlign w:val="bottom"/>
            <w:hideMark/>
          </w:tcPr>
          <w:p w14:paraId="6D6779D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35BB263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7,038 </w:t>
            </w:r>
          </w:p>
        </w:tc>
      </w:tr>
      <w:tr w:rsidR="00A626BF" w:rsidRPr="00467FA2" w14:paraId="218868FA"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4F236B8E"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assets</w:t>
            </w:r>
          </w:p>
        </w:tc>
        <w:tc>
          <w:tcPr>
            <w:tcW w:w="1937" w:type="dxa"/>
            <w:gridSpan w:val="5"/>
            <w:tcBorders>
              <w:top w:val="nil"/>
              <w:left w:val="nil"/>
              <w:bottom w:val="single" w:sz="4" w:space="0" w:color="auto"/>
              <w:right w:val="nil"/>
            </w:tcBorders>
            <w:shd w:val="clear" w:color="auto" w:fill="auto"/>
            <w:noWrap/>
            <w:vAlign w:val="bottom"/>
            <w:hideMark/>
          </w:tcPr>
          <w:p w14:paraId="1CE201A0"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15,075 </w:t>
            </w:r>
          </w:p>
        </w:tc>
        <w:tc>
          <w:tcPr>
            <w:tcW w:w="172" w:type="dxa"/>
            <w:tcBorders>
              <w:top w:val="nil"/>
              <w:left w:val="nil"/>
              <w:bottom w:val="single" w:sz="4" w:space="0" w:color="auto"/>
              <w:right w:val="nil"/>
            </w:tcBorders>
            <w:shd w:val="clear" w:color="auto" w:fill="auto"/>
            <w:noWrap/>
            <w:vAlign w:val="bottom"/>
            <w:hideMark/>
          </w:tcPr>
          <w:p w14:paraId="2565253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3450F9B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13,138 </w:t>
            </w:r>
          </w:p>
        </w:tc>
      </w:tr>
      <w:tr w:rsidR="00A626BF" w:rsidRPr="00467FA2" w14:paraId="273C5DBE"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092FF898"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assets</w:t>
            </w:r>
          </w:p>
        </w:tc>
        <w:tc>
          <w:tcPr>
            <w:tcW w:w="1937" w:type="dxa"/>
            <w:gridSpan w:val="5"/>
            <w:tcBorders>
              <w:top w:val="nil"/>
              <w:left w:val="nil"/>
              <w:bottom w:val="single" w:sz="8" w:space="0" w:color="auto"/>
              <w:right w:val="nil"/>
            </w:tcBorders>
            <w:shd w:val="clear" w:color="auto" w:fill="auto"/>
            <w:noWrap/>
            <w:vAlign w:val="bottom"/>
            <w:hideMark/>
          </w:tcPr>
          <w:p w14:paraId="1060946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$333,779 </w:t>
            </w:r>
          </w:p>
        </w:tc>
        <w:tc>
          <w:tcPr>
            <w:tcW w:w="172" w:type="dxa"/>
            <w:tcBorders>
              <w:top w:val="nil"/>
              <w:left w:val="nil"/>
              <w:bottom w:val="single" w:sz="8" w:space="0" w:color="auto"/>
              <w:right w:val="nil"/>
            </w:tcBorders>
            <w:shd w:val="clear" w:color="auto" w:fill="auto"/>
            <w:noWrap/>
            <w:vAlign w:val="bottom"/>
            <w:hideMark/>
          </w:tcPr>
          <w:p w14:paraId="642AA55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8" w:space="0" w:color="auto"/>
              <w:right w:val="nil"/>
            </w:tcBorders>
            <w:shd w:val="clear" w:color="auto" w:fill="auto"/>
            <w:noWrap/>
            <w:vAlign w:val="bottom"/>
            <w:hideMark/>
          </w:tcPr>
          <w:p w14:paraId="5316A81E"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$301,311 </w:t>
            </w:r>
          </w:p>
        </w:tc>
      </w:tr>
      <w:tr w:rsidR="00A626BF" w:rsidRPr="00467FA2" w14:paraId="74C7DBB7"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51E50981" w14:textId="77777777" w:rsidR="00467FA2" w:rsidRPr="00467FA2" w:rsidRDefault="00467FA2" w:rsidP="00467FA2">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Liabilities and stockholders' equity</w:t>
            </w:r>
          </w:p>
        </w:tc>
        <w:tc>
          <w:tcPr>
            <w:tcW w:w="1937" w:type="dxa"/>
            <w:gridSpan w:val="5"/>
            <w:tcBorders>
              <w:top w:val="nil"/>
              <w:left w:val="nil"/>
              <w:bottom w:val="nil"/>
              <w:right w:val="nil"/>
            </w:tcBorders>
            <w:shd w:val="clear" w:color="auto" w:fill="auto"/>
            <w:noWrap/>
            <w:vAlign w:val="bottom"/>
            <w:hideMark/>
          </w:tcPr>
          <w:p w14:paraId="5AAA7EA4" w14:textId="77777777" w:rsidR="00467FA2" w:rsidRPr="00467FA2" w:rsidRDefault="00467FA2" w:rsidP="00467FA2">
            <w:pPr>
              <w:spacing w:after="0" w:line="240" w:lineRule="auto"/>
              <w:rPr>
                <w:rFonts w:ascii="Segoe UI" w:eastAsia="Times New Roman" w:hAnsi="Segoe UI" w:cs="Segoe UI"/>
                <w:b/>
                <w:bCs/>
                <w:color w:val="666666"/>
                <w:sz w:val="20"/>
                <w:szCs w:val="20"/>
              </w:rPr>
            </w:pPr>
          </w:p>
        </w:tc>
        <w:tc>
          <w:tcPr>
            <w:tcW w:w="172" w:type="dxa"/>
            <w:tcBorders>
              <w:top w:val="nil"/>
              <w:left w:val="nil"/>
              <w:bottom w:val="nil"/>
              <w:right w:val="nil"/>
            </w:tcBorders>
            <w:shd w:val="clear" w:color="auto" w:fill="auto"/>
            <w:noWrap/>
            <w:vAlign w:val="bottom"/>
            <w:hideMark/>
          </w:tcPr>
          <w:p w14:paraId="59C93F2E"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1889AD3E"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32B8C750"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32450487"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liabilities:</w:t>
            </w:r>
          </w:p>
        </w:tc>
        <w:tc>
          <w:tcPr>
            <w:tcW w:w="1937" w:type="dxa"/>
            <w:gridSpan w:val="5"/>
            <w:tcBorders>
              <w:top w:val="nil"/>
              <w:left w:val="nil"/>
              <w:bottom w:val="nil"/>
              <w:right w:val="nil"/>
            </w:tcBorders>
            <w:shd w:val="clear" w:color="auto" w:fill="auto"/>
            <w:noWrap/>
            <w:vAlign w:val="bottom"/>
            <w:hideMark/>
          </w:tcPr>
          <w:p w14:paraId="1CCB6B10" w14:textId="77777777" w:rsidR="00467FA2" w:rsidRPr="00467FA2" w:rsidRDefault="00467FA2" w:rsidP="00467FA2">
            <w:pPr>
              <w:spacing w:after="0" w:line="240" w:lineRule="auto"/>
              <w:rPr>
                <w:rFonts w:ascii="Segoe UI" w:eastAsia="Times New Roman" w:hAnsi="Segoe UI" w:cs="Segoe UI"/>
                <w:color w:val="666666"/>
                <w:sz w:val="20"/>
                <w:szCs w:val="20"/>
              </w:rPr>
            </w:pPr>
          </w:p>
        </w:tc>
        <w:tc>
          <w:tcPr>
            <w:tcW w:w="172" w:type="dxa"/>
            <w:tcBorders>
              <w:top w:val="nil"/>
              <w:left w:val="nil"/>
              <w:bottom w:val="nil"/>
              <w:right w:val="nil"/>
            </w:tcBorders>
            <w:shd w:val="clear" w:color="auto" w:fill="auto"/>
            <w:noWrap/>
            <w:vAlign w:val="bottom"/>
            <w:hideMark/>
          </w:tcPr>
          <w:p w14:paraId="42D70B3F"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4ED73FD6"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59AF4705"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75C32858"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payable</w:t>
            </w:r>
          </w:p>
        </w:tc>
        <w:tc>
          <w:tcPr>
            <w:tcW w:w="1937" w:type="dxa"/>
            <w:gridSpan w:val="5"/>
            <w:tcBorders>
              <w:top w:val="nil"/>
              <w:left w:val="nil"/>
              <w:bottom w:val="nil"/>
              <w:right w:val="nil"/>
            </w:tcBorders>
            <w:shd w:val="clear" w:color="auto" w:fill="auto"/>
            <w:noWrap/>
            <w:vAlign w:val="bottom"/>
            <w:hideMark/>
          </w:tcPr>
          <w:p w14:paraId="5AEFA17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$15,163 </w:t>
            </w:r>
          </w:p>
        </w:tc>
        <w:tc>
          <w:tcPr>
            <w:tcW w:w="172" w:type="dxa"/>
            <w:tcBorders>
              <w:top w:val="nil"/>
              <w:left w:val="nil"/>
              <w:bottom w:val="nil"/>
              <w:right w:val="nil"/>
            </w:tcBorders>
            <w:shd w:val="clear" w:color="auto" w:fill="auto"/>
            <w:noWrap/>
            <w:vAlign w:val="bottom"/>
            <w:hideMark/>
          </w:tcPr>
          <w:p w14:paraId="361248D8"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76814E8C"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$12,530 </w:t>
            </w:r>
          </w:p>
        </w:tc>
      </w:tr>
      <w:tr w:rsidR="00A626BF" w:rsidRPr="00467FA2" w14:paraId="6E2B92B8"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344475E4"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Current portion of long-term debt</w:t>
            </w:r>
          </w:p>
        </w:tc>
        <w:tc>
          <w:tcPr>
            <w:tcW w:w="1937" w:type="dxa"/>
            <w:gridSpan w:val="5"/>
            <w:tcBorders>
              <w:top w:val="nil"/>
              <w:left w:val="nil"/>
              <w:bottom w:val="nil"/>
              <w:right w:val="nil"/>
            </w:tcBorders>
            <w:shd w:val="clear" w:color="auto" w:fill="auto"/>
            <w:noWrap/>
            <w:vAlign w:val="bottom"/>
            <w:hideMark/>
          </w:tcPr>
          <w:p w14:paraId="416B74F5"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8,072 </w:t>
            </w:r>
          </w:p>
        </w:tc>
        <w:tc>
          <w:tcPr>
            <w:tcW w:w="172" w:type="dxa"/>
            <w:tcBorders>
              <w:top w:val="nil"/>
              <w:left w:val="nil"/>
              <w:bottom w:val="nil"/>
              <w:right w:val="nil"/>
            </w:tcBorders>
            <w:shd w:val="clear" w:color="auto" w:fill="auto"/>
            <w:noWrap/>
            <w:vAlign w:val="bottom"/>
            <w:hideMark/>
          </w:tcPr>
          <w:p w14:paraId="5272BFA2"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172E818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3,749 </w:t>
            </w:r>
          </w:p>
        </w:tc>
      </w:tr>
      <w:tr w:rsidR="00A626BF" w:rsidRPr="00467FA2" w14:paraId="3FF8F00D"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18A8A105"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Accrued compensation</w:t>
            </w:r>
          </w:p>
        </w:tc>
        <w:tc>
          <w:tcPr>
            <w:tcW w:w="1937" w:type="dxa"/>
            <w:gridSpan w:val="5"/>
            <w:tcBorders>
              <w:top w:val="nil"/>
              <w:left w:val="nil"/>
              <w:bottom w:val="nil"/>
              <w:right w:val="nil"/>
            </w:tcBorders>
            <w:shd w:val="clear" w:color="auto" w:fill="auto"/>
            <w:noWrap/>
            <w:vAlign w:val="bottom"/>
            <w:hideMark/>
          </w:tcPr>
          <w:p w14:paraId="1836002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10,057 </w:t>
            </w:r>
          </w:p>
        </w:tc>
        <w:tc>
          <w:tcPr>
            <w:tcW w:w="172" w:type="dxa"/>
            <w:tcBorders>
              <w:top w:val="nil"/>
              <w:left w:val="nil"/>
              <w:bottom w:val="nil"/>
              <w:right w:val="nil"/>
            </w:tcBorders>
            <w:shd w:val="clear" w:color="auto" w:fill="auto"/>
            <w:noWrap/>
            <w:vAlign w:val="bottom"/>
            <w:hideMark/>
          </w:tcPr>
          <w:p w14:paraId="6AB1A380"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3BDA479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7,874 </w:t>
            </w:r>
          </w:p>
        </w:tc>
      </w:tr>
      <w:tr w:rsidR="00A626BF" w:rsidRPr="00467FA2" w14:paraId="76B778BB"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4C1E0328"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income taxes</w:t>
            </w:r>
          </w:p>
        </w:tc>
        <w:tc>
          <w:tcPr>
            <w:tcW w:w="1937" w:type="dxa"/>
            <w:gridSpan w:val="5"/>
            <w:tcBorders>
              <w:top w:val="nil"/>
              <w:left w:val="nil"/>
              <w:bottom w:val="nil"/>
              <w:right w:val="nil"/>
            </w:tcBorders>
            <w:shd w:val="clear" w:color="auto" w:fill="auto"/>
            <w:noWrap/>
            <w:vAlign w:val="bottom"/>
            <w:hideMark/>
          </w:tcPr>
          <w:p w14:paraId="366BE69B"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2,174 </w:t>
            </w:r>
          </w:p>
        </w:tc>
        <w:tc>
          <w:tcPr>
            <w:tcW w:w="172" w:type="dxa"/>
            <w:tcBorders>
              <w:top w:val="nil"/>
              <w:left w:val="nil"/>
              <w:bottom w:val="nil"/>
              <w:right w:val="nil"/>
            </w:tcBorders>
            <w:shd w:val="clear" w:color="auto" w:fill="auto"/>
            <w:noWrap/>
            <w:vAlign w:val="bottom"/>
            <w:hideMark/>
          </w:tcPr>
          <w:p w14:paraId="647A9050"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4CFF3C41"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2,130 </w:t>
            </w:r>
          </w:p>
        </w:tc>
      </w:tr>
      <w:tr w:rsidR="00A626BF" w:rsidRPr="00467FA2" w14:paraId="45557B45"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779F8615"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unearned revenue</w:t>
            </w:r>
          </w:p>
        </w:tc>
        <w:tc>
          <w:tcPr>
            <w:tcW w:w="1937" w:type="dxa"/>
            <w:gridSpan w:val="5"/>
            <w:tcBorders>
              <w:top w:val="nil"/>
              <w:left w:val="nil"/>
              <w:bottom w:val="nil"/>
              <w:right w:val="nil"/>
            </w:tcBorders>
            <w:shd w:val="clear" w:color="auto" w:fill="auto"/>
            <w:noWrap/>
            <w:vAlign w:val="bottom"/>
            <w:hideMark/>
          </w:tcPr>
          <w:p w14:paraId="3DE7C00D"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41,525 </w:t>
            </w:r>
          </w:p>
        </w:tc>
        <w:tc>
          <w:tcPr>
            <w:tcW w:w="172" w:type="dxa"/>
            <w:tcBorders>
              <w:top w:val="nil"/>
              <w:left w:val="nil"/>
              <w:bottom w:val="nil"/>
              <w:right w:val="nil"/>
            </w:tcBorders>
            <w:shd w:val="clear" w:color="auto" w:fill="auto"/>
            <w:noWrap/>
            <w:vAlign w:val="bottom"/>
            <w:hideMark/>
          </w:tcPr>
          <w:p w14:paraId="7EBF864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148ECCDA"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36,000 </w:t>
            </w:r>
          </w:p>
        </w:tc>
      </w:tr>
      <w:tr w:rsidR="00A626BF" w:rsidRPr="00467FA2" w14:paraId="11F55762"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7B66E91E"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liabilities</w:t>
            </w:r>
          </w:p>
        </w:tc>
        <w:tc>
          <w:tcPr>
            <w:tcW w:w="1937" w:type="dxa"/>
            <w:gridSpan w:val="5"/>
            <w:tcBorders>
              <w:top w:val="nil"/>
              <w:left w:val="nil"/>
              <w:bottom w:val="single" w:sz="4" w:space="0" w:color="auto"/>
              <w:right w:val="nil"/>
            </w:tcBorders>
            <w:shd w:val="clear" w:color="auto" w:fill="auto"/>
            <w:noWrap/>
            <w:vAlign w:val="bottom"/>
            <w:hideMark/>
          </w:tcPr>
          <w:p w14:paraId="360A290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11,666 </w:t>
            </w:r>
          </w:p>
        </w:tc>
        <w:tc>
          <w:tcPr>
            <w:tcW w:w="172" w:type="dxa"/>
            <w:tcBorders>
              <w:top w:val="nil"/>
              <w:left w:val="nil"/>
              <w:bottom w:val="single" w:sz="4" w:space="0" w:color="auto"/>
              <w:right w:val="nil"/>
            </w:tcBorders>
            <w:shd w:val="clear" w:color="auto" w:fill="auto"/>
            <w:noWrap/>
            <w:vAlign w:val="bottom"/>
            <w:hideMark/>
          </w:tcPr>
          <w:p w14:paraId="3ED582A8"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200243F2"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10,027 </w:t>
            </w:r>
          </w:p>
        </w:tc>
      </w:tr>
      <w:tr w:rsidR="00A626BF" w:rsidRPr="00467FA2" w14:paraId="3EEE545B"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0C26147C"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liabilities</w:t>
            </w:r>
          </w:p>
        </w:tc>
        <w:tc>
          <w:tcPr>
            <w:tcW w:w="1937" w:type="dxa"/>
            <w:gridSpan w:val="5"/>
            <w:tcBorders>
              <w:top w:val="nil"/>
              <w:left w:val="nil"/>
              <w:bottom w:val="nil"/>
              <w:right w:val="nil"/>
            </w:tcBorders>
            <w:shd w:val="clear" w:color="auto" w:fill="auto"/>
            <w:noWrap/>
            <w:vAlign w:val="bottom"/>
            <w:hideMark/>
          </w:tcPr>
          <w:p w14:paraId="2BEC9045"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88,657 </w:t>
            </w:r>
          </w:p>
        </w:tc>
        <w:tc>
          <w:tcPr>
            <w:tcW w:w="172" w:type="dxa"/>
            <w:tcBorders>
              <w:top w:val="nil"/>
              <w:left w:val="nil"/>
              <w:bottom w:val="nil"/>
              <w:right w:val="nil"/>
            </w:tcBorders>
            <w:shd w:val="clear" w:color="auto" w:fill="auto"/>
            <w:noWrap/>
            <w:vAlign w:val="bottom"/>
            <w:hideMark/>
          </w:tcPr>
          <w:p w14:paraId="2D677BE3"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76087E9D"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72,310 </w:t>
            </w:r>
          </w:p>
        </w:tc>
      </w:tr>
      <w:tr w:rsidR="00A626BF" w:rsidRPr="00467FA2" w14:paraId="085FA534"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582702B2"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debt</w:t>
            </w:r>
          </w:p>
        </w:tc>
        <w:tc>
          <w:tcPr>
            <w:tcW w:w="1937" w:type="dxa"/>
            <w:gridSpan w:val="5"/>
            <w:tcBorders>
              <w:top w:val="nil"/>
              <w:left w:val="nil"/>
              <w:bottom w:val="nil"/>
              <w:right w:val="nil"/>
            </w:tcBorders>
            <w:shd w:val="clear" w:color="auto" w:fill="auto"/>
            <w:noWrap/>
            <w:vAlign w:val="bottom"/>
            <w:hideMark/>
          </w:tcPr>
          <w:p w14:paraId="6B9F461F"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50,074 </w:t>
            </w:r>
          </w:p>
        </w:tc>
        <w:tc>
          <w:tcPr>
            <w:tcW w:w="172" w:type="dxa"/>
            <w:tcBorders>
              <w:top w:val="nil"/>
              <w:left w:val="nil"/>
              <w:bottom w:val="nil"/>
              <w:right w:val="nil"/>
            </w:tcBorders>
            <w:shd w:val="clear" w:color="auto" w:fill="auto"/>
            <w:noWrap/>
            <w:vAlign w:val="bottom"/>
            <w:hideMark/>
          </w:tcPr>
          <w:p w14:paraId="5851FCD6"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5C5D750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59,578 </w:t>
            </w:r>
          </w:p>
        </w:tc>
      </w:tr>
      <w:tr w:rsidR="00A626BF" w:rsidRPr="00467FA2" w14:paraId="25C4408C"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58516194"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income taxes</w:t>
            </w:r>
          </w:p>
        </w:tc>
        <w:tc>
          <w:tcPr>
            <w:tcW w:w="1937" w:type="dxa"/>
            <w:gridSpan w:val="5"/>
            <w:tcBorders>
              <w:top w:val="nil"/>
              <w:left w:val="nil"/>
              <w:bottom w:val="nil"/>
              <w:right w:val="nil"/>
            </w:tcBorders>
            <w:shd w:val="clear" w:color="auto" w:fill="auto"/>
            <w:noWrap/>
            <w:vAlign w:val="bottom"/>
            <w:hideMark/>
          </w:tcPr>
          <w:p w14:paraId="4519529E"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27,190 </w:t>
            </w:r>
          </w:p>
        </w:tc>
        <w:tc>
          <w:tcPr>
            <w:tcW w:w="172" w:type="dxa"/>
            <w:tcBorders>
              <w:top w:val="nil"/>
              <w:left w:val="nil"/>
              <w:bottom w:val="nil"/>
              <w:right w:val="nil"/>
            </w:tcBorders>
            <w:shd w:val="clear" w:color="auto" w:fill="auto"/>
            <w:noWrap/>
            <w:vAlign w:val="bottom"/>
            <w:hideMark/>
          </w:tcPr>
          <w:p w14:paraId="778347CB"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02663322"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29,432 </w:t>
            </w:r>
          </w:p>
        </w:tc>
      </w:tr>
      <w:tr w:rsidR="00A626BF" w:rsidRPr="00467FA2" w14:paraId="1414BC5A"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74ED003E"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unearned revenue</w:t>
            </w:r>
          </w:p>
        </w:tc>
        <w:tc>
          <w:tcPr>
            <w:tcW w:w="1937" w:type="dxa"/>
            <w:gridSpan w:val="5"/>
            <w:tcBorders>
              <w:top w:val="nil"/>
              <w:left w:val="nil"/>
              <w:bottom w:val="nil"/>
              <w:right w:val="nil"/>
            </w:tcBorders>
            <w:shd w:val="clear" w:color="auto" w:fill="auto"/>
            <w:noWrap/>
            <w:vAlign w:val="bottom"/>
            <w:hideMark/>
          </w:tcPr>
          <w:p w14:paraId="432F4302"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2,616 </w:t>
            </w:r>
          </w:p>
        </w:tc>
        <w:tc>
          <w:tcPr>
            <w:tcW w:w="172" w:type="dxa"/>
            <w:tcBorders>
              <w:top w:val="nil"/>
              <w:left w:val="nil"/>
              <w:bottom w:val="nil"/>
              <w:right w:val="nil"/>
            </w:tcBorders>
            <w:shd w:val="clear" w:color="auto" w:fill="auto"/>
            <w:noWrap/>
            <w:vAlign w:val="bottom"/>
            <w:hideMark/>
          </w:tcPr>
          <w:p w14:paraId="072A8091"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0492F02E"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3,180 </w:t>
            </w:r>
          </w:p>
        </w:tc>
      </w:tr>
      <w:tr w:rsidR="00A626BF" w:rsidRPr="00467FA2" w14:paraId="3765A81E"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7A8A7F8A"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Deferred income taxes</w:t>
            </w:r>
          </w:p>
        </w:tc>
        <w:tc>
          <w:tcPr>
            <w:tcW w:w="1937" w:type="dxa"/>
            <w:gridSpan w:val="5"/>
            <w:tcBorders>
              <w:top w:val="nil"/>
              <w:left w:val="nil"/>
              <w:bottom w:val="nil"/>
              <w:right w:val="nil"/>
            </w:tcBorders>
            <w:shd w:val="clear" w:color="auto" w:fill="auto"/>
            <w:noWrap/>
            <w:vAlign w:val="bottom"/>
            <w:hideMark/>
          </w:tcPr>
          <w:p w14:paraId="2E4BCFD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198 </w:t>
            </w:r>
          </w:p>
        </w:tc>
        <w:tc>
          <w:tcPr>
            <w:tcW w:w="172" w:type="dxa"/>
            <w:tcBorders>
              <w:top w:val="nil"/>
              <w:left w:val="nil"/>
              <w:bottom w:val="nil"/>
              <w:right w:val="nil"/>
            </w:tcBorders>
            <w:shd w:val="clear" w:color="auto" w:fill="auto"/>
            <w:noWrap/>
            <w:vAlign w:val="bottom"/>
            <w:hideMark/>
          </w:tcPr>
          <w:p w14:paraId="2D712494"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68950174"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204 </w:t>
            </w:r>
          </w:p>
        </w:tc>
      </w:tr>
      <w:tr w:rsidR="00A626BF" w:rsidRPr="00467FA2" w14:paraId="190DB47B"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51EF4CBB"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liabilities</w:t>
            </w:r>
          </w:p>
        </w:tc>
        <w:tc>
          <w:tcPr>
            <w:tcW w:w="1937" w:type="dxa"/>
            <w:gridSpan w:val="5"/>
            <w:tcBorders>
              <w:top w:val="nil"/>
              <w:left w:val="nil"/>
              <w:bottom w:val="nil"/>
              <w:right w:val="nil"/>
            </w:tcBorders>
            <w:shd w:val="clear" w:color="auto" w:fill="auto"/>
            <w:noWrap/>
            <w:vAlign w:val="bottom"/>
            <w:hideMark/>
          </w:tcPr>
          <w:p w14:paraId="645F86D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9,629 </w:t>
            </w:r>
          </w:p>
        </w:tc>
        <w:tc>
          <w:tcPr>
            <w:tcW w:w="172" w:type="dxa"/>
            <w:tcBorders>
              <w:top w:val="nil"/>
              <w:left w:val="nil"/>
              <w:bottom w:val="nil"/>
              <w:right w:val="nil"/>
            </w:tcBorders>
            <w:shd w:val="clear" w:color="auto" w:fill="auto"/>
            <w:noWrap/>
            <w:vAlign w:val="bottom"/>
            <w:hideMark/>
          </w:tcPr>
          <w:p w14:paraId="3FC59976"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1A9D212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7,671 </w:t>
            </w:r>
          </w:p>
        </w:tc>
      </w:tr>
      <w:tr w:rsidR="00A626BF" w:rsidRPr="00467FA2" w14:paraId="36118607"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3DD187F5"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liabilities</w:t>
            </w:r>
          </w:p>
        </w:tc>
        <w:tc>
          <w:tcPr>
            <w:tcW w:w="1937" w:type="dxa"/>
            <w:gridSpan w:val="5"/>
            <w:tcBorders>
              <w:top w:val="nil"/>
              <w:left w:val="nil"/>
              <w:bottom w:val="single" w:sz="4" w:space="0" w:color="auto"/>
              <w:right w:val="nil"/>
            </w:tcBorders>
            <w:shd w:val="clear" w:color="auto" w:fill="auto"/>
            <w:noWrap/>
            <w:vAlign w:val="bottom"/>
            <w:hideMark/>
          </w:tcPr>
          <w:p w14:paraId="2A59A177"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13,427 </w:t>
            </w:r>
          </w:p>
        </w:tc>
        <w:tc>
          <w:tcPr>
            <w:tcW w:w="172" w:type="dxa"/>
            <w:tcBorders>
              <w:top w:val="nil"/>
              <w:left w:val="nil"/>
              <w:bottom w:val="single" w:sz="4" w:space="0" w:color="auto"/>
              <w:right w:val="nil"/>
            </w:tcBorders>
            <w:shd w:val="clear" w:color="auto" w:fill="auto"/>
            <w:noWrap/>
            <w:vAlign w:val="bottom"/>
            <w:hideMark/>
          </w:tcPr>
          <w:p w14:paraId="4B941571"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0B076745"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10,632 </w:t>
            </w:r>
          </w:p>
        </w:tc>
      </w:tr>
      <w:tr w:rsidR="00A626BF" w:rsidRPr="00467FA2" w14:paraId="25335A1B"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594F8AB7"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w:t>
            </w:r>
          </w:p>
        </w:tc>
        <w:tc>
          <w:tcPr>
            <w:tcW w:w="1937" w:type="dxa"/>
            <w:gridSpan w:val="5"/>
            <w:tcBorders>
              <w:top w:val="nil"/>
              <w:left w:val="nil"/>
              <w:bottom w:val="single" w:sz="4" w:space="0" w:color="auto"/>
              <w:right w:val="nil"/>
            </w:tcBorders>
            <w:shd w:val="clear" w:color="auto" w:fill="auto"/>
            <w:noWrap/>
            <w:vAlign w:val="bottom"/>
            <w:hideMark/>
          </w:tcPr>
          <w:p w14:paraId="5B8975F5"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191,791 </w:t>
            </w:r>
          </w:p>
        </w:tc>
        <w:tc>
          <w:tcPr>
            <w:tcW w:w="172" w:type="dxa"/>
            <w:tcBorders>
              <w:top w:val="nil"/>
              <w:left w:val="nil"/>
              <w:bottom w:val="single" w:sz="4" w:space="0" w:color="auto"/>
              <w:right w:val="nil"/>
            </w:tcBorders>
            <w:shd w:val="clear" w:color="auto" w:fill="auto"/>
            <w:noWrap/>
            <w:vAlign w:val="bottom"/>
            <w:hideMark/>
          </w:tcPr>
          <w:p w14:paraId="437F0BEC"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4" w:space="0" w:color="auto"/>
              <w:right w:val="nil"/>
            </w:tcBorders>
            <w:shd w:val="clear" w:color="auto" w:fill="auto"/>
            <w:noWrap/>
            <w:vAlign w:val="bottom"/>
            <w:hideMark/>
          </w:tcPr>
          <w:p w14:paraId="7BF9475B"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183,007 </w:t>
            </w:r>
          </w:p>
        </w:tc>
      </w:tr>
      <w:tr w:rsidR="00A626BF" w:rsidRPr="00467FA2" w14:paraId="01499DF1"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3E1494F3"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Commitments and contingencies</w:t>
            </w:r>
          </w:p>
        </w:tc>
        <w:tc>
          <w:tcPr>
            <w:tcW w:w="1937" w:type="dxa"/>
            <w:gridSpan w:val="5"/>
            <w:tcBorders>
              <w:top w:val="nil"/>
              <w:left w:val="nil"/>
              <w:bottom w:val="nil"/>
              <w:right w:val="nil"/>
            </w:tcBorders>
            <w:shd w:val="clear" w:color="auto" w:fill="auto"/>
            <w:noWrap/>
            <w:vAlign w:val="bottom"/>
            <w:hideMark/>
          </w:tcPr>
          <w:p w14:paraId="36A311A2" w14:textId="77777777" w:rsidR="00467FA2" w:rsidRPr="00467FA2" w:rsidRDefault="00467FA2" w:rsidP="00467FA2">
            <w:pPr>
              <w:spacing w:after="0" w:line="240" w:lineRule="auto"/>
              <w:rPr>
                <w:rFonts w:ascii="Segoe UI" w:eastAsia="Times New Roman" w:hAnsi="Segoe UI" w:cs="Segoe UI"/>
                <w:color w:val="666666"/>
                <w:sz w:val="20"/>
                <w:szCs w:val="20"/>
              </w:rPr>
            </w:pPr>
          </w:p>
        </w:tc>
        <w:tc>
          <w:tcPr>
            <w:tcW w:w="172" w:type="dxa"/>
            <w:tcBorders>
              <w:top w:val="nil"/>
              <w:left w:val="nil"/>
              <w:bottom w:val="nil"/>
              <w:right w:val="nil"/>
            </w:tcBorders>
            <w:shd w:val="clear" w:color="auto" w:fill="auto"/>
            <w:noWrap/>
            <w:vAlign w:val="bottom"/>
            <w:hideMark/>
          </w:tcPr>
          <w:p w14:paraId="28E84826"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72249A8A"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06C5B7EE"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003CD922"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Stockholders' equity:</w:t>
            </w:r>
          </w:p>
        </w:tc>
        <w:tc>
          <w:tcPr>
            <w:tcW w:w="1937" w:type="dxa"/>
            <w:gridSpan w:val="5"/>
            <w:tcBorders>
              <w:top w:val="nil"/>
              <w:left w:val="nil"/>
              <w:bottom w:val="nil"/>
              <w:right w:val="nil"/>
            </w:tcBorders>
            <w:shd w:val="clear" w:color="auto" w:fill="auto"/>
            <w:noWrap/>
            <w:vAlign w:val="bottom"/>
            <w:hideMark/>
          </w:tcPr>
          <w:p w14:paraId="396291C5" w14:textId="77777777" w:rsidR="00467FA2" w:rsidRPr="00467FA2" w:rsidRDefault="00467FA2" w:rsidP="00467FA2">
            <w:pPr>
              <w:spacing w:after="0" w:line="240" w:lineRule="auto"/>
              <w:rPr>
                <w:rFonts w:ascii="Segoe UI" w:eastAsia="Times New Roman" w:hAnsi="Segoe UI" w:cs="Segoe UI"/>
                <w:color w:val="666666"/>
                <w:sz w:val="20"/>
                <w:szCs w:val="20"/>
              </w:rPr>
            </w:pPr>
          </w:p>
        </w:tc>
        <w:tc>
          <w:tcPr>
            <w:tcW w:w="172" w:type="dxa"/>
            <w:tcBorders>
              <w:top w:val="nil"/>
              <w:left w:val="nil"/>
              <w:bottom w:val="nil"/>
              <w:right w:val="nil"/>
            </w:tcBorders>
            <w:shd w:val="clear" w:color="auto" w:fill="auto"/>
            <w:noWrap/>
            <w:vAlign w:val="bottom"/>
            <w:hideMark/>
          </w:tcPr>
          <w:p w14:paraId="157EFC2F" w14:textId="77777777" w:rsidR="00467FA2" w:rsidRPr="00467FA2" w:rsidRDefault="00467FA2" w:rsidP="00467FA2">
            <w:pPr>
              <w:spacing w:after="0" w:line="240" w:lineRule="auto"/>
              <w:jc w:val="right"/>
              <w:rPr>
                <w:rFonts w:ascii="Times New Roman" w:eastAsia="Times New Roman" w:hAnsi="Times New Roman"/>
                <w:sz w:val="20"/>
                <w:szCs w:val="20"/>
              </w:rPr>
            </w:pPr>
          </w:p>
        </w:tc>
        <w:tc>
          <w:tcPr>
            <w:tcW w:w="1498" w:type="dxa"/>
            <w:gridSpan w:val="3"/>
            <w:tcBorders>
              <w:top w:val="nil"/>
              <w:left w:val="nil"/>
              <w:bottom w:val="nil"/>
              <w:right w:val="nil"/>
            </w:tcBorders>
            <w:shd w:val="clear" w:color="auto" w:fill="auto"/>
            <w:noWrap/>
            <w:vAlign w:val="bottom"/>
            <w:hideMark/>
          </w:tcPr>
          <w:p w14:paraId="439D5B56" w14:textId="77777777" w:rsidR="00467FA2" w:rsidRPr="00467FA2" w:rsidRDefault="00467FA2" w:rsidP="00467FA2">
            <w:pPr>
              <w:spacing w:after="0" w:line="240" w:lineRule="auto"/>
              <w:jc w:val="right"/>
              <w:rPr>
                <w:rFonts w:ascii="Times New Roman" w:eastAsia="Times New Roman" w:hAnsi="Times New Roman"/>
                <w:sz w:val="20"/>
                <w:szCs w:val="20"/>
              </w:rPr>
            </w:pPr>
          </w:p>
        </w:tc>
      </w:tr>
      <w:tr w:rsidR="00A626BF" w:rsidRPr="00467FA2" w14:paraId="5C2DE27C"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6A2DD616"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Common stock and paid-in capital - shares authorized </w:t>
            </w:r>
            <w:r w:rsidRPr="00467FA2">
              <w:rPr>
                <w:rFonts w:ascii="Segoe UI" w:eastAsia="Times New Roman" w:hAnsi="Segoe UI" w:cs="Segoe UI"/>
                <w:color w:val="666666"/>
                <w:sz w:val="20"/>
                <w:szCs w:val="20"/>
              </w:rPr>
              <w:br/>
              <w:t xml:space="preserve">      24,000; outstanding </w:t>
            </w:r>
            <w:r w:rsidRPr="00467FA2">
              <w:rPr>
                <w:rFonts w:ascii="Segoe UI" w:eastAsia="Times New Roman" w:hAnsi="Segoe UI" w:cs="Segoe UI"/>
                <w:b/>
                <w:bCs/>
                <w:color w:val="666666"/>
                <w:sz w:val="20"/>
                <w:szCs w:val="20"/>
              </w:rPr>
              <w:t>7,519</w:t>
            </w:r>
            <w:r w:rsidRPr="00467FA2">
              <w:rPr>
                <w:rFonts w:ascii="Segoe UI" w:eastAsia="Times New Roman" w:hAnsi="Segoe UI" w:cs="Segoe UI"/>
                <w:color w:val="666666"/>
                <w:sz w:val="20"/>
                <w:szCs w:val="20"/>
              </w:rPr>
              <w:t xml:space="preserve"> and 7,571</w:t>
            </w:r>
          </w:p>
        </w:tc>
        <w:tc>
          <w:tcPr>
            <w:tcW w:w="1937" w:type="dxa"/>
            <w:gridSpan w:val="5"/>
            <w:tcBorders>
              <w:top w:val="nil"/>
              <w:left w:val="nil"/>
              <w:bottom w:val="nil"/>
              <w:right w:val="nil"/>
            </w:tcBorders>
            <w:shd w:val="clear" w:color="auto" w:fill="auto"/>
            <w:noWrap/>
            <w:vAlign w:val="bottom"/>
            <w:hideMark/>
          </w:tcPr>
          <w:p w14:paraId="7B7B05C5"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83,111 </w:t>
            </w:r>
          </w:p>
        </w:tc>
        <w:tc>
          <w:tcPr>
            <w:tcW w:w="172" w:type="dxa"/>
            <w:tcBorders>
              <w:top w:val="nil"/>
              <w:left w:val="nil"/>
              <w:bottom w:val="nil"/>
              <w:right w:val="nil"/>
            </w:tcBorders>
            <w:shd w:val="clear" w:color="auto" w:fill="auto"/>
            <w:noWrap/>
            <w:vAlign w:val="bottom"/>
            <w:hideMark/>
          </w:tcPr>
          <w:p w14:paraId="39995978"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4B0A10A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80,552 </w:t>
            </w:r>
          </w:p>
        </w:tc>
      </w:tr>
      <w:tr w:rsidR="00A626BF" w:rsidRPr="00467FA2" w14:paraId="5E1707E5" w14:textId="77777777" w:rsidTr="002E10DF">
        <w:trPr>
          <w:gridAfter w:val="1"/>
          <w:wAfter w:w="284" w:type="dxa"/>
          <w:trHeight w:val="259"/>
        </w:trPr>
        <w:tc>
          <w:tcPr>
            <w:tcW w:w="6610" w:type="dxa"/>
            <w:gridSpan w:val="2"/>
            <w:tcBorders>
              <w:top w:val="nil"/>
              <w:left w:val="nil"/>
              <w:bottom w:val="nil"/>
              <w:right w:val="nil"/>
            </w:tcBorders>
            <w:shd w:val="clear" w:color="auto" w:fill="auto"/>
            <w:vAlign w:val="bottom"/>
            <w:hideMark/>
          </w:tcPr>
          <w:p w14:paraId="675686A3"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Retained earnings</w:t>
            </w:r>
          </w:p>
        </w:tc>
        <w:tc>
          <w:tcPr>
            <w:tcW w:w="1937" w:type="dxa"/>
            <w:gridSpan w:val="5"/>
            <w:tcBorders>
              <w:top w:val="nil"/>
              <w:left w:val="nil"/>
              <w:bottom w:val="nil"/>
              <w:right w:val="nil"/>
            </w:tcBorders>
            <w:shd w:val="clear" w:color="auto" w:fill="auto"/>
            <w:noWrap/>
            <w:vAlign w:val="bottom"/>
            <w:hideMark/>
          </w:tcPr>
          <w:p w14:paraId="7D780203"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57,055 </w:t>
            </w:r>
          </w:p>
        </w:tc>
        <w:tc>
          <w:tcPr>
            <w:tcW w:w="172" w:type="dxa"/>
            <w:tcBorders>
              <w:top w:val="nil"/>
              <w:left w:val="nil"/>
              <w:bottom w:val="nil"/>
              <w:right w:val="nil"/>
            </w:tcBorders>
            <w:shd w:val="clear" w:color="auto" w:fill="auto"/>
            <w:noWrap/>
            <w:vAlign w:val="bottom"/>
            <w:hideMark/>
          </w:tcPr>
          <w:p w14:paraId="7FF23561"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09F6DA0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34,566 </w:t>
            </w:r>
          </w:p>
        </w:tc>
      </w:tr>
      <w:tr w:rsidR="00A626BF" w:rsidRPr="00467FA2" w14:paraId="2B600051"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3496D5BA"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Accumulated other comprehensive income</w:t>
            </w:r>
          </w:p>
        </w:tc>
        <w:tc>
          <w:tcPr>
            <w:tcW w:w="1937" w:type="dxa"/>
            <w:gridSpan w:val="5"/>
            <w:tcBorders>
              <w:top w:val="nil"/>
              <w:left w:val="nil"/>
              <w:bottom w:val="single" w:sz="4" w:space="0" w:color="auto"/>
              <w:right w:val="nil"/>
            </w:tcBorders>
            <w:shd w:val="clear" w:color="auto" w:fill="auto"/>
            <w:noWrap/>
            <w:vAlign w:val="bottom"/>
            <w:hideMark/>
          </w:tcPr>
          <w:p w14:paraId="19920BE0"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1,822 </w:t>
            </w:r>
          </w:p>
        </w:tc>
        <w:tc>
          <w:tcPr>
            <w:tcW w:w="172" w:type="dxa"/>
            <w:tcBorders>
              <w:top w:val="nil"/>
              <w:left w:val="nil"/>
              <w:bottom w:val="nil"/>
              <w:right w:val="nil"/>
            </w:tcBorders>
            <w:shd w:val="clear" w:color="auto" w:fill="auto"/>
            <w:noWrap/>
            <w:vAlign w:val="bottom"/>
            <w:hideMark/>
          </w:tcPr>
          <w:p w14:paraId="12DE58E9"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p>
        </w:tc>
        <w:tc>
          <w:tcPr>
            <w:tcW w:w="1498" w:type="dxa"/>
            <w:gridSpan w:val="3"/>
            <w:tcBorders>
              <w:top w:val="nil"/>
              <w:left w:val="nil"/>
              <w:bottom w:val="nil"/>
              <w:right w:val="nil"/>
            </w:tcBorders>
            <w:shd w:val="clear" w:color="auto" w:fill="auto"/>
            <w:noWrap/>
            <w:vAlign w:val="bottom"/>
            <w:hideMark/>
          </w:tcPr>
          <w:p w14:paraId="77058F86"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3,186 </w:t>
            </w:r>
          </w:p>
        </w:tc>
      </w:tr>
      <w:tr w:rsidR="00A626BF" w:rsidRPr="00467FA2" w14:paraId="4592826B" w14:textId="77777777" w:rsidTr="002E10DF">
        <w:trPr>
          <w:gridAfter w:val="1"/>
          <w:wAfter w:w="284" w:type="dxa"/>
          <w:trHeight w:val="259"/>
        </w:trPr>
        <w:tc>
          <w:tcPr>
            <w:tcW w:w="6610" w:type="dxa"/>
            <w:gridSpan w:val="2"/>
            <w:tcBorders>
              <w:top w:val="nil"/>
              <w:left w:val="nil"/>
              <w:bottom w:val="single" w:sz="4" w:space="0" w:color="auto"/>
              <w:right w:val="nil"/>
            </w:tcBorders>
            <w:shd w:val="clear" w:color="auto" w:fill="auto"/>
            <w:noWrap/>
            <w:vAlign w:val="bottom"/>
            <w:hideMark/>
          </w:tcPr>
          <w:p w14:paraId="1CF8E7FD"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stockholders' equity</w:t>
            </w:r>
          </w:p>
        </w:tc>
        <w:tc>
          <w:tcPr>
            <w:tcW w:w="1937" w:type="dxa"/>
            <w:gridSpan w:val="5"/>
            <w:tcBorders>
              <w:top w:val="nil"/>
              <w:left w:val="nil"/>
              <w:bottom w:val="single" w:sz="4" w:space="0" w:color="auto"/>
              <w:right w:val="nil"/>
            </w:tcBorders>
            <w:shd w:val="clear" w:color="auto" w:fill="auto"/>
            <w:noWrap/>
            <w:vAlign w:val="bottom"/>
            <w:hideMark/>
          </w:tcPr>
          <w:p w14:paraId="13E8901B"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141,988 </w:t>
            </w:r>
          </w:p>
        </w:tc>
        <w:tc>
          <w:tcPr>
            <w:tcW w:w="172" w:type="dxa"/>
            <w:tcBorders>
              <w:top w:val="nil"/>
              <w:left w:val="nil"/>
              <w:bottom w:val="single" w:sz="4" w:space="0" w:color="auto"/>
              <w:right w:val="nil"/>
            </w:tcBorders>
            <w:shd w:val="clear" w:color="auto" w:fill="auto"/>
            <w:noWrap/>
            <w:vAlign w:val="bottom"/>
            <w:hideMark/>
          </w:tcPr>
          <w:p w14:paraId="5BED2251"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single" w:sz="4" w:space="0" w:color="auto"/>
              <w:left w:val="nil"/>
              <w:bottom w:val="single" w:sz="4" w:space="0" w:color="auto"/>
              <w:right w:val="nil"/>
            </w:tcBorders>
            <w:shd w:val="clear" w:color="auto" w:fill="auto"/>
            <w:noWrap/>
            <w:vAlign w:val="bottom"/>
            <w:hideMark/>
          </w:tcPr>
          <w:p w14:paraId="334A5458"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118,304 </w:t>
            </w:r>
          </w:p>
        </w:tc>
      </w:tr>
      <w:tr w:rsidR="00A626BF" w:rsidRPr="00467FA2" w14:paraId="5B2787DC" w14:textId="77777777" w:rsidTr="002E10DF">
        <w:trPr>
          <w:gridAfter w:val="1"/>
          <w:wAfter w:w="284" w:type="dxa"/>
          <w:trHeight w:val="259"/>
        </w:trPr>
        <w:tc>
          <w:tcPr>
            <w:tcW w:w="6610" w:type="dxa"/>
            <w:gridSpan w:val="2"/>
            <w:tcBorders>
              <w:top w:val="nil"/>
              <w:left w:val="nil"/>
              <w:bottom w:val="nil"/>
              <w:right w:val="nil"/>
            </w:tcBorders>
            <w:shd w:val="clear" w:color="auto" w:fill="auto"/>
            <w:noWrap/>
            <w:vAlign w:val="bottom"/>
            <w:hideMark/>
          </w:tcPr>
          <w:p w14:paraId="20A22388" w14:textId="77777777" w:rsidR="00467FA2" w:rsidRPr="00467FA2" w:rsidRDefault="00467FA2" w:rsidP="00467FA2">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 and stockholders' equity</w:t>
            </w:r>
          </w:p>
        </w:tc>
        <w:tc>
          <w:tcPr>
            <w:tcW w:w="1937" w:type="dxa"/>
            <w:gridSpan w:val="5"/>
            <w:tcBorders>
              <w:top w:val="nil"/>
              <w:left w:val="nil"/>
              <w:bottom w:val="single" w:sz="8" w:space="0" w:color="auto"/>
              <w:right w:val="nil"/>
            </w:tcBorders>
            <w:shd w:val="clear" w:color="auto" w:fill="auto"/>
            <w:noWrap/>
            <w:vAlign w:val="bottom"/>
            <w:hideMark/>
          </w:tcPr>
          <w:p w14:paraId="0739D806"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$333,779 </w:t>
            </w:r>
          </w:p>
        </w:tc>
        <w:tc>
          <w:tcPr>
            <w:tcW w:w="172" w:type="dxa"/>
            <w:tcBorders>
              <w:top w:val="nil"/>
              <w:left w:val="nil"/>
              <w:bottom w:val="single" w:sz="8" w:space="0" w:color="auto"/>
              <w:right w:val="nil"/>
            </w:tcBorders>
            <w:shd w:val="clear" w:color="auto" w:fill="auto"/>
            <w:noWrap/>
            <w:vAlign w:val="bottom"/>
            <w:hideMark/>
          </w:tcPr>
          <w:p w14:paraId="512119D2" w14:textId="77777777" w:rsidR="00467FA2" w:rsidRPr="00467FA2" w:rsidRDefault="00467FA2" w:rsidP="00467FA2">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498" w:type="dxa"/>
            <w:gridSpan w:val="3"/>
            <w:tcBorders>
              <w:top w:val="nil"/>
              <w:left w:val="nil"/>
              <w:bottom w:val="single" w:sz="8" w:space="0" w:color="auto"/>
              <w:right w:val="nil"/>
            </w:tcBorders>
            <w:shd w:val="clear" w:color="auto" w:fill="auto"/>
            <w:noWrap/>
            <w:vAlign w:val="bottom"/>
            <w:hideMark/>
          </w:tcPr>
          <w:p w14:paraId="7DE87D9A" w14:textId="77777777" w:rsidR="00467FA2" w:rsidRPr="00467FA2" w:rsidRDefault="00467FA2" w:rsidP="00467FA2">
            <w:pPr>
              <w:spacing w:after="0" w:line="240" w:lineRule="auto"/>
              <w:jc w:val="right"/>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$301,311 </w:t>
            </w:r>
          </w:p>
        </w:tc>
      </w:tr>
      <w:tr w:rsidR="00755479" w:rsidRPr="00755479" w14:paraId="07D546D4" w14:textId="77777777" w:rsidTr="002E10DF">
        <w:tblPrEx>
          <w:tblCellMar>
            <w:left w:w="108" w:type="dxa"/>
            <w:right w:w="108" w:type="dxa"/>
          </w:tblCellMar>
        </w:tblPrEx>
        <w:trPr>
          <w:trHeight w:val="259"/>
        </w:trPr>
        <w:tc>
          <w:tcPr>
            <w:tcW w:w="10501" w:type="dxa"/>
            <w:gridSpan w:val="12"/>
            <w:tcBorders>
              <w:top w:val="nil"/>
              <w:left w:val="nil"/>
              <w:bottom w:val="nil"/>
              <w:right w:val="nil"/>
            </w:tcBorders>
            <w:shd w:val="clear" w:color="auto" w:fill="auto"/>
            <w:noWrap/>
            <w:vAlign w:val="bottom"/>
            <w:hideMark/>
          </w:tcPr>
          <w:p w14:paraId="690873E1" w14:textId="77777777" w:rsidR="002F5EF5" w:rsidRDefault="002F5EF5" w:rsidP="00755479">
            <w:pPr>
              <w:spacing w:after="0" w:line="240" w:lineRule="auto"/>
              <w:jc w:val="center"/>
              <w:rPr>
                <w:rFonts w:ascii="Segoe UI" w:eastAsia="Times New Roman" w:hAnsi="Segoe UI" w:cs="Segoe UI"/>
                <w:color w:val="666666"/>
                <w:sz w:val="20"/>
                <w:szCs w:val="20"/>
              </w:rPr>
            </w:pPr>
            <w:bookmarkStart w:id="13" w:name="RANGE!A3:H46"/>
          </w:p>
          <w:p w14:paraId="66BDF031" w14:textId="77777777" w:rsidR="002F5EF5" w:rsidRDefault="002F5EF5" w:rsidP="00755479">
            <w:pPr>
              <w:spacing w:after="0" w:line="240" w:lineRule="auto"/>
              <w:jc w:val="center"/>
              <w:rPr>
                <w:rFonts w:ascii="Segoe UI" w:eastAsia="Times New Roman" w:hAnsi="Segoe UI" w:cs="Segoe UI"/>
                <w:color w:val="666666"/>
                <w:sz w:val="20"/>
                <w:szCs w:val="20"/>
              </w:rPr>
            </w:pPr>
          </w:p>
          <w:p w14:paraId="6BAA21D8" w14:textId="77777777" w:rsidR="002F5EF5" w:rsidRDefault="002F5EF5" w:rsidP="00755479">
            <w:pPr>
              <w:spacing w:after="0" w:line="240" w:lineRule="auto"/>
              <w:jc w:val="center"/>
              <w:rPr>
                <w:rFonts w:ascii="Segoe UI" w:eastAsia="Times New Roman" w:hAnsi="Segoe UI" w:cs="Segoe UI"/>
                <w:color w:val="666666"/>
                <w:sz w:val="20"/>
                <w:szCs w:val="20"/>
              </w:rPr>
            </w:pPr>
          </w:p>
          <w:p w14:paraId="759B48DA" w14:textId="77777777" w:rsidR="002F5EF5" w:rsidRDefault="002F5EF5" w:rsidP="00755479">
            <w:pPr>
              <w:spacing w:after="0" w:line="240" w:lineRule="auto"/>
              <w:jc w:val="center"/>
              <w:rPr>
                <w:rFonts w:ascii="Segoe UI" w:eastAsia="Times New Roman" w:hAnsi="Segoe UI" w:cs="Segoe UI"/>
                <w:color w:val="666666"/>
                <w:sz w:val="20"/>
                <w:szCs w:val="20"/>
              </w:rPr>
            </w:pPr>
          </w:p>
          <w:p w14:paraId="38B160A4" w14:textId="77777777" w:rsidR="00755479" w:rsidRPr="00755479" w:rsidRDefault="00755479" w:rsidP="00755479">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FLOWS STATEMENTS</w:t>
            </w:r>
            <w:bookmarkEnd w:id="13"/>
          </w:p>
        </w:tc>
      </w:tr>
      <w:tr w:rsidR="00755479" w:rsidRPr="00755479" w14:paraId="6816EE81" w14:textId="77777777" w:rsidTr="002E10DF">
        <w:tblPrEx>
          <w:tblCellMar>
            <w:left w:w="108" w:type="dxa"/>
            <w:right w:w="108" w:type="dxa"/>
          </w:tblCellMar>
        </w:tblPrEx>
        <w:trPr>
          <w:trHeight w:val="259"/>
        </w:trPr>
        <w:tc>
          <w:tcPr>
            <w:tcW w:w="10501" w:type="dxa"/>
            <w:gridSpan w:val="12"/>
            <w:tcBorders>
              <w:top w:val="nil"/>
              <w:left w:val="nil"/>
              <w:bottom w:val="nil"/>
              <w:right w:val="nil"/>
            </w:tcBorders>
            <w:shd w:val="clear" w:color="auto" w:fill="auto"/>
            <w:noWrap/>
            <w:vAlign w:val="bottom"/>
            <w:hideMark/>
          </w:tcPr>
          <w:p w14:paraId="1C0ADEED" w14:textId="77777777" w:rsidR="00755479" w:rsidRPr="00755479" w:rsidRDefault="00755479" w:rsidP="00755479">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(In millions) (Unaudited)</w:t>
            </w:r>
          </w:p>
        </w:tc>
      </w:tr>
      <w:tr w:rsidR="00755479" w:rsidRPr="00755479" w14:paraId="42D8771D"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52C8C4D9" w14:textId="77777777" w:rsidR="00755479" w:rsidRPr="00755479" w:rsidRDefault="00755479" w:rsidP="00755479">
            <w:pPr>
              <w:spacing w:after="0" w:line="240" w:lineRule="auto"/>
              <w:jc w:val="center"/>
              <w:rPr>
                <w:rFonts w:ascii="Segoe UI" w:eastAsia="Times New Roman" w:hAnsi="Segoe UI" w:cs="Segoe UI"/>
                <w:color w:val="666666"/>
                <w:sz w:val="20"/>
                <w:szCs w:val="20"/>
              </w:rPr>
            </w:pPr>
          </w:p>
        </w:tc>
        <w:tc>
          <w:tcPr>
            <w:tcW w:w="1040" w:type="dxa"/>
            <w:gridSpan w:val="2"/>
            <w:tcBorders>
              <w:top w:val="nil"/>
              <w:left w:val="nil"/>
              <w:bottom w:val="nil"/>
              <w:right w:val="nil"/>
            </w:tcBorders>
            <w:shd w:val="clear" w:color="auto" w:fill="auto"/>
            <w:noWrap/>
            <w:vAlign w:val="bottom"/>
            <w:hideMark/>
          </w:tcPr>
          <w:p w14:paraId="7B348794"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942354C"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C037A40"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C75DAB1"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30539271"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125C03C"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704C86B3" w14:textId="77777777" w:rsidR="00755479" w:rsidRPr="00755479" w:rsidRDefault="00755479" w:rsidP="00755479">
            <w:pPr>
              <w:spacing w:after="0" w:line="240" w:lineRule="auto"/>
              <w:jc w:val="center"/>
              <w:rPr>
                <w:rFonts w:ascii="Times New Roman" w:eastAsia="Times New Roman" w:hAnsi="Times New Roman"/>
                <w:sz w:val="20"/>
                <w:szCs w:val="20"/>
              </w:rPr>
            </w:pPr>
          </w:p>
        </w:tc>
      </w:tr>
      <w:tr w:rsidR="00755479" w:rsidRPr="00755479" w14:paraId="61DFA441"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055E7791" w14:textId="77777777" w:rsidR="00755479" w:rsidRPr="00755479" w:rsidRDefault="00755479" w:rsidP="00755479">
            <w:pPr>
              <w:spacing w:after="0" w:line="240" w:lineRule="auto"/>
              <w:jc w:val="center"/>
              <w:rPr>
                <w:rFonts w:ascii="Times New Roman" w:eastAsia="Times New Roman" w:hAnsi="Times New Roman"/>
                <w:sz w:val="20"/>
                <w:szCs w:val="20"/>
              </w:rPr>
            </w:pPr>
          </w:p>
        </w:tc>
        <w:tc>
          <w:tcPr>
            <w:tcW w:w="2284" w:type="dxa"/>
            <w:gridSpan w:val="4"/>
            <w:vMerge w:val="restart"/>
            <w:tcBorders>
              <w:top w:val="nil"/>
              <w:left w:val="nil"/>
              <w:bottom w:val="nil"/>
              <w:right w:val="nil"/>
            </w:tcBorders>
            <w:shd w:val="clear" w:color="auto" w:fill="auto"/>
            <w:vAlign w:val="bottom"/>
            <w:hideMark/>
          </w:tcPr>
          <w:p w14:paraId="141DBBF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53C08E6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2285" w:type="dxa"/>
            <w:gridSpan w:val="6"/>
            <w:vMerge w:val="restart"/>
            <w:tcBorders>
              <w:top w:val="nil"/>
              <w:left w:val="nil"/>
              <w:bottom w:val="nil"/>
              <w:right w:val="nil"/>
            </w:tcBorders>
            <w:shd w:val="clear" w:color="auto" w:fill="auto"/>
            <w:vAlign w:val="bottom"/>
            <w:hideMark/>
          </w:tcPr>
          <w:p w14:paraId="1D22FA0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Twelve Months Ended June 30,</w:t>
            </w:r>
          </w:p>
        </w:tc>
      </w:tr>
      <w:tr w:rsidR="00755479" w:rsidRPr="00755479" w14:paraId="060F5D36"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5BAD422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2284" w:type="dxa"/>
            <w:gridSpan w:val="4"/>
            <w:vMerge/>
            <w:tcBorders>
              <w:top w:val="nil"/>
              <w:left w:val="nil"/>
              <w:bottom w:val="nil"/>
              <w:right w:val="nil"/>
            </w:tcBorders>
            <w:vAlign w:val="center"/>
            <w:hideMark/>
          </w:tcPr>
          <w:p w14:paraId="20CFCBA1" w14:textId="77777777" w:rsidR="00755479" w:rsidRPr="00755479" w:rsidRDefault="00755479" w:rsidP="0075547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EC3A3D2" w14:textId="77777777" w:rsidR="00755479" w:rsidRPr="00755479" w:rsidRDefault="00755479" w:rsidP="00755479">
            <w:pPr>
              <w:spacing w:after="0" w:line="240" w:lineRule="auto"/>
              <w:rPr>
                <w:rFonts w:ascii="Times New Roman" w:eastAsia="Times New Roman" w:hAnsi="Times New Roman"/>
                <w:sz w:val="20"/>
                <w:szCs w:val="20"/>
              </w:rPr>
            </w:pPr>
          </w:p>
        </w:tc>
        <w:tc>
          <w:tcPr>
            <w:tcW w:w="2285" w:type="dxa"/>
            <w:gridSpan w:val="6"/>
            <w:vMerge/>
            <w:tcBorders>
              <w:top w:val="nil"/>
              <w:left w:val="nil"/>
              <w:bottom w:val="nil"/>
              <w:right w:val="nil"/>
            </w:tcBorders>
            <w:vAlign w:val="center"/>
            <w:hideMark/>
          </w:tcPr>
          <w:p w14:paraId="1270A24F" w14:textId="77777777" w:rsidR="00755479" w:rsidRPr="00755479" w:rsidRDefault="00755479" w:rsidP="00755479">
            <w:pPr>
              <w:spacing w:after="0" w:line="240" w:lineRule="auto"/>
              <w:rPr>
                <w:rFonts w:ascii="Segoe UI" w:eastAsia="Times New Roman" w:hAnsi="Segoe UI" w:cs="Segoe UI"/>
                <w:b/>
                <w:bCs/>
                <w:color w:val="666666"/>
                <w:sz w:val="20"/>
                <w:szCs w:val="20"/>
              </w:rPr>
            </w:pPr>
          </w:p>
        </w:tc>
      </w:tr>
      <w:tr w:rsidR="00755479" w:rsidRPr="00755479" w14:paraId="1EC410E7"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noWrap/>
            <w:vAlign w:val="bottom"/>
            <w:hideMark/>
          </w:tcPr>
          <w:p w14:paraId="1677900D" w14:textId="77777777" w:rsidR="00755479" w:rsidRPr="00755479" w:rsidRDefault="00755479" w:rsidP="00755479">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1040" w:type="dxa"/>
            <w:gridSpan w:val="2"/>
            <w:tcBorders>
              <w:top w:val="nil"/>
              <w:left w:val="nil"/>
              <w:bottom w:val="single" w:sz="4" w:space="0" w:color="auto"/>
              <w:right w:val="nil"/>
            </w:tcBorders>
            <w:shd w:val="clear" w:color="auto" w:fill="auto"/>
            <w:noWrap/>
            <w:vAlign w:val="bottom"/>
            <w:hideMark/>
          </w:tcPr>
          <w:p w14:paraId="03DDF56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751B359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2FE4F51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7D9C708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7595520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7C784A2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2DC2A1C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2020</w:t>
            </w:r>
          </w:p>
        </w:tc>
      </w:tr>
      <w:tr w:rsidR="00755479" w:rsidRPr="00755479" w14:paraId="15A6583F"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62C932B3" w14:textId="77777777" w:rsidR="00755479" w:rsidRPr="00755479" w:rsidRDefault="00755479" w:rsidP="00755479">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Operations</w:t>
            </w:r>
          </w:p>
        </w:tc>
        <w:tc>
          <w:tcPr>
            <w:tcW w:w="1040" w:type="dxa"/>
            <w:gridSpan w:val="2"/>
            <w:tcBorders>
              <w:top w:val="nil"/>
              <w:left w:val="nil"/>
              <w:bottom w:val="nil"/>
              <w:right w:val="nil"/>
            </w:tcBorders>
            <w:shd w:val="clear" w:color="auto" w:fill="auto"/>
            <w:noWrap/>
            <w:vAlign w:val="bottom"/>
            <w:hideMark/>
          </w:tcPr>
          <w:p w14:paraId="5BAAF37D" w14:textId="77777777" w:rsidR="00755479" w:rsidRPr="00755479" w:rsidRDefault="00755479" w:rsidP="0075547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84BE2EB"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224D296A"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53A8B6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32026AE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1CBBECA"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20631EEE" w14:textId="77777777" w:rsidR="00755479" w:rsidRPr="00755479" w:rsidRDefault="00755479" w:rsidP="00755479">
            <w:pPr>
              <w:spacing w:after="0" w:line="240" w:lineRule="auto"/>
              <w:jc w:val="right"/>
              <w:rPr>
                <w:rFonts w:ascii="Times New Roman" w:eastAsia="Times New Roman" w:hAnsi="Times New Roman"/>
                <w:sz w:val="20"/>
                <w:szCs w:val="20"/>
              </w:rPr>
            </w:pPr>
          </w:p>
        </w:tc>
      </w:tr>
      <w:tr w:rsidR="00755479" w:rsidRPr="00755479" w14:paraId="3DA175B3"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29941CD0"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income</w:t>
            </w:r>
          </w:p>
        </w:tc>
        <w:tc>
          <w:tcPr>
            <w:tcW w:w="1040" w:type="dxa"/>
            <w:gridSpan w:val="2"/>
            <w:tcBorders>
              <w:top w:val="nil"/>
              <w:left w:val="nil"/>
              <w:bottom w:val="nil"/>
              <w:right w:val="nil"/>
            </w:tcBorders>
            <w:shd w:val="clear" w:color="auto" w:fill="auto"/>
            <w:noWrap/>
            <w:vAlign w:val="bottom"/>
            <w:hideMark/>
          </w:tcPr>
          <w:p w14:paraId="32222CA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$16,458 </w:t>
            </w:r>
          </w:p>
        </w:tc>
        <w:tc>
          <w:tcPr>
            <w:tcW w:w="272" w:type="dxa"/>
            <w:tcBorders>
              <w:top w:val="nil"/>
              <w:left w:val="nil"/>
              <w:bottom w:val="nil"/>
              <w:right w:val="nil"/>
            </w:tcBorders>
            <w:shd w:val="clear" w:color="auto" w:fill="auto"/>
            <w:noWrap/>
            <w:vAlign w:val="bottom"/>
            <w:hideMark/>
          </w:tcPr>
          <w:p w14:paraId="6418F63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2CAB52A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$11,202 </w:t>
            </w:r>
          </w:p>
        </w:tc>
        <w:tc>
          <w:tcPr>
            <w:tcW w:w="272" w:type="dxa"/>
            <w:tcBorders>
              <w:top w:val="nil"/>
              <w:left w:val="nil"/>
              <w:bottom w:val="nil"/>
              <w:right w:val="nil"/>
            </w:tcBorders>
            <w:shd w:val="clear" w:color="auto" w:fill="auto"/>
            <w:noWrap/>
            <w:vAlign w:val="bottom"/>
            <w:hideMark/>
          </w:tcPr>
          <w:p w14:paraId="438DEDD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36EA148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$61,271 </w:t>
            </w:r>
          </w:p>
        </w:tc>
        <w:tc>
          <w:tcPr>
            <w:tcW w:w="272" w:type="dxa"/>
            <w:tcBorders>
              <w:top w:val="nil"/>
              <w:left w:val="nil"/>
              <w:bottom w:val="nil"/>
              <w:right w:val="nil"/>
            </w:tcBorders>
            <w:shd w:val="clear" w:color="auto" w:fill="auto"/>
            <w:noWrap/>
            <w:vAlign w:val="bottom"/>
            <w:hideMark/>
          </w:tcPr>
          <w:p w14:paraId="4D22DE4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4DB5419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$44,281 </w:t>
            </w:r>
          </w:p>
        </w:tc>
      </w:tr>
      <w:tr w:rsidR="00755479" w:rsidRPr="00755479" w14:paraId="154B7AE9"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762D30EF" w14:textId="7564A29C" w:rsidR="00755479" w:rsidRPr="00755479" w:rsidRDefault="00755479" w:rsidP="00C8553D">
            <w:pPr>
              <w:spacing w:after="0" w:line="240" w:lineRule="auto"/>
              <w:ind w:left="160" w:hanging="160"/>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Adjustments to reconcile net income to net cash from</w:t>
            </w:r>
            <w:r w:rsidR="00C8553D">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 xml:space="preserve"> </w:t>
            </w:r>
            <w:r w:rsidR="00C8553D">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operations:</w:t>
            </w:r>
          </w:p>
        </w:tc>
        <w:tc>
          <w:tcPr>
            <w:tcW w:w="1040" w:type="dxa"/>
            <w:gridSpan w:val="2"/>
            <w:tcBorders>
              <w:top w:val="nil"/>
              <w:left w:val="nil"/>
              <w:bottom w:val="nil"/>
              <w:right w:val="nil"/>
            </w:tcBorders>
            <w:shd w:val="clear" w:color="auto" w:fill="auto"/>
            <w:noWrap/>
            <w:vAlign w:val="bottom"/>
            <w:hideMark/>
          </w:tcPr>
          <w:p w14:paraId="3EBB4A05" w14:textId="77777777" w:rsidR="00755479" w:rsidRPr="00755479" w:rsidRDefault="00755479" w:rsidP="0075547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2136BC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2E1A491F"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173FAF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196F7AE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4CA80A0"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47B5675F" w14:textId="77777777" w:rsidR="00755479" w:rsidRPr="00755479" w:rsidRDefault="00755479" w:rsidP="00755479">
            <w:pPr>
              <w:spacing w:after="0" w:line="240" w:lineRule="auto"/>
              <w:jc w:val="right"/>
              <w:rPr>
                <w:rFonts w:ascii="Times New Roman" w:eastAsia="Times New Roman" w:hAnsi="Times New Roman"/>
                <w:sz w:val="20"/>
                <w:szCs w:val="20"/>
              </w:rPr>
            </w:pPr>
          </w:p>
        </w:tc>
      </w:tr>
      <w:tr w:rsidR="00755479" w:rsidRPr="00755479" w14:paraId="7184CE32"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0BB6F67E"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Depreciation, amortization, and other</w:t>
            </w:r>
          </w:p>
        </w:tc>
        <w:tc>
          <w:tcPr>
            <w:tcW w:w="1040" w:type="dxa"/>
            <w:gridSpan w:val="2"/>
            <w:tcBorders>
              <w:top w:val="nil"/>
              <w:left w:val="nil"/>
              <w:bottom w:val="nil"/>
              <w:right w:val="nil"/>
            </w:tcBorders>
            <w:shd w:val="clear" w:color="auto" w:fill="auto"/>
            <w:noWrap/>
            <w:vAlign w:val="bottom"/>
            <w:hideMark/>
          </w:tcPr>
          <w:p w14:paraId="051AFBF2"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3,344 </w:t>
            </w:r>
          </w:p>
        </w:tc>
        <w:tc>
          <w:tcPr>
            <w:tcW w:w="272" w:type="dxa"/>
            <w:tcBorders>
              <w:top w:val="nil"/>
              <w:left w:val="nil"/>
              <w:bottom w:val="nil"/>
              <w:right w:val="nil"/>
            </w:tcBorders>
            <w:shd w:val="clear" w:color="auto" w:fill="auto"/>
            <w:noWrap/>
            <w:vAlign w:val="bottom"/>
            <w:hideMark/>
          </w:tcPr>
          <w:p w14:paraId="774020E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723BC570"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3,504 </w:t>
            </w:r>
          </w:p>
        </w:tc>
        <w:tc>
          <w:tcPr>
            <w:tcW w:w="272" w:type="dxa"/>
            <w:tcBorders>
              <w:top w:val="nil"/>
              <w:left w:val="nil"/>
              <w:bottom w:val="nil"/>
              <w:right w:val="nil"/>
            </w:tcBorders>
            <w:shd w:val="clear" w:color="auto" w:fill="auto"/>
            <w:noWrap/>
            <w:vAlign w:val="bottom"/>
            <w:hideMark/>
          </w:tcPr>
          <w:p w14:paraId="7A12537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2C181CB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11,686 </w:t>
            </w:r>
          </w:p>
        </w:tc>
        <w:tc>
          <w:tcPr>
            <w:tcW w:w="272" w:type="dxa"/>
            <w:tcBorders>
              <w:top w:val="nil"/>
              <w:left w:val="nil"/>
              <w:bottom w:val="nil"/>
              <w:right w:val="nil"/>
            </w:tcBorders>
            <w:shd w:val="clear" w:color="auto" w:fill="auto"/>
            <w:noWrap/>
            <w:vAlign w:val="bottom"/>
            <w:hideMark/>
          </w:tcPr>
          <w:p w14:paraId="3411C23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2855756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12,796 </w:t>
            </w:r>
          </w:p>
        </w:tc>
      </w:tr>
      <w:tr w:rsidR="00755479" w:rsidRPr="00755479" w14:paraId="02B3B179"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0EE74AB4"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Stock-based compensation expense</w:t>
            </w:r>
          </w:p>
        </w:tc>
        <w:tc>
          <w:tcPr>
            <w:tcW w:w="1040" w:type="dxa"/>
            <w:gridSpan w:val="2"/>
            <w:tcBorders>
              <w:top w:val="nil"/>
              <w:left w:val="nil"/>
              <w:bottom w:val="nil"/>
              <w:right w:val="nil"/>
            </w:tcBorders>
            <w:shd w:val="clear" w:color="auto" w:fill="auto"/>
            <w:noWrap/>
            <w:vAlign w:val="bottom"/>
            <w:hideMark/>
          </w:tcPr>
          <w:p w14:paraId="5A299CA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1,571 </w:t>
            </w:r>
          </w:p>
        </w:tc>
        <w:tc>
          <w:tcPr>
            <w:tcW w:w="272" w:type="dxa"/>
            <w:tcBorders>
              <w:top w:val="nil"/>
              <w:left w:val="nil"/>
              <w:bottom w:val="nil"/>
              <w:right w:val="nil"/>
            </w:tcBorders>
            <w:shd w:val="clear" w:color="auto" w:fill="auto"/>
            <w:noWrap/>
            <w:vAlign w:val="bottom"/>
            <w:hideMark/>
          </w:tcPr>
          <w:p w14:paraId="096B948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7F2DBB0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1,349 </w:t>
            </w:r>
          </w:p>
        </w:tc>
        <w:tc>
          <w:tcPr>
            <w:tcW w:w="272" w:type="dxa"/>
            <w:tcBorders>
              <w:top w:val="nil"/>
              <w:left w:val="nil"/>
              <w:bottom w:val="nil"/>
              <w:right w:val="nil"/>
            </w:tcBorders>
            <w:shd w:val="clear" w:color="auto" w:fill="auto"/>
            <w:noWrap/>
            <w:vAlign w:val="bottom"/>
            <w:hideMark/>
          </w:tcPr>
          <w:p w14:paraId="186E1B3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53180FD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6,118 </w:t>
            </w:r>
          </w:p>
        </w:tc>
        <w:tc>
          <w:tcPr>
            <w:tcW w:w="272" w:type="dxa"/>
            <w:tcBorders>
              <w:top w:val="nil"/>
              <w:left w:val="nil"/>
              <w:bottom w:val="nil"/>
              <w:right w:val="nil"/>
            </w:tcBorders>
            <w:shd w:val="clear" w:color="auto" w:fill="auto"/>
            <w:noWrap/>
            <w:vAlign w:val="bottom"/>
            <w:hideMark/>
          </w:tcPr>
          <w:p w14:paraId="5D24575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56367858"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5,289 </w:t>
            </w:r>
          </w:p>
        </w:tc>
      </w:tr>
      <w:tr w:rsidR="00755479" w:rsidRPr="00755479" w14:paraId="750174E5"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42AC18D8"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recognized gains on investments and derivatives</w:t>
            </w:r>
          </w:p>
        </w:tc>
        <w:tc>
          <w:tcPr>
            <w:tcW w:w="1040" w:type="dxa"/>
            <w:gridSpan w:val="2"/>
            <w:tcBorders>
              <w:top w:val="nil"/>
              <w:left w:val="nil"/>
              <w:bottom w:val="nil"/>
              <w:right w:val="nil"/>
            </w:tcBorders>
            <w:shd w:val="clear" w:color="auto" w:fill="auto"/>
            <w:noWrap/>
            <w:vAlign w:val="bottom"/>
            <w:hideMark/>
          </w:tcPr>
          <w:p w14:paraId="5F41DE8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(416)</w:t>
            </w:r>
          </w:p>
        </w:tc>
        <w:tc>
          <w:tcPr>
            <w:tcW w:w="272" w:type="dxa"/>
            <w:tcBorders>
              <w:top w:val="nil"/>
              <w:left w:val="nil"/>
              <w:bottom w:val="nil"/>
              <w:right w:val="nil"/>
            </w:tcBorders>
            <w:shd w:val="clear" w:color="auto" w:fill="auto"/>
            <w:noWrap/>
            <w:vAlign w:val="bottom"/>
            <w:hideMark/>
          </w:tcPr>
          <w:p w14:paraId="7D03AE0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1137FE1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(79)</w:t>
            </w:r>
          </w:p>
        </w:tc>
        <w:tc>
          <w:tcPr>
            <w:tcW w:w="272" w:type="dxa"/>
            <w:tcBorders>
              <w:top w:val="nil"/>
              <w:left w:val="nil"/>
              <w:bottom w:val="nil"/>
              <w:right w:val="nil"/>
            </w:tcBorders>
            <w:shd w:val="clear" w:color="auto" w:fill="auto"/>
            <w:noWrap/>
            <w:vAlign w:val="bottom"/>
            <w:hideMark/>
          </w:tcPr>
          <w:p w14:paraId="2C1C619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57D8F3D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(1,249)</w:t>
            </w:r>
          </w:p>
        </w:tc>
        <w:tc>
          <w:tcPr>
            <w:tcW w:w="272" w:type="dxa"/>
            <w:tcBorders>
              <w:top w:val="nil"/>
              <w:left w:val="nil"/>
              <w:bottom w:val="nil"/>
              <w:right w:val="nil"/>
            </w:tcBorders>
            <w:shd w:val="clear" w:color="auto" w:fill="auto"/>
            <w:noWrap/>
            <w:vAlign w:val="bottom"/>
            <w:hideMark/>
          </w:tcPr>
          <w:p w14:paraId="3910317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3D4757D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(219)</w:t>
            </w:r>
          </w:p>
        </w:tc>
      </w:tr>
      <w:tr w:rsidR="00755479" w:rsidRPr="00755479" w14:paraId="3537E2F8"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53EE7252"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Deferred income taxes</w:t>
            </w:r>
          </w:p>
        </w:tc>
        <w:tc>
          <w:tcPr>
            <w:tcW w:w="1040" w:type="dxa"/>
            <w:gridSpan w:val="2"/>
            <w:tcBorders>
              <w:top w:val="nil"/>
              <w:left w:val="nil"/>
              <w:bottom w:val="nil"/>
              <w:right w:val="nil"/>
            </w:tcBorders>
            <w:shd w:val="clear" w:color="auto" w:fill="auto"/>
            <w:noWrap/>
            <w:vAlign w:val="bottom"/>
            <w:hideMark/>
          </w:tcPr>
          <w:p w14:paraId="7DA49AD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(34)</w:t>
            </w:r>
          </w:p>
        </w:tc>
        <w:tc>
          <w:tcPr>
            <w:tcW w:w="272" w:type="dxa"/>
            <w:tcBorders>
              <w:top w:val="nil"/>
              <w:left w:val="nil"/>
              <w:bottom w:val="nil"/>
              <w:right w:val="nil"/>
            </w:tcBorders>
            <w:shd w:val="clear" w:color="auto" w:fill="auto"/>
            <w:noWrap/>
            <w:vAlign w:val="bottom"/>
            <w:hideMark/>
          </w:tcPr>
          <w:p w14:paraId="2ED4146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191F6A3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447 </w:t>
            </w:r>
          </w:p>
        </w:tc>
        <w:tc>
          <w:tcPr>
            <w:tcW w:w="272" w:type="dxa"/>
            <w:tcBorders>
              <w:top w:val="nil"/>
              <w:left w:val="nil"/>
              <w:bottom w:val="nil"/>
              <w:right w:val="nil"/>
            </w:tcBorders>
            <w:shd w:val="clear" w:color="auto" w:fill="auto"/>
            <w:noWrap/>
            <w:vAlign w:val="bottom"/>
            <w:hideMark/>
          </w:tcPr>
          <w:p w14:paraId="6539AB2C"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70689AD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(150)</w:t>
            </w:r>
          </w:p>
        </w:tc>
        <w:tc>
          <w:tcPr>
            <w:tcW w:w="272" w:type="dxa"/>
            <w:tcBorders>
              <w:top w:val="nil"/>
              <w:left w:val="nil"/>
              <w:bottom w:val="nil"/>
              <w:right w:val="nil"/>
            </w:tcBorders>
            <w:shd w:val="clear" w:color="auto" w:fill="auto"/>
            <w:noWrap/>
            <w:vAlign w:val="bottom"/>
            <w:hideMark/>
          </w:tcPr>
          <w:p w14:paraId="7809EEF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302276E4"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11 </w:t>
            </w:r>
          </w:p>
        </w:tc>
      </w:tr>
      <w:tr w:rsidR="00755479" w:rsidRPr="00755479" w14:paraId="3FA69371"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3C0B0B47"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Changes in operating assets and liabilities:</w:t>
            </w:r>
          </w:p>
        </w:tc>
        <w:tc>
          <w:tcPr>
            <w:tcW w:w="1040" w:type="dxa"/>
            <w:gridSpan w:val="2"/>
            <w:tcBorders>
              <w:top w:val="nil"/>
              <w:left w:val="nil"/>
              <w:bottom w:val="nil"/>
              <w:right w:val="nil"/>
            </w:tcBorders>
            <w:shd w:val="clear" w:color="auto" w:fill="auto"/>
            <w:noWrap/>
            <w:vAlign w:val="bottom"/>
            <w:hideMark/>
          </w:tcPr>
          <w:p w14:paraId="0EBC6BB4" w14:textId="77777777" w:rsidR="00755479" w:rsidRPr="00755479" w:rsidRDefault="00755479" w:rsidP="0075547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D7C81C0"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5C8A86C7"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9616D03"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399FFB6F"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97DA804"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74A3815C" w14:textId="77777777" w:rsidR="00755479" w:rsidRPr="00755479" w:rsidRDefault="00755479" w:rsidP="00755479">
            <w:pPr>
              <w:spacing w:after="0" w:line="240" w:lineRule="auto"/>
              <w:jc w:val="right"/>
              <w:rPr>
                <w:rFonts w:ascii="Times New Roman" w:eastAsia="Times New Roman" w:hAnsi="Times New Roman"/>
                <w:sz w:val="20"/>
                <w:szCs w:val="20"/>
              </w:rPr>
            </w:pPr>
          </w:p>
        </w:tc>
      </w:tr>
      <w:tr w:rsidR="00755479" w:rsidRPr="00755479" w14:paraId="29069D34"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74733AFA"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receivable</w:t>
            </w:r>
          </w:p>
        </w:tc>
        <w:tc>
          <w:tcPr>
            <w:tcW w:w="1040" w:type="dxa"/>
            <w:gridSpan w:val="2"/>
            <w:tcBorders>
              <w:top w:val="nil"/>
              <w:left w:val="nil"/>
              <w:bottom w:val="nil"/>
              <w:right w:val="nil"/>
            </w:tcBorders>
            <w:shd w:val="clear" w:color="auto" w:fill="auto"/>
            <w:noWrap/>
            <w:vAlign w:val="bottom"/>
            <w:hideMark/>
          </w:tcPr>
          <w:p w14:paraId="03AA7C5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(11,606)</w:t>
            </w:r>
          </w:p>
        </w:tc>
        <w:tc>
          <w:tcPr>
            <w:tcW w:w="272" w:type="dxa"/>
            <w:tcBorders>
              <w:top w:val="nil"/>
              <w:left w:val="nil"/>
              <w:bottom w:val="nil"/>
              <w:right w:val="nil"/>
            </w:tcBorders>
            <w:shd w:val="clear" w:color="auto" w:fill="auto"/>
            <w:noWrap/>
            <w:vAlign w:val="bottom"/>
            <w:hideMark/>
          </w:tcPr>
          <w:p w14:paraId="3E71B2D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2AE768C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(9,355)</w:t>
            </w:r>
          </w:p>
        </w:tc>
        <w:tc>
          <w:tcPr>
            <w:tcW w:w="272" w:type="dxa"/>
            <w:tcBorders>
              <w:top w:val="nil"/>
              <w:left w:val="nil"/>
              <w:bottom w:val="nil"/>
              <w:right w:val="nil"/>
            </w:tcBorders>
            <w:shd w:val="clear" w:color="auto" w:fill="auto"/>
            <w:noWrap/>
            <w:vAlign w:val="bottom"/>
            <w:hideMark/>
          </w:tcPr>
          <w:p w14:paraId="0AAC7A3C"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15DA09A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(6,481)</w:t>
            </w:r>
          </w:p>
        </w:tc>
        <w:tc>
          <w:tcPr>
            <w:tcW w:w="272" w:type="dxa"/>
            <w:tcBorders>
              <w:top w:val="nil"/>
              <w:left w:val="nil"/>
              <w:bottom w:val="nil"/>
              <w:right w:val="nil"/>
            </w:tcBorders>
            <w:shd w:val="clear" w:color="auto" w:fill="auto"/>
            <w:noWrap/>
            <w:vAlign w:val="bottom"/>
            <w:hideMark/>
          </w:tcPr>
          <w:p w14:paraId="68B0BB1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5F06F58A"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(2,577)</w:t>
            </w:r>
          </w:p>
        </w:tc>
      </w:tr>
      <w:tr w:rsidR="00755479" w:rsidRPr="00755479" w14:paraId="72FC76C5"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7DC9A735"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Inventories</w:t>
            </w:r>
          </w:p>
        </w:tc>
        <w:tc>
          <w:tcPr>
            <w:tcW w:w="1040" w:type="dxa"/>
            <w:gridSpan w:val="2"/>
            <w:tcBorders>
              <w:top w:val="nil"/>
              <w:left w:val="nil"/>
              <w:bottom w:val="nil"/>
              <w:right w:val="nil"/>
            </w:tcBorders>
            <w:shd w:val="clear" w:color="auto" w:fill="auto"/>
            <w:noWrap/>
            <w:vAlign w:val="bottom"/>
            <w:hideMark/>
          </w:tcPr>
          <w:p w14:paraId="3C209BD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(388)</w:t>
            </w:r>
          </w:p>
        </w:tc>
        <w:tc>
          <w:tcPr>
            <w:tcW w:w="272" w:type="dxa"/>
            <w:tcBorders>
              <w:top w:val="nil"/>
              <w:left w:val="nil"/>
              <w:bottom w:val="nil"/>
              <w:right w:val="nil"/>
            </w:tcBorders>
            <w:shd w:val="clear" w:color="auto" w:fill="auto"/>
            <w:noWrap/>
            <w:vAlign w:val="bottom"/>
            <w:hideMark/>
          </w:tcPr>
          <w:p w14:paraId="4A08074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310C567C"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(251)</w:t>
            </w:r>
          </w:p>
        </w:tc>
        <w:tc>
          <w:tcPr>
            <w:tcW w:w="272" w:type="dxa"/>
            <w:tcBorders>
              <w:top w:val="nil"/>
              <w:left w:val="nil"/>
              <w:bottom w:val="nil"/>
              <w:right w:val="nil"/>
            </w:tcBorders>
            <w:shd w:val="clear" w:color="auto" w:fill="auto"/>
            <w:noWrap/>
            <w:vAlign w:val="bottom"/>
            <w:hideMark/>
          </w:tcPr>
          <w:p w14:paraId="415E9A2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654CB27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(737)</w:t>
            </w:r>
          </w:p>
        </w:tc>
        <w:tc>
          <w:tcPr>
            <w:tcW w:w="272" w:type="dxa"/>
            <w:tcBorders>
              <w:top w:val="nil"/>
              <w:left w:val="nil"/>
              <w:bottom w:val="nil"/>
              <w:right w:val="nil"/>
            </w:tcBorders>
            <w:shd w:val="clear" w:color="auto" w:fill="auto"/>
            <w:noWrap/>
            <w:vAlign w:val="bottom"/>
            <w:hideMark/>
          </w:tcPr>
          <w:p w14:paraId="4A67797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7EAAA15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168 </w:t>
            </w:r>
          </w:p>
        </w:tc>
      </w:tr>
      <w:tr w:rsidR="00755479" w:rsidRPr="00755479" w14:paraId="1894FE7F"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5A65609F"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assets</w:t>
            </w:r>
          </w:p>
        </w:tc>
        <w:tc>
          <w:tcPr>
            <w:tcW w:w="1040" w:type="dxa"/>
            <w:gridSpan w:val="2"/>
            <w:tcBorders>
              <w:top w:val="nil"/>
              <w:left w:val="nil"/>
              <w:bottom w:val="nil"/>
              <w:right w:val="nil"/>
            </w:tcBorders>
            <w:shd w:val="clear" w:color="auto" w:fill="auto"/>
            <w:noWrap/>
            <w:vAlign w:val="bottom"/>
            <w:hideMark/>
          </w:tcPr>
          <w:p w14:paraId="7E3893B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(2,086)</w:t>
            </w:r>
          </w:p>
        </w:tc>
        <w:tc>
          <w:tcPr>
            <w:tcW w:w="272" w:type="dxa"/>
            <w:tcBorders>
              <w:top w:val="nil"/>
              <w:left w:val="nil"/>
              <w:bottom w:val="nil"/>
              <w:right w:val="nil"/>
            </w:tcBorders>
            <w:shd w:val="clear" w:color="auto" w:fill="auto"/>
            <w:noWrap/>
            <w:vAlign w:val="bottom"/>
            <w:hideMark/>
          </w:tcPr>
          <w:p w14:paraId="5B88D40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2B3A57D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(2,151)</w:t>
            </w:r>
          </w:p>
        </w:tc>
        <w:tc>
          <w:tcPr>
            <w:tcW w:w="272" w:type="dxa"/>
            <w:tcBorders>
              <w:top w:val="nil"/>
              <w:left w:val="nil"/>
              <w:bottom w:val="nil"/>
              <w:right w:val="nil"/>
            </w:tcBorders>
            <w:shd w:val="clear" w:color="auto" w:fill="auto"/>
            <w:noWrap/>
            <w:vAlign w:val="bottom"/>
            <w:hideMark/>
          </w:tcPr>
          <w:p w14:paraId="7848003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7D3DDBA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(932)</w:t>
            </w:r>
          </w:p>
        </w:tc>
        <w:tc>
          <w:tcPr>
            <w:tcW w:w="272" w:type="dxa"/>
            <w:tcBorders>
              <w:top w:val="nil"/>
              <w:left w:val="nil"/>
              <w:bottom w:val="nil"/>
              <w:right w:val="nil"/>
            </w:tcBorders>
            <w:shd w:val="clear" w:color="auto" w:fill="auto"/>
            <w:noWrap/>
            <w:vAlign w:val="bottom"/>
            <w:hideMark/>
          </w:tcPr>
          <w:p w14:paraId="492192F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281068E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(2,330)</w:t>
            </w:r>
          </w:p>
        </w:tc>
      </w:tr>
      <w:tr w:rsidR="00755479" w:rsidRPr="00755479" w14:paraId="4387A11E"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26F417CB"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assets</w:t>
            </w:r>
          </w:p>
        </w:tc>
        <w:tc>
          <w:tcPr>
            <w:tcW w:w="1040" w:type="dxa"/>
            <w:gridSpan w:val="2"/>
            <w:tcBorders>
              <w:top w:val="nil"/>
              <w:left w:val="nil"/>
              <w:bottom w:val="nil"/>
              <w:right w:val="nil"/>
            </w:tcBorders>
            <w:shd w:val="clear" w:color="auto" w:fill="auto"/>
            <w:noWrap/>
            <w:vAlign w:val="bottom"/>
            <w:hideMark/>
          </w:tcPr>
          <w:p w14:paraId="7D418F6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(1,013)</w:t>
            </w:r>
          </w:p>
        </w:tc>
        <w:tc>
          <w:tcPr>
            <w:tcW w:w="272" w:type="dxa"/>
            <w:tcBorders>
              <w:top w:val="nil"/>
              <w:left w:val="nil"/>
              <w:bottom w:val="nil"/>
              <w:right w:val="nil"/>
            </w:tcBorders>
            <w:shd w:val="clear" w:color="auto" w:fill="auto"/>
            <w:noWrap/>
            <w:vAlign w:val="bottom"/>
            <w:hideMark/>
          </w:tcPr>
          <w:p w14:paraId="572829C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3AD7A7C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(311)</w:t>
            </w:r>
          </w:p>
        </w:tc>
        <w:tc>
          <w:tcPr>
            <w:tcW w:w="272" w:type="dxa"/>
            <w:tcBorders>
              <w:top w:val="nil"/>
              <w:left w:val="nil"/>
              <w:bottom w:val="nil"/>
              <w:right w:val="nil"/>
            </w:tcBorders>
            <w:shd w:val="clear" w:color="auto" w:fill="auto"/>
            <w:noWrap/>
            <w:vAlign w:val="bottom"/>
            <w:hideMark/>
          </w:tcPr>
          <w:p w14:paraId="7E4BAFF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38AA858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(3,459)</w:t>
            </w:r>
          </w:p>
        </w:tc>
        <w:tc>
          <w:tcPr>
            <w:tcW w:w="272" w:type="dxa"/>
            <w:tcBorders>
              <w:top w:val="nil"/>
              <w:left w:val="nil"/>
              <w:bottom w:val="nil"/>
              <w:right w:val="nil"/>
            </w:tcBorders>
            <w:shd w:val="clear" w:color="auto" w:fill="auto"/>
            <w:noWrap/>
            <w:vAlign w:val="bottom"/>
            <w:hideMark/>
          </w:tcPr>
          <w:p w14:paraId="00D23E9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1CB76AC4"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(1,037)</w:t>
            </w:r>
          </w:p>
        </w:tc>
      </w:tr>
      <w:tr w:rsidR="00755479" w:rsidRPr="00755479" w14:paraId="4245C80F"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453CDEEB"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payable</w:t>
            </w:r>
          </w:p>
        </w:tc>
        <w:tc>
          <w:tcPr>
            <w:tcW w:w="1040" w:type="dxa"/>
            <w:gridSpan w:val="2"/>
            <w:tcBorders>
              <w:top w:val="nil"/>
              <w:left w:val="nil"/>
              <w:bottom w:val="nil"/>
              <w:right w:val="nil"/>
            </w:tcBorders>
            <w:shd w:val="clear" w:color="auto" w:fill="auto"/>
            <w:noWrap/>
            <w:vAlign w:val="bottom"/>
            <w:hideMark/>
          </w:tcPr>
          <w:p w14:paraId="4B40A57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1,617 </w:t>
            </w:r>
          </w:p>
        </w:tc>
        <w:tc>
          <w:tcPr>
            <w:tcW w:w="272" w:type="dxa"/>
            <w:tcBorders>
              <w:top w:val="nil"/>
              <w:left w:val="nil"/>
              <w:bottom w:val="nil"/>
              <w:right w:val="nil"/>
            </w:tcBorders>
            <w:shd w:val="clear" w:color="auto" w:fill="auto"/>
            <w:noWrap/>
            <w:vAlign w:val="bottom"/>
            <w:hideMark/>
          </w:tcPr>
          <w:p w14:paraId="0A1822F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B013C2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3,026 </w:t>
            </w:r>
          </w:p>
        </w:tc>
        <w:tc>
          <w:tcPr>
            <w:tcW w:w="272" w:type="dxa"/>
            <w:tcBorders>
              <w:top w:val="nil"/>
              <w:left w:val="nil"/>
              <w:bottom w:val="nil"/>
              <w:right w:val="nil"/>
            </w:tcBorders>
            <w:shd w:val="clear" w:color="auto" w:fill="auto"/>
            <w:noWrap/>
            <w:vAlign w:val="bottom"/>
            <w:hideMark/>
          </w:tcPr>
          <w:p w14:paraId="596EBF9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08B9395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2,798 </w:t>
            </w:r>
          </w:p>
        </w:tc>
        <w:tc>
          <w:tcPr>
            <w:tcW w:w="272" w:type="dxa"/>
            <w:tcBorders>
              <w:top w:val="nil"/>
              <w:left w:val="nil"/>
              <w:bottom w:val="nil"/>
              <w:right w:val="nil"/>
            </w:tcBorders>
            <w:shd w:val="clear" w:color="auto" w:fill="auto"/>
            <w:noWrap/>
            <w:vAlign w:val="bottom"/>
            <w:hideMark/>
          </w:tcPr>
          <w:p w14:paraId="44D9492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5ED8E7E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3,018 </w:t>
            </w:r>
          </w:p>
        </w:tc>
      </w:tr>
      <w:tr w:rsidR="00755479" w:rsidRPr="00755479" w14:paraId="1F48A029"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0A18CF4E"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Unearned revenue</w:t>
            </w:r>
          </w:p>
        </w:tc>
        <w:tc>
          <w:tcPr>
            <w:tcW w:w="1040" w:type="dxa"/>
            <w:gridSpan w:val="2"/>
            <w:tcBorders>
              <w:top w:val="nil"/>
              <w:left w:val="nil"/>
              <w:bottom w:val="nil"/>
              <w:right w:val="nil"/>
            </w:tcBorders>
            <w:shd w:val="clear" w:color="auto" w:fill="auto"/>
            <w:noWrap/>
            <w:vAlign w:val="bottom"/>
            <w:hideMark/>
          </w:tcPr>
          <w:p w14:paraId="74D58D5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11,397 </w:t>
            </w:r>
          </w:p>
        </w:tc>
        <w:tc>
          <w:tcPr>
            <w:tcW w:w="272" w:type="dxa"/>
            <w:tcBorders>
              <w:top w:val="nil"/>
              <w:left w:val="nil"/>
              <w:bottom w:val="nil"/>
              <w:right w:val="nil"/>
            </w:tcBorders>
            <w:shd w:val="clear" w:color="auto" w:fill="auto"/>
            <w:noWrap/>
            <w:vAlign w:val="bottom"/>
            <w:hideMark/>
          </w:tcPr>
          <w:p w14:paraId="3F9D4B8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106767F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8,776 </w:t>
            </w:r>
          </w:p>
        </w:tc>
        <w:tc>
          <w:tcPr>
            <w:tcW w:w="272" w:type="dxa"/>
            <w:tcBorders>
              <w:top w:val="nil"/>
              <w:left w:val="nil"/>
              <w:bottom w:val="nil"/>
              <w:right w:val="nil"/>
            </w:tcBorders>
            <w:shd w:val="clear" w:color="auto" w:fill="auto"/>
            <w:noWrap/>
            <w:vAlign w:val="bottom"/>
            <w:hideMark/>
          </w:tcPr>
          <w:p w14:paraId="6A0C341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71381E0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4,633 </w:t>
            </w:r>
          </w:p>
        </w:tc>
        <w:tc>
          <w:tcPr>
            <w:tcW w:w="272" w:type="dxa"/>
            <w:tcBorders>
              <w:top w:val="nil"/>
              <w:left w:val="nil"/>
              <w:bottom w:val="nil"/>
              <w:right w:val="nil"/>
            </w:tcBorders>
            <w:shd w:val="clear" w:color="auto" w:fill="auto"/>
            <w:noWrap/>
            <w:vAlign w:val="bottom"/>
            <w:hideMark/>
          </w:tcPr>
          <w:p w14:paraId="10E4655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25112F1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2,212 </w:t>
            </w:r>
          </w:p>
        </w:tc>
      </w:tr>
      <w:tr w:rsidR="00755479" w:rsidRPr="00755479" w14:paraId="0A47AF03"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403502B6"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Income taxes</w:t>
            </w:r>
          </w:p>
        </w:tc>
        <w:tc>
          <w:tcPr>
            <w:tcW w:w="1040" w:type="dxa"/>
            <w:gridSpan w:val="2"/>
            <w:tcBorders>
              <w:top w:val="nil"/>
              <w:left w:val="nil"/>
              <w:bottom w:val="nil"/>
              <w:right w:val="nil"/>
            </w:tcBorders>
            <w:shd w:val="clear" w:color="auto" w:fill="auto"/>
            <w:noWrap/>
            <w:vAlign w:val="bottom"/>
            <w:hideMark/>
          </w:tcPr>
          <w:p w14:paraId="4CB5D45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(32)</w:t>
            </w:r>
          </w:p>
        </w:tc>
        <w:tc>
          <w:tcPr>
            <w:tcW w:w="272" w:type="dxa"/>
            <w:tcBorders>
              <w:top w:val="nil"/>
              <w:left w:val="nil"/>
              <w:bottom w:val="nil"/>
              <w:right w:val="nil"/>
            </w:tcBorders>
            <w:shd w:val="clear" w:color="auto" w:fill="auto"/>
            <w:noWrap/>
            <w:vAlign w:val="bottom"/>
            <w:hideMark/>
          </w:tcPr>
          <w:p w14:paraId="769FC75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6AB0896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(589)</w:t>
            </w:r>
          </w:p>
        </w:tc>
        <w:tc>
          <w:tcPr>
            <w:tcW w:w="272" w:type="dxa"/>
            <w:tcBorders>
              <w:top w:val="nil"/>
              <w:left w:val="nil"/>
              <w:bottom w:val="nil"/>
              <w:right w:val="nil"/>
            </w:tcBorders>
            <w:shd w:val="clear" w:color="auto" w:fill="auto"/>
            <w:noWrap/>
            <w:vAlign w:val="bottom"/>
            <w:hideMark/>
          </w:tcPr>
          <w:p w14:paraId="11956655"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2B8379C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(2,309)</w:t>
            </w:r>
          </w:p>
        </w:tc>
        <w:tc>
          <w:tcPr>
            <w:tcW w:w="272" w:type="dxa"/>
            <w:tcBorders>
              <w:top w:val="nil"/>
              <w:left w:val="nil"/>
              <w:bottom w:val="nil"/>
              <w:right w:val="nil"/>
            </w:tcBorders>
            <w:shd w:val="clear" w:color="auto" w:fill="auto"/>
            <w:noWrap/>
            <w:vAlign w:val="bottom"/>
            <w:hideMark/>
          </w:tcPr>
          <w:p w14:paraId="6DE3E29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5A79B5F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(3,631)</w:t>
            </w:r>
          </w:p>
        </w:tc>
      </w:tr>
      <w:tr w:rsidR="00755479" w:rsidRPr="00755479" w14:paraId="71D5A59E"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7B11C27B"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liabilities</w:t>
            </w:r>
          </w:p>
        </w:tc>
        <w:tc>
          <w:tcPr>
            <w:tcW w:w="1040" w:type="dxa"/>
            <w:gridSpan w:val="2"/>
            <w:tcBorders>
              <w:top w:val="nil"/>
              <w:left w:val="nil"/>
              <w:bottom w:val="nil"/>
              <w:right w:val="nil"/>
            </w:tcBorders>
            <w:shd w:val="clear" w:color="auto" w:fill="auto"/>
            <w:noWrap/>
            <w:vAlign w:val="bottom"/>
            <w:hideMark/>
          </w:tcPr>
          <w:p w14:paraId="735ED1F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3,755 </w:t>
            </w:r>
          </w:p>
        </w:tc>
        <w:tc>
          <w:tcPr>
            <w:tcW w:w="272" w:type="dxa"/>
            <w:tcBorders>
              <w:top w:val="nil"/>
              <w:left w:val="nil"/>
              <w:bottom w:val="nil"/>
              <w:right w:val="nil"/>
            </w:tcBorders>
            <w:shd w:val="clear" w:color="auto" w:fill="auto"/>
            <w:noWrap/>
            <w:vAlign w:val="bottom"/>
            <w:hideMark/>
          </w:tcPr>
          <w:p w14:paraId="17A985C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D7E4B8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2,482 </w:t>
            </w:r>
          </w:p>
        </w:tc>
        <w:tc>
          <w:tcPr>
            <w:tcW w:w="272" w:type="dxa"/>
            <w:tcBorders>
              <w:top w:val="nil"/>
              <w:left w:val="nil"/>
              <w:bottom w:val="nil"/>
              <w:right w:val="nil"/>
            </w:tcBorders>
            <w:shd w:val="clear" w:color="auto" w:fill="auto"/>
            <w:noWrap/>
            <w:vAlign w:val="bottom"/>
            <w:hideMark/>
          </w:tcPr>
          <w:p w14:paraId="51238BB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5BB5103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4,149 </w:t>
            </w:r>
          </w:p>
        </w:tc>
        <w:tc>
          <w:tcPr>
            <w:tcW w:w="272" w:type="dxa"/>
            <w:tcBorders>
              <w:top w:val="nil"/>
              <w:left w:val="nil"/>
              <w:bottom w:val="nil"/>
              <w:right w:val="nil"/>
            </w:tcBorders>
            <w:shd w:val="clear" w:color="auto" w:fill="auto"/>
            <w:noWrap/>
            <w:vAlign w:val="bottom"/>
            <w:hideMark/>
          </w:tcPr>
          <w:p w14:paraId="4C3B715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1F78A16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1,346 </w:t>
            </w:r>
          </w:p>
        </w:tc>
      </w:tr>
      <w:tr w:rsidR="00755479" w:rsidRPr="00755479" w14:paraId="5A941C07"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noWrap/>
            <w:vAlign w:val="bottom"/>
            <w:hideMark/>
          </w:tcPr>
          <w:p w14:paraId="2C3F8221"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liabilities</w:t>
            </w:r>
          </w:p>
        </w:tc>
        <w:tc>
          <w:tcPr>
            <w:tcW w:w="1040" w:type="dxa"/>
            <w:gridSpan w:val="2"/>
            <w:tcBorders>
              <w:top w:val="nil"/>
              <w:left w:val="nil"/>
              <w:bottom w:val="single" w:sz="4" w:space="0" w:color="auto"/>
              <w:right w:val="nil"/>
            </w:tcBorders>
            <w:shd w:val="clear" w:color="auto" w:fill="auto"/>
            <w:noWrap/>
            <w:vAlign w:val="bottom"/>
            <w:hideMark/>
          </w:tcPr>
          <w:p w14:paraId="1B6FFCD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143 </w:t>
            </w:r>
          </w:p>
        </w:tc>
        <w:tc>
          <w:tcPr>
            <w:tcW w:w="272" w:type="dxa"/>
            <w:tcBorders>
              <w:top w:val="nil"/>
              <w:left w:val="nil"/>
              <w:bottom w:val="single" w:sz="4" w:space="0" w:color="auto"/>
              <w:right w:val="nil"/>
            </w:tcBorders>
            <w:shd w:val="clear" w:color="auto" w:fill="auto"/>
            <w:noWrap/>
            <w:vAlign w:val="bottom"/>
            <w:hideMark/>
          </w:tcPr>
          <w:p w14:paraId="3243773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6141017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623 </w:t>
            </w:r>
          </w:p>
        </w:tc>
        <w:tc>
          <w:tcPr>
            <w:tcW w:w="272" w:type="dxa"/>
            <w:tcBorders>
              <w:top w:val="nil"/>
              <w:left w:val="nil"/>
              <w:bottom w:val="single" w:sz="4" w:space="0" w:color="auto"/>
              <w:right w:val="nil"/>
            </w:tcBorders>
            <w:shd w:val="clear" w:color="auto" w:fill="auto"/>
            <w:noWrap/>
            <w:vAlign w:val="bottom"/>
            <w:hideMark/>
          </w:tcPr>
          <w:p w14:paraId="15E1606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023C688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1,402 </w:t>
            </w:r>
          </w:p>
        </w:tc>
        <w:tc>
          <w:tcPr>
            <w:tcW w:w="272" w:type="dxa"/>
            <w:tcBorders>
              <w:top w:val="nil"/>
              <w:left w:val="nil"/>
              <w:bottom w:val="single" w:sz="4" w:space="0" w:color="auto"/>
              <w:right w:val="nil"/>
            </w:tcBorders>
            <w:shd w:val="clear" w:color="auto" w:fill="auto"/>
            <w:noWrap/>
            <w:vAlign w:val="bottom"/>
            <w:hideMark/>
          </w:tcPr>
          <w:p w14:paraId="6281AD7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23E9C76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1,348 </w:t>
            </w:r>
          </w:p>
        </w:tc>
      </w:tr>
      <w:tr w:rsidR="00755479" w:rsidRPr="00755479" w14:paraId="18D56ECD"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vAlign w:val="bottom"/>
            <w:hideMark/>
          </w:tcPr>
          <w:p w14:paraId="7F040F4E"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from operations</w:t>
            </w:r>
          </w:p>
        </w:tc>
        <w:tc>
          <w:tcPr>
            <w:tcW w:w="1040" w:type="dxa"/>
            <w:gridSpan w:val="2"/>
            <w:tcBorders>
              <w:top w:val="nil"/>
              <w:left w:val="nil"/>
              <w:bottom w:val="single" w:sz="4" w:space="0" w:color="auto"/>
              <w:right w:val="nil"/>
            </w:tcBorders>
            <w:shd w:val="clear" w:color="auto" w:fill="auto"/>
            <w:noWrap/>
            <w:vAlign w:val="bottom"/>
            <w:hideMark/>
          </w:tcPr>
          <w:p w14:paraId="59CC309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22,710 </w:t>
            </w:r>
          </w:p>
        </w:tc>
        <w:tc>
          <w:tcPr>
            <w:tcW w:w="272" w:type="dxa"/>
            <w:tcBorders>
              <w:top w:val="nil"/>
              <w:left w:val="nil"/>
              <w:bottom w:val="single" w:sz="4" w:space="0" w:color="auto"/>
              <w:right w:val="nil"/>
            </w:tcBorders>
            <w:shd w:val="clear" w:color="auto" w:fill="auto"/>
            <w:noWrap/>
            <w:vAlign w:val="bottom"/>
            <w:hideMark/>
          </w:tcPr>
          <w:p w14:paraId="0970606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372E2F1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18,673 </w:t>
            </w:r>
          </w:p>
        </w:tc>
        <w:tc>
          <w:tcPr>
            <w:tcW w:w="272" w:type="dxa"/>
            <w:tcBorders>
              <w:top w:val="nil"/>
              <w:left w:val="nil"/>
              <w:bottom w:val="single" w:sz="4" w:space="0" w:color="auto"/>
              <w:right w:val="nil"/>
            </w:tcBorders>
            <w:shd w:val="clear" w:color="auto" w:fill="auto"/>
            <w:noWrap/>
            <w:vAlign w:val="bottom"/>
            <w:hideMark/>
          </w:tcPr>
          <w:p w14:paraId="01D0AA7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3D288AC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76,740 </w:t>
            </w:r>
          </w:p>
        </w:tc>
        <w:tc>
          <w:tcPr>
            <w:tcW w:w="272" w:type="dxa"/>
            <w:tcBorders>
              <w:top w:val="nil"/>
              <w:left w:val="nil"/>
              <w:bottom w:val="single" w:sz="4" w:space="0" w:color="auto"/>
              <w:right w:val="nil"/>
            </w:tcBorders>
            <w:shd w:val="clear" w:color="auto" w:fill="auto"/>
            <w:noWrap/>
            <w:vAlign w:val="bottom"/>
            <w:hideMark/>
          </w:tcPr>
          <w:p w14:paraId="576084D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2CD5958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60,675 </w:t>
            </w:r>
          </w:p>
        </w:tc>
      </w:tr>
      <w:tr w:rsidR="00755479" w:rsidRPr="00755479" w14:paraId="6BE74799"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4F086864" w14:textId="77777777" w:rsidR="00755479" w:rsidRPr="00755479" w:rsidRDefault="00755479" w:rsidP="00755479">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Financing</w:t>
            </w:r>
          </w:p>
        </w:tc>
        <w:tc>
          <w:tcPr>
            <w:tcW w:w="1040" w:type="dxa"/>
            <w:gridSpan w:val="2"/>
            <w:tcBorders>
              <w:top w:val="nil"/>
              <w:left w:val="nil"/>
              <w:bottom w:val="nil"/>
              <w:right w:val="nil"/>
            </w:tcBorders>
            <w:shd w:val="clear" w:color="auto" w:fill="auto"/>
            <w:noWrap/>
            <w:vAlign w:val="bottom"/>
            <w:hideMark/>
          </w:tcPr>
          <w:p w14:paraId="1099ADD5" w14:textId="77777777" w:rsidR="00755479" w:rsidRPr="00755479" w:rsidRDefault="00755479" w:rsidP="0075547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2AE6E43"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28C8EEC9"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F7D64F8"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489750AA"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FFE6A0A"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0E36EB23" w14:textId="77777777" w:rsidR="00755479" w:rsidRPr="00755479" w:rsidRDefault="00755479" w:rsidP="00755479">
            <w:pPr>
              <w:spacing w:after="0" w:line="240" w:lineRule="auto"/>
              <w:jc w:val="right"/>
              <w:rPr>
                <w:rFonts w:ascii="Times New Roman" w:eastAsia="Times New Roman" w:hAnsi="Times New Roman"/>
                <w:sz w:val="20"/>
                <w:szCs w:val="20"/>
              </w:rPr>
            </w:pPr>
          </w:p>
        </w:tc>
      </w:tr>
      <w:tr w:rsidR="00755479" w:rsidRPr="00755479" w14:paraId="295A2E99"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22B2A707"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premium on debt exchange</w:t>
            </w:r>
          </w:p>
        </w:tc>
        <w:tc>
          <w:tcPr>
            <w:tcW w:w="1040" w:type="dxa"/>
            <w:gridSpan w:val="2"/>
            <w:tcBorders>
              <w:top w:val="nil"/>
              <w:left w:val="nil"/>
              <w:bottom w:val="nil"/>
              <w:right w:val="nil"/>
            </w:tcBorders>
            <w:shd w:val="clear" w:color="auto" w:fill="auto"/>
            <w:noWrap/>
            <w:vAlign w:val="bottom"/>
            <w:hideMark/>
          </w:tcPr>
          <w:p w14:paraId="3ABE877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A60BF5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2C99734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(3,417)</w:t>
            </w:r>
          </w:p>
        </w:tc>
        <w:tc>
          <w:tcPr>
            <w:tcW w:w="272" w:type="dxa"/>
            <w:tcBorders>
              <w:top w:val="nil"/>
              <w:left w:val="nil"/>
              <w:bottom w:val="nil"/>
              <w:right w:val="nil"/>
            </w:tcBorders>
            <w:shd w:val="clear" w:color="auto" w:fill="auto"/>
            <w:noWrap/>
            <w:vAlign w:val="bottom"/>
            <w:hideMark/>
          </w:tcPr>
          <w:p w14:paraId="15E747C0"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64B860F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(1,754)</w:t>
            </w:r>
          </w:p>
        </w:tc>
        <w:tc>
          <w:tcPr>
            <w:tcW w:w="272" w:type="dxa"/>
            <w:tcBorders>
              <w:top w:val="nil"/>
              <w:left w:val="nil"/>
              <w:bottom w:val="nil"/>
              <w:right w:val="nil"/>
            </w:tcBorders>
            <w:shd w:val="clear" w:color="auto" w:fill="auto"/>
            <w:noWrap/>
            <w:vAlign w:val="bottom"/>
            <w:hideMark/>
          </w:tcPr>
          <w:p w14:paraId="106E051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67C5C66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(3,417)</w:t>
            </w:r>
          </w:p>
        </w:tc>
      </w:tr>
      <w:tr w:rsidR="00755479" w:rsidRPr="00755479" w14:paraId="308B4B7C"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03BA65BF"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Repayments of debt</w:t>
            </w:r>
          </w:p>
        </w:tc>
        <w:tc>
          <w:tcPr>
            <w:tcW w:w="1040" w:type="dxa"/>
            <w:gridSpan w:val="2"/>
            <w:tcBorders>
              <w:top w:val="nil"/>
              <w:left w:val="nil"/>
              <w:bottom w:val="nil"/>
              <w:right w:val="nil"/>
            </w:tcBorders>
            <w:shd w:val="clear" w:color="auto" w:fill="auto"/>
            <w:noWrap/>
            <w:vAlign w:val="bottom"/>
            <w:hideMark/>
          </w:tcPr>
          <w:p w14:paraId="20DE12C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2830D3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789F0EA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9014F4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124AE28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(3,750)</w:t>
            </w:r>
          </w:p>
        </w:tc>
        <w:tc>
          <w:tcPr>
            <w:tcW w:w="272" w:type="dxa"/>
            <w:tcBorders>
              <w:top w:val="nil"/>
              <w:left w:val="nil"/>
              <w:bottom w:val="nil"/>
              <w:right w:val="nil"/>
            </w:tcBorders>
            <w:shd w:val="clear" w:color="auto" w:fill="auto"/>
            <w:noWrap/>
            <w:vAlign w:val="bottom"/>
            <w:hideMark/>
          </w:tcPr>
          <w:p w14:paraId="5DE24F4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4E0853F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(5,518)</w:t>
            </w:r>
          </w:p>
        </w:tc>
      </w:tr>
      <w:tr w:rsidR="00755479" w:rsidRPr="00755479" w14:paraId="2649ACCB"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6ADB9276"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issued</w:t>
            </w:r>
          </w:p>
        </w:tc>
        <w:tc>
          <w:tcPr>
            <w:tcW w:w="1040" w:type="dxa"/>
            <w:gridSpan w:val="2"/>
            <w:tcBorders>
              <w:top w:val="nil"/>
              <w:left w:val="nil"/>
              <w:bottom w:val="nil"/>
              <w:right w:val="nil"/>
            </w:tcBorders>
            <w:shd w:val="clear" w:color="auto" w:fill="auto"/>
            <w:noWrap/>
            <w:vAlign w:val="bottom"/>
            <w:hideMark/>
          </w:tcPr>
          <w:p w14:paraId="048E9E7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450 </w:t>
            </w:r>
          </w:p>
        </w:tc>
        <w:tc>
          <w:tcPr>
            <w:tcW w:w="272" w:type="dxa"/>
            <w:tcBorders>
              <w:top w:val="nil"/>
              <w:left w:val="nil"/>
              <w:bottom w:val="nil"/>
              <w:right w:val="nil"/>
            </w:tcBorders>
            <w:shd w:val="clear" w:color="auto" w:fill="auto"/>
            <w:noWrap/>
            <w:vAlign w:val="bottom"/>
            <w:hideMark/>
          </w:tcPr>
          <w:p w14:paraId="6E62471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4B4F4ED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340 </w:t>
            </w:r>
          </w:p>
        </w:tc>
        <w:tc>
          <w:tcPr>
            <w:tcW w:w="272" w:type="dxa"/>
            <w:tcBorders>
              <w:top w:val="nil"/>
              <w:left w:val="nil"/>
              <w:bottom w:val="nil"/>
              <w:right w:val="nil"/>
            </w:tcBorders>
            <w:shd w:val="clear" w:color="auto" w:fill="auto"/>
            <w:noWrap/>
            <w:vAlign w:val="bottom"/>
            <w:hideMark/>
          </w:tcPr>
          <w:p w14:paraId="3C8FB11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6F8ABC2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1,693 </w:t>
            </w:r>
          </w:p>
        </w:tc>
        <w:tc>
          <w:tcPr>
            <w:tcW w:w="272" w:type="dxa"/>
            <w:tcBorders>
              <w:top w:val="nil"/>
              <w:left w:val="nil"/>
              <w:bottom w:val="nil"/>
              <w:right w:val="nil"/>
            </w:tcBorders>
            <w:shd w:val="clear" w:color="auto" w:fill="auto"/>
            <w:noWrap/>
            <w:vAlign w:val="bottom"/>
            <w:hideMark/>
          </w:tcPr>
          <w:p w14:paraId="38608EA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6B4DE4A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1,343 </w:t>
            </w:r>
          </w:p>
        </w:tc>
      </w:tr>
      <w:tr w:rsidR="00755479" w:rsidRPr="00755479" w14:paraId="4118E37F"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73769E37"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repurchased</w:t>
            </w:r>
          </w:p>
        </w:tc>
        <w:tc>
          <w:tcPr>
            <w:tcW w:w="1040" w:type="dxa"/>
            <w:gridSpan w:val="2"/>
            <w:tcBorders>
              <w:top w:val="nil"/>
              <w:left w:val="nil"/>
              <w:bottom w:val="nil"/>
              <w:right w:val="nil"/>
            </w:tcBorders>
            <w:shd w:val="clear" w:color="auto" w:fill="auto"/>
            <w:noWrap/>
            <w:vAlign w:val="bottom"/>
            <w:hideMark/>
          </w:tcPr>
          <w:p w14:paraId="28A0A63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(7,177)</w:t>
            </w:r>
          </w:p>
        </w:tc>
        <w:tc>
          <w:tcPr>
            <w:tcW w:w="272" w:type="dxa"/>
            <w:tcBorders>
              <w:top w:val="nil"/>
              <w:left w:val="nil"/>
              <w:bottom w:val="nil"/>
              <w:right w:val="nil"/>
            </w:tcBorders>
            <w:shd w:val="clear" w:color="auto" w:fill="auto"/>
            <w:noWrap/>
            <w:vAlign w:val="bottom"/>
            <w:hideMark/>
          </w:tcPr>
          <w:p w14:paraId="36150D6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60B01390"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(5,791)</w:t>
            </w:r>
          </w:p>
        </w:tc>
        <w:tc>
          <w:tcPr>
            <w:tcW w:w="272" w:type="dxa"/>
            <w:tcBorders>
              <w:top w:val="nil"/>
              <w:left w:val="nil"/>
              <w:bottom w:val="nil"/>
              <w:right w:val="nil"/>
            </w:tcBorders>
            <w:shd w:val="clear" w:color="auto" w:fill="auto"/>
            <w:noWrap/>
            <w:vAlign w:val="bottom"/>
            <w:hideMark/>
          </w:tcPr>
          <w:p w14:paraId="5DEB71C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2C78997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(27,385)</w:t>
            </w:r>
          </w:p>
        </w:tc>
        <w:tc>
          <w:tcPr>
            <w:tcW w:w="272" w:type="dxa"/>
            <w:tcBorders>
              <w:top w:val="nil"/>
              <w:left w:val="nil"/>
              <w:bottom w:val="nil"/>
              <w:right w:val="nil"/>
            </w:tcBorders>
            <w:shd w:val="clear" w:color="auto" w:fill="auto"/>
            <w:noWrap/>
            <w:vAlign w:val="bottom"/>
            <w:hideMark/>
          </w:tcPr>
          <w:p w14:paraId="29A335B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75510AD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(22,968)</w:t>
            </w:r>
          </w:p>
        </w:tc>
      </w:tr>
      <w:tr w:rsidR="00755479" w:rsidRPr="00755479" w14:paraId="47E1DC28"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72DC4471"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cash dividends paid</w:t>
            </w:r>
          </w:p>
        </w:tc>
        <w:tc>
          <w:tcPr>
            <w:tcW w:w="1040" w:type="dxa"/>
            <w:gridSpan w:val="2"/>
            <w:tcBorders>
              <w:top w:val="nil"/>
              <w:left w:val="nil"/>
              <w:bottom w:val="nil"/>
              <w:right w:val="nil"/>
            </w:tcBorders>
            <w:shd w:val="clear" w:color="auto" w:fill="auto"/>
            <w:noWrap/>
            <w:vAlign w:val="bottom"/>
            <w:hideMark/>
          </w:tcPr>
          <w:p w14:paraId="073AA3E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(4,214)</w:t>
            </w:r>
          </w:p>
        </w:tc>
        <w:tc>
          <w:tcPr>
            <w:tcW w:w="272" w:type="dxa"/>
            <w:tcBorders>
              <w:top w:val="nil"/>
              <w:left w:val="nil"/>
              <w:bottom w:val="nil"/>
              <w:right w:val="nil"/>
            </w:tcBorders>
            <w:shd w:val="clear" w:color="auto" w:fill="auto"/>
            <w:noWrap/>
            <w:vAlign w:val="bottom"/>
            <w:hideMark/>
          </w:tcPr>
          <w:p w14:paraId="6FAFA51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405E70E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(3,865)</w:t>
            </w:r>
          </w:p>
        </w:tc>
        <w:tc>
          <w:tcPr>
            <w:tcW w:w="272" w:type="dxa"/>
            <w:tcBorders>
              <w:top w:val="nil"/>
              <w:left w:val="nil"/>
              <w:bottom w:val="nil"/>
              <w:right w:val="nil"/>
            </w:tcBorders>
            <w:shd w:val="clear" w:color="auto" w:fill="auto"/>
            <w:noWrap/>
            <w:vAlign w:val="bottom"/>
            <w:hideMark/>
          </w:tcPr>
          <w:p w14:paraId="021F05D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7B300FD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(16,521)</w:t>
            </w:r>
          </w:p>
        </w:tc>
        <w:tc>
          <w:tcPr>
            <w:tcW w:w="272" w:type="dxa"/>
            <w:tcBorders>
              <w:top w:val="nil"/>
              <w:left w:val="nil"/>
              <w:bottom w:val="nil"/>
              <w:right w:val="nil"/>
            </w:tcBorders>
            <w:shd w:val="clear" w:color="auto" w:fill="auto"/>
            <w:noWrap/>
            <w:vAlign w:val="bottom"/>
            <w:hideMark/>
          </w:tcPr>
          <w:p w14:paraId="7DDC021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7C4A426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(15,137)</w:t>
            </w:r>
          </w:p>
        </w:tc>
      </w:tr>
      <w:tr w:rsidR="00755479" w:rsidRPr="00755479" w14:paraId="7362EDA0"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vAlign w:val="bottom"/>
            <w:hideMark/>
          </w:tcPr>
          <w:p w14:paraId="3EC7BEAD"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1040" w:type="dxa"/>
            <w:gridSpan w:val="2"/>
            <w:tcBorders>
              <w:top w:val="nil"/>
              <w:left w:val="nil"/>
              <w:bottom w:val="single" w:sz="4" w:space="0" w:color="auto"/>
              <w:right w:val="nil"/>
            </w:tcBorders>
            <w:shd w:val="clear" w:color="auto" w:fill="auto"/>
            <w:noWrap/>
            <w:vAlign w:val="bottom"/>
            <w:hideMark/>
          </w:tcPr>
          <w:p w14:paraId="0FEACC0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(430)</w:t>
            </w:r>
          </w:p>
        </w:tc>
        <w:tc>
          <w:tcPr>
            <w:tcW w:w="272" w:type="dxa"/>
            <w:tcBorders>
              <w:top w:val="nil"/>
              <w:left w:val="nil"/>
              <w:bottom w:val="single" w:sz="4" w:space="0" w:color="auto"/>
              <w:right w:val="nil"/>
            </w:tcBorders>
            <w:shd w:val="clear" w:color="auto" w:fill="auto"/>
            <w:noWrap/>
            <w:vAlign w:val="bottom"/>
            <w:hideMark/>
          </w:tcPr>
          <w:p w14:paraId="3DA16EC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75237A0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471 </w:t>
            </w:r>
          </w:p>
        </w:tc>
        <w:tc>
          <w:tcPr>
            <w:tcW w:w="272" w:type="dxa"/>
            <w:tcBorders>
              <w:top w:val="nil"/>
              <w:left w:val="nil"/>
              <w:bottom w:val="single" w:sz="4" w:space="0" w:color="auto"/>
              <w:right w:val="nil"/>
            </w:tcBorders>
            <w:shd w:val="clear" w:color="auto" w:fill="auto"/>
            <w:noWrap/>
            <w:vAlign w:val="bottom"/>
            <w:hideMark/>
          </w:tcPr>
          <w:p w14:paraId="6D0DE936"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49B8A82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(769)</w:t>
            </w:r>
          </w:p>
        </w:tc>
        <w:tc>
          <w:tcPr>
            <w:tcW w:w="272" w:type="dxa"/>
            <w:tcBorders>
              <w:top w:val="nil"/>
              <w:left w:val="nil"/>
              <w:bottom w:val="single" w:sz="4" w:space="0" w:color="auto"/>
              <w:right w:val="nil"/>
            </w:tcBorders>
            <w:shd w:val="clear" w:color="auto" w:fill="auto"/>
            <w:noWrap/>
            <w:vAlign w:val="bottom"/>
            <w:hideMark/>
          </w:tcPr>
          <w:p w14:paraId="4C1739B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320E8DC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(334)</w:t>
            </w:r>
          </w:p>
        </w:tc>
      </w:tr>
      <w:tr w:rsidR="00755479" w:rsidRPr="00755479" w14:paraId="4C750D31"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vAlign w:val="bottom"/>
            <w:hideMark/>
          </w:tcPr>
          <w:p w14:paraId="35431281"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financing</w:t>
            </w:r>
          </w:p>
        </w:tc>
        <w:tc>
          <w:tcPr>
            <w:tcW w:w="1040" w:type="dxa"/>
            <w:gridSpan w:val="2"/>
            <w:tcBorders>
              <w:top w:val="nil"/>
              <w:left w:val="nil"/>
              <w:bottom w:val="single" w:sz="4" w:space="0" w:color="auto"/>
              <w:right w:val="nil"/>
            </w:tcBorders>
            <w:shd w:val="clear" w:color="auto" w:fill="auto"/>
            <w:noWrap/>
            <w:vAlign w:val="bottom"/>
            <w:hideMark/>
          </w:tcPr>
          <w:p w14:paraId="6929B09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(11,371)</w:t>
            </w:r>
          </w:p>
        </w:tc>
        <w:tc>
          <w:tcPr>
            <w:tcW w:w="272" w:type="dxa"/>
            <w:tcBorders>
              <w:top w:val="nil"/>
              <w:left w:val="nil"/>
              <w:bottom w:val="single" w:sz="4" w:space="0" w:color="auto"/>
              <w:right w:val="nil"/>
            </w:tcBorders>
            <w:shd w:val="clear" w:color="auto" w:fill="auto"/>
            <w:noWrap/>
            <w:vAlign w:val="bottom"/>
            <w:hideMark/>
          </w:tcPr>
          <w:p w14:paraId="7F69310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018ACA04"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(12,262)</w:t>
            </w:r>
          </w:p>
        </w:tc>
        <w:tc>
          <w:tcPr>
            <w:tcW w:w="272" w:type="dxa"/>
            <w:tcBorders>
              <w:top w:val="nil"/>
              <w:left w:val="nil"/>
              <w:bottom w:val="single" w:sz="4" w:space="0" w:color="auto"/>
              <w:right w:val="nil"/>
            </w:tcBorders>
            <w:shd w:val="clear" w:color="auto" w:fill="auto"/>
            <w:noWrap/>
            <w:vAlign w:val="bottom"/>
            <w:hideMark/>
          </w:tcPr>
          <w:p w14:paraId="4474A14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495C89A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(48,486)</w:t>
            </w:r>
          </w:p>
        </w:tc>
        <w:tc>
          <w:tcPr>
            <w:tcW w:w="272" w:type="dxa"/>
            <w:tcBorders>
              <w:top w:val="nil"/>
              <w:left w:val="nil"/>
              <w:bottom w:val="single" w:sz="4" w:space="0" w:color="auto"/>
              <w:right w:val="nil"/>
            </w:tcBorders>
            <w:shd w:val="clear" w:color="auto" w:fill="auto"/>
            <w:noWrap/>
            <w:vAlign w:val="bottom"/>
            <w:hideMark/>
          </w:tcPr>
          <w:p w14:paraId="7E1A5F1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54BF5D8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(46,031)</w:t>
            </w:r>
          </w:p>
        </w:tc>
      </w:tr>
      <w:tr w:rsidR="00755479" w:rsidRPr="00755479" w14:paraId="1CD7F7DC"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4187ED43" w14:textId="77777777" w:rsidR="00755479" w:rsidRPr="00755479" w:rsidRDefault="00755479" w:rsidP="00755479">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Investing</w:t>
            </w:r>
          </w:p>
        </w:tc>
        <w:tc>
          <w:tcPr>
            <w:tcW w:w="1040" w:type="dxa"/>
            <w:gridSpan w:val="2"/>
            <w:tcBorders>
              <w:top w:val="nil"/>
              <w:left w:val="nil"/>
              <w:bottom w:val="nil"/>
              <w:right w:val="nil"/>
            </w:tcBorders>
            <w:shd w:val="clear" w:color="auto" w:fill="auto"/>
            <w:noWrap/>
            <w:vAlign w:val="bottom"/>
            <w:hideMark/>
          </w:tcPr>
          <w:p w14:paraId="16A602BA" w14:textId="77777777" w:rsidR="00755479" w:rsidRPr="00755479" w:rsidRDefault="00755479" w:rsidP="0075547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9C355CF"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55BFE7E6"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E304C94"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1041" w:type="dxa"/>
            <w:gridSpan w:val="3"/>
            <w:tcBorders>
              <w:top w:val="nil"/>
              <w:left w:val="nil"/>
              <w:bottom w:val="nil"/>
              <w:right w:val="nil"/>
            </w:tcBorders>
            <w:shd w:val="clear" w:color="auto" w:fill="auto"/>
            <w:noWrap/>
            <w:vAlign w:val="bottom"/>
            <w:hideMark/>
          </w:tcPr>
          <w:p w14:paraId="5DF6A46D"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A0EE18E" w14:textId="77777777" w:rsidR="00755479" w:rsidRPr="00755479" w:rsidRDefault="00755479" w:rsidP="00755479">
            <w:pPr>
              <w:spacing w:after="0" w:line="240" w:lineRule="auto"/>
              <w:jc w:val="right"/>
              <w:rPr>
                <w:rFonts w:ascii="Times New Roman" w:eastAsia="Times New Roman" w:hAnsi="Times New Roman"/>
                <w:sz w:val="20"/>
                <w:szCs w:val="20"/>
              </w:rPr>
            </w:pPr>
          </w:p>
        </w:tc>
        <w:tc>
          <w:tcPr>
            <w:tcW w:w="972" w:type="dxa"/>
            <w:gridSpan w:val="2"/>
            <w:tcBorders>
              <w:top w:val="nil"/>
              <w:left w:val="nil"/>
              <w:bottom w:val="nil"/>
              <w:right w:val="nil"/>
            </w:tcBorders>
            <w:shd w:val="clear" w:color="auto" w:fill="auto"/>
            <w:noWrap/>
            <w:vAlign w:val="bottom"/>
            <w:hideMark/>
          </w:tcPr>
          <w:p w14:paraId="07EFFD60" w14:textId="77777777" w:rsidR="00755479" w:rsidRPr="00755479" w:rsidRDefault="00755479" w:rsidP="00755479">
            <w:pPr>
              <w:spacing w:after="0" w:line="240" w:lineRule="auto"/>
              <w:jc w:val="right"/>
              <w:rPr>
                <w:rFonts w:ascii="Times New Roman" w:eastAsia="Times New Roman" w:hAnsi="Times New Roman"/>
                <w:sz w:val="20"/>
                <w:szCs w:val="20"/>
              </w:rPr>
            </w:pPr>
          </w:p>
        </w:tc>
      </w:tr>
      <w:tr w:rsidR="00755479" w:rsidRPr="00755479" w14:paraId="07B59415"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244C7E4D"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Additions to property and equipment</w:t>
            </w:r>
          </w:p>
        </w:tc>
        <w:tc>
          <w:tcPr>
            <w:tcW w:w="1040" w:type="dxa"/>
            <w:gridSpan w:val="2"/>
            <w:tcBorders>
              <w:top w:val="nil"/>
              <w:left w:val="nil"/>
              <w:bottom w:val="nil"/>
              <w:right w:val="nil"/>
            </w:tcBorders>
            <w:shd w:val="clear" w:color="auto" w:fill="auto"/>
            <w:noWrap/>
            <w:vAlign w:val="bottom"/>
            <w:hideMark/>
          </w:tcPr>
          <w:p w14:paraId="25961F7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(6,452)</w:t>
            </w:r>
          </w:p>
        </w:tc>
        <w:tc>
          <w:tcPr>
            <w:tcW w:w="272" w:type="dxa"/>
            <w:tcBorders>
              <w:top w:val="nil"/>
              <w:left w:val="nil"/>
              <w:bottom w:val="nil"/>
              <w:right w:val="nil"/>
            </w:tcBorders>
            <w:shd w:val="clear" w:color="auto" w:fill="auto"/>
            <w:noWrap/>
            <w:vAlign w:val="bottom"/>
            <w:hideMark/>
          </w:tcPr>
          <w:p w14:paraId="0B42341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05D4DC4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(4,744)</w:t>
            </w:r>
          </w:p>
        </w:tc>
        <w:tc>
          <w:tcPr>
            <w:tcW w:w="272" w:type="dxa"/>
            <w:tcBorders>
              <w:top w:val="nil"/>
              <w:left w:val="nil"/>
              <w:bottom w:val="nil"/>
              <w:right w:val="nil"/>
            </w:tcBorders>
            <w:shd w:val="clear" w:color="auto" w:fill="auto"/>
            <w:noWrap/>
            <w:vAlign w:val="bottom"/>
            <w:hideMark/>
          </w:tcPr>
          <w:p w14:paraId="521350A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4A0B089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(20,622)</w:t>
            </w:r>
          </w:p>
        </w:tc>
        <w:tc>
          <w:tcPr>
            <w:tcW w:w="272" w:type="dxa"/>
            <w:tcBorders>
              <w:top w:val="nil"/>
              <w:left w:val="nil"/>
              <w:bottom w:val="nil"/>
              <w:right w:val="nil"/>
            </w:tcBorders>
            <w:shd w:val="clear" w:color="auto" w:fill="auto"/>
            <w:noWrap/>
            <w:vAlign w:val="bottom"/>
            <w:hideMark/>
          </w:tcPr>
          <w:p w14:paraId="2455597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7956883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(15,441)</w:t>
            </w:r>
          </w:p>
        </w:tc>
      </w:tr>
      <w:tr w:rsidR="00755479" w:rsidRPr="00755479" w14:paraId="5E0326A6"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5BFEB049"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Acquisition of companies, net of cash acquired, </w:t>
            </w:r>
            <w:r w:rsidRPr="00755479">
              <w:rPr>
                <w:rFonts w:ascii="Segoe UI" w:eastAsia="Times New Roman" w:hAnsi="Segoe UI" w:cs="Segoe UI"/>
                <w:color w:val="666666"/>
                <w:sz w:val="20"/>
                <w:szCs w:val="20"/>
              </w:rPr>
              <w:br/>
              <w:t xml:space="preserve">   and purchases of intangible and other assets</w:t>
            </w:r>
          </w:p>
        </w:tc>
        <w:tc>
          <w:tcPr>
            <w:tcW w:w="1040" w:type="dxa"/>
            <w:gridSpan w:val="2"/>
            <w:tcBorders>
              <w:top w:val="nil"/>
              <w:left w:val="nil"/>
              <w:bottom w:val="nil"/>
              <w:right w:val="nil"/>
            </w:tcBorders>
            <w:shd w:val="clear" w:color="auto" w:fill="auto"/>
            <w:noWrap/>
            <w:vAlign w:val="bottom"/>
            <w:hideMark/>
          </w:tcPr>
          <w:p w14:paraId="54BDC55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(501)</w:t>
            </w:r>
          </w:p>
        </w:tc>
        <w:tc>
          <w:tcPr>
            <w:tcW w:w="272" w:type="dxa"/>
            <w:tcBorders>
              <w:top w:val="nil"/>
              <w:left w:val="nil"/>
              <w:bottom w:val="nil"/>
              <w:right w:val="nil"/>
            </w:tcBorders>
            <w:shd w:val="clear" w:color="auto" w:fill="auto"/>
            <w:noWrap/>
            <w:vAlign w:val="bottom"/>
            <w:hideMark/>
          </w:tcPr>
          <w:p w14:paraId="0F49BA16"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1A74990A"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(1,650)</w:t>
            </w:r>
          </w:p>
        </w:tc>
        <w:tc>
          <w:tcPr>
            <w:tcW w:w="272" w:type="dxa"/>
            <w:tcBorders>
              <w:top w:val="nil"/>
              <w:left w:val="nil"/>
              <w:bottom w:val="nil"/>
              <w:right w:val="nil"/>
            </w:tcBorders>
            <w:shd w:val="clear" w:color="auto" w:fill="auto"/>
            <w:noWrap/>
            <w:vAlign w:val="bottom"/>
            <w:hideMark/>
          </w:tcPr>
          <w:p w14:paraId="061FCD35"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0D10230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(8,909)</w:t>
            </w:r>
          </w:p>
        </w:tc>
        <w:tc>
          <w:tcPr>
            <w:tcW w:w="272" w:type="dxa"/>
            <w:tcBorders>
              <w:top w:val="nil"/>
              <w:left w:val="nil"/>
              <w:bottom w:val="nil"/>
              <w:right w:val="nil"/>
            </w:tcBorders>
            <w:shd w:val="clear" w:color="auto" w:fill="auto"/>
            <w:noWrap/>
            <w:vAlign w:val="bottom"/>
            <w:hideMark/>
          </w:tcPr>
          <w:p w14:paraId="3F1D776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687B51E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(2,521)</w:t>
            </w:r>
          </w:p>
        </w:tc>
      </w:tr>
      <w:tr w:rsidR="00755479" w:rsidRPr="00755479" w14:paraId="7B79FBA7"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39EE8C91"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Purchases of investments</w:t>
            </w:r>
          </w:p>
        </w:tc>
        <w:tc>
          <w:tcPr>
            <w:tcW w:w="1040" w:type="dxa"/>
            <w:gridSpan w:val="2"/>
            <w:tcBorders>
              <w:top w:val="nil"/>
              <w:left w:val="nil"/>
              <w:bottom w:val="nil"/>
              <w:right w:val="nil"/>
            </w:tcBorders>
            <w:shd w:val="clear" w:color="auto" w:fill="auto"/>
            <w:noWrap/>
            <w:vAlign w:val="bottom"/>
            <w:hideMark/>
          </w:tcPr>
          <w:p w14:paraId="0F935D7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(14,877)</w:t>
            </w:r>
          </w:p>
        </w:tc>
        <w:tc>
          <w:tcPr>
            <w:tcW w:w="272" w:type="dxa"/>
            <w:tcBorders>
              <w:top w:val="nil"/>
              <w:left w:val="nil"/>
              <w:bottom w:val="nil"/>
              <w:right w:val="nil"/>
            </w:tcBorders>
            <w:shd w:val="clear" w:color="auto" w:fill="auto"/>
            <w:noWrap/>
            <w:vAlign w:val="bottom"/>
            <w:hideMark/>
          </w:tcPr>
          <w:p w14:paraId="23762A7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0748484A"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(18,879)</w:t>
            </w:r>
          </w:p>
        </w:tc>
        <w:tc>
          <w:tcPr>
            <w:tcW w:w="272" w:type="dxa"/>
            <w:tcBorders>
              <w:top w:val="nil"/>
              <w:left w:val="nil"/>
              <w:bottom w:val="nil"/>
              <w:right w:val="nil"/>
            </w:tcBorders>
            <w:shd w:val="clear" w:color="auto" w:fill="auto"/>
            <w:noWrap/>
            <w:vAlign w:val="bottom"/>
            <w:hideMark/>
          </w:tcPr>
          <w:p w14:paraId="7B09FAAC"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48E296B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(62,924)</w:t>
            </w:r>
          </w:p>
        </w:tc>
        <w:tc>
          <w:tcPr>
            <w:tcW w:w="272" w:type="dxa"/>
            <w:tcBorders>
              <w:top w:val="nil"/>
              <w:left w:val="nil"/>
              <w:bottom w:val="nil"/>
              <w:right w:val="nil"/>
            </w:tcBorders>
            <w:shd w:val="clear" w:color="auto" w:fill="auto"/>
            <w:noWrap/>
            <w:vAlign w:val="bottom"/>
            <w:hideMark/>
          </w:tcPr>
          <w:p w14:paraId="37BDAD0C"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02A47DC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(77,190)</w:t>
            </w:r>
          </w:p>
        </w:tc>
      </w:tr>
      <w:tr w:rsidR="00755479" w:rsidRPr="00755479" w14:paraId="782D5C74"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11B83700"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Maturities of investments</w:t>
            </w:r>
          </w:p>
        </w:tc>
        <w:tc>
          <w:tcPr>
            <w:tcW w:w="1040" w:type="dxa"/>
            <w:gridSpan w:val="2"/>
            <w:tcBorders>
              <w:top w:val="nil"/>
              <w:left w:val="nil"/>
              <w:bottom w:val="nil"/>
              <w:right w:val="nil"/>
            </w:tcBorders>
            <w:shd w:val="clear" w:color="auto" w:fill="auto"/>
            <w:noWrap/>
            <w:vAlign w:val="bottom"/>
            <w:hideMark/>
          </w:tcPr>
          <w:p w14:paraId="6322B2D2"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7,246 </w:t>
            </w:r>
          </w:p>
        </w:tc>
        <w:tc>
          <w:tcPr>
            <w:tcW w:w="272" w:type="dxa"/>
            <w:tcBorders>
              <w:top w:val="nil"/>
              <w:left w:val="nil"/>
              <w:bottom w:val="nil"/>
              <w:right w:val="nil"/>
            </w:tcBorders>
            <w:shd w:val="clear" w:color="auto" w:fill="auto"/>
            <w:noWrap/>
            <w:vAlign w:val="bottom"/>
            <w:hideMark/>
          </w:tcPr>
          <w:p w14:paraId="4533087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1D99A52"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18,890 </w:t>
            </w:r>
          </w:p>
        </w:tc>
        <w:tc>
          <w:tcPr>
            <w:tcW w:w="272" w:type="dxa"/>
            <w:tcBorders>
              <w:top w:val="nil"/>
              <w:left w:val="nil"/>
              <w:bottom w:val="nil"/>
              <w:right w:val="nil"/>
            </w:tcBorders>
            <w:shd w:val="clear" w:color="auto" w:fill="auto"/>
            <w:noWrap/>
            <w:vAlign w:val="bottom"/>
            <w:hideMark/>
          </w:tcPr>
          <w:p w14:paraId="24021FB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0088A1B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51,792 </w:t>
            </w:r>
          </w:p>
        </w:tc>
        <w:tc>
          <w:tcPr>
            <w:tcW w:w="272" w:type="dxa"/>
            <w:tcBorders>
              <w:top w:val="nil"/>
              <w:left w:val="nil"/>
              <w:bottom w:val="nil"/>
              <w:right w:val="nil"/>
            </w:tcBorders>
            <w:shd w:val="clear" w:color="auto" w:fill="auto"/>
            <w:noWrap/>
            <w:vAlign w:val="bottom"/>
            <w:hideMark/>
          </w:tcPr>
          <w:p w14:paraId="14B03C87"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480EBB1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66,449 </w:t>
            </w:r>
          </w:p>
        </w:tc>
      </w:tr>
      <w:tr w:rsidR="00755479" w:rsidRPr="00755479" w14:paraId="68E47DA6"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7F40BB88"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Sales of investments</w:t>
            </w:r>
          </w:p>
        </w:tc>
        <w:tc>
          <w:tcPr>
            <w:tcW w:w="1040" w:type="dxa"/>
            <w:gridSpan w:val="2"/>
            <w:tcBorders>
              <w:top w:val="nil"/>
              <w:left w:val="nil"/>
              <w:bottom w:val="nil"/>
              <w:right w:val="nil"/>
            </w:tcBorders>
            <w:shd w:val="clear" w:color="auto" w:fill="auto"/>
            <w:noWrap/>
            <w:vAlign w:val="bottom"/>
            <w:hideMark/>
          </w:tcPr>
          <w:p w14:paraId="7167581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3,297 </w:t>
            </w:r>
          </w:p>
        </w:tc>
        <w:tc>
          <w:tcPr>
            <w:tcW w:w="272" w:type="dxa"/>
            <w:tcBorders>
              <w:top w:val="nil"/>
              <w:left w:val="nil"/>
              <w:bottom w:val="nil"/>
              <w:right w:val="nil"/>
            </w:tcBorders>
            <w:shd w:val="clear" w:color="auto" w:fill="auto"/>
            <w:noWrap/>
            <w:vAlign w:val="bottom"/>
            <w:hideMark/>
          </w:tcPr>
          <w:p w14:paraId="24ABB57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6A5E405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3,162 </w:t>
            </w:r>
          </w:p>
        </w:tc>
        <w:tc>
          <w:tcPr>
            <w:tcW w:w="272" w:type="dxa"/>
            <w:tcBorders>
              <w:top w:val="nil"/>
              <w:left w:val="nil"/>
              <w:bottom w:val="nil"/>
              <w:right w:val="nil"/>
            </w:tcBorders>
            <w:shd w:val="clear" w:color="auto" w:fill="auto"/>
            <w:noWrap/>
            <w:vAlign w:val="bottom"/>
            <w:hideMark/>
          </w:tcPr>
          <w:p w14:paraId="3CD84CA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5102BD0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14,008 </w:t>
            </w:r>
          </w:p>
        </w:tc>
        <w:tc>
          <w:tcPr>
            <w:tcW w:w="272" w:type="dxa"/>
            <w:tcBorders>
              <w:top w:val="nil"/>
              <w:left w:val="nil"/>
              <w:bottom w:val="nil"/>
              <w:right w:val="nil"/>
            </w:tcBorders>
            <w:shd w:val="clear" w:color="auto" w:fill="auto"/>
            <w:noWrap/>
            <w:vAlign w:val="bottom"/>
            <w:hideMark/>
          </w:tcPr>
          <w:p w14:paraId="711B6FA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4496D133"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17,721 </w:t>
            </w:r>
          </w:p>
        </w:tc>
      </w:tr>
      <w:tr w:rsidR="00755479" w:rsidRPr="00755479" w14:paraId="446F810A"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noWrap/>
            <w:vAlign w:val="bottom"/>
            <w:hideMark/>
          </w:tcPr>
          <w:p w14:paraId="20B52744"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1040" w:type="dxa"/>
            <w:gridSpan w:val="2"/>
            <w:tcBorders>
              <w:top w:val="nil"/>
              <w:left w:val="nil"/>
              <w:bottom w:val="nil"/>
              <w:right w:val="nil"/>
            </w:tcBorders>
            <w:shd w:val="clear" w:color="auto" w:fill="auto"/>
            <w:noWrap/>
            <w:vAlign w:val="bottom"/>
            <w:hideMark/>
          </w:tcPr>
          <w:p w14:paraId="60B02D00"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434 </w:t>
            </w:r>
          </w:p>
        </w:tc>
        <w:tc>
          <w:tcPr>
            <w:tcW w:w="272" w:type="dxa"/>
            <w:tcBorders>
              <w:top w:val="nil"/>
              <w:left w:val="nil"/>
              <w:bottom w:val="nil"/>
              <w:right w:val="nil"/>
            </w:tcBorders>
            <w:shd w:val="clear" w:color="auto" w:fill="auto"/>
            <w:noWrap/>
            <w:vAlign w:val="bottom"/>
            <w:hideMark/>
          </w:tcPr>
          <w:p w14:paraId="61BB35E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66100E7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(1,241)</w:t>
            </w:r>
          </w:p>
        </w:tc>
        <w:tc>
          <w:tcPr>
            <w:tcW w:w="272" w:type="dxa"/>
            <w:tcBorders>
              <w:top w:val="nil"/>
              <w:left w:val="nil"/>
              <w:bottom w:val="nil"/>
              <w:right w:val="nil"/>
            </w:tcBorders>
            <w:shd w:val="clear" w:color="auto" w:fill="auto"/>
            <w:noWrap/>
            <w:vAlign w:val="bottom"/>
            <w:hideMark/>
          </w:tcPr>
          <w:p w14:paraId="11082834"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00FB0A1E"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(922)</w:t>
            </w:r>
          </w:p>
        </w:tc>
        <w:tc>
          <w:tcPr>
            <w:tcW w:w="272" w:type="dxa"/>
            <w:tcBorders>
              <w:top w:val="nil"/>
              <w:left w:val="nil"/>
              <w:bottom w:val="nil"/>
              <w:right w:val="nil"/>
            </w:tcBorders>
            <w:shd w:val="clear" w:color="auto" w:fill="auto"/>
            <w:noWrap/>
            <w:vAlign w:val="bottom"/>
            <w:hideMark/>
          </w:tcPr>
          <w:p w14:paraId="39BFCF5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0E82A13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(1,241)</w:t>
            </w:r>
          </w:p>
        </w:tc>
      </w:tr>
      <w:tr w:rsidR="00755479" w:rsidRPr="00755479" w14:paraId="05FF7D03" w14:textId="77777777" w:rsidTr="002E10DF">
        <w:tblPrEx>
          <w:tblCellMar>
            <w:left w:w="108" w:type="dxa"/>
            <w:right w:w="108" w:type="dxa"/>
          </w:tblCellMar>
        </w:tblPrEx>
        <w:trPr>
          <w:trHeight w:val="259"/>
        </w:trPr>
        <w:tc>
          <w:tcPr>
            <w:tcW w:w="5660" w:type="dxa"/>
            <w:tcBorders>
              <w:top w:val="single" w:sz="4" w:space="0" w:color="auto"/>
              <w:left w:val="nil"/>
              <w:bottom w:val="single" w:sz="4" w:space="0" w:color="auto"/>
              <w:right w:val="nil"/>
            </w:tcBorders>
            <w:shd w:val="clear" w:color="auto" w:fill="auto"/>
            <w:vAlign w:val="bottom"/>
            <w:hideMark/>
          </w:tcPr>
          <w:p w14:paraId="04B6301B"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investing</w:t>
            </w:r>
          </w:p>
        </w:tc>
        <w:tc>
          <w:tcPr>
            <w:tcW w:w="1040" w:type="dxa"/>
            <w:gridSpan w:val="2"/>
            <w:tcBorders>
              <w:top w:val="single" w:sz="4" w:space="0" w:color="auto"/>
              <w:left w:val="nil"/>
              <w:bottom w:val="single" w:sz="4" w:space="0" w:color="auto"/>
              <w:right w:val="nil"/>
            </w:tcBorders>
            <w:shd w:val="clear" w:color="auto" w:fill="auto"/>
            <w:noWrap/>
            <w:vAlign w:val="bottom"/>
            <w:hideMark/>
          </w:tcPr>
          <w:p w14:paraId="5C603C9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(10,853)</w:t>
            </w:r>
          </w:p>
        </w:tc>
        <w:tc>
          <w:tcPr>
            <w:tcW w:w="272" w:type="dxa"/>
            <w:tcBorders>
              <w:top w:val="single" w:sz="4" w:space="0" w:color="auto"/>
              <w:left w:val="nil"/>
              <w:bottom w:val="single" w:sz="4" w:space="0" w:color="auto"/>
              <w:right w:val="nil"/>
            </w:tcBorders>
            <w:shd w:val="clear" w:color="auto" w:fill="auto"/>
            <w:noWrap/>
            <w:vAlign w:val="bottom"/>
            <w:hideMark/>
          </w:tcPr>
          <w:p w14:paraId="73027E2B"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single" w:sz="4" w:space="0" w:color="auto"/>
              <w:left w:val="nil"/>
              <w:bottom w:val="single" w:sz="4" w:space="0" w:color="auto"/>
              <w:right w:val="nil"/>
            </w:tcBorders>
            <w:shd w:val="clear" w:color="auto" w:fill="auto"/>
            <w:noWrap/>
            <w:vAlign w:val="bottom"/>
            <w:hideMark/>
          </w:tcPr>
          <w:p w14:paraId="41AF32BA"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(4,462)</w:t>
            </w:r>
          </w:p>
        </w:tc>
        <w:tc>
          <w:tcPr>
            <w:tcW w:w="272" w:type="dxa"/>
            <w:tcBorders>
              <w:top w:val="single" w:sz="4" w:space="0" w:color="auto"/>
              <w:left w:val="nil"/>
              <w:bottom w:val="single" w:sz="4" w:space="0" w:color="auto"/>
              <w:right w:val="nil"/>
            </w:tcBorders>
            <w:shd w:val="clear" w:color="auto" w:fill="auto"/>
            <w:noWrap/>
            <w:vAlign w:val="bottom"/>
            <w:hideMark/>
          </w:tcPr>
          <w:p w14:paraId="7939F431"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single" w:sz="4" w:space="0" w:color="auto"/>
              <w:left w:val="nil"/>
              <w:bottom w:val="single" w:sz="4" w:space="0" w:color="auto"/>
              <w:right w:val="nil"/>
            </w:tcBorders>
            <w:shd w:val="clear" w:color="auto" w:fill="auto"/>
            <w:noWrap/>
            <w:vAlign w:val="bottom"/>
            <w:hideMark/>
          </w:tcPr>
          <w:p w14:paraId="3F59E7D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(27,577)</w:t>
            </w:r>
          </w:p>
        </w:tc>
        <w:tc>
          <w:tcPr>
            <w:tcW w:w="272" w:type="dxa"/>
            <w:tcBorders>
              <w:top w:val="single" w:sz="4" w:space="0" w:color="auto"/>
              <w:left w:val="nil"/>
              <w:bottom w:val="single" w:sz="4" w:space="0" w:color="auto"/>
              <w:right w:val="nil"/>
            </w:tcBorders>
            <w:shd w:val="clear" w:color="auto" w:fill="auto"/>
            <w:noWrap/>
            <w:vAlign w:val="bottom"/>
            <w:hideMark/>
          </w:tcPr>
          <w:p w14:paraId="772046F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single" w:sz="4" w:space="0" w:color="auto"/>
              <w:left w:val="nil"/>
              <w:bottom w:val="single" w:sz="4" w:space="0" w:color="auto"/>
              <w:right w:val="nil"/>
            </w:tcBorders>
            <w:shd w:val="clear" w:color="auto" w:fill="auto"/>
            <w:noWrap/>
            <w:vAlign w:val="bottom"/>
            <w:hideMark/>
          </w:tcPr>
          <w:p w14:paraId="2C4FA1D0"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(12,223)</w:t>
            </w:r>
          </w:p>
        </w:tc>
      </w:tr>
      <w:tr w:rsidR="00755479" w:rsidRPr="00755479" w14:paraId="755751E3"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vAlign w:val="bottom"/>
            <w:hideMark/>
          </w:tcPr>
          <w:p w14:paraId="356B8467"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Effect of foreign exchange rates on cash and cash equivalents</w:t>
            </w:r>
          </w:p>
        </w:tc>
        <w:tc>
          <w:tcPr>
            <w:tcW w:w="1040" w:type="dxa"/>
            <w:gridSpan w:val="2"/>
            <w:tcBorders>
              <w:top w:val="nil"/>
              <w:left w:val="nil"/>
              <w:bottom w:val="single" w:sz="4" w:space="0" w:color="auto"/>
              <w:right w:val="nil"/>
            </w:tcBorders>
            <w:shd w:val="clear" w:color="auto" w:fill="auto"/>
            <w:noWrap/>
            <w:vAlign w:val="bottom"/>
            <w:hideMark/>
          </w:tcPr>
          <w:p w14:paraId="78C3329D"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36 </w:t>
            </w:r>
          </w:p>
        </w:tc>
        <w:tc>
          <w:tcPr>
            <w:tcW w:w="272" w:type="dxa"/>
            <w:tcBorders>
              <w:top w:val="nil"/>
              <w:left w:val="nil"/>
              <w:bottom w:val="single" w:sz="4" w:space="0" w:color="auto"/>
              <w:right w:val="nil"/>
            </w:tcBorders>
            <w:shd w:val="clear" w:color="auto" w:fill="auto"/>
            <w:noWrap/>
            <w:vAlign w:val="bottom"/>
            <w:hideMark/>
          </w:tcPr>
          <w:p w14:paraId="7379B10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1E88A33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(83)</w:t>
            </w:r>
          </w:p>
        </w:tc>
        <w:tc>
          <w:tcPr>
            <w:tcW w:w="272" w:type="dxa"/>
            <w:tcBorders>
              <w:top w:val="nil"/>
              <w:left w:val="nil"/>
              <w:bottom w:val="single" w:sz="4" w:space="0" w:color="auto"/>
              <w:right w:val="nil"/>
            </w:tcBorders>
            <w:shd w:val="clear" w:color="auto" w:fill="auto"/>
            <w:noWrap/>
            <w:vAlign w:val="bottom"/>
            <w:hideMark/>
          </w:tcPr>
          <w:p w14:paraId="7AEA812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116A490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(29)</w:t>
            </w:r>
          </w:p>
        </w:tc>
        <w:tc>
          <w:tcPr>
            <w:tcW w:w="272" w:type="dxa"/>
            <w:tcBorders>
              <w:top w:val="nil"/>
              <w:left w:val="nil"/>
              <w:bottom w:val="single" w:sz="4" w:space="0" w:color="auto"/>
              <w:right w:val="nil"/>
            </w:tcBorders>
            <w:shd w:val="clear" w:color="auto" w:fill="auto"/>
            <w:noWrap/>
            <w:vAlign w:val="bottom"/>
            <w:hideMark/>
          </w:tcPr>
          <w:p w14:paraId="3581706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41C31DB4"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(201)</w:t>
            </w:r>
          </w:p>
        </w:tc>
      </w:tr>
      <w:tr w:rsidR="00755479" w:rsidRPr="00755479" w14:paraId="5AA2B1B0"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31ED66F4"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change in cash and cash equivalents</w:t>
            </w:r>
          </w:p>
        </w:tc>
        <w:tc>
          <w:tcPr>
            <w:tcW w:w="1040" w:type="dxa"/>
            <w:gridSpan w:val="2"/>
            <w:tcBorders>
              <w:top w:val="nil"/>
              <w:left w:val="nil"/>
              <w:bottom w:val="nil"/>
              <w:right w:val="nil"/>
            </w:tcBorders>
            <w:shd w:val="clear" w:color="auto" w:fill="auto"/>
            <w:noWrap/>
            <w:vAlign w:val="bottom"/>
            <w:hideMark/>
          </w:tcPr>
          <w:p w14:paraId="7B93714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522 </w:t>
            </w:r>
          </w:p>
        </w:tc>
        <w:tc>
          <w:tcPr>
            <w:tcW w:w="272" w:type="dxa"/>
            <w:tcBorders>
              <w:top w:val="nil"/>
              <w:left w:val="nil"/>
              <w:bottom w:val="nil"/>
              <w:right w:val="nil"/>
            </w:tcBorders>
            <w:shd w:val="clear" w:color="auto" w:fill="auto"/>
            <w:noWrap/>
            <w:vAlign w:val="bottom"/>
            <w:hideMark/>
          </w:tcPr>
          <w:p w14:paraId="626DE4C5"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2CEE3F19"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1,866 </w:t>
            </w:r>
          </w:p>
        </w:tc>
        <w:tc>
          <w:tcPr>
            <w:tcW w:w="272" w:type="dxa"/>
            <w:tcBorders>
              <w:top w:val="nil"/>
              <w:left w:val="nil"/>
              <w:bottom w:val="nil"/>
              <w:right w:val="nil"/>
            </w:tcBorders>
            <w:shd w:val="clear" w:color="auto" w:fill="auto"/>
            <w:noWrap/>
            <w:vAlign w:val="bottom"/>
            <w:hideMark/>
          </w:tcPr>
          <w:p w14:paraId="4AF75A47"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p>
        </w:tc>
        <w:tc>
          <w:tcPr>
            <w:tcW w:w="1041" w:type="dxa"/>
            <w:gridSpan w:val="3"/>
            <w:tcBorders>
              <w:top w:val="nil"/>
              <w:left w:val="nil"/>
              <w:bottom w:val="nil"/>
              <w:right w:val="nil"/>
            </w:tcBorders>
            <w:shd w:val="clear" w:color="auto" w:fill="auto"/>
            <w:noWrap/>
            <w:vAlign w:val="bottom"/>
            <w:hideMark/>
          </w:tcPr>
          <w:p w14:paraId="0E4F387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648 </w:t>
            </w:r>
          </w:p>
        </w:tc>
        <w:tc>
          <w:tcPr>
            <w:tcW w:w="272" w:type="dxa"/>
            <w:tcBorders>
              <w:top w:val="nil"/>
              <w:left w:val="nil"/>
              <w:bottom w:val="nil"/>
              <w:right w:val="nil"/>
            </w:tcBorders>
            <w:shd w:val="clear" w:color="auto" w:fill="auto"/>
            <w:noWrap/>
            <w:vAlign w:val="bottom"/>
            <w:hideMark/>
          </w:tcPr>
          <w:p w14:paraId="10365C44"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p>
        </w:tc>
        <w:tc>
          <w:tcPr>
            <w:tcW w:w="972" w:type="dxa"/>
            <w:gridSpan w:val="2"/>
            <w:tcBorders>
              <w:top w:val="nil"/>
              <w:left w:val="nil"/>
              <w:bottom w:val="nil"/>
              <w:right w:val="nil"/>
            </w:tcBorders>
            <w:shd w:val="clear" w:color="auto" w:fill="auto"/>
            <w:noWrap/>
            <w:vAlign w:val="bottom"/>
            <w:hideMark/>
          </w:tcPr>
          <w:p w14:paraId="107E5C2C"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2,220 </w:t>
            </w:r>
          </w:p>
        </w:tc>
      </w:tr>
      <w:tr w:rsidR="00755479" w:rsidRPr="00755479" w14:paraId="1137276D" w14:textId="77777777" w:rsidTr="002E10DF">
        <w:tblPrEx>
          <w:tblCellMar>
            <w:left w:w="108" w:type="dxa"/>
            <w:right w:w="108" w:type="dxa"/>
          </w:tblCellMar>
        </w:tblPrEx>
        <w:trPr>
          <w:trHeight w:val="259"/>
        </w:trPr>
        <w:tc>
          <w:tcPr>
            <w:tcW w:w="5660" w:type="dxa"/>
            <w:tcBorders>
              <w:top w:val="nil"/>
              <w:left w:val="nil"/>
              <w:bottom w:val="single" w:sz="4" w:space="0" w:color="auto"/>
              <w:right w:val="nil"/>
            </w:tcBorders>
            <w:shd w:val="clear" w:color="auto" w:fill="auto"/>
            <w:vAlign w:val="bottom"/>
            <w:hideMark/>
          </w:tcPr>
          <w:p w14:paraId="2E87A580"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beginning of period</w:t>
            </w:r>
          </w:p>
        </w:tc>
        <w:tc>
          <w:tcPr>
            <w:tcW w:w="1040" w:type="dxa"/>
            <w:gridSpan w:val="2"/>
            <w:tcBorders>
              <w:top w:val="nil"/>
              <w:left w:val="nil"/>
              <w:bottom w:val="single" w:sz="4" w:space="0" w:color="auto"/>
              <w:right w:val="nil"/>
            </w:tcBorders>
            <w:shd w:val="clear" w:color="auto" w:fill="auto"/>
            <w:noWrap/>
            <w:vAlign w:val="bottom"/>
            <w:hideMark/>
          </w:tcPr>
          <w:p w14:paraId="24E4DCF1"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13,702 </w:t>
            </w:r>
          </w:p>
        </w:tc>
        <w:tc>
          <w:tcPr>
            <w:tcW w:w="272" w:type="dxa"/>
            <w:tcBorders>
              <w:top w:val="nil"/>
              <w:left w:val="nil"/>
              <w:bottom w:val="single" w:sz="4" w:space="0" w:color="auto"/>
              <w:right w:val="nil"/>
            </w:tcBorders>
            <w:shd w:val="clear" w:color="auto" w:fill="auto"/>
            <w:noWrap/>
            <w:vAlign w:val="bottom"/>
            <w:hideMark/>
          </w:tcPr>
          <w:p w14:paraId="7AFCE14A"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525BC89F"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11,710 </w:t>
            </w:r>
          </w:p>
        </w:tc>
        <w:tc>
          <w:tcPr>
            <w:tcW w:w="272" w:type="dxa"/>
            <w:tcBorders>
              <w:top w:val="nil"/>
              <w:left w:val="nil"/>
              <w:bottom w:val="single" w:sz="4" w:space="0" w:color="auto"/>
              <w:right w:val="nil"/>
            </w:tcBorders>
            <w:shd w:val="clear" w:color="auto" w:fill="auto"/>
            <w:noWrap/>
            <w:vAlign w:val="bottom"/>
            <w:hideMark/>
          </w:tcPr>
          <w:p w14:paraId="262C559A"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4" w:space="0" w:color="auto"/>
              <w:right w:val="nil"/>
            </w:tcBorders>
            <w:shd w:val="clear" w:color="auto" w:fill="auto"/>
            <w:noWrap/>
            <w:vAlign w:val="bottom"/>
            <w:hideMark/>
          </w:tcPr>
          <w:p w14:paraId="0DDCC69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13,576 </w:t>
            </w:r>
          </w:p>
        </w:tc>
        <w:tc>
          <w:tcPr>
            <w:tcW w:w="272" w:type="dxa"/>
            <w:tcBorders>
              <w:top w:val="nil"/>
              <w:left w:val="nil"/>
              <w:bottom w:val="single" w:sz="4" w:space="0" w:color="auto"/>
              <w:right w:val="nil"/>
            </w:tcBorders>
            <w:shd w:val="clear" w:color="auto" w:fill="auto"/>
            <w:noWrap/>
            <w:vAlign w:val="bottom"/>
            <w:hideMark/>
          </w:tcPr>
          <w:p w14:paraId="69BC74C9"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4" w:space="0" w:color="auto"/>
              <w:right w:val="nil"/>
            </w:tcBorders>
            <w:shd w:val="clear" w:color="auto" w:fill="auto"/>
            <w:noWrap/>
            <w:vAlign w:val="bottom"/>
            <w:hideMark/>
          </w:tcPr>
          <w:p w14:paraId="7DD9379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11,356 </w:t>
            </w:r>
          </w:p>
        </w:tc>
      </w:tr>
      <w:tr w:rsidR="00755479" w:rsidRPr="00755479" w14:paraId="3AACFA10" w14:textId="77777777" w:rsidTr="002E10DF">
        <w:tblPrEx>
          <w:tblCellMar>
            <w:left w:w="108" w:type="dxa"/>
            <w:right w:w="108" w:type="dxa"/>
          </w:tblCellMar>
        </w:tblPrEx>
        <w:trPr>
          <w:trHeight w:val="259"/>
        </w:trPr>
        <w:tc>
          <w:tcPr>
            <w:tcW w:w="5660" w:type="dxa"/>
            <w:tcBorders>
              <w:top w:val="nil"/>
              <w:left w:val="nil"/>
              <w:bottom w:val="nil"/>
              <w:right w:val="nil"/>
            </w:tcBorders>
            <w:shd w:val="clear" w:color="auto" w:fill="auto"/>
            <w:vAlign w:val="bottom"/>
            <w:hideMark/>
          </w:tcPr>
          <w:p w14:paraId="0BF04CA7" w14:textId="77777777" w:rsidR="00755479" w:rsidRPr="00755479" w:rsidRDefault="00755479" w:rsidP="00755479">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end of period</w:t>
            </w:r>
          </w:p>
        </w:tc>
        <w:tc>
          <w:tcPr>
            <w:tcW w:w="1040" w:type="dxa"/>
            <w:gridSpan w:val="2"/>
            <w:tcBorders>
              <w:top w:val="nil"/>
              <w:left w:val="nil"/>
              <w:bottom w:val="single" w:sz="8" w:space="0" w:color="auto"/>
              <w:right w:val="nil"/>
            </w:tcBorders>
            <w:shd w:val="clear" w:color="auto" w:fill="auto"/>
            <w:noWrap/>
            <w:vAlign w:val="bottom"/>
            <w:hideMark/>
          </w:tcPr>
          <w:p w14:paraId="1CB9642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$14,224 </w:t>
            </w:r>
          </w:p>
        </w:tc>
        <w:tc>
          <w:tcPr>
            <w:tcW w:w="272" w:type="dxa"/>
            <w:tcBorders>
              <w:top w:val="nil"/>
              <w:left w:val="nil"/>
              <w:bottom w:val="single" w:sz="8" w:space="0" w:color="auto"/>
              <w:right w:val="nil"/>
            </w:tcBorders>
            <w:shd w:val="clear" w:color="auto" w:fill="auto"/>
            <w:noWrap/>
            <w:vAlign w:val="bottom"/>
            <w:hideMark/>
          </w:tcPr>
          <w:p w14:paraId="0F4422EF"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8" w:space="0" w:color="auto"/>
              <w:right w:val="nil"/>
            </w:tcBorders>
            <w:shd w:val="clear" w:color="auto" w:fill="auto"/>
            <w:noWrap/>
            <w:vAlign w:val="bottom"/>
            <w:hideMark/>
          </w:tcPr>
          <w:p w14:paraId="43FCDA7B"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$13,576 </w:t>
            </w:r>
          </w:p>
        </w:tc>
        <w:tc>
          <w:tcPr>
            <w:tcW w:w="272" w:type="dxa"/>
            <w:tcBorders>
              <w:top w:val="nil"/>
              <w:left w:val="nil"/>
              <w:bottom w:val="single" w:sz="8" w:space="0" w:color="auto"/>
              <w:right w:val="nil"/>
            </w:tcBorders>
            <w:shd w:val="clear" w:color="auto" w:fill="auto"/>
            <w:noWrap/>
            <w:vAlign w:val="bottom"/>
            <w:hideMark/>
          </w:tcPr>
          <w:p w14:paraId="5656683D"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41" w:type="dxa"/>
            <w:gridSpan w:val="3"/>
            <w:tcBorders>
              <w:top w:val="nil"/>
              <w:left w:val="nil"/>
              <w:bottom w:val="single" w:sz="8" w:space="0" w:color="auto"/>
              <w:right w:val="nil"/>
            </w:tcBorders>
            <w:shd w:val="clear" w:color="auto" w:fill="auto"/>
            <w:noWrap/>
            <w:vAlign w:val="bottom"/>
            <w:hideMark/>
          </w:tcPr>
          <w:p w14:paraId="4BE9D7E8"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$14,224 </w:t>
            </w:r>
          </w:p>
        </w:tc>
        <w:tc>
          <w:tcPr>
            <w:tcW w:w="272" w:type="dxa"/>
            <w:tcBorders>
              <w:top w:val="nil"/>
              <w:left w:val="nil"/>
              <w:bottom w:val="single" w:sz="8" w:space="0" w:color="auto"/>
              <w:right w:val="nil"/>
            </w:tcBorders>
            <w:shd w:val="clear" w:color="auto" w:fill="auto"/>
            <w:noWrap/>
            <w:vAlign w:val="bottom"/>
            <w:hideMark/>
          </w:tcPr>
          <w:p w14:paraId="650CC0C3" w14:textId="77777777" w:rsidR="00755479" w:rsidRPr="00755479" w:rsidRDefault="00755479" w:rsidP="00755479">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gridSpan w:val="2"/>
            <w:tcBorders>
              <w:top w:val="nil"/>
              <w:left w:val="nil"/>
              <w:bottom w:val="single" w:sz="8" w:space="0" w:color="auto"/>
              <w:right w:val="nil"/>
            </w:tcBorders>
            <w:shd w:val="clear" w:color="auto" w:fill="auto"/>
            <w:noWrap/>
            <w:vAlign w:val="bottom"/>
            <w:hideMark/>
          </w:tcPr>
          <w:p w14:paraId="354BDEBE" w14:textId="77777777" w:rsidR="00755479" w:rsidRPr="00755479" w:rsidRDefault="00755479" w:rsidP="00755479">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$13,576 </w:t>
            </w:r>
          </w:p>
        </w:tc>
      </w:tr>
    </w:tbl>
    <w:p w14:paraId="61A475D3" w14:textId="77777777" w:rsidR="00636434" w:rsidRDefault="0063643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280C92" w:rsidRPr="00280C92" w14:paraId="169F3818" w14:textId="77777777" w:rsidTr="00C26463">
        <w:trPr>
          <w:trHeight w:val="320"/>
        </w:trPr>
        <w:tc>
          <w:tcPr>
            <w:tcW w:w="8511" w:type="dxa"/>
            <w:gridSpan w:val="8"/>
            <w:tcBorders>
              <w:top w:val="nil"/>
              <w:left w:val="nil"/>
              <w:bottom w:val="nil"/>
              <w:right w:val="nil"/>
            </w:tcBorders>
            <w:shd w:val="clear" w:color="000000" w:fill="FFFFFF"/>
            <w:noWrap/>
            <w:vAlign w:val="bottom"/>
            <w:hideMark/>
          </w:tcPr>
          <w:p w14:paraId="40E46FBB"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bookmarkStart w:id="14" w:name="RANGE!A3:H18"/>
            <w:r w:rsidRPr="00280C92">
              <w:rPr>
                <w:rFonts w:ascii="Segoe UI" w:eastAsia="Times New Roman" w:hAnsi="Segoe UI" w:cs="Segoe UI"/>
                <w:color w:val="666666"/>
                <w:sz w:val="20"/>
                <w:szCs w:val="20"/>
              </w:rPr>
              <w:t>SEGMENT REVENUE AND OPERATING INCOME</w:t>
            </w:r>
            <w:bookmarkEnd w:id="14"/>
          </w:p>
        </w:tc>
      </w:tr>
      <w:tr w:rsidR="00280C92" w:rsidRPr="00280C92" w14:paraId="7690F692" w14:textId="77777777" w:rsidTr="00C26463">
        <w:trPr>
          <w:trHeight w:val="320"/>
        </w:trPr>
        <w:tc>
          <w:tcPr>
            <w:tcW w:w="8511" w:type="dxa"/>
            <w:gridSpan w:val="8"/>
            <w:tcBorders>
              <w:top w:val="nil"/>
              <w:left w:val="nil"/>
              <w:bottom w:val="nil"/>
              <w:right w:val="nil"/>
            </w:tcBorders>
            <w:shd w:val="clear" w:color="000000" w:fill="FFFFFF"/>
            <w:noWrap/>
            <w:vAlign w:val="bottom"/>
            <w:hideMark/>
          </w:tcPr>
          <w:p w14:paraId="7537BE6B"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 millions) (Unaudited)</w:t>
            </w:r>
          </w:p>
        </w:tc>
      </w:tr>
      <w:tr w:rsidR="00280C92" w:rsidRPr="00280C92" w14:paraId="6044766A" w14:textId="77777777" w:rsidTr="00C26463">
        <w:trPr>
          <w:trHeight w:val="320"/>
        </w:trPr>
        <w:tc>
          <w:tcPr>
            <w:tcW w:w="3600" w:type="dxa"/>
            <w:tcBorders>
              <w:top w:val="nil"/>
              <w:left w:val="nil"/>
              <w:bottom w:val="nil"/>
              <w:right w:val="nil"/>
            </w:tcBorders>
            <w:shd w:val="clear" w:color="000000" w:fill="FFFFFF"/>
            <w:noWrap/>
            <w:vAlign w:val="bottom"/>
            <w:hideMark/>
          </w:tcPr>
          <w:p w14:paraId="325027DD"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4816279F"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4FACC8A"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74859270"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34FB764"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43B55F6"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35DA804"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4B037FA3" w14:textId="77777777" w:rsidR="00280C92" w:rsidRPr="00280C92" w:rsidRDefault="00280C92" w:rsidP="00280C92">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280C92" w:rsidRPr="00280C92" w14:paraId="08018B88" w14:textId="77777777" w:rsidTr="00C26463">
        <w:trPr>
          <w:trHeight w:val="320"/>
        </w:trPr>
        <w:tc>
          <w:tcPr>
            <w:tcW w:w="3600" w:type="dxa"/>
            <w:tcBorders>
              <w:top w:val="nil"/>
              <w:left w:val="nil"/>
              <w:bottom w:val="nil"/>
              <w:right w:val="nil"/>
            </w:tcBorders>
            <w:shd w:val="clear" w:color="000000" w:fill="FFFFFF"/>
            <w:noWrap/>
            <w:vAlign w:val="bottom"/>
            <w:hideMark/>
          </w:tcPr>
          <w:p w14:paraId="3D7FB76B"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67AC67D3"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vAlign w:val="bottom"/>
            <w:hideMark/>
          </w:tcPr>
          <w:p w14:paraId="5C17EF54"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1D455604"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Twelve Months Ended June 30,</w:t>
            </w:r>
          </w:p>
        </w:tc>
      </w:tr>
      <w:tr w:rsidR="00280C92" w:rsidRPr="00280C92" w14:paraId="07C68999" w14:textId="77777777" w:rsidTr="00C26463">
        <w:trPr>
          <w:trHeight w:val="320"/>
        </w:trPr>
        <w:tc>
          <w:tcPr>
            <w:tcW w:w="3600" w:type="dxa"/>
            <w:tcBorders>
              <w:top w:val="nil"/>
              <w:left w:val="nil"/>
              <w:bottom w:val="nil"/>
              <w:right w:val="nil"/>
            </w:tcBorders>
            <w:shd w:val="clear" w:color="000000" w:fill="FFFFFF"/>
            <w:noWrap/>
            <w:vAlign w:val="bottom"/>
            <w:hideMark/>
          </w:tcPr>
          <w:p w14:paraId="3E529D19" w14:textId="77777777" w:rsidR="00280C92" w:rsidRPr="00280C92" w:rsidRDefault="00280C92" w:rsidP="00280C92">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0261A6DF" w14:textId="77777777" w:rsidR="00280C92" w:rsidRPr="00280C92" w:rsidRDefault="00280C92" w:rsidP="00280C9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774B63D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224337F5" w14:textId="77777777" w:rsidR="00280C92" w:rsidRPr="00280C92" w:rsidRDefault="00280C92" w:rsidP="00280C92">
            <w:pPr>
              <w:spacing w:after="0" w:line="240" w:lineRule="auto"/>
              <w:rPr>
                <w:rFonts w:ascii="Segoe UI" w:eastAsia="Times New Roman" w:hAnsi="Segoe UI" w:cs="Segoe UI"/>
                <w:b/>
                <w:bCs/>
                <w:color w:val="666666"/>
                <w:sz w:val="20"/>
                <w:szCs w:val="20"/>
              </w:rPr>
            </w:pPr>
          </w:p>
        </w:tc>
      </w:tr>
      <w:tr w:rsidR="00280C92" w:rsidRPr="00280C92" w14:paraId="259EE6F6" w14:textId="77777777" w:rsidTr="00C26463">
        <w:trPr>
          <w:trHeight w:val="320"/>
        </w:trPr>
        <w:tc>
          <w:tcPr>
            <w:tcW w:w="3600" w:type="dxa"/>
            <w:tcBorders>
              <w:top w:val="nil"/>
              <w:left w:val="nil"/>
              <w:bottom w:val="single" w:sz="4" w:space="0" w:color="auto"/>
              <w:right w:val="nil"/>
            </w:tcBorders>
            <w:shd w:val="clear" w:color="000000" w:fill="FFFFFF"/>
            <w:noWrap/>
            <w:vAlign w:val="bottom"/>
            <w:hideMark/>
          </w:tcPr>
          <w:p w14:paraId="66997305" w14:textId="77777777" w:rsidR="00280C92" w:rsidRPr="00280C92" w:rsidRDefault="00280C92" w:rsidP="00280C92">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27DE68C0"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1A6550BD"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BD724F9"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47B234C8"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A9FABB5"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7A8B0A6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31C0955"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2020</w:t>
            </w:r>
          </w:p>
        </w:tc>
      </w:tr>
      <w:tr w:rsidR="00280C92" w:rsidRPr="00280C92" w14:paraId="14D6ACD6" w14:textId="77777777" w:rsidTr="00C26463">
        <w:trPr>
          <w:trHeight w:val="320"/>
        </w:trPr>
        <w:tc>
          <w:tcPr>
            <w:tcW w:w="3600" w:type="dxa"/>
            <w:tcBorders>
              <w:top w:val="nil"/>
              <w:left w:val="nil"/>
              <w:bottom w:val="nil"/>
              <w:right w:val="nil"/>
            </w:tcBorders>
            <w:shd w:val="clear" w:color="000000" w:fill="FFFFFF"/>
            <w:noWrap/>
            <w:vAlign w:val="bottom"/>
            <w:hideMark/>
          </w:tcPr>
          <w:p w14:paraId="5C0F201E" w14:textId="77777777" w:rsidR="00280C92" w:rsidRPr="00280C92" w:rsidRDefault="00280C92" w:rsidP="00280C92">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4B4FF3F1"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54E449C"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AAE944"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5C3B250"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F9C9462"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44F54DF7"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1BCD8D2"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280C92" w:rsidRPr="00280C92" w14:paraId="3F7850E7" w14:textId="77777777" w:rsidTr="00C26463">
        <w:trPr>
          <w:trHeight w:val="320"/>
        </w:trPr>
        <w:tc>
          <w:tcPr>
            <w:tcW w:w="3600" w:type="dxa"/>
            <w:tcBorders>
              <w:top w:val="nil"/>
              <w:left w:val="nil"/>
              <w:bottom w:val="nil"/>
              <w:right w:val="nil"/>
            </w:tcBorders>
            <w:shd w:val="clear" w:color="000000" w:fill="FFFFFF"/>
            <w:noWrap/>
            <w:vAlign w:val="bottom"/>
            <w:hideMark/>
          </w:tcPr>
          <w:p w14:paraId="0AB1383B"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4BC6E289"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$14,691 </w:t>
            </w:r>
          </w:p>
        </w:tc>
        <w:tc>
          <w:tcPr>
            <w:tcW w:w="272" w:type="dxa"/>
            <w:tcBorders>
              <w:top w:val="nil"/>
              <w:left w:val="nil"/>
              <w:bottom w:val="nil"/>
              <w:right w:val="nil"/>
            </w:tcBorders>
            <w:shd w:val="clear" w:color="000000" w:fill="FFFFFF"/>
            <w:noWrap/>
            <w:vAlign w:val="bottom"/>
            <w:hideMark/>
          </w:tcPr>
          <w:p w14:paraId="27ED76F7"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BF9A95C" w14:textId="1E0000CE"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$11,752 </w:t>
            </w:r>
          </w:p>
        </w:tc>
        <w:tc>
          <w:tcPr>
            <w:tcW w:w="272" w:type="dxa"/>
            <w:tcBorders>
              <w:top w:val="nil"/>
              <w:left w:val="nil"/>
              <w:bottom w:val="nil"/>
              <w:right w:val="nil"/>
            </w:tcBorders>
            <w:shd w:val="clear" w:color="000000" w:fill="FFFFFF"/>
            <w:noWrap/>
            <w:vAlign w:val="bottom"/>
            <w:hideMark/>
          </w:tcPr>
          <w:p w14:paraId="13E32124"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B7B1914"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$53,915 </w:t>
            </w:r>
          </w:p>
        </w:tc>
        <w:tc>
          <w:tcPr>
            <w:tcW w:w="272" w:type="dxa"/>
            <w:tcBorders>
              <w:top w:val="nil"/>
              <w:left w:val="nil"/>
              <w:bottom w:val="nil"/>
              <w:right w:val="nil"/>
            </w:tcBorders>
            <w:shd w:val="clear" w:color="000000" w:fill="FFFFFF"/>
            <w:noWrap/>
            <w:vAlign w:val="bottom"/>
            <w:hideMark/>
          </w:tcPr>
          <w:p w14:paraId="0C7DD42F"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241C03A"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$46,398 </w:t>
            </w:r>
          </w:p>
        </w:tc>
      </w:tr>
      <w:tr w:rsidR="00280C92" w:rsidRPr="00280C92" w14:paraId="14C8267B" w14:textId="77777777" w:rsidTr="00C26463">
        <w:trPr>
          <w:trHeight w:val="320"/>
        </w:trPr>
        <w:tc>
          <w:tcPr>
            <w:tcW w:w="3600" w:type="dxa"/>
            <w:tcBorders>
              <w:top w:val="nil"/>
              <w:left w:val="nil"/>
              <w:bottom w:val="nil"/>
              <w:right w:val="nil"/>
            </w:tcBorders>
            <w:shd w:val="clear" w:color="000000" w:fill="FFFFFF"/>
            <w:vAlign w:val="bottom"/>
            <w:hideMark/>
          </w:tcPr>
          <w:p w14:paraId="05C493F9"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616D7A11"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17,375 </w:t>
            </w:r>
          </w:p>
        </w:tc>
        <w:tc>
          <w:tcPr>
            <w:tcW w:w="272" w:type="dxa"/>
            <w:tcBorders>
              <w:top w:val="nil"/>
              <w:left w:val="nil"/>
              <w:bottom w:val="nil"/>
              <w:right w:val="nil"/>
            </w:tcBorders>
            <w:shd w:val="clear" w:color="000000" w:fill="FFFFFF"/>
            <w:noWrap/>
            <w:vAlign w:val="bottom"/>
            <w:hideMark/>
          </w:tcPr>
          <w:p w14:paraId="3FF0CA5F"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3908371"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13,371 </w:t>
            </w:r>
          </w:p>
        </w:tc>
        <w:tc>
          <w:tcPr>
            <w:tcW w:w="272" w:type="dxa"/>
            <w:tcBorders>
              <w:top w:val="nil"/>
              <w:left w:val="nil"/>
              <w:bottom w:val="nil"/>
              <w:right w:val="nil"/>
            </w:tcBorders>
            <w:shd w:val="clear" w:color="000000" w:fill="FFFFFF"/>
            <w:noWrap/>
            <w:vAlign w:val="bottom"/>
            <w:hideMark/>
          </w:tcPr>
          <w:p w14:paraId="2A0F533B"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8F8B55C"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60,080 </w:t>
            </w:r>
          </w:p>
        </w:tc>
        <w:tc>
          <w:tcPr>
            <w:tcW w:w="272" w:type="dxa"/>
            <w:tcBorders>
              <w:top w:val="nil"/>
              <w:left w:val="nil"/>
              <w:bottom w:val="nil"/>
              <w:right w:val="nil"/>
            </w:tcBorders>
            <w:shd w:val="clear" w:color="000000" w:fill="FFFFFF"/>
            <w:noWrap/>
            <w:vAlign w:val="bottom"/>
            <w:hideMark/>
          </w:tcPr>
          <w:p w14:paraId="6852435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6EF48C9"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48,366 </w:t>
            </w:r>
          </w:p>
        </w:tc>
      </w:tr>
      <w:tr w:rsidR="00280C92" w:rsidRPr="00280C92" w14:paraId="1D006A46" w14:textId="77777777" w:rsidTr="00C26463">
        <w:trPr>
          <w:trHeight w:val="320"/>
        </w:trPr>
        <w:tc>
          <w:tcPr>
            <w:tcW w:w="3600" w:type="dxa"/>
            <w:tcBorders>
              <w:top w:val="nil"/>
              <w:left w:val="nil"/>
              <w:bottom w:val="single" w:sz="4" w:space="0" w:color="auto"/>
              <w:right w:val="nil"/>
            </w:tcBorders>
            <w:shd w:val="clear" w:color="000000" w:fill="FFFFFF"/>
            <w:noWrap/>
            <w:vAlign w:val="bottom"/>
            <w:hideMark/>
          </w:tcPr>
          <w:p w14:paraId="5D78FFE5"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05FDCB69"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14,086 </w:t>
            </w:r>
          </w:p>
        </w:tc>
        <w:tc>
          <w:tcPr>
            <w:tcW w:w="272" w:type="dxa"/>
            <w:tcBorders>
              <w:top w:val="nil"/>
              <w:left w:val="nil"/>
              <w:bottom w:val="single" w:sz="4" w:space="0" w:color="auto"/>
              <w:right w:val="nil"/>
            </w:tcBorders>
            <w:shd w:val="clear" w:color="000000" w:fill="FFFFFF"/>
            <w:noWrap/>
            <w:vAlign w:val="bottom"/>
            <w:hideMark/>
          </w:tcPr>
          <w:p w14:paraId="74713F1A"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78EBEFC"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12,910 </w:t>
            </w:r>
          </w:p>
        </w:tc>
        <w:tc>
          <w:tcPr>
            <w:tcW w:w="272" w:type="dxa"/>
            <w:tcBorders>
              <w:top w:val="nil"/>
              <w:left w:val="nil"/>
              <w:bottom w:val="single" w:sz="4" w:space="0" w:color="auto"/>
              <w:right w:val="nil"/>
            </w:tcBorders>
            <w:shd w:val="clear" w:color="000000" w:fill="FFFFFF"/>
            <w:noWrap/>
            <w:vAlign w:val="bottom"/>
            <w:hideMark/>
          </w:tcPr>
          <w:p w14:paraId="7A418ACE"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3F77090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54,093 </w:t>
            </w:r>
          </w:p>
        </w:tc>
        <w:tc>
          <w:tcPr>
            <w:tcW w:w="272" w:type="dxa"/>
            <w:tcBorders>
              <w:top w:val="nil"/>
              <w:left w:val="nil"/>
              <w:bottom w:val="single" w:sz="4" w:space="0" w:color="auto"/>
              <w:right w:val="nil"/>
            </w:tcBorders>
            <w:shd w:val="clear" w:color="000000" w:fill="FFFFFF"/>
            <w:noWrap/>
            <w:vAlign w:val="bottom"/>
            <w:hideMark/>
          </w:tcPr>
          <w:p w14:paraId="54A3409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15F2C1C5"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48,251 </w:t>
            </w:r>
          </w:p>
        </w:tc>
      </w:tr>
      <w:tr w:rsidR="00280C92" w:rsidRPr="00280C92" w14:paraId="09E98869" w14:textId="77777777" w:rsidTr="00C26463">
        <w:trPr>
          <w:trHeight w:val="330"/>
        </w:trPr>
        <w:tc>
          <w:tcPr>
            <w:tcW w:w="3600" w:type="dxa"/>
            <w:tcBorders>
              <w:top w:val="nil"/>
              <w:left w:val="nil"/>
              <w:bottom w:val="nil"/>
              <w:right w:val="nil"/>
            </w:tcBorders>
            <w:shd w:val="clear" w:color="000000" w:fill="FFFFFF"/>
            <w:noWrap/>
            <w:vAlign w:val="bottom"/>
            <w:hideMark/>
          </w:tcPr>
          <w:p w14:paraId="33F9D2C0"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1216E8FE" w14:textId="2A57D333"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$46,152 </w:t>
            </w:r>
          </w:p>
        </w:tc>
        <w:tc>
          <w:tcPr>
            <w:tcW w:w="272" w:type="dxa"/>
            <w:tcBorders>
              <w:top w:val="nil"/>
              <w:left w:val="nil"/>
              <w:bottom w:val="single" w:sz="8" w:space="0" w:color="auto"/>
              <w:right w:val="nil"/>
            </w:tcBorders>
            <w:shd w:val="clear" w:color="000000" w:fill="FFFFFF"/>
            <w:noWrap/>
            <w:vAlign w:val="bottom"/>
            <w:hideMark/>
          </w:tcPr>
          <w:p w14:paraId="13F51891"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3CBC204F" w14:textId="0C40794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$38,033 </w:t>
            </w:r>
          </w:p>
        </w:tc>
        <w:tc>
          <w:tcPr>
            <w:tcW w:w="272" w:type="dxa"/>
            <w:tcBorders>
              <w:top w:val="nil"/>
              <w:left w:val="nil"/>
              <w:bottom w:val="single" w:sz="8" w:space="0" w:color="auto"/>
              <w:right w:val="nil"/>
            </w:tcBorders>
            <w:shd w:val="clear" w:color="000000" w:fill="FFFFFF"/>
            <w:noWrap/>
            <w:vAlign w:val="bottom"/>
            <w:hideMark/>
          </w:tcPr>
          <w:p w14:paraId="183041EE"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0E5E0907" w14:textId="6AC889B5"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$168,088 </w:t>
            </w:r>
          </w:p>
        </w:tc>
        <w:tc>
          <w:tcPr>
            <w:tcW w:w="272" w:type="dxa"/>
            <w:tcBorders>
              <w:top w:val="nil"/>
              <w:left w:val="nil"/>
              <w:bottom w:val="single" w:sz="8" w:space="0" w:color="auto"/>
              <w:right w:val="nil"/>
            </w:tcBorders>
            <w:shd w:val="clear" w:color="000000" w:fill="FFFFFF"/>
            <w:noWrap/>
            <w:vAlign w:val="bottom"/>
            <w:hideMark/>
          </w:tcPr>
          <w:p w14:paraId="488D028C"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64A786C1" w14:textId="20795BEE"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$143,015 </w:t>
            </w:r>
          </w:p>
        </w:tc>
      </w:tr>
      <w:tr w:rsidR="00280C92" w:rsidRPr="00280C92" w14:paraId="0262B464" w14:textId="77777777" w:rsidTr="00C26463">
        <w:trPr>
          <w:trHeight w:val="320"/>
        </w:trPr>
        <w:tc>
          <w:tcPr>
            <w:tcW w:w="3600" w:type="dxa"/>
            <w:tcBorders>
              <w:top w:val="nil"/>
              <w:left w:val="nil"/>
              <w:bottom w:val="nil"/>
              <w:right w:val="nil"/>
            </w:tcBorders>
            <w:shd w:val="clear" w:color="000000" w:fill="FFFFFF"/>
            <w:noWrap/>
            <w:vAlign w:val="bottom"/>
            <w:hideMark/>
          </w:tcPr>
          <w:p w14:paraId="5F22E601" w14:textId="77777777" w:rsidR="00280C92" w:rsidRPr="00280C92" w:rsidRDefault="00280C92" w:rsidP="00280C92">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58DEA79A"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70D0A6B8"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F98D0A4"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488D75A"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0BA853E"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4E966494"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A9D5F6C"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280C92" w:rsidRPr="00280C92" w14:paraId="76150B5F" w14:textId="77777777" w:rsidTr="00C26463">
        <w:trPr>
          <w:trHeight w:val="320"/>
        </w:trPr>
        <w:tc>
          <w:tcPr>
            <w:tcW w:w="3600" w:type="dxa"/>
            <w:tcBorders>
              <w:top w:val="nil"/>
              <w:left w:val="nil"/>
              <w:bottom w:val="nil"/>
              <w:right w:val="nil"/>
            </w:tcBorders>
            <w:shd w:val="clear" w:color="000000" w:fill="FFFFFF"/>
            <w:noWrap/>
            <w:vAlign w:val="bottom"/>
            <w:hideMark/>
          </w:tcPr>
          <w:p w14:paraId="1FAF0113"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17C8F7D8"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$6,435 </w:t>
            </w:r>
          </w:p>
        </w:tc>
        <w:tc>
          <w:tcPr>
            <w:tcW w:w="272" w:type="dxa"/>
            <w:tcBorders>
              <w:top w:val="nil"/>
              <w:left w:val="nil"/>
              <w:bottom w:val="nil"/>
              <w:right w:val="nil"/>
            </w:tcBorders>
            <w:shd w:val="clear" w:color="000000" w:fill="FFFFFF"/>
            <w:noWrap/>
            <w:vAlign w:val="bottom"/>
            <w:hideMark/>
          </w:tcPr>
          <w:p w14:paraId="13D8DDF5"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1C7B43C"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$3,972 </w:t>
            </w:r>
          </w:p>
        </w:tc>
        <w:tc>
          <w:tcPr>
            <w:tcW w:w="272" w:type="dxa"/>
            <w:tcBorders>
              <w:top w:val="nil"/>
              <w:left w:val="nil"/>
              <w:bottom w:val="nil"/>
              <w:right w:val="nil"/>
            </w:tcBorders>
            <w:shd w:val="clear" w:color="000000" w:fill="FFFFFF"/>
            <w:noWrap/>
            <w:vAlign w:val="bottom"/>
            <w:hideMark/>
          </w:tcPr>
          <w:p w14:paraId="655A060F"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9A76A5B"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$24,351 </w:t>
            </w:r>
          </w:p>
        </w:tc>
        <w:tc>
          <w:tcPr>
            <w:tcW w:w="272" w:type="dxa"/>
            <w:tcBorders>
              <w:top w:val="nil"/>
              <w:left w:val="nil"/>
              <w:bottom w:val="nil"/>
              <w:right w:val="nil"/>
            </w:tcBorders>
            <w:shd w:val="clear" w:color="000000" w:fill="FFFFFF"/>
            <w:noWrap/>
            <w:vAlign w:val="bottom"/>
            <w:hideMark/>
          </w:tcPr>
          <w:p w14:paraId="36A80E09"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82F351A"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$18,724 </w:t>
            </w:r>
          </w:p>
        </w:tc>
      </w:tr>
      <w:tr w:rsidR="00280C92" w:rsidRPr="00280C92" w14:paraId="2B6BE657" w14:textId="77777777" w:rsidTr="00C26463">
        <w:trPr>
          <w:trHeight w:val="320"/>
        </w:trPr>
        <w:tc>
          <w:tcPr>
            <w:tcW w:w="3600" w:type="dxa"/>
            <w:tcBorders>
              <w:top w:val="nil"/>
              <w:left w:val="nil"/>
              <w:bottom w:val="nil"/>
              <w:right w:val="nil"/>
            </w:tcBorders>
            <w:shd w:val="clear" w:color="000000" w:fill="FFFFFF"/>
            <w:noWrap/>
            <w:vAlign w:val="bottom"/>
            <w:hideMark/>
          </w:tcPr>
          <w:p w14:paraId="20622F0E"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71B3E328"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7,787 </w:t>
            </w:r>
          </w:p>
        </w:tc>
        <w:tc>
          <w:tcPr>
            <w:tcW w:w="272" w:type="dxa"/>
            <w:tcBorders>
              <w:top w:val="nil"/>
              <w:left w:val="nil"/>
              <w:bottom w:val="nil"/>
              <w:right w:val="nil"/>
            </w:tcBorders>
            <w:shd w:val="clear" w:color="000000" w:fill="FFFFFF"/>
            <w:noWrap/>
            <w:vAlign w:val="bottom"/>
            <w:hideMark/>
          </w:tcPr>
          <w:p w14:paraId="1D1E62C7"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1C03FD7"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5,344 </w:t>
            </w:r>
          </w:p>
        </w:tc>
        <w:tc>
          <w:tcPr>
            <w:tcW w:w="272" w:type="dxa"/>
            <w:tcBorders>
              <w:top w:val="nil"/>
              <w:left w:val="nil"/>
              <w:bottom w:val="nil"/>
              <w:right w:val="nil"/>
            </w:tcBorders>
            <w:shd w:val="clear" w:color="000000" w:fill="FFFFFF"/>
            <w:noWrap/>
            <w:vAlign w:val="bottom"/>
            <w:hideMark/>
          </w:tcPr>
          <w:p w14:paraId="375DE2E3"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7D5F8C1"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26,126 </w:t>
            </w:r>
          </w:p>
        </w:tc>
        <w:tc>
          <w:tcPr>
            <w:tcW w:w="272" w:type="dxa"/>
            <w:tcBorders>
              <w:top w:val="nil"/>
              <w:left w:val="nil"/>
              <w:bottom w:val="nil"/>
              <w:right w:val="nil"/>
            </w:tcBorders>
            <w:shd w:val="clear" w:color="000000" w:fill="FFFFFF"/>
            <w:noWrap/>
            <w:vAlign w:val="bottom"/>
            <w:hideMark/>
          </w:tcPr>
          <w:p w14:paraId="56B4D93B"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2FE9375"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18,324 </w:t>
            </w:r>
          </w:p>
        </w:tc>
      </w:tr>
      <w:tr w:rsidR="00280C92" w:rsidRPr="00280C92" w14:paraId="0813CC3A" w14:textId="77777777" w:rsidTr="00C26463">
        <w:trPr>
          <w:trHeight w:val="320"/>
        </w:trPr>
        <w:tc>
          <w:tcPr>
            <w:tcW w:w="3600" w:type="dxa"/>
            <w:tcBorders>
              <w:top w:val="nil"/>
              <w:left w:val="nil"/>
              <w:bottom w:val="single" w:sz="4" w:space="0" w:color="auto"/>
              <w:right w:val="nil"/>
            </w:tcBorders>
            <w:shd w:val="clear" w:color="000000" w:fill="FFFFFF"/>
            <w:noWrap/>
            <w:vAlign w:val="bottom"/>
            <w:hideMark/>
          </w:tcPr>
          <w:p w14:paraId="657074BD"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263B6E66"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4,873 </w:t>
            </w:r>
          </w:p>
        </w:tc>
        <w:tc>
          <w:tcPr>
            <w:tcW w:w="272" w:type="dxa"/>
            <w:tcBorders>
              <w:top w:val="nil"/>
              <w:left w:val="nil"/>
              <w:bottom w:val="single" w:sz="4" w:space="0" w:color="auto"/>
              <w:right w:val="nil"/>
            </w:tcBorders>
            <w:shd w:val="clear" w:color="000000" w:fill="FFFFFF"/>
            <w:noWrap/>
            <w:vAlign w:val="bottom"/>
            <w:hideMark/>
          </w:tcPr>
          <w:p w14:paraId="5106FC92"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14144BC0"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4,091 </w:t>
            </w:r>
          </w:p>
        </w:tc>
        <w:tc>
          <w:tcPr>
            <w:tcW w:w="272" w:type="dxa"/>
            <w:tcBorders>
              <w:top w:val="nil"/>
              <w:left w:val="nil"/>
              <w:bottom w:val="single" w:sz="4" w:space="0" w:color="auto"/>
              <w:right w:val="nil"/>
            </w:tcBorders>
            <w:shd w:val="clear" w:color="000000" w:fill="FFFFFF"/>
            <w:noWrap/>
            <w:vAlign w:val="bottom"/>
            <w:hideMark/>
          </w:tcPr>
          <w:p w14:paraId="69AACF00"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8D4336D"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19,439 </w:t>
            </w:r>
          </w:p>
        </w:tc>
        <w:tc>
          <w:tcPr>
            <w:tcW w:w="272" w:type="dxa"/>
            <w:tcBorders>
              <w:top w:val="nil"/>
              <w:left w:val="nil"/>
              <w:bottom w:val="single" w:sz="4" w:space="0" w:color="auto"/>
              <w:right w:val="nil"/>
            </w:tcBorders>
            <w:shd w:val="clear" w:color="000000" w:fill="FFFFFF"/>
            <w:noWrap/>
            <w:vAlign w:val="bottom"/>
            <w:hideMark/>
          </w:tcPr>
          <w:p w14:paraId="5FC5C32C"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0DD6260"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15,911 </w:t>
            </w:r>
          </w:p>
        </w:tc>
      </w:tr>
      <w:tr w:rsidR="00280C92" w:rsidRPr="00280C92" w14:paraId="4B9511D5" w14:textId="77777777" w:rsidTr="00C26463">
        <w:trPr>
          <w:trHeight w:val="330"/>
        </w:trPr>
        <w:tc>
          <w:tcPr>
            <w:tcW w:w="3600" w:type="dxa"/>
            <w:tcBorders>
              <w:top w:val="nil"/>
              <w:left w:val="nil"/>
              <w:bottom w:val="nil"/>
              <w:right w:val="nil"/>
            </w:tcBorders>
            <w:shd w:val="clear" w:color="000000" w:fill="FFFFFF"/>
            <w:noWrap/>
            <w:vAlign w:val="bottom"/>
            <w:hideMark/>
          </w:tcPr>
          <w:p w14:paraId="7A8E8E41" w14:textId="77777777" w:rsidR="00280C92" w:rsidRPr="00280C92" w:rsidRDefault="00280C92" w:rsidP="00280C92">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49F454DD" w14:textId="4B46B5B3"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$19,095 </w:t>
            </w:r>
          </w:p>
        </w:tc>
        <w:tc>
          <w:tcPr>
            <w:tcW w:w="272" w:type="dxa"/>
            <w:tcBorders>
              <w:top w:val="nil"/>
              <w:left w:val="nil"/>
              <w:bottom w:val="single" w:sz="8" w:space="0" w:color="auto"/>
              <w:right w:val="nil"/>
            </w:tcBorders>
            <w:shd w:val="clear" w:color="000000" w:fill="FFFFFF"/>
            <w:noWrap/>
            <w:vAlign w:val="bottom"/>
            <w:hideMark/>
          </w:tcPr>
          <w:p w14:paraId="3D6888DD"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6E57534F" w14:textId="72B57309"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$13,407 </w:t>
            </w:r>
          </w:p>
        </w:tc>
        <w:tc>
          <w:tcPr>
            <w:tcW w:w="272" w:type="dxa"/>
            <w:tcBorders>
              <w:top w:val="nil"/>
              <w:left w:val="nil"/>
              <w:bottom w:val="single" w:sz="8" w:space="0" w:color="auto"/>
              <w:right w:val="nil"/>
            </w:tcBorders>
            <w:shd w:val="clear" w:color="000000" w:fill="FFFFFF"/>
            <w:noWrap/>
            <w:vAlign w:val="bottom"/>
            <w:hideMark/>
          </w:tcPr>
          <w:p w14:paraId="2723F36A"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93DEAC6"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$69,916 </w:t>
            </w:r>
          </w:p>
        </w:tc>
        <w:tc>
          <w:tcPr>
            <w:tcW w:w="272" w:type="dxa"/>
            <w:tcBorders>
              <w:top w:val="nil"/>
              <w:left w:val="nil"/>
              <w:bottom w:val="single" w:sz="8" w:space="0" w:color="auto"/>
              <w:right w:val="nil"/>
            </w:tcBorders>
            <w:shd w:val="clear" w:color="000000" w:fill="FFFFFF"/>
            <w:noWrap/>
            <w:vAlign w:val="bottom"/>
            <w:hideMark/>
          </w:tcPr>
          <w:p w14:paraId="4764696C" w14:textId="77777777" w:rsidR="00280C92" w:rsidRPr="00280C92" w:rsidRDefault="00280C92" w:rsidP="00280C92">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22D369D" w14:textId="77777777" w:rsidR="00280C92" w:rsidRPr="00280C92" w:rsidRDefault="00280C92" w:rsidP="00280C92">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$52,959 </w:t>
            </w:r>
          </w:p>
        </w:tc>
      </w:tr>
    </w:tbl>
    <w:p w14:paraId="34E95EBF" w14:textId="0CF65841" w:rsidR="00575AB6" w:rsidRDefault="00575AB6">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p w14:paraId="19781D57" w14:textId="77777777" w:rsidR="00575AB6" w:rsidRDefault="00575AB6" w:rsidP="007A2427">
      <w:pPr>
        <w:spacing w:after="160" w:line="256" w:lineRule="auto"/>
        <w:jc w:val="both"/>
        <w:rPr>
          <w:rFonts w:ascii="Segoe UI" w:hAnsi="Segoe UI" w:cs="Segoe UI"/>
          <w:b/>
          <w:bCs/>
          <w:color w:val="666666"/>
          <w:sz w:val="20"/>
          <w:szCs w:val="20"/>
        </w:rPr>
        <w:sectPr w:rsidR="00575AB6" w:rsidSect="00B45712">
          <w:headerReference w:type="default" r:id="rId16"/>
          <w:footerReference w:type="default" r:id="rId17"/>
          <w:pgSz w:w="12240" w:h="15840"/>
          <w:pgMar w:top="0" w:right="1440" w:bottom="0" w:left="1440" w:header="720" w:footer="720" w:gutter="0"/>
          <w:cols w:space="720"/>
          <w:docGrid w:linePitch="360"/>
        </w:sectPr>
      </w:pPr>
    </w:p>
    <w:p w14:paraId="3353E6D8" w14:textId="721D2DC4" w:rsidR="00CC4D53" w:rsidRPr="002F5D99" w:rsidRDefault="00CC4D53" w:rsidP="00CC4D53">
      <w:pPr>
        <w:spacing w:after="160" w:line="256" w:lineRule="auto"/>
        <w:jc w:val="both"/>
        <w:rPr>
          <w:rFonts w:ascii="Segoe UI" w:hAnsi="Segoe UI" w:cs="Segoe UI"/>
          <w:b/>
          <w:color w:val="666666"/>
          <w:sz w:val="20"/>
          <w:szCs w:val="20"/>
        </w:rPr>
      </w:pPr>
      <w:r>
        <w:rPr>
          <w:rFonts w:ascii="Segoe UI" w:hAnsi="Segoe UI" w:cs="Segoe UI"/>
          <w:b/>
          <w:bCs/>
          <w:color w:val="666666"/>
          <w:sz w:val="20"/>
          <w:szCs w:val="20"/>
        </w:rPr>
        <w:t>MICROSOFT CORPORATION</w:t>
      </w:r>
    </w:p>
    <w:p w14:paraId="34CBBBD2" w14:textId="77777777" w:rsidR="00CC4D53" w:rsidRDefault="00CC4D53" w:rsidP="00CC4D53">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FOURTH QUARTER FINANCIAL HIGHLIGHTS</w:t>
      </w:r>
    </w:p>
    <w:p w14:paraId="06F1287B" w14:textId="77777777" w:rsidR="00CC4D53" w:rsidRDefault="00CC4D53" w:rsidP="00CC4D53">
      <w:pPr>
        <w:spacing w:before="240" w:after="240"/>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w:t>
      </w:r>
    </w:p>
    <w:p w14:paraId="6CAAAB35" w14:textId="77777777" w:rsidR="00CC4D53" w:rsidRDefault="00CC4D53" w:rsidP="00CC4D53">
      <w:pPr>
        <w:pStyle w:val="NormalWeb"/>
        <w:keepNext/>
        <w:spacing w:before="240" w:beforeAutospacing="0" w:after="240" w:afterAutospacing="0" w:line="276" w:lineRule="auto"/>
        <w:rPr>
          <w:color w:val="FF0000"/>
        </w:rPr>
      </w:pPr>
      <w:r>
        <w:rPr>
          <w:rFonts w:ascii="Segoe UI" w:hAnsi="Segoe UI" w:cs="Segoe UI"/>
          <w:b/>
          <w:bCs/>
          <w:color w:val="666666"/>
          <w:sz w:val="20"/>
          <w:szCs w:val="20"/>
        </w:rPr>
        <w:t>SUMMARY</w:t>
      </w:r>
    </w:p>
    <w:p w14:paraId="6A76F6C1" w14:textId="4D5CF955" w:rsidR="00CC4D53" w:rsidRDefault="00CC4D53" w:rsidP="00CC4D53">
      <w:pPr>
        <w:pStyle w:val="NormalWeb"/>
        <w:spacing w:before="240" w:after="240" w:line="276" w:lineRule="auto"/>
        <w:rPr>
          <w:rFonts w:ascii="Segoe UI" w:hAnsi="Segoe UI" w:cs="Segoe UI"/>
          <w:color w:val="666666"/>
          <w:sz w:val="20"/>
          <w:szCs w:val="20"/>
        </w:rPr>
      </w:pPr>
      <w:r w:rsidRPr="006F2278">
        <w:rPr>
          <w:rFonts w:ascii="Segoe UI" w:hAnsi="Segoe UI" w:cs="Segoe UI"/>
          <w:color w:val="666666"/>
          <w:sz w:val="20"/>
          <w:szCs w:val="20"/>
        </w:rPr>
        <w:t>Revenue increased $</w:t>
      </w:r>
      <w:r>
        <w:rPr>
          <w:rFonts w:ascii="Segoe UI" w:hAnsi="Segoe UI" w:cs="Segoe UI"/>
          <w:color w:val="666666"/>
          <w:sz w:val="20"/>
          <w:szCs w:val="20"/>
        </w:rPr>
        <w:t>8.1</w:t>
      </w:r>
      <w:r w:rsidRPr="006F2278">
        <w:rPr>
          <w:rFonts w:ascii="Segoe UI" w:hAnsi="Segoe UI" w:cs="Segoe UI"/>
          <w:color w:val="666666"/>
          <w:sz w:val="20"/>
          <w:szCs w:val="20"/>
        </w:rPr>
        <w:t xml:space="preserve"> billion or </w:t>
      </w:r>
      <w:r>
        <w:rPr>
          <w:rFonts w:ascii="Segoe UI" w:hAnsi="Segoe UI" w:cs="Segoe UI"/>
          <w:color w:val="666666"/>
          <w:sz w:val="20"/>
          <w:szCs w:val="20"/>
        </w:rPr>
        <w:t>21</w:t>
      </w:r>
      <w:r w:rsidRPr="006F2278">
        <w:rPr>
          <w:rFonts w:ascii="Segoe UI" w:hAnsi="Segoe UI" w:cs="Segoe UI"/>
          <w:color w:val="666666"/>
          <w:sz w:val="20"/>
          <w:szCs w:val="20"/>
        </w:rPr>
        <w:t>%, driven by growth across each of our segments. Intelligent Cloud revenue increased driven by Azure. Productivity and Business Processes revenue increased driven by Office 365 Commercial and LinkedIn.</w:t>
      </w:r>
      <w:r>
        <w:rPr>
          <w:rFonts w:ascii="Segoe UI" w:hAnsi="Segoe UI" w:cs="Segoe UI"/>
          <w:color w:val="666666"/>
          <w:sz w:val="20"/>
          <w:szCs w:val="20"/>
        </w:rPr>
        <w:t xml:space="preserve"> </w:t>
      </w:r>
      <w:r w:rsidRPr="006F2278">
        <w:rPr>
          <w:rFonts w:ascii="Segoe UI" w:hAnsi="Segoe UI" w:cs="Segoe UI"/>
          <w:color w:val="666666"/>
          <w:sz w:val="20"/>
          <w:szCs w:val="20"/>
        </w:rPr>
        <w:t xml:space="preserve">More Personal Computing revenue increased driven by </w:t>
      </w:r>
      <w:r>
        <w:rPr>
          <w:rFonts w:ascii="Segoe UI" w:hAnsi="Segoe UI" w:cs="Segoe UI"/>
          <w:color w:val="666666"/>
          <w:sz w:val="20"/>
          <w:szCs w:val="20"/>
        </w:rPr>
        <w:t>Search advertising</w:t>
      </w:r>
      <w:r w:rsidRPr="006F2278">
        <w:rPr>
          <w:rFonts w:ascii="Segoe UI" w:hAnsi="Segoe UI" w:cs="Segoe UI"/>
          <w:color w:val="666666"/>
          <w:sz w:val="20"/>
          <w:szCs w:val="20"/>
        </w:rPr>
        <w:t xml:space="preserve">. </w:t>
      </w:r>
    </w:p>
    <w:p w14:paraId="2469F93E" w14:textId="51EE26F7" w:rsidR="00CC4D53" w:rsidRPr="00FE41C7" w:rsidRDefault="00CC4D53" w:rsidP="00CC4D53">
      <w:pPr>
        <w:pStyle w:val="NormalWeb"/>
        <w:spacing w:before="240" w:after="240" w:line="276" w:lineRule="auto"/>
        <w:rPr>
          <w:rFonts w:ascii="Segoe UI" w:hAnsi="Segoe UI" w:cs="Segoe UI"/>
          <w:color w:val="666666"/>
          <w:sz w:val="20"/>
          <w:szCs w:val="20"/>
        </w:rPr>
      </w:pPr>
      <w:r w:rsidRPr="00FE41C7">
        <w:rPr>
          <w:rFonts w:ascii="Segoe UI" w:hAnsi="Segoe UI" w:cs="Segoe UI"/>
          <w:color w:val="666666"/>
          <w:sz w:val="20"/>
          <w:szCs w:val="20"/>
        </w:rPr>
        <w:t>Gross margin increased $</w:t>
      </w:r>
      <w:r>
        <w:rPr>
          <w:rFonts w:ascii="Segoe UI" w:hAnsi="Segoe UI" w:cs="Segoe UI"/>
          <w:color w:val="666666"/>
          <w:sz w:val="20"/>
          <w:szCs w:val="20"/>
        </w:rPr>
        <w:t>6.5</w:t>
      </w:r>
      <w:r w:rsidRPr="00FE41C7">
        <w:rPr>
          <w:rFonts w:ascii="Segoe UI" w:hAnsi="Segoe UI" w:cs="Segoe UI"/>
          <w:color w:val="666666"/>
          <w:sz w:val="20"/>
          <w:szCs w:val="20"/>
        </w:rPr>
        <w:t xml:space="preserve"> billion or </w:t>
      </w:r>
      <w:r>
        <w:rPr>
          <w:rFonts w:ascii="Segoe UI" w:hAnsi="Segoe UI" w:cs="Segoe UI"/>
          <w:color w:val="666666"/>
          <w:sz w:val="20"/>
          <w:szCs w:val="20"/>
        </w:rPr>
        <w:t>25</w:t>
      </w:r>
      <w:r w:rsidRPr="00FE41C7">
        <w:rPr>
          <w:rFonts w:ascii="Segoe UI" w:hAnsi="Segoe UI" w:cs="Segoe UI"/>
          <w:color w:val="666666"/>
          <w:sz w:val="20"/>
          <w:szCs w:val="20"/>
        </w:rPr>
        <w:t xml:space="preserve">% driven by growth across each of our segments. Gross margin percentage </w:t>
      </w:r>
      <w:r>
        <w:rPr>
          <w:rFonts w:ascii="Segoe UI" w:hAnsi="Segoe UI" w:cs="Segoe UI"/>
          <w:color w:val="666666"/>
          <w:sz w:val="20"/>
          <w:szCs w:val="20"/>
        </w:rPr>
        <w:t>increased</w:t>
      </w:r>
      <w:r w:rsidRPr="00FE41C7">
        <w:rPr>
          <w:rFonts w:ascii="Segoe UI" w:hAnsi="Segoe UI" w:cs="Segoe UI"/>
          <w:color w:val="666666"/>
          <w:sz w:val="20"/>
          <w:szCs w:val="20"/>
        </w:rPr>
        <w:t xml:space="preserve"> with the change in estimated useful lives of our server and network equipment. Excluding this impact, gross margin percentage </w:t>
      </w:r>
      <w:r>
        <w:rPr>
          <w:rFonts w:ascii="Segoe UI" w:hAnsi="Segoe UI" w:cs="Segoe UI"/>
          <w:color w:val="666666"/>
          <w:sz w:val="20"/>
          <w:szCs w:val="20"/>
        </w:rPr>
        <w:t>increased</w:t>
      </w:r>
      <w:r w:rsidRPr="00FE41C7">
        <w:rPr>
          <w:rFonts w:ascii="Segoe UI" w:hAnsi="Segoe UI" w:cs="Segoe UI"/>
          <w:color w:val="666666"/>
          <w:sz w:val="20"/>
          <w:szCs w:val="20"/>
        </w:rPr>
        <w:t xml:space="preserve"> </w:t>
      </w:r>
      <w:r w:rsidR="00401126">
        <w:rPr>
          <w:rFonts w:ascii="Segoe UI" w:hAnsi="Segoe UI" w:cs="Segoe UI"/>
          <w:color w:val="666666"/>
          <w:sz w:val="20"/>
          <w:szCs w:val="20"/>
        </w:rPr>
        <w:t>despite sales mix shift to cloud</w:t>
      </w:r>
      <w:r w:rsidR="00F25D71">
        <w:rPr>
          <w:rFonts w:ascii="Segoe UI" w:hAnsi="Segoe UI" w:cs="Segoe UI"/>
          <w:color w:val="666666"/>
          <w:sz w:val="20"/>
          <w:szCs w:val="20"/>
        </w:rPr>
        <w:t xml:space="preserve">, </w:t>
      </w:r>
      <w:r w:rsidRPr="00FE41C7">
        <w:rPr>
          <w:rFonts w:ascii="Segoe UI" w:hAnsi="Segoe UI" w:cs="Segoe UI"/>
          <w:color w:val="666666"/>
          <w:sz w:val="20"/>
          <w:szCs w:val="20"/>
        </w:rPr>
        <w:t xml:space="preserve">driven by </w:t>
      </w:r>
      <w:r w:rsidR="00F25D71">
        <w:rPr>
          <w:rFonts w:ascii="Segoe UI" w:hAnsi="Segoe UI" w:cs="Segoe UI"/>
          <w:color w:val="666666"/>
          <w:sz w:val="20"/>
          <w:szCs w:val="20"/>
        </w:rPr>
        <w:t xml:space="preserve">commercial cloud </w:t>
      </w:r>
      <w:r w:rsidRPr="00FE41C7">
        <w:rPr>
          <w:rFonts w:ascii="Segoe UI" w:hAnsi="Segoe UI" w:cs="Segoe UI"/>
          <w:color w:val="666666"/>
          <w:sz w:val="20"/>
          <w:szCs w:val="20"/>
        </w:rPr>
        <w:t xml:space="preserve">gross margin percentage </w:t>
      </w:r>
      <w:r>
        <w:rPr>
          <w:rFonts w:ascii="Segoe UI" w:hAnsi="Segoe UI" w:cs="Segoe UI"/>
          <w:color w:val="666666"/>
          <w:sz w:val="20"/>
          <w:szCs w:val="20"/>
        </w:rPr>
        <w:t>improvement.</w:t>
      </w:r>
      <w:r w:rsidRPr="00FE41C7">
        <w:rPr>
          <w:rFonts w:ascii="Segoe UI" w:hAnsi="Segoe UI" w:cs="Segoe UI"/>
          <w:color w:val="666666"/>
          <w:sz w:val="20"/>
          <w:szCs w:val="20"/>
        </w:rPr>
        <w:t xml:space="preserve"> Commercial cloud gross margin percentage increased </w:t>
      </w:r>
      <w:r>
        <w:rPr>
          <w:rFonts w:ascii="Segoe UI" w:hAnsi="Segoe UI" w:cs="Segoe UI"/>
          <w:color w:val="666666"/>
          <w:sz w:val="20"/>
          <w:szCs w:val="20"/>
        </w:rPr>
        <w:t>4</w:t>
      </w:r>
      <w:r w:rsidRPr="00FE41C7">
        <w:rPr>
          <w:rFonts w:ascii="Segoe UI" w:hAnsi="Segoe UI" w:cs="Segoe UI"/>
          <w:color w:val="666666"/>
          <w:sz w:val="20"/>
          <w:szCs w:val="20"/>
        </w:rPr>
        <w:t xml:space="preserve"> points to </w:t>
      </w:r>
      <w:r w:rsidRPr="00FE41C7" w:rsidDel="0097596C">
        <w:rPr>
          <w:rFonts w:ascii="Segoe UI" w:hAnsi="Segoe UI" w:cs="Segoe UI"/>
          <w:color w:val="666666"/>
          <w:sz w:val="20"/>
          <w:szCs w:val="20"/>
        </w:rPr>
        <w:t>70</w:t>
      </w:r>
      <w:r w:rsidRPr="00FE41C7">
        <w:rPr>
          <w:rFonts w:ascii="Segoe UI" w:hAnsi="Segoe UI" w:cs="Segoe UI"/>
          <w:color w:val="666666"/>
          <w:sz w:val="20"/>
          <w:szCs w:val="20"/>
        </w:rPr>
        <w:t xml:space="preserve">% </w:t>
      </w:r>
      <w:r w:rsidR="00E05220">
        <w:rPr>
          <w:rFonts w:ascii="Segoe UI" w:hAnsi="Segoe UI" w:cs="Segoe UI"/>
          <w:color w:val="666666"/>
          <w:sz w:val="20"/>
          <w:szCs w:val="20"/>
        </w:rPr>
        <w:t>despite revenue mix shift to Azure</w:t>
      </w:r>
      <w:r w:rsidR="00FC071B">
        <w:rPr>
          <w:rFonts w:ascii="Segoe UI" w:hAnsi="Segoe UI" w:cs="Segoe UI"/>
          <w:color w:val="666666"/>
          <w:sz w:val="20"/>
          <w:szCs w:val="20"/>
        </w:rPr>
        <w:t>,</w:t>
      </w:r>
      <w:r w:rsidR="00E05220">
        <w:rPr>
          <w:rFonts w:ascii="Segoe UI" w:hAnsi="Segoe UI" w:cs="Segoe UI"/>
          <w:color w:val="666666"/>
          <w:sz w:val="20"/>
          <w:szCs w:val="20"/>
        </w:rPr>
        <w:t xml:space="preserve"> driven by improvement across all cloud services on a prior year comparable impacted by strategic investments made to support significant customer engagement and usage in remote work scenarios.</w:t>
      </w:r>
    </w:p>
    <w:p w14:paraId="52CD0164" w14:textId="77777777" w:rsidR="00CC4D53" w:rsidRPr="00CF1840" w:rsidRDefault="00CC4D53" w:rsidP="00CC4D53">
      <w:pPr>
        <w:pStyle w:val="NormalWeb"/>
        <w:spacing w:before="240" w:after="240" w:line="276" w:lineRule="auto"/>
        <w:rPr>
          <w:rFonts w:ascii="Segoe UI" w:hAnsi="Segoe UI" w:cs="Segoe UI"/>
          <w:color w:val="666666"/>
          <w:sz w:val="20"/>
          <w:szCs w:val="20"/>
        </w:rPr>
      </w:pPr>
      <w:r w:rsidRPr="00CF1840">
        <w:rPr>
          <w:rFonts w:ascii="Segoe UI" w:hAnsi="Segoe UI" w:cs="Segoe UI"/>
          <w:color w:val="666666"/>
          <w:sz w:val="20"/>
          <w:szCs w:val="20"/>
        </w:rPr>
        <w:t>Operating income increased $</w:t>
      </w:r>
      <w:r>
        <w:rPr>
          <w:rFonts w:ascii="Segoe UI" w:hAnsi="Segoe UI" w:cs="Segoe UI"/>
          <w:color w:val="666666"/>
          <w:sz w:val="20"/>
          <w:szCs w:val="20"/>
        </w:rPr>
        <w:t>5.7</w:t>
      </w:r>
      <w:r w:rsidRPr="00CF1840">
        <w:rPr>
          <w:rFonts w:ascii="Segoe UI" w:hAnsi="Segoe UI" w:cs="Segoe UI"/>
          <w:color w:val="666666"/>
          <w:sz w:val="20"/>
          <w:szCs w:val="20"/>
        </w:rPr>
        <w:t xml:space="preserve"> billion or </w:t>
      </w:r>
      <w:r>
        <w:rPr>
          <w:rFonts w:ascii="Segoe UI" w:hAnsi="Segoe UI" w:cs="Segoe UI"/>
          <w:color w:val="666666"/>
          <w:sz w:val="20"/>
          <w:szCs w:val="20"/>
        </w:rPr>
        <w:t>42</w:t>
      </w:r>
      <w:r w:rsidRPr="00CF1840">
        <w:rPr>
          <w:rFonts w:ascii="Segoe UI" w:hAnsi="Segoe UI" w:cs="Segoe UI"/>
          <w:color w:val="666666"/>
          <w:sz w:val="20"/>
          <w:szCs w:val="20"/>
        </w:rPr>
        <w:t>% driven by growth across each of our segments.</w:t>
      </w:r>
    </w:p>
    <w:p w14:paraId="1DBB4C32" w14:textId="03BEFDDE" w:rsidR="00CC4D53" w:rsidRPr="00AB6DC4" w:rsidRDefault="00CC4D53" w:rsidP="00CC4D53">
      <w:pPr>
        <w:pStyle w:val="NormalWeb"/>
        <w:keepNext/>
        <w:spacing w:before="240" w:after="240" w:line="276" w:lineRule="auto"/>
        <w:rPr>
          <w:rFonts w:ascii="Segoe UI" w:hAnsi="Segoe UI" w:cs="Segoe UI"/>
          <w:color w:val="666666"/>
          <w:sz w:val="20"/>
          <w:szCs w:val="20"/>
        </w:rPr>
      </w:pPr>
      <w:r w:rsidRPr="00AB6DC4">
        <w:rPr>
          <w:rFonts w:ascii="Segoe UI" w:hAnsi="Segoe UI" w:cs="Segoe UI"/>
          <w:color w:val="666666"/>
          <w:sz w:val="20"/>
          <w:szCs w:val="20"/>
        </w:rPr>
        <w:t xml:space="preserve">Revenue, gross margin, and operating income included a favorable foreign currency impact of </w:t>
      </w:r>
      <w:r>
        <w:rPr>
          <w:rFonts w:ascii="Segoe UI" w:hAnsi="Segoe UI" w:cs="Segoe UI"/>
          <w:color w:val="666666"/>
          <w:sz w:val="20"/>
          <w:szCs w:val="20"/>
        </w:rPr>
        <w:t>4</w:t>
      </w:r>
      <w:r w:rsidRPr="00AB6DC4">
        <w:rPr>
          <w:rFonts w:ascii="Segoe UI" w:hAnsi="Segoe UI" w:cs="Segoe UI"/>
          <w:color w:val="666666"/>
          <w:sz w:val="20"/>
          <w:szCs w:val="20"/>
        </w:rPr>
        <w:t xml:space="preserve">%, </w:t>
      </w:r>
      <w:r>
        <w:rPr>
          <w:rFonts w:ascii="Segoe UI" w:hAnsi="Segoe UI" w:cs="Segoe UI"/>
          <w:color w:val="666666"/>
          <w:sz w:val="20"/>
          <w:szCs w:val="20"/>
        </w:rPr>
        <w:t>5</w:t>
      </w:r>
      <w:r w:rsidRPr="00AB6DC4">
        <w:rPr>
          <w:rFonts w:ascii="Segoe UI" w:hAnsi="Segoe UI" w:cs="Segoe UI"/>
          <w:color w:val="666666"/>
          <w:sz w:val="20"/>
          <w:szCs w:val="20"/>
        </w:rPr>
        <w:t xml:space="preserve">%, and </w:t>
      </w:r>
      <w:r>
        <w:rPr>
          <w:rFonts w:ascii="Segoe UI" w:hAnsi="Segoe UI" w:cs="Segoe UI"/>
          <w:color w:val="666666"/>
          <w:sz w:val="20"/>
          <w:szCs w:val="20"/>
        </w:rPr>
        <w:t>7</w:t>
      </w:r>
      <w:r w:rsidRPr="00AB6DC4">
        <w:rPr>
          <w:rFonts w:ascii="Segoe UI" w:hAnsi="Segoe UI" w:cs="Segoe UI"/>
          <w:color w:val="666666"/>
          <w:sz w:val="20"/>
          <w:szCs w:val="20"/>
        </w:rPr>
        <w:t xml:space="preserve">%, respectively. </w:t>
      </w:r>
    </w:p>
    <w:p w14:paraId="3566DF19" w14:textId="77777777" w:rsidR="00CC4D53" w:rsidRDefault="00CC4D53" w:rsidP="00CC4D53">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SEGMENT INFORMATION</w:t>
      </w:r>
    </w:p>
    <w:p w14:paraId="4689A01E" w14:textId="77777777" w:rsidR="00CC4D53" w:rsidRDefault="00CC4D53" w:rsidP="00F225E7">
      <w:pPr>
        <w:spacing w:before="240" w:after="240"/>
        <w:rPr>
          <w:rFonts w:ascii="Segoe UI" w:hAnsi="Segoe UI" w:cs="Segoe UI"/>
          <w:b/>
          <w:i/>
          <w:color w:val="666666"/>
          <w:sz w:val="20"/>
          <w:szCs w:val="20"/>
        </w:rPr>
      </w:pPr>
      <w:r>
        <w:rPr>
          <w:rFonts w:ascii="Segoe UI" w:hAnsi="Segoe UI" w:cs="Segoe UI"/>
          <w:b/>
          <w:i/>
          <w:color w:val="666666"/>
          <w:sz w:val="20"/>
          <w:szCs w:val="20"/>
        </w:rPr>
        <w:t>Productivity and Business Processes</w:t>
      </w:r>
    </w:p>
    <w:p w14:paraId="28D0772A" w14:textId="77777777" w:rsidR="00CC4D53" w:rsidRDefault="00CC4D53" w:rsidP="00CC4D53">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Revenue increased</w:t>
      </w:r>
      <w:r w:rsidRPr="002063A2">
        <w:rPr>
          <w:rFonts w:ascii="Segoe UI" w:eastAsia="Calibri" w:hAnsi="Segoe UI" w:cs="Segoe UI"/>
          <w:color w:val="666666"/>
          <w:sz w:val="20"/>
          <w:szCs w:val="20"/>
        </w:rPr>
        <w:t xml:space="preserve"> $</w:t>
      </w:r>
      <w:r>
        <w:rPr>
          <w:rFonts w:ascii="Segoe UI" w:eastAsia="Calibri" w:hAnsi="Segoe UI" w:cs="Segoe UI"/>
          <w:color w:val="666666"/>
          <w:sz w:val="20"/>
          <w:szCs w:val="20"/>
        </w:rPr>
        <w:t>2.9</w:t>
      </w:r>
      <w:r w:rsidRPr="002063A2">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25</w:t>
      </w:r>
      <w:r w:rsidRPr="002063A2">
        <w:rPr>
          <w:rFonts w:ascii="Segoe UI" w:eastAsia="Calibri" w:hAnsi="Segoe UI" w:cs="Segoe UI"/>
          <w:color w:val="666666"/>
          <w:sz w:val="20"/>
          <w:szCs w:val="20"/>
        </w:rPr>
        <w:t>%</w:t>
      </w:r>
      <w:r>
        <w:rPr>
          <w:rFonts w:ascii="Segoe UI" w:eastAsia="Calibri" w:hAnsi="Segoe UI" w:cs="Segoe UI"/>
          <w:color w:val="666666"/>
          <w:sz w:val="20"/>
          <w:szCs w:val="20"/>
        </w:rPr>
        <w:t>.</w:t>
      </w:r>
    </w:p>
    <w:p w14:paraId="60785F0C" w14:textId="13AC3F0F" w:rsidR="00CC4D53" w:rsidRPr="00BC74AA"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BC74AA">
        <w:rPr>
          <w:rFonts w:ascii="Segoe UI" w:eastAsia="Calibri" w:hAnsi="Segoe UI" w:cs="Segoe UI"/>
          <w:color w:val="666666"/>
          <w:sz w:val="20"/>
          <w:szCs w:val="20"/>
        </w:rPr>
        <w:t>Office Commercial products and cloud services revenue increased $1.</w:t>
      </w:r>
      <w:r>
        <w:rPr>
          <w:rFonts w:ascii="Segoe UI" w:eastAsia="Calibri" w:hAnsi="Segoe UI" w:cs="Segoe UI"/>
          <w:color w:val="666666"/>
          <w:sz w:val="20"/>
          <w:szCs w:val="20"/>
        </w:rPr>
        <w:t>5</w:t>
      </w:r>
      <w:r w:rsidRPr="00BC74AA">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20</w:t>
      </w:r>
      <w:r w:rsidRPr="00BC74AA">
        <w:rPr>
          <w:rFonts w:ascii="Segoe UI" w:eastAsia="Calibri" w:hAnsi="Segoe UI" w:cs="Segoe UI"/>
          <w:color w:val="666666"/>
          <w:sz w:val="20"/>
          <w:szCs w:val="20"/>
        </w:rPr>
        <w:t>%. Office 365 Commercial revenue grew 2</w:t>
      </w:r>
      <w:r>
        <w:rPr>
          <w:rFonts w:ascii="Segoe UI" w:eastAsia="Calibri" w:hAnsi="Segoe UI" w:cs="Segoe UI"/>
          <w:color w:val="666666"/>
          <w:sz w:val="20"/>
          <w:szCs w:val="20"/>
        </w:rPr>
        <w:t>5</w:t>
      </w:r>
      <w:r w:rsidRPr="00BC74AA">
        <w:rPr>
          <w:rFonts w:ascii="Segoe UI" w:eastAsia="Calibri" w:hAnsi="Segoe UI" w:cs="Segoe UI"/>
          <w:color w:val="666666"/>
          <w:sz w:val="20"/>
          <w:szCs w:val="20"/>
        </w:rPr>
        <w:t xml:space="preserve">% </w:t>
      </w:r>
      <w:r w:rsidR="00EF7F96">
        <w:rPr>
          <w:rFonts w:ascii="Segoe UI" w:eastAsia="Calibri" w:hAnsi="Segoe UI" w:cs="Segoe UI"/>
          <w:color w:val="666666"/>
          <w:sz w:val="20"/>
          <w:szCs w:val="20"/>
        </w:rPr>
        <w:t>driven by</w:t>
      </w:r>
      <w:r w:rsidRPr="00BC74AA">
        <w:rPr>
          <w:rFonts w:ascii="Segoe UI" w:eastAsia="Calibri" w:hAnsi="Segoe UI" w:cs="Segoe UI"/>
          <w:color w:val="666666"/>
          <w:sz w:val="20"/>
          <w:szCs w:val="20"/>
        </w:rPr>
        <w:t xml:space="preserve"> seat growth</w:t>
      </w:r>
      <w:r w:rsidR="00B03328">
        <w:rPr>
          <w:rFonts w:ascii="Segoe UI" w:eastAsia="Calibri" w:hAnsi="Segoe UI" w:cs="Segoe UI"/>
          <w:color w:val="666666"/>
          <w:sz w:val="20"/>
          <w:szCs w:val="20"/>
        </w:rPr>
        <w:t>, up</w:t>
      </w:r>
      <w:r w:rsidRPr="00BC74AA">
        <w:rPr>
          <w:rFonts w:ascii="Segoe UI" w:eastAsia="Calibri" w:hAnsi="Segoe UI" w:cs="Segoe UI"/>
          <w:color w:val="666666"/>
          <w:sz w:val="20"/>
          <w:szCs w:val="20"/>
        </w:rPr>
        <w:t xml:space="preserve"> </w:t>
      </w:r>
      <w:r>
        <w:rPr>
          <w:rFonts w:ascii="Segoe UI" w:eastAsia="Calibri" w:hAnsi="Segoe UI" w:cs="Segoe UI"/>
          <w:color w:val="666666"/>
          <w:sz w:val="20"/>
          <w:szCs w:val="20"/>
        </w:rPr>
        <w:t>17</w:t>
      </w:r>
      <w:r w:rsidRPr="00BC74AA">
        <w:rPr>
          <w:rFonts w:ascii="Segoe UI" w:eastAsia="Calibri" w:hAnsi="Segoe UI" w:cs="Segoe UI"/>
          <w:color w:val="666666"/>
          <w:sz w:val="20"/>
          <w:szCs w:val="20"/>
        </w:rPr>
        <w:t xml:space="preserve">% </w:t>
      </w:r>
      <w:r w:rsidR="00B03328">
        <w:rPr>
          <w:rFonts w:ascii="Segoe UI" w:eastAsia="Calibri" w:hAnsi="Segoe UI" w:cs="Segoe UI"/>
          <w:color w:val="666666"/>
          <w:sz w:val="20"/>
          <w:szCs w:val="20"/>
        </w:rPr>
        <w:t xml:space="preserve">with acceleration in small and medium business and frontline worker offerings, </w:t>
      </w:r>
      <w:r w:rsidRPr="00BC74AA">
        <w:rPr>
          <w:rFonts w:ascii="Segoe UI" w:eastAsia="Calibri" w:hAnsi="Segoe UI" w:cs="Segoe UI"/>
          <w:color w:val="666666"/>
          <w:sz w:val="20"/>
          <w:szCs w:val="20"/>
        </w:rPr>
        <w:t xml:space="preserve">and higher revenue per user. Office Commercial products revenue declined </w:t>
      </w:r>
      <w:r>
        <w:rPr>
          <w:rFonts w:ascii="Segoe UI" w:eastAsia="Calibri" w:hAnsi="Segoe UI" w:cs="Segoe UI"/>
          <w:color w:val="666666"/>
          <w:sz w:val="20"/>
          <w:szCs w:val="20"/>
        </w:rPr>
        <w:t>8</w:t>
      </w:r>
      <w:r w:rsidRPr="00BC74AA">
        <w:rPr>
          <w:rFonts w:ascii="Segoe UI" w:eastAsia="Calibri" w:hAnsi="Segoe UI" w:cs="Segoe UI"/>
          <w:color w:val="666666"/>
          <w:sz w:val="20"/>
          <w:szCs w:val="20"/>
        </w:rPr>
        <w:t xml:space="preserve">% driven by </w:t>
      </w:r>
      <w:r w:rsidR="00365C8A">
        <w:rPr>
          <w:rFonts w:ascii="Segoe UI" w:eastAsia="Calibri" w:hAnsi="Segoe UI" w:cs="Segoe UI"/>
          <w:color w:val="666666"/>
          <w:sz w:val="20"/>
          <w:szCs w:val="20"/>
        </w:rPr>
        <w:t>continued</w:t>
      </w:r>
      <w:r w:rsidRPr="00BC74AA">
        <w:rPr>
          <w:rFonts w:ascii="Segoe UI" w:eastAsia="Calibri" w:hAnsi="Segoe UI" w:cs="Segoe UI"/>
          <w:color w:val="666666"/>
          <w:sz w:val="20"/>
          <w:szCs w:val="20"/>
        </w:rPr>
        <w:t xml:space="preserve"> customer shift to cloud offerings</w:t>
      </w:r>
      <w:r>
        <w:rPr>
          <w:rFonts w:ascii="Segoe UI" w:eastAsia="Calibri" w:hAnsi="Segoe UI" w:cs="Segoe UI"/>
          <w:color w:val="666666"/>
          <w:sz w:val="20"/>
          <w:szCs w:val="20"/>
        </w:rPr>
        <w:t xml:space="preserve">, on a low prior year comparable </w:t>
      </w:r>
      <w:r w:rsidR="000F30A6">
        <w:rPr>
          <w:rFonts w:ascii="Segoe UI" w:eastAsia="Calibri" w:hAnsi="Segoe UI" w:cs="Segoe UI"/>
          <w:color w:val="666666"/>
          <w:sz w:val="20"/>
          <w:szCs w:val="20"/>
        </w:rPr>
        <w:t>impacted by</w:t>
      </w:r>
      <w:r>
        <w:rPr>
          <w:rFonts w:ascii="Segoe UI" w:eastAsia="Calibri" w:hAnsi="Segoe UI" w:cs="Segoe UI"/>
          <w:color w:val="666666"/>
          <w:sz w:val="20"/>
          <w:szCs w:val="20"/>
        </w:rPr>
        <w:t xml:space="preserve"> a slowdown in transactional licensing</w:t>
      </w:r>
      <w:r w:rsidRPr="00BC74AA">
        <w:rPr>
          <w:rFonts w:ascii="Segoe UI" w:eastAsia="Calibri" w:hAnsi="Segoe UI" w:cs="Segoe UI"/>
          <w:color w:val="666666"/>
          <w:sz w:val="20"/>
          <w:szCs w:val="20"/>
        </w:rPr>
        <w:t xml:space="preserve">. </w:t>
      </w:r>
    </w:p>
    <w:p w14:paraId="04E33292" w14:textId="79E14BB9" w:rsidR="00CC4D53"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AA3F43">
        <w:rPr>
          <w:rFonts w:ascii="Segoe UI" w:eastAsia="Calibri" w:hAnsi="Segoe UI" w:cs="Segoe UI"/>
          <w:color w:val="666666"/>
          <w:sz w:val="20"/>
          <w:szCs w:val="20"/>
        </w:rPr>
        <w:t>Office Consumer products and cloud services revenue increased $</w:t>
      </w:r>
      <w:r>
        <w:rPr>
          <w:rFonts w:ascii="Segoe UI" w:eastAsia="Calibri" w:hAnsi="Segoe UI" w:cs="Segoe UI"/>
          <w:color w:val="666666"/>
          <w:sz w:val="20"/>
          <w:szCs w:val="20"/>
        </w:rPr>
        <w:t>196</w:t>
      </w:r>
      <w:r w:rsidRPr="00AA3F43">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18</w:t>
      </w:r>
      <w:r w:rsidRPr="00AA3F43">
        <w:rPr>
          <w:rFonts w:ascii="Segoe UI" w:eastAsia="Calibri" w:hAnsi="Segoe UI" w:cs="Segoe UI"/>
          <w:color w:val="666666"/>
          <w:sz w:val="20"/>
          <w:szCs w:val="20"/>
        </w:rPr>
        <w:t>% driven by Microsoft 365 Consumer subscription revenue</w:t>
      </w:r>
      <w:r>
        <w:rPr>
          <w:rFonts w:ascii="Segoe UI" w:eastAsia="Calibri" w:hAnsi="Segoe UI" w:cs="Segoe UI"/>
          <w:color w:val="666666"/>
          <w:sz w:val="20"/>
          <w:szCs w:val="20"/>
        </w:rPr>
        <w:t xml:space="preserve">, on a low prior year comparable </w:t>
      </w:r>
      <w:r w:rsidR="005A36FF">
        <w:rPr>
          <w:rFonts w:ascii="Segoe UI" w:eastAsia="Calibri" w:hAnsi="Segoe UI" w:cs="Segoe UI"/>
          <w:color w:val="666666"/>
          <w:sz w:val="20"/>
          <w:szCs w:val="20"/>
        </w:rPr>
        <w:t>impacted by</w:t>
      </w:r>
      <w:r>
        <w:rPr>
          <w:rFonts w:ascii="Segoe UI" w:eastAsia="Calibri" w:hAnsi="Segoe UI" w:cs="Segoe UI"/>
          <w:color w:val="666666"/>
          <w:sz w:val="20"/>
          <w:szCs w:val="20"/>
        </w:rPr>
        <w:t xml:space="preserve"> a slowdown in transactional licensing.</w:t>
      </w:r>
      <w:r w:rsidRPr="00AA3F43">
        <w:rPr>
          <w:rFonts w:ascii="Segoe UI" w:eastAsia="Calibri" w:hAnsi="Segoe UI" w:cs="Segoe UI"/>
          <w:color w:val="666666"/>
          <w:sz w:val="20"/>
          <w:szCs w:val="20"/>
        </w:rPr>
        <w:t xml:space="preserve"> Microsoft 365 Consumer subscribers increased </w:t>
      </w:r>
      <w:r>
        <w:rPr>
          <w:rFonts w:ascii="Segoe UI" w:eastAsia="Calibri" w:hAnsi="Segoe UI" w:cs="Segoe UI"/>
          <w:color w:val="666666"/>
          <w:sz w:val="20"/>
          <w:szCs w:val="20"/>
        </w:rPr>
        <w:t>22</w:t>
      </w:r>
      <w:r w:rsidRPr="00AA3F43">
        <w:rPr>
          <w:rFonts w:ascii="Segoe UI" w:eastAsia="Calibri" w:hAnsi="Segoe UI" w:cs="Segoe UI"/>
          <w:color w:val="666666"/>
          <w:sz w:val="20"/>
          <w:szCs w:val="20"/>
        </w:rPr>
        <w:t xml:space="preserve">% to </w:t>
      </w:r>
      <w:r>
        <w:rPr>
          <w:rFonts w:ascii="Segoe UI" w:eastAsia="Calibri" w:hAnsi="Segoe UI" w:cs="Segoe UI"/>
          <w:color w:val="666666"/>
          <w:sz w:val="20"/>
          <w:szCs w:val="20"/>
        </w:rPr>
        <w:t>51.9</w:t>
      </w:r>
      <w:r w:rsidRPr="00AA3F43">
        <w:rPr>
          <w:rFonts w:ascii="Segoe UI" w:eastAsia="Calibri" w:hAnsi="Segoe UI" w:cs="Segoe UI"/>
          <w:color w:val="666666"/>
          <w:sz w:val="20"/>
          <w:szCs w:val="20"/>
        </w:rPr>
        <w:t xml:space="preserve"> million.</w:t>
      </w:r>
    </w:p>
    <w:p w14:paraId="1B17AB09" w14:textId="27A12593" w:rsidR="00CC4D53"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476DD8">
        <w:rPr>
          <w:rFonts w:ascii="Segoe UI" w:eastAsia="Calibri" w:hAnsi="Segoe UI" w:cs="Segoe UI"/>
          <w:color w:val="666666"/>
          <w:sz w:val="20"/>
          <w:szCs w:val="20"/>
        </w:rPr>
        <w:t>LinkedIn revenue increased $</w:t>
      </w:r>
      <w:r>
        <w:rPr>
          <w:rFonts w:ascii="Segoe UI" w:eastAsia="Calibri" w:hAnsi="Segoe UI" w:cs="Segoe UI"/>
          <w:color w:val="666666"/>
          <w:sz w:val="20"/>
          <w:szCs w:val="20"/>
        </w:rPr>
        <w:t>928</w:t>
      </w:r>
      <w:r w:rsidRPr="00476DD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46</w:t>
      </w:r>
      <w:r w:rsidRPr="00476DD8">
        <w:rPr>
          <w:rFonts w:ascii="Segoe UI" w:eastAsia="Calibri" w:hAnsi="Segoe UI" w:cs="Segoe UI"/>
          <w:color w:val="666666"/>
          <w:sz w:val="20"/>
          <w:szCs w:val="20"/>
        </w:rPr>
        <w:t xml:space="preserve">% </w:t>
      </w:r>
      <w:r w:rsidR="00C35EB3">
        <w:rPr>
          <w:rFonts w:ascii="Segoe UI" w:eastAsia="Calibri" w:hAnsi="Segoe UI" w:cs="Segoe UI"/>
          <w:color w:val="666666"/>
          <w:sz w:val="20"/>
          <w:szCs w:val="20"/>
        </w:rPr>
        <w:t>on a low prior year comparable,</w:t>
      </w:r>
      <w:r w:rsidRPr="00476DD8">
        <w:rPr>
          <w:rFonts w:ascii="Segoe UI" w:eastAsia="Calibri" w:hAnsi="Segoe UI" w:cs="Segoe UI"/>
          <w:color w:val="666666"/>
          <w:sz w:val="20"/>
          <w:szCs w:val="20"/>
        </w:rPr>
        <w:t xml:space="preserve"> driven by advertising demand in our Marketing Solutions business</w:t>
      </w:r>
      <w:r w:rsidR="00C35EB3">
        <w:rPr>
          <w:rFonts w:ascii="Segoe UI" w:eastAsia="Calibri" w:hAnsi="Segoe UI" w:cs="Segoe UI"/>
          <w:color w:val="666666"/>
          <w:sz w:val="20"/>
          <w:szCs w:val="20"/>
        </w:rPr>
        <w:t>, up 97%,</w:t>
      </w:r>
      <w:r>
        <w:rPr>
          <w:rFonts w:ascii="Segoe UI" w:eastAsia="Calibri" w:hAnsi="Segoe UI" w:cs="Segoe UI"/>
          <w:color w:val="666666"/>
          <w:sz w:val="20"/>
          <w:szCs w:val="20"/>
        </w:rPr>
        <w:t xml:space="preserve"> and an improving job market in our Talent Solutions business</w:t>
      </w:r>
      <w:r w:rsidRPr="00476DD8">
        <w:rPr>
          <w:rFonts w:ascii="Segoe UI" w:eastAsia="Calibri" w:hAnsi="Segoe UI" w:cs="Segoe UI"/>
          <w:color w:val="666666"/>
          <w:sz w:val="20"/>
          <w:szCs w:val="20"/>
        </w:rPr>
        <w:t>.</w:t>
      </w:r>
    </w:p>
    <w:p w14:paraId="7609413F" w14:textId="77777777" w:rsidR="00CC4D53"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Dynamics products and cloud services revenue increased 33</w:t>
      </w:r>
      <w:r w:rsidRPr="00625879">
        <w:rPr>
          <w:rFonts w:ascii="Segoe UI" w:eastAsia="Calibri" w:hAnsi="Segoe UI" w:cs="Segoe UI"/>
          <w:color w:val="666666"/>
          <w:sz w:val="20"/>
          <w:szCs w:val="20"/>
        </w:rPr>
        <w:t xml:space="preserve">% driven by Dynamics 365 growth of </w:t>
      </w:r>
      <w:r>
        <w:rPr>
          <w:rFonts w:ascii="Segoe UI" w:eastAsia="Calibri" w:hAnsi="Segoe UI" w:cs="Segoe UI"/>
          <w:color w:val="666666"/>
          <w:sz w:val="20"/>
          <w:szCs w:val="20"/>
        </w:rPr>
        <w:t>49</w:t>
      </w:r>
      <w:r w:rsidRPr="00625879">
        <w:rPr>
          <w:rFonts w:ascii="Segoe UI" w:eastAsia="Calibri" w:hAnsi="Segoe UI" w:cs="Segoe UI"/>
          <w:color w:val="666666"/>
          <w:sz w:val="20"/>
          <w:szCs w:val="20"/>
        </w:rPr>
        <w:t>%.</w:t>
      </w:r>
    </w:p>
    <w:p w14:paraId="5C190AF1" w14:textId="77777777" w:rsidR="00CC4D53" w:rsidRDefault="00CC4D53" w:rsidP="00CC4D53">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4F03EF">
        <w:rPr>
          <w:rFonts w:ascii="Segoe UI" w:eastAsia="Calibri" w:hAnsi="Segoe UI" w:cs="Segoe UI"/>
          <w:color w:val="666666"/>
          <w:sz w:val="20"/>
          <w:szCs w:val="20"/>
        </w:rPr>
        <w:t>increased $</w:t>
      </w:r>
      <w:r>
        <w:rPr>
          <w:rFonts w:ascii="Segoe UI" w:eastAsia="Calibri" w:hAnsi="Segoe UI" w:cs="Segoe UI"/>
          <w:color w:val="666666"/>
          <w:sz w:val="20"/>
          <w:szCs w:val="20"/>
        </w:rPr>
        <w:t>2.5</w:t>
      </w:r>
      <w:r w:rsidRPr="004F03EF">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62</w:t>
      </w:r>
      <w:r w:rsidRPr="004F03EF">
        <w:rPr>
          <w:rFonts w:ascii="Segoe UI" w:eastAsia="Calibri" w:hAnsi="Segoe UI" w:cs="Segoe UI"/>
          <w:color w:val="666666"/>
          <w:sz w:val="20"/>
          <w:szCs w:val="20"/>
        </w:rPr>
        <w:t>%.</w:t>
      </w:r>
    </w:p>
    <w:p w14:paraId="47C59F89" w14:textId="44497DCA" w:rsidR="00CC4D53" w:rsidRPr="00E6616E" w:rsidRDefault="00CC4D53" w:rsidP="00F225E7">
      <w:pPr>
        <w:pStyle w:val="NormalWeb"/>
        <w:keepNext/>
        <w:numPr>
          <w:ilvl w:val="0"/>
          <w:numId w:val="8"/>
        </w:numPr>
        <w:spacing w:before="240" w:beforeAutospacing="0" w:after="240" w:afterAutospacing="0" w:line="276" w:lineRule="auto"/>
        <w:rPr>
          <w:rFonts w:ascii="Segoe UI" w:hAnsi="Segoe UI" w:cs="Segoe UI"/>
          <w:b/>
          <w:i/>
          <w:color w:val="666666"/>
          <w:sz w:val="20"/>
          <w:szCs w:val="20"/>
        </w:rPr>
      </w:pPr>
      <w:r w:rsidRPr="0054504D">
        <w:rPr>
          <w:rFonts w:ascii="Segoe UI" w:eastAsia="Calibri" w:hAnsi="Segoe UI" w:cs="Segoe UI"/>
          <w:color w:val="666666"/>
          <w:sz w:val="20"/>
          <w:szCs w:val="20"/>
        </w:rPr>
        <w:t>Gross margin increased $</w:t>
      </w:r>
      <w:r>
        <w:rPr>
          <w:rFonts w:ascii="Segoe UI" w:eastAsia="Calibri" w:hAnsi="Segoe UI" w:cs="Segoe UI"/>
          <w:color w:val="666666"/>
          <w:sz w:val="20"/>
          <w:szCs w:val="20"/>
        </w:rPr>
        <w:t>2.8</w:t>
      </w:r>
      <w:r w:rsidRPr="0054504D">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33</w:t>
      </w:r>
      <w:r w:rsidRPr="0054504D">
        <w:rPr>
          <w:rFonts w:ascii="Segoe UI" w:eastAsia="Calibri" w:hAnsi="Segoe UI" w:cs="Segoe UI"/>
          <w:color w:val="666666"/>
          <w:sz w:val="20"/>
          <w:szCs w:val="20"/>
        </w:rPr>
        <w:t xml:space="preserve">% driven by growth in Office 365 Commercial and LinkedIn. Gross margin percentage </w:t>
      </w:r>
      <w:r>
        <w:rPr>
          <w:rFonts w:ascii="Segoe UI" w:eastAsia="Calibri" w:hAnsi="Segoe UI" w:cs="Segoe UI"/>
          <w:color w:val="666666"/>
          <w:sz w:val="20"/>
          <w:szCs w:val="20"/>
        </w:rPr>
        <w:t xml:space="preserve">increased </w:t>
      </w:r>
      <w:r w:rsidR="00D41DD2">
        <w:rPr>
          <w:rFonts w:ascii="Segoe UI" w:eastAsia="Calibri" w:hAnsi="Segoe UI" w:cs="Segoe UI"/>
          <w:color w:val="666666"/>
          <w:sz w:val="20"/>
          <w:szCs w:val="20"/>
        </w:rPr>
        <w:t xml:space="preserve">driven by gross margin percentage improvement in cloud services, on a low prior year comparable </w:t>
      </w:r>
      <w:r w:rsidR="00AA64FB">
        <w:rPr>
          <w:rFonts w:ascii="Segoe UI" w:eastAsia="Calibri" w:hAnsi="Segoe UI" w:cs="Segoe UI"/>
          <w:color w:val="666666"/>
          <w:sz w:val="20"/>
          <w:szCs w:val="20"/>
        </w:rPr>
        <w:t>impacted by</w:t>
      </w:r>
      <w:r w:rsidR="00D41DD2">
        <w:rPr>
          <w:rFonts w:ascii="Segoe UI" w:eastAsia="Calibri" w:hAnsi="Segoe UI" w:cs="Segoe UI"/>
          <w:color w:val="666666"/>
          <w:sz w:val="20"/>
          <w:szCs w:val="20"/>
        </w:rPr>
        <w:t xml:space="preserve"> increased usage</w:t>
      </w:r>
      <w:r w:rsidRPr="0054504D">
        <w:rPr>
          <w:rFonts w:ascii="Segoe UI" w:eastAsia="Calibri" w:hAnsi="Segoe UI" w:cs="Segoe UI"/>
          <w:color w:val="666666"/>
          <w:sz w:val="20"/>
          <w:szCs w:val="20"/>
        </w:rPr>
        <w:t>.</w:t>
      </w:r>
    </w:p>
    <w:p w14:paraId="03861866" w14:textId="77777777" w:rsidR="00CC4D53" w:rsidRPr="00E6616E" w:rsidRDefault="00CC4D53" w:rsidP="00F225E7">
      <w:pPr>
        <w:pStyle w:val="NormalWeb"/>
        <w:keepNext/>
        <w:numPr>
          <w:ilvl w:val="0"/>
          <w:numId w:val="8"/>
        </w:numPr>
        <w:spacing w:before="240" w:beforeAutospacing="0" w:after="240" w:afterAutospacing="0" w:line="276" w:lineRule="auto"/>
        <w:rPr>
          <w:rFonts w:ascii="Segoe UI" w:hAnsi="Segoe UI" w:cs="Segoe UI"/>
          <w:b/>
          <w:i/>
          <w:color w:val="666666"/>
          <w:sz w:val="20"/>
          <w:szCs w:val="20"/>
        </w:rPr>
      </w:pPr>
      <w:r w:rsidRPr="00E6616E">
        <w:rPr>
          <w:rFonts w:ascii="Segoe UI" w:hAnsi="Segoe UI" w:cs="Segoe UI"/>
          <w:color w:val="666666"/>
          <w:sz w:val="20"/>
          <w:szCs w:val="20"/>
        </w:rPr>
        <w:t>Operating expenses increased $</w:t>
      </w:r>
      <w:r>
        <w:rPr>
          <w:rFonts w:ascii="Segoe UI" w:hAnsi="Segoe UI" w:cs="Segoe UI"/>
          <w:color w:val="666666"/>
          <w:sz w:val="20"/>
          <w:szCs w:val="20"/>
        </w:rPr>
        <w:t>360</w:t>
      </w:r>
      <w:r w:rsidRPr="00E6616E">
        <w:rPr>
          <w:rFonts w:ascii="Segoe UI" w:hAnsi="Segoe UI" w:cs="Segoe UI"/>
          <w:color w:val="666666"/>
          <w:sz w:val="20"/>
          <w:szCs w:val="20"/>
        </w:rPr>
        <w:t xml:space="preserve"> million or </w:t>
      </w:r>
      <w:r>
        <w:rPr>
          <w:rFonts w:ascii="Segoe UI" w:hAnsi="Segoe UI" w:cs="Segoe UI"/>
          <w:color w:val="666666"/>
          <w:sz w:val="20"/>
          <w:szCs w:val="20"/>
        </w:rPr>
        <w:t>8</w:t>
      </w:r>
      <w:r w:rsidRPr="00E6616E">
        <w:rPr>
          <w:rFonts w:ascii="Segoe UI" w:hAnsi="Segoe UI" w:cs="Segoe UI"/>
          <w:color w:val="666666"/>
          <w:sz w:val="20"/>
          <w:szCs w:val="20"/>
        </w:rPr>
        <w:t xml:space="preserve">% driven by investments in commercial sales, cloud engineering, and LinkedIn. </w:t>
      </w:r>
    </w:p>
    <w:p w14:paraId="4A62BB6C" w14:textId="515BA7F6" w:rsidR="00CC4D53" w:rsidRDefault="00CC4D53" w:rsidP="00CC4D53">
      <w:pPr>
        <w:pStyle w:val="NormalWeb"/>
        <w:keepNext/>
        <w:spacing w:before="240" w:beforeAutospacing="0" w:after="240" w:afterAutospacing="0" w:line="276" w:lineRule="auto"/>
        <w:rPr>
          <w:rFonts w:ascii="Segoe UI" w:hAnsi="Segoe UI" w:cs="Segoe UI"/>
          <w:color w:val="666666"/>
          <w:sz w:val="20"/>
          <w:szCs w:val="20"/>
        </w:rPr>
      </w:pPr>
      <w:r w:rsidRPr="009E6523">
        <w:rPr>
          <w:rFonts w:ascii="Segoe UI" w:hAnsi="Segoe UI" w:cs="Segoe UI"/>
          <w:color w:val="666666"/>
          <w:sz w:val="20"/>
          <w:szCs w:val="20"/>
        </w:rPr>
        <w:t xml:space="preserve">Revenue, gross margin, and operating income included a favorable foreign currency impact of </w:t>
      </w:r>
      <w:r>
        <w:rPr>
          <w:rFonts w:ascii="Segoe UI" w:hAnsi="Segoe UI" w:cs="Segoe UI"/>
          <w:color w:val="666666"/>
          <w:sz w:val="20"/>
          <w:szCs w:val="20"/>
        </w:rPr>
        <w:t>4</w:t>
      </w:r>
      <w:r w:rsidRPr="009E6523">
        <w:rPr>
          <w:rFonts w:ascii="Segoe UI" w:hAnsi="Segoe UI" w:cs="Segoe UI"/>
          <w:color w:val="666666"/>
          <w:sz w:val="20"/>
          <w:szCs w:val="20"/>
        </w:rPr>
        <w:t xml:space="preserve">%, </w:t>
      </w:r>
      <w:r>
        <w:rPr>
          <w:rFonts w:ascii="Segoe UI" w:hAnsi="Segoe UI" w:cs="Segoe UI"/>
          <w:color w:val="666666"/>
          <w:sz w:val="20"/>
          <w:szCs w:val="20"/>
        </w:rPr>
        <w:t>6</w:t>
      </w:r>
      <w:r w:rsidRPr="009E6523">
        <w:rPr>
          <w:rFonts w:ascii="Segoe UI" w:hAnsi="Segoe UI" w:cs="Segoe UI"/>
          <w:color w:val="666666"/>
          <w:sz w:val="20"/>
          <w:szCs w:val="20"/>
        </w:rPr>
        <w:t xml:space="preserve">%, and </w:t>
      </w:r>
      <w:r>
        <w:rPr>
          <w:rFonts w:ascii="Segoe UI" w:hAnsi="Segoe UI" w:cs="Segoe UI"/>
          <w:color w:val="666666"/>
          <w:sz w:val="20"/>
          <w:szCs w:val="20"/>
        </w:rPr>
        <w:t>9</w:t>
      </w:r>
      <w:r w:rsidRPr="009E6523">
        <w:rPr>
          <w:rFonts w:ascii="Segoe UI" w:hAnsi="Segoe UI" w:cs="Segoe UI"/>
          <w:color w:val="666666"/>
          <w:sz w:val="20"/>
          <w:szCs w:val="20"/>
        </w:rPr>
        <w:t xml:space="preserve">%, respectively. </w:t>
      </w:r>
      <w:r>
        <w:rPr>
          <w:rFonts w:ascii="Segoe UI" w:hAnsi="Segoe UI" w:cs="Segoe UI"/>
          <w:color w:val="666666"/>
          <w:sz w:val="20"/>
          <w:szCs w:val="20"/>
        </w:rPr>
        <w:t>Operating expenses included an unfavorable foreign currency impact of 2%.</w:t>
      </w:r>
    </w:p>
    <w:p w14:paraId="48BD0B2E" w14:textId="77777777" w:rsidR="00CC4D53" w:rsidRDefault="00CC4D53" w:rsidP="00CC4D53">
      <w:pPr>
        <w:pStyle w:val="NormalWeb"/>
        <w:keepNext/>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1762C199" w14:textId="77777777" w:rsidR="00CC4D53" w:rsidRDefault="00CC4D53" w:rsidP="00CC4D53">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w:t>
      </w:r>
      <w:r w:rsidRPr="00B65FF8">
        <w:rPr>
          <w:rFonts w:ascii="Segoe UI" w:eastAsia="Calibri" w:hAnsi="Segoe UI" w:cs="Segoe UI"/>
          <w:color w:val="666666"/>
          <w:sz w:val="20"/>
          <w:szCs w:val="20"/>
        </w:rPr>
        <w:t>increased $</w:t>
      </w:r>
      <w:r>
        <w:rPr>
          <w:rFonts w:ascii="Segoe UI" w:eastAsia="Calibri" w:hAnsi="Segoe UI" w:cs="Segoe UI"/>
          <w:color w:val="666666"/>
          <w:sz w:val="20"/>
          <w:szCs w:val="20"/>
        </w:rPr>
        <w:t>4.0</w:t>
      </w:r>
      <w:r w:rsidRPr="00B65FF8">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30</w:t>
      </w:r>
      <w:r w:rsidRPr="00B65FF8">
        <w:rPr>
          <w:rFonts w:ascii="Segoe UI" w:eastAsia="Calibri" w:hAnsi="Segoe UI" w:cs="Segoe UI"/>
          <w:color w:val="666666"/>
          <w:sz w:val="20"/>
          <w:szCs w:val="20"/>
        </w:rPr>
        <w:t>%.</w:t>
      </w:r>
    </w:p>
    <w:p w14:paraId="42A9D4E9" w14:textId="0FCDA062" w:rsidR="00CC4D53"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FC53C8">
        <w:rPr>
          <w:rFonts w:ascii="Segoe UI" w:eastAsia="Calibri" w:hAnsi="Segoe UI" w:cs="Segoe UI"/>
          <w:color w:val="666666"/>
          <w:sz w:val="20"/>
          <w:szCs w:val="20"/>
        </w:rPr>
        <w:t>Server products and cloud services revenue increased $</w:t>
      </w:r>
      <w:r>
        <w:rPr>
          <w:rFonts w:ascii="Segoe UI" w:eastAsia="Calibri" w:hAnsi="Segoe UI" w:cs="Segoe UI"/>
          <w:color w:val="666666"/>
          <w:sz w:val="20"/>
          <w:szCs w:val="20"/>
        </w:rPr>
        <w:t>3.9</w:t>
      </w:r>
      <w:r w:rsidRPr="00FC53C8">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34</w:t>
      </w:r>
      <w:r w:rsidRPr="00FC53C8">
        <w:rPr>
          <w:rFonts w:ascii="Segoe UI" w:eastAsia="Calibri" w:hAnsi="Segoe UI" w:cs="Segoe UI"/>
          <w:color w:val="666666"/>
          <w:sz w:val="20"/>
          <w:szCs w:val="20"/>
        </w:rPr>
        <w:t>% driven by Azure. Azure revenue grew 5</w:t>
      </w:r>
      <w:r>
        <w:rPr>
          <w:rFonts w:ascii="Segoe UI" w:eastAsia="Calibri" w:hAnsi="Segoe UI" w:cs="Segoe UI"/>
          <w:color w:val="666666"/>
          <w:sz w:val="20"/>
          <w:szCs w:val="20"/>
        </w:rPr>
        <w:t>1</w:t>
      </w:r>
      <w:r w:rsidRPr="00FC53C8">
        <w:rPr>
          <w:rFonts w:ascii="Segoe UI" w:eastAsia="Calibri" w:hAnsi="Segoe UI" w:cs="Segoe UI"/>
          <w:color w:val="666666"/>
          <w:sz w:val="20"/>
          <w:szCs w:val="20"/>
        </w:rPr>
        <w:t xml:space="preserve">% due to growth in our consumption-based services. Server products revenue increased </w:t>
      </w:r>
      <w:r>
        <w:rPr>
          <w:rFonts w:ascii="Segoe UI" w:eastAsia="Calibri" w:hAnsi="Segoe UI" w:cs="Segoe UI"/>
          <w:color w:val="666666"/>
          <w:sz w:val="20"/>
          <w:szCs w:val="20"/>
        </w:rPr>
        <w:t>16</w:t>
      </w:r>
      <w:r w:rsidRPr="00FC53C8">
        <w:rPr>
          <w:rFonts w:ascii="Segoe UI" w:eastAsia="Calibri" w:hAnsi="Segoe UI" w:cs="Segoe UI"/>
          <w:color w:val="666666"/>
          <w:sz w:val="20"/>
          <w:szCs w:val="20"/>
        </w:rPr>
        <w:t>% driven by hybrid and premium solutions</w:t>
      </w:r>
      <w:r w:rsidR="003F4BC1">
        <w:rPr>
          <w:rFonts w:ascii="Segoe UI" w:eastAsia="Calibri" w:hAnsi="Segoe UI" w:cs="Segoe UI"/>
          <w:color w:val="666666"/>
          <w:sz w:val="20"/>
          <w:szCs w:val="20"/>
        </w:rPr>
        <w:t xml:space="preserve"> with an increase in multi-year agreements that carry higher in-quarter revenue recognition</w:t>
      </w:r>
      <w:r>
        <w:rPr>
          <w:rFonts w:ascii="Segoe UI" w:eastAsia="Calibri" w:hAnsi="Segoe UI" w:cs="Segoe UI"/>
          <w:color w:val="666666"/>
          <w:sz w:val="20"/>
          <w:szCs w:val="20"/>
        </w:rPr>
        <w:t xml:space="preserve">, on a low prior year comparable </w:t>
      </w:r>
      <w:r w:rsidR="00B314AE">
        <w:rPr>
          <w:rFonts w:ascii="Segoe UI" w:eastAsia="Calibri" w:hAnsi="Segoe UI" w:cs="Segoe UI"/>
          <w:color w:val="666666"/>
          <w:sz w:val="20"/>
          <w:szCs w:val="20"/>
        </w:rPr>
        <w:t>impacted by</w:t>
      </w:r>
      <w:r>
        <w:rPr>
          <w:rFonts w:ascii="Segoe UI" w:eastAsia="Calibri" w:hAnsi="Segoe UI" w:cs="Segoe UI"/>
          <w:color w:val="666666"/>
          <w:sz w:val="20"/>
          <w:szCs w:val="20"/>
        </w:rPr>
        <w:t xml:space="preserve"> a slowdown in transactional licensing</w:t>
      </w:r>
      <w:r w:rsidRPr="00FC53C8">
        <w:rPr>
          <w:rFonts w:ascii="Segoe UI" w:eastAsia="Calibri" w:hAnsi="Segoe UI" w:cs="Segoe UI"/>
          <w:color w:val="666666"/>
          <w:sz w:val="20"/>
          <w:szCs w:val="20"/>
        </w:rPr>
        <w:t>.</w:t>
      </w:r>
    </w:p>
    <w:p w14:paraId="15C61D32" w14:textId="2FCC53E2" w:rsidR="00CC4D53" w:rsidRPr="001303FD" w:rsidRDefault="00CC4D53" w:rsidP="00F225E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303FD">
        <w:rPr>
          <w:rFonts w:ascii="Segoe UI" w:eastAsia="Calibri" w:hAnsi="Segoe UI" w:cs="Segoe UI"/>
          <w:color w:val="666666"/>
          <w:sz w:val="20"/>
          <w:szCs w:val="20"/>
        </w:rPr>
        <w:t>Enterprise Services revenue increased $1</w:t>
      </w:r>
      <w:r>
        <w:rPr>
          <w:rFonts w:ascii="Segoe UI" w:eastAsia="Calibri" w:hAnsi="Segoe UI" w:cs="Segoe UI"/>
          <w:color w:val="666666"/>
          <w:sz w:val="20"/>
          <w:szCs w:val="20"/>
        </w:rPr>
        <w:t>89</w:t>
      </w:r>
      <w:r w:rsidRPr="001303FD">
        <w:rPr>
          <w:rFonts w:ascii="Segoe UI" w:eastAsia="Calibri" w:hAnsi="Segoe UI" w:cs="Segoe UI"/>
          <w:color w:val="666666"/>
          <w:sz w:val="20"/>
          <w:szCs w:val="20"/>
        </w:rPr>
        <w:t xml:space="preserve"> million or 1</w:t>
      </w:r>
      <w:r>
        <w:rPr>
          <w:rFonts w:ascii="Segoe UI" w:eastAsia="Calibri" w:hAnsi="Segoe UI" w:cs="Segoe UI"/>
          <w:color w:val="666666"/>
          <w:sz w:val="20"/>
          <w:szCs w:val="20"/>
        </w:rPr>
        <w:t>2</w:t>
      </w:r>
      <w:r w:rsidRPr="001303FD">
        <w:rPr>
          <w:rFonts w:ascii="Segoe UI" w:eastAsia="Calibri" w:hAnsi="Segoe UI" w:cs="Segoe UI"/>
          <w:color w:val="666666"/>
          <w:sz w:val="20"/>
          <w:szCs w:val="20"/>
        </w:rPr>
        <w:t>% driven by growth in Premier Support Services</w:t>
      </w:r>
      <w:r w:rsidR="002A3285">
        <w:rPr>
          <w:rFonts w:ascii="Segoe UI" w:eastAsia="Calibri" w:hAnsi="Segoe UI" w:cs="Segoe UI"/>
          <w:color w:val="666666"/>
          <w:sz w:val="20"/>
          <w:szCs w:val="20"/>
        </w:rPr>
        <w:t xml:space="preserve"> and Microsoft Consulting Services</w:t>
      </w:r>
      <w:r w:rsidRPr="001303FD">
        <w:rPr>
          <w:rFonts w:ascii="Segoe UI" w:eastAsia="Calibri" w:hAnsi="Segoe UI" w:cs="Segoe UI"/>
          <w:color w:val="666666"/>
          <w:sz w:val="20"/>
          <w:szCs w:val="20"/>
        </w:rPr>
        <w:t>.</w:t>
      </w:r>
    </w:p>
    <w:p w14:paraId="7881024D" w14:textId="77777777" w:rsidR="00CC4D53" w:rsidRDefault="00CC4D53" w:rsidP="00CC4D53">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 xml:space="preserve">increased </w:t>
      </w:r>
      <w:r w:rsidRPr="00875C5E">
        <w:rPr>
          <w:rFonts w:ascii="Segoe UI" w:eastAsia="Calibri" w:hAnsi="Segoe UI" w:cs="Segoe UI"/>
          <w:color w:val="666666"/>
          <w:sz w:val="20"/>
          <w:szCs w:val="20"/>
        </w:rPr>
        <w:t>$</w:t>
      </w:r>
      <w:r>
        <w:rPr>
          <w:rFonts w:ascii="Segoe UI" w:eastAsia="Calibri" w:hAnsi="Segoe UI" w:cs="Segoe UI"/>
          <w:color w:val="666666"/>
          <w:sz w:val="20"/>
          <w:szCs w:val="20"/>
        </w:rPr>
        <w:t>2.4</w:t>
      </w:r>
      <w:r w:rsidRPr="00875C5E">
        <w:rPr>
          <w:rFonts w:ascii="Segoe UI" w:eastAsia="Calibri" w:hAnsi="Segoe UI" w:cs="Segoe UI"/>
          <w:color w:val="666666"/>
          <w:sz w:val="20"/>
          <w:szCs w:val="20"/>
        </w:rPr>
        <w:t xml:space="preserve"> billion or 4</w:t>
      </w:r>
      <w:r>
        <w:rPr>
          <w:rFonts w:ascii="Segoe UI" w:eastAsia="Calibri" w:hAnsi="Segoe UI" w:cs="Segoe UI"/>
          <w:color w:val="666666"/>
          <w:sz w:val="20"/>
          <w:szCs w:val="20"/>
        </w:rPr>
        <w:t>6</w:t>
      </w:r>
      <w:r w:rsidRPr="00875C5E">
        <w:rPr>
          <w:rFonts w:ascii="Segoe UI" w:eastAsia="Calibri" w:hAnsi="Segoe UI" w:cs="Segoe UI"/>
          <w:color w:val="666666"/>
          <w:sz w:val="20"/>
          <w:szCs w:val="20"/>
        </w:rPr>
        <w:t xml:space="preserve">%. </w:t>
      </w:r>
    </w:p>
    <w:p w14:paraId="084237BE" w14:textId="77777777" w:rsidR="00CC4D53" w:rsidRDefault="00CC4D53" w:rsidP="00F225E7">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Gross margin increased $</w:t>
      </w:r>
      <w:r>
        <w:rPr>
          <w:rFonts w:ascii="Segoe UI" w:hAnsi="Segoe UI" w:cs="Segoe UI"/>
          <w:color w:val="666666"/>
          <w:sz w:val="20"/>
          <w:szCs w:val="20"/>
        </w:rPr>
        <w:t>3.1</w:t>
      </w:r>
      <w:r w:rsidRPr="00D809B2">
        <w:rPr>
          <w:rFonts w:ascii="Segoe UI" w:hAnsi="Segoe UI" w:cs="Segoe UI"/>
          <w:color w:val="666666"/>
          <w:sz w:val="20"/>
          <w:szCs w:val="20"/>
        </w:rPr>
        <w:t xml:space="preserve"> billion or </w:t>
      </w:r>
      <w:r>
        <w:rPr>
          <w:rFonts w:ascii="Segoe UI" w:hAnsi="Segoe UI" w:cs="Segoe UI"/>
          <w:color w:val="666666"/>
          <w:sz w:val="20"/>
          <w:szCs w:val="20"/>
        </w:rPr>
        <w:t>32</w:t>
      </w:r>
      <w:r w:rsidRPr="00D809B2">
        <w:rPr>
          <w:rFonts w:ascii="Segoe UI" w:hAnsi="Segoe UI" w:cs="Segoe UI"/>
          <w:color w:val="666666"/>
          <w:sz w:val="20"/>
          <w:szCs w:val="20"/>
        </w:rPr>
        <w:t xml:space="preserve">% driven by growth in Azure. Gross margin percentage increased </w:t>
      </w:r>
      <w:r>
        <w:rPr>
          <w:rFonts w:ascii="Segoe UI" w:hAnsi="Segoe UI" w:cs="Segoe UI"/>
          <w:color w:val="666666"/>
          <w:sz w:val="20"/>
          <w:szCs w:val="20"/>
        </w:rPr>
        <w:t xml:space="preserve">slightly </w:t>
      </w:r>
      <w:r w:rsidRPr="00D809B2">
        <w:rPr>
          <w:rFonts w:ascii="Segoe UI" w:hAnsi="Segoe UI" w:cs="Segoe UI"/>
          <w:color w:val="666666"/>
          <w:sz w:val="20"/>
          <w:szCs w:val="20"/>
        </w:rPr>
        <w:t xml:space="preserve">with the change in estimated useful lives of our server and network equipment. Excluding this impact, gross margin percentage </w:t>
      </w:r>
      <w:r>
        <w:rPr>
          <w:rFonts w:ascii="Segoe UI" w:hAnsi="Segoe UI" w:cs="Segoe UI"/>
          <w:color w:val="666666"/>
          <w:sz w:val="20"/>
          <w:szCs w:val="20"/>
        </w:rPr>
        <w:t>was relatively unchanged</w:t>
      </w:r>
      <w:r w:rsidRPr="00D809B2">
        <w:rPr>
          <w:rFonts w:ascii="Segoe UI" w:hAnsi="Segoe UI" w:cs="Segoe UI"/>
          <w:color w:val="666666"/>
          <w:sz w:val="20"/>
          <w:szCs w:val="20"/>
        </w:rPr>
        <w:t xml:space="preserve"> driven by gross margin percentage improvement in Azure, offset in part by sales mix shift to Azure. </w:t>
      </w:r>
    </w:p>
    <w:p w14:paraId="6F61198F" w14:textId="77777777" w:rsidR="00CC4D53" w:rsidRPr="00D809B2" w:rsidRDefault="00CC4D53" w:rsidP="00F225E7">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Operating expenses increased $</w:t>
      </w:r>
      <w:r>
        <w:rPr>
          <w:rFonts w:ascii="Segoe UI" w:hAnsi="Segoe UI" w:cs="Segoe UI"/>
          <w:color w:val="666666"/>
          <w:sz w:val="20"/>
          <w:szCs w:val="20"/>
        </w:rPr>
        <w:t>610</w:t>
      </w:r>
      <w:r w:rsidRPr="00D809B2">
        <w:rPr>
          <w:rFonts w:ascii="Segoe UI" w:hAnsi="Segoe UI" w:cs="Segoe UI"/>
          <w:color w:val="666666"/>
          <w:sz w:val="20"/>
          <w:szCs w:val="20"/>
        </w:rPr>
        <w:t xml:space="preserve"> million or 1</w:t>
      </w:r>
      <w:r>
        <w:rPr>
          <w:rFonts w:ascii="Segoe UI" w:hAnsi="Segoe UI" w:cs="Segoe UI"/>
          <w:color w:val="666666"/>
          <w:sz w:val="20"/>
          <w:szCs w:val="20"/>
        </w:rPr>
        <w:t>4</w:t>
      </w:r>
      <w:r w:rsidRPr="00D809B2">
        <w:rPr>
          <w:rFonts w:ascii="Segoe UI" w:hAnsi="Segoe UI" w:cs="Segoe UI"/>
          <w:color w:val="666666"/>
          <w:sz w:val="20"/>
          <w:szCs w:val="20"/>
        </w:rPr>
        <w:t xml:space="preserve">% driven by investments in Azure. </w:t>
      </w:r>
    </w:p>
    <w:p w14:paraId="7B1E8339" w14:textId="012DA154" w:rsidR="00CC4D53" w:rsidRDefault="00CC4D53" w:rsidP="00F225E7">
      <w:pPr>
        <w:spacing w:before="240" w:after="240"/>
        <w:rPr>
          <w:rFonts w:ascii="Segoe UI" w:eastAsia="Times New Roman" w:hAnsi="Segoe UI" w:cs="Segoe UI"/>
          <w:color w:val="666666"/>
          <w:sz w:val="20"/>
          <w:szCs w:val="20"/>
        </w:rPr>
      </w:pPr>
      <w:r w:rsidRPr="00937BAF">
        <w:rPr>
          <w:rFonts w:ascii="Segoe UI" w:eastAsia="Times New Roman" w:hAnsi="Segoe UI" w:cs="Segoe UI"/>
          <w:color w:val="666666"/>
          <w:sz w:val="20"/>
          <w:szCs w:val="20"/>
        </w:rPr>
        <w:t xml:space="preserve">Revenue, gross margin, and operating income included a favorable foreign currency impact of </w:t>
      </w:r>
      <w:r>
        <w:rPr>
          <w:rFonts w:ascii="Segoe UI" w:eastAsia="Times New Roman" w:hAnsi="Segoe UI" w:cs="Segoe UI"/>
          <w:color w:val="666666"/>
          <w:sz w:val="20"/>
          <w:szCs w:val="20"/>
        </w:rPr>
        <w:t>4</w:t>
      </w:r>
      <w:r w:rsidRPr="00937BAF">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5</w:t>
      </w:r>
      <w:r w:rsidRPr="00937BAF">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7</w:t>
      </w:r>
      <w:r w:rsidRPr="00937BAF">
        <w:rPr>
          <w:rFonts w:ascii="Segoe UI" w:eastAsia="Times New Roman" w:hAnsi="Segoe UI" w:cs="Segoe UI"/>
          <w:color w:val="666666"/>
          <w:sz w:val="20"/>
          <w:szCs w:val="20"/>
        </w:rPr>
        <w:t xml:space="preserve">%, respectively. </w:t>
      </w:r>
      <w:r>
        <w:rPr>
          <w:rFonts w:ascii="Segoe UI" w:eastAsia="Times New Roman" w:hAnsi="Segoe UI" w:cs="Segoe UI"/>
          <w:color w:val="666666"/>
          <w:sz w:val="20"/>
          <w:szCs w:val="20"/>
        </w:rPr>
        <w:t>Operating expenses included an unfavorable foreign currency impact of 2%.</w:t>
      </w:r>
    </w:p>
    <w:p w14:paraId="5C9D20B6" w14:textId="77777777" w:rsidR="00CC4D53" w:rsidRDefault="00CC4D53" w:rsidP="00F225E7">
      <w:pPr>
        <w:spacing w:before="240" w:after="240"/>
        <w:rPr>
          <w:rFonts w:ascii="Segoe UI" w:hAnsi="Segoe UI" w:cs="Segoe UI"/>
          <w:b/>
          <w:i/>
          <w:color w:val="666666"/>
          <w:sz w:val="20"/>
          <w:szCs w:val="20"/>
        </w:rPr>
      </w:pPr>
      <w:r>
        <w:rPr>
          <w:rFonts w:ascii="Segoe UI" w:hAnsi="Segoe UI" w:cs="Segoe UI"/>
          <w:b/>
          <w:i/>
          <w:color w:val="666666"/>
          <w:sz w:val="20"/>
          <w:szCs w:val="20"/>
        </w:rPr>
        <w:t>More Personal Computing</w:t>
      </w:r>
    </w:p>
    <w:p w14:paraId="12FCBB77" w14:textId="77777777" w:rsidR="00CC4D53" w:rsidRDefault="00CC4D53" w:rsidP="00CC4D53">
      <w:pPr>
        <w:pStyle w:val="NormalWeb"/>
        <w:spacing w:before="240" w:beforeAutospacing="0" w:after="240" w:afterAutospacing="0" w:line="276" w:lineRule="auto"/>
        <w:rPr>
          <w:rFonts w:ascii="Segoe UI" w:eastAsia="Calibri" w:hAnsi="Segoe UI" w:cs="Segoe UI"/>
          <w:color w:val="666666"/>
          <w:sz w:val="20"/>
          <w:szCs w:val="20"/>
        </w:rPr>
      </w:pPr>
      <w:r w:rsidRPr="006806D8">
        <w:rPr>
          <w:rFonts w:ascii="Segoe UI" w:eastAsia="Calibri" w:hAnsi="Segoe UI" w:cs="Segoe UI"/>
          <w:color w:val="666666"/>
          <w:sz w:val="20"/>
          <w:szCs w:val="20"/>
        </w:rPr>
        <w:t>Revenue increased $</w:t>
      </w:r>
      <w:r>
        <w:rPr>
          <w:rFonts w:ascii="Segoe UI" w:eastAsia="Calibri" w:hAnsi="Segoe UI" w:cs="Segoe UI"/>
          <w:color w:val="666666"/>
          <w:sz w:val="20"/>
          <w:szCs w:val="20"/>
        </w:rPr>
        <w:t>1.2</w:t>
      </w:r>
      <w:r w:rsidRPr="006806D8">
        <w:rPr>
          <w:rFonts w:ascii="Segoe UI" w:eastAsia="Calibri" w:hAnsi="Segoe UI" w:cs="Segoe UI"/>
          <w:color w:val="666666"/>
          <w:sz w:val="20"/>
          <w:szCs w:val="20"/>
        </w:rPr>
        <w:t xml:space="preserve"> billion or 9%. </w:t>
      </w:r>
    </w:p>
    <w:p w14:paraId="04B07370" w14:textId="369C4C61" w:rsidR="00CC4D53" w:rsidRDefault="00CC4D53" w:rsidP="00F225E7">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3652F7">
        <w:rPr>
          <w:rFonts w:ascii="Segoe UI" w:eastAsia="Calibri" w:hAnsi="Segoe UI" w:cs="Segoe UI"/>
          <w:color w:val="666666"/>
          <w:sz w:val="20"/>
          <w:szCs w:val="20"/>
        </w:rPr>
        <w:t>Windows revenue increased $4</w:t>
      </w:r>
      <w:r>
        <w:rPr>
          <w:rFonts w:ascii="Segoe UI" w:eastAsia="Calibri" w:hAnsi="Segoe UI" w:cs="Segoe UI"/>
          <w:color w:val="666666"/>
          <w:sz w:val="20"/>
          <w:szCs w:val="20"/>
        </w:rPr>
        <w:t>32</w:t>
      </w:r>
      <w:r w:rsidRPr="003652F7">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7</w:t>
      </w:r>
      <w:r w:rsidRPr="003652F7">
        <w:rPr>
          <w:rFonts w:ascii="Segoe UI" w:eastAsia="Calibri" w:hAnsi="Segoe UI" w:cs="Segoe UI"/>
          <w:color w:val="666666"/>
          <w:sz w:val="20"/>
          <w:szCs w:val="20"/>
        </w:rPr>
        <w:t xml:space="preserve">% driven by growth in Windows Commercial. Windows Commercial products and cloud services revenue increased </w:t>
      </w:r>
      <w:r>
        <w:rPr>
          <w:rFonts w:ascii="Segoe UI" w:eastAsia="Calibri" w:hAnsi="Segoe UI" w:cs="Segoe UI"/>
          <w:color w:val="666666"/>
          <w:sz w:val="20"/>
          <w:szCs w:val="20"/>
        </w:rPr>
        <w:t>20</w:t>
      </w:r>
      <w:r w:rsidRPr="003652F7">
        <w:rPr>
          <w:rFonts w:ascii="Segoe UI" w:eastAsia="Calibri" w:hAnsi="Segoe UI" w:cs="Segoe UI"/>
          <w:color w:val="666666"/>
          <w:sz w:val="20"/>
          <w:szCs w:val="20"/>
        </w:rPr>
        <w:t>% driven by demand for Microsoft 365</w:t>
      </w:r>
      <w:r w:rsidR="00437456">
        <w:rPr>
          <w:rFonts w:ascii="Segoe UI" w:eastAsia="Calibri" w:hAnsi="Segoe UI" w:cs="Segoe UI"/>
          <w:color w:val="666666"/>
          <w:sz w:val="20"/>
          <w:szCs w:val="20"/>
        </w:rPr>
        <w:t xml:space="preserve"> with an increase of multi-year agreements that carry higher in-quarter revenue recognition</w:t>
      </w:r>
      <w:r w:rsidRPr="003652F7">
        <w:rPr>
          <w:rFonts w:ascii="Segoe UI" w:eastAsia="Calibri" w:hAnsi="Segoe UI" w:cs="Segoe UI"/>
          <w:color w:val="666666"/>
          <w:sz w:val="20"/>
          <w:szCs w:val="20"/>
        </w:rPr>
        <w:t>.</w:t>
      </w:r>
      <w:r>
        <w:rPr>
          <w:rFonts w:ascii="Segoe UI" w:eastAsia="Calibri" w:hAnsi="Segoe UI" w:cs="Segoe UI"/>
          <w:color w:val="666666"/>
          <w:sz w:val="20"/>
          <w:szCs w:val="20"/>
        </w:rPr>
        <w:t xml:space="preserve"> </w:t>
      </w:r>
      <w:r w:rsidRPr="003652F7">
        <w:rPr>
          <w:rFonts w:ascii="Segoe UI" w:eastAsia="Calibri" w:hAnsi="Segoe UI" w:cs="Segoe UI"/>
          <w:color w:val="666666"/>
          <w:sz w:val="20"/>
          <w:szCs w:val="20"/>
        </w:rPr>
        <w:t xml:space="preserve">Windows OEM revenue </w:t>
      </w:r>
      <w:r>
        <w:rPr>
          <w:rFonts w:ascii="Segoe UI" w:eastAsia="Calibri" w:hAnsi="Segoe UI" w:cs="Segoe UI"/>
          <w:color w:val="666666"/>
          <w:sz w:val="20"/>
          <w:szCs w:val="20"/>
        </w:rPr>
        <w:t>decreased</w:t>
      </w:r>
      <w:r w:rsidRPr="003652F7">
        <w:rPr>
          <w:rFonts w:ascii="Segoe UI" w:eastAsia="Calibri" w:hAnsi="Segoe UI" w:cs="Segoe UI"/>
          <w:color w:val="666666"/>
          <w:sz w:val="20"/>
          <w:szCs w:val="20"/>
        </w:rPr>
        <w:t xml:space="preserve"> </w:t>
      </w:r>
      <w:r>
        <w:rPr>
          <w:rFonts w:ascii="Segoe UI" w:eastAsia="Calibri" w:hAnsi="Segoe UI" w:cs="Segoe UI"/>
          <w:color w:val="666666"/>
          <w:sz w:val="20"/>
          <w:szCs w:val="20"/>
        </w:rPr>
        <w:t>3</w:t>
      </w:r>
      <w:r w:rsidRPr="003652F7">
        <w:rPr>
          <w:rFonts w:ascii="Segoe UI" w:eastAsia="Calibri" w:hAnsi="Segoe UI" w:cs="Segoe UI"/>
          <w:color w:val="666666"/>
          <w:sz w:val="20"/>
          <w:szCs w:val="20"/>
        </w:rPr>
        <w:t xml:space="preserve">% </w:t>
      </w:r>
      <w:r w:rsidR="00156B2F">
        <w:rPr>
          <w:rFonts w:ascii="Segoe UI" w:eastAsia="Calibri" w:hAnsi="Segoe UI" w:cs="Segoe UI"/>
          <w:color w:val="666666"/>
          <w:sz w:val="20"/>
          <w:szCs w:val="20"/>
        </w:rPr>
        <w:t>with continued PC demand impacted</w:t>
      </w:r>
      <w:r w:rsidRPr="003652F7">
        <w:rPr>
          <w:rFonts w:ascii="Segoe UI" w:eastAsia="Calibri" w:hAnsi="Segoe UI" w:cs="Segoe UI"/>
          <w:color w:val="666666"/>
          <w:sz w:val="20"/>
          <w:szCs w:val="20"/>
        </w:rPr>
        <w:t xml:space="preserve"> by </w:t>
      </w:r>
      <w:r>
        <w:rPr>
          <w:rFonts w:ascii="Segoe UI" w:eastAsia="Calibri" w:hAnsi="Segoe UI" w:cs="Segoe UI"/>
          <w:color w:val="666666"/>
          <w:sz w:val="20"/>
          <w:szCs w:val="20"/>
        </w:rPr>
        <w:t>supply chain constraints, on a strong prior year comparable</w:t>
      </w:r>
      <w:r w:rsidR="00D17D58">
        <w:rPr>
          <w:rFonts w:ascii="Segoe UI" w:eastAsia="Calibri" w:hAnsi="Segoe UI" w:cs="Segoe UI"/>
          <w:color w:val="666666"/>
          <w:sz w:val="20"/>
          <w:szCs w:val="20"/>
        </w:rPr>
        <w:t xml:space="preserve"> in OEM non-Pro</w:t>
      </w:r>
      <w:r w:rsidRPr="003652F7">
        <w:rPr>
          <w:rFonts w:ascii="Segoe UI" w:eastAsia="Calibri" w:hAnsi="Segoe UI" w:cs="Segoe UI"/>
          <w:color w:val="666666"/>
          <w:sz w:val="20"/>
          <w:szCs w:val="20"/>
        </w:rPr>
        <w:t xml:space="preserve">. Windows OEM Pro revenue decreased 2% and Windows OEM non-Pro revenue </w:t>
      </w:r>
      <w:r>
        <w:rPr>
          <w:rFonts w:ascii="Segoe UI" w:eastAsia="Calibri" w:hAnsi="Segoe UI" w:cs="Segoe UI"/>
          <w:color w:val="666666"/>
          <w:sz w:val="20"/>
          <w:szCs w:val="20"/>
        </w:rPr>
        <w:t>decreased</w:t>
      </w:r>
      <w:r w:rsidRPr="003652F7">
        <w:rPr>
          <w:rFonts w:ascii="Segoe UI" w:eastAsia="Calibri" w:hAnsi="Segoe UI" w:cs="Segoe UI"/>
          <w:color w:val="666666"/>
          <w:sz w:val="20"/>
          <w:szCs w:val="20"/>
        </w:rPr>
        <w:t xml:space="preserve"> </w:t>
      </w:r>
      <w:r>
        <w:rPr>
          <w:rFonts w:ascii="Segoe UI" w:eastAsia="Calibri" w:hAnsi="Segoe UI" w:cs="Segoe UI"/>
          <w:color w:val="666666"/>
          <w:sz w:val="20"/>
          <w:szCs w:val="20"/>
        </w:rPr>
        <w:t>4</w:t>
      </w:r>
      <w:r w:rsidRPr="003652F7">
        <w:rPr>
          <w:rFonts w:ascii="Segoe UI" w:eastAsia="Calibri" w:hAnsi="Segoe UI" w:cs="Segoe UI"/>
          <w:color w:val="666666"/>
          <w:sz w:val="20"/>
          <w:szCs w:val="20"/>
        </w:rPr>
        <w:t xml:space="preserve">%. </w:t>
      </w:r>
    </w:p>
    <w:p w14:paraId="004953CD" w14:textId="6DD7E7BD" w:rsidR="00CC4D53" w:rsidRDefault="00CC4D53" w:rsidP="00F225E7">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C67981">
        <w:rPr>
          <w:rFonts w:ascii="Segoe UI" w:eastAsia="Calibri" w:hAnsi="Segoe UI" w:cs="Segoe UI"/>
          <w:color w:val="666666"/>
          <w:sz w:val="20"/>
          <w:szCs w:val="20"/>
        </w:rPr>
        <w:t>Search advertising revenue increased</w:t>
      </w:r>
      <w:r w:rsidRPr="00C67981" w:rsidDel="009F6353">
        <w:rPr>
          <w:rFonts w:ascii="Segoe UI" w:eastAsia="Calibri" w:hAnsi="Segoe UI" w:cs="Segoe UI"/>
          <w:color w:val="666666"/>
          <w:sz w:val="20"/>
          <w:szCs w:val="20"/>
        </w:rPr>
        <w:t xml:space="preserve"> </w:t>
      </w:r>
      <w:r w:rsidRPr="00C67981">
        <w:rPr>
          <w:rFonts w:ascii="Segoe UI" w:eastAsia="Calibri" w:hAnsi="Segoe UI" w:cs="Segoe UI"/>
          <w:color w:val="666666"/>
          <w:sz w:val="20"/>
          <w:szCs w:val="20"/>
        </w:rPr>
        <w:t>$</w:t>
      </w:r>
      <w:r>
        <w:rPr>
          <w:rFonts w:ascii="Segoe UI" w:eastAsia="Calibri" w:hAnsi="Segoe UI" w:cs="Segoe UI"/>
          <w:color w:val="666666"/>
          <w:sz w:val="20"/>
          <w:szCs w:val="20"/>
        </w:rPr>
        <w:t>737</w:t>
      </w:r>
      <w:r w:rsidRPr="00C67981">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46</w:t>
      </w:r>
      <w:r w:rsidRPr="00C67981">
        <w:rPr>
          <w:rFonts w:ascii="Segoe UI" w:eastAsia="Calibri" w:hAnsi="Segoe UI" w:cs="Segoe UI"/>
          <w:color w:val="666666"/>
          <w:sz w:val="20"/>
          <w:szCs w:val="20"/>
        </w:rPr>
        <w:t xml:space="preserve">%. Search advertising revenue excluding traffic acquisition costs increased </w:t>
      </w:r>
      <w:r>
        <w:rPr>
          <w:rFonts w:ascii="Segoe UI" w:eastAsia="Calibri" w:hAnsi="Segoe UI" w:cs="Segoe UI"/>
          <w:color w:val="666666"/>
          <w:sz w:val="20"/>
          <w:szCs w:val="20"/>
        </w:rPr>
        <w:t>53</w:t>
      </w:r>
      <w:r w:rsidRPr="00C67981">
        <w:rPr>
          <w:rFonts w:ascii="Segoe UI" w:eastAsia="Calibri" w:hAnsi="Segoe UI" w:cs="Segoe UI"/>
          <w:color w:val="666666"/>
          <w:sz w:val="20"/>
          <w:szCs w:val="20"/>
        </w:rPr>
        <w:t xml:space="preserve">% driven by higher </w:t>
      </w:r>
      <w:r>
        <w:rPr>
          <w:rFonts w:ascii="Segoe UI" w:eastAsia="Calibri" w:hAnsi="Segoe UI" w:cs="Segoe UI"/>
          <w:color w:val="666666"/>
          <w:sz w:val="20"/>
          <w:szCs w:val="20"/>
        </w:rPr>
        <w:t>revenue per search, on a low prior year comparable</w:t>
      </w:r>
      <w:r w:rsidRPr="00C67981">
        <w:rPr>
          <w:rFonts w:ascii="Segoe UI" w:eastAsia="Calibri" w:hAnsi="Segoe UI" w:cs="Segoe UI"/>
          <w:color w:val="666666"/>
          <w:sz w:val="20"/>
          <w:szCs w:val="20"/>
        </w:rPr>
        <w:t>.</w:t>
      </w:r>
    </w:p>
    <w:p w14:paraId="18209739" w14:textId="43F87CF4" w:rsidR="00CC4D53" w:rsidRDefault="00CC4D53" w:rsidP="00F225E7">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9946AF">
        <w:rPr>
          <w:rFonts w:ascii="Segoe UI" w:eastAsia="Calibri" w:hAnsi="Segoe UI" w:cs="Segoe UI"/>
          <w:color w:val="666666"/>
          <w:sz w:val="20"/>
          <w:szCs w:val="20"/>
        </w:rPr>
        <w:t>Gaming revenue increased $</w:t>
      </w:r>
      <w:r>
        <w:rPr>
          <w:rFonts w:ascii="Segoe UI" w:eastAsia="Calibri" w:hAnsi="Segoe UI" w:cs="Segoe UI"/>
          <w:color w:val="666666"/>
          <w:sz w:val="20"/>
          <w:szCs w:val="20"/>
        </w:rPr>
        <w:t>357</w:t>
      </w:r>
      <w:r w:rsidRPr="009946AF">
        <w:rPr>
          <w:rFonts w:ascii="Segoe UI" w:eastAsia="Calibri" w:hAnsi="Segoe UI" w:cs="Segoe UI"/>
          <w:color w:val="666666"/>
          <w:sz w:val="20"/>
          <w:szCs w:val="20"/>
        </w:rPr>
        <w:t xml:space="preserve"> </w:t>
      </w:r>
      <w:r>
        <w:rPr>
          <w:rFonts w:ascii="Segoe UI" w:eastAsia="Calibri" w:hAnsi="Segoe UI" w:cs="Segoe UI"/>
          <w:color w:val="666666"/>
          <w:sz w:val="20"/>
          <w:szCs w:val="20"/>
        </w:rPr>
        <w:t>m</w:t>
      </w:r>
      <w:r w:rsidRPr="009946AF">
        <w:rPr>
          <w:rFonts w:ascii="Segoe UI" w:eastAsia="Calibri" w:hAnsi="Segoe UI" w:cs="Segoe UI"/>
          <w:color w:val="666666"/>
          <w:sz w:val="20"/>
          <w:szCs w:val="20"/>
        </w:rPr>
        <w:t xml:space="preserve">illion or </w:t>
      </w:r>
      <w:r>
        <w:rPr>
          <w:rFonts w:ascii="Segoe UI" w:eastAsia="Calibri" w:hAnsi="Segoe UI" w:cs="Segoe UI"/>
          <w:color w:val="666666"/>
          <w:sz w:val="20"/>
          <w:szCs w:val="20"/>
        </w:rPr>
        <w:t>11</w:t>
      </w:r>
      <w:r w:rsidRPr="009946AF">
        <w:rPr>
          <w:rFonts w:ascii="Segoe UI" w:eastAsia="Calibri" w:hAnsi="Segoe UI" w:cs="Segoe UI"/>
          <w:color w:val="666666"/>
          <w:sz w:val="20"/>
          <w:szCs w:val="20"/>
        </w:rPr>
        <w:t>% driven by growth in Xbox hardware</w:t>
      </w:r>
      <w:r>
        <w:rPr>
          <w:rFonts w:ascii="Segoe UI" w:eastAsia="Calibri" w:hAnsi="Segoe UI" w:cs="Segoe UI"/>
          <w:color w:val="666666"/>
          <w:sz w:val="20"/>
          <w:szCs w:val="20"/>
        </w:rPr>
        <w:t>, offset in part by a decline in</w:t>
      </w:r>
      <w:r w:rsidRPr="009946AF">
        <w:rPr>
          <w:rFonts w:ascii="Segoe UI" w:eastAsia="Calibri" w:hAnsi="Segoe UI" w:cs="Segoe UI"/>
          <w:color w:val="666666"/>
          <w:sz w:val="20"/>
          <w:szCs w:val="20"/>
        </w:rPr>
        <w:t xml:space="preserve"> Xbox content and services. Xbox hardware revenue increased </w:t>
      </w:r>
      <w:r>
        <w:rPr>
          <w:rFonts w:ascii="Segoe UI" w:eastAsia="Calibri" w:hAnsi="Segoe UI" w:cs="Segoe UI"/>
          <w:color w:val="666666"/>
          <w:sz w:val="20"/>
          <w:szCs w:val="20"/>
        </w:rPr>
        <w:t>172</w:t>
      </w:r>
      <w:r w:rsidRPr="009946AF">
        <w:rPr>
          <w:rFonts w:ascii="Segoe UI" w:eastAsia="Calibri" w:hAnsi="Segoe UI" w:cs="Segoe UI"/>
          <w:color w:val="666666"/>
          <w:sz w:val="20"/>
          <w:szCs w:val="20"/>
        </w:rPr>
        <w:t>% driven by higher price and volume of consoles sold due to the Xbox Series X|S launches.</w:t>
      </w:r>
      <w:r>
        <w:rPr>
          <w:rFonts w:ascii="Segoe UI" w:eastAsia="Calibri" w:hAnsi="Segoe UI" w:cs="Segoe UI"/>
          <w:color w:val="666666"/>
          <w:sz w:val="20"/>
          <w:szCs w:val="20"/>
        </w:rPr>
        <w:t xml:space="preserve"> </w:t>
      </w:r>
      <w:r w:rsidRPr="009946AF">
        <w:rPr>
          <w:rFonts w:ascii="Segoe UI" w:eastAsia="Calibri" w:hAnsi="Segoe UI" w:cs="Segoe UI"/>
          <w:color w:val="666666"/>
          <w:sz w:val="20"/>
          <w:szCs w:val="20"/>
        </w:rPr>
        <w:t xml:space="preserve">Xbox content and services revenue </w:t>
      </w:r>
      <w:r>
        <w:rPr>
          <w:rFonts w:ascii="Segoe UI" w:eastAsia="Calibri" w:hAnsi="Segoe UI" w:cs="Segoe UI"/>
          <w:color w:val="666666"/>
          <w:sz w:val="20"/>
          <w:szCs w:val="20"/>
        </w:rPr>
        <w:t>de</w:t>
      </w:r>
      <w:r w:rsidRPr="009946AF">
        <w:rPr>
          <w:rFonts w:ascii="Segoe UI" w:eastAsia="Calibri" w:hAnsi="Segoe UI" w:cs="Segoe UI"/>
          <w:color w:val="666666"/>
          <w:sz w:val="20"/>
          <w:szCs w:val="20"/>
        </w:rPr>
        <w:t>creased $</w:t>
      </w:r>
      <w:r>
        <w:rPr>
          <w:rFonts w:ascii="Segoe UI" w:eastAsia="Calibri" w:hAnsi="Segoe UI" w:cs="Segoe UI"/>
          <w:color w:val="666666"/>
          <w:sz w:val="20"/>
          <w:szCs w:val="20"/>
        </w:rPr>
        <w:t>128</w:t>
      </w:r>
      <w:r w:rsidRPr="009946AF">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9946AF">
        <w:rPr>
          <w:rFonts w:ascii="Segoe UI" w:eastAsia="Calibri" w:hAnsi="Segoe UI" w:cs="Segoe UI"/>
          <w:color w:val="666666"/>
          <w:sz w:val="20"/>
          <w:szCs w:val="20"/>
        </w:rPr>
        <w:t xml:space="preserve">% </w:t>
      </w:r>
      <w:r>
        <w:rPr>
          <w:rFonts w:ascii="Segoe UI" w:eastAsia="Calibri" w:hAnsi="Segoe UI" w:cs="Segoe UI"/>
          <w:color w:val="666666"/>
          <w:sz w:val="20"/>
          <w:szCs w:val="20"/>
        </w:rPr>
        <w:t>driven by a decline in third-party titles</w:t>
      </w:r>
      <w:r w:rsidRPr="009946AF">
        <w:rPr>
          <w:rFonts w:ascii="Segoe UI" w:eastAsia="Calibri" w:hAnsi="Segoe UI" w:cs="Segoe UI"/>
          <w:color w:val="666666"/>
          <w:sz w:val="20"/>
          <w:szCs w:val="20"/>
        </w:rPr>
        <w:t xml:space="preserve"> </w:t>
      </w:r>
      <w:r>
        <w:rPr>
          <w:rFonts w:ascii="Segoe UI" w:eastAsia="Calibri" w:hAnsi="Segoe UI" w:cs="Segoe UI"/>
          <w:color w:val="666666"/>
          <w:sz w:val="20"/>
          <w:szCs w:val="20"/>
        </w:rPr>
        <w:t>on a strong prior year comparable that benefitted from stay-at-home scenarios, offset in part by growth in Xbox Game Pass subscriptions and first-party titles</w:t>
      </w:r>
      <w:r w:rsidRPr="009946AF">
        <w:rPr>
          <w:rFonts w:ascii="Segoe UI" w:eastAsia="Calibri" w:hAnsi="Segoe UI" w:cs="Segoe UI"/>
          <w:color w:val="666666"/>
          <w:sz w:val="20"/>
          <w:szCs w:val="20"/>
        </w:rPr>
        <w:t>.</w:t>
      </w:r>
    </w:p>
    <w:p w14:paraId="35561E94" w14:textId="0EE23FE4" w:rsidR="00CC4D53" w:rsidRDefault="00CC4D53" w:rsidP="00F225E7">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465741">
        <w:rPr>
          <w:rFonts w:ascii="Segoe UI" w:eastAsia="Calibri" w:hAnsi="Segoe UI" w:cs="Segoe UI"/>
          <w:color w:val="666666"/>
          <w:sz w:val="20"/>
          <w:szCs w:val="20"/>
        </w:rPr>
        <w:t xml:space="preserve">Surface revenue </w:t>
      </w:r>
      <w:r>
        <w:rPr>
          <w:rFonts w:ascii="Segoe UI" w:eastAsia="Calibri" w:hAnsi="Segoe UI" w:cs="Segoe UI"/>
          <w:color w:val="666666"/>
          <w:sz w:val="20"/>
          <w:szCs w:val="20"/>
        </w:rPr>
        <w:t>de</w:t>
      </w:r>
      <w:r w:rsidRPr="00465741">
        <w:rPr>
          <w:rFonts w:ascii="Segoe UI" w:eastAsia="Calibri" w:hAnsi="Segoe UI" w:cs="Segoe UI"/>
          <w:color w:val="666666"/>
          <w:sz w:val="20"/>
          <w:szCs w:val="20"/>
        </w:rPr>
        <w:t>creased $</w:t>
      </w:r>
      <w:r>
        <w:rPr>
          <w:rFonts w:ascii="Segoe UI" w:eastAsia="Calibri" w:hAnsi="Segoe UI" w:cs="Segoe UI"/>
          <w:color w:val="666666"/>
          <w:sz w:val="20"/>
          <w:szCs w:val="20"/>
        </w:rPr>
        <w:t>348</w:t>
      </w:r>
      <w:r w:rsidRPr="00465741">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20</w:t>
      </w:r>
      <w:r w:rsidRPr="00465741">
        <w:rPr>
          <w:rFonts w:ascii="Segoe UI" w:eastAsia="Calibri" w:hAnsi="Segoe UI" w:cs="Segoe UI"/>
          <w:color w:val="666666"/>
          <w:sz w:val="20"/>
          <w:szCs w:val="20"/>
        </w:rPr>
        <w:t>%</w:t>
      </w:r>
      <w:r>
        <w:rPr>
          <w:rFonts w:ascii="Segoe UI" w:eastAsia="Calibri" w:hAnsi="Segoe UI" w:cs="Segoe UI"/>
          <w:color w:val="666666"/>
          <w:sz w:val="20"/>
          <w:szCs w:val="20"/>
        </w:rPr>
        <w:t xml:space="preserve"> driven by supply chain constraints, on a strong prior year comparable</w:t>
      </w:r>
      <w:r w:rsidRPr="00465741">
        <w:rPr>
          <w:rFonts w:ascii="Segoe UI" w:eastAsia="Calibri" w:hAnsi="Segoe UI" w:cs="Segoe UI"/>
          <w:color w:val="666666"/>
          <w:sz w:val="20"/>
          <w:szCs w:val="20"/>
        </w:rPr>
        <w:t>.</w:t>
      </w:r>
    </w:p>
    <w:p w14:paraId="43DFF6CD" w14:textId="77777777" w:rsidR="00CC4D53" w:rsidRPr="007C2D74" w:rsidRDefault="00CC4D53" w:rsidP="00CC4D53">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w:t>
      </w:r>
      <w:r w:rsidRPr="007C2D74">
        <w:rPr>
          <w:rFonts w:ascii="Segoe UI" w:eastAsia="Calibri" w:hAnsi="Segoe UI" w:cs="Segoe UI"/>
          <w:color w:val="666666"/>
          <w:sz w:val="20"/>
          <w:szCs w:val="20"/>
        </w:rPr>
        <w:t>income increased $</w:t>
      </w:r>
      <w:r>
        <w:rPr>
          <w:rFonts w:ascii="Segoe UI" w:eastAsia="Calibri" w:hAnsi="Segoe UI" w:cs="Segoe UI"/>
          <w:color w:val="666666"/>
          <w:sz w:val="20"/>
          <w:szCs w:val="20"/>
        </w:rPr>
        <w:t>782</w:t>
      </w:r>
      <w:r w:rsidRPr="007C2D74">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19</w:t>
      </w:r>
      <w:r w:rsidRPr="007C2D74">
        <w:rPr>
          <w:rFonts w:ascii="Segoe UI" w:eastAsia="Calibri" w:hAnsi="Segoe UI" w:cs="Segoe UI"/>
          <w:color w:val="666666"/>
          <w:sz w:val="20"/>
          <w:szCs w:val="20"/>
        </w:rPr>
        <w:t>%.</w:t>
      </w:r>
    </w:p>
    <w:p w14:paraId="020BFD21" w14:textId="2A729A7B" w:rsidR="00CC4D53" w:rsidRDefault="00CC4D53" w:rsidP="00F225E7">
      <w:pPr>
        <w:pStyle w:val="NormalWeb"/>
        <w:keepNext/>
        <w:numPr>
          <w:ilvl w:val="0"/>
          <w:numId w:val="10"/>
        </w:numPr>
        <w:spacing w:before="240" w:beforeAutospacing="0" w:after="240" w:afterAutospacing="0" w:line="276" w:lineRule="auto"/>
        <w:rPr>
          <w:rFonts w:ascii="Segoe UI" w:eastAsia="Calibri" w:hAnsi="Segoe UI" w:cs="Segoe UI"/>
          <w:color w:val="666666"/>
          <w:sz w:val="20"/>
          <w:szCs w:val="20"/>
        </w:rPr>
      </w:pPr>
      <w:r w:rsidRPr="00CA4FAE">
        <w:rPr>
          <w:rFonts w:ascii="Segoe UI" w:eastAsia="Calibri" w:hAnsi="Segoe UI" w:cs="Segoe UI"/>
          <w:color w:val="666666"/>
          <w:sz w:val="20"/>
          <w:szCs w:val="20"/>
        </w:rPr>
        <w:t>Gross margin increased $</w:t>
      </w:r>
      <w:r>
        <w:rPr>
          <w:rFonts w:ascii="Segoe UI" w:eastAsia="Calibri" w:hAnsi="Segoe UI" w:cs="Segoe UI"/>
          <w:color w:val="666666"/>
          <w:sz w:val="20"/>
          <w:szCs w:val="20"/>
        </w:rPr>
        <w:t>591</w:t>
      </w:r>
      <w:r w:rsidRPr="00CA4FA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8</w:t>
      </w:r>
      <w:r w:rsidRPr="00CA4FAE">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 xml:space="preserve">Search advertising and </w:t>
      </w:r>
      <w:r w:rsidRPr="00CA4FAE">
        <w:rPr>
          <w:rFonts w:ascii="Segoe UI" w:eastAsia="Calibri" w:hAnsi="Segoe UI" w:cs="Segoe UI"/>
          <w:color w:val="666666"/>
          <w:sz w:val="20"/>
          <w:szCs w:val="20"/>
        </w:rPr>
        <w:t xml:space="preserve">Windows. Gross margin percentage decreased </w:t>
      </w:r>
      <w:r>
        <w:rPr>
          <w:rFonts w:ascii="Segoe UI" w:eastAsia="Calibri" w:hAnsi="Segoe UI" w:cs="Segoe UI"/>
          <w:color w:val="666666"/>
          <w:sz w:val="20"/>
          <w:szCs w:val="20"/>
        </w:rPr>
        <w:t xml:space="preserve">slightly </w:t>
      </w:r>
      <w:r w:rsidRPr="00CA4FAE">
        <w:rPr>
          <w:rFonts w:ascii="Segoe UI" w:eastAsia="Calibri" w:hAnsi="Segoe UI" w:cs="Segoe UI"/>
          <w:color w:val="666666"/>
          <w:sz w:val="20"/>
          <w:szCs w:val="20"/>
        </w:rPr>
        <w:t>driven by sales mix shift to Gaming</w:t>
      </w:r>
      <w:r w:rsidR="000D17EF">
        <w:rPr>
          <w:rFonts w:ascii="Segoe UI" w:eastAsia="Calibri" w:hAnsi="Segoe UI" w:cs="Segoe UI"/>
          <w:color w:val="666666"/>
          <w:sz w:val="20"/>
          <w:szCs w:val="20"/>
        </w:rPr>
        <w:t xml:space="preserve"> hardware</w:t>
      </w:r>
      <w:r w:rsidRPr="00CA4FAE">
        <w:rPr>
          <w:rFonts w:ascii="Segoe UI" w:eastAsia="Calibri" w:hAnsi="Segoe UI" w:cs="Segoe UI"/>
          <w:color w:val="666666"/>
          <w:sz w:val="20"/>
          <w:szCs w:val="20"/>
        </w:rPr>
        <w:t>.</w:t>
      </w:r>
    </w:p>
    <w:p w14:paraId="20FA889F" w14:textId="77777777" w:rsidR="00CC4D53" w:rsidRPr="009C3BC6" w:rsidRDefault="00CC4D53" w:rsidP="00F225E7">
      <w:pPr>
        <w:pStyle w:val="NormalWeb"/>
        <w:keepNext/>
        <w:numPr>
          <w:ilvl w:val="0"/>
          <w:numId w:val="10"/>
        </w:numPr>
        <w:spacing w:before="240" w:beforeAutospacing="0" w:after="240" w:afterAutospacing="0" w:line="276" w:lineRule="auto"/>
        <w:rPr>
          <w:rFonts w:ascii="Segoe UI" w:eastAsia="Calibri" w:hAnsi="Segoe UI" w:cs="Segoe UI"/>
          <w:color w:val="666666"/>
          <w:sz w:val="20"/>
          <w:szCs w:val="20"/>
        </w:rPr>
      </w:pPr>
      <w:r w:rsidRPr="009C3BC6">
        <w:rPr>
          <w:rFonts w:ascii="Segoe UI" w:eastAsia="Calibri" w:hAnsi="Segoe UI" w:cs="Segoe UI"/>
          <w:color w:val="666666"/>
          <w:sz w:val="20"/>
          <w:szCs w:val="20"/>
        </w:rPr>
        <w:t>Operating expenses decreased $</w:t>
      </w:r>
      <w:r>
        <w:rPr>
          <w:rFonts w:ascii="Segoe UI" w:eastAsia="Calibri" w:hAnsi="Segoe UI" w:cs="Segoe UI"/>
          <w:color w:val="666666"/>
          <w:sz w:val="20"/>
          <w:szCs w:val="20"/>
        </w:rPr>
        <w:t>191</w:t>
      </w:r>
      <w:r w:rsidRPr="009C3BC6">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6</w:t>
      </w:r>
      <w:r w:rsidRPr="009C3BC6">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prior year charges associated with the closing of our Microsoft Store physical locations, offset in part by investments in Gaming</w:t>
      </w:r>
      <w:r w:rsidRPr="009C3BC6">
        <w:rPr>
          <w:rFonts w:ascii="Segoe UI" w:eastAsia="Calibri" w:hAnsi="Segoe UI" w:cs="Segoe UI"/>
          <w:color w:val="666666"/>
          <w:sz w:val="20"/>
          <w:szCs w:val="20"/>
        </w:rPr>
        <w:t>.</w:t>
      </w:r>
    </w:p>
    <w:p w14:paraId="465806FE" w14:textId="77777777" w:rsidR="00CC4D53" w:rsidRDefault="00CC4D53" w:rsidP="00CC4D53">
      <w:pPr>
        <w:pStyle w:val="NormalWeb"/>
        <w:keepNext/>
        <w:spacing w:before="240" w:beforeAutospacing="0" w:after="240" w:afterAutospacing="0" w:line="276" w:lineRule="auto"/>
        <w:rPr>
          <w:rFonts w:ascii="Segoe UI" w:hAnsi="Segoe UI" w:cs="Segoe UI"/>
          <w:color w:val="666666"/>
          <w:sz w:val="20"/>
          <w:szCs w:val="20"/>
        </w:rPr>
      </w:pPr>
      <w:r w:rsidRPr="009F3E1E">
        <w:rPr>
          <w:rFonts w:ascii="Segoe UI" w:hAnsi="Segoe UI" w:cs="Segoe UI"/>
          <w:color w:val="666666"/>
          <w:sz w:val="20"/>
          <w:szCs w:val="20"/>
        </w:rPr>
        <w:t xml:space="preserve">Revenue, gross margin, and operating income included a favorable foreign currency impact of 3%, </w:t>
      </w:r>
      <w:r>
        <w:rPr>
          <w:rFonts w:ascii="Segoe UI" w:hAnsi="Segoe UI" w:cs="Segoe UI"/>
          <w:color w:val="666666"/>
          <w:sz w:val="20"/>
          <w:szCs w:val="20"/>
        </w:rPr>
        <w:t>4</w:t>
      </w:r>
      <w:r w:rsidRPr="009F3E1E">
        <w:rPr>
          <w:rFonts w:ascii="Segoe UI" w:hAnsi="Segoe UI" w:cs="Segoe UI"/>
          <w:color w:val="666666"/>
          <w:sz w:val="20"/>
          <w:szCs w:val="20"/>
        </w:rPr>
        <w:t xml:space="preserve">%, and </w:t>
      </w:r>
      <w:r>
        <w:rPr>
          <w:rFonts w:ascii="Segoe UI" w:hAnsi="Segoe UI" w:cs="Segoe UI"/>
          <w:color w:val="666666"/>
          <w:sz w:val="20"/>
          <w:szCs w:val="20"/>
        </w:rPr>
        <w:t>6</w:t>
      </w:r>
      <w:r w:rsidRPr="009F3E1E">
        <w:rPr>
          <w:rFonts w:ascii="Segoe UI" w:hAnsi="Segoe UI" w:cs="Segoe UI"/>
          <w:color w:val="666666"/>
          <w:sz w:val="20"/>
          <w:szCs w:val="20"/>
        </w:rPr>
        <w:t>%, respectively.</w:t>
      </w:r>
    </w:p>
    <w:p w14:paraId="36ABC1B8" w14:textId="77777777" w:rsidR="00CC4D53" w:rsidRDefault="00CC4D53" w:rsidP="00CC4D53">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EXPENSES</w:t>
      </w:r>
    </w:p>
    <w:p w14:paraId="7633882E" w14:textId="77777777" w:rsidR="00CC4D53" w:rsidRDefault="00CC4D53" w:rsidP="00F225E7">
      <w:pPr>
        <w:pStyle w:val="NormalWeb"/>
        <w:numPr>
          <w:ilvl w:val="0"/>
          <w:numId w:val="5"/>
        </w:numPr>
        <w:spacing w:before="240" w:after="240" w:line="276" w:lineRule="auto"/>
        <w:rPr>
          <w:rFonts w:ascii="Segoe UI" w:hAnsi="Segoe UI" w:cs="Segoe UI"/>
          <w:color w:val="666666"/>
          <w:sz w:val="20"/>
          <w:szCs w:val="20"/>
        </w:rPr>
      </w:pPr>
      <w:r w:rsidRPr="00D9441C">
        <w:rPr>
          <w:rFonts w:ascii="Segoe UI" w:hAnsi="Segoe UI" w:cs="Segoe UI"/>
          <w:color w:val="666666"/>
          <w:sz w:val="20"/>
          <w:szCs w:val="20"/>
        </w:rPr>
        <w:t>Cost of revenue increased $</w:t>
      </w:r>
      <w:r>
        <w:rPr>
          <w:rFonts w:ascii="Segoe UI" w:hAnsi="Segoe UI" w:cs="Segoe UI"/>
          <w:color w:val="666666"/>
          <w:sz w:val="20"/>
          <w:szCs w:val="20"/>
        </w:rPr>
        <w:t>1.7</w:t>
      </w:r>
      <w:r w:rsidRPr="00D9441C">
        <w:rPr>
          <w:rFonts w:ascii="Segoe UI" w:hAnsi="Segoe UI" w:cs="Segoe UI"/>
          <w:color w:val="666666"/>
          <w:sz w:val="20"/>
          <w:szCs w:val="20"/>
        </w:rPr>
        <w:t xml:space="preserve"> billion or 1</w:t>
      </w:r>
      <w:r>
        <w:rPr>
          <w:rFonts w:ascii="Segoe UI" w:hAnsi="Segoe UI" w:cs="Segoe UI"/>
          <w:color w:val="666666"/>
          <w:sz w:val="20"/>
          <w:szCs w:val="20"/>
        </w:rPr>
        <w:t>3</w:t>
      </w:r>
      <w:r w:rsidRPr="00D9441C">
        <w:rPr>
          <w:rFonts w:ascii="Segoe UI" w:hAnsi="Segoe UI" w:cs="Segoe UI"/>
          <w:color w:val="666666"/>
          <w:sz w:val="20"/>
          <w:szCs w:val="20"/>
        </w:rPr>
        <w:t>% driven by growth in commercial cloud and Gaming, offset in part by a reduction in depreciation expense due to the change in estimated useful lives of our server and network equipment.</w:t>
      </w:r>
    </w:p>
    <w:p w14:paraId="3CA60468" w14:textId="77777777" w:rsidR="00CC4D53" w:rsidRDefault="00CC4D53" w:rsidP="00F225E7">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E40A33">
        <w:rPr>
          <w:rFonts w:ascii="Segoe UI" w:hAnsi="Segoe UI" w:cs="Segoe UI"/>
          <w:color w:val="666666"/>
          <w:sz w:val="20"/>
          <w:szCs w:val="20"/>
        </w:rPr>
        <w:t>Research and development expenses increased $</w:t>
      </w:r>
      <w:r>
        <w:rPr>
          <w:rFonts w:ascii="Segoe UI" w:hAnsi="Segoe UI" w:cs="Segoe UI"/>
          <w:color w:val="666666"/>
          <w:sz w:val="20"/>
          <w:szCs w:val="20"/>
        </w:rPr>
        <w:t>473</w:t>
      </w:r>
      <w:r w:rsidRPr="00E40A33">
        <w:rPr>
          <w:rFonts w:ascii="Segoe UI" w:hAnsi="Segoe UI" w:cs="Segoe UI"/>
          <w:color w:val="666666"/>
          <w:sz w:val="20"/>
          <w:szCs w:val="20"/>
        </w:rPr>
        <w:t xml:space="preserve"> million or </w:t>
      </w:r>
      <w:r>
        <w:rPr>
          <w:rFonts w:ascii="Segoe UI" w:hAnsi="Segoe UI" w:cs="Segoe UI"/>
          <w:color w:val="666666"/>
          <w:sz w:val="20"/>
          <w:szCs w:val="20"/>
        </w:rPr>
        <w:t>9</w:t>
      </w:r>
      <w:r w:rsidRPr="00E40A33">
        <w:rPr>
          <w:rFonts w:ascii="Segoe UI" w:hAnsi="Segoe UI" w:cs="Segoe UI"/>
          <w:color w:val="666666"/>
          <w:sz w:val="20"/>
          <w:szCs w:val="20"/>
        </w:rPr>
        <w:t>% driven by investments in cloud engineering</w:t>
      </w:r>
      <w:r>
        <w:rPr>
          <w:rFonts w:ascii="Segoe UI" w:hAnsi="Segoe UI" w:cs="Segoe UI"/>
          <w:color w:val="666666"/>
          <w:sz w:val="20"/>
          <w:szCs w:val="20"/>
        </w:rPr>
        <w:t xml:space="preserve"> and Gaming</w:t>
      </w:r>
      <w:r w:rsidRPr="00E40A33">
        <w:rPr>
          <w:rFonts w:ascii="Segoe UI" w:hAnsi="Segoe UI" w:cs="Segoe UI"/>
          <w:color w:val="666666"/>
          <w:sz w:val="20"/>
          <w:szCs w:val="20"/>
        </w:rPr>
        <w:t>.</w:t>
      </w:r>
    </w:p>
    <w:p w14:paraId="4803DC80" w14:textId="77777777" w:rsidR="00CC4D53" w:rsidRDefault="00CC4D53" w:rsidP="00F225E7">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Sales and marketing expenses </w:t>
      </w:r>
      <w:r w:rsidRPr="00D54892">
        <w:rPr>
          <w:rFonts w:ascii="Segoe UI" w:hAnsi="Segoe UI" w:cs="Segoe UI"/>
          <w:color w:val="666666"/>
          <w:sz w:val="20"/>
          <w:szCs w:val="20"/>
        </w:rPr>
        <w:t>increased $</w:t>
      </w:r>
      <w:r>
        <w:rPr>
          <w:rFonts w:ascii="Segoe UI" w:hAnsi="Segoe UI" w:cs="Segoe UI"/>
          <w:color w:val="666666"/>
          <w:sz w:val="20"/>
          <w:szCs w:val="20"/>
        </w:rPr>
        <w:t>440</w:t>
      </w:r>
      <w:r w:rsidRPr="00D54892">
        <w:rPr>
          <w:rFonts w:ascii="Segoe UI" w:hAnsi="Segoe UI" w:cs="Segoe UI"/>
          <w:color w:val="666666"/>
          <w:sz w:val="20"/>
          <w:szCs w:val="20"/>
        </w:rPr>
        <w:t xml:space="preserve"> million or </w:t>
      </w:r>
      <w:r>
        <w:rPr>
          <w:rFonts w:ascii="Segoe UI" w:hAnsi="Segoe UI" w:cs="Segoe UI"/>
          <w:color w:val="666666"/>
          <w:sz w:val="20"/>
          <w:szCs w:val="20"/>
        </w:rPr>
        <w:t>8</w:t>
      </w:r>
      <w:r w:rsidRPr="00D54892">
        <w:rPr>
          <w:rFonts w:ascii="Segoe UI" w:hAnsi="Segoe UI" w:cs="Segoe UI"/>
          <w:color w:val="666666"/>
          <w:sz w:val="20"/>
          <w:szCs w:val="20"/>
        </w:rPr>
        <w:t>% driven</w:t>
      </w:r>
      <w:r>
        <w:rPr>
          <w:rFonts w:ascii="Segoe UI" w:hAnsi="Segoe UI" w:cs="Segoe UI"/>
          <w:color w:val="666666"/>
          <w:sz w:val="20"/>
          <w:szCs w:val="20"/>
        </w:rPr>
        <w:t xml:space="preserve"> by investments in commercial sales and advertising, offset in part by a reduction in bad debt expense. Sales and marketing included an unfavorable foreign currency impact of 3%.</w:t>
      </w:r>
    </w:p>
    <w:p w14:paraId="572F08B8" w14:textId="79DD46F3" w:rsidR="00CC4D53" w:rsidRPr="00D9441C" w:rsidRDefault="00CC4D53" w:rsidP="00F225E7">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D9441C">
        <w:rPr>
          <w:rFonts w:ascii="Segoe UI" w:hAnsi="Segoe UI" w:cs="Segoe UI"/>
          <w:color w:val="666666"/>
          <w:sz w:val="20"/>
          <w:szCs w:val="20"/>
        </w:rPr>
        <w:t xml:space="preserve">General and administrative expenses </w:t>
      </w:r>
      <w:r>
        <w:rPr>
          <w:rFonts w:ascii="Segoe UI" w:hAnsi="Segoe UI" w:cs="Segoe UI"/>
          <w:color w:val="666666"/>
          <w:sz w:val="20"/>
          <w:szCs w:val="20"/>
        </w:rPr>
        <w:t>de</w:t>
      </w:r>
      <w:r w:rsidRPr="00D9441C">
        <w:rPr>
          <w:rFonts w:ascii="Segoe UI" w:hAnsi="Segoe UI" w:cs="Segoe UI"/>
          <w:color w:val="666666"/>
          <w:sz w:val="20"/>
          <w:szCs w:val="20"/>
        </w:rPr>
        <w:t>creased $</w:t>
      </w:r>
      <w:r>
        <w:rPr>
          <w:rFonts w:ascii="Segoe UI" w:hAnsi="Segoe UI" w:cs="Segoe UI"/>
          <w:color w:val="666666"/>
          <w:sz w:val="20"/>
          <w:szCs w:val="20"/>
        </w:rPr>
        <w:t>134</w:t>
      </w:r>
      <w:r w:rsidRPr="00D9441C">
        <w:rPr>
          <w:rFonts w:ascii="Segoe UI" w:hAnsi="Segoe UI" w:cs="Segoe UI"/>
          <w:color w:val="666666"/>
          <w:sz w:val="20"/>
          <w:szCs w:val="20"/>
        </w:rPr>
        <w:t xml:space="preserve"> million or </w:t>
      </w:r>
      <w:r>
        <w:rPr>
          <w:rFonts w:ascii="Segoe UI" w:hAnsi="Segoe UI" w:cs="Segoe UI"/>
          <w:color w:val="666666"/>
          <w:sz w:val="20"/>
          <w:szCs w:val="20"/>
        </w:rPr>
        <w:t>8</w:t>
      </w:r>
      <w:r w:rsidRPr="00D9441C">
        <w:rPr>
          <w:rFonts w:ascii="Segoe UI" w:hAnsi="Segoe UI" w:cs="Segoe UI"/>
          <w:color w:val="666666"/>
          <w:sz w:val="20"/>
          <w:szCs w:val="20"/>
        </w:rPr>
        <w:t>%</w:t>
      </w:r>
      <w:r>
        <w:rPr>
          <w:rFonts w:ascii="Segoe UI" w:hAnsi="Segoe UI" w:cs="Segoe UI"/>
          <w:color w:val="666666"/>
          <w:sz w:val="20"/>
          <w:szCs w:val="20"/>
        </w:rPr>
        <w:t xml:space="preserve"> driven by prior year charges associated with the closing of our Microsoft Store physical locations, offset in part by an increase in certain employee-related expenses and business taxes. General and administrative included an unfavorable foreign currency impact of 2%.</w:t>
      </w:r>
    </w:p>
    <w:p w14:paraId="426E5C1A" w14:textId="77777777" w:rsidR="00CC4D53" w:rsidRDefault="00CC4D53" w:rsidP="00CC4D53">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NET</w:t>
      </w:r>
    </w:p>
    <w:p w14:paraId="1ED02272" w14:textId="77777777" w:rsidR="00CC4D53" w:rsidRDefault="00CC4D53" w:rsidP="00CC4D53">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Other income, net was $310 million driven by interest and dividends income and net gains on investments</w:t>
      </w:r>
      <w:r w:rsidDel="00690DED">
        <w:rPr>
          <w:rFonts w:ascii="Segoe UI" w:hAnsi="Segoe UI" w:cs="Segoe UI"/>
          <w:color w:val="666666"/>
          <w:sz w:val="20"/>
          <w:szCs w:val="20"/>
        </w:rPr>
        <w:t xml:space="preserve">, </w:t>
      </w:r>
      <w:r>
        <w:rPr>
          <w:rFonts w:ascii="Segoe UI" w:hAnsi="Segoe UI" w:cs="Segoe UI"/>
          <w:color w:val="666666"/>
          <w:sz w:val="20"/>
          <w:szCs w:val="20"/>
        </w:rPr>
        <w:t>offset in part by interest expense.</w:t>
      </w:r>
    </w:p>
    <w:p w14:paraId="31C63074" w14:textId="77777777" w:rsidR="00CC4D53" w:rsidRDefault="00CC4D53" w:rsidP="00CC4D53">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INCOME TAXES</w:t>
      </w:r>
    </w:p>
    <w:p w14:paraId="1B3D9F18" w14:textId="7A2E115E" w:rsidR="00CC4D53" w:rsidRPr="00A70DF8" w:rsidRDefault="00CC4D53" w:rsidP="00CC4D53">
      <w:pPr>
        <w:pStyle w:val="NormalWeb"/>
        <w:spacing w:before="240" w:beforeAutospacing="0" w:after="240" w:afterAutospacing="0" w:line="276" w:lineRule="auto"/>
        <w:rPr>
          <w:rFonts w:ascii="Segoe UI" w:eastAsia="Segoe UI" w:hAnsi="Segoe UI" w:cs="Segoe UI"/>
          <w:color w:val="666666"/>
          <w:sz w:val="20"/>
          <w:szCs w:val="20"/>
        </w:rPr>
      </w:pPr>
      <w:r>
        <w:rPr>
          <w:rFonts w:ascii="Segoe UI" w:eastAsia="Segoe UI" w:hAnsi="Segoe UI" w:cs="Segoe UI"/>
          <w:color w:val="666666"/>
          <w:sz w:val="20"/>
          <w:szCs w:val="20"/>
        </w:rPr>
        <w:t>The current quarter effective tax rate was 15</w:t>
      </w:r>
      <w:r w:rsidRPr="003A3491">
        <w:rPr>
          <w:rFonts w:ascii="Segoe UI" w:eastAsia="Segoe UI" w:hAnsi="Segoe UI" w:cs="Segoe UI"/>
          <w:color w:val="666666"/>
          <w:sz w:val="20"/>
          <w:szCs w:val="20"/>
        </w:rPr>
        <w:t>%</w:t>
      </w:r>
      <w:r>
        <w:rPr>
          <w:rFonts w:ascii="Segoe UI" w:eastAsia="Segoe UI" w:hAnsi="Segoe UI" w:cs="Segoe UI"/>
          <w:color w:val="666666"/>
          <w:sz w:val="20"/>
          <w:szCs w:val="20"/>
        </w:rPr>
        <w:t xml:space="preserve"> compared to 17% in the prior year. The decrease in our effective tax rate was primarily due to </w:t>
      </w:r>
      <w:r w:rsidR="00172E7B">
        <w:rPr>
          <w:rFonts w:ascii="Segoe UI" w:eastAsia="Segoe UI" w:hAnsi="Segoe UI" w:cs="Segoe UI"/>
          <w:color w:val="666666"/>
          <w:sz w:val="20"/>
          <w:szCs w:val="20"/>
        </w:rPr>
        <w:t>tax benefits from an agreement between the U</w:t>
      </w:r>
      <w:r w:rsidR="000F2BC5">
        <w:rPr>
          <w:rFonts w:ascii="Segoe UI" w:eastAsia="Segoe UI" w:hAnsi="Segoe UI" w:cs="Segoe UI"/>
          <w:color w:val="666666"/>
          <w:sz w:val="20"/>
          <w:szCs w:val="20"/>
        </w:rPr>
        <w:t>.</w:t>
      </w:r>
      <w:r w:rsidR="00172E7B">
        <w:rPr>
          <w:rFonts w:ascii="Segoe UI" w:eastAsia="Segoe UI" w:hAnsi="Segoe UI" w:cs="Segoe UI"/>
          <w:color w:val="666666"/>
          <w:sz w:val="20"/>
          <w:szCs w:val="20"/>
        </w:rPr>
        <w:t>S</w:t>
      </w:r>
      <w:r w:rsidR="000F2BC5">
        <w:rPr>
          <w:rFonts w:ascii="Segoe UI" w:eastAsia="Segoe UI" w:hAnsi="Segoe UI" w:cs="Segoe UI"/>
          <w:color w:val="666666"/>
          <w:sz w:val="20"/>
          <w:szCs w:val="20"/>
        </w:rPr>
        <w:t>.</w:t>
      </w:r>
      <w:r w:rsidR="00172E7B">
        <w:rPr>
          <w:rFonts w:ascii="Segoe UI" w:eastAsia="Segoe UI" w:hAnsi="Segoe UI" w:cs="Segoe UI"/>
          <w:color w:val="666666"/>
          <w:sz w:val="20"/>
          <w:szCs w:val="20"/>
        </w:rPr>
        <w:t xml:space="preserve"> and China related to transfer pricing and tax benefits from the conclusion of a </w:t>
      </w:r>
      <w:r w:rsidR="00056083">
        <w:rPr>
          <w:rFonts w:ascii="Segoe UI" w:eastAsia="Segoe UI" w:hAnsi="Segoe UI" w:cs="Segoe UI"/>
          <w:color w:val="666666"/>
          <w:sz w:val="20"/>
          <w:szCs w:val="20"/>
        </w:rPr>
        <w:t>foreign</w:t>
      </w:r>
      <w:r w:rsidR="00172E7B">
        <w:rPr>
          <w:rFonts w:ascii="Segoe UI" w:eastAsia="Segoe UI" w:hAnsi="Segoe UI" w:cs="Segoe UI"/>
          <w:color w:val="666666"/>
          <w:sz w:val="20"/>
          <w:szCs w:val="20"/>
        </w:rPr>
        <w:t xml:space="preserve"> tax audit</w:t>
      </w:r>
      <w:r>
        <w:rPr>
          <w:rFonts w:ascii="Segoe UI" w:eastAsia="Segoe UI" w:hAnsi="Segoe UI" w:cs="Segoe UI"/>
          <w:color w:val="666666"/>
          <w:sz w:val="20"/>
          <w:szCs w:val="20"/>
        </w:rPr>
        <w:t xml:space="preserve">. </w:t>
      </w:r>
    </w:p>
    <w:p w14:paraId="260D241A" w14:textId="77777777" w:rsidR="00CC4D53" w:rsidRDefault="00CC4D53" w:rsidP="00CC4D53">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REMAINING PERFORMANCE OBLIGATIONS</w:t>
      </w:r>
    </w:p>
    <w:p w14:paraId="414CC8C7" w14:textId="77F7E7BF" w:rsidR="00D151E9" w:rsidRDefault="00CC4D53" w:rsidP="00F225E7">
      <w:pPr>
        <w:spacing w:after="160" w:line="256" w:lineRule="auto"/>
        <w:rPr>
          <w:rFonts w:ascii="Segoe UI" w:hAnsi="Segoe UI" w:cs="Segoe UI"/>
          <w:color w:val="666666"/>
          <w:sz w:val="20"/>
          <w:szCs w:val="20"/>
        </w:rPr>
      </w:pPr>
      <w:r w:rsidRPr="001A03BC">
        <w:rPr>
          <w:rFonts w:ascii="Segoe UI" w:hAnsi="Segoe UI" w:cs="Segoe UI"/>
          <w:color w:val="666666"/>
          <w:sz w:val="20"/>
          <w:szCs w:val="20"/>
        </w:rPr>
        <w:t>Revenue allocated to remaining performance obligations, which includes unearned revenue and amounts that will be invoiced and recognized as revenue in future periods, was $</w:t>
      </w:r>
      <w:r>
        <w:rPr>
          <w:rFonts w:ascii="Segoe UI" w:hAnsi="Segoe UI" w:cs="Segoe UI"/>
          <w:color w:val="666666"/>
          <w:sz w:val="20"/>
          <w:szCs w:val="20"/>
        </w:rPr>
        <w:t>146</w:t>
      </w:r>
      <w:r w:rsidRPr="001A03BC">
        <w:rPr>
          <w:rFonts w:ascii="Segoe UI" w:hAnsi="Segoe UI" w:cs="Segoe UI"/>
          <w:color w:val="666666"/>
          <w:sz w:val="20"/>
          <w:szCs w:val="20"/>
        </w:rPr>
        <w:t xml:space="preserve"> billion as of </w:t>
      </w:r>
      <w:r>
        <w:rPr>
          <w:rFonts w:ascii="Segoe UI" w:hAnsi="Segoe UI" w:cs="Segoe UI"/>
          <w:color w:val="666666"/>
          <w:sz w:val="20"/>
          <w:szCs w:val="20"/>
        </w:rPr>
        <w:t>June 30</w:t>
      </w:r>
      <w:r w:rsidRPr="001A03BC">
        <w:rPr>
          <w:rFonts w:ascii="Segoe UI" w:hAnsi="Segoe UI" w:cs="Segoe UI"/>
          <w:color w:val="666666"/>
          <w:sz w:val="20"/>
          <w:szCs w:val="20"/>
        </w:rPr>
        <w:t>, 202</w:t>
      </w:r>
      <w:r>
        <w:rPr>
          <w:rFonts w:ascii="Segoe UI" w:hAnsi="Segoe UI" w:cs="Segoe UI"/>
          <w:color w:val="666666"/>
          <w:sz w:val="20"/>
          <w:szCs w:val="20"/>
        </w:rPr>
        <w:t>1</w:t>
      </w:r>
      <w:r w:rsidRPr="001A03BC">
        <w:rPr>
          <w:rFonts w:ascii="Segoe UI" w:hAnsi="Segoe UI" w:cs="Segoe UI"/>
          <w:color w:val="666666"/>
          <w:sz w:val="20"/>
          <w:szCs w:val="20"/>
        </w:rPr>
        <w:t>, of which $</w:t>
      </w:r>
      <w:r>
        <w:rPr>
          <w:rFonts w:ascii="Segoe UI" w:hAnsi="Segoe UI" w:cs="Segoe UI"/>
          <w:color w:val="666666"/>
          <w:sz w:val="20"/>
          <w:szCs w:val="20"/>
        </w:rPr>
        <w:t>141</w:t>
      </w:r>
      <w:r w:rsidRPr="001A03BC">
        <w:rPr>
          <w:rFonts w:ascii="Segoe UI" w:hAnsi="Segoe UI" w:cs="Segoe UI"/>
          <w:color w:val="666666"/>
          <w:sz w:val="20"/>
          <w:szCs w:val="20"/>
        </w:rPr>
        <w:t> billion is related to the commercial portion of revenue. We expect to recognize approximately </w:t>
      </w:r>
      <w:r w:rsidR="00974021">
        <w:rPr>
          <w:rFonts w:ascii="Segoe UI" w:hAnsi="Segoe UI" w:cs="Segoe UI"/>
          <w:color w:val="666666"/>
          <w:sz w:val="20"/>
          <w:szCs w:val="20"/>
        </w:rPr>
        <w:t>50</w:t>
      </w:r>
      <w:r w:rsidRPr="001A03BC">
        <w:rPr>
          <w:rFonts w:ascii="Segoe UI" w:hAnsi="Segoe UI" w:cs="Segoe UI"/>
          <w:color w:val="666666"/>
          <w:sz w:val="20"/>
          <w:szCs w:val="20"/>
        </w:rPr>
        <w:t>% of this revenue over the next 12 months and the remainder thereafter.</w:t>
      </w:r>
    </w:p>
    <w:sectPr w:rsidR="00D151E9" w:rsidSect="00D151E9">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D110" w14:textId="77777777" w:rsidR="00A91806" w:rsidRDefault="00A91806" w:rsidP="00C7044F">
      <w:pPr>
        <w:spacing w:after="0" w:line="240" w:lineRule="auto"/>
      </w:pPr>
      <w:r>
        <w:separator/>
      </w:r>
    </w:p>
  </w:endnote>
  <w:endnote w:type="continuationSeparator" w:id="0">
    <w:p w14:paraId="0D0B9D57" w14:textId="77777777" w:rsidR="00A91806" w:rsidRDefault="00A91806" w:rsidP="00C7044F">
      <w:pPr>
        <w:spacing w:after="0" w:line="240" w:lineRule="auto"/>
      </w:pPr>
      <w:r>
        <w:continuationSeparator/>
      </w:r>
    </w:p>
  </w:endnote>
  <w:endnote w:type="continuationNotice" w:id="1">
    <w:p w14:paraId="39BB4296" w14:textId="77777777" w:rsidR="00A91806" w:rsidRDefault="00A918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游明朝">
    <w:altName w:val="MS Gothic"/>
    <w:charset w:val="8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5692" w14:textId="77777777" w:rsidR="009C6C70" w:rsidRDefault="009C6C70">
    <w:pPr>
      <w:pStyle w:val="Footer"/>
    </w:pPr>
    <w:r>
      <w:rPr>
        <w:noProof/>
      </w:rPr>
      <mc:AlternateContent>
        <mc:Choice Requires="wps">
          <w:drawing>
            <wp:anchor distT="0" distB="0" distL="114300" distR="114300" simplePos="0" relativeHeight="251658240"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1"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39016D1A" id="_x0000_t202" coordsize="21600,21600" o:spt="202" path="m,l,21600r21600,l21600,xe">
              <v:stroke joinstyle="miter"/>
              <v:path gradientshapeok="t" o:connecttype="rect"/>
            </v:shapetype>
            <v:shape id="MSIPCM291440ca851746367e834a2f" o:spid="_x0000_s1026" type="#_x0000_t202" alt="{&quot;HashCode&quot;:-107565142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BR6o+hsQIAAEgFAAAOAAAA&#10;AAAAAAAAAAAAAC4CAABkcnMvZTJvRG9jLnhtbFBLAQItABQABgAIAAAAIQC7QO0x3AAAAAsBAAAP&#10;AAAAAAAAAAAAAAAAAAsFAABkcnMvZG93bnJldi54bWxQSwUGAAAAAAQABADzAAAAFAY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2621" w14:textId="77777777" w:rsidR="00A91806" w:rsidRDefault="00A91806" w:rsidP="00C7044F">
      <w:pPr>
        <w:spacing w:after="0" w:line="240" w:lineRule="auto"/>
      </w:pPr>
      <w:r>
        <w:separator/>
      </w:r>
    </w:p>
  </w:footnote>
  <w:footnote w:type="continuationSeparator" w:id="0">
    <w:p w14:paraId="3BB885DE" w14:textId="77777777" w:rsidR="00A91806" w:rsidRDefault="00A91806" w:rsidP="00C7044F">
      <w:pPr>
        <w:spacing w:after="0" w:line="240" w:lineRule="auto"/>
      </w:pPr>
      <w:r>
        <w:continuationSeparator/>
      </w:r>
    </w:p>
  </w:footnote>
  <w:footnote w:type="continuationNotice" w:id="1">
    <w:p w14:paraId="2D48F5DE" w14:textId="77777777" w:rsidR="00A91806" w:rsidRDefault="00A918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E9DF" w14:textId="66C34D0D" w:rsidR="00472D8D" w:rsidRDefault="00472D8D">
    <w:pPr>
      <w:pStyle w:val="Header"/>
    </w:pPr>
  </w:p>
  <w:p w14:paraId="7D346446" w14:textId="77777777" w:rsidR="009C6C70" w:rsidRDefault="009C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7"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5"/>
  </w:num>
  <w:num w:numId="5">
    <w:abstractNumId w:val="11"/>
  </w:num>
  <w:num w:numId="6">
    <w:abstractNumId w:val="2"/>
  </w:num>
  <w:num w:numId="7">
    <w:abstractNumId w:val="17"/>
  </w:num>
  <w:num w:numId="8">
    <w:abstractNumId w:val="24"/>
  </w:num>
  <w:num w:numId="9">
    <w:abstractNumId w:val="20"/>
  </w:num>
  <w:num w:numId="10">
    <w:abstractNumId w:val="13"/>
  </w:num>
  <w:num w:numId="11">
    <w:abstractNumId w:val="7"/>
  </w:num>
  <w:num w:numId="12">
    <w:abstractNumId w:val="16"/>
  </w:num>
  <w:num w:numId="13">
    <w:abstractNumId w:val="5"/>
  </w:num>
  <w:num w:numId="14">
    <w:abstractNumId w:val="15"/>
  </w:num>
  <w:num w:numId="15">
    <w:abstractNumId w:val="8"/>
  </w:num>
  <w:num w:numId="16">
    <w:abstractNumId w:val="0"/>
  </w:num>
  <w:num w:numId="17">
    <w:abstractNumId w:val="26"/>
  </w:num>
  <w:num w:numId="18">
    <w:abstractNumId w:val="12"/>
  </w:num>
  <w:num w:numId="19">
    <w:abstractNumId w:val="14"/>
  </w:num>
  <w:num w:numId="20">
    <w:abstractNumId w:val="27"/>
  </w:num>
  <w:num w:numId="21">
    <w:abstractNumId w:val="3"/>
  </w:num>
  <w:num w:numId="22">
    <w:abstractNumId w:val="21"/>
  </w:num>
  <w:num w:numId="23">
    <w:abstractNumId w:val="9"/>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AE7"/>
    <w:rsid w:val="00001B87"/>
    <w:rsid w:val="00001E2C"/>
    <w:rsid w:val="00002A03"/>
    <w:rsid w:val="00002D5F"/>
    <w:rsid w:val="00002DA1"/>
    <w:rsid w:val="000032CC"/>
    <w:rsid w:val="00004030"/>
    <w:rsid w:val="00004148"/>
    <w:rsid w:val="0000443F"/>
    <w:rsid w:val="000049C7"/>
    <w:rsid w:val="00004E64"/>
    <w:rsid w:val="00004EFD"/>
    <w:rsid w:val="00005806"/>
    <w:rsid w:val="00005E7F"/>
    <w:rsid w:val="0000659C"/>
    <w:rsid w:val="00006E98"/>
    <w:rsid w:val="00006FE4"/>
    <w:rsid w:val="00010264"/>
    <w:rsid w:val="0001101E"/>
    <w:rsid w:val="000116EF"/>
    <w:rsid w:val="00012426"/>
    <w:rsid w:val="00012F17"/>
    <w:rsid w:val="00013B05"/>
    <w:rsid w:val="00014E44"/>
    <w:rsid w:val="00015A66"/>
    <w:rsid w:val="00015AA6"/>
    <w:rsid w:val="00016763"/>
    <w:rsid w:val="00016A83"/>
    <w:rsid w:val="000173A6"/>
    <w:rsid w:val="00017BBB"/>
    <w:rsid w:val="00017FE7"/>
    <w:rsid w:val="0002129F"/>
    <w:rsid w:val="0002178A"/>
    <w:rsid w:val="00022041"/>
    <w:rsid w:val="0002209D"/>
    <w:rsid w:val="0002388B"/>
    <w:rsid w:val="00023BB6"/>
    <w:rsid w:val="00023D95"/>
    <w:rsid w:val="00023EB5"/>
    <w:rsid w:val="00024630"/>
    <w:rsid w:val="00024851"/>
    <w:rsid w:val="000249DA"/>
    <w:rsid w:val="000255A0"/>
    <w:rsid w:val="000257C9"/>
    <w:rsid w:val="00025C00"/>
    <w:rsid w:val="000262E7"/>
    <w:rsid w:val="0002668D"/>
    <w:rsid w:val="00027066"/>
    <w:rsid w:val="00027081"/>
    <w:rsid w:val="000271D5"/>
    <w:rsid w:val="000278D0"/>
    <w:rsid w:val="00027A86"/>
    <w:rsid w:val="00027BE1"/>
    <w:rsid w:val="00027C02"/>
    <w:rsid w:val="00027C5C"/>
    <w:rsid w:val="0003029B"/>
    <w:rsid w:val="00030792"/>
    <w:rsid w:val="0003121E"/>
    <w:rsid w:val="00031613"/>
    <w:rsid w:val="00031832"/>
    <w:rsid w:val="00032688"/>
    <w:rsid w:val="00032B92"/>
    <w:rsid w:val="00033155"/>
    <w:rsid w:val="00033D1C"/>
    <w:rsid w:val="00034047"/>
    <w:rsid w:val="000351E8"/>
    <w:rsid w:val="0003606A"/>
    <w:rsid w:val="000361C7"/>
    <w:rsid w:val="000368C9"/>
    <w:rsid w:val="00036C48"/>
    <w:rsid w:val="000371A5"/>
    <w:rsid w:val="000373C9"/>
    <w:rsid w:val="000374F8"/>
    <w:rsid w:val="00037748"/>
    <w:rsid w:val="00037AE2"/>
    <w:rsid w:val="00037C07"/>
    <w:rsid w:val="000406AC"/>
    <w:rsid w:val="000406BF"/>
    <w:rsid w:val="000408D0"/>
    <w:rsid w:val="00040978"/>
    <w:rsid w:val="00040A45"/>
    <w:rsid w:val="00040BB2"/>
    <w:rsid w:val="00040CAD"/>
    <w:rsid w:val="00040ED8"/>
    <w:rsid w:val="0004157A"/>
    <w:rsid w:val="00041906"/>
    <w:rsid w:val="00041AA4"/>
    <w:rsid w:val="00041F46"/>
    <w:rsid w:val="00042092"/>
    <w:rsid w:val="0004210F"/>
    <w:rsid w:val="0004238A"/>
    <w:rsid w:val="000427CB"/>
    <w:rsid w:val="00042AD0"/>
    <w:rsid w:val="00042D12"/>
    <w:rsid w:val="000436AC"/>
    <w:rsid w:val="000437D7"/>
    <w:rsid w:val="00043DCE"/>
    <w:rsid w:val="000442B9"/>
    <w:rsid w:val="0004541B"/>
    <w:rsid w:val="00045498"/>
    <w:rsid w:val="00045D2B"/>
    <w:rsid w:val="00046AE9"/>
    <w:rsid w:val="00047164"/>
    <w:rsid w:val="000501A6"/>
    <w:rsid w:val="000503FE"/>
    <w:rsid w:val="0005064B"/>
    <w:rsid w:val="00050ADC"/>
    <w:rsid w:val="000515A1"/>
    <w:rsid w:val="00051913"/>
    <w:rsid w:val="000521F9"/>
    <w:rsid w:val="0005247D"/>
    <w:rsid w:val="00052576"/>
    <w:rsid w:val="000527C8"/>
    <w:rsid w:val="00052A97"/>
    <w:rsid w:val="000534B2"/>
    <w:rsid w:val="00053F83"/>
    <w:rsid w:val="0005423A"/>
    <w:rsid w:val="00054674"/>
    <w:rsid w:val="00054D58"/>
    <w:rsid w:val="000552F0"/>
    <w:rsid w:val="0005549E"/>
    <w:rsid w:val="00055F82"/>
    <w:rsid w:val="00056083"/>
    <w:rsid w:val="000562AB"/>
    <w:rsid w:val="00056789"/>
    <w:rsid w:val="00056931"/>
    <w:rsid w:val="00057FA6"/>
    <w:rsid w:val="000600A7"/>
    <w:rsid w:val="000603FA"/>
    <w:rsid w:val="0006097C"/>
    <w:rsid w:val="00061705"/>
    <w:rsid w:val="00061EB0"/>
    <w:rsid w:val="00061EB4"/>
    <w:rsid w:val="00062691"/>
    <w:rsid w:val="000627C8"/>
    <w:rsid w:val="00062B6C"/>
    <w:rsid w:val="00062F97"/>
    <w:rsid w:val="00063325"/>
    <w:rsid w:val="000636BA"/>
    <w:rsid w:val="00063775"/>
    <w:rsid w:val="00063CC9"/>
    <w:rsid w:val="0006411B"/>
    <w:rsid w:val="000660D9"/>
    <w:rsid w:val="000663CB"/>
    <w:rsid w:val="000664AA"/>
    <w:rsid w:val="00067912"/>
    <w:rsid w:val="00070339"/>
    <w:rsid w:val="0007037E"/>
    <w:rsid w:val="000706B7"/>
    <w:rsid w:val="0007090F"/>
    <w:rsid w:val="00071016"/>
    <w:rsid w:val="000713B3"/>
    <w:rsid w:val="0007149F"/>
    <w:rsid w:val="0007156F"/>
    <w:rsid w:val="000717C8"/>
    <w:rsid w:val="000717EC"/>
    <w:rsid w:val="00072174"/>
    <w:rsid w:val="0007220D"/>
    <w:rsid w:val="0007236F"/>
    <w:rsid w:val="00072DB0"/>
    <w:rsid w:val="000732AF"/>
    <w:rsid w:val="000739F0"/>
    <w:rsid w:val="00073B69"/>
    <w:rsid w:val="0007518B"/>
    <w:rsid w:val="00075378"/>
    <w:rsid w:val="00076378"/>
    <w:rsid w:val="00076C9C"/>
    <w:rsid w:val="000774C4"/>
    <w:rsid w:val="00080EB6"/>
    <w:rsid w:val="0008268D"/>
    <w:rsid w:val="0008282A"/>
    <w:rsid w:val="00083146"/>
    <w:rsid w:val="00083416"/>
    <w:rsid w:val="000835B9"/>
    <w:rsid w:val="00083E6E"/>
    <w:rsid w:val="000848CE"/>
    <w:rsid w:val="000849B8"/>
    <w:rsid w:val="000852F0"/>
    <w:rsid w:val="00085C49"/>
    <w:rsid w:val="00085CBF"/>
    <w:rsid w:val="000862D0"/>
    <w:rsid w:val="00086636"/>
    <w:rsid w:val="00086B39"/>
    <w:rsid w:val="00086CA9"/>
    <w:rsid w:val="00090273"/>
    <w:rsid w:val="0009046F"/>
    <w:rsid w:val="00090845"/>
    <w:rsid w:val="00091204"/>
    <w:rsid w:val="00091477"/>
    <w:rsid w:val="0009177D"/>
    <w:rsid w:val="00092153"/>
    <w:rsid w:val="00092581"/>
    <w:rsid w:val="00092844"/>
    <w:rsid w:val="00092D7B"/>
    <w:rsid w:val="000934BE"/>
    <w:rsid w:val="0009362A"/>
    <w:rsid w:val="00093E3A"/>
    <w:rsid w:val="00093F13"/>
    <w:rsid w:val="00094D4D"/>
    <w:rsid w:val="00094DB8"/>
    <w:rsid w:val="000955E3"/>
    <w:rsid w:val="00095984"/>
    <w:rsid w:val="00095FB9"/>
    <w:rsid w:val="00095FDF"/>
    <w:rsid w:val="00096336"/>
    <w:rsid w:val="00096432"/>
    <w:rsid w:val="00097380"/>
    <w:rsid w:val="000973AD"/>
    <w:rsid w:val="000A02BA"/>
    <w:rsid w:val="000A097E"/>
    <w:rsid w:val="000A1B71"/>
    <w:rsid w:val="000A1E07"/>
    <w:rsid w:val="000A2958"/>
    <w:rsid w:val="000A2E3E"/>
    <w:rsid w:val="000A2F1E"/>
    <w:rsid w:val="000A317A"/>
    <w:rsid w:val="000A34DF"/>
    <w:rsid w:val="000A454A"/>
    <w:rsid w:val="000A4C3C"/>
    <w:rsid w:val="000A4D1F"/>
    <w:rsid w:val="000A52D8"/>
    <w:rsid w:val="000A566E"/>
    <w:rsid w:val="000A67DB"/>
    <w:rsid w:val="000A713A"/>
    <w:rsid w:val="000A7179"/>
    <w:rsid w:val="000A71C9"/>
    <w:rsid w:val="000A72DF"/>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42C9"/>
    <w:rsid w:val="000B4A2E"/>
    <w:rsid w:val="000B5049"/>
    <w:rsid w:val="000B5225"/>
    <w:rsid w:val="000B5C1A"/>
    <w:rsid w:val="000B5FF3"/>
    <w:rsid w:val="000B6100"/>
    <w:rsid w:val="000B70B7"/>
    <w:rsid w:val="000B7719"/>
    <w:rsid w:val="000C05BB"/>
    <w:rsid w:val="000C11E8"/>
    <w:rsid w:val="000C2526"/>
    <w:rsid w:val="000C2BFF"/>
    <w:rsid w:val="000C3074"/>
    <w:rsid w:val="000C3183"/>
    <w:rsid w:val="000C3F94"/>
    <w:rsid w:val="000C41A2"/>
    <w:rsid w:val="000C44FE"/>
    <w:rsid w:val="000C5837"/>
    <w:rsid w:val="000C5AA4"/>
    <w:rsid w:val="000C654F"/>
    <w:rsid w:val="000C681D"/>
    <w:rsid w:val="000C684D"/>
    <w:rsid w:val="000C755F"/>
    <w:rsid w:val="000C7723"/>
    <w:rsid w:val="000D0091"/>
    <w:rsid w:val="000D03EC"/>
    <w:rsid w:val="000D1272"/>
    <w:rsid w:val="000D17EF"/>
    <w:rsid w:val="000D1874"/>
    <w:rsid w:val="000D1D83"/>
    <w:rsid w:val="000D1FAC"/>
    <w:rsid w:val="000D2461"/>
    <w:rsid w:val="000D2AB8"/>
    <w:rsid w:val="000D2E68"/>
    <w:rsid w:val="000D2F68"/>
    <w:rsid w:val="000D2FAA"/>
    <w:rsid w:val="000D382B"/>
    <w:rsid w:val="000D4253"/>
    <w:rsid w:val="000D44AC"/>
    <w:rsid w:val="000D4AA2"/>
    <w:rsid w:val="000D4C7B"/>
    <w:rsid w:val="000D508F"/>
    <w:rsid w:val="000D522C"/>
    <w:rsid w:val="000D58A5"/>
    <w:rsid w:val="000D6472"/>
    <w:rsid w:val="000D68F6"/>
    <w:rsid w:val="000D6BA7"/>
    <w:rsid w:val="000D7112"/>
    <w:rsid w:val="000D74FD"/>
    <w:rsid w:val="000D754F"/>
    <w:rsid w:val="000D7A4B"/>
    <w:rsid w:val="000E05EE"/>
    <w:rsid w:val="000E1830"/>
    <w:rsid w:val="000E1A94"/>
    <w:rsid w:val="000E1AD1"/>
    <w:rsid w:val="000E2368"/>
    <w:rsid w:val="000E2609"/>
    <w:rsid w:val="000E273B"/>
    <w:rsid w:val="000E27A0"/>
    <w:rsid w:val="000E33C4"/>
    <w:rsid w:val="000E3E7A"/>
    <w:rsid w:val="000E40AF"/>
    <w:rsid w:val="000E41FE"/>
    <w:rsid w:val="000E46A5"/>
    <w:rsid w:val="000E48C9"/>
    <w:rsid w:val="000E4C82"/>
    <w:rsid w:val="000E54C3"/>
    <w:rsid w:val="000E5B88"/>
    <w:rsid w:val="000E649E"/>
    <w:rsid w:val="000E6695"/>
    <w:rsid w:val="000E68C3"/>
    <w:rsid w:val="000E72A0"/>
    <w:rsid w:val="000E7FA4"/>
    <w:rsid w:val="000F12EC"/>
    <w:rsid w:val="000F169C"/>
    <w:rsid w:val="000F1B5D"/>
    <w:rsid w:val="000F265A"/>
    <w:rsid w:val="000F26EB"/>
    <w:rsid w:val="000F2BC5"/>
    <w:rsid w:val="000F2C2B"/>
    <w:rsid w:val="000F30A6"/>
    <w:rsid w:val="000F40F9"/>
    <w:rsid w:val="000F4730"/>
    <w:rsid w:val="000F51C8"/>
    <w:rsid w:val="000F5420"/>
    <w:rsid w:val="000F564B"/>
    <w:rsid w:val="000F5BE5"/>
    <w:rsid w:val="000F5BF3"/>
    <w:rsid w:val="000F6124"/>
    <w:rsid w:val="000F6727"/>
    <w:rsid w:val="000F6882"/>
    <w:rsid w:val="000F6ED7"/>
    <w:rsid w:val="000F749D"/>
    <w:rsid w:val="001001B9"/>
    <w:rsid w:val="00100903"/>
    <w:rsid w:val="00100995"/>
    <w:rsid w:val="00100C20"/>
    <w:rsid w:val="0010157D"/>
    <w:rsid w:val="001021FE"/>
    <w:rsid w:val="0010290B"/>
    <w:rsid w:val="001038A6"/>
    <w:rsid w:val="00104088"/>
    <w:rsid w:val="00104A87"/>
    <w:rsid w:val="00104B72"/>
    <w:rsid w:val="00104C31"/>
    <w:rsid w:val="00104D80"/>
    <w:rsid w:val="001055C6"/>
    <w:rsid w:val="00105AD2"/>
    <w:rsid w:val="0010639A"/>
    <w:rsid w:val="0010647B"/>
    <w:rsid w:val="00106597"/>
    <w:rsid w:val="00106BA4"/>
    <w:rsid w:val="0010757B"/>
    <w:rsid w:val="00111807"/>
    <w:rsid w:val="00112964"/>
    <w:rsid w:val="0011337D"/>
    <w:rsid w:val="00113662"/>
    <w:rsid w:val="00113F62"/>
    <w:rsid w:val="00114574"/>
    <w:rsid w:val="00114C67"/>
    <w:rsid w:val="00114E0A"/>
    <w:rsid w:val="00114FE5"/>
    <w:rsid w:val="00115462"/>
    <w:rsid w:val="00115F03"/>
    <w:rsid w:val="00115F49"/>
    <w:rsid w:val="001167A6"/>
    <w:rsid w:val="0011692A"/>
    <w:rsid w:val="001170B6"/>
    <w:rsid w:val="00117156"/>
    <w:rsid w:val="0011754B"/>
    <w:rsid w:val="00117B99"/>
    <w:rsid w:val="001201A5"/>
    <w:rsid w:val="0012033D"/>
    <w:rsid w:val="00121033"/>
    <w:rsid w:val="00121B99"/>
    <w:rsid w:val="00122002"/>
    <w:rsid w:val="00122818"/>
    <w:rsid w:val="00122ADA"/>
    <w:rsid w:val="0012364D"/>
    <w:rsid w:val="00123A32"/>
    <w:rsid w:val="00124190"/>
    <w:rsid w:val="0012436B"/>
    <w:rsid w:val="001244EC"/>
    <w:rsid w:val="001246B1"/>
    <w:rsid w:val="00124DE0"/>
    <w:rsid w:val="001250F3"/>
    <w:rsid w:val="001251C4"/>
    <w:rsid w:val="00125574"/>
    <w:rsid w:val="0012590E"/>
    <w:rsid w:val="00127320"/>
    <w:rsid w:val="001276F8"/>
    <w:rsid w:val="00127709"/>
    <w:rsid w:val="001304FB"/>
    <w:rsid w:val="0013075E"/>
    <w:rsid w:val="001315D1"/>
    <w:rsid w:val="001316CF"/>
    <w:rsid w:val="00131740"/>
    <w:rsid w:val="00131A99"/>
    <w:rsid w:val="00131B0F"/>
    <w:rsid w:val="00131C7C"/>
    <w:rsid w:val="0013246E"/>
    <w:rsid w:val="00132B8E"/>
    <w:rsid w:val="00133E37"/>
    <w:rsid w:val="001342B7"/>
    <w:rsid w:val="00134351"/>
    <w:rsid w:val="001345C2"/>
    <w:rsid w:val="00134EE9"/>
    <w:rsid w:val="001350B1"/>
    <w:rsid w:val="001352C1"/>
    <w:rsid w:val="001353BC"/>
    <w:rsid w:val="0013546C"/>
    <w:rsid w:val="00135CD7"/>
    <w:rsid w:val="00136318"/>
    <w:rsid w:val="00136350"/>
    <w:rsid w:val="00136518"/>
    <w:rsid w:val="00137CA9"/>
    <w:rsid w:val="00137D84"/>
    <w:rsid w:val="00140104"/>
    <w:rsid w:val="00140416"/>
    <w:rsid w:val="00140846"/>
    <w:rsid w:val="00141071"/>
    <w:rsid w:val="00141266"/>
    <w:rsid w:val="001415F0"/>
    <w:rsid w:val="00141DD3"/>
    <w:rsid w:val="00141DD5"/>
    <w:rsid w:val="00142001"/>
    <w:rsid w:val="001426F9"/>
    <w:rsid w:val="00143230"/>
    <w:rsid w:val="001441C2"/>
    <w:rsid w:val="001442D2"/>
    <w:rsid w:val="001442EF"/>
    <w:rsid w:val="00144410"/>
    <w:rsid w:val="0014457F"/>
    <w:rsid w:val="00144B8E"/>
    <w:rsid w:val="00145A53"/>
    <w:rsid w:val="00145F64"/>
    <w:rsid w:val="001469CF"/>
    <w:rsid w:val="00146B18"/>
    <w:rsid w:val="00146C78"/>
    <w:rsid w:val="00146E44"/>
    <w:rsid w:val="001506CE"/>
    <w:rsid w:val="00150A4D"/>
    <w:rsid w:val="00150E9E"/>
    <w:rsid w:val="0015168E"/>
    <w:rsid w:val="00151930"/>
    <w:rsid w:val="00151F86"/>
    <w:rsid w:val="0015259D"/>
    <w:rsid w:val="001531F9"/>
    <w:rsid w:val="001536D3"/>
    <w:rsid w:val="00153808"/>
    <w:rsid w:val="00153907"/>
    <w:rsid w:val="00154522"/>
    <w:rsid w:val="001545C6"/>
    <w:rsid w:val="001548A7"/>
    <w:rsid w:val="00154A96"/>
    <w:rsid w:val="00155789"/>
    <w:rsid w:val="00155DA7"/>
    <w:rsid w:val="0015609D"/>
    <w:rsid w:val="0015609E"/>
    <w:rsid w:val="00156284"/>
    <w:rsid w:val="00156493"/>
    <w:rsid w:val="0015667E"/>
    <w:rsid w:val="001566DA"/>
    <w:rsid w:val="00156B2F"/>
    <w:rsid w:val="00156BC2"/>
    <w:rsid w:val="00157194"/>
    <w:rsid w:val="00157227"/>
    <w:rsid w:val="00157CA5"/>
    <w:rsid w:val="00157F34"/>
    <w:rsid w:val="00160461"/>
    <w:rsid w:val="00160713"/>
    <w:rsid w:val="00160997"/>
    <w:rsid w:val="00160AA3"/>
    <w:rsid w:val="00160B70"/>
    <w:rsid w:val="00160CFB"/>
    <w:rsid w:val="001614B8"/>
    <w:rsid w:val="0016157F"/>
    <w:rsid w:val="001619DC"/>
    <w:rsid w:val="00161DC9"/>
    <w:rsid w:val="00161E7A"/>
    <w:rsid w:val="001623AF"/>
    <w:rsid w:val="00163100"/>
    <w:rsid w:val="00163281"/>
    <w:rsid w:val="00163491"/>
    <w:rsid w:val="00163546"/>
    <w:rsid w:val="0016441B"/>
    <w:rsid w:val="001646A6"/>
    <w:rsid w:val="00164CE2"/>
    <w:rsid w:val="00164F1F"/>
    <w:rsid w:val="001651AB"/>
    <w:rsid w:val="00165283"/>
    <w:rsid w:val="00165446"/>
    <w:rsid w:val="00165B0E"/>
    <w:rsid w:val="00165E88"/>
    <w:rsid w:val="0016607A"/>
    <w:rsid w:val="001665BB"/>
    <w:rsid w:val="00166B3F"/>
    <w:rsid w:val="001670B7"/>
    <w:rsid w:val="0016754B"/>
    <w:rsid w:val="00167C14"/>
    <w:rsid w:val="00167DE2"/>
    <w:rsid w:val="00167ED4"/>
    <w:rsid w:val="001719B5"/>
    <w:rsid w:val="00172068"/>
    <w:rsid w:val="00172CD1"/>
    <w:rsid w:val="00172D79"/>
    <w:rsid w:val="00172E7B"/>
    <w:rsid w:val="00173465"/>
    <w:rsid w:val="001742A1"/>
    <w:rsid w:val="001744B8"/>
    <w:rsid w:val="00174B24"/>
    <w:rsid w:val="00174C85"/>
    <w:rsid w:val="00174D60"/>
    <w:rsid w:val="0017503C"/>
    <w:rsid w:val="001755CB"/>
    <w:rsid w:val="00175893"/>
    <w:rsid w:val="00176019"/>
    <w:rsid w:val="0017623D"/>
    <w:rsid w:val="001766EB"/>
    <w:rsid w:val="00176E70"/>
    <w:rsid w:val="00177761"/>
    <w:rsid w:val="001803BB"/>
    <w:rsid w:val="00180F01"/>
    <w:rsid w:val="0018116C"/>
    <w:rsid w:val="00181358"/>
    <w:rsid w:val="001813E9"/>
    <w:rsid w:val="00181A9F"/>
    <w:rsid w:val="00181C7C"/>
    <w:rsid w:val="00182070"/>
    <w:rsid w:val="0018287B"/>
    <w:rsid w:val="00183101"/>
    <w:rsid w:val="0018317D"/>
    <w:rsid w:val="00183315"/>
    <w:rsid w:val="0018405C"/>
    <w:rsid w:val="0018451F"/>
    <w:rsid w:val="001846B3"/>
    <w:rsid w:val="001847D3"/>
    <w:rsid w:val="0018513C"/>
    <w:rsid w:val="001857F9"/>
    <w:rsid w:val="001859D4"/>
    <w:rsid w:val="00185B6E"/>
    <w:rsid w:val="00185FF5"/>
    <w:rsid w:val="00186D0D"/>
    <w:rsid w:val="001871CB"/>
    <w:rsid w:val="00190375"/>
    <w:rsid w:val="00190697"/>
    <w:rsid w:val="001911C2"/>
    <w:rsid w:val="001914E0"/>
    <w:rsid w:val="0019385E"/>
    <w:rsid w:val="001957FC"/>
    <w:rsid w:val="0019593D"/>
    <w:rsid w:val="0019675F"/>
    <w:rsid w:val="001968F8"/>
    <w:rsid w:val="00196AC8"/>
    <w:rsid w:val="001970BC"/>
    <w:rsid w:val="001971DB"/>
    <w:rsid w:val="001973A6"/>
    <w:rsid w:val="00197729"/>
    <w:rsid w:val="00197782"/>
    <w:rsid w:val="00197AF3"/>
    <w:rsid w:val="00197C32"/>
    <w:rsid w:val="001A0A38"/>
    <w:rsid w:val="001A11C1"/>
    <w:rsid w:val="001A14BB"/>
    <w:rsid w:val="001A2157"/>
    <w:rsid w:val="001A21AD"/>
    <w:rsid w:val="001A2493"/>
    <w:rsid w:val="001A3A41"/>
    <w:rsid w:val="001A3C79"/>
    <w:rsid w:val="001A3D2D"/>
    <w:rsid w:val="001A3E7F"/>
    <w:rsid w:val="001A5C13"/>
    <w:rsid w:val="001B0097"/>
    <w:rsid w:val="001B0396"/>
    <w:rsid w:val="001B075B"/>
    <w:rsid w:val="001B0C3F"/>
    <w:rsid w:val="001B0E69"/>
    <w:rsid w:val="001B0FB7"/>
    <w:rsid w:val="001B12AE"/>
    <w:rsid w:val="001B12B7"/>
    <w:rsid w:val="001B19A6"/>
    <w:rsid w:val="001B276E"/>
    <w:rsid w:val="001B29B7"/>
    <w:rsid w:val="001B2FCA"/>
    <w:rsid w:val="001B35B0"/>
    <w:rsid w:val="001B3867"/>
    <w:rsid w:val="001B3A83"/>
    <w:rsid w:val="001B3C43"/>
    <w:rsid w:val="001B42AA"/>
    <w:rsid w:val="001B431C"/>
    <w:rsid w:val="001B45E7"/>
    <w:rsid w:val="001B4D2D"/>
    <w:rsid w:val="001B60C9"/>
    <w:rsid w:val="001B6526"/>
    <w:rsid w:val="001B6D6A"/>
    <w:rsid w:val="001B792A"/>
    <w:rsid w:val="001C044B"/>
    <w:rsid w:val="001C0D6C"/>
    <w:rsid w:val="001C1132"/>
    <w:rsid w:val="001C1A6D"/>
    <w:rsid w:val="001C217D"/>
    <w:rsid w:val="001C2323"/>
    <w:rsid w:val="001C2381"/>
    <w:rsid w:val="001C23BD"/>
    <w:rsid w:val="001C2A4B"/>
    <w:rsid w:val="001C3CEA"/>
    <w:rsid w:val="001C3E96"/>
    <w:rsid w:val="001C401A"/>
    <w:rsid w:val="001C4482"/>
    <w:rsid w:val="001C4B21"/>
    <w:rsid w:val="001C564F"/>
    <w:rsid w:val="001C5726"/>
    <w:rsid w:val="001C5A93"/>
    <w:rsid w:val="001C62AB"/>
    <w:rsid w:val="001C65BB"/>
    <w:rsid w:val="001D03E0"/>
    <w:rsid w:val="001D06B3"/>
    <w:rsid w:val="001D096F"/>
    <w:rsid w:val="001D0982"/>
    <w:rsid w:val="001D0CB2"/>
    <w:rsid w:val="001D1634"/>
    <w:rsid w:val="001D27A1"/>
    <w:rsid w:val="001D2914"/>
    <w:rsid w:val="001D2D75"/>
    <w:rsid w:val="001D3480"/>
    <w:rsid w:val="001D350E"/>
    <w:rsid w:val="001D38A8"/>
    <w:rsid w:val="001D48AE"/>
    <w:rsid w:val="001D4F48"/>
    <w:rsid w:val="001D5383"/>
    <w:rsid w:val="001D5ECE"/>
    <w:rsid w:val="001D5F95"/>
    <w:rsid w:val="001D6003"/>
    <w:rsid w:val="001D6A8E"/>
    <w:rsid w:val="001D6CB6"/>
    <w:rsid w:val="001D7CCA"/>
    <w:rsid w:val="001E0B9E"/>
    <w:rsid w:val="001E1C65"/>
    <w:rsid w:val="001E1DAE"/>
    <w:rsid w:val="001E267E"/>
    <w:rsid w:val="001E2736"/>
    <w:rsid w:val="001E2B50"/>
    <w:rsid w:val="001E2DF9"/>
    <w:rsid w:val="001E2F51"/>
    <w:rsid w:val="001E33B1"/>
    <w:rsid w:val="001E3B5A"/>
    <w:rsid w:val="001E4E1A"/>
    <w:rsid w:val="001E67EB"/>
    <w:rsid w:val="001E6D30"/>
    <w:rsid w:val="001E7653"/>
    <w:rsid w:val="001E7DC1"/>
    <w:rsid w:val="001F07C9"/>
    <w:rsid w:val="001F198F"/>
    <w:rsid w:val="001F19C0"/>
    <w:rsid w:val="001F1C7C"/>
    <w:rsid w:val="001F1E20"/>
    <w:rsid w:val="001F2612"/>
    <w:rsid w:val="001F263E"/>
    <w:rsid w:val="001F2EA4"/>
    <w:rsid w:val="001F3007"/>
    <w:rsid w:val="001F30D1"/>
    <w:rsid w:val="001F44C6"/>
    <w:rsid w:val="001F4625"/>
    <w:rsid w:val="001F4EB6"/>
    <w:rsid w:val="001F5409"/>
    <w:rsid w:val="001F6232"/>
    <w:rsid w:val="001F62ED"/>
    <w:rsid w:val="001F6C9F"/>
    <w:rsid w:val="001F740F"/>
    <w:rsid w:val="001F78C9"/>
    <w:rsid w:val="0020089F"/>
    <w:rsid w:val="00200DED"/>
    <w:rsid w:val="00201D6C"/>
    <w:rsid w:val="0020200D"/>
    <w:rsid w:val="002020A0"/>
    <w:rsid w:val="002020F7"/>
    <w:rsid w:val="00202724"/>
    <w:rsid w:val="002027AF"/>
    <w:rsid w:val="002029E7"/>
    <w:rsid w:val="00202F64"/>
    <w:rsid w:val="00202F99"/>
    <w:rsid w:val="00204374"/>
    <w:rsid w:val="00205520"/>
    <w:rsid w:val="00205828"/>
    <w:rsid w:val="00205ADC"/>
    <w:rsid w:val="0020699F"/>
    <w:rsid w:val="00206D7F"/>
    <w:rsid w:val="00206F83"/>
    <w:rsid w:val="00207012"/>
    <w:rsid w:val="002074E7"/>
    <w:rsid w:val="00207A6E"/>
    <w:rsid w:val="00207EE3"/>
    <w:rsid w:val="00210594"/>
    <w:rsid w:val="00210AE9"/>
    <w:rsid w:val="00210DBE"/>
    <w:rsid w:val="00210E9B"/>
    <w:rsid w:val="00211669"/>
    <w:rsid w:val="00211B97"/>
    <w:rsid w:val="00211CE7"/>
    <w:rsid w:val="00211DB1"/>
    <w:rsid w:val="00211F61"/>
    <w:rsid w:val="00212140"/>
    <w:rsid w:val="00212625"/>
    <w:rsid w:val="00212E5C"/>
    <w:rsid w:val="00212FBD"/>
    <w:rsid w:val="0021363F"/>
    <w:rsid w:val="00213AF2"/>
    <w:rsid w:val="002144D0"/>
    <w:rsid w:val="002147B6"/>
    <w:rsid w:val="002153FF"/>
    <w:rsid w:val="0021541F"/>
    <w:rsid w:val="00215850"/>
    <w:rsid w:val="00215D54"/>
    <w:rsid w:val="0021633A"/>
    <w:rsid w:val="0021725B"/>
    <w:rsid w:val="002178FD"/>
    <w:rsid w:val="00217A86"/>
    <w:rsid w:val="00217DB8"/>
    <w:rsid w:val="002204CD"/>
    <w:rsid w:val="00220AF5"/>
    <w:rsid w:val="00220F4B"/>
    <w:rsid w:val="002210D3"/>
    <w:rsid w:val="00221565"/>
    <w:rsid w:val="00222246"/>
    <w:rsid w:val="0022256C"/>
    <w:rsid w:val="0022268E"/>
    <w:rsid w:val="00222882"/>
    <w:rsid w:val="002231EC"/>
    <w:rsid w:val="002234EA"/>
    <w:rsid w:val="0022367B"/>
    <w:rsid w:val="00223971"/>
    <w:rsid w:val="00224195"/>
    <w:rsid w:val="00224490"/>
    <w:rsid w:val="0022452E"/>
    <w:rsid w:val="00224570"/>
    <w:rsid w:val="002250DB"/>
    <w:rsid w:val="00225EF7"/>
    <w:rsid w:val="0022626B"/>
    <w:rsid w:val="00226D55"/>
    <w:rsid w:val="00226E2E"/>
    <w:rsid w:val="00227477"/>
    <w:rsid w:val="00227890"/>
    <w:rsid w:val="002307B9"/>
    <w:rsid w:val="00230BCD"/>
    <w:rsid w:val="00231326"/>
    <w:rsid w:val="002316E6"/>
    <w:rsid w:val="00231839"/>
    <w:rsid w:val="00231DF9"/>
    <w:rsid w:val="00232599"/>
    <w:rsid w:val="002329F2"/>
    <w:rsid w:val="00232AB4"/>
    <w:rsid w:val="00233688"/>
    <w:rsid w:val="00233DCC"/>
    <w:rsid w:val="00234B55"/>
    <w:rsid w:val="002350FE"/>
    <w:rsid w:val="002355AC"/>
    <w:rsid w:val="00235726"/>
    <w:rsid w:val="00235CBA"/>
    <w:rsid w:val="00236095"/>
    <w:rsid w:val="002364B7"/>
    <w:rsid w:val="002365A9"/>
    <w:rsid w:val="00236670"/>
    <w:rsid w:val="00237060"/>
    <w:rsid w:val="00237C5D"/>
    <w:rsid w:val="00237E13"/>
    <w:rsid w:val="00237E1A"/>
    <w:rsid w:val="002400A3"/>
    <w:rsid w:val="00241160"/>
    <w:rsid w:val="00241278"/>
    <w:rsid w:val="0024182A"/>
    <w:rsid w:val="00241E5E"/>
    <w:rsid w:val="002426D6"/>
    <w:rsid w:val="0024299A"/>
    <w:rsid w:val="00243276"/>
    <w:rsid w:val="0024347A"/>
    <w:rsid w:val="00243D6B"/>
    <w:rsid w:val="00244756"/>
    <w:rsid w:val="00244788"/>
    <w:rsid w:val="00244FA2"/>
    <w:rsid w:val="00244FB9"/>
    <w:rsid w:val="002450FE"/>
    <w:rsid w:val="0024592D"/>
    <w:rsid w:val="00245A1D"/>
    <w:rsid w:val="002460F9"/>
    <w:rsid w:val="00246D7C"/>
    <w:rsid w:val="002471F0"/>
    <w:rsid w:val="00247497"/>
    <w:rsid w:val="00247861"/>
    <w:rsid w:val="00247B98"/>
    <w:rsid w:val="00247F02"/>
    <w:rsid w:val="00250D76"/>
    <w:rsid w:val="00250F9D"/>
    <w:rsid w:val="00251642"/>
    <w:rsid w:val="002516DB"/>
    <w:rsid w:val="002519B2"/>
    <w:rsid w:val="00251B93"/>
    <w:rsid w:val="00251EED"/>
    <w:rsid w:val="002526AE"/>
    <w:rsid w:val="00252B31"/>
    <w:rsid w:val="002533D6"/>
    <w:rsid w:val="00253802"/>
    <w:rsid w:val="00255C16"/>
    <w:rsid w:val="0025603F"/>
    <w:rsid w:val="00256727"/>
    <w:rsid w:val="00256B14"/>
    <w:rsid w:val="00256BAA"/>
    <w:rsid w:val="00256C68"/>
    <w:rsid w:val="00257283"/>
    <w:rsid w:val="0025731B"/>
    <w:rsid w:val="002575EF"/>
    <w:rsid w:val="00257DA3"/>
    <w:rsid w:val="002603AD"/>
    <w:rsid w:val="0026061B"/>
    <w:rsid w:val="00260805"/>
    <w:rsid w:val="00260949"/>
    <w:rsid w:val="00260BD1"/>
    <w:rsid w:val="00260DBF"/>
    <w:rsid w:val="00261349"/>
    <w:rsid w:val="00261560"/>
    <w:rsid w:val="002616BF"/>
    <w:rsid w:val="0026192D"/>
    <w:rsid w:val="00261BCF"/>
    <w:rsid w:val="002621A2"/>
    <w:rsid w:val="0026222D"/>
    <w:rsid w:val="002625D6"/>
    <w:rsid w:val="00262CA6"/>
    <w:rsid w:val="002630EB"/>
    <w:rsid w:val="00263405"/>
    <w:rsid w:val="0026362F"/>
    <w:rsid w:val="002638A8"/>
    <w:rsid w:val="00263BB7"/>
    <w:rsid w:val="00263C79"/>
    <w:rsid w:val="00263D77"/>
    <w:rsid w:val="00263E73"/>
    <w:rsid w:val="00263EF1"/>
    <w:rsid w:val="00263F25"/>
    <w:rsid w:val="00264A20"/>
    <w:rsid w:val="00264FEC"/>
    <w:rsid w:val="0026511E"/>
    <w:rsid w:val="0026624E"/>
    <w:rsid w:val="002664D2"/>
    <w:rsid w:val="002677D7"/>
    <w:rsid w:val="00267A26"/>
    <w:rsid w:val="00267C34"/>
    <w:rsid w:val="00267FD2"/>
    <w:rsid w:val="002710C2"/>
    <w:rsid w:val="0027182B"/>
    <w:rsid w:val="00271965"/>
    <w:rsid w:val="002719D4"/>
    <w:rsid w:val="00271DA0"/>
    <w:rsid w:val="00272084"/>
    <w:rsid w:val="002722C5"/>
    <w:rsid w:val="00272846"/>
    <w:rsid w:val="0027316C"/>
    <w:rsid w:val="002735F9"/>
    <w:rsid w:val="00273B2B"/>
    <w:rsid w:val="00273EBD"/>
    <w:rsid w:val="00274161"/>
    <w:rsid w:val="00274ACD"/>
    <w:rsid w:val="00274E34"/>
    <w:rsid w:val="002751D1"/>
    <w:rsid w:val="00275B43"/>
    <w:rsid w:val="00275F94"/>
    <w:rsid w:val="00275FC5"/>
    <w:rsid w:val="00276424"/>
    <w:rsid w:val="002764C7"/>
    <w:rsid w:val="00277779"/>
    <w:rsid w:val="002777B0"/>
    <w:rsid w:val="002779DC"/>
    <w:rsid w:val="00277CE9"/>
    <w:rsid w:val="002801F7"/>
    <w:rsid w:val="00280C92"/>
    <w:rsid w:val="00281AF9"/>
    <w:rsid w:val="002824D5"/>
    <w:rsid w:val="0028284F"/>
    <w:rsid w:val="00282850"/>
    <w:rsid w:val="00282BFE"/>
    <w:rsid w:val="00282CC9"/>
    <w:rsid w:val="00283A3B"/>
    <w:rsid w:val="00283B63"/>
    <w:rsid w:val="00283DED"/>
    <w:rsid w:val="00284B1C"/>
    <w:rsid w:val="0028587E"/>
    <w:rsid w:val="00285D05"/>
    <w:rsid w:val="0028692A"/>
    <w:rsid w:val="00286C5F"/>
    <w:rsid w:val="002879F7"/>
    <w:rsid w:val="0029000E"/>
    <w:rsid w:val="00290219"/>
    <w:rsid w:val="002907A9"/>
    <w:rsid w:val="00290910"/>
    <w:rsid w:val="00290A35"/>
    <w:rsid w:val="002912BC"/>
    <w:rsid w:val="002918A5"/>
    <w:rsid w:val="00292308"/>
    <w:rsid w:val="0029265A"/>
    <w:rsid w:val="00292BE5"/>
    <w:rsid w:val="00292C05"/>
    <w:rsid w:val="00293A9F"/>
    <w:rsid w:val="0029423B"/>
    <w:rsid w:val="00295F1E"/>
    <w:rsid w:val="002964D7"/>
    <w:rsid w:val="002969C2"/>
    <w:rsid w:val="002970F2"/>
    <w:rsid w:val="002971EA"/>
    <w:rsid w:val="00297779"/>
    <w:rsid w:val="00297794"/>
    <w:rsid w:val="00297A1A"/>
    <w:rsid w:val="00297A35"/>
    <w:rsid w:val="002A00A8"/>
    <w:rsid w:val="002A05A5"/>
    <w:rsid w:val="002A0733"/>
    <w:rsid w:val="002A2044"/>
    <w:rsid w:val="002A21CD"/>
    <w:rsid w:val="002A2FC4"/>
    <w:rsid w:val="002A3285"/>
    <w:rsid w:val="002A329C"/>
    <w:rsid w:val="002A360C"/>
    <w:rsid w:val="002A37A4"/>
    <w:rsid w:val="002A4342"/>
    <w:rsid w:val="002A4AFE"/>
    <w:rsid w:val="002A4FF8"/>
    <w:rsid w:val="002A60A9"/>
    <w:rsid w:val="002A6300"/>
    <w:rsid w:val="002A680B"/>
    <w:rsid w:val="002A7018"/>
    <w:rsid w:val="002A714A"/>
    <w:rsid w:val="002A74C2"/>
    <w:rsid w:val="002A76BC"/>
    <w:rsid w:val="002A77E7"/>
    <w:rsid w:val="002A7877"/>
    <w:rsid w:val="002A7C6D"/>
    <w:rsid w:val="002A7CCB"/>
    <w:rsid w:val="002A7F27"/>
    <w:rsid w:val="002B04BC"/>
    <w:rsid w:val="002B07F1"/>
    <w:rsid w:val="002B118A"/>
    <w:rsid w:val="002B14D5"/>
    <w:rsid w:val="002B1C58"/>
    <w:rsid w:val="002B24C9"/>
    <w:rsid w:val="002B2942"/>
    <w:rsid w:val="002B2A94"/>
    <w:rsid w:val="002B3852"/>
    <w:rsid w:val="002B4166"/>
    <w:rsid w:val="002B56CE"/>
    <w:rsid w:val="002B6135"/>
    <w:rsid w:val="002B6517"/>
    <w:rsid w:val="002B685C"/>
    <w:rsid w:val="002B7714"/>
    <w:rsid w:val="002B79A0"/>
    <w:rsid w:val="002B7BA5"/>
    <w:rsid w:val="002C01C9"/>
    <w:rsid w:val="002C0E44"/>
    <w:rsid w:val="002C16DF"/>
    <w:rsid w:val="002C1FAD"/>
    <w:rsid w:val="002C29D0"/>
    <w:rsid w:val="002C31C1"/>
    <w:rsid w:val="002C363B"/>
    <w:rsid w:val="002C3B37"/>
    <w:rsid w:val="002C3DED"/>
    <w:rsid w:val="002C3F71"/>
    <w:rsid w:val="002C481A"/>
    <w:rsid w:val="002C4F63"/>
    <w:rsid w:val="002C51A1"/>
    <w:rsid w:val="002C5C2B"/>
    <w:rsid w:val="002C5F8C"/>
    <w:rsid w:val="002C6AA3"/>
    <w:rsid w:val="002C6B91"/>
    <w:rsid w:val="002C70E9"/>
    <w:rsid w:val="002C7B9C"/>
    <w:rsid w:val="002C7BAC"/>
    <w:rsid w:val="002C7C8F"/>
    <w:rsid w:val="002D0AC7"/>
    <w:rsid w:val="002D1505"/>
    <w:rsid w:val="002D1523"/>
    <w:rsid w:val="002D161D"/>
    <w:rsid w:val="002D1628"/>
    <w:rsid w:val="002D19E9"/>
    <w:rsid w:val="002D1CE2"/>
    <w:rsid w:val="002D1E43"/>
    <w:rsid w:val="002D1FD1"/>
    <w:rsid w:val="002D20A1"/>
    <w:rsid w:val="002D216E"/>
    <w:rsid w:val="002D268B"/>
    <w:rsid w:val="002D26DC"/>
    <w:rsid w:val="002D309C"/>
    <w:rsid w:val="002D35FF"/>
    <w:rsid w:val="002D420C"/>
    <w:rsid w:val="002D421C"/>
    <w:rsid w:val="002D4436"/>
    <w:rsid w:val="002D477F"/>
    <w:rsid w:val="002D4909"/>
    <w:rsid w:val="002D58B3"/>
    <w:rsid w:val="002D5B07"/>
    <w:rsid w:val="002D5FB0"/>
    <w:rsid w:val="002D6122"/>
    <w:rsid w:val="002D690C"/>
    <w:rsid w:val="002D72E7"/>
    <w:rsid w:val="002D7EA6"/>
    <w:rsid w:val="002E0600"/>
    <w:rsid w:val="002E067A"/>
    <w:rsid w:val="002E0875"/>
    <w:rsid w:val="002E096A"/>
    <w:rsid w:val="002E0A63"/>
    <w:rsid w:val="002E0C85"/>
    <w:rsid w:val="002E100A"/>
    <w:rsid w:val="002E10DF"/>
    <w:rsid w:val="002E1196"/>
    <w:rsid w:val="002E11D2"/>
    <w:rsid w:val="002E13F4"/>
    <w:rsid w:val="002E1798"/>
    <w:rsid w:val="002E1CB1"/>
    <w:rsid w:val="002E1E0E"/>
    <w:rsid w:val="002E1EEC"/>
    <w:rsid w:val="002E4572"/>
    <w:rsid w:val="002E5197"/>
    <w:rsid w:val="002E5FD9"/>
    <w:rsid w:val="002E61D7"/>
    <w:rsid w:val="002E6480"/>
    <w:rsid w:val="002E6795"/>
    <w:rsid w:val="002E6F70"/>
    <w:rsid w:val="002E7CF9"/>
    <w:rsid w:val="002F02D9"/>
    <w:rsid w:val="002F06AB"/>
    <w:rsid w:val="002F0CB3"/>
    <w:rsid w:val="002F0F95"/>
    <w:rsid w:val="002F13FD"/>
    <w:rsid w:val="002F16C9"/>
    <w:rsid w:val="002F1A6D"/>
    <w:rsid w:val="002F1DD3"/>
    <w:rsid w:val="002F212F"/>
    <w:rsid w:val="002F295D"/>
    <w:rsid w:val="002F2E6E"/>
    <w:rsid w:val="002F2F99"/>
    <w:rsid w:val="002F39AF"/>
    <w:rsid w:val="002F39CC"/>
    <w:rsid w:val="002F437D"/>
    <w:rsid w:val="002F449E"/>
    <w:rsid w:val="002F4788"/>
    <w:rsid w:val="002F4CC2"/>
    <w:rsid w:val="002F4E64"/>
    <w:rsid w:val="002F510E"/>
    <w:rsid w:val="002F5C99"/>
    <w:rsid w:val="002F5EF5"/>
    <w:rsid w:val="002F67FD"/>
    <w:rsid w:val="002F6EEC"/>
    <w:rsid w:val="002F7428"/>
    <w:rsid w:val="002F75D5"/>
    <w:rsid w:val="002F77D1"/>
    <w:rsid w:val="002F78D0"/>
    <w:rsid w:val="002F78DB"/>
    <w:rsid w:val="003007AA"/>
    <w:rsid w:val="00300E3F"/>
    <w:rsid w:val="00301FBA"/>
    <w:rsid w:val="003020C1"/>
    <w:rsid w:val="0030277E"/>
    <w:rsid w:val="00303246"/>
    <w:rsid w:val="003034BD"/>
    <w:rsid w:val="0030377F"/>
    <w:rsid w:val="00303AD5"/>
    <w:rsid w:val="003040CB"/>
    <w:rsid w:val="00304E6D"/>
    <w:rsid w:val="003057DE"/>
    <w:rsid w:val="0030596D"/>
    <w:rsid w:val="003059D6"/>
    <w:rsid w:val="00305B9B"/>
    <w:rsid w:val="0030616B"/>
    <w:rsid w:val="00306221"/>
    <w:rsid w:val="003066F9"/>
    <w:rsid w:val="00306F0F"/>
    <w:rsid w:val="00307099"/>
    <w:rsid w:val="0030745F"/>
    <w:rsid w:val="00307D82"/>
    <w:rsid w:val="00307E95"/>
    <w:rsid w:val="00307ED7"/>
    <w:rsid w:val="00310A8D"/>
    <w:rsid w:val="003110AB"/>
    <w:rsid w:val="00311269"/>
    <w:rsid w:val="0031135A"/>
    <w:rsid w:val="00311848"/>
    <w:rsid w:val="0031189B"/>
    <w:rsid w:val="003121F1"/>
    <w:rsid w:val="0031269E"/>
    <w:rsid w:val="0031291C"/>
    <w:rsid w:val="00313218"/>
    <w:rsid w:val="00313307"/>
    <w:rsid w:val="00313E1C"/>
    <w:rsid w:val="00314108"/>
    <w:rsid w:val="00315297"/>
    <w:rsid w:val="003154D7"/>
    <w:rsid w:val="0031560C"/>
    <w:rsid w:val="00315C04"/>
    <w:rsid w:val="00315C78"/>
    <w:rsid w:val="00316C69"/>
    <w:rsid w:val="00316D07"/>
    <w:rsid w:val="00316F3C"/>
    <w:rsid w:val="00317D7F"/>
    <w:rsid w:val="00320FFB"/>
    <w:rsid w:val="00321661"/>
    <w:rsid w:val="003218E2"/>
    <w:rsid w:val="003219D8"/>
    <w:rsid w:val="00321B58"/>
    <w:rsid w:val="00321FB9"/>
    <w:rsid w:val="0032260B"/>
    <w:rsid w:val="00322749"/>
    <w:rsid w:val="00322795"/>
    <w:rsid w:val="00322A71"/>
    <w:rsid w:val="00323190"/>
    <w:rsid w:val="003231B1"/>
    <w:rsid w:val="003234CD"/>
    <w:rsid w:val="003240B2"/>
    <w:rsid w:val="003247A4"/>
    <w:rsid w:val="00324B10"/>
    <w:rsid w:val="003257AC"/>
    <w:rsid w:val="00330B3F"/>
    <w:rsid w:val="0033124E"/>
    <w:rsid w:val="003315E9"/>
    <w:rsid w:val="0033166B"/>
    <w:rsid w:val="003316D9"/>
    <w:rsid w:val="003319AB"/>
    <w:rsid w:val="003324C6"/>
    <w:rsid w:val="0033250F"/>
    <w:rsid w:val="00332A6E"/>
    <w:rsid w:val="00332EA4"/>
    <w:rsid w:val="00333351"/>
    <w:rsid w:val="00333510"/>
    <w:rsid w:val="0033366C"/>
    <w:rsid w:val="00333EB3"/>
    <w:rsid w:val="003340FF"/>
    <w:rsid w:val="003343AD"/>
    <w:rsid w:val="0033465D"/>
    <w:rsid w:val="003349B2"/>
    <w:rsid w:val="00334D25"/>
    <w:rsid w:val="00335818"/>
    <w:rsid w:val="00335E1E"/>
    <w:rsid w:val="0033621D"/>
    <w:rsid w:val="0033653A"/>
    <w:rsid w:val="003368C0"/>
    <w:rsid w:val="003368EC"/>
    <w:rsid w:val="00336C56"/>
    <w:rsid w:val="0033711A"/>
    <w:rsid w:val="0033712C"/>
    <w:rsid w:val="00337D4B"/>
    <w:rsid w:val="00337F75"/>
    <w:rsid w:val="00340916"/>
    <w:rsid w:val="00340932"/>
    <w:rsid w:val="0034157D"/>
    <w:rsid w:val="00341666"/>
    <w:rsid w:val="00341C34"/>
    <w:rsid w:val="00341EF7"/>
    <w:rsid w:val="00341FA2"/>
    <w:rsid w:val="003421EF"/>
    <w:rsid w:val="0034245F"/>
    <w:rsid w:val="00342E19"/>
    <w:rsid w:val="003434AB"/>
    <w:rsid w:val="00343D7C"/>
    <w:rsid w:val="00343FC8"/>
    <w:rsid w:val="00344380"/>
    <w:rsid w:val="003449F4"/>
    <w:rsid w:val="00345560"/>
    <w:rsid w:val="00345693"/>
    <w:rsid w:val="0034622B"/>
    <w:rsid w:val="003464F7"/>
    <w:rsid w:val="00346D08"/>
    <w:rsid w:val="0034753B"/>
    <w:rsid w:val="003479B9"/>
    <w:rsid w:val="0035081B"/>
    <w:rsid w:val="00350A5B"/>
    <w:rsid w:val="00350C92"/>
    <w:rsid w:val="00351AD3"/>
    <w:rsid w:val="00351DE3"/>
    <w:rsid w:val="0035213D"/>
    <w:rsid w:val="003523A1"/>
    <w:rsid w:val="00352F43"/>
    <w:rsid w:val="00353ADD"/>
    <w:rsid w:val="00354658"/>
    <w:rsid w:val="00354A5B"/>
    <w:rsid w:val="00354C2C"/>
    <w:rsid w:val="003562DE"/>
    <w:rsid w:val="003571A7"/>
    <w:rsid w:val="003577F0"/>
    <w:rsid w:val="00357E23"/>
    <w:rsid w:val="00360463"/>
    <w:rsid w:val="00360AC0"/>
    <w:rsid w:val="00360D0C"/>
    <w:rsid w:val="00361058"/>
    <w:rsid w:val="00361859"/>
    <w:rsid w:val="003619BD"/>
    <w:rsid w:val="00362338"/>
    <w:rsid w:val="0036253D"/>
    <w:rsid w:val="0036284F"/>
    <w:rsid w:val="00362D07"/>
    <w:rsid w:val="0036339E"/>
    <w:rsid w:val="003635CA"/>
    <w:rsid w:val="00363799"/>
    <w:rsid w:val="00363D56"/>
    <w:rsid w:val="00363EBE"/>
    <w:rsid w:val="00364B9C"/>
    <w:rsid w:val="0036566F"/>
    <w:rsid w:val="00365C8A"/>
    <w:rsid w:val="00365EC3"/>
    <w:rsid w:val="00366B6A"/>
    <w:rsid w:val="00366BD9"/>
    <w:rsid w:val="0036705F"/>
    <w:rsid w:val="00367214"/>
    <w:rsid w:val="00367C0D"/>
    <w:rsid w:val="00367D7A"/>
    <w:rsid w:val="00370252"/>
    <w:rsid w:val="00370614"/>
    <w:rsid w:val="00370A13"/>
    <w:rsid w:val="00370B95"/>
    <w:rsid w:val="003713C8"/>
    <w:rsid w:val="0037168C"/>
    <w:rsid w:val="0037192D"/>
    <w:rsid w:val="0037200E"/>
    <w:rsid w:val="003722A8"/>
    <w:rsid w:val="00372378"/>
    <w:rsid w:val="00372BE2"/>
    <w:rsid w:val="003735CA"/>
    <w:rsid w:val="00373825"/>
    <w:rsid w:val="00373846"/>
    <w:rsid w:val="0037388F"/>
    <w:rsid w:val="00373969"/>
    <w:rsid w:val="00373D56"/>
    <w:rsid w:val="00374325"/>
    <w:rsid w:val="0037476F"/>
    <w:rsid w:val="003749F3"/>
    <w:rsid w:val="00374C0F"/>
    <w:rsid w:val="003750C4"/>
    <w:rsid w:val="00375125"/>
    <w:rsid w:val="0037548A"/>
    <w:rsid w:val="003757DD"/>
    <w:rsid w:val="00375A13"/>
    <w:rsid w:val="00376091"/>
    <w:rsid w:val="00376C0C"/>
    <w:rsid w:val="00376D74"/>
    <w:rsid w:val="00377E60"/>
    <w:rsid w:val="00377F9D"/>
    <w:rsid w:val="00380087"/>
    <w:rsid w:val="0038025D"/>
    <w:rsid w:val="00380B44"/>
    <w:rsid w:val="003812D7"/>
    <w:rsid w:val="00381302"/>
    <w:rsid w:val="00381E9C"/>
    <w:rsid w:val="0038274E"/>
    <w:rsid w:val="00382815"/>
    <w:rsid w:val="00382F03"/>
    <w:rsid w:val="00383240"/>
    <w:rsid w:val="00383340"/>
    <w:rsid w:val="003833C1"/>
    <w:rsid w:val="0038372F"/>
    <w:rsid w:val="00383D48"/>
    <w:rsid w:val="00383E02"/>
    <w:rsid w:val="00383FE0"/>
    <w:rsid w:val="00384A16"/>
    <w:rsid w:val="003850BB"/>
    <w:rsid w:val="00385989"/>
    <w:rsid w:val="003859EC"/>
    <w:rsid w:val="00385A0C"/>
    <w:rsid w:val="003862AC"/>
    <w:rsid w:val="00386375"/>
    <w:rsid w:val="0038639B"/>
    <w:rsid w:val="0038651A"/>
    <w:rsid w:val="0038719A"/>
    <w:rsid w:val="003879A0"/>
    <w:rsid w:val="00390048"/>
    <w:rsid w:val="0039021D"/>
    <w:rsid w:val="00390395"/>
    <w:rsid w:val="003905DD"/>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E6D"/>
    <w:rsid w:val="0039447D"/>
    <w:rsid w:val="00394E9C"/>
    <w:rsid w:val="00395465"/>
    <w:rsid w:val="00395898"/>
    <w:rsid w:val="003970FC"/>
    <w:rsid w:val="0039751C"/>
    <w:rsid w:val="00397DD4"/>
    <w:rsid w:val="003A0091"/>
    <w:rsid w:val="003A0285"/>
    <w:rsid w:val="003A0597"/>
    <w:rsid w:val="003A08DD"/>
    <w:rsid w:val="003A0B84"/>
    <w:rsid w:val="003A0E07"/>
    <w:rsid w:val="003A11FD"/>
    <w:rsid w:val="003A15AA"/>
    <w:rsid w:val="003A15CA"/>
    <w:rsid w:val="003A19B0"/>
    <w:rsid w:val="003A1C81"/>
    <w:rsid w:val="003A2B91"/>
    <w:rsid w:val="003A2F4C"/>
    <w:rsid w:val="003A30FE"/>
    <w:rsid w:val="003A34C5"/>
    <w:rsid w:val="003A3C1B"/>
    <w:rsid w:val="003A450E"/>
    <w:rsid w:val="003A4DCC"/>
    <w:rsid w:val="003A5627"/>
    <w:rsid w:val="003A5CBD"/>
    <w:rsid w:val="003A5E9A"/>
    <w:rsid w:val="003A5FD0"/>
    <w:rsid w:val="003A6D3E"/>
    <w:rsid w:val="003A6FCE"/>
    <w:rsid w:val="003A7240"/>
    <w:rsid w:val="003A731B"/>
    <w:rsid w:val="003A7347"/>
    <w:rsid w:val="003A785B"/>
    <w:rsid w:val="003A7ACE"/>
    <w:rsid w:val="003B0B99"/>
    <w:rsid w:val="003B12A9"/>
    <w:rsid w:val="003B1959"/>
    <w:rsid w:val="003B2620"/>
    <w:rsid w:val="003B265D"/>
    <w:rsid w:val="003B2BF0"/>
    <w:rsid w:val="003B322B"/>
    <w:rsid w:val="003B345D"/>
    <w:rsid w:val="003B34D7"/>
    <w:rsid w:val="003B35F1"/>
    <w:rsid w:val="003B3783"/>
    <w:rsid w:val="003B395C"/>
    <w:rsid w:val="003B3FF1"/>
    <w:rsid w:val="003B40DA"/>
    <w:rsid w:val="003B4134"/>
    <w:rsid w:val="003B4302"/>
    <w:rsid w:val="003B4D04"/>
    <w:rsid w:val="003B5B94"/>
    <w:rsid w:val="003B60CC"/>
    <w:rsid w:val="003B65A1"/>
    <w:rsid w:val="003B6E5B"/>
    <w:rsid w:val="003B7D96"/>
    <w:rsid w:val="003B7DC3"/>
    <w:rsid w:val="003B7FBB"/>
    <w:rsid w:val="003C0236"/>
    <w:rsid w:val="003C085F"/>
    <w:rsid w:val="003C0E1E"/>
    <w:rsid w:val="003C16FB"/>
    <w:rsid w:val="003C1DEF"/>
    <w:rsid w:val="003C1F8A"/>
    <w:rsid w:val="003C2226"/>
    <w:rsid w:val="003C28DE"/>
    <w:rsid w:val="003C29AB"/>
    <w:rsid w:val="003C32ED"/>
    <w:rsid w:val="003C49D1"/>
    <w:rsid w:val="003C4C74"/>
    <w:rsid w:val="003C4EA6"/>
    <w:rsid w:val="003C53A9"/>
    <w:rsid w:val="003C5470"/>
    <w:rsid w:val="003C55B8"/>
    <w:rsid w:val="003C6118"/>
    <w:rsid w:val="003C6501"/>
    <w:rsid w:val="003C6860"/>
    <w:rsid w:val="003C7245"/>
    <w:rsid w:val="003C7744"/>
    <w:rsid w:val="003C7BAE"/>
    <w:rsid w:val="003C7C56"/>
    <w:rsid w:val="003C7D99"/>
    <w:rsid w:val="003D1359"/>
    <w:rsid w:val="003D16BA"/>
    <w:rsid w:val="003D1FA8"/>
    <w:rsid w:val="003D2411"/>
    <w:rsid w:val="003D25BE"/>
    <w:rsid w:val="003D2686"/>
    <w:rsid w:val="003D2795"/>
    <w:rsid w:val="003D2EFD"/>
    <w:rsid w:val="003D3592"/>
    <w:rsid w:val="003D3768"/>
    <w:rsid w:val="003D3C25"/>
    <w:rsid w:val="003D407C"/>
    <w:rsid w:val="003D41F1"/>
    <w:rsid w:val="003D6064"/>
    <w:rsid w:val="003D6FA9"/>
    <w:rsid w:val="003D70E2"/>
    <w:rsid w:val="003D75B1"/>
    <w:rsid w:val="003D7B5D"/>
    <w:rsid w:val="003E01BA"/>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3349"/>
    <w:rsid w:val="003E337B"/>
    <w:rsid w:val="003E374F"/>
    <w:rsid w:val="003E4405"/>
    <w:rsid w:val="003E4648"/>
    <w:rsid w:val="003E4AF0"/>
    <w:rsid w:val="003E5799"/>
    <w:rsid w:val="003E6F3F"/>
    <w:rsid w:val="003E7A0A"/>
    <w:rsid w:val="003E7D03"/>
    <w:rsid w:val="003F007C"/>
    <w:rsid w:val="003F0C46"/>
    <w:rsid w:val="003F0EC0"/>
    <w:rsid w:val="003F0ED6"/>
    <w:rsid w:val="003F342E"/>
    <w:rsid w:val="003F3B1D"/>
    <w:rsid w:val="003F4419"/>
    <w:rsid w:val="003F4433"/>
    <w:rsid w:val="003F4BC1"/>
    <w:rsid w:val="003F50B4"/>
    <w:rsid w:val="003F6D48"/>
    <w:rsid w:val="003F7573"/>
    <w:rsid w:val="004006E1"/>
    <w:rsid w:val="00401126"/>
    <w:rsid w:val="004012F4"/>
    <w:rsid w:val="00401DD8"/>
    <w:rsid w:val="00402031"/>
    <w:rsid w:val="00402580"/>
    <w:rsid w:val="0040285E"/>
    <w:rsid w:val="00402B35"/>
    <w:rsid w:val="00403232"/>
    <w:rsid w:val="0040349A"/>
    <w:rsid w:val="00403861"/>
    <w:rsid w:val="00403BA3"/>
    <w:rsid w:val="0040426E"/>
    <w:rsid w:val="004057BB"/>
    <w:rsid w:val="00405A0E"/>
    <w:rsid w:val="00405A30"/>
    <w:rsid w:val="00405CC4"/>
    <w:rsid w:val="004062AC"/>
    <w:rsid w:val="00406B0A"/>
    <w:rsid w:val="00407CA7"/>
    <w:rsid w:val="004105DA"/>
    <w:rsid w:val="00410EEF"/>
    <w:rsid w:val="0041186C"/>
    <w:rsid w:val="00411C39"/>
    <w:rsid w:val="0041227B"/>
    <w:rsid w:val="00412669"/>
    <w:rsid w:val="004126EB"/>
    <w:rsid w:val="00413A1E"/>
    <w:rsid w:val="00413A80"/>
    <w:rsid w:val="00414C27"/>
    <w:rsid w:val="00414C5F"/>
    <w:rsid w:val="0041582D"/>
    <w:rsid w:val="00416072"/>
    <w:rsid w:val="004160C3"/>
    <w:rsid w:val="00416A97"/>
    <w:rsid w:val="00416EAB"/>
    <w:rsid w:val="004174AB"/>
    <w:rsid w:val="00417CDC"/>
    <w:rsid w:val="004206A6"/>
    <w:rsid w:val="0042157A"/>
    <w:rsid w:val="00421932"/>
    <w:rsid w:val="00421C56"/>
    <w:rsid w:val="00421C62"/>
    <w:rsid w:val="00421C7D"/>
    <w:rsid w:val="00421C95"/>
    <w:rsid w:val="004223BD"/>
    <w:rsid w:val="00422653"/>
    <w:rsid w:val="004229D6"/>
    <w:rsid w:val="00422DB6"/>
    <w:rsid w:val="00423298"/>
    <w:rsid w:val="004232E1"/>
    <w:rsid w:val="00424724"/>
    <w:rsid w:val="00424B32"/>
    <w:rsid w:val="00424BB9"/>
    <w:rsid w:val="00425011"/>
    <w:rsid w:val="004250DD"/>
    <w:rsid w:val="0042523B"/>
    <w:rsid w:val="004258F9"/>
    <w:rsid w:val="00425CC3"/>
    <w:rsid w:val="00425E20"/>
    <w:rsid w:val="00430A6C"/>
    <w:rsid w:val="00430C7E"/>
    <w:rsid w:val="00430C86"/>
    <w:rsid w:val="00430E2C"/>
    <w:rsid w:val="00430F11"/>
    <w:rsid w:val="0043167C"/>
    <w:rsid w:val="004319D7"/>
    <w:rsid w:val="00431BFA"/>
    <w:rsid w:val="00432FF4"/>
    <w:rsid w:val="004330A7"/>
    <w:rsid w:val="00433E42"/>
    <w:rsid w:val="004340AA"/>
    <w:rsid w:val="00434E73"/>
    <w:rsid w:val="00435207"/>
    <w:rsid w:val="004359FA"/>
    <w:rsid w:val="00435DBD"/>
    <w:rsid w:val="0043659A"/>
    <w:rsid w:val="00436DFB"/>
    <w:rsid w:val="00437456"/>
    <w:rsid w:val="004375EA"/>
    <w:rsid w:val="004379CA"/>
    <w:rsid w:val="00441012"/>
    <w:rsid w:val="00441686"/>
    <w:rsid w:val="00441C6E"/>
    <w:rsid w:val="00441CB9"/>
    <w:rsid w:val="004423E0"/>
    <w:rsid w:val="00442709"/>
    <w:rsid w:val="00442ECD"/>
    <w:rsid w:val="004432E8"/>
    <w:rsid w:val="00443B3E"/>
    <w:rsid w:val="00443F58"/>
    <w:rsid w:val="004442A8"/>
    <w:rsid w:val="00444D65"/>
    <w:rsid w:val="004455A1"/>
    <w:rsid w:val="00445B78"/>
    <w:rsid w:val="00445C8E"/>
    <w:rsid w:val="00445DB5"/>
    <w:rsid w:val="00445EB5"/>
    <w:rsid w:val="004463CA"/>
    <w:rsid w:val="004468B7"/>
    <w:rsid w:val="0044754F"/>
    <w:rsid w:val="004477F5"/>
    <w:rsid w:val="00447912"/>
    <w:rsid w:val="004479E3"/>
    <w:rsid w:val="00447C49"/>
    <w:rsid w:val="00450441"/>
    <w:rsid w:val="00450DF6"/>
    <w:rsid w:val="00451195"/>
    <w:rsid w:val="0045198F"/>
    <w:rsid w:val="004519C6"/>
    <w:rsid w:val="00451AA0"/>
    <w:rsid w:val="00451EED"/>
    <w:rsid w:val="00452598"/>
    <w:rsid w:val="00452BEC"/>
    <w:rsid w:val="00453120"/>
    <w:rsid w:val="004533A6"/>
    <w:rsid w:val="0045389F"/>
    <w:rsid w:val="00453EBB"/>
    <w:rsid w:val="00454620"/>
    <w:rsid w:val="004551BB"/>
    <w:rsid w:val="004551FD"/>
    <w:rsid w:val="004553F2"/>
    <w:rsid w:val="004557F9"/>
    <w:rsid w:val="00455E61"/>
    <w:rsid w:val="00455F3D"/>
    <w:rsid w:val="00456979"/>
    <w:rsid w:val="00456986"/>
    <w:rsid w:val="00456AC4"/>
    <w:rsid w:val="00456DE2"/>
    <w:rsid w:val="00457C70"/>
    <w:rsid w:val="004601F6"/>
    <w:rsid w:val="00460482"/>
    <w:rsid w:val="004608A7"/>
    <w:rsid w:val="00461287"/>
    <w:rsid w:val="004614A5"/>
    <w:rsid w:val="00462032"/>
    <w:rsid w:val="00462047"/>
    <w:rsid w:val="0046229E"/>
    <w:rsid w:val="00462791"/>
    <w:rsid w:val="00462A79"/>
    <w:rsid w:val="00463A9F"/>
    <w:rsid w:val="00463D93"/>
    <w:rsid w:val="004641A1"/>
    <w:rsid w:val="00464235"/>
    <w:rsid w:val="00464820"/>
    <w:rsid w:val="00465157"/>
    <w:rsid w:val="004654F4"/>
    <w:rsid w:val="00465C6D"/>
    <w:rsid w:val="004664EF"/>
    <w:rsid w:val="0046652B"/>
    <w:rsid w:val="0046664F"/>
    <w:rsid w:val="004666EB"/>
    <w:rsid w:val="00466725"/>
    <w:rsid w:val="00466921"/>
    <w:rsid w:val="00466D62"/>
    <w:rsid w:val="00467330"/>
    <w:rsid w:val="00467C57"/>
    <w:rsid w:val="00467FA2"/>
    <w:rsid w:val="00470263"/>
    <w:rsid w:val="00470735"/>
    <w:rsid w:val="004708C0"/>
    <w:rsid w:val="00470982"/>
    <w:rsid w:val="00471624"/>
    <w:rsid w:val="00471859"/>
    <w:rsid w:val="00472366"/>
    <w:rsid w:val="00472D09"/>
    <w:rsid w:val="00472D8D"/>
    <w:rsid w:val="00472E0D"/>
    <w:rsid w:val="004733D0"/>
    <w:rsid w:val="0047344C"/>
    <w:rsid w:val="004736C4"/>
    <w:rsid w:val="00473975"/>
    <w:rsid w:val="00473C6D"/>
    <w:rsid w:val="00473E15"/>
    <w:rsid w:val="00474155"/>
    <w:rsid w:val="0047447C"/>
    <w:rsid w:val="00474796"/>
    <w:rsid w:val="00474D70"/>
    <w:rsid w:val="004751FF"/>
    <w:rsid w:val="004754CA"/>
    <w:rsid w:val="00475FB9"/>
    <w:rsid w:val="0047604A"/>
    <w:rsid w:val="00477D2C"/>
    <w:rsid w:val="00477EC6"/>
    <w:rsid w:val="00477F3C"/>
    <w:rsid w:val="00477F6C"/>
    <w:rsid w:val="0048012C"/>
    <w:rsid w:val="004801AC"/>
    <w:rsid w:val="00481084"/>
    <w:rsid w:val="004811DC"/>
    <w:rsid w:val="00481745"/>
    <w:rsid w:val="0048216D"/>
    <w:rsid w:val="004824D5"/>
    <w:rsid w:val="00482B7B"/>
    <w:rsid w:val="00482B8D"/>
    <w:rsid w:val="004837F3"/>
    <w:rsid w:val="00483FD2"/>
    <w:rsid w:val="00485360"/>
    <w:rsid w:val="00485416"/>
    <w:rsid w:val="00486003"/>
    <w:rsid w:val="004866DE"/>
    <w:rsid w:val="00486904"/>
    <w:rsid w:val="00486B99"/>
    <w:rsid w:val="00486C97"/>
    <w:rsid w:val="00486EC2"/>
    <w:rsid w:val="0048704D"/>
    <w:rsid w:val="004874D8"/>
    <w:rsid w:val="004875BA"/>
    <w:rsid w:val="00490053"/>
    <w:rsid w:val="004904B4"/>
    <w:rsid w:val="004906FB"/>
    <w:rsid w:val="00490736"/>
    <w:rsid w:val="00490C12"/>
    <w:rsid w:val="00490CBD"/>
    <w:rsid w:val="0049118A"/>
    <w:rsid w:val="004911B3"/>
    <w:rsid w:val="004913A2"/>
    <w:rsid w:val="0049194C"/>
    <w:rsid w:val="00491B97"/>
    <w:rsid w:val="00491C77"/>
    <w:rsid w:val="00492587"/>
    <w:rsid w:val="004925BE"/>
    <w:rsid w:val="004926C9"/>
    <w:rsid w:val="0049287E"/>
    <w:rsid w:val="00492A1C"/>
    <w:rsid w:val="00492AEE"/>
    <w:rsid w:val="004930EA"/>
    <w:rsid w:val="00493120"/>
    <w:rsid w:val="00493B66"/>
    <w:rsid w:val="004956F3"/>
    <w:rsid w:val="004960AF"/>
    <w:rsid w:val="00496833"/>
    <w:rsid w:val="00496FFD"/>
    <w:rsid w:val="004A0055"/>
    <w:rsid w:val="004A0107"/>
    <w:rsid w:val="004A0360"/>
    <w:rsid w:val="004A07A6"/>
    <w:rsid w:val="004A0F7C"/>
    <w:rsid w:val="004A1762"/>
    <w:rsid w:val="004A1934"/>
    <w:rsid w:val="004A213E"/>
    <w:rsid w:val="004A2A96"/>
    <w:rsid w:val="004A2C2C"/>
    <w:rsid w:val="004A2DDC"/>
    <w:rsid w:val="004A2FDC"/>
    <w:rsid w:val="004A396C"/>
    <w:rsid w:val="004A3CE2"/>
    <w:rsid w:val="004A47B8"/>
    <w:rsid w:val="004A5317"/>
    <w:rsid w:val="004A5C23"/>
    <w:rsid w:val="004A5CC0"/>
    <w:rsid w:val="004A7438"/>
    <w:rsid w:val="004A76BA"/>
    <w:rsid w:val="004A7B74"/>
    <w:rsid w:val="004B04EB"/>
    <w:rsid w:val="004B0C5A"/>
    <w:rsid w:val="004B0E7D"/>
    <w:rsid w:val="004B1E14"/>
    <w:rsid w:val="004B237B"/>
    <w:rsid w:val="004B2840"/>
    <w:rsid w:val="004B2A61"/>
    <w:rsid w:val="004B2E13"/>
    <w:rsid w:val="004B2E3B"/>
    <w:rsid w:val="004B337F"/>
    <w:rsid w:val="004B3906"/>
    <w:rsid w:val="004B3D19"/>
    <w:rsid w:val="004B40B2"/>
    <w:rsid w:val="004B4DDF"/>
    <w:rsid w:val="004B54F2"/>
    <w:rsid w:val="004B57B0"/>
    <w:rsid w:val="004B57C1"/>
    <w:rsid w:val="004B5FB8"/>
    <w:rsid w:val="004B60FE"/>
    <w:rsid w:val="004B6222"/>
    <w:rsid w:val="004B667E"/>
    <w:rsid w:val="004B73E4"/>
    <w:rsid w:val="004B7785"/>
    <w:rsid w:val="004B7DC5"/>
    <w:rsid w:val="004C0A65"/>
    <w:rsid w:val="004C0B10"/>
    <w:rsid w:val="004C0BD5"/>
    <w:rsid w:val="004C11E7"/>
    <w:rsid w:val="004C131A"/>
    <w:rsid w:val="004C1644"/>
    <w:rsid w:val="004C1B91"/>
    <w:rsid w:val="004C24B2"/>
    <w:rsid w:val="004C37D6"/>
    <w:rsid w:val="004C3880"/>
    <w:rsid w:val="004C3958"/>
    <w:rsid w:val="004C4531"/>
    <w:rsid w:val="004C4C6C"/>
    <w:rsid w:val="004C4E85"/>
    <w:rsid w:val="004C514E"/>
    <w:rsid w:val="004C52FB"/>
    <w:rsid w:val="004C5751"/>
    <w:rsid w:val="004C5A2D"/>
    <w:rsid w:val="004C6115"/>
    <w:rsid w:val="004C6B9C"/>
    <w:rsid w:val="004C77BF"/>
    <w:rsid w:val="004D0B8E"/>
    <w:rsid w:val="004D0D10"/>
    <w:rsid w:val="004D0EE7"/>
    <w:rsid w:val="004D1216"/>
    <w:rsid w:val="004D2411"/>
    <w:rsid w:val="004D2876"/>
    <w:rsid w:val="004D3558"/>
    <w:rsid w:val="004D37D9"/>
    <w:rsid w:val="004D46D6"/>
    <w:rsid w:val="004D481B"/>
    <w:rsid w:val="004D48FC"/>
    <w:rsid w:val="004D60A2"/>
    <w:rsid w:val="004D6354"/>
    <w:rsid w:val="004D6473"/>
    <w:rsid w:val="004D6962"/>
    <w:rsid w:val="004D773B"/>
    <w:rsid w:val="004D7C5A"/>
    <w:rsid w:val="004E0430"/>
    <w:rsid w:val="004E0947"/>
    <w:rsid w:val="004E0B02"/>
    <w:rsid w:val="004E0F26"/>
    <w:rsid w:val="004E186B"/>
    <w:rsid w:val="004E1908"/>
    <w:rsid w:val="004E1B66"/>
    <w:rsid w:val="004E2177"/>
    <w:rsid w:val="004E2208"/>
    <w:rsid w:val="004E2AE6"/>
    <w:rsid w:val="004E2F11"/>
    <w:rsid w:val="004E2F22"/>
    <w:rsid w:val="004E2FEB"/>
    <w:rsid w:val="004E35B1"/>
    <w:rsid w:val="004E35DA"/>
    <w:rsid w:val="004E3918"/>
    <w:rsid w:val="004E3B74"/>
    <w:rsid w:val="004E4D0C"/>
    <w:rsid w:val="004E4E4E"/>
    <w:rsid w:val="004E4F1C"/>
    <w:rsid w:val="004E5721"/>
    <w:rsid w:val="004E58B0"/>
    <w:rsid w:val="004E5D92"/>
    <w:rsid w:val="004E5E54"/>
    <w:rsid w:val="004E647D"/>
    <w:rsid w:val="004E69C8"/>
    <w:rsid w:val="004E6A5F"/>
    <w:rsid w:val="004E6D25"/>
    <w:rsid w:val="004E71A2"/>
    <w:rsid w:val="004F0058"/>
    <w:rsid w:val="004F0395"/>
    <w:rsid w:val="004F0FF9"/>
    <w:rsid w:val="004F1106"/>
    <w:rsid w:val="004F129B"/>
    <w:rsid w:val="004F1563"/>
    <w:rsid w:val="004F1889"/>
    <w:rsid w:val="004F19EE"/>
    <w:rsid w:val="004F20FE"/>
    <w:rsid w:val="004F274F"/>
    <w:rsid w:val="004F33B6"/>
    <w:rsid w:val="004F3E53"/>
    <w:rsid w:val="004F40F4"/>
    <w:rsid w:val="004F43A4"/>
    <w:rsid w:val="004F4F1A"/>
    <w:rsid w:val="004F55AE"/>
    <w:rsid w:val="004F55E3"/>
    <w:rsid w:val="004F56E9"/>
    <w:rsid w:val="004F5B23"/>
    <w:rsid w:val="004F5E25"/>
    <w:rsid w:val="004F5FD8"/>
    <w:rsid w:val="004F6096"/>
    <w:rsid w:val="004F6B99"/>
    <w:rsid w:val="004F6CE8"/>
    <w:rsid w:val="004F7426"/>
    <w:rsid w:val="004F7660"/>
    <w:rsid w:val="005002EA"/>
    <w:rsid w:val="0050221F"/>
    <w:rsid w:val="00502284"/>
    <w:rsid w:val="00502623"/>
    <w:rsid w:val="0050272D"/>
    <w:rsid w:val="005027B4"/>
    <w:rsid w:val="00502D84"/>
    <w:rsid w:val="0050306F"/>
    <w:rsid w:val="00503B2D"/>
    <w:rsid w:val="00503CB4"/>
    <w:rsid w:val="00505B66"/>
    <w:rsid w:val="00505EA5"/>
    <w:rsid w:val="00505FEA"/>
    <w:rsid w:val="005064F7"/>
    <w:rsid w:val="005071AB"/>
    <w:rsid w:val="00507FE4"/>
    <w:rsid w:val="005103D4"/>
    <w:rsid w:val="00510430"/>
    <w:rsid w:val="00510432"/>
    <w:rsid w:val="005115C3"/>
    <w:rsid w:val="00511B44"/>
    <w:rsid w:val="0051223D"/>
    <w:rsid w:val="00512340"/>
    <w:rsid w:val="0051248B"/>
    <w:rsid w:val="00512D6A"/>
    <w:rsid w:val="0051364F"/>
    <w:rsid w:val="005137FD"/>
    <w:rsid w:val="005140AA"/>
    <w:rsid w:val="005145FC"/>
    <w:rsid w:val="00514FC1"/>
    <w:rsid w:val="005153F8"/>
    <w:rsid w:val="005155E5"/>
    <w:rsid w:val="0051565D"/>
    <w:rsid w:val="00515721"/>
    <w:rsid w:val="00515A42"/>
    <w:rsid w:val="00516086"/>
    <w:rsid w:val="00516B98"/>
    <w:rsid w:val="00517054"/>
    <w:rsid w:val="0051733A"/>
    <w:rsid w:val="005174C2"/>
    <w:rsid w:val="00520022"/>
    <w:rsid w:val="0052152F"/>
    <w:rsid w:val="00521A6B"/>
    <w:rsid w:val="00521A73"/>
    <w:rsid w:val="005226E2"/>
    <w:rsid w:val="005226F4"/>
    <w:rsid w:val="00522D8C"/>
    <w:rsid w:val="00522E16"/>
    <w:rsid w:val="00523558"/>
    <w:rsid w:val="00524449"/>
    <w:rsid w:val="0052482E"/>
    <w:rsid w:val="00524B1C"/>
    <w:rsid w:val="00524DB7"/>
    <w:rsid w:val="00525825"/>
    <w:rsid w:val="0052628F"/>
    <w:rsid w:val="00526D39"/>
    <w:rsid w:val="00527464"/>
    <w:rsid w:val="00527B01"/>
    <w:rsid w:val="00530101"/>
    <w:rsid w:val="005302E9"/>
    <w:rsid w:val="00530A0F"/>
    <w:rsid w:val="00530E54"/>
    <w:rsid w:val="0053177C"/>
    <w:rsid w:val="00531A3F"/>
    <w:rsid w:val="00531F3F"/>
    <w:rsid w:val="0053275D"/>
    <w:rsid w:val="00533F30"/>
    <w:rsid w:val="00534228"/>
    <w:rsid w:val="00534531"/>
    <w:rsid w:val="00534681"/>
    <w:rsid w:val="0053472A"/>
    <w:rsid w:val="00534A72"/>
    <w:rsid w:val="00534AD5"/>
    <w:rsid w:val="00535678"/>
    <w:rsid w:val="00535D14"/>
    <w:rsid w:val="00535F9F"/>
    <w:rsid w:val="00536BC8"/>
    <w:rsid w:val="005376BB"/>
    <w:rsid w:val="00537AD5"/>
    <w:rsid w:val="0054059A"/>
    <w:rsid w:val="005409B9"/>
    <w:rsid w:val="00540ECD"/>
    <w:rsid w:val="00541218"/>
    <w:rsid w:val="005416A9"/>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5E"/>
    <w:rsid w:val="00544A49"/>
    <w:rsid w:val="005450AA"/>
    <w:rsid w:val="005450F4"/>
    <w:rsid w:val="0054532E"/>
    <w:rsid w:val="00545C47"/>
    <w:rsid w:val="00545CC4"/>
    <w:rsid w:val="005460DC"/>
    <w:rsid w:val="00546C1D"/>
    <w:rsid w:val="00547A0F"/>
    <w:rsid w:val="00547F95"/>
    <w:rsid w:val="005500FB"/>
    <w:rsid w:val="005506EC"/>
    <w:rsid w:val="00550B08"/>
    <w:rsid w:val="00550B8E"/>
    <w:rsid w:val="00550E84"/>
    <w:rsid w:val="00551343"/>
    <w:rsid w:val="005513D1"/>
    <w:rsid w:val="00551C07"/>
    <w:rsid w:val="005523E1"/>
    <w:rsid w:val="0055290F"/>
    <w:rsid w:val="005529BE"/>
    <w:rsid w:val="0055301C"/>
    <w:rsid w:val="005533A4"/>
    <w:rsid w:val="0055372D"/>
    <w:rsid w:val="00553C96"/>
    <w:rsid w:val="0055461E"/>
    <w:rsid w:val="00555EC0"/>
    <w:rsid w:val="00555EEC"/>
    <w:rsid w:val="00556822"/>
    <w:rsid w:val="00556893"/>
    <w:rsid w:val="00556B39"/>
    <w:rsid w:val="00556D91"/>
    <w:rsid w:val="005575E1"/>
    <w:rsid w:val="0055764F"/>
    <w:rsid w:val="0055782E"/>
    <w:rsid w:val="0055789A"/>
    <w:rsid w:val="005600A2"/>
    <w:rsid w:val="00560641"/>
    <w:rsid w:val="00560764"/>
    <w:rsid w:val="0056095B"/>
    <w:rsid w:val="00560CB0"/>
    <w:rsid w:val="00561F00"/>
    <w:rsid w:val="00561F9E"/>
    <w:rsid w:val="00562BA6"/>
    <w:rsid w:val="00562BE5"/>
    <w:rsid w:val="00562DD6"/>
    <w:rsid w:val="00562EAB"/>
    <w:rsid w:val="00563156"/>
    <w:rsid w:val="00563864"/>
    <w:rsid w:val="00565481"/>
    <w:rsid w:val="00565E5B"/>
    <w:rsid w:val="005662E2"/>
    <w:rsid w:val="005665AF"/>
    <w:rsid w:val="00566A7C"/>
    <w:rsid w:val="00566C64"/>
    <w:rsid w:val="00566E8D"/>
    <w:rsid w:val="00566E97"/>
    <w:rsid w:val="00567138"/>
    <w:rsid w:val="005672D3"/>
    <w:rsid w:val="00567467"/>
    <w:rsid w:val="00567C02"/>
    <w:rsid w:val="005705E8"/>
    <w:rsid w:val="005707AD"/>
    <w:rsid w:val="00570BD6"/>
    <w:rsid w:val="00570D45"/>
    <w:rsid w:val="0057165D"/>
    <w:rsid w:val="00571E8C"/>
    <w:rsid w:val="00572F08"/>
    <w:rsid w:val="00573322"/>
    <w:rsid w:val="00573361"/>
    <w:rsid w:val="00573E7D"/>
    <w:rsid w:val="00573E99"/>
    <w:rsid w:val="00575224"/>
    <w:rsid w:val="00575AB6"/>
    <w:rsid w:val="00575B44"/>
    <w:rsid w:val="00575BB8"/>
    <w:rsid w:val="00575C35"/>
    <w:rsid w:val="00575CD2"/>
    <w:rsid w:val="0057623E"/>
    <w:rsid w:val="00576272"/>
    <w:rsid w:val="00576D02"/>
    <w:rsid w:val="00576EBD"/>
    <w:rsid w:val="0057740D"/>
    <w:rsid w:val="00577B13"/>
    <w:rsid w:val="0058068E"/>
    <w:rsid w:val="005813D8"/>
    <w:rsid w:val="00581BEC"/>
    <w:rsid w:val="00582BE7"/>
    <w:rsid w:val="00582F29"/>
    <w:rsid w:val="005839BB"/>
    <w:rsid w:val="00584042"/>
    <w:rsid w:val="005846A3"/>
    <w:rsid w:val="00586561"/>
    <w:rsid w:val="00586811"/>
    <w:rsid w:val="00586CC2"/>
    <w:rsid w:val="005871AD"/>
    <w:rsid w:val="0058793A"/>
    <w:rsid w:val="00587C07"/>
    <w:rsid w:val="00587C2A"/>
    <w:rsid w:val="005912F9"/>
    <w:rsid w:val="00591765"/>
    <w:rsid w:val="005920DA"/>
    <w:rsid w:val="00592C0D"/>
    <w:rsid w:val="0059316D"/>
    <w:rsid w:val="005934D4"/>
    <w:rsid w:val="0059437B"/>
    <w:rsid w:val="00595239"/>
    <w:rsid w:val="0059561B"/>
    <w:rsid w:val="00596DC8"/>
    <w:rsid w:val="0059734B"/>
    <w:rsid w:val="00597491"/>
    <w:rsid w:val="00597A47"/>
    <w:rsid w:val="00597D65"/>
    <w:rsid w:val="00597D6B"/>
    <w:rsid w:val="005A0291"/>
    <w:rsid w:val="005A04BA"/>
    <w:rsid w:val="005A04CC"/>
    <w:rsid w:val="005A0560"/>
    <w:rsid w:val="005A21A3"/>
    <w:rsid w:val="005A22D7"/>
    <w:rsid w:val="005A271B"/>
    <w:rsid w:val="005A2DF5"/>
    <w:rsid w:val="005A36FF"/>
    <w:rsid w:val="005A3894"/>
    <w:rsid w:val="005A3A05"/>
    <w:rsid w:val="005A3A89"/>
    <w:rsid w:val="005A4794"/>
    <w:rsid w:val="005A49E7"/>
    <w:rsid w:val="005A4BA8"/>
    <w:rsid w:val="005A4C6F"/>
    <w:rsid w:val="005A561D"/>
    <w:rsid w:val="005A5806"/>
    <w:rsid w:val="005A5BCB"/>
    <w:rsid w:val="005A60DA"/>
    <w:rsid w:val="005A61A9"/>
    <w:rsid w:val="005A6564"/>
    <w:rsid w:val="005A6B42"/>
    <w:rsid w:val="005A6BFB"/>
    <w:rsid w:val="005A78EB"/>
    <w:rsid w:val="005A7D65"/>
    <w:rsid w:val="005B00F1"/>
    <w:rsid w:val="005B0241"/>
    <w:rsid w:val="005B056D"/>
    <w:rsid w:val="005B0E09"/>
    <w:rsid w:val="005B0EED"/>
    <w:rsid w:val="005B1155"/>
    <w:rsid w:val="005B1D5D"/>
    <w:rsid w:val="005B1EB6"/>
    <w:rsid w:val="005B2C6F"/>
    <w:rsid w:val="005B30A6"/>
    <w:rsid w:val="005B356D"/>
    <w:rsid w:val="005B3655"/>
    <w:rsid w:val="005B38A3"/>
    <w:rsid w:val="005B3A6B"/>
    <w:rsid w:val="005B3BE5"/>
    <w:rsid w:val="005B3CD5"/>
    <w:rsid w:val="005B4028"/>
    <w:rsid w:val="005B45DD"/>
    <w:rsid w:val="005B46C0"/>
    <w:rsid w:val="005B46D2"/>
    <w:rsid w:val="005B4724"/>
    <w:rsid w:val="005B5A05"/>
    <w:rsid w:val="005B5BF3"/>
    <w:rsid w:val="005B5C3E"/>
    <w:rsid w:val="005B5D58"/>
    <w:rsid w:val="005B6530"/>
    <w:rsid w:val="005B6F88"/>
    <w:rsid w:val="005B71DB"/>
    <w:rsid w:val="005B7660"/>
    <w:rsid w:val="005B778F"/>
    <w:rsid w:val="005B78C2"/>
    <w:rsid w:val="005B7CF2"/>
    <w:rsid w:val="005B7DE9"/>
    <w:rsid w:val="005C04CE"/>
    <w:rsid w:val="005C11A8"/>
    <w:rsid w:val="005C2A6F"/>
    <w:rsid w:val="005C2BE8"/>
    <w:rsid w:val="005C328E"/>
    <w:rsid w:val="005C4792"/>
    <w:rsid w:val="005C49C2"/>
    <w:rsid w:val="005C5195"/>
    <w:rsid w:val="005C5461"/>
    <w:rsid w:val="005C560C"/>
    <w:rsid w:val="005C5FB3"/>
    <w:rsid w:val="005C662D"/>
    <w:rsid w:val="005C6F16"/>
    <w:rsid w:val="005C7389"/>
    <w:rsid w:val="005C738F"/>
    <w:rsid w:val="005D07FA"/>
    <w:rsid w:val="005D0C6C"/>
    <w:rsid w:val="005D1125"/>
    <w:rsid w:val="005D27F6"/>
    <w:rsid w:val="005D2B05"/>
    <w:rsid w:val="005D2BFB"/>
    <w:rsid w:val="005D2D5D"/>
    <w:rsid w:val="005D30FC"/>
    <w:rsid w:val="005D37CB"/>
    <w:rsid w:val="005D4320"/>
    <w:rsid w:val="005D486F"/>
    <w:rsid w:val="005D4916"/>
    <w:rsid w:val="005D6D57"/>
    <w:rsid w:val="005D78EC"/>
    <w:rsid w:val="005E0AEF"/>
    <w:rsid w:val="005E14CE"/>
    <w:rsid w:val="005E18E8"/>
    <w:rsid w:val="005E192B"/>
    <w:rsid w:val="005E3178"/>
    <w:rsid w:val="005E330A"/>
    <w:rsid w:val="005E3628"/>
    <w:rsid w:val="005E38D8"/>
    <w:rsid w:val="005E3E28"/>
    <w:rsid w:val="005E5D69"/>
    <w:rsid w:val="005E5FFA"/>
    <w:rsid w:val="005E6349"/>
    <w:rsid w:val="005E662B"/>
    <w:rsid w:val="005E6966"/>
    <w:rsid w:val="005E6FCE"/>
    <w:rsid w:val="005E760F"/>
    <w:rsid w:val="005E79BD"/>
    <w:rsid w:val="005F0BEE"/>
    <w:rsid w:val="005F0E50"/>
    <w:rsid w:val="005F165B"/>
    <w:rsid w:val="005F179B"/>
    <w:rsid w:val="005F1AF0"/>
    <w:rsid w:val="005F1EF9"/>
    <w:rsid w:val="005F2BE1"/>
    <w:rsid w:val="005F358E"/>
    <w:rsid w:val="005F3695"/>
    <w:rsid w:val="005F3C37"/>
    <w:rsid w:val="005F40B2"/>
    <w:rsid w:val="005F4371"/>
    <w:rsid w:val="005F515D"/>
    <w:rsid w:val="005F51F1"/>
    <w:rsid w:val="005F5E05"/>
    <w:rsid w:val="005F7AD4"/>
    <w:rsid w:val="00601217"/>
    <w:rsid w:val="00601A01"/>
    <w:rsid w:val="00601E9E"/>
    <w:rsid w:val="00601EE7"/>
    <w:rsid w:val="00602502"/>
    <w:rsid w:val="00602596"/>
    <w:rsid w:val="006025E4"/>
    <w:rsid w:val="00603AF0"/>
    <w:rsid w:val="00603CC2"/>
    <w:rsid w:val="00603F14"/>
    <w:rsid w:val="00604480"/>
    <w:rsid w:val="00604560"/>
    <w:rsid w:val="0060456E"/>
    <w:rsid w:val="006049DA"/>
    <w:rsid w:val="00604E10"/>
    <w:rsid w:val="00605547"/>
    <w:rsid w:val="006057F3"/>
    <w:rsid w:val="00606557"/>
    <w:rsid w:val="00606601"/>
    <w:rsid w:val="00606760"/>
    <w:rsid w:val="006069EC"/>
    <w:rsid w:val="00606A11"/>
    <w:rsid w:val="0060714D"/>
    <w:rsid w:val="00607708"/>
    <w:rsid w:val="0060791A"/>
    <w:rsid w:val="0060795D"/>
    <w:rsid w:val="00607F4F"/>
    <w:rsid w:val="00610F14"/>
    <w:rsid w:val="00611467"/>
    <w:rsid w:val="00611A88"/>
    <w:rsid w:val="006120C4"/>
    <w:rsid w:val="006123CB"/>
    <w:rsid w:val="0061318D"/>
    <w:rsid w:val="00613318"/>
    <w:rsid w:val="00613A8C"/>
    <w:rsid w:val="00613AAE"/>
    <w:rsid w:val="0061404E"/>
    <w:rsid w:val="00614AE8"/>
    <w:rsid w:val="00614E33"/>
    <w:rsid w:val="00615735"/>
    <w:rsid w:val="00615DD4"/>
    <w:rsid w:val="006161DE"/>
    <w:rsid w:val="00616483"/>
    <w:rsid w:val="006168E6"/>
    <w:rsid w:val="00616B67"/>
    <w:rsid w:val="006175F3"/>
    <w:rsid w:val="006178C3"/>
    <w:rsid w:val="0062040A"/>
    <w:rsid w:val="006207A1"/>
    <w:rsid w:val="00620907"/>
    <w:rsid w:val="00620BE1"/>
    <w:rsid w:val="00621A4D"/>
    <w:rsid w:val="006226DD"/>
    <w:rsid w:val="006231AE"/>
    <w:rsid w:val="0062328D"/>
    <w:rsid w:val="00623350"/>
    <w:rsid w:val="006238E0"/>
    <w:rsid w:val="00625032"/>
    <w:rsid w:val="00625133"/>
    <w:rsid w:val="006255F8"/>
    <w:rsid w:val="00625969"/>
    <w:rsid w:val="00625998"/>
    <w:rsid w:val="00625B72"/>
    <w:rsid w:val="00625B99"/>
    <w:rsid w:val="00625F10"/>
    <w:rsid w:val="006261BF"/>
    <w:rsid w:val="0062628C"/>
    <w:rsid w:val="00626622"/>
    <w:rsid w:val="006269DB"/>
    <w:rsid w:val="00626AC2"/>
    <w:rsid w:val="00626C3D"/>
    <w:rsid w:val="0062776C"/>
    <w:rsid w:val="0063050A"/>
    <w:rsid w:val="00630F17"/>
    <w:rsid w:val="006311D7"/>
    <w:rsid w:val="00631754"/>
    <w:rsid w:val="006319CA"/>
    <w:rsid w:val="00631B58"/>
    <w:rsid w:val="00631F55"/>
    <w:rsid w:val="0063230F"/>
    <w:rsid w:val="00633D36"/>
    <w:rsid w:val="006341C3"/>
    <w:rsid w:val="0063421D"/>
    <w:rsid w:val="00634303"/>
    <w:rsid w:val="006344FF"/>
    <w:rsid w:val="0063468B"/>
    <w:rsid w:val="0063558E"/>
    <w:rsid w:val="00635693"/>
    <w:rsid w:val="00636434"/>
    <w:rsid w:val="00636C20"/>
    <w:rsid w:val="00636FDC"/>
    <w:rsid w:val="0063746F"/>
    <w:rsid w:val="00637622"/>
    <w:rsid w:val="00637E29"/>
    <w:rsid w:val="00640039"/>
    <w:rsid w:val="006416F2"/>
    <w:rsid w:val="00641758"/>
    <w:rsid w:val="00641C6E"/>
    <w:rsid w:val="006420D0"/>
    <w:rsid w:val="006420D9"/>
    <w:rsid w:val="006426B9"/>
    <w:rsid w:val="0064297E"/>
    <w:rsid w:val="006430B5"/>
    <w:rsid w:val="00644156"/>
    <w:rsid w:val="006441A1"/>
    <w:rsid w:val="00644622"/>
    <w:rsid w:val="006449C6"/>
    <w:rsid w:val="00644D1D"/>
    <w:rsid w:val="0064611A"/>
    <w:rsid w:val="00646426"/>
    <w:rsid w:val="006465BE"/>
    <w:rsid w:val="006469D4"/>
    <w:rsid w:val="00646B14"/>
    <w:rsid w:val="00646B5C"/>
    <w:rsid w:val="006478C3"/>
    <w:rsid w:val="006479C1"/>
    <w:rsid w:val="00651DB3"/>
    <w:rsid w:val="00652405"/>
    <w:rsid w:val="006524D8"/>
    <w:rsid w:val="00652CA6"/>
    <w:rsid w:val="00653717"/>
    <w:rsid w:val="00653DF8"/>
    <w:rsid w:val="00653F3A"/>
    <w:rsid w:val="00654129"/>
    <w:rsid w:val="00654969"/>
    <w:rsid w:val="00654B9B"/>
    <w:rsid w:val="0065505A"/>
    <w:rsid w:val="006552C2"/>
    <w:rsid w:val="00655DCF"/>
    <w:rsid w:val="006568C6"/>
    <w:rsid w:val="00656A02"/>
    <w:rsid w:val="00657483"/>
    <w:rsid w:val="00657CAD"/>
    <w:rsid w:val="006602DE"/>
    <w:rsid w:val="00660568"/>
    <w:rsid w:val="00660626"/>
    <w:rsid w:val="0066062A"/>
    <w:rsid w:val="0066065D"/>
    <w:rsid w:val="006609FD"/>
    <w:rsid w:val="00660CD0"/>
    <w:rsid w:val="00660D8E"/>
    <w:rsid w:val="006620C2"/>
    <w:rsid w:val="006620E1"/>
    <w:rsid w:val="00662CFB"/>
    <w:rsid w:val="00663242"/>
    <w:rsid w:val="00663AD0"/>
    <w:rsid w:val="00663D6A"/>
    <w:rsid w:val="00664330"/>
    <w:rsid w:val="00664D25"/>
    <w:rsid w:val="0066643A"/>
    <w:rsid w:val="0066685C"/>
    <w:rsid w:val="00666963"/>
    <w:rsid w:val="006673D3"/>
    <w:rsid w:val="00667C3D"/>
    <w:rsid w:val="00670151"/>
    <w:rsid w:val="0067043E"/>
    <w:rsid w:val="006704EF"/>
    <w:rsid w:val="00670B41"/>
    <w:rsid w:val="00670CEC"/>
    <w:rsid w:val="00670EC6"/>
    <w:rsid w:val="006717B5"/>
    <w:rsid w:val="00671D65"/>
    <w:rsid w:val="00672437"/>
    <w:rsid w:val="00672624"/>
    <w:rsid w:val="00672770"/>
    <w:rsid w:val="00672F1C"/>
    <w:rsid w:val="006737A6"/>
    <w:rsid w:val="006739DA"/>
    <w:rsid w:val="00674753"/>
    <w:rsid w:val="00675219"/>
    <w:rsid w:val="006752A9"/>
    <w:rsid w:val="00675716"/>
    <w:rsid w:val="00675AAC"/>
    <w:rsid w:val="00675C33"/>
    <w:rsid w:val="006762B8"/>
    <w:rsid w:val="00676871"/>
    <w:rsid w:val="006769DA"/>
    <w:rsid w:val="00676EC0"/>
    <w:rsid w:val="006773EB"/>
    <w:rsid w:val="00677A7B"/>
    <w:rsid w:val="00677AA4"/>
    <w:rsid w:val="00680CFF"/>
    <w:rsid w:val="00681707"/>
    <w:rsid w:val="0068209A"/>
    <w:rsid w:val="006821EA"/>
    <w:rsid w:val="00682802"/>
    <w:rsid w:val="00682AD7"/>
    <w:rsid w:val="00682B5F"/>
    <w:rsid w:val="006835BF"/>
    <w:rsid w:val="00683FDC"/>
    <w:rsid w:val="00684249"/>
    <w:rsid w:val="006843F7"/>
    <w:rsid w:val="00684C8E"/>
    <w:rsid w:val="00685596"/>
    <w:rsid w:val="006856E3"/>
    <w:rsid w:val="006858BC"/>
    <w:rsid w:val="00685FE1"/>
    <w:rsid w:val="00686627"/>
    <w:rsid w:val="00686CDF"/>
    <w:rsid w:val="00687B70"/>
    <w:rsid w:val="00687D09"/>
    <w:rsid w:val="00687D69"/>
    <w:rsid w:val="006906F3"/>
    <w:rsid w:val="00690B24"/>
    <w:rsid w:val="00690C2D"/>
    <w:rsid w:val="006915DC"/>
    <w:rsid w:val="00692144"/>
    <w:rsid w:val="00692971"/>
    <w:rsid w:val="00692B61"/>
    <w:rsid w:val="00692BE7"/>
    <w:rsid w:val="006937E0"/>
    <w:rsid w:val="00693993"/>
    <w:rsid w:val="00693F91"/>
    <w:rsid w:val="006942F6"/>
    <w:rsid w:val="00695055"/>
    <w:rsid w:val="00695EFB"/>
    <w:rsid w:val="00695FDC"/>
    <w:rsid w:val="00696041"/>
    <w:rsid w:val="00696206"/>
    <w:rsid w:val="006972C0"/>
    <w:rsid w:val="006A004E"/>
    <w:rsid w:val="006A025A"/>
    <w:rsid w:val="006A0435"/>
    <w:rsid w:val="006A0527"/>
    <w:rsid w:val="006A0532"/>
    <w:rsid w:val="006A0C43"/>
    <w:rsid w:val="006A15FF"/>
    <w:rsid w:val="006A19D1"/>
    <w:rsid w:val="006A2026"/>
    <w:rsid w:val="006A2218"/>
    <w:rsid w:val="006A26A8"/>
    <w:rsid w:val="006A2F3F"/>
    <w:rsid w:val="006A30DA"/>
    <w:rsid w:val="006A3140"/>
    <w:rsid w:val="006A37CC"/>
    <w:rsid w:val="006A3B43"/>
    <w:rsid w:val="006A4317"/>
    <w:rsid w:val="006A4867"/>
    <w:rsid w:val="006A4B44"/>
    <w:rsid w:val="006A4BF1"/>
    <w:rsid w:val="006A504A"/>
    <w:rsid w:val="006A6D42"/>
    <w:rsid w:val="006A6FDE"/>
    <w:rsid w:val="006B0F2F"/>
    <w:rsid w:val="006B1CAE"/>
    <w:rsid w:val="006B2090"/>
    <w:rsid w:val="006B223A"/>
    <w:rsid w:val="006B22BD"/>
    <w:rsid w:val="006B2636"/>
    <w:rsid w:val="006B2ED9"/>
    <w:rsid w:val="006B3ACC"/>
    <w:rsid w:val="006B3E55"/>
    <w:rsid w:val="006B3F5E"/>
    <w:rsid w:val="006B4021"/>
    <w:rsid w:val="006B48A4"/>
    <w:rsid w:val="006B4FD6"/>
    <w:rsid w:val="006B504B"/>
    <w:rsid w:val="006B5139"/>
    <w:rsid w:val="006B5363"/>
    <w:rsid w:val="006B5B22"/>
    <w:rsid w:val="006B6C74"/>
    <w:rsid w:val="006B6DD8"/>
    <w:rsid w:val="006C06DB"/>
    <w:rsid w:val="006C0E89"/>
    <w:rsid w:val="006C12D9"/>
    <w:rsid w:val="006C1946"/>
    <w:rsid w:val="006C1ABF"/>
    <w:rsid w:val="006C23DD"/>
    <w:rsid w:val="006C31D7"/>
    <w:rsid w:val="006C3F9E"/>
    <w:rsid w:val="006C41FE"/>
    <w:rsid w:val="006C49D3"/>
    <w:rsid w:val="006C5A4F"/>
    <w:rsid w:val="006C5A89"/>
    <w:rsid w:val="006C6FE6"/>
    <w:rsid w:val="006D0038"/>
    <w:rsid w:val="006D01A3"/>
    <w:rsid w:val="006D130F"/>
    <w:rsid w:val="006D1475"/>
    <w:rsid w:val="006D17D2"/>
    <w:rsid w:val="006D1EC7"/>
    <w:rsid w:val="006D2261"/>
    <w:rsid w:val="006D2563"/>
    <w:rsid w:val="006D2F49"/>
    <w:rsid w:val="006D3A8F"/>
    <w:rsid w:val="006D3CF4"/>
    <w:rsid w:val="006D3F33"/>
    <w:rsid w:val="006D403E"/>
    <w:rsid w:val="006D5401"/>
    <w:rsid w:val="006D5620"/>
    <w:rsid w:val="006D5692"/>
    <w:rsid w:val="006D69CC"/>
    <w:rsid w:val="006D6D20"/>
    <w:rsid w:val="006D6DBA"/>
    <w:rsid w:val="006D6E28"/>
    <w:rsid w:val="006E0129"/>
    <w:rsid w:val="006E03D5"/>
    <w:rsid w:val="006E03E3"/>
    <w:rsid w:val="006E045B"/>
    <w:rsid w:val="006E0D22"/>
    <w:rsid w:val="006E0EA8"/>
    <w:rsid w:val="006E1467"/>
    <w:rsid w:val="006E1479"/>
    <w:rsid w:val="006E1D40"/>
    <w:rsid w:val="006E1FFE"/>
    <w:rsid w:val="006E238B"/>
    <w:rsid w:val="006E311E"/>
    <w:rsid w:val="006E34A7"/>
    <w:rsid w:val="006E36B7"/>
    <w:rsid w:val="006E36D9"/>
    <w:rsid w:val="006E3B0D"/>
    <w:rsid w:val="006E4091"/>
    <w:rsid w:val="006E427D"/>
    <w:rsid w:val="006E4649"/>
    <w:rsid w:val="006E483D"/>
    <w:rsid w:val="006E5595"/>
    <w:rsid w:val="006E589F"/>
    <w:rsid w:val="006E5D83"/>
    <w:rsid w:val="006E5F04"/>
    <w:rsid w:val="006E5FFF"/>
    <w:rsid w:val="006E6A20"/>
    <w:rsid w:val="006E7182"/>
    <w:rsid w:val="006E76A7"/>
    <w:rsid w:val="006E796B"/>
    <w:rsid w:val="006F0365"/>
    <w:rsid w:val="006F04DE"/>
    <w:rsid w:val="006F06B4"/>
    <w:rsid w:val="006F159B"/>
    <w:rsid w:val="006F2438"/>
    <w:rsid w:val="006F2573"/>
    <w:rsid w:val="006F2822"/>
    <w:rsid w:val="006F31FB"/>
    <w:rsid w:val="006F31FF"/>
    <w:rsid w:val="006F329F"/>
    <w:rsid w:val="006F33DB"/>
    <w:rsid w:val="006F3817"/>
    <w:rsid w:val="006F39A3"/>
    <w:rsid w:val="006F57D9"/>
    <w:rsid w:val="006F700C"/>
    <w:rsid w:val="006F730D"/>
    <w:rsid w:val="006F7E58"/>
    <w:rsid w:val="006F7EE3"/>
    <w:rsid w:val="0070006B"/>
    <w:rsid w:val="00701C9E"/>
    <w:rsid w:val="00702BF5"/>
    <w:rsid w:val="00702FDB"/>
    <w:rsid w:val="0070349E"/>
    <w:rsid w:val="00704371"/>
    <w:rsid w:val="007045CE"/>
    <w:rsid w:val="00704CC1"/>
    <w:rsid w:val="0070535B"/>
    <w:rsid w:val="00706315"/>
    <w:rsid w:val="007067D3"/>
    <w:rsid w:val="00706B15"/>
    <w:rsid w:val="00706B99"/>
    <w:rsid w:val="00706C23"/>
    <w:rsid w:val="00706C5F"/>
    <w:rsid w:val="007073FF"/>
    <w:rsid w:val="00707C1E"/>
    <w:rsid w:val="007100B2"/>
    <w:rsid w:val="00710135"/>
    <w:rsid w:val="00710311"/>
    <w:rsid w:val="00710BCF"/>
    <w:rsid w:val="00710FB2"/>
    <w:rsid w:val="00711569"/>
    <w:rsid w:val="00711806"/>
    <w:rsid w:val="00711AA2"/>
    <w:rsid w:val="00711B2E"/>
    <w:rsid w:val="00711D6D"/>
    <w:rsid w:val="007124A1"/>
    <w:rsid w:val="0071251E"/>
    <w:rsid w:val="0071317B"/>
    <w:rsid w:val="00713653"/>
    <w:rsid w:val="007139BC"/>
    <w:rsid w:val="00713BA5"/>
    <w:rsid w:val="007146AB"/>
    <w:rsid w:val="00714E32"/>
    <w:rsid w:val="007158F7"/>
    <w:rsid w:val="00715EB7"/>
    <w:rsid w:val="007169E4"/>
    <w:rsid w:val="007174D6"/>
    <w:rsid w:val="00717ACB"/>
    <w:rsid w:val="00717E05"/>
    <w:rsid w:val="0072003A"/>
    <w:rsid w:val="0072021C"/>
    <w:rsid w:val="00720382"/>
    <w:rsid w:val="00720B06"/>
    <w:rsid w:val="00720F41"/>
    <w:rsid w:val="007215A4"/>
    <w:rsid w:val="00721A0D"/>
    <w:rsid w:val="00721F8E"/>
    <w:rsid w:val="007220BE"/>
    <w:rsid w:val="0072294A"/>
    <w:rsid w:val="0072335D"/>
    <w:rsid w:val="007233AD"/>
    <w:rsid w:val="007235E1"/>
    <w:rsid w:val="00724192"/>
    <w:rsid w:val="0072424D"/>
    <w:rsid w:val="007243E8"/>
    <w:rsid w:val="00724D47"/>
    <w:rsid w:val="00724FA7"/>
    <w:rsid w:val="00725075"/>
    <w:rsid w:val="00725081"/>
    <w:rsid w:val="007250AF"/>
    <w:rsid w:val="00725488"/>
    <w:rsid w:val="00725E3E"/>
    <w:rsid w:val="00725F94"/>
    <w:rsid w:val="0072624B"/>
    <w:rsid w:val="007270A2"/>
    <w:rsid w:val="00727258"/>
    <w:rsid w:val="007272E9"/>
    <w:rsid w:val="007273A6"/>
    <w:rsid w:val="00727AC2"/>
    <w:rsid w:val="007305CC"/>
    <w:rsid w:val="0073086D"/>
    <w:rsid w:val="00730BDE"/>
    <w:rsid w:val="00731185"/>
    <w:rsid w:val="007315C1"/>
    <w:rsid w:val="00731E3D"/>
    <w:rsid w:val="00731FE1"/>
    <w:rsid w:val="00732535"/>
    <w:rsid w:val="00732694"/>
    <w:rsid w:val="00733E84"/>
    <w:rsid w:val="00733FE0"/>
    <w:rsid w:val="00734AC4"/>
    <w:rsid w:val="00735525"/>
    <w:rsid w:val="00735A0E"/>
    <w:rsid w:val="0073666C"/>
    <w:rsid w:val="00736C66"/>
    <w:rsid w:val="00737273"/>
    <w:rsid w:val="00737B2D"/>
    <w:rsid w:val="007405A0"/>
    <w:rsid w:val="0074097E"/>
    <w:rsid w:val="00740EB3"/>
    <w:rsid w:val="00741DE0"/>
    <w:rsid w:val="00742192"/>
    <w:rsid w:val="00743342"/>
    <w:rsid w:val="0074393B"/>
    <w:rsid w:val="007439E8"/>
    <w:rsid w:val="00743E1B"/>
    <w:rsid w:val="007441E9"/>
    <w:rsid w:val="007444B3"/>
    <w:rsid w:val="00744675"/>
    <w:rsid w:val="00744B24"/>
    <w:rsid w:val="00744DFB"/>
    <w:rsid w:val="00745017"/>
    <w:rsid w:val="007458E0"/>
    <w:rsid w:val="00745B38"/>
    <w:rsid w:val="0074692B"/>
    <w:rsid w:val="00746B90"/>
    <w:rsid w:val="00746D16"/>
    <w:rsid w:val="00746E9E"/>
    <w:rsid w:val="00747177"/>
    <w:rsid w:val="00747D26"/>
    <w:rsid w:val="0075084F"/>
    <w:rsid w:val="00751CFF"/>
    <w:rsid w:val="00751D53"/>
    <w:rsid w:val="00752136"/>
    <w:rsid w:val="00752344"/>
    <w:rsid w:val="007539D7"/>
    <w:rsid w:val="00753AA4"/>
    <w:rsid w:val="00754306"/>
    <w:rsid w:val="007544C5"/>
    <w:rsid w:val="00754B0E"/>
    <w:rsid w:val="00755176"/>
    <w:rsid w:val="00755479"/>
    <w:rsid w:val="00756203"/>
    <w:rsid w:val="007568AD"/>
    <w:rsid w:val="007576F1"/>
    <w:rsid w:val="00757B09"/>
    <w:rsid w:val="00757D64"/>
    <w:rsid w:val="00757E16"/>
    <w:rsid w:val="0076015D"/>
    <w:rsid w:val="0076059A"/>
    <w:rsid w:val="00760C7C"/>
    <w:rsid w:val="007613A0"/>
    <w:rsid w:val="00761980"/>
    <w:rsid w:val="00761A8B"/>
    <w:rsid w:val="0076209D"/>
    <w:rsid w:val="007622BA"/>
    <w:rsid w:val="0076304E"/>
    <w:rsid w:val="0076347D"/>
    <w:rsid w:val="0076360F"/>
    <w:rsid w:val="00763B4A"/>
    <w:rsid w:val="0076403B"/>
    <w:rsid w:val="007645E5"/>
    <w:rsid w:val="007654DA"/>
    <w:rsid w:val="0076580C"/>
    <w:rsid w:val="00765859"/>
    <w:rsid w:val="00765982"/>
    <w:rsid w:val="00765A4B"/>
    <w:rsid w:val="00765C40"/>
    <w:rsid w:val="00766573"/>
    <w:rsid w:val="007706B1"/>
    <w:rsid w:val="00770746"/>
    <w:rsid w:val="00770920"/>
    <w:rsid w:val="00770D6D"/>
    <w:rsid w:val="00770FB9"/>
    <w:rsid w:val="0077110E"/>
    <w:rsid w:val="007712C5"/>
    <w:rsid w:val="00771613"/>
    <w:rsid w:val="00771EF5"/>
    <w:rsid w:val="00772C44"/>
    <w:rsid w:val="00772D82"/>
    <w:rsid w:val="00774019"/>
    <w:rsid w:val="00774B9E"/>
    <w:rsid w:val="00774D46"/>
    <w:rsid w:val="00775414"/>
    <w:rsid w:val="007759B3"/>
    <w:rsid w:val="007763A3"/>
    <w:rsid w:val="00776FD8"/>
    <w:rsid w:val="007778BF"/>
    <w:rsid w:val="00777D01"/>
    <w:rsid w:val="007807CC"/>
    <w:rsid w:val="007808E9"/>
    <w:rsid w:val="00780BA4"/>
    <w:rsid w:val="0078105C"/>
    <w:rsid w:val="00781079"/>
    <w:rsid w:val="0078113F"/>
    <w:rsid w:val="0078137B"/>
    <w:rsid w:val="007819AD"/>
    <w:rsid w:val="00782608"/>
    <w:rsid w:val="00782DAD"/>
    <w:rsid w:val="007830EB"/>
    <w:rsid w:val="00783225"/>
    <w:rsid w:val="007835E0"/>
    <w:rsid w:val="00783B93"/>
    <w:rsid w:val="007845F6"/>
    <w:rsid w:val="00784941"/>
    <w:rsid w:val="00784BEE"/>
    <w:rsid w:val="00784E04"/>
    <w:rsid w:val="00784EAA"/>
    <w:rsid w:val="00785247"/>
    <w:rsid w:val="007869DF"/>
    <w:rsid w:val="0078743C"/>
    <w:rsid w:val="0078763E"/>
    <w:rsid w:val="00787C96"/>
    <w:rsid w:val="00787E36"/>
    <w:rsid w:val="00787FE6"/>
    <w:rsid w:val="00790068"/>
    <w:rsid w:val="0079052D"/>
    <w:rsid w:val="00790806"/>
    <w:rsid w:val="00790D9D"/>
    <w:rsid w:val="00791AB0"/>
    <w:rsid w:val="00791C6F"/>
    <w:rsid w:val="00791E15"/>
    <w:rsid w:val="00792B80"/>
    <w:rsid w:val="00792D17"/>
    <w:rsid w:val="00793468"/>
    <w:rsid w:val="007936D9"/>
    <w:rsid w:val="00793CA6"/>
    <w:rsid w:val="00793DC9"/>
    <w:rsid w:val="007942C4"/>
    <w:rsid w:val="0079525F"/>
    <w:rsid w:val="0079692E"/>
    <w:rsid w:val="007969DC"/>
    <w:rsid w:val="00796CFA"/>
    <w:rsid w:val="007970B8"/>
    <w:rsid w:val="00797493"/>
    <w:rsid w:val="007A08BA"/>
    <w:rsid w:val="007A0E39"/>
    <w:rsid w:val="007A1B0A"/>
    <w:rsid w:val="007A1EE7"/>
    <w:rsid w:val="007A1F47"/>
    <w:rsid w:val="007A22F0"/>
    <w:rsid w:val="007A2427"/>
    <w:rsid w:val="007A27DA"/>
    <w:rsid w:val="007A2ABF"/>
    <w:rsid w:val="007A3111"/>
    <w:rsid w:val="007A363E"/>
    <w:rsid w:val="007A3747"/>
    <w:rsid w:val="007A3CD1"/>
    <w:rsid w:val="007A43CB"/>
    <w:rsid w:val="007A519D"/>
    <w:rsid w:val="007A52C7"/>
    <w:rsid w:val="007A657E"/>
    <w:rsid w:val="007A66A2"/>
    <w:rsid w:val="007A6704"/>
    <w:rsid w:val="007A6758"/>
    <w:rsid w:val="007A67E3"/>
    <w:rsid w:val="007A6F2D"/>
    <w:rsid w:val="007A73DD"/>
    <w:rsid w:val="007A7506"/>
    <w:rsid w:val="007A781F"/>
    <w:rsid w:val="007A7A5E"/>
    <w:rsid w:val="007A7DA2"/>
    <w:rsid w:val="007A7DD1"/>
    <w:rsid w:val="007B2C0F"/>
    <w:rsid w:val="007B348E"/>
    <w:rsid w:val="007B3869"/>
    <w:rsid w:val="007B3DC7"/>
    <w:rsid w:val="007B54FA"/>
    <w:rsid w:val="007B5592"/>
    <w:rsid w:val="007B591F"/>
    <w:rsid w:val="007B5F8B"/>
    <w:rsid w:val="007B6539"/>
    <w:rsid w:val="007B6BAF"/>
    <w:rsid w:val="007B7A9E"/>
    <w:rsid w:val="007B7BA8"/>
    <w:rsid w:val="007C096A"/>
    <w:rsid w:val="007C0F35"/>
    <w:rsid w:val="007C12F0"/>
    <w:rsid w:val="007C18D7"/>
    <w:rsid w:val="007C1A82"/>
    <w:rsid w:val="007C1B05"/>
    <w:rsid w:val="007C1BB8"/>
    <w:rsid w:val="007C1EF5"/>
    <w:rsid w:val="007C1F0F"/>
    <w:rsid w:val="007C27CA"/>
    <w:rsid w:val="007C2F02"/>
    <w:rsid w:val="007C2F1C"/>
    <w:rsid w:val="007C2FB6"/>
    <w:rsid w:val="007C3312"/>
    <w:rsid w:val="007C33DE"/>
    <w:rsid w:val="007C402A"/>
    <w:rsid w:val="007C4638"/>
    <w:rsid w:val="007C52A1"/>
    <w:rsid w:val="007C52C4"/>
    <w:rsid w:val="007C574A"/>
    <w:rsid w:val="007C5AEF"/>
    <w:rsid w:val="007C60E3"/>
    <w:rsid w:val="007C6E3E"/>
    <w:rsid w:val="007C6E54"/>
    <w:rsid w:val="007C6EB7"/>
    <w:rsid w:val="007C701C"/>
    <w:rsid w:val="007D040C"/>
    <w:rsid w:val="007D0C09"/>
    <w:rsid w:val="007D1018"/>
    <w:rsid w:val="007D10E4"/>
    <w:rsid w:val="007D14B7"/>
    <w:rsid w:val="007D1DA9"/>
    <w:rsid w:val="007D1E79"/>
    <w:rsid w:val="007D2B44"/>
    <w:rsid w:val="007D2E3A"/>
    <w:rsid w:val="007D359A"/>
    <w:rsid w:val="007D3BDB"/>
    <w:rsid w:val="007D412A"/>
    <w:rsid w:val="007D45AD"/>
    <w:rsid w:val="007D46C7"/>
    <w:rsid w:val="007D4A86"/>
    <w:rsid w:val="007D4DF4"/>
    <w:rsid w:val="007D4E37"/>
    <w:rsid w:val="007D5A23"/>
    <w:rsid w:val="007D6D47"/>
    <w:rsid w:val="007D6D87"/>
    <w:rsid w:val="007D723F"/>
    <w:rsid w:val="007D73FB"/>
    <w:rsid w:val="007E012F"/>
    <w:rsid w:val="007E0648"/>
    <w:rsid w:val="007E0877"/>
    <w:rsid w:val="007E0B6C"/>
    <w:rsid w:val="007E0BA0"/>
    <w:rsid w:val="007E0FEB"/>
    <w:rsid w:val="007E1630"/>
    <w:rsid w:val="007E1FC6"/>
    <w:rsid w:val="007E2824"/>
    <w:rsid w:val="007E3FA7"/>
    <w:rsid w:val="007E5A82"/>
    <w:rsid w:val="007E64C0"/>
    <w:rsid w:val="007E6B74"/>
    <w:rsid w:val="007E6D1A"/>
    <w:rsid w:val="007E7184"/>
    <w:rsid w:val="007E76CF"/>
    <w:rsid w:val="007E76F8"/>
    <w:rsid w:val="007E7A82"/>
    <w:rsid w:val="007E7CA9"/>
    <w:rsid w:val="007F05A6"/>
    <w:rsid w:val="007F106A"/>
    <w:rsid w:val="007F2317"/>
    <w:rsid w:val="007F2CA4"/>
    <w:rsid w:val="007F352A"/>
    <w:rsid w:val="007F367C"/>
    <w:rsid w:val="007F36DE"/>
    <w:rsid w:val="007F380B"/>
    <w:rsid w:val="007F384B"/>
    <w:rsid w:val="007F3968"/>
    <w:rsid w:val="007F39A9"/>
    <w:rsid w:val="007F3A79"/>
    <w:rsid w:val="007F3AD2"/>
    <w:rsid w:val="007F3AE3"/>
    <w:rsid w:val="007F3E62"/>
    <w:rsid w:val="007F4792"/>
    <w:rsid w:val="007F4FB4"/>
    <w:rsid w:val="007F4FDA"/>
    <w:rsid w:val="007F58F4"/>
    <w:rsid w:val="007F5A4E"/>
    <w:rsid w:val="007F5D50"/>
    <w:rsid w:val="007F625C"/>
    <w:rsid w:val="007F62A5"/>
    <w:rsid w:val="007F74CB"/>
    <w:rsid w:val="007F770A"/>
    <w:rsid w:val="007F7EC9"/>
    <w:rsid w:val="0080092A"/>
    <w:rsid w:val="00801959"/>
    <w:rsid w:val="00801A06"/>
    <w:rsid w:val="00801A8B"/>
    <w:rsid w:val="00801EFA"/>
    <w:rsid w:val="00802132"/>
    <w:rsid w:val="0080246A"/>
    <w:rsid w:val="00802FEB"/>
    <w:rsid w:val="00803AD4"/>
    <w:rsid w:val="00803FAD"/>
    <w:rsid w:val="008042AA"/>
    <w:rsid w:val="00804591"/>
    <w:rsid w:val="0080555A"/>
    <w:rsid w:val="00805C82"/>
    <w:rsid w:val="00805CF8"/>
    <w:rsid w:val="0080610E"/>
    <w:rsid w:val="00806421"/>
    <w:rsid w:val="0080657A"/>
    <w:rsid w:val="0080690F"/>
    <w:rsid w:val="00806C3A"/>
    <w:rsid w:val="0080734B"/>
    <w:rsid w:val="008073E8"/>
    <w:rsid w:val="00807435"/>
    <w:rsid w:val="00807D46"/>
    <w:rsid w:val="0081000F"/>
    <w:rsid w:val="0081061F"/>
    <w:rsid w:val="00811C22"/>
    <w:rsid w:val="00811C74"/>
    <w:rsid w:val="00811FD4"/>
    <w:rsid w:val="008126A1"/>
    <w:rsid w:val="00812F84"/>
    <w:rsid w:val="00813571"/>
    <w:rsid w:val="00813B0A"/>
    <w:rsid w:val="008140CC"/>
    <w:rsid w:val="00814C16"/>
    <w:rsid w:val="00814C92"/>
    <w:rsid w:val="0081517F"/>
    <w:rsid w:val="0081548F"/>
    <w:rsid w:val="00816457"/>
    <w:rsid w:val="008164A4"/>
    <w:rsid w:val="00816B90"/>
    <w:rsid w:val="00817096"/>
    <w:rsid w:val="008175F1"/>
    <w:rsid w:val="008177C7"/>
    <w:rsid w:val="00817C51"/>
    <w:rsid w:val="00817DC9"/>
    <w:rsid w:val="00820AE3"/>
    <w:rsid w:val="00820FF4"/>
    <w:rsid w:val="008210B7"/>
    <w:rsid w:val="008210D1"/>
    <w:rsid w:val="00821295"/>
    <w:rsid w:val="00821789"/>
    <w:rsid w:val="008217BC"/>
    <w:rsid w:val="00821860"/>
    <w:rsid w:val="00822E6F"/>
    <w:rsid w:val="008230C0"/>
    <w:rsid w:val="00823D87"/>
    <w:rsid w:val="00824287"/>
    <w:rsid w:val="008246A3"/>
    <w:rsid w:val="00824CFA"/>
    <w:rsid w:val="0082532E"/>
    <w:rsid w:val="00825767"/>
    <w:rsid w:val="0082591C"/>
    <w:rsid w:val="0082606E"/>
    <w:rsid w:val="00826507"/>
    <w:rsid w:val="00826DB9"/>
    <w:rsid w:val="008271AE"/>
    <w:rsid w:val="00827EEC"/>
    <w:rsid w:val="0083013A"/>
    <w:rsid w:val="008302F6"/>
    <w:rsid w:val="00830EA1"/>
    <w:rsid w:val="00831EA1"/>
    <w:rsid w:val="008320E6"/>
    <w:rsid w:val="008333B5"/>
    <w:rsid w:val="00833712"/>
    <w:rsid w:val="00833AE3"/>
    <w:rsid w:val="00834086"/>
    <w:rsid w:val="00834A20"/>
    <w:rsid w:val="00834C56"/>
    <w:rsid w:val="008350AC"/>
    <w:rsid w:val="00835338"/>
    <w:rsid w:val="0083572E"/>
    <w:rsid w:val="00835A36"/>
    <w:rsid w:val="00835FA7"/>
    <w:rsid w:val="0083678C"/>
    <w:rsid w:val="008374D8"/>
    <w:rsid w:val="008401A7"/>
    <w:rsid w:val="008405D4"/>
    <w:rsid w:val="008408FD"/>
    <w:rsid w:val="00840C4B"/>
    <w:rsid w:val="00843521"/>
    <w:rsid w:val="00843CC7"/>
    <w:rsid w:val="00843D41"/>
    <w:rsid w:val="00844B90"/>
    <w:rsid w:val="00844BD3"/>
    <w:rsid w:val="00845C01"/>
    <w:rsid w:val="008460A0"/>
    <w:rsid w:val="00846D4E"/>
    <w:rsid w:val="00847187"/>
    <w:rsid w:val="008472F8"/>
    <w:rsid w:val="00847513"/>
    <w:rsid w:val="008478E5"/>
    <w:rsid w:val="00847B7F"/>
    <w:rsid w:val="00847F42"/>
    <w:rsid w:val="0085011C"/>
    <w:rsid w:val="00850681"/>
    <w:rsid w:val="0085111C"/>
    <w:rsid w:val="008511D0"/>
    <w:rsid w:val="008512F0"/>
    <w:rsid w:val="00851324"/>
    <w:rsid w:val="0085193A"/>
    <w:rsid w:val="008519D2"/>
    <w:rsid w:val="00852365"/>
    <w:rsid w:val="0085238F"/>
    <w:rsid w:val="00852532"/>
    <w:rsid w:val="00852826"/>
    <w:rsid w:val="00852DD4"/>
    <w:rsid w:val="00852EC5"/>
    <w:rsid w:val="0085302E"/>
    <w:rsid w:val="00854447"/>
    <w:rsid w:val="008546B4"/>
    <w:rsid w:val="008549BE"/>
    <w:rsid w:val="00854CF5"/>
    <w:rsid w:val="008553F5"/>
    <w:rsid w:val="008555BA"/>
    <w:rsid w:val="00855688"/>
    <w:rsid w:val="00855D09"/>
    <w:rsid w:val="00856094"/>
    <w:rsid w:val="00856DFE"/>
    <w:rsid w:val="00860241"/>
    <w:rsid w:val="00860594"/>
    <w:rsid w:val="00860AA7"/>
    <w:rsid w:val="0086150F"/>
    <w:rsid w:val="0086171B"/>
    <w:rsid w:val="00861CB7"/>
    <w:rsid w:val="00863CF0"/>
    <w:rsid w:val="00864069"/>
    <w:rsid w:val="00864091"/>
    <w:rsid w:val="008640FB"/>
    <w:rsid w:val="008644D6"/>
    <w:rsid w:val="0086468C"/>
    <w:rsid w:val="0086492E"/>
    <w:rsid w:val="00864A6A"/>
    <w:rsid w:val="008657CE"/>
    <w:rsid w:val="00865A80"/>
    <w:rsid w:val="00866190"/>
    <w:rsid w:val="00866493"/>
    <w:rsid w:val="0086666D"/>
    <w:rsid w:val="00866F06"/>
    <w:rsid w:val="0086756C"/>
    <w:rsid w:val="008677F5"/>
    <w:rsid w:val="0086782E"/>
    <w:rsid w:val="00867C38"/>
    <w:rsid w:val="00870B42"/>
    <w:rsid w:val="00870BE7"/>
    <w:rsid w:val="00871476"/>
    <w:rsid w:val="00871621"/>
    <w:rsid w:val="00871E5C"/>
    <w:rsid w:val="00872426"/>
    <w:rsid w:val="00872B59"/>
    <w:rsid w:val="00872B91"/>
    <w:rsid w:val="0087357E"/>
    <w:rsid w:val="00873BDC"/>
    <w:rsid w:val="0087416E"/>
    <w:rsid w:val="00874A57"/>
    <w:rsid w:val="00874BA5"/>
    <w:rsid w:val="00874BEA"/>
    <w:rsid w:val="008753E5"/>
    <w:rsid w:val="0087569D"/>
    <w:rsid w:val="00875863"/>
    <w:rsid w:val="00875889"/>
    <w:rsid w:val="008764E1"/>
    <w:rsid w:val="00876672"/>
    <w:rsid w:val="00876943"/>
    <w:rsid w:val="008779E8"/>
    <w:rsid w:val="00877A00"/>
    <w:rsid w:val="00881043"/>
    <w:rsid w:val="008811A7"/>
    <w:rsid w:val="00881AF2"/>
    <w:rsid w:val="00881F94"/>
    <w:rsid w:val="00882BBB"/>
    <w:rsid w:val="00883D22"/>
    <w:rsid w:val="0088412F"/>
    <w:rsid w:val="00884310"/>
    <w:rsid w:val="00885040"/>
    <w:rsid w:val="00885210"/>
    <w:rsid w:val="00885960"/>
    <w:rsid w:val="00885AEE"/>
    <w:rsid w:val="0088611D"/>
    <w:rsid w:val="008863BA"/>
    <w:rsid w:val="008865C4"/>
    <w:rsid w:val="008868B7"/>
    <w:rsid w:val="00886CE1"/>
    <w:rsid w:val="00886EBC"/>
    <w:rsid w:val="00887589"/>
    <w:rsid w:val="00887677"/>
    <w:rsid w:val="008878C6"/>
    <w:rsid w:val="008903C6"/>
    <w:rsid w:val="00890621"/>
    <w:rsid w:val="008906DD"/>
    <w:rsid w:val="00891381"/>
    <w:rsid w:val="00891C4D"/>
    <w:rsid w:val="0089220A"/>
    <w:rsid w:val="00892F39"/>
    <w:rsid w:val="00892F85"/>
    <w:rsid w:val="0089394D"/>
    <w:rsid w:val="00893D6A"/>
    <w:rsid w:val="00893E9A"/>
    <w:rsid w:val="00894876"/>
    <w:rsid w:val="0089502F"/>
    <w:rsid w:val="00895062"/>
    <w:rsid w:val="0089533A"/>
    <w:rsid w:val="00895969"/>
    <w:rsid w:val="008959EF"/>
    <w:rsid w:val="00895A08"/>
    <w:rsid w:val="00896437"/>
    <w:rsid w:val="0089662B"/>
    <w:rsid w:val="008968AB"/>
    <w:rsid w:val="00896B2E"/>
    <w:rsid w:val="008970B9"/>
    <w:rsid w:val="00897651"/>
    <w:rsid w:val="00897680"/>
    <w:rsid w:val="008977F6"/>
    <w:rsid w:val="00897A3E"/>
    <w:rsid w:val="00897CFB"/>
    <w:rsid w:val="008A06B1"/>
    <w:rsid w:val="008A1093"/>
    <w:rsid w:val="008A1301"/>
    <w:rsid w:val="008A1DFE"/>
    <w:rsid w:val="008A21BE"/>
    <w:rsid w:val="008A239E"/>
    <w:rsid w:val="008A3287"/>
    <w:rsid w:val="008A3EA0"/>
    <w:rsid w:val="008A3F85"/>
    <w:rsid w:val="008A4203"/>
    <w:rsid w:val="008A45E2"/>
    <w:rsid w:val="008A5B60"/>
    <w:rsid w:val="008A5BDB"/>
    <w:rsid w:val="008A6236"/>
    <w:rsid w:val="008A6526"/>
    <w:rsid w:val="008A66BC"/>
    <w:rsid w:val="008A79B8"/>
    <w:rsid w:val="008B0600"/>
    <w:rsid w:val="008B0C12"/>
    <w:rsid w:val="008B0FF4"/>
    <w:rsid w:val="008B1071"/>
    <w:rsid w:val="008B20DD"/>
    <w:rsid w:val="008B2192"/>
    <w:rsid w:val="008B2B7F"/>
    <w:rsid w:val="008B2E58"/>
    <w:rsid w:val="008B3134"/>
    <w:rsid w:val="008B32B2"/>
    <w:rsid w:val="008B3594"/>
    <w:rsid w:val="008B3763"/>
    <w:rsid w:val="008B3925"/>
    <w:rsid w:val="008B39F8"/>
    <w:rsid w:val="008B3B9B"/>
    <w:rsid w:val="008B46BB"/>
    <w:rsid w:val="008B4E11"/>
    <w:rsid w:val="008B4FA2"/>
    <w:rsid w:val="008B515F"/>
    <w:rsid w:val="008B600E"/>
    <w:rsid w:val="008B613F"/>
    <w:rsid w:val="008B688F"/>
    <w:rsid w:val="008B68D7"/>
    <w:rsid w:val="008B6C3D"/>
    <w:rsid w:val="008B771B"/>
    <w:rsid w:val="008B79FF"/>
    <w:rsid w:val="008C0165"/>
    <w:rsid w:val="008C01F3"/>
    <w:rsid w:val="008C0733"/>
    <w:rsid w:val="008C0CBC"/>
    <w:rsid w:val="008C0EDC"/>
    <w:rsid w:val="008C0F45"/>
    <w:rsid w:val="008C1012"/>
    <w:rsid w:val="008C11A8"/>
    <w:rsid w:val="008C14BC"/>
    <w:rsid w:val="008C14D4"/>
    <w:rsid w:val="008C1A67"/>
    <w:rsid w:val="008C2723"/>
    <w:rsid w:val="008C301E"/>
    <w:rsid w:val="008C3020"/>
    <w:rsid w:val="008C31D9"/>
    <w:rsid w:val="008C3601"/>
    <w:rsid w:val="008C3BFE"/>
    <w:rsid w:val="008C3FAE"/>
    <w:rsid w:val="008C3FDD"/>
    <w:rsid w:val="008C48F9"/>
    <w:rsid w:val="008C4B8E"/>
    <w:rsid w:val="008C4DCC"/>
    <w:rsid w:val="008C50A2"/>
    <w:rsid w:val="008C55FE"/>
    <w:rsid w:val="008C6008"/>
    <w:rsid w:val="008C6799"/>
    <w:rsid w:val="008C6AB5"/>
    <w:rsid w:val="008C75A6"/>
    <w:rsid w:val="008C7869"/>
    <w:rsid w:val="008C7CD6"/>
    <w:rsid w:val="008C7D53"/>
    <w:rsid w:val="008D0502"/>
    <w:rsid w:val="008D10EF"/>
    <w:rsid w:val="008D14D0"/>
    <w:rsid w:val="008D1AE0"/>
    <w:rsid w:val="008D1BD9"/>
    <w:rsid w:val="008D1C89"/>
    <w:rsid w:val="008D1EAE"/>
    <w:rsid w:val="008D1FA3"/>
    <w:rsid w:val="008D23D5"/>
    <w:rsid w:val="008D26C6"/>
    <w:rsid w:val="008D37B6"/>
    <w:rsid w:val="008D3E31"/>
    <w:rsid w:val="008D444A"/>
    <w:rsid w:val="008D45AE"/>
    <w:rsid w:val="008D4817"/>
    <w:rsid w:val="008D4EF8"/>
    <w:rsid w:val="008D513B"/>
    <w:rsid w:val="008D5257"/>
    <w:rsid w:val="008D595F"/>
    <w:rsid w:val="008D5A99"/>
    <w:rsid w:val="008D5F39"/>
    <w:rsid w:val="008D6382"/>
    <w:rsid w:val="008D6558"/>
    <w:rsid w:val="008D67BA"/>
    <w:rsid w:val="008D6FAA"/>
    <w:rsid w:val="008D6FEE"/>
    <w:rsid w:val="008D736F"/>
    <w:rsid w:val="008E00D0"/>
    <w:rsid w:val="008E06F3"/>
    <w:rsid w:val="008E0DAB"/>
    <w:rsid w:val="008E13BF"/>
    <w:rsid w:val="008E1473"/>
    <w:rsid w:val="008E22F6"/>
    <w:rsid w:val="008E261B"/>
    <w:rsid w:val="008E2B90"/>
    <w:rsid w:val="008E2C93"/>
    <w:rsid w:val="008E2EB9"/>
    <w:rsid w:val="008E2ED9"/>
    <w:rsid w:val="008E309E"/>
    <w:rsid w:val="008E336F"/>
    <w:rsid w:val="008E35FA"/>
    <w:rsid w:val="008E3698"/>
    <w:rsid w:val="008E3CB2"/>
    <w:rsid w:val="008E6009"/>
    <w:rsid w:val="008E61AF"/>
    <w:rsid w:val="008E6A62"/>
    <w:rsid w:val="008E6B59"/>
    <w:rsid w:val="008E6D92"/>
    <w:rsid w:val="008E6E98"/>
    <w:rsid w:val="008E7AC3"/>
    <w:rsid w:val="008F0449"/>
    <w:rsid w:val="008F0C77"/>
    <w:rsid w:val="008F0F03"/>
    <w:rsid w:val="008F116A"/>
    <w:rsid w:val="008F1BFC"/>
    <w:rsid w:val="008F25C4"/>
    <w:rsid w:val="008F28D0"/>
    <w:rsid w:val="008F31C4"/>
    <w:rsid w:val="008F3BDB"/>
    <w:rsid w:val="008F3DE4"/>
    <w:rsid w:val="008F46BC"/>
    <w:rsid w:val="008F4976"/>
    <w:rsid w:val="008F4AAC"/>
    <w:rsid w:val="008F500C"/>
    <w:rsid w:val="008F55A2"/>
    <w:rsid w:val="008F5A22"/>
    <w:rsid w:val="008F62A6"/>
    <w:rsid w:val="008F6B17"/>
    <w:rsid w:val="008F6D02"/>
    <w:rsid w:val="008F6F33"/>
    <w:rsid w:val="008F7017"/>
    <w:rsid w:val="008F7060"/>
    <w:rsid w:val="008F7FDF"/>
    <w:rsid w:val="00900CCF"/>
    <w:rsid w:val="00900DF8"/>
    <w:rsid w:val="00900FC0"/>
    <w:rsid w:val="0090146B"/>
    <w:rsid w:val="00901878"/>
    <w:rsid w:val="00901880"/>
    <w:rsid w:val="009018FB"/>
    <w:rsid w:val="0090212F"/>
    <w:rsid w:val="00902AE8"/>
    <w:rsid w:val="009030B9"/>
    <w:rsid w:val="00903340"/>
    <w:rsid w:val="0090359C"/>
    <w:rsid w:val="00903A93"/>
    <w:rsid w:val="00903DD2"/>
    <w:rsid w:val="00903FBA"/>
    <w:rsid w:val="0090442E"/>
    <w:rsid w:val="00904682"/>
    <w:rsid w:val="0090513E"/>
    <w:rsid w:val="00905451"/>
    <w:rsid w:val="009057A6"/>
    <w:rsid w:val="00905C22"/>
    <w:rsid w:val="00906492"/>
    <w:rsid w:val="00906727"/>
    <w:rsid w:val="00907977"/>
    <w:rsid w:val="00907C80"/>
    <w:rsid w:val="00907E3D"/>
    <w:rsid w:val="009106AF"/>
    <w:rsid w:val="00910C8F"/>
    <w:rsid w:val="00910F1E"/>
    <w:rsid w:val="00911545"/>
    <w:rsid w:val="00911F28"/>
    <w:rsid w:val="0091297B"/>
    <w:rsid w:val="00912EB5"/>
    <w:rsid w:val="00913125"/>
    <w:rsid w:val="009140DC"/>
    <w:rsid w:val="009144CA"/>
    <w:rsid w:val="00914AD4"/>
    <w:rsid w:val="00914C44"/>
    <w:rsid w:val="00914F41"/>
    <w:rsid w:val="00915009"/>
    <w:rsid w:val="00915107"/>
    <w:rsid w:val="009155FC"/>
    <w:rsid w:val="00916243"/>
    <w:rsid w:val="009163CE"/>
    <w:rsid w:val="0091644D"/>
    <w:rsid w:val="00916490"/>
    <w:rsid w:val="00916562"/>
    <w:rsid w:val="00916EB0"/>
    <w:rsid w:val="00916F78"/>
    <w:rsid w:val="009170B5"/>
    <w:rsid w:val="009173C0"/>
    <w:rsid w:val="00917415"/>
    <w:rsid w:val="00917919"/>
    <w:rsid w:val="00917E1B"/>
    <w:rsid w:val="00917ED5"/>
    <w:rsid w:val="0092122A"/>
    <w:rsid w:val="0092123F"/>
    <w:rsid w:val="00921305"/>
    <w:rsid w:val="0092174E"/>
    <w:rsid w:val="009219C3"/>
    <w:rsid w:val="00921C41"/>
    <w:rsid w:val="00921C65"/>
    <w:rsid w:val="00921C81"/>
    <w:rsid w:val="00923265"/>
    <w:rsid w:val="0092369F"/>
    <w:rsid w:val="00923D17"/>
    <w:rsid w:val="00923EE1"/>
    <w:rsid w:val="00924040"/>
    <w:rsid w:val="00924077"/>
    <w:rsid w:val="009246AD"/>
    <w:rsid w:val="0092492F"/>
    <w:rsid w:val="00924AB5"/>
    <w:rsid w:val="00924CD1"/>
    <w:rsid w:val="00924EA6"/>
    <w:rsid w:val="00924EF9"/>
    <w:rsid w:val="00925185"/>
    <w:rsid w:val="009257C9"/>
    <w:rsid w:val="00925FD7"/>
    <w:rsid w:val="0092644A"/>
    <w:rsid w:val="0092674A"/>
    <w:rsid w:val="00926A9C"/>
    <w:rsid w:val="009273C8"/>
    <w:rsid w:val="009276A6"/>
    <w:rsid w:val="009277BE"/>
    <w:rsid w:val="00927AB3"/>
    <w:rsid w:val="0093278F"/>
    <w:rsid w:val="00932B41"/>
    <w:rsid w:val="00932DF9"/>
    <w:rsid w:val="009333B8"/>
    <w:rsid w:val="0093344F"/>
    <w:rsid w:val="00933673"/>
    <w:rsid w:val="0093376E"/>
    <w:rsid w:val="00933802"/>
    <w:rsid w:val="00935173"/>
    <w:rsid w:val="00935A94"/>
    <w:rsid w:val="00935FFE"/>
    <w:rsid w:val="00936177"/>
    <w:rsid w:val="009366C5"/>
    <w:rsid w:val="00936B30"/>
    <w:rsid w:val="00937112"/>
    <w:rsid w:val="0093732E"/>
    <w:rsid w:val="00937E73"/>
    <w:rsid w:val="009400D7"/>
    <w:rsid w:val="009403D2"/>
    <w:rsid w:val="00940896"/>
    <w:rsid w:val="00941A26"/>
    <w:rsid w:val="00942203"/>
    <w:rsid w:val="009425BE"/>
    <w:rsid w:val="00943108"/>
    <w:rsid w:val="00943A99"/>
    <w:rsid w:val="00943FFE"/>
    <w:rsid w:val="009441CD"/>
    <w:rsid w:val="0094456E"/>
    <w:rsid w:val="00944F44"/>
    <w:rsid w:val="009454D7"/>
    <w:rsid w:val="009459AC"/>
    <w:rsid w:val="00945ADF"/>
    <w:rsid w:val="00946171"/>
    <w:rsid w:val="009465A2"/>
    <w:rsid w:val="00946A28"/>
    <w:rsid w:val="00946B37"/>
    <w:rsid w:val="00946C72"/>
    <w:rsid w:val="00946F09"/>
    <w:rsid w:val="009479BB"/>
    <w:rsid w:val="009479D3"/>
    <w:rsid w:val="00947B03"/>
    <w:rsid w:val="0095042F"/>
    <w:rsid w:val="009507E9"/>
    <w:rsid w:val="00950C45"/>
    <w:rsid w:val="009512EB"/>
    <w:rsid w:val="009515E0"/>
    <w:rsid w:val="009524BF"/>
    <w:rsid w:val="00952589"/>
    <w:rsid w:val="009528A0"/>
    <w:rsid w:val="0095329C"/>
    <w:rsid w:val="00953A18"/>
    <w:rsid w:val="00953E8B"/>
    <w:rsid w:val="00954188"/>
    <w:rsid w:val="0095449D"/>
    <w:rsid w:val="00954D70"/>
    <w:rsid w:val="009550FC"/>
    <w:rsid w:val="009552A7"/>
    <w:rsid w:val="00956282"/>
    <w:rsid w:val="00956683"/>
    <w:rsid w:val="0095671C"/>
    <w:rsid w:val="00956C23"/>
    <w:rsid w:val="0095711A"/>
    <w:rsid w:val="00957776"/>
    <w:rsid w:val="0096031A"/>
    <w:rsid w:val="00960AF7"/>
    <w:rsid w:val="00960E59"/>
    <w:rsid w:val="0096125F"/>
    <w:rsid w:val="0096139D"/>
    <w:rsid w:val="009614D3"/>
    <w:rsid w:val="009615C4"/>
    <w:rsid w:val="00961792"/>
    <w:rsid w:val="00961D1C"/>
    <w:rsid w:val="009622DE"/>
    <w:rsid w:val="009626DC"/>
    <w:rsid w:val="0096322B"/>
    <w:rsid w:val="0096326A"/>
    <w:rsid w:val="00963DEE"/>
    <w:rsid w:val="0096415B"/>
    <w:rsid w:val="00964595"/>
    <w:rsid w:val="00964B1D"/>
    <w:rsid w:val="00965073"/>
    <w:rsid w:val="009650BD"/>
    <w:rsid w:val="009650FA"/>
    <w:rsid w:val="0096513D"/>
    <w:rsid w:val="009653B7"/>
    <w:rsid w:val="009663A9"/>
    <w:rsid w:val="009667C5"/>
    <w:rsid w:val="00966F3F"/>
    <w:rsid w:val="009674E9"/>
    <w:rsid w:val="009675B2"/>
    <w:rsid w:val="0096796A"/>
    <w:rsid w:val="0097000B"/>
    <w:rsid w:val="0097070F"/>
    <w:rsid w:val="00970B65"/>
    <w:rsid w:val="00970C73"/>
    <w:rsid w:val="00971870"/>
    <w:rsid w:val="00971CFC"/>
    <w:rsid w:val="00972038"/>
    <w:rsid w:val="00972204"/>
    <w:rsid w:val="0097257E"/>
    <w:rsid w:val="0097272D"/>
    <w:rsid w:val="0097275E"/>
    <w:rsid w:val="00972DE1"/>
    <w:rsid w:val="00972E83"/>
    <w:rsid w:val="00973799"/>
    <w:rsid w:val="00973936"/>
    <w:rsid w:val="00973E7A"/>
    <w:rsid w:val="00974021"/>
    <w:rsid w:val="0097437B"/>
    <w:rsid w:val="00975231"/>
    <w:rsid w:val="00975292"/>
    <w:rsid w:val="00975B51"/>
    <w:rsid w:val="00975C5D"/>
    <w:rsid w:val="00975FF7"/>
    <w:rsid w:val="00976034"/>
    <w:rsid w:val="00976B01"/>
    <w:rsid w:val="0097721F"/>
    <w:rsid w:val="0097764C"/>
    <w:rsid w:val="00981332"/>
    <w:rsid w:val="0098215C"/>
    <w:rsid w:val="00982288"/>
    <w:rsid w:val="009835EF"/>
    <w:rsid w:val="00983AC7"/>
    <w:rsid w:val="009842B4"/>
    <w:rsid w:val="00984B5A"/>
    <w:rsid w:val="00984C59"/>
    <w:rsid w:val="00985594"/>
    <w:rsid w:val="009855AF"/>
    <w:rsid w:val="009858E9"/>
    <w:rsid w:val="00986035"/>
    <w:rsid w:val="009864D3"/>
    <w:rsid w:val="0098663E"/>
    <w:rsid w:val="0098740B"/>
    <w:rsid w:val="00987B89"/>
    <w:rsid w:val="00990138"/>
    <w:rsid w:val="009909B1"/>
    <w:rsid w:val="00990AA4"/>
    <w:rsid w:val="009910AD"/>
    <w:rsid w:val="00991E51"/>
    <w:rsid w:val="009922D8"/>
    <w:rsid w:val="00992A48"/>
    <w:rsid w:val="00992D0A"/>
    <w:rsid w:val="00992F34"/>
    <w:rsid w:val="00992F56"/>
    <w:rsid w:val="00993649"/>
    <w:rsid w:val="00993FB1"/>
    <w:rsid w:val="0099429B"/>
    <w:rsid w:val="00994629"/>
    <w:rsid w:val="0099485A"/>
    <w:rsid w:val="009948EF"/>
    <w:rsid w:val="009950AE"/>
    <w:rsid w:val="009950E9"/>
    <w:rsid w:val="009959EE"/>
    <w:rsid w:val="00995B29"/>
    <w:rsid w:val="009963CC"/>
    <w:rsid w:val="0099669A"/>
    <w:rsid w:val="0099687A"/>
    <w:rsid w:val="00996B62"/>
    <w:rsid w:val="00996BD4"/>
    <w:rsid w:val="00996F0A"/>
    <w:rsid w:val="00996FB0"/>
    <w:rsid w:val="00996FC0"/>
    <w:rsid w:val="0099721B"/>
    <w:rsid w:val="009972D2"/>
    <w:rsid w:val="009A091F"/>
    <w:rsid w:val="009A11B6"/>
    <w:rsid w:val="009A18AD"/>
    <w:rsid w:val="009A1E90"/>
    <w:rsid w:val="009A21E4"/>
    <w:rsid w:val="009A26DF"/>
    <w:rsid w:val="009A3F12"/>
    <w:rsid w:val="009A3FFA"/>
    <w:rsid w:val="009A4F14"/>
    <w:rsid w:val="009A59C6"/>
    <w:rsid w:val="009A5BB1"/>
    <w:rsid w:val="009A6420"/>
    <w:rsid w:val="009A68C9"/>
    <w:rsid w:val="009A6F5E"/>
    <w:rsid w:val="009A70C1"/>
    <w:rsid w:val="009A7A72"/>
    <w:rsid w:val="009A7C29"/>
    <w:rsid w:val="009B001B"/>
    <w:rsid w:val="009B0047"/>
    <w:rsid w:val="009B053D"/>
    <w:rsid w:val="009B0802"/>
    <w:rsid w:val="009B0820"/>
    <w:rsid w:val="009B090D"/>
    <w:rsid w:val="009B0A45"/>
    <w:rsid w:val="009B0BAF"/>
    <w:rsid w:val="009B1869"/>
    <w:rsid w:val="009B1C3B"/>
    <w:rsid w:val="009B27B0"/>
    <w:rsid w:val="009B2FCB"/>
    <w:rsid w:val="009B2FF3"/>
    <w:rsid w:val="009B35E6"/>
    <w:rsid w:val="009B40C5"/>
    <w:rsid w:val="009B42C8"/>
    <w:rsid w:val="009B4A6D"/>
    <w:rsid w:val="009B57CC"/>
    <w:rsid w:val="009B5D31"/>
    <w:rsid w:val="009B67D9"/>
    <w:rsid w:val="009B7D2D"/>
    <w:rsid w:val="009C0200"/>
    <w:rsid w:val="009C0584"/>
    <w:rsid w:val="009C08C2"/>
    <w:rsid w:val="009C168D"/>
    <w:rsid w:val="009C1812"/>
    <w:rsid w:val="009C1E44"/>
    <w:rsid w:val="009C2000"/>
    <w:rsid w:val="009C2423"/>
    <w:rsid w:val="009C25C5"/>
    <w:rsid w:val="009C2612"/>
    <w:rsid w:val="009C2B7F"/>
    <w:rsid w:val="009C2C69"/>
    <w:rsid w:val="009C2EF8"/>
    <w:rsid w:val="009C3C59"/>
    <w:rsid w:val="009C3E82"/>
    <w:rsid w:val="009C47EA"/>
    <w:rsid w:val="009C5801"/>
    <w:rsid w:val="009C5D5D"/>
    <w:rsid w:val="009C5DB5"/>
    <w:rsid w:val="009C5F84"/>
    <w:rsid w:val="009C65A3"/>
    <w:rsid w:val="009C6C70"/>
    <w:rsid w:val="009C7B93"/>
    <w:rsid w:val="009C7C3B"/>
    <w:rsid w:val="009C7D51"/>
    <w:rsid w:val="009D0A3B"/>
    <w:rsid w:val="009D0A6D"/>
    <w:rsid w:val="009D0C86"/>
    <w:rsid w:val="009D1E5F"/>
    <w:rsid w:val="009D1EC1"/>
    <w:rsid w:val="009D20CB"/>
    <w:rsid w:val="009D2DF9"/>
    <w:rsid w:val="009D34C9"/>
    <w:rsid w:val="009D35A8"/>
    <w:rsid w:val="009D37D2"/>
    <w:rsid w:val="009D3910"/>
    <w:rsid w:val="009D3953"/>
    <w:rsid w:val="009D3965"/>
    <w:rsid w:val="009D3F83"/>
    <w:rsid w:val="009D53D0"/>
    <w:rsid w:val="009D561B"/>
    <w:rsid w:val="009D5CB4"/>
    <w:rsid w:val="009D5EFC"/>
    <w:rsid w:val="009D61A8"/>
    <w:rsid w:val="009D666B"/>
    <w:rsid w:val="009D67C0"/>
    <w:rsid w:val="009D67CE"/>
    <w:rsid w:val="009E0309"/>
    <w:rsid w:val="009E03A0"/>
    <w:rsid w:val="009E1517"/>
    <w:rsid w:val="009E2ADB"/>
    <w:rsid w:val="009E2B74"/>
    <w:rsid w:val="009E2E54"/>
    <w:rsid w:val="009E3DA1"/>
    <w:rsid w:val="009E4667"/>
    <w:rsid w:val="009E542E"/>
    <w:rsid w:val="009E567E"/>
    <w:rsid w:val="009E595C"/>
    <w:rsid w:val="009E6009"/>
    <w:rsid w:val="009E6095"/>
    <w:rsid w:val="009E60C5"/>
    <w:rsid w:val="009E6E80"/>
    <w:rsid w:val="009E6EF7"/>
    <w:rsid w:val="009E7FB4"/>
    <w:rsid w:val="009F100D"/>
    <w:rsid w:val="009F1033"/>
    <w:rsid w:val="009F14DF"/>
    <w:rsid w:val="009F176E"/>
    <w:rsid w:val="009F2634"/>
    <w:rsid w:val="009F27AC"/>
    <w:rsid w:val="009F27E6"/>
    <w:rsid w:val="009F27F6"/>
    <w:rsid w:val="009F3265"/>
    <w:rsid w:val="009F3289"/>
    <w:rsid w:val="009F33F8"/>
    <w:rsid w:val="009F440F"/>
    <w:rsid w:val="009F4BAE"/>
    <w:rsid w:val="009F4F18"/>
    <w:rsid w:val="009F55BE"/>
    <w:rsid w:val="009F6371"/>
    <w:rsid w:val="009F6673"/>
    <w:rsid w:val="009F6790"/>
    <w:rsid w:val="009F6CB5"/>
    <w:rsid w:val="009F7149"/>
    <w:rsid w:val="00A008B2"/>
    <w:rsid w:val="00A01A04"/>
    <w:rsid w:val="00A01CC1"/>
    <w:rsid w:val="00A01D59"/>
    <w:rsid w:val="00A02116"/>
    <w:rsid w:val="00A02CDB"/>
    <w:rsid w:val="00A0340B"/>
    <w:rsid w:val="00A0357A"/>
    <w:rsid w:val="00A035BC"/>
    <w:rsid w:val="00A04969"/>
    <w:rsid w:val="00A053F0"/>
    <w:rsid w:val="00A05702"/>
    <w:rsid w:val="00A05861"/>
    <w:rsid w:val="00A05866"/>
    <w:rsid w:val="00A05C2F"/>
    <w:rsid w:val="00A0671D"/>
    <w:rsid w:val="00A06EE1"/>
    <w:rsid w:val="00A076B9"/>
    <w:rsid w:val="00A07A21"/>
    <w:rsid w:val="00A07AF7"/>
    <w:rsid w:val="00A07C19"/>
    <w:rsid w:val="00A07F97"/>
    <w:rsid w:val="00A10176"/>
    <w:rsid w:val="00A10266"/>
    <w:rsid w:val="00A10739"/>
    <w:rsid w:val="00A121EE"/>
    <w:rsid w:val="00A1255E"/>
    <w:rsid w:val="00A12776"/>
    <w:rsid w:val="00A12984"/>
    <w:rsid w:val="00A131FA"/>
    <w:rsid w:val="00A133AF"/>
    <w:rsid w:val="00A1369A"/>
    <w:rsid w:val="00A13FC5"/>
    <w:rsid w:val="00A15150"/>
    <w:rsid w:val="00A15468"/>
    <w:rsid w:val="00A15AC3"/>
    <w:rsid w:val="00A15FD4"/>
    <w:rsid w:val="00A165DC"/>
    <w:rsid w:val="00A17275"/>
    <w:rsid w:val="00A173EF"/>
    <w:rsid w:val="00A1758B"/>
    <w:rsid w:val="00A17ED6"/>
    <w:rsid w:val="00A20328"/>
    <w:rsid w:val="00A20A36"/>
    <w:rsid w:val="00A20B19"/>
    <w:rsid w:val="00A21928"/>
    <w:rsid w:val="00A21B9D"/>
    <w:rsid w:val="00A227A8"/>
    <w:rsid w:val="00A228BD"/>
    <w:rsid w:val="00A22D3A"/>
    <w:rsid w:val="00A231AE"/>
    <w:rsid w:val="00A2374E"/>
    <w:rsid w:val="00A23786"/>
    <w:rsid w:val="00A23788"/>
    <w:rsid w:val="00A23823"/>
    <w:rsid w:val="00A23DA5"/>
    <w:rsid w:val="00A24058"/>
    <w:rsid w:val="00A24779"/>
    <w:rsid w:val="00A250CE"/>
    <w:rsid w:val="00A254F0"/>
    <w:rsid w:val="00A25506"/>
    <w:rsid w:val="00A25527"/>
    <w:rsid w:val="00A25984"/>
    <w:rsid w:val="00A25F4E"/>
    <w:rsid w:val="00A266C8"/>
    <w:rsid w:val="00A26722"/>
    <w:rsid w:val="00A279CC"/>
    <w:rsid w:val="00A27F75"/>
    <w:rsid w:val="00A301DD"/>
    <w:rsid w:val="00A307A1"/>
    <w:rsid w:val="00A308F3"/>
    <w:rsid w:val="00A30B19"/>
    <w:rsid w:val="00A31C1F"/>
    <w:rsid w:val="00A31F5F"/>
    <w:rsid w:val="00A320A3"/>
    <w:rsid w:val="00A3222F"/>
    <w:rsid w:val="00A33652"/>
    <w:rsid w:val="00A33C78"/>
    <w:rsid w:val="00A342C1"/>
    <w:rsid w:val="00A343BF"/>
    <w:rsid w:val="00A3445B"/>
    <w:rsid w:val="00A3463A"/>
    <w:rsid w:val="00A35836"/>
    <w:rsid w:val="00A3615C"/>
    <w:rsid w:val="00A366ED"/>
    <w:rsid w:val="00A3680A"/>
    <w:rsid w:val="00A36DC0"/>
    <w:rsid w:val="00A37A22"/>
    <w:rsid w:val="00A37B92"/>
    <w:rsid w:val="00A402E0"/>
    <w:rsid w:val="00A40ADB"/>
    <w:rsid w:val="00A40C7D"/>
    <w:rsid w:val="00A41E02"/>
    <w:rsid w:val="00A42548"/>
    <w:rsid w:val="00A42652"/>
    <w:rsid w:val="00A433B6"/>
    <w:rsid w:val="00A433BF"/>
    <w:rsid w:val="00A435E5"/>
    <w:rsid w:val="00A43E09"/>
    <w:rsid w:val="00A44D6E"/>
    <w:rsid w:val="00A44DF3"/>
    <w:rsid w:val="00A45CF8"/>
    <w:rsid w:val="00A45E01"/>
    <w:rsid w:val="00A45ED2"/>
    <w:rsid w:val="00A46147"/>
    <w:rsid w:val="00A47393"/>
    <w:rsid w:val="00A474B9"/>
    <w:rsid w:val="00A475D9"/>
    <w:rsid w:val="00A47BCB"/>
    <w:rsid w:val="00A50313"/>
    <w:rsid w:val="00A50769"/>
    <w:rsid w:val="00A5078B"/>
    <w:rsid w:val="00A50C6F"/>
    <w:rsid w:val="00A51A92"/>
    <w:rsid w:val="00A51BD2"/>
    <w:rsid w:val="00A51BDB"/>
    <w:rsid w:val="00A52826"/>
    <w:rsid w:val="00A5295F"/>
    <w:rsid w:val="00A52A98"/>
    <w:rsid w:val="00A53D9B"/>
    <w:rsid w:val="00A53E10"/>
    <w:rsid w:val="00A54716"/>
    <w:rsid w:val="00A552F2"/>
    <w:rsid w:val="00A5536A"/>
    <w:rsid w:val="00A55CA1"/>
    <w:rsid w:val="00A55DDB"/>
    <w:rsid w:val="00A56F34"/>
    <w:rsid w:val="00A57587"/>
    <w:rsid w:val="00A60511"/>
    <w:rsid w:val="00A613DE"/>
    <w:rsid w:val="00A61567"/>
    <w:rsid w:val="00A61663"/>
    <w:rsid w:val="00A6187D"/>
    <w:rsid w:val="00A61D4B"/>
    <w:rsid w:val="00A61F12"/>
    <w:rsid w:val="00A61F47"/>
    <w:rsid w:val="00A6226F"/>
    <w:rsid w:val="00A623A3"/>
    <w:rsid w:val="00A626BF"/>
    <w:rsid w:val="00A63154"/>
    <w:rsid w:val="00A6324B"/>
    <w:rsid w:val="00A63862"/>
    <w:rsid w:val="00A63963"/>
    <w:rsid w:val="00A6426E"/>
    <w:rsid w:val="00A64AAF"/>
    <w:rsid w:val="00A64BC3"/>
    <w:rsid w:val="00A6504D"/>
    <w:rsid w:val="00A6524E"/>
    <w:rsid w:val="00A656CD"/>
    <w:rsid w:val="00A6658D"/>
    <w:rsid w:val="00A66C62"/>
    <w:rsid w:val="00A66CA6"/>
    <w:rsid w:val="00A676CA"/>
    <w:rsid w:val="00A7184C"/>
    <w:rsid w:val="00A7191A"/>
    <w:rsid w:val="00A71A48"/>
    <w:rsid w:val="00A71FF6"/>
    <w:rsid w:val="00A726A2"/>
    <w:rsid w:val="00A72A9D"/>
    <w:rsid w:val="00A72F9E"/>
    <w:rsid w:val="00A73AF6"/>
    <w:rsid w:val="00A73B83"/>
    <w:rsid w:val="00A741A9"/>
    <w:rsid w:val="00A7446D"/>
    <w:rsid w:val="00A7484B"/>
    <w:rsid w:val="00A7531A"/>
    <w:rsid w:val="00A757A5"/>
    <w:rsid w:val="00A75981"/>
    <w:rsid w:val="00A75A62"/>
    <w:rsid w:val="00A75B8A"/>
    <w:rsid w:val="00A75CA3"/>
    <w:rsid w:val="00A76601"/>
    <w:rsid w:val="00A766AE"/>
    <w:rsid w:val="00A7707F"/>
    <w:rsid w:val="00A773C3"/>
    <w:rsid w:val="00A77963"/>
    <w:rsid w:val="00A802D1"/>
    <w:rsid w:val="00A80523"/>
    <w:rsid w:val="00A8054A"/>
    <w:rsid w:val="00A8060B"/>
    <w:rsid w:val="00A80994"/>
    <w:rsid w:val="00A809AE"/>
    <w:rsid w:val="00A809EB"/>
    <w:rsid w:val="00A817D7"/>
    <w:rsid w:val="00A81BD6"/>
    <w:rsid w:val="00A81ED7"/>
    <w:rsid w:val="00A81FB7"/>
    <w:rsid w:val="00A82BAE"/>
    <w:rsid w:val="00A832BC"/>
    <w:rsid w:val="00A84143"/>
    <w:rsid w:val="00A842CB"/>
    <w:rsid w:val="00A846FE"/>
    <w:rsid w:val="00A85251"/>
    <w:rsid w:val="00A8528F"/>
    <w:rsid w:val="00A85DAB"/>
    <w:rsid w:val="00A863DF"/>
    <w:rsid w:val="00A87142"/>
    <w:rsid w:val="00A87912"/>
    <w:rsid w:val="00A9002D"/>
    <w:rsid w:val="00A90888"/>
    <w:rsid w:val="00A90D8C"/>
    <w:rsid w:val="00A9106B"/>
    <w:rsid w:val="00A91516"/>
    <w:rsid w:val="00A91707"/>
    <w:rsid w:val="00A91806"/>
    <w:rsid w:val="00A91933"/>
    <w:rsid w:val="00A91996"/>
    <w:rsid w:val="00A91B6E"/>
    <w:rsid w:val="00A9233C"/>
    <w:rsid w:val="00A92491"/>
    <w:rsid w:val="00A93B13"/>
    <w:rsid w:val="00A93DE2"/>
    <w:rsid w:val="00A94064"/>
    <w:rsid w:val="00A94498"/>
    <w:rsid w:val="00A94850"/>
    <w:rsid w:val="00A94999"/>
    <w:rsid w:val="00A949B0"/>
    <w:rsid w:val="00A94BED"/>
    <w:rsid w:val="00A94D8C"/>
    <w:rsid w:val="00A9635B"/>
    <w:rsid w:val="00A96389"/>
    <w:rsid w:val="00A965A3"/>
    <w:rsid w:val="00A96D5F"/>
    <w:rsid w:val="00A970AE"/>
    <w:rsid w:val="00A972DF"/>
    <w:rsid w:val="00A976BA"/>
    <w:rsid w:val="00A97E35"/>
    <w:rsid w:val="00AA0264"/>
    <w:rsid w:val="00AA055D"/>
    <w:rsid w:val="00AA058D"/>
    <w:rsid w:val="00AA0850"/>
    <w:rsid w:val="00AA18C3"/>
    <w:rsid w:val="00AA1E49"/>
    <w:rsid w:val="00AA2C16"/>
    <w:rsid w:val="00AA3B00"/>
    <w:rsid w:val="00AA43B8"/>
    <w:rsid w:val="00AA4417"/>
    <w:rsid w:val="00AA4CA5"/>
    <w:rsid w:val="00AA5B39"/>
    <w:rsid w:val="00AA5DD9"/>
    <w:rsid w:val="00AA64FB"/>
    <w:rsid w:val="00AA72D2"/>
    <w:rsid w:val="00AA7464"/>
    <w:rsid w:val="00AA757A"/>
    <w:rsid w:val="00AA7B4B"/>
    <w:rsid w:val="00AA7F3C"/>
    <w:rsid w:val="00AB0618"/>
    <w:rsid w:val="00AB0BCC"/>
    <w:rsid w:val="00AB1243"/>
    <w:rsid w:val="00AB1C42"/>
    <w:rsid w:val="00AB2BAA"/>
    <w:rsid w:val="00AB2E84"/>
    <w:rsid w:val="00AB2EA2"/>
    <w:rsid w:val="00AB3070"/>
    <w:rsid w:val="00AB3891"/>
    <w:rsid w:val="00AB3942"/>
    <w:rsid w:val="00AB3AD4"/>
    <w:rsid w:val="00AB480C"/>
    <w:rsid w:val="00AB4BB2"/>
    <w:rsid w:val="00AB569B"/>
    <w:rsid w:val="00AB6A3D"/>
    <w:rsid w:val="00AB6BF5"/>
    <w:rsid w:val="00AB6E8E"/>
    <w:rsid w:val="00AB6F5E"/>
    <w:rsid w:val="00AB7327"/>
    <w:rsid w:val="00AB741A"/>
    <w:rsid w:val="00AB76D7"/>
    <w:rsid w:val="00AC02D7"/>
    <w:rsid w:val="00AC04EF"/>
    <w:rsid w:val="00AC13B8"/>
    <w:rsid w:val="00AC1C06"/>
    <w:rsid w:val="00AC1F4D"/>
    <w:rsid w:val="00AC29C8"/>
    <w:rsid w:val="00AC2E94"/>
    <w:rsid w:val="00AC31B4"/>
    <w:rsid w:val="00AC379A"/>
    <w:rsid w:val="00AC43DC"/>
    <w:rsid w:val="00AC464C"/>
    <w:rsid w:val="00AC4742"/>
    <w:rsid w:val="00AC55DA"/>
    <w:rsid w:val="00AC5AFE"/>
    <w:rsid w:val="00AC63CC"/>
    <w:rsid w:val="00AC6C07"/>
    <w:rsid w:val="00AC7740"/>
    <w:rsid w:val="00AC7A27"/>
    <w:rsid w:val="00AC7E69"/>
    <w:rsid w:val="00AC7FF5"/>
    <w:rsid w:val="00AD001A"/>
    <w:rsid w:val="00AD036C"/>
    <w:rsid w:val="00AD0625"/>
    <w:rsid w:val="00AD0820"/>
    <w:rsid w:val="00AD0D4E"/>
    <w:rsid w:val="00AD1756"/>
    <w:rsid w:val="00AD1EBD"/>
    <w:rsid w:val="00AD1FB5"/>
    <w:rsid w:val="00AD2CC5"/>
    <w:rsid w:val="00AD3443"/>
    <w:rsid w:val="00AD384D"/>
    <w:rsid w:val="00AD4696"/>
    <w:rsid w:val="00AD4924"/>
    <w:rsid w:val="00AD4A42"/>
    <w:rsid w:val="00AD4D68"/>
    <w:rsid w:val="00AD5A88"/>
    <w:rsid w:val="00AD6E92"/>
    <w:rsid w:val="00AD6EC3"/>
    <w:rsid w:val="00AD7425"/>
    <w:rsid w:val="00AE03D3"/>
    <w:rsid w:val="00AE160E"/>
    <w:rsid w:val="00AE163A"/>
    <w:rsid w:val="00AE1712"/>
    <w:rsid w:val="00AE2213"/>
    <w:rsid w:val="00AE27D9"/>
    <w:rsid w:val="00AE2F94"/>
    <w:rsid w:val="00AE4F7E"/>
    <w:rsid w:val="00AE55F4"/>
    <w:rsid w:val="00AE5773"/>
    <w:rsid w:val="00AE58A4"/>
    <w:rsid w:val="00AE5E05"/>
    <w:rsid w:val="00AE5EF2"/>
    <w:rsid w:val="00AE6F9B"/>
    <w:rsid w:val="00AE71FD"/>
    <w:rsid w:val="00AE7765"/>
    <w:rsid w:val="00AE7901"/>
    <w:rsid w:val="00AE7A7D"/>
    <w:rsid w:val="00AE7EDA"/>
    <w:rsid w:val="00AF00E5"/>
    <w:rsid w:val="00AF197E"/>
    <w:rsid w:val="00AF20D1"/>
    <w:rsid w:val="00AF27F1"/>
    <w:rsid w:val="00AF39C0"/>
    <w:rsid w:val="00AF3BC1"/>
    <w:rsid w:val="00AF42BA"/>
    <w:rsid w:val="00AF43F3"/>
    <w:rsid w:val="00AF453C"/>
    <w:rsid w:val="00AF4814"/>
    <w:rsid w:val="00AF4964"/>
    <w:rsid w:val="00AF4A15"/>
    <w:rsid w:val="00AF5338"/>
    <w:rsid w:val="00AF5CB8"/>
    <w:rsid w:val="00AF62F2"/>
    <w:rsid w:val="00AF64A6"/>
    <w:rsid w:val="00AF690E"/>
    <w:rsid w:val="00AF722F"/>
    <w:rsid w:val="00B00147"/>
    <w:rsid w:val="00B006A4"/>
    <w:rsid w:val="00B0133D"/>
    <w:rsid w:val="00B01CDC"/>
    <w:rsid w:val="00B01D43"/>
    <w:rsid w:val="00B03328"/>
    <w:rsid w:val="00B037C8"/>
    <w:rsid w:val="00B03AEB"/>
    <w:rsid w:val="00B03C42"/>
    <w:rsid w:val="00B03FD4"/>
    <w:rsid w:val="00B04C19"/>
    <w:rsid w:val="00B04FEB"/>
    <w:rsid w:val="00B05967"/>
    <w:rsid w:val="00B064CE"/>
    <w:rsid w:val="00B068B4"/>
    <w:rsid w:val="00B0692F"/>
    <w:rsid w:val="00B07036"/>
    <w:rsid w:val="00B07767"/>
    <w:rsid w:val="00B0781C"/>
    <w:rsid w:val="00B1025D"/>
    <w:rsid w:val="00B1027B"/>
    <w:rsid w:val="00B10496"/>
    <w:rsid w:val="00B10971"/>
    <w:rsid w:val="00B10BCE"/>
    <w:rsid w:val="00B10CDB"/>
    <w:rsid w:val="00B11C83"/>
    <w:rsid w:val="00B123C0"/>
    <w:rsid w:val="00B1246B"/>
    <w:rsid w:val="00B124F2"/>
    <w:rsid w:val="00B1272A"/>
    <w:rsid w:val="00B1336E"/>
    <w:rsid w:val="00B136F5"/>
    <w:rsid w:val="00B13ADA"/>
    <w:rsid w:val="00B143DB"/>
    <w:rsid w:val="00B151F7"/>
    <w:rsid w:val="00B15236"/>
    <w:rsid w:val="00B159BA"/>
    <w:rsid w:val="00B15FBF"/>
    <w:rsid w:val="00B16158"/>
    <w:rsid w:val="00B162F4"/>
    <w:rsid w:val="00B164E7"/>
    <w:rsid w:val="00B1666D"/>
    <w:rsid w:val="00B1675F"/>
    <w:rsid w:val="00B16A5F"/>
    <w:rsid w:val="00B16B75"/>
    <w:rsid w:val="00B17050"/>
    <w:rsid w:val="00B17A51"/>
    <w:rsid w:val="00B17C59"/>
    <w:rsid w:val="00B17D05"/>
    <w:rsid w:val="00B17D6F"/>
    <w:rsid w:val="00B2043F"/>
    <w:rsid w:val="00B21814"/>
    <w:rsid w:val="00B21A76"/>
    <w:rsid w:val="00B21E70"/>
    <w:rsid w:val="00B22826"/>
    <w:rsid w:val="00B22A01"/>
    <w:rsid w:val="00B22D97"/>
    <w:rsid w:val="00B23039"/>
    <w:rsid w:val="00B23400"/>
    <w:rsid w:val="00B2345D"/>
    <w:rsid w:val="00B23870"/>
    <w:rsid w:val="00B254FC"/>
    <w:rsid w:val="00B256B9"/>
    <w:rsid w:val="00B263BF"/>
    <w:rsid w:val="00B2651C"/>
    <w:rsid w:val="00B26967"/>
    <w:rsid w:val="00B26B5E"/>
    <w:rsid w:val="00B271EE"/>
    <w:rsid w:val="00B27252"/>
    <w:rsid w:val="00B3021D"/>
    <w:rsid w:val="00B3060B"/>
    <w:rsid w:val="00B30826"/>
    <w:rsid w:val="00B314AE"/>
    <w:rsid w:val="00B32016"/>
    <w:rsid w:val="00B327D3"/>
    <w:rsid w:val="00B3290C"/>
    <w:rsid w:val="00B32BBE"/>
    <w:rsid w:val="00B335FF"/>
    <w:rsid w:val="00B33AF2"/>
    <w:rsid w:val="00B341CE"/>
    <w:rsid w:val="00B34F90"/>
    <w:rsid w:val="00B35537"/>
    <w:rsid w:val="00B36507"/>
    <w:rsid w:val="00B366CC"/>
    <w:rsid w:val="00B377B0"/>
    <w:rsid w:val="00B37811"/>
    <w:rsid w:val="00B3BF74"/>
    <w:rsid w:val="00B4008B"/>
    <w:rsid w:val="00B40F53"/>
    <w:rsid w:val="00B41992"/>
    <w:rsid w:val="00B41AD7"/>
    <w:rsid w:val="00B41C18"/>
    <w:rsid w:val="00B41C65"/>
    <w:rsid w:val="00B42311"/>
    <w:rsid w:val="00B42B27"/>
    <w:rsid w:val="00B432AC"/>
    <w:rsid w:val="00B433F0"/>
    <w:rsid w:val="00B43A37"/>
    <w:rsid w:val="00B44274"/>
    <w:rsid w:val="00B4477A"/>
    <w:rsid w:val="00B449AD"/>
    <w:rsid w:val="00B44E8E"/>
    <w:rsid w:val="00B456C0"/>
    <w:rsid w:val="00B45712"/>
    <w:rsid w:val="00B45E8B"/>
    <w:rsid w:val="00B46033"/>
    <w:rsid w:val="00B46486"/>
    <w:rsid w:val="00B46971"/>
    <w:rsid w:val="00B46DE7"/>
    <w:rsid w:val="00B4776A"/>
    <w:rsid w:val="00B5086C"/>
    <w:rsid w:val="00B50C63"/>
    <w:rsid w:val="00B51655"/>
    <w:rsid w:val="00B51A2A"/>
    <w:rsid w:val="00B51CD8"/>
    <w:rsid w:val="00B52CF3"/>
    <w:rsid w:val="00B5356C"/>
    <w:rsid w:val="00B53BB6"/>
    <w:rsid w:val="00B54713"/>
    <w:rsid w:val="00B553A0"/>
    <w:rsid w:val="00B563B0"/>
    <w:rsid w:val="00B56BF9"/>
    <w:rsid w:val="00B57001"/>
    <w:rsid w:val="00B570C2"/>
    <w:rsid w:val="00B57CF0"/>
    <w:rsid w:val="00B6015B"/>
    <w:rsid w:val="00B60C40"/>
    <w:rsid w:val="00B60EE3"/>
    <w:rsid w:val="00B61145"/>
    <w:rsid w:val="00B6170C"/>
    <w:rsid w:val="00B61DF5"/>
    <w:rsid w:val="00B62653"/>
    <w:rsid w:val="00B626A1"/>
    <w:rsid w:val="00B62BAE"/>
    <w:rsid w:val="00B63EB8"/>
    <w:rsid w:val="00B649E6"/>
    <w:rsid w:val="00B6536A"/>
    <w:rsid w:val="00B65416"/>
    <w:rsid w:val="00B65670"/>
    <w:rsid w:val="00B65A45"/>
    <w:rsid w:val="00B66034"/>
    <w:rsid w:val="00B661F3"/>
    <w:rsid w:val="00B663CC"/>
    <w:rsid w:val="00B6658A"/>
    <w:rsid w:val="00B66EBC"/>
    <w:rsid w:val="00B67C27"/>
    <w:rsid w:val="00B70319"/>
    <w:rsid w:val="00B70F1E"/>
    <w:rsid w:val="00B711CA"/>
    <w:rsid w:val="00B71634"/>
    <w:rsid w:val="00B716C4"/>
    <w:rsid w:val="00B71D8D"/>
    <w:rsid w:val="00B71DF9"/>
    <w:rsid w:val="00B7207F"/>
    <w:rsid w:val="00B72379"/>
    <w:rsid w:val="00B72ABA"/>
    <w:rsid w:val="00B73BBF"/>
    <w:rsid w:val="00B73BDC"/>
    <w:rsid w:val="00B73CC5"/>
    <w:rsid w:val="00B74163"/>
    <w:rsid w:val="00B74186"/>
    <w:rsid w:val="00B74355"/>
    <w:rsid w:val="00B7446D"/>
    <w:rsid w:val="00B74A99"/>
    <w:rsid w:val="00B74C7B"/>
    <w:rsid w:val="00B75B71"/>
    <w:rsid w:val="00B75CCE"/>
    <w:rsid w:val="00B761CB"/>
    <w:rsid w:val="00B76544"/>
    <w:rsid w:val="00B76623"/>
    <w:rsid w:val="00B769DD"/>
    <w:rsid w:val="00B76E42"/>
    <w:rsid w:val="00B77BEF"/>
    <w:rsid w:val="00B8006F"/>
    <w:rsid w:val="00B800A3"/>
    <w:rsid w:val="00B80C7D"/>
    <w:rsid w:val="00B80D04"/>
    <w:rsid w:val="00B81217"/>
    <w:rsid w:val="00B812F1"/>
    <w:rsid w:val="00B813CE"/>
    <w:rsid w:val="00B82462"/>
    <w:rsid w:val="00B824CC"/>
    <w:rsid w:val="00B829E9"/>
    <w:rsid w:val="00B835C5"/>
    <w:rsid w:val="00B84097"/>
    <w:rsid w:val="00B84A9D"/>
    <w:rsid w:val="00B84D04"/>
    <w:rsid w:val="00B85268"/>
    <w:rsid w:val="00B85580"/>
    <w:rsid w:val="00B8573C"/>
    <w:rsid w:val="00B86092"/>
    <w:rsid w:val="00B8654E"/>
    <w:rsid w:val="00B867C9"/>
    <w:rsid w:val="00B86E0E"/>
    <w:rsid w:val="00B87057"/>
    <w:rsid w:val="00B90FB4"/>
    <w:rsid w:val="00B91303"/>
    <w:rsid w:val="00B91BAD"/>
    <w:rsid w:val="00B920EE"/>
    <w:rsid w:val="00B92D79"/>
    <w:rsid w:val="00B93443"/>
    <w:rsid w:val="00B93F0F"/>
    <w:rsid w:val="00B941FD"/>
    <w:rsid w:val="00B94219"/>
    <w:rsid w:val="00B94481"/>
    <w:rsid w:val="00B945D0"/>
    <w:rsid w:val="00B946DB"/>
    <w:rsid w:val="00B94B0F"/>
    <w:rsid w:val="00B9596A"/>
    <w:rsid w:val="00B95993"/>
    <w:rsid w:val="00B95B65"/>
    <w:rsid w:val="00B9683C"/>
    <w:rsid w:val="00B97B1F"/>
    <w:rsid w:val="00B97B60"/>
    <w:rsid w:val="00BA0689"/>
    <w:rsid w:val="00BA0D73"/>
    <w:rsid w:val="00BA12BF"/>
    <w:rsid w:val="00BA192C"/>
    <w:rsid w:val="00BA1CB8"/>
    <w:rsid w:val="00BA27E3"/>
    <w:rsid w:val="00BA2C99"/>
    <w:rsid w:val="00BA3028"/>
    <w:rsid w:val="00BA304B"/>
    <w:rsid w:val="00BA338E"/>
    <w:rsid w:val="00BA3901"/>
    <w:rsid w:val="00BA3BA1"/>
    <w:rsid w:val="00BA4804"/>
    <w:rsid w:val="00BA485F"/>
    <w:rsid w:val="00BA51C3"/>
    <w:rsid w:val="00BA53F0"/>
    <w:rsid w:val="00BA5638"/>
    <w:rsid w:val="00BA6702"/>
    <w:rsid w:val="00BA68A0"/>
    <w:rsid w:val="00BA6D87"/>
    <w:rsid w:val="00BA7B0D"/>
    <w:rsid w:val="00BA7C81"/>
    <w:rsid w:val="00BA7E3A"/>
    <w:rsid w:val="00BA7EB6"/>
    <w:rsid w:val="00BB04AC"/>
    <w:rsid w:val="00BB07DA"/>
    <w:rsid w:val="00BB0A1B"/>
    <w:rsid w:val="00BB0C16"/>
    <w:rsid w:val="00BB0CCD"/>
    <w:rsid w:val="00BB1686"/>
    <w:rsid w:val="00BB1A0C"/>
    <w:rsid w:val="00BB1A81"/>
    <w:rsid w:val="00BB1ACE"/>
    <w:rsid w:val="00BB1EFF"/>
    <w:rsid w:val="00BB2036"/>
    <w:rsid w:val="00BB2299"/>
    <w:rsid w:val="00BB2987"/>
    <w:rsid w:val="00BB2ADD"/>
    <w:rsid w:val="00BB2B6B"/>
    <w:rsid w:val="00BB3B47"/>
    <w:rsid w:val="00BB435D"/>
    <w:rsid w:val="00BB49DD"/>
    <w:rsid w:val="00BB4E5D"/>
    <w:rsid w:val="00BB55D8"/>
    <w:rsid w:val="00BB5DF7"/>
    <w:rsid w:val="00BB5F22"/>
    <w:rsid w:val="00BB6B5A"/>
    <w:rsid w:val="00BB777B"/>
    <w:rsid w:val="00BB77C4"/>
    <w:rsid w:val="00BB7B53"/>
    <w:rsid w:val="00BC0A5F"/>
    <w:rsid w:val="00BC0ABE"/>
    <w:rsid w:val="00BC16E1"/>
    <w:rsid w:val="00BC17D2"/>
    <w:rsid w:val="00BC2739"/>
    <w:rsid w:val="00BC2A71"/>
    <w:rsid w:val="00BC2B1D"/>
    <w:rsid w:val="00BC301D"/>
    <w:rsid w:val="00BC3084"/>
    <w:rsid w:val="00BC3149"/>
    <w:rsid w:val="00BC351F"/>
    <w:rsid w:val="00BC3D8C"/>
    <w:rsid w:val="00BC3E03"/>
    <w:rsid w:val="00BC4940"/>
    <w:rsid w:val="00BC4B02"/>
    <w:rsid w:val="00BC4C75"/>
    <w:rsid w:val="00BC4E7E"/>
    <w:rsid w:val="00BC54E4"/>
    <w:rsid w:val="00BC55C9"/>
    <w:rsid w:val="00BC5A71"/>
    <w:rsid w:val="00BC5DDE"/>
    <w:rsid w:val="00BC5F1C"/>
    <w:rsid w:val="00BC60C9"/>
    <w:rsid w:val="00BC63AD"/>
    <w:rsid w:val="00BC690D"/>
    <w:rsid w:val="00BC756A"/>
    <w:rsid w:val="00BC784D"/>
    <w:rsid w:val="00BD1045"/>
    <w:rsid w:val="00BD15EF"/>
    <w:rsid w:val="00BD27B7"/>
    <w:rsid w:val="00BD2865"/>
    <w:rsid w:val="00BD338E"/>
    <w:rsid w:val="00BD342E"/>
    <w:rsid w:val="00BD3B6C"/>
    <w:rsid w:val="00BD3DBB"/>
    <w:rsid w:val="00BD3E8A"/>
    <w:rsid w:val="00BD3FE1"/>
    <w:rsid w:val="00BD4382"/>
    <w:rsid w:val="00BD47C8"/>
    <w:rsid w:val="00BD5269"/>
    <w:rsid w:val="00BD52F4"/>
    <w:rsid w:val="00BD547D"/>
    <w:rsid w:val="00BD6270"/>
    <w:rsid w:val="00BD65AF"/>
    <w:rsid w:val="00BD676E"/>
    <w:rsid w:val="00BD67AB"/>
    <w:rsid w:val="00BD6DBD"/>
    <w:rsid w:val="00BD7066"/>
    <w:rsid w:val="00BD7079"/>
    <w:rsid w:val="00BD70F5"/>
    <w:rsid w:val="00BD75D0"/>
    <w:rsid w:val="00BD7E02"/>
    <w:rsid w:val="00BE00FD"/>
    <w:rsid w:val="00BE0728"/>
    <w:rsid w:val="00BE0CBE"/>
    <w:rsid w:val="00BE14E2"/>
    <w:rsid w:val="00BE15F0"/>
    <w:rsid w:val="00BE19A2"/>
    <w:rsid w:val="00BE2094"/>
    <w:rsid w:val="00BE2C06"/>
    <w:rsid w:val="00BE2DC6"/>
    <w:rsid w:val="00BE35C4"/>
    <w:rsid w:val="00BE4015"/>
    <w:rsid w:val="00BE45E9"/>
    <w:rsid w:val="00BE466B"/>
    <w:rsid w:val="00BE4848"/>
    <w:rsid w:val="00BE4D89"/>
    <w:rsid w:val="00BE50E8"/>
    <w:rsid w:val="00BE525B"/>
    <w:rsid w:val="00BE525E"/>
    <w:rsid w:val="00BE53C0"/>
    <w:rsid w:val="00BE551C"/>
    <w:rsid w:val="00BE5BB6"/>
    <w:rsid w:val="00BE69D1"/>
    <w:rsid w:val="00BE77BB"/>
    <w:rsid w:val="00BE789B"/>
    <w:rsid w:val="00BE7B66"/>
    <w:rsid w:val="00BE7FA0"/>
    <w:rsid w:val="00BF2103"/>
    <w:rsid w:val="00BF2C09"/>
    <w:rsid w:val="00BF2C61"/>
    <w:rsid w:val="00BF3741"/>
    <w:rsid w:val="00BF404E"/>
    <w:rsid w:val="00BF45C9"/>
    <w:rsid w:val="00BF49E2"/>
    <w:rsid w:val="00BF4ED9"/>
    <w:rsid w:val="00BF4F4E"/>
    <w:rsid w:val="00BF5BC0"/>
    <w:rsid w:val="00BF5D3F"/>
    <w:rsid w:val="00BF5F3F"/>
    <w:rsid w:val="00BF64A6"/>
    <w:rsid w:val="00BF7155"/>
    <w:rsid w:val="00BF72C8"/>
    <w:rsid w:val="00C00018"/>
    <w:rsid w:val="00C00233"/>
    <w:rsid w:val="00C007CB"/>
    <w:rsid w:val="00C00E90"/>
    <w:rsid w:val="00C01507"/>
    <w:rsid w:val="00C01AE2"/>
    <w:rsid w:val="00C02FB7"/>
    <w:rsid w:val="00C037D7"/>
    <w:rsid w:val="00C03B0D"/>
    <w:rsid w:val="00C03CB7"/>
    <w:rsid w:val="00C03D82"/>
    <w:rsid w:val="00C03E72"/>
    <w:rsid w:val="00C03F73"/>
    <w:rsid w:val="00C04648"/>
    <w:rsid w:val="00C04975"/>
    <w:rsid w:val="00C0555B"/>
    <w:rsid w:val="00C05819"/>
    <w:rsid w:val="00C05CFC"/>
    <w:rsid w:val="00C06226"/>
    <w:rsid w:val="00C065FF"/>
    <w:rsid w:val="00C06E59"/>
    <w:rsid w:val="00C06F57"/>
    <w:rsid w:val="00C075FC"/>
    <w:rsid w:val="00C10796"/>
    <w:rsid w:val="00C10CC1"/>
    <w:rsid w:val="00C10D9D"/>
    <w:rsid w:val="00C112AF"/>
    <w:rsid w:val="00C112B5"/>
    <w:rsid w:val="00C1194F"/>
    <w:rsid w:val="00C11958"/>
    <w:rsid w:val="00C11C65"/>
    <w:rsid w:val="00C11E67"/>
    <w:rsid w:val="00C120B1"/>
    <w:rsid w:val="00C120B6"/>
    <w:rsid w:val="00C1217D"/>
    <w:rsid w:val="00C12705"/>
    <w:rsid w:val="00C12B17"/>
    <w:rsid w:val="00C12BC9"/>
    <w:rsid w:val="00C137FA"/>
    <w:rsid w:val="00C13E7A"/>
    <w:rsid w:val="00C13F25"/>
    <w:rsid w:val="00C140E4"/>
    <w:rsid w:val="00C150DB"/>
    <w:rsid w:val="00C1548A"/>
    <w:rsid w:val="00C17404"/>
    <w:rsid w:val="00C176D3"/>
    <w:rsid w:val="00C17EFE"/>
    <w:rsid w:val="00C20D66"/>
    <w:rsid w:val="00C20DD3"/>
    <w:rsid w:val="00C21D82"/>
    <w:rsid w:val="00C22374"/>
    <w:rsid w:val="00C22645"/>
    <w:rsid w:val="00C22DB3"/>
    <w:rsid w:val="00C23094"/>
    <w:rsid w:val="00C23765"/>
    <w:rsid w:val="00C24187"/>
    <w:rsid w:val="00C24473"/>
    <w:rsid w:val="00C246F3"/>
    <w:rsid w:val="00C2484F"/>
    <w:rsid w:val="00C24D19"/>
    <w:rsid w:val="00C25471"/>
    <w:rsid w:val="00C25605"/>
    <w:rsid w:val="00C25A3D"/>
    <w:rsid w:val="00C25EDE"/>
    <w:rsid w:val="00C260D6"/>
    <w:rsid w:val="00C263E9"/>
    <w:rsid w:val="00C2640F"/>
    <w:rsid w:val="00C26463"/>
    <w:rsid w:val="00C264A3"/>
    <w:rsid w:val="00C274DE"/>
    <w:rsid w:val="00C275C1"/>
    <w:rsid w:val="00C27DF3"/>
    <w:rsid w:val="00C27F13"/>
    <w:rsid w:val="00C308D9"/>
    <w:rsid w:val="00C3093C"/>
    <w:rsid w:val="00C30BCA"/>
    <w:rsid w:val="00C30C19"/>
    <w:rsid w:val="00C312AA"/>
    <w:rsid w:val="00C31500"/>
    <w:rsid w:val="00C31677"/>
    <w:rsid w:val="00C3170D"/>
    <w:rsid w:val="00C3200C"/>
    <w:rsid w:val="00C3217B"/>
    <w:rsid w:val="00C32471"/>
    <w:rsid w:val="00C324DA"/>
    <w:rsid w:val="00C32D3C"/>
    <w:rsid w:val="00C341D0"/>
    <w:rsid w:val="00C341DC"/>
    <w:rsid w:val="00C3422B"/>
    <w:rsid w:val="00C34908"/>
    <w:rsid w:val="00C35A53"/>
    <w:rsid w:val="00C35CF7"/>
    <w:rsid w:val="00C35EB3"/>
    <w:rsid w:val="00C35F3E"/>
    <w:rsid w:val="00C36126"/>
    <w:rsid w:val="00C37E4D"/>
    <w:rsid w:val="00C411CD"/>
    <w:rsid w:val="00C41C4A"/>
    <w:rsid w:val="00C42419"/>
    <w:rsid w:val="00C4256F"/>
    <w:rsid w:val="00C42833"/>
    <w:rsid w:val="00C42F90"/>
    <w:rsid w:val="00C431C2"/>
    <w:rsid w:val="00C43D74"/>
    <w:rsid w:val="00C43F04"/>
    <w:rsid w:val="00C4415C"/>
    <w:rsid w:val="00C441F5"/>
    <w:rsid w:val="00C44990"/>
    <w:rsid w:val="00C44B29"/>
    <w:rsid w:val="00C4509B"/>
    <w:rsid w:val="00C459B7"/>
    <w:rsid w:val="00C46857"/>
    <w:rsid w:val="00C46CD5"/>
    <w:rsid w:val="00C46D8E"/>
    <w:rsid w:val="00C46E2D"/>
    <w:rsid w:val="00C46E4D"/>
    <w:rsid w:val="00C47000"/>
    <w:rsid w:val="00C47580"/>
    <w:rsid w:val="00C47ACA"/>
    <w:rsid w:val="00C507D4"/>
    <w:rsid w:val="00C50D99"/>
    <w:rsid w:val="00C51139"/>
    <w:rsid w:val="00C51739"/>
    <w:rsid w:val="00C51929"/>
    <w:rsid w:val="00C51BB9"/>
    <w:rsid w:val="00C52140"/>
    <w:rsid w:val="00C526B1"/>
    <w:rsid w:val="00C52A4B"/>
    <w:rsid w:val="00C52CD2"/>
    <w:rsid w:val="00C53245"/>
    <w:rsid w:val="00C53A0C"/>
    <w:rsid w:val="00C549B6"/>
    <w:rsid w:val="00C54B52"/>
    <w:rsid w:val="00C57BAA"/>
    <w:rsid w:val="00C57FC4"/>
    <w:rsid w:val="00C60886"/>
    <w:rsid w:val="00C61085"/>
    <w:rsid w:val="00C63215"/>
    <w:rsid w:val="00C63516"/>
    <w:rsid w:val="00C635A4"/>
    <w:rsid w:val="00C63790"/>
    <w:rsid w:val="00C63D0F"/>
    <w:rsid w:val="00C641E0"/>
    <w:rsid w:val="00C64774"/>
    <w:rsid w:val="00C64AD6"/>
    <w:rsid w:val="00C65091"/>
    <w:rsid w:val="00C65570"/>
    <w:rsid w:val="00C65CC9"/>
    <w:rsid w:val="00C66B37"/>
    <w:rsid w:val="00C67431"/>
    <w:rsid w:val="00C67581"/>
    <w:rsid w:val="00C675A8"/>
    <w:rsid w:val="00C703B1"/>
    <w:rsid w:val="00C7044F"/>
    <w:rsid w:val="00C704F8"/>
    <w:rsid w:val="00C70B9D"/>
    <w:rsid w:val="00C70BDC"/>
    <w:rsid w:val="00C71028"/>
    <w:rsid w:val="00C7114E"/>
    <w:rsid w:val="00C7116C"/>
    <w:rsid w:val="00C71921"/>
    <w:rsid w:val="00C72505"/>
    <w:rsid w:val="00C72D38"/>
    <w:rsid w:val="00C73A5A"/>
    <w:rsid w:val="00C73A7E"/>
    <w:rsid w:val="00C73EB4"/>
    <w:rsid w:val="00C74081"/>
    <w:rsid w:val="00C748CF"/>
    <w:rsid w:val="00C751D3"/>
    <w:rsid w:val="00C759D8"/>
    <w:rsid w:val="00C7607C"/>
    <w:rsid w:val="00C76533"/>
    <w:rsid w:val="00C77226"/>
    <w:rsid w:val="00C77EA8"/>
    <w:rsid w:val="00C80D6C"/>
    <w:rsid w:val="00C80FE5"/>
    <w:rsid w:val="00C815A3"/>
    <w:rsid w:val="00C81A35"/>
    <w:rsid w:val="00C82330"/>
    <w:rsid w:val="00C82E47"/>
    <w:rsid w:val="00C83025"/>
    <w:rsid w:val="00C83AC8"/>
    <w:rsid w:val="00C83B09"/>
    <w:rsid w:val="00C83B82"/>
    <w:rsid w:val="00C84307"/>
    <w:rsid w:val="00C848B7"/>
    <w:rsid w:val="00C84DEC"/>
    <w:rsid w:val="00C84FC3"/>
    <w:rsid w:val="00C8552E"/>
    <w:rsid w:val="00C8553D"/>
    <w:rsid w:val="00C85665"/>
    <w:rsid w:val="00C85DAB"/>
    <w:rsid w:val="00C86834"/>
    <w:rsid w:val="00C86E80"/>
    <w:rsid w:val="00C87219"/>
    <w:rsid w:val="00C87ABD"/>
    <w:rsid w:val="00C87C8F"/>
    <w:rsid w:val="00C9098F"/>
    <w:rsid w:val="00C91103"/>
    <w:rsid w:val="00C91565"/>
    <w:rsid w:val="00C9272C"/>
    <w:rsid w:val="00C92B5E"/>
    <w:rsid w:val="00C92C95"/>
    <w:rsid w:val="00C92CC3"/>
    <w:rsid w:val="00C92D4D"/>
    <w:rsid w:val="00C93016"/>
    <w:rsid w:val="00C930B0"/>
    <w:rsid w:val="00C93206"/>
    <w:rsid w:val="00C9384B"/>
    <w:rsid w:val="00C939D0"/>
    <w:rsid w:val="00C93F89"/>
    <w:rsid w:val="00C952D5"/>
    <w:rsid w:val="00C95650"/>
    <w:rsid w:val="00C956D1"/>
    <w:rsid w:val="00C95960"/>
    <w:rsid w:val="00C95C5C"/>
    <w:rsid w:val="00C95CD0"/>
    <w:rsid w:val="00C95F5E"/>
    <w:rsid w:val="00C962F4"/>
    <w:rsid w:val="00C9655D"/>
    <w:rsid w:val="00C968DE"/>
    <w:rsid w:val="00C96A94"/>
    <w:rsid w:val="00C96B70"/>
    <w:rsid w:val="00C96E43"/>
    <w:rsid w:val="00C97533"/>
    <w:rsid w:val="00C975D6"/>
    <w:rsid w:val="00C979CA"/>
    <w:rsid w:val="00C97E8D"/>
    <w:rsid w:val="00CA0763"/>
    <w:rsid w:val="00CA07C6"/>
    <w:rsid w:val="00CA07DB"/>
    <w:rsid w:val="00CA1302"/>
    <w:rsid w:val="00CA168D"/>
    <w:rsid w:val="00CA18FF"/>
    <w:rsid w:val="00CA190A"/>
    <w:rsid w:val="00CA1916"/>
    <w:rsid w:val="00CA1AAB"/>
    <w:rsid w:val="00CA3BA4"/>
    <w:rsid w:val="00CA3BBB"/>
    <w:rsid w:val="00CA4231"/>
    <w:rsid w:val="00CA4BE5"/>
    <w:rsid w:val="00CA4E5C"/>
    <w:rsid w:val="00CA59AF"/>
    <w:rsid w:val="00CA6250"/>
    <w:rsid w:val="00CA6400"/>
    <w:rsid w:val="00CA687B"/>
    <w:rsid w:val="00CA69C1"/>
    <w:rsid w:val="00CA701D"/>
    <w:rsid w:val="00CA79AD"/>
    <w:rsid w:val="00CB08A6"/>
    <w:rsid w:val="00CB0AB0"/>
    <w:rsid w:val="00CB0D6D"/>
    <w:rsid w:val="00CB1169"/>
    <w:rsid w:val="00CB1856"/>
    <w:rsid w:val="00CB187C"/>
    <w:rsid w:val="00CB1CA6"/>
    <w:rsid w:val="00CB1F32"/>
    <w:rsid w:val="00CB206A"/>
    <w:rsid w:val="00CB213C"/>
    <w:rsid w:val="00CB25CC"/>
    <w:rsid w:val="00CB280A"/>
    <w:rsid w:val="00CB2967"/>
    <w:rsid w:val="00CB2B61"/>
    <w:rsid w:val="00CB32CD"/>
    <w:rsid w:val="00CB33A3"/>
    <w:rsid w:val="00CB3468"/>
    <w:rsid w:val="00CB399B"/>
    <w:rsid w:val="00CB42BC"/>
    <w:rsid w:val="00CB4354"/>
    <w:rsid w:val="00CB468A"/>
    <w:rsid w:val="00CB4850"/>
    <w:rsid w:val="00CB4930"/>
    <w:rsid w:val="00CB4AC7"/>
    <w:rsid w:val="00CB4DAA"/>
    <w:rsid w:val="00CB4E8A"/>
    <w:rsid w:val="00CB4F68"/>
    <w:rsid w:val="00CB5C44"/>
    <w:rsid w:val="00CB5C8F"/>
    <w:rsid w:val="00CB6151"/>
    <w:rsid w:val="00CB6F31"/>
    <w:rsid w:val="00CB7158"/>
    <w:rsid w:val="00CB7A24"/>
    <w:rsid w:val="00CC2BB9"/>
    <w:rsid w:val="00CC3083"/>
    <w:rsid w:val="00CC3A05"/>
    <w:rsid w:val="00CC4401"/>
    <w:rsid w:val="00CC4458"/>
    <w:rsid w:val="00CC4D53"/>
    <w:rsid w:val="00CC4DD6"/>
    <w:rsid w:val="00CC4E04"/>
    <w:rsid w:val="00CC4E2A"/>
    <w:rsid w:val="00CC4F42"/>
    <w:rsid w:val="00CC4FF1"/>
    <w:rsid w:val="00CC5205"/>
    <w:rsid w:val="00CC71D7"/>
    <w:rsid w:val="00CC748D"/>
    <w:rsid w:val="00CC7764"/>
    <w:rsid w:val="00CC7CE7"/>
    <w:rsid w:val="00CC7D59"/>
    <w:rsid w:val="00CC7D6F"/>
    <w:rsid w:val="00CC7EA0"/>
    <w:rsid w:val="00CD0187"/>
    <w:rsid w:val="00CD1252"/>
    <w:rsid w:val="00CD15EE"/>
    <w:rsid w:val="00CD2B19"/>
    <w:rsid w:val="00CD2B55"/>
    <w:rsid w:val="00CD3701"/>
    <w:rsid w:val="00CD3F84"/>
    <w:rsid w:val="00CD50F0"/>
    <w:rsid w:val="00CD592D"/>
    <w:rsid w:val="00CD5D60"/>
    <w:rsid w:val="00CD6001"/>
    <w:rsid w:val="00CD61E9"/>
    <w:rsid w:val="00CD6531"/>
    <w:rsid w:val="00CD786D"/>
    <w:rsid w:val="00CD7A97"/>
    <w:rsid w:val="00CE0FA1"/>
    <w:rsid w:val="00CE130E"/>
    <w:rsid w:val="00CE1533"/>
    <w:rsid w:val="00CE1D67"/>
    <w:rsid w:val="00CE24BA"/>
    <w:rsid w:val="00CE24ED"/>
    <w:rsid w:val="00CE2946"/>
    <w:rsid w:val="00CE3E69"/>
    <w:rsid w:val="00CE40B4"/>
    <w:rsid w:val="00CE43B2"/>
    <w:rsid w:val="00CE4E0B"/>
    <w:rsid w:val="00CE4FA6"/>
    <w:rsid w:val="00CE55FC"/>
    <w:rsid w:val="00CE5968"/>
    <w:rsid w:val="00CE5CEF"/>
    <w:rsid w:val="00CE6029"/>
    <w:rsid w:val="00CE62B7"/>
    <w:rsid w:val="00CE6954"/>
    <w:rsid w:val="00CE6B70"/>
    <w:rsid w:val="00CE6DF7"/>
    <w:rsid w:val="00CE7532"/>
    <w:rsid w:val="00CE7EE1"/>
    <w:rsid w:val="00CF088E"/>
    <w:rsid w:val="00CF0C3B"/>
    <w:rsid w:val="00CF1AAF"/>
    <w:rsid w:val="00CF1E97"/>
    <w:rsid w:val="00CF2A56"/>
    <w:rsid w:val="00CF2B82"/>
    <w:rsid w:val="00CF305A"/>
    <w:rsid w:val="00CF3291"/>
    <w:rsid w:val="00CF37F3"/>
    <w:rsid w:val="00CF4210"/>
    <w:rsid w:val="00CF5739"/>
    <w:rsid w:val="00CF5C4D"/>
    <w:rsid w:val="00CF6641"/>
    <w:rsid w:val="00CF7A74"/>
    <w:rsid w:val="00CF7E06"/>
    <w:rsid w:val="00D00212"/>
    <w:rsid w:val="00D00346"/>
    <w:rsid w:val="00D00E07"/>
    <w:rsid w:val="00D01EAC"/>
    <w:rsid w:val="00D02F8F"/>
    <w:rsid w:val="00D0321B"/>
    <w:rsid w:val="00D03527"/>
    <w:rsid w:val="00D03A99"/>
    <w:rsid w:val="00D03EB2"/>
    <w:rsid w:val="00D04456"/>
    <w:rsid w:val="00D04FAB"/>
    <w:rsid w:val="00D050AA"/>
    <w:rsid w:val="00D05BE6"/>
    <w:rsid w:val="00D06980"/>
    <w:rsid w:val="00D06A62"/>
    <w:rsid w:val="00D06C7A"/>
    <w:rsid w:val="00D06EFB"/>
    <w:rsid w:val="00D07350"/>
    <w:rsid w:val="00D11218"/>
    <w:rsid w:val="00D11243"/>
    <w:rsid w:val="00D112E1"/>
    <w:rsid w:val="00D11353"/>
    <w:rsid w:val="00D11683"/>
    <w:rsid w:val="00D117EC"/>
    <w:rsid w:val="00D118FE"/>
    <w:rsid w:val="00D11FDF"/>
    <w:rsid w:val="00D124A6"/>
    <w:rsid w:val="00D126FD"/>
    <w:rsid w:val="00D12A31"/>
    <w:rsid w:val="00D133E6"/>
    <w:rsid w:val="00D135D6"/>
    <w:rsid w:val="00D151E9"/>
    <w:rsid w:val="00D15364"/>
    <w:rsid w:val="00D154D8"/>
    <w:rsid w:val="00D1568E"/>
    <w:rsid w:val="00D15BD9"/>
    <w:rsid w:val="00D15C6A"/>
    <w:rsid w:val="00D15D80"/>
    <w:rsid w:val="00D1607A"/>
    <w:rsid w:val="00D17803"/>
    <w:rsid w:val="00D17D58"/>
    <w:rsid w:val="00D204C6"/>
    <w:rsid w:val="00D20B32"/>
    <w:rsid w:val="00D20CA3"/>
    <w:rsid w:val="00D20D64"/>
    <w:rsid w:val="00D21456"/>
    <w:rsid w:val="00D21795"/>
    <w:rsid w:val="00D219E3"/>
    <w:rsid w:val="00D21E26"/>
    <w:rsid w:val="00D22949"/>
    <w:rsid w:val="00D24235"/>
    <w:rsid w:val="00D24D9C"/>
    <w:rsid w:val="00D25311"/>
    <w:rsid w:val="00D25FCA"/>
    <w:rsid w:val="00D2695D"/>
    <w:rsid w:val="00D26E1F"/>
    <w:rsid w:val="00D26F1E"/>
    <w:rsid w:val="00D2751D"/>
    <w:rsid w:val="00D27D12"/>
    <w:rsid w:val="00D301D4"/>
    <w:rsid w:val="00D308D7"/>
    <w:rsid w:val="00D30D02"/>
    <w:rsid w:val="00D31964"/>
    <w:rsid w:val="00D31FA6"/>
    <w:rsid w:val="00D31FEC"/>
    <w:rsid w:val="00D3215E"/>
    <w:rsid w:val="00D321C9"/>
    <w:rsid w:val="00D32464"/>
    <w:rsid w:val="00D32EC7"/>
    <w:rsid w:val="00D33264"/>
    <w:rsid w:val="00D3386E"/>
    <w:rsid w:val="00D33D22"/>
    <w:rsid w:val="00D34247"/>
    <w:rsid w:val="00D34688"/>
    <w:rsid w:val="00D34A15"/>
    <w:rsid w:val="00D355B7"/>
    <w:rsid w:val="00D35654"/>
    <w:rsid w:val="00D356F7"/>
    <w:rsid w:val="00D3572F"/>
    <w:rsid w:val="00D35E59"/>
    <w:rsid w:val="00D3638B"/>
    <w:rsid w:val="00D3642A"/>
    <w:rsid w:val="00D3681D"/>
    <w:rsid w:val="00D40060"/>
    <w:rsid w:val="00D40220"/>
    <w:rsid w:val="00D416EE"/>
    <w:rsid w:val="00D41DBC"/>
    <w:rsid w:val="00D41DD2"/>
    <w:rsid w:val="00D41FEF"/>
    <w:rsid w:val="00D42179"/>
    <w:rsid w:val="00D4268E"/>
    <w:rsid w:val="00D42973"/>
    <w:rsid w:val="00D42975"/>
    <w:rsid w:val="00D42D15"/>
    <w:rsid w:val="00D43E7D"/>
    <w:rsid w:val="00D43FE6"/>
    <w:rsid w:val="00D445D7"/>
    <w:rsid w:val="00D446A9"/>
    <w:rsid w:val="00D44932"/>
    <w:rsid w:val="00D457F4"/>
    <w:rsid w:val="00D45DC0"/>
    <w:rsid w:val="00D4646A"/>
    <w:rsid w:val="00D47055"/>
    <w:rsid w:val="00D47450"/>
    <w:rsid w:val="00D47A31"/>
    <w:rsid w:val="00D47AF0"/>
    <w:rsid w:val="00D51899"/>
    <w:rsid w:val="00D51BFA"/>
    <w:rsid w:val="00D52546"/>
    <w:rsid w:val="00D528F3"/>
    <w:rsid w:val="00D52D7B"/>
    <w:rsid w:val="00D536B6"/>
    <w:rsid w:val="00D54AD2"/>
    <w:rsid w:val="00D54B13"/>
    <w:rsid w:val="00D54C22"/>
    <w:rsid w:val="00D5526F"/>
    <w:rsid w:val="00D5702E"/>
    <w:rsid w:val="00D577F6"/>
    <w:rsid w:val="00D57958"/>
    <w:rsid w:val="00D57A28"/>
    <w:rsid w:val="00D57C1D"/>
    <w:rsid w:val="00D57E81"/>
    <w:rsid w:val="00D6095A"/>
    <w:rsid w:val="00D60E85"/>
    <w:rsid w:val="00D60EDD"/>
    <w:rsid w:val="00D61880"/>
    <w:rsid w:val="00D623C9"/>
    <w:rsid w:val="00D62D3F"/>
    <w:rsid w:val="00D62E90"/>
    <w:rsid w:val="00D631A8"/>
    <w:rsid w:val="00D6329F"/>
    <w:rsid w:val="00D642F2"/>
    <w:rsid w:val="00D64F2A"/>
    <w:rsid w:val="00D6591E"/>
    <w:rsid w:val="00D65DCB"/>
    <w:rsid w:val="00D660EA"/>
    <w:rsid w:val="00D67D38"/>
    <w:rsid w:val="00D700D8"/>
    <w:rsid w:val="00D701B9"/>
    <w:rsid w:val="00D702F4"/>
    <w:rsid w:val="00D7033E"/>
    <w:rsid w:val="00D707EB"/>
    <w:rsid w:val="00D7090A"/>
    <w:rsid w:val="00D70977"/>
    <w:rsid w:val="00D70B39"/>
    <w:rsid w:val="00D70D55"/>
    <w:rsid w:val="00D71BC9"/>
    <w:rsid w:val="00D72094"/>
    <w:rsid w:val="00D7278B"/>
    <w:rsid w:val="00D72AB9"/>
    <w:rsid w:val="00D72E7E"/>
    <w:rsid w:val="00D741AC"/>
    <w:rsid w:val="00D755C4"/>
    <w:rsid w:val="00D75773"/>
    <w:rsid w:val="00D75AAA"/>
    <w:rsid w:val="00D75DA5"/>
    <w:rsid w:val="00D76161"/>
    <w:rsid w:val="00D76214"/>
    <w:rsid w:val="00D76711"/>
    <w:rsid w:val="00D76EB6"/>
    <w:rsid w:val="00D771FE"/>
    <w:rsid w:val="00D77295"/>
    <w:rsid w:val="00D775E8"/>
    <w:rsid w:val="00D778D4"/>
    <w:rsid w:val="00D80F0C"/>
    <w:rsid w:val="00D80F10"/>
    <w:rsid w:val="00D80FAA"/>
    <w:rsid w:val="00D81CD8"/>
    <w:rsid w:val="00D81EAF"/>
    <w:rsid w:val="00D8260E"/>
    <w:rsid w:val="00D82A1D"/>
    <w:rsid w:val="00D82B20"/>
    <w:rsid w:val="00D82C30"/>
    <w:rsid w:val="00D82D9B"/>
    <w:rsid w:val="00D82E73"/>
    <w:rsid w:val="00D82FF3"/>
    <w:rsid w:val="00D831F7"/>
    <w:rsid w:val="00D83522"/>
    <w:rsid w:val="00D84110"/>
    <w:rsid w:val="00D841D7"/>
    <w:rsid w:val="00D84668"/>
    <w:rsid w:val="00D848A8"/>
    <w:rsid w:val="00D85E36"/>
    <w:rsid w:val="00D85EB5"/>
    <w:rsid w:val="00D8642A"/>
    <w:rsid w:val="00D875A1"/>
    <w:rsid w:val="00D87D35"/>
    <w:rsid w:val="00D900C8"/>
    <w:rsid w:val="00D902FF"/>
    <w:rsid w:val="00D907C4"/>
    <w:rsid w:val="00D9129F"/>
    <w:rsid w:val="00D914ED"/>
    <w:rsid w:val="00D91D6F"/>
    <w:rsid w:val="00D9252D"/>
    <w:rsid w:val="00D9256B"/>
    <w:rsid w:val="00D926EF"/>
    <w:rsid w:val="00D930EE"/>
    <w:rsid w:val="00D934B3"/>
    <w:rsid w:val="00D93B2F"/>
    <w:rsid w:val="00D945B7"/>
    <w:rsid w:val="00D945E9"/>
    <w:rsid w:val="00D948D0"/>
    <w:rsid w:val="00D94C30"/>
    <w:rsid w:val="00D94DC6"/>
    <w:rsid w:val="00D950EA"/>
    <w:rsid w:val="00D9560B"/>
    <w:rsid w:val="00D95F9F"/>
    <w:rsid w:val="00D96AA8"/>
    <w:rsid w:val="00D97318"/>
    <w:rsid w:val="00D97E7D"/>
    <w:rsid w:val="00DA06E3"/>
    <w:rsid w:val="00DA06F4"/>
    <w:rsid w:val="00DA0B2A"/>
    <w:rsid w:val="00DA0B53"/>
    <w:rsid w:val="00DA1A96"/>
    <w:rsid w:val="00DA1B1B"/>
    <w:rsid w:val="00DA216B"/>
    <w:rsid w:val="00DA248E"/>
    <w:rsid w:val="00DA2556"/>
    <w:rsid w:val="00DA2AFF"/>
    <w:rsid w:val="00DA2CB1"/>
    <w:rsid w:val="00DA41C7"/>
    <w:rsid w:val="00DA46AD"/>
    <w:rsid w:val="00DA4DCE"/>
    <w:rsid w:val="00DA4E18"/>
    <w:rsid w:val="00DA6AA4"/>
    <w:rsid w:val="00DA753C"/>
    <w:rsid w:val="00DA7EC9"/>
    <w:rsid w:val="00DB0BCD"/>
    <w:rsid w:val="00DB0EFC"/>
    <w:rsid w:val="00DB0FF0"/>
    <w:rsid w:val="00DB1844"/>
    <w:rsid w:val="00DB1E3D"/>
    <w:rsid w:val="00DB1FC2"/>
    <w:rsid w:val="00DB2081"/>
    <w:rsid w:val="00DB24ED"/>
    <w:rsid w:val="00DB30FD"/>
    <w:rsid w:val="00DB31F2"/>
    <w:rsid w:val="00DB4684"/>
    <w:rsid w:val="00DB482C"/>
    <w:rsid w:val="00DB4984"/>
    <w:rsid w:val="00DB5988"/>
    <w:rsid w:val="00DB59AA"/>
    <w:rsid w:val="00DB5E28"/>
    <w:rsid w:val="00DB610D"/>
    <w:rsid w:val="00DB686A"/>
    <w:rsid w:val="00DB6F14"/>
    <w:rsid w:val="00DB7E83"/>
    <w:rsid w:val="00DC07F8"/>
    <w:rsid w:val="00DC1582"/>
    <w:rsid w:val="00DC20D7"/>
    <w:rsid w:val="00DC234D"/>
    <w:rsid w:val="00DC29FF"/>
    <w:rsid w:val="00DC2F61"/>
    <w:rsid w:val="00DC38CB"/>
    <w:rsid w:val="00DC3915"/>
    <w:rsid w:val="00DC396A"/>
    <w:rsid w:val="00DC3CC4"/>
    <w:rsid w:val="00DC44B1"/>
    <w:rsid w:val="00DC4703"/>
    <w:rsid w:val="00DC4A67"/>
    <w:rsid w:val="00DC502D"/>
    <w:rsid w:val="00DC50D5"/>
    <w:rsid w:val="00DC577A"/>
    <w:rsid w:val="00DC57E5"/>
    <w:rsid w:val="00DC6352"/>
    <w:rsid w:val="00DC684A"/>
    <w:rsid w:val="00DC6990"/>
    <w:rsid w:val="00DC6ACB"/>
    <w:rsid w:val="00DC6C3B"/>
    <w:rsid w:val="00DC76D7"/>
    <w:rsid w:val="00DD006D"/>
    <w:rsid w:val="00DD06F9"/>
    <w:rsid w:val="00DD0B54"/>
    <w:rsid w:val="00DD0C97"/>
    <w:rsid w:val="00DD13DB"/>
    <w:rsid w:val="00DD19F9"/>
    <w:rsid w:val="00DD1C4F"/>
    <w:rsid w:val="00DD1DE7"/>
    <w:rsid w:val="00DD2789"/>
    <w:rsid w:val="00DD2881"/>
    <w:rsid w:val="00DD2DB4"/>
    <w:rsid w:val="00DD3004"/>
    <w:rsid w:val="00DD30CC"/>
    <w:rsid w:val="00DD32F9"/>
    <w:rsid w:val="00DD39AF"/>
    <w:rsid w:val="00DD4001"/>
    <w:rsid w:val="00DD414E"/>
    <w:rsid w:val="00DD41B7"/>
    <w:rsid w:val="00DD5998"/>
    <w:rsid w:val="00DD5BAC"/>
    <w:rsid w:val="00DD6479"/>
    <w:rsid w:val="00DD66BD"/>
    <w:rsid w:val="00DD6FBF"/>
    <w:rsid w:val="00DD75BA"/>
    <w:rsid w:val="00DD7CE8"/>
    <w:rsid w:val="00DD7DE6"/>
    <w:rsid w:val="00DE006F"/>
    <w:rsid w:val="00DE0B0D"/>
    <w:rsid w:val="00DE125E"/>
    <w:rsid w:val="00DE1D15"/>
    <w:rsid w:val="00DE2060"/>
    <w:rsid w:val="00DE2DC9"/>
    <w:rsid w:val="00DE3715"/>
    <w:rsid w:val="00DE3AB0"/>
    <w:rsid w:val="00DE4B04"/>
    <w:rsid w:val="00DE5047"/>
    <w:rsid w:val="00DE548B"/>
    <w:rsid w:val="00DE56CE"/>
    <w:rsid w:val="00DE5B1E"/>
    <w:rsid w:val="00DE6047"/>
    <w:rsid w:val="00DE6300"/>
    <w:rsid w:val="00DE649B"/>
    <w:rsid w:val="00DE695E"/>
    <w:rsid w:val="00DE6DCE"/>
    <w:rsid w:val="00DE6EC4"/>
    <w:rsid w:val="00DE70F4"/>
    <w:rsid w:val="00DE7AE6"/>
    <w:rsid w:val="00DE7B91"/>
    <w:rsid w:val="00DE7D1D"/>
    <w:rsid w:val="00DF04C0"/>
    <w:rsid w:val="00DF07BB"/>
    <w:rsid w:val="00DF0DA2"/>
    <w:rsid w:val="00DF17DA"/>
    <w:rsid w:val="00DF2192"/>
    <w:rsid w:val="00DF2A50"/>
    <w:rsid w:val="00DF2B19"/>
    <w:rsid w:val="00DF355A"/>
    <w:rsid w:val="00DF35DA"/>
    <w:rsid w:val="00DF3E2B"/>
    <w:rsid w:val="00DF45D6"/>
    <w:rsid w:val="00DF46A2"/>
    <w:rsid w:val="00DF4A40"/>
    <w:rsid w:val="00DF5005"/>
    <w:rsid w:val="00DF5D1E"/>
    <w:rsid w:val="00DF645B"/>
    <w:rsid w:val="00DF6748"/>
    <w:rsid w:val="00DF67E9"/>
    <w:rsid w:val="00DF6C2D"/>
    <w:rsid w:val="00DF70CA"/>
    <w:rsid w:val="00DF7FD6"/>
    <w:rsid w:val="00E00193"/>
    <w:rsid w:val="00E00659"/>
    <w:rsid w:val="00E00A28"/>
    <w:rsid w:val="00E01124"/>
    <w:rsid w:val="00E01522"/>
    <w:rsid w:val="00E01752"/>
    <w:rsid w:val="00E017AF"/>
    <w:rsid w:val="00E01864"/>
    <w:rsid w:val="00E018EF"/>
    <w:rsid w:val="00E02282"/>
    <w:rsid w:val="00E0252B"/>
    <w:rsid w:val="00E040B2"/>
    <w:rsid w:val="00E05220"/>
    <w:rsid w:val="00E05404"/>
    <w:rsid w:val="00E05A9B"/>
    <w:rsid w:val="00E05B50"/>
    <w:rsid w:val="00E05CCF"/>
    <w:rsid w:val="00E05DC6"/>
    <w:rsid w:val="00E061B7"/>
    <w:rsid w:val="00E0627F"/>
    <w:rsid w:val="00E06441"/>
    <w:rsid w:val="00E06FF2"/>
    <w:rsid w:val="00E07668"/>
    <w:rsid w:val="00E1172D"/>
    <w:rsid w:val="00E11B09"/>
    <w:rsid w:val="00E12362"/>
    <w:rsid w:val="00E12418"/>
    <w:rsid w:val="00E12775"/>
    <w:rsid w:val="00E12799"/>
    <w:rsid w:val="00E138EA"/>
    <w:rsid w:val="00E1395E"/>
    <w:rsid w:val="00E13ACC"/>
    <w:rsid w:val="00E14457"/>
    <w:rsid w:val="00E145A9"/>
    <w:rsid w:val="00E14CCB"/>
    <w:rsid w:val="00E14E7C"/>
    <w:rsid w:val="00E14F49"/>
    <w:rsid w:val="00E16383"/>
    <w:rsid w:val="00E16640"/>
    <w:rsid w:val="00E168D5"/>
    <w:rsid w:val="00E16E1A"/>
    <w:rsid w:val="00E16EDF"/>
    <w:rsid w:val="00E17C03"/>
    <w:rsid w:val="00E206DA"/>
    <w:rsid w:val="00E20A84"/>
    <w:rsid w:val="00E20CB2"/>
    <w:rsid w:val="00E20DE0"/>
    <w:rsid w:val="00E21385"/>
    <w:rsid w:val="00E21644"/>
    <w:rsid w:val="00E21C7A"/>
    <w:rsid w:val="00E21DF5"/>
    <w:rsid w:val="00E22232"/>
    <w:rsid w:val="00E23BF2"/>
    <w:rsid w:val="00E23D50"/>
    <w:rsid w:val="00E23E28"/>
    <w:rsid w:val="00E24856"/>
    <w:rsid w:val="00E24D1E"/>
    <w:rsid w:val="00E24EAE"/>
    <w:rsid w:val="00E2524B"/>
    <w:rsid w:val="00E25FFD"/>
    <w:rsid w:val="00E26128"/>
    <w:rsid w:val="00E2634D"/>
    <w:rsid w:val="00E279C4"/>
    <w:rsid w:val="00E30A67"/>
    <w:rsid w:val="00E30ABA"/>
    <w:rsid w:val="00E31478"/>
    <w:rsid w:val="00E3196E"/>
    <w:rsid w:val="00E31CF3"/>
    <w:rsid w:val="00E3240B"/>
    <w:rsid w:val="00E327A2"/>
    <w:rsid w:val="00E3283C"/>
    <w:rsid w:val="00E33735"/>
    <w:rsid w:val="00E33A6D"/>
    <w:rsid w:val="00E34259"/>
    <w:rsid w:val="00E34493"/>
    <w:rsid w:val="00E34662"/>
    <w:rsid w:val="00E34823"/>
    <w:rsid w:val="00E34C85"/>
    <w:rsid w:val="00E35C95"/>
    <w:rsid w:val="00E360B2"/>
    <w:rsid w:val="00E36BFA"/>
    <w:rsid w:val="00E36D85"/>
    <w:rsid w:val="00E37316"/>
    <w:rsid w:val="00E3750D"/>
    <w:rsid w:val="00E37DED"/>
    <w:rsid w:val="00E4065E"/>
    <w:rsid w:val="00E40B95"/>
    <w:rsid w:val="00E416FD"/>
    <w:rsid w:val="00E41A2E"/>
    <w:rsid w:val="00E41C1A"/>
    <w:rsid w:val="00E42A7B"/>
    <w:rsid w:val="00E42F7B"/>
    <w:rsid w:val="00E436F5"/>
    <w:rsid w:val="00E43A16"/>
    <w:rsid w:val="00E43E59"/>
    <w:rsid w:val="00E43F91"/>
    <w:rsid w:val="00E444EC"/>
    <w:rsid w:val="00E451B7"/>
    <w:rsid w:val="00E458DE"/>
    <w:rsid w:val="00E46549"/>
    <w:rsid w:val="00E4684F"/>
    <w:rsid w:val="00E47508"/>
    <w:rsid w:val="00E47AE9"/>
    <w:rsid w:val="00E501FD"/>
    <w:rsid w:val="00E50D58"/>
    <w:rsid w:val="00E50F6A"/>
    <w:rsid w:val="00E512CF"/>
    <w:rsid w:val="00E51AC4"/>
    <w:rsid w:val="00E51ED5"/>
    <w:rsid w:val="00E523B9"/>
    <w:rsid w:val="00E52F62"/>
    <w:rsid w:val="00E531EF"/>
    <w:rsid w:val="00E53876"/>
    <w:rsid w:val="00E53BFF"/>
    <w:rsid w:val="00E54055"/>
    <w:rsid w:val="00E54870"/>
    <w:rsid w:val="00E555BB"/>
    <w:rsid w:val="00E55FFF"/>
    <w:rsid w:val="00E56095"/>
    <w:rsid w:val="00E56621"/>
    <w:rsid w:val="00E57D56"/>
    <w:rsid w:val="00E601FD"/>
    <w:rsid w:val="00E60F3D"/>
    <w:rsid w:val="00E613DA"/>
    <w:rsid w:val="00E61A08"/>
    <w:rsid w:val="00E61B2E"/>
    <w:rsid w:val="00E61D77"/>
    <w:rsid w:val="00E61E70"/>
    <w:rsid w:val="00E6236F"/>
    <w:rsid w:val="00E63AB7"/>
    <w:rsid w:val="00E63D29"/>
    <w:rsid w:val="00E640E7"/>
    <w:rsid w:val="00E645AC"/>
    <w:rsid w:val="00E64872"/>
    <w:rsid w:val="00E64946"/>
    <w:rsid w:val="00E6498E"/>
    <w:rsid w:val="00E64999"/>
    <w:rsid w:val="00E64E2F"/>
    <w:rsid w:val="00E64F9C"/>
    <w:rsid w:val="00E6518A"/>
    <w:rsid w:val="00E65204"/>
    <w:rsid w:val="00E653D4"/>
    <w:rsid w:val="00E660D5"/>
    <w:rsid w:val="00E66377"/>
    <w:rsid w:val="00E66801"/>
    <w:rsid w:val="00E66900"/>
    <w:rsid w:val="00E6706C"/>
    <w:rsid w:val="00E70799"/>
    <w:rsid w:val="00E70A34"/>
    <w:rsid w:val="00E70EDD"/>
    <w:rsid w:val="00E716D5"/>
    <w:rsid w:val="00E71837"/>
    <w:rsid w:val="00E71845"/>
    <w:rsid w:val="00E729DD"/>
    <w:rsid w:val="00E73186"/>
    <w:rsid w:val="00E7470F"/>
    <w:rsid w:val="00E74E26"/>
    <w:rsid w:val="00E755E8"/>
    <w:rsid w:val="00E75D91"/>
    <w:rsid w:val="00E761B0"/>
    <w:rsid w:val="00E76416"/>
    <w:rsid w:val="00E766E5"/>
    <w:rsid w:val="00E76862"/>
    <w:rsid w:val="00E76A7A"/>
    <w:rsid w:val="00E76AA1"/>
    <w:rsid w:val="00E76BF7"/>
    <w:rsid w:val="00E76DC5"/>
    <w:rsid w:val="00E7716D"/>
    <w:rsid w:val="00E777DF"/>
    <w:rsid w:val="00E77F23"/>
    <w:rsid w:val="00E802D9"/>
    <w:rsid w:val="00E80363"/>
    <w:rsid w:val="00E80580"/>
    <w:rsid w:val="00E80698"/>
    <w:rsid w:val="00E809B4"/>
    <w:rsid w:val="00E80A02"/>
    <w:rsid w:val="00E80C5E"/>
    <w:rsid w:val="00E810D5"/>
    <w:rsid w:val="00E81368"/>
    <w:rsid w:val="00E81B68"/>
    <w:rsid w:val="00E81C57"/>
    <w:rsid w:val="00E820E7"/>
    <w:rsid w:val="00E8221F"/>
    <w:rsid w:val="00E83001"/>
    <w:rsid w:val="00E833D8"/>
    <w:rsid w:val="00E8352C"/>
    <w:rsid w:val="00E837B8"/>
    <w:rsid w:val="00E839F7"/>
    <w:rsid w:val="00E846F2"/>
    <w:rsid w:val="00E84D2E"/>
    <w:rsid w:val="00E8506A"/>
    <w:rsid w:val="00E859D1"/>
    <w:rsid w:val="00E85C95"/>
    <w:rsid w:val="00E862FA"/>
    <w:rsid w:val="00E867DD"/>
    <w:rsid w:val="00E8695A"/>
    <w:rsid w:val="00E86B8C"/>
    <w:rsid w:val="00E870F6"/>
    <w:rsid w:val="00E877F7"/>
    <w:rsid w:val="00E9011B"/>
    <w:rsid w:val="00E904B4"/>
    <w:rsid w:val="00E91458"/>
    <w:rsid w:val="00E926AC"/>
    <w:rsid w:val="00E92794"/>
    <w:rsid w:val="00E92982"/>
    <w:rsid w:val="00E9328B"/>
    <w:rsid w:val="00E936EE"/>
    <w:rsid w:val="00E944A8"/>
    <w:rsid w:val="00E945DD"/>
    <w:rsid w:val="00E94E16"/>
    <w:rsid w:val="00E95496"/>
    <w:rsid w:val="00E955BD"/>
    <w:rsid w:val="00E95CB4"/>
    <w:rsid w:val="00E9670B"/>
    <w:rsid w:val="00E96F16"/>
    <w:rsid w:val="00E97142"/>
    <w:rsid w:val="00EA0530"/>
    <w:rsid w:val="00EA07D6"/>
    <w:rsid w:val="00EA0D38"/>
    <w:rsid w:val="00EA0D8B"/>
    <w:rsid w:val="00EA1597"/>
    <w:rsid w:val="00EA1956"/>
    <w:rsid w:val="00EA1D03"/>
    <w:rsid w:val="00EA2010"/>
    <w:rsid w:val="00EA256F"/>
    <w:rsid w:val="00EA28C0"/>
    <w:rsid w:val="00EA34FA"/>
    <w:rsid w:val="00EA3AB1"/>
    <w:rsid w:val="00EA4249"/>
    <w:rsid w:val="00EA4922"/>
    <w:rsid w:val="00EA4BD9"/>
    <w:rsid w:val="00EA534B"/>
    <w:rsid w:val="00EA5CE2"/>
    <w:rsid w:val="00EA5E85"/>
    <w:rsid w:val="00EA5FC6"/>
    <w:rsid w:val="00EA642F"/>
    <w:rsid w:val="00EA6795"/>
    <w:rsid w:val="00EB0332"/>
    <w:rsid w:val="00EB0BD5"/>
    <w:rsid w:val="00EB10EB"/>
    <w:rsid w:val="00EB1746"/>
    <w:rsid w:val="00EB1932"/>
    <w:rsid w:val="00EB1BA5"/>
    <w:rsid w:val="00EB2170"/>
    <w:rsid w:val="00EB2761"/>
    <w:rsid w:val="00EB2948"/>
    <w:rsid w:val="00EB2C25"/>
    <w:rsid w:val="00EB31F7"/>
    <w:rsid w:val="00EB3999"/>
    <w:rsid w:val="00EB447E"/>
    <w:rsid w:val="00EB5497"/>
    <w:rsid w:val="00EB54EB"/>
    <w:rsid w:val="00EB6390"/>
    <w:rsid w:val="00EB6C2F"/>
    <w:rsid w:val="00EB72B5"/>
    <w:rsid w:val="00EB7AF1"/>
    <w:rsid w:val="00EC027A"/>
    <w:rsid w:val="00EC0A83"/>
    <w:rsid w:val="00EC12A5"/>
    <w:rsid w:val="00EC14C5"/>
    <w:rsid w:val="00EC2C8B"/>
    <w:rsid w:val="00EC3917"/>
    <w:rsid w:val="00EC43B0"/>
    <w:rsid w:val="00EC4920"/>
    <w:rsid w:val="00EC492D"/>
    <w:rsid w:val="00EC4A0F"/>
    <w:rsid w:val="00EC4E49"/>
    <w:rsid w:val="00EC52D4"/>
    <w:rsid w:val="00EC591A"/>
    <w:rsid w:val="00EC65A2"/>
    <w:rsid w:val="00EC68D5"/>
    <w:rsid w:val="00EC713F"/>
    <w:rsid w:val="00EC72B9"/>
    <w:rsid w:val="00ED08AD"/>
    <w:rsid w:val="00ED0CF9"/>
    <w:rsid w:val="00ED110E"/>
    <w:rsid w:val="00ED168B"/>
    <w:rsid w:val="00ED1803"/>
    <w:rsid w:val="00ED1AF3"/>
    <w:rsid w:val="00ED1B9D"/>
    <w:rsid w:val="00ED1FE2"/>
    <w:rsid w:val="00ED21BD"/>
    <w:rsid w:val="00ED310A"/>
    <w:rsid w:val="00ED3732"/>
    <w:rsid w:val="00ED3AA1"/>
    <w:rsid w:val="00ED3B54"/>
    <w:rsid w:val="00ED469C"/>
    <w:rsid w:val="00ED476A"/>
    <w:rsid w:val="00ED47BC"/>
    <w:rsid w:val="00ED4823"/>
    <w:rsid w:val="00ED4A03"/>
    <w:rsid w:val="00ED4E81"/>
    <w:rsid w:val="00ED51DB"/>
    <w:rsid w:val="00ED57C5"/>
    <w:rsid w:val="00ED57C7"/>
    <w:rsid w:val="00ED6174"/>
    <w:rsid w:val="00ED6B1A"/>
    <w:rsid w:val="00ED7C9F"/>
    <w:rsid w:val="00EE0450"/>
    <w:rsid w:val="00EE0601"/>
    <w:rsid w:val="00EE08BA"/>
    <w:rsid w:val="00EE0965"/>
    <w:rsid w:val="00EE1181"/>
    <w:rsid w:val="00EE172B"/>
    <w:rsid w:val="00EE2981"/>
    <w:rsid w:val="00EE2CD2"/>
    <w:rsid w:val="00EE3B88"/>
    <w:rsid w:val="00EE42BE"/>
    <w:rsid w:val="00EE4329"/>
    <w:rsid w:val="00EE6051"/>
    <w:rsid w:val="00EE72FD"/>
    <w:rsid w:val="00EE786D"/>
    <w:rsid w:val="00EE7BB1"/>
    <w:rsid w:val="00EE7CA9"/>
    <w:rsid w:val="00EF00F1"/>
    <w:rsid w:val="00EF02B6"/>
    <w:rsid w:val="00EF0694"/>
    <w:rsid w:val="00EF0A40"/>
    <w:rsid w:val="00EF11E5"/>
    <w:rsid w:val="00EF1573"/>
    <w:rsid w:val="00EF1809"/>
    <w:rsid w:val="00EF19A1"/>
    <w:rsid w:val="00EF279B"/>
    <w:rsid w:val="00EF2EF2"/>
    <w:rsid w:val="00EF326B"/>
    <w:rsid w:val="00EF3D63"/>
    <w:rsid w:val="00EF4743"/>
    <w:rsid w:val="00EF4E1F"/>
    <w:rsid w:val="00EF577C"/>
    <w:rsid w:val="00EF594A"/>
    <w:rsid w:val="00EF5C2C"/>
    <w:rsid w:val="00EF5CBC"/>
    <w:rsid w:val="00EF693A"/>
    <w:rsid w:val="00EF7355"/>
    <w:rsid w:val="00EF7D43"/>
    <w:rsid w:val="00EF7F96"/>
    <w:rsid w:val="00F00141"/>
    <w:rsid w:val="00F0033B"/>
    <w:rsid w:val="00F004A3"/>
    <w:rsid w:val="00F006F0"/>
    <w:rsid w:val="00F0090D"/>
    <w:rsid w:val="00F00CAB"/>
    <w:rsid w:val="00F00FE1"/>
    <w:rsid w:val="00F017C9"/>
    <w:rsid w:val="00F0190B"/>
    <w:rsid w:val="00F01D93"/>
    <w:rsid w:val="00F0296E"/>
    <w:rsid w:val="00F02A74"/>
    <w:rsid w:val="00F02CE9"/>
    <w:rsid w:val="00F03B18"/>
    <w:rsid w:val="00F04978"/>
    <w:rsid w:val="00F04A0C"/>
    <w:rsid w:val="00F04D21"/>
    <w:rsid w:val="00F051EB"/>
    <w:rsid w:val="00F05578"/>
    <w:rsid w:val="00F058D0"/>
    <w:rsid w:val="00F061EC"/>
    <w:rsid w:val="00F06246"/>
    <w:rsid w:val="00F066C2"/>
    <w:rsid w:val="00F07421"/>
    <w:rsid w:val="00F07EC1"/>
    <w:rsid w:val="00F11B25"/>
    <w:rsid w:val="00F121CE"/>
    <w:rsid w:val="00F12D05"/>
    <w:rsid w:val="00F1398F"/>
    <w:rsid w:val="00F13C59"/>
    <w:rsid w:val="00F14468"/>
    <w:rsid w:val="00F14C8D"/>
    <w:rsid w:val="00F14EA0"/>
    <w:rsid w:val="00F152EC"/>
    <w:rsid w:val="00F15559"/>
    <w:rsid w:val="00F15657"/>
    <w:rsid w:val="00F15EE9"/>
    <w:rsid w:val="00F160B2"/>
    <w:rsid w:val="00F16624"/>
    <w:rsid w:val="00F178A5"/>
    <w:rsid w:val="00F1797F"/>
    <w:rsid w:val="00F2079F"/>
    <w:rsid w:val="00F209DD"/>
    <w:rsid w:val="00F20A31"/>
    <w:rsid w:val="00F20A52"/>
    <w:rsid w:val="00F20EED"/>
    <w:rsid w:val="00F20F6E"/>
    <w:rsid w:val="00F2114C"/>
    <w:rsid w:val="00F2159A"/>
    <w:rsid w:val="00F219E2"/>
    <w:rsid w:val="00F21E33"/>
    <w:rsid w:val="00F225B4"/>
    <w:rsid w:val="00F225E7"/>
    <w:rsid w:val="00F22793"/>
    <w:rsid w:val="00F23ED8"/>
    <w:rsid w:val="00F23EF1"/>
    <w:rsid w:val="00F24109"/>
    <w:rsid w:val="00F24469"/>
    <w:rsid w:val="00F2451E"/>
    <w:rsid w:val="00F24753"/>
    <w:rsid w:val="00F24AD5"/>
    <w:rsid w:val="00F24B29"/>
    <w:rsid w:val="00F24FAC"/>
    <w:rsid w:val="00F254C5"/>
    <w:rsid w:val="00F25A36"/>
    <w:rsid w:val="00F25D71"/>
    <w:rsid w:val="00F25F8A"/>
    <w:rsid w:val="00F26200"/>
    <w:rsid w:val="00F26671"/>
    <w:rsid w:val="00F26B10"/>
    <w:rsid w:val="00F271EA"/>
    <w:rsid w:val="00F278AC"/>
    <w:rsid w:val="00F2798C"/>
    <w:rsid w:val="00F27A30"/>
    <w:rsid w:val="00F30D9E"/>
    <w:rsid w:val="00F315C4"/>
    <w:rsid w:val="00F3343C"/>
    <w:rsid w:val="00F33608"/>
    <w:rsid w:val="00F33AF7"/>
    <w:rsid w:val="00F33B26"/>
    <w:rsid w:val="00F33D52"/>
    <w:rsid w:val="00F34BFB"/>
    <w:rsid w:val="00F34D7C"/>
    <w:rsid w:val="00F355B4"/>
    <w:rsid w:val="00F3561E"/>
    <w:rsid w:val="00F35CC4"/>
    <w:rsid w:val="00F36018"/>
    <w:rsid w:val="00F3644C"/>
    <w:rsid w:val="00F36521"/>
    <w:rsid w:val="00F36BAB"/>
    <w:rsid w:val="00F36C40"/>
    <w:rsid w:val="00F36E54"/>
    <w:rsid w:val="00F37508"/>
    <w:rsid w:val="00F37A02"/>
    <w:rsid w:val="00F37AE0"/>
    <w:rsid w:val="00F37D14"/>
    <w:rsid w:val="00F411CF"/>
    <w:rsid w:val="00F413C6"/>
    <w:rsid w:val="00F41BC4"/>
    <w:rsid w:val="00F4277D"/>
    <w:rsid w:val="00F427E6"/>
    <w:rsid w:val="00F42AC8"/>
    <w:rsid w:val="00F43528"/>
    <w:rsid w:val="00F43CC5"/>
    <w:rsid w:val="00F43D6A"/>
    <w:rsid w:val="00F44059"/>
    <w:rsid w:val="00F443CD"/>
    <w:rsid w:val="00F4459A"/>
    <w:rsid w:val="00F447CE"/>
    <w:rsid w:val="00F44878"/>
    <w:rsid w:val="00F44D94"/>
    <w:rsid w:val="00F44FCC"/>
    <w:rsid w:val="00F4538F"/>
    <w:rsid w:val="00F462B1"/>
    <w:rsid w:val="00F46BEC"/>
    <w:rsid w:val="00F46D84"/>
    <w:rsid w:val="00F476F0"/>
    <w:rsid w:val="00F47F98"/>
    <w:rsid w:val="00F50DDE"/>
    <w:rsid w:val="00F516F9"/>
    <w:rsid w:val="00F519E7"/>
    <w:rsid w:val="00F51AEC"/>
    <w:rsid w:val="00F525AE"/>
    <w:rsid w:val="00F52F85"/>
    <w:rsid w:val="00F5323E"/>
    <w:rsid w:val="00F533F9"/>
    <w:rsid w:val="00F5347E"/>
    <w:rsid w:val="00F5351A"/>
    <w:rsid w:val="00F5386D"/>
    <w:rsid w:val="00F5408E"/>
    <w:rsid w:val="00F5453B"/>
    <w:rsid w:val="00F54CC5"/>
    <w:rsid w:val="00F5539B"/>
    <w:rsid w:val="00F5554D"/>
    <w:rsid w:val="00F556BC"/>
    <w:rsid w:val="00F562BE"/>
    <w:rsid w:val="00F565B7"/>
    <w:rsid w:val="00F576F0"/>
    <w:rsid w:val="00F576FF"/>
    <w:rsid w:val="00F57B4C"/>
    <w:rsid w:val="00F57F33"/>
    <w:rsid w:val="00F6007F"/>
    <w:rsid w:val="00F602B4"/>
    <w:rsid w:val="00F60DE5"/>
    <w:rsid w:val="00F61651"/>
    <w:rsid w:val="00F61C96"/>
    <w:rsid w:val="00F622FF"/>
    <w:rsid w:val="00F62A41"/>
    <w:rsid w:val="00F62ED1"/>
    <w:rsid w:val="00F637FA"/>
    <w:rsid w:val="00F638E4"/>
    <w:rsid w:val="00F63B00"/>
    <w:rsid w:val="00F63CC5"/>
    <w:rsid w:val="00F642F1"/>
    <w:rsid w:val="00F6483F"/>
    <w:rsid w:val="00F64ED1"/>
    <w:rsid w:val="00F6668E"/>
    <w:rsid w:val="00F6728B"/>
    <w:rsid w:val="00F67528"/>
    <w:rsid w:val="00F679F3"/>
    <w:rsid w:val="00F702B1"/>
    <w:rsid w:val="00F7046E"/>
    <w:rsid w:val="00F705D7"/>
    <w:rsid w:val="00F7076E"/>
    <w:rsid w:val="00F717E3"/>
    <w:rsid w:val="00F71AC3"/>
    <w:rsid w:val="00F71C03"/>
    <w:rsid w:val="00F71EE7"/>
    <w:rsid w:val="00F724A7"/>
    <w:rsid w:val="00F72535"/>
    <w:rsid w:val="00F72652"/>
    <w:rsid w:val="00F726BB"/>
    <w:rsid w:val="00F72788"/>
    <w:rsid w:val="00F72E6E"/>
    <w:rsid w:val="00F73A87"/>
    <w:rsid w:val="00F73AEF"/>
    <w:rsid w:val="00F73DB3"/>
    <w:rsid w:val="00F74775"/>
    <w:rsid w:val="00F74D2C"/>
    <w:rsid w:val="00F75C4C"/>
    <w:rsid w:val="00F75D60"/>
    <w:rsid w:val="00F7699C"/>
    <w:rsid w:val="00F77088"/>
    <w:rsid w:val="00F772F6"/>
    <w:rsid w:val="00F77389"/>
    <w:rsid w:val="00F802DD"/>
    <w:rsid w:val="00F80539"/>
    <w:rsid w:val="00F80654"/>
    <w:rsid w:val="00F80C63"/>
    <w:rsid w:val="00F80DF9"/>
    <w:rsid w:val="00F81458"/>
    <w:rsid w:val="00F815E7"/>
    <w:rsid w:val="00F816FE"/>
    <w:rsid w:val="00F81781"/>
    <w:rsid w:val="00F81D4D"/>
    <w:rsid w:val="00F81F03"/>
    <w:rsid w:val="00F82072"/>
    <w:rsid w:val="00F82C5E"/>
    <w:rsid w:val="00F83306"/>
    <w:rsid w:val="00F840BD"/>
    <w:rsid w:val="00F843D6"/>
    <w:rsid w:val="00F8452F"/>
    <w:rsid w:val="00F84B94"/>
    <w:rsid w:val="00F84DF6"/>
    <w:rsid w:val="00F85B53"/>
    <w:rsid w:val="00F85CA8"/>
    <w:rsid w:val="00F862DC"/>
    <w:rsid w:val="00F86CFB"/>
    <w:rsid w:val="00F86F5B"/>
    <w:rsid w:val="00F87360"/>
    <w:rsid w:val="00F87CE3"/>
    <w:rsid w:val="00F9050A"/>
    <w:rsid w:val="00F90957"/>
    <w:rsid w:val="00F910C5"/>
    <w:rsid w:val="00F91705"/>
    <w:rsid w:val="00F91A3F"/>
    <w:rsid w:val="00F91B59"/>
    <w:rsid w:val="00F91F2B"/>
    <w:rsid w:val="00F93466"/>
    <w:rsid w:val="00F93CAE"/>
    <w:rsid w:val="00F944D5"/>
    <w:rsid w:val="00F947F0"/>
    <w:rsid w:val="00F948EB"/>
    <w:rsid w:val="00F949CE"/>
    <w:rsid w:val="00F9501C"/>
    <w:rsid w:val="00F95775"/>
    <w:rsid w:val="00F95A4E"/>
    <w:rsid w:val="00F95F6A"/>
    <w:rsid w:val="00F961B0"/>
    <w:rsid w:val="00F968B1"/>
    <w:rsid w:val="00F96D75"/>
    <w:rsid w:val="00F9716E"/>
    <w:rsid w:val="00FA014F"/>
    <w:rsid w:val="00FA0691"/>
    <w:rsid w:val="00FA0AAB"/>
    <w:rsid w:val="00FA1158"/>
    <w:rsid w:val="00FA152A"/>
    <w:rsid w:val="00FA1947"/>
    <w:rsid w:val="00FA1A65"/>
    <w:rsid w:val="00FA1E01"/>
    <w:rsid w:val="00FA1EC6"/>
    <w:rsid w:val="00FA336A"/>
    <w:rsid w:val="00FA3485"/>
    <w:rsid w:val="00FA35B8"/>
    <w:rsid w:val="00FA3DCD"/>
    <w:rsid w:val="00FA4278"/>
    <w:rsid w:val="00FA42FA"/>
    <w:rsid w:val="00FA43E1"/>
    <w:rsid w:val="00FA4CF4"/>
    <w:rsid w:val="00FA517B"/>
    <w:rsid w:val="00FA63CE"/>
    <w:rsid w:val="00FA6BC6"/>
    <w:rsid w:val="00FA777D"/>
    <w:rsid w:val="00FB010D"/>
    <w:rsid w:val="00FB050D"/>
    <w:rsid w:val="00FB0916"/>
    <w:rsid w:val="00FB1236"/>
    <w:rsid w:val="00FB17E7"/>
    <w:rsid w:val="00FB19DF"/>
    <w:rsid w:val="00FB2144"/>
    <w:rsid w:val="00FB285B"/>
    <w:rsid w:val="00FB2A9D"/>
    <w:rsid w:val="00FB3A76"/>
    <w:rsid w:val="00FB4D4D"/>
    <w:rsid w:val="00FB4ED3"/>
    <w:rsid w:val="00FB4F75"/>
    <w:rsid w:val="00FB5114"/>
    <w:rsid w:val="00FB5124"/>
    <w:rsid w:val="00FB54B9"/>
    <w:rsid w:val="00FB7A9F"/>
    <w:rsid w:val="00FB7DCF"/>
    <w:rsid w:val="00FC071B"/>
    <w:rsid w:val="00FC096E"/>
    <w:rsid w:val="00FC0CC7"/>
    <w:rsid w:val="00FC104B"/>
    <w:rsid w:val="00FC1174"/>
    <w:rsid w:val="00FC12F9"/>
    <w:rsid w:val="00FC13BF"/>
    <w:rsid w:val="00FC1986"/>
    <w:rsid w:val="00FC25BA"/>
    <w:rsid w:val="00FC2FD3"/>
    <w:rsid w:val="00FC30F3"/>
    <w:rsid w:val="00FC3356"/>
    <w:rsid w:val="00FC3CAC"/>
    <w:rsid w:val="00FC3E67"/>
    <w:rsid w:val="00FC3FA5"/>
    <w:rsid w:val="00FC4D91"/>
    <w:rsid w:val="00FC4F36"/>
    <w:rsid w:val="00FC512C"/>
    <w:rsid w:val="00FC5938"/>
    <w:rsid w:val="00FC5E20"/>
    <w:rsid w:val="00FC6331"/>
    <w:rsid w:val="00FC63AB"/>
    <w:rsid w:val="00FC6936"/>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20C8"/>
    <w:rsid w:val="00FD23D7"/>
    <w:rsid w:val="00FD2491"/>
    <w:rsid w:val="00FD2585"/>
    <w:rsid w:val="00FD2F9E"/>
    <w:rsid w:val="00FD2FE9"/>
    <w:rsid w:val="00FD3B66"/>
    <w:rsid w:val="00FD3F19"/>
    <w:rsid w:val="00FD4384"/>
    <w:rsid w:val="00FD452E"/>
    <w:rsid w:val="00FD5041"/>
    <w:rsid w:val="00FD5429"/>
    <w:rsid w:val="00FD54E7"/>
    <w:rsid w:val="00FD60DF"/>
    <w:rsid w:val="00FD63F2"/>
    <w:rsid w:val="00FD69C7"/>
    <w:rsid w:val="00FD6C29"/>
    <w:rsid w:val="00FE043B"/>
    <w:rsid w:val="00FE16B5"/>
    <w:rsid w:val="00FE16E1"/>
    <w:rsid w:val="00FE1AD6"/>
    <w:rsid w:val="00FE1DD6"/>
    <w:rsid w:val="00FE20BB"/>
    <w:rsid w:val="00FE281C"/>
    <w:rsid w:val="00FE29E5"/>
    <w:rsid w:val="00FE2AB0"/>
    <w:rsid w:val="00FE30AF"/>
    <w:rsid w:val="00FE4301"/>
    <w:rsid w:val="00FE49D8"/>
    <w:rsid w:val="00FE4DC3"/>
    <w:rsid w:val="00FE5415"/>
    <w:rsid w:val="00FE5627"/>
    <w:rsid w:val="00FE5806"/>
    <w:rsid w:val="00FE7076"/>
    <w:rsid w:val="00FE736F"/>
    <w:rsid w:val="00FE7415"/>
    <w:rsid w:val="00FE7A94"/>
    <w:rsid w:val="00FF01AD"/>
    <w:rsid w:val="00FF04C8"/>
    <w:rsid w:val="00FF06D0"/>
    <w:rsid w:val="00FF0897"/>
    <w:rsid w:val="00FF0E8F"/>
    <w:rsid w:val="00FF1225"/>
    <w:rsid w:val="00FF125D"/>
    <w:rsid w:val="00FF303A"/>
    <w:rsid w:val="00FF3B66"/>
    <w:rsid w:val="00FF3F6C"/>
    <w:rsid w:val="00FF4725"/>
    <w:rsid w:val="00FF4FBD"/>
    <w:rsid w:val="00FF588B"/>
    <w:rsid w:val="00FF5923"/>
    <w:rsid w:val="00FF5AC5"/>
    <w:rsid w:val="00FF5F51"/>
    <w:rsid w:val="00FF6386"/>
    <w:rsid w:val="00FF66E7"/>
    <w:rsid w:val="00FF67A2"/>
    <w:rsid w:val="00FF6C93"/>
    <w:rsid w:val="00FF75E5"/>
    <w:rsid w:val="00FF7A45"/>
    <w:rsid w:val="0161A8AB"/>
    <w:rsid w:val="04409729"/>
    <w:rsid w:val="04FB35AC"/>
    <w:rsid w:val="0A4869C9"/>
    <w:rsid w:val="0D5282F7"/>
    <w:rsid w:val="0EFF81C4"/>
    <w:rsid w:val="1477049A"/>
    <w:rsid w:val="1A972E68"/>
    <w:rsid w:val="20C99AB7"/>
    <w:rsid w:val="305114B3"/>
    <w:rsid w:val="3A3C98FA"/>
    <w:rsid w:val="3B98139E"/>
    <w:rsid w:val="3C000C18"/>
    <w:rsid w:val="3DEEC23E"/>
    <w:rsid w:val="3F3A9396"/>
    <w:rsid w:val="3F6BF1B5"/>
    <w:rsid w:val="40F5DEE7"/>
    <w:rsid w:val="41FD725D"/>
    <w:rsid w:val="4326EBD1"/>
    <w:rsid w:val="468C117A"/>
    <w:rsid w:val="46D37955"/>
    <w:rsid w:val="47C75361"/>
    <w:rsid w:val="4AC3D3F0"/>
    <w:rsid w:val="4BE71263"/>
    <w:rsid w:val="4CFEDA6D"/>
    <w:rsid w:val="5227BEB1"/>
    <w:rsid w:val="57B78EE2"/>
    <w:rsid w:val="5E5CE20B"/>
    <w:rsid w:val="5E819E8D"/>
    <w:rsid w:val="6053BBC7"/>
    <w:rsid w:val="6055CE52"/>
    <w:rsid w:val="61242EB9"/>
    <w:rsid w:val="617B60A2"/>
    <w:rsid w:val="65D0141C"/>
    <w:rsid w:val="6AB62C6F"/>
    <w:rsid w:val="74734609"/>
    <w:rsid w:val="7AD9EB83"/>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1Q4ProductReleaseList" TargetMode="External"/><Relationship Id="rId13" Type="http://schemas.openxmlformats.org/officeDocument/2006/relationships/hyperlink" Target="mailto:rrt@we-worldwide.com"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23" Type="http://schemas.openxmlformats.org/officeDocument/2006/relationships/customXml" Target="../customXml/item5.xml"/><Relationship Id="rId10" Type="http://schemas.openxmlformats.org/officeDocument/2006/relationships/hyperlink" Target="https://www.microsoft.com/en-us/Investor/corporate-governance/overview.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microsoft.com/covid-19-response/" TargetMode="External"/><Relationship Id="rId14" Type="http://schemas.openxmlformats.org/officeDocument/2006/relationships/hyperlink" Target="http://www.microsoft.com/news"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3333EEDCDC4D41B2A31B76D847724B" ma:contentTypeVersion="7" ma:contentTypeDescription="Create a new document." ma:contentTypeScope="" ma:versionID="ae0be5f14397a00405469308e61ea535">
  <xsd:schema xmlns:xsd="http://www.w3.org/2001/XMLSchema" xmlns:xs="http://www.w3.org/2001/XMLSchema" xmlns:p="http://schemas.microsoft.com/office/2006/metadata/properties" xmlns:ns2="230e9df3-be65-4c73-a93b-d1236ebd677e" xmlns:ns3="a2a52ff0-08f7-4ab1-83c0-198882f71a2a" targetNamespace="http://schemas.microsoft.com/office/2006/metadata/properties" ma:root="true" ma:fieldsID="b95c68e6e317d5dde2e63d68be92283d" ns2:_="" ns3:_="">
    <xsd:import namespace="230e9df3-be65-4c73-a93b-d1236ebd677e"/>
    <xsd:import namespace="a2a52ff0-08f7-4ab1-83c0-198882f71a2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 nillable="true" ma:displayName="Document ID Value" ma:description="The value of the document ID assigned to this item." ma:internalName="_dlc_DocId" ma:readOnly="true">
      <xsd:simpleType>
        <xsd:restriction base="dms:Text"/>
      </xsd:simpleType>
    </xsd:element>
    <xsd:element name="_dlc_DocIdUrl" ma:index="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a52ff0-08f7-4ab1-83c0-198882f71a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30e9df3-be65-4c73-a93b-d1236ebd677e">ZUS2WTZAMFXE-434341310-21</_dlc_DocId>
    <_dlc_DocIdUrl xmlns="230e9df3-be65-4c73-a93b-d1236ebd677e">
      <Url>https://microsoft.sharepoint.com/teams/EarningsFY21Q4/_layouts/15/DocIdRedir.aspx?ID=ZUS2WTZAMFXE-434341310-21</Url>
      <Description>ZUS2WTZAMFXE-434341310-21</Description>
    </_dlc_DocIdUrl>
  </documentManagement>
</p:properties>
</file>

<file path=customXml/itemProps1.xml><?xml version="1.0" encoding="utf-8"?>
<ds:datastoreItem xmlns:ds="http://schemas.openxmlformats.org/officeDocument/2006/customXml" ds:itemID="{C398FC7D-B9DE-4BB6-811F-C72A36A9E1BD}">
  <ds:schemaRefs>
    <ds:schemaRef ds:uri="http://schemas.openxmlformats.org/officeDocument/2006/bibliography"/>
  </ds:schemaRefs>
</ds:datastoreItem>
</file>

<file path=customXml/itemProps2.xml><?xml version="1.0" encoding="utf-8"?>
<ds:datastoreItem xmlns:ds="http://schemas.openxmlformats.org/officeDocument/2006/customXml" ds:itemID="{2E9DD455-975B-4DF6-90C8-B32FC0562702}"/>
</file>

<file path=customXml/itemProps3.xml><?xml version="1.0" encoding="utf-8"?>
<ds:datastoreItem xmlns:ds="http://schemas.openxmlformats.org/officeDocument/2006/customXml" ds:itemID="{4F310D75-4611-4155-A8AD-95B3AE47C119}"/>
</file>

<file path=customXml/itemProps4.xml><?xml version="1.0" encoding="utf-8"?>
<ds:datastoreItem xmlns:ds="http://schemas.openxmlformats.org/officeDocument/2006/customXml" ds:itemID="{5F3C5475-C0D0-4B06-AB91-7301D2501389}"/>
</file>

<file path=customXml/itemProps5.xml><?xml version="1.0" encoding="utf-8"?>
<ds:datastoreItem xmlns:ds="http://schemas.openxmlformats.org/officeDocument/2006/customXml" ds:itemID="{94557125-5C66-46C6-9F6E-55D7DA20699B}"/>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31953</CharactersWithSpaces>
  <SharedDoc>false</SharedDoc>
  <HLinks>
    <vt:vector size="48" baseType="variant">
      <vt:variant>
        <vt:i4>6750331</vt:i4>
      </vt:variant>
      <vt:variant>
        <vt:i4>21</vt:i4>
      </vt:variant>
      <vt:variant>
        <vt:i4>0</vt:i4>
      </vt:variant>
      <vt:variant>
        <vt:i4>5</vt:i4>
      </vt:variant>
      <vt:variant>
        <vt:lpwstr>http://www.microsoft.com/en-us/investor</vt:lpwstr>
      </vt:variant>
      <vt:variant>
        <vt:lpwstr/>
      </vt:variant>
      <vt:variant>
        <vt:i4>4587605</vt:i4>
      </vt:variant>
      <vt:variant>
        <vt:i4>18</vt:i4>
      </vt:variant>
      <vt:variant>
        <vt:i4>0</vt:i4>
      </vt:variant>
      <vt:variant>
        <vt:i4>5</vt:i4>
      </vt:variant>
      <vt:variant>
        <vt:lpwstr>http://www.microsoft.com/news</vt:lpwstr>
      </vt:variant>
      <vt:variant>
        <vt:lpwstr/>
      </vt:variant>
      <vt:variant>
        <vt:i4>7274515</vt:i4>
      </vt:variant>
      <vt:variant>
        <vt:i4>15</vt:i4>
      </vt:variant>
      <vt:variant>
        <vt:i4>0</vt:i4>
      </vt:variant>
      <vt:variant>
        <vt:i4>5</vt:i4>
      </vt:variant>
      <vt:variant>
        <vt:lpwstr>mailto:rrt@we-worldwide.com</vt:lpwstr>
      </vt:variant>
      <vt:variant>
        <vt:lpwstr/>
      </vt:variant>
      <vt:variant>
        <vt:i4>6750331</vt:i4>
      </vt:variant>
      <vt:variant>
        <vt:i4>12</vt:i4>
      </vt:variant>
      <vt:variant>
        <vt:i4>0</vt:i4>
      </vt:variant>
      <vt:variant>
        <vt:i4>5</vt:i4>
      </vt:variant>
      <vt:variant>
        <vt:lpwstr>http://www.microsoft.com/en-us/investor</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3014716</vt:i4>
      </vt:variant>
      <vt:variant>
        <vt:i4>6</vt:i4>
      </vt:variant>
      <vt:variant>
        <vt:i4>0</vt:i4>
      </vt:variant>
      <vt:variant>
        <vt:i4>5</vt:i4>
      </vt:variant>
      <vt:variant>
        <vt:lpwstr>https://www.microsoft.com/en-us/Investor/corporate-governance/overview.aspx</vt:lpwstr>
      </vt:variant>
      <vt:variant>
        <vt:lpwstr/>
      </vt:variant>
      <vt:variant>
        <vt:i4>24</vt:i4>
      </vt:variant>
      <vt:variant>
        <vt:i4>3</vt:i4>
      </vt:variant>
      <vt:variant>
        <vt:i4>0</vt:i4>
      </vt:variant>
      <vt:variant>
        <vt:i4>5</vt:i4>
      </vt:variant>
      <vt:variant>
        <vt:lpwstr>https://news.microsoft.com/covid-19-response/</vt:lpwstr>
      </vt:variant>
      <vt:variant>
        <vt:lpwstr/>
      </vt:variant>
      <vt:variant>
        <vt:i4>8061055</vt:i4>
      </vt:variant>
      <vt:variant>
        <vt:i4>0</vt:i4>
      </vt:variant>
      <vt:variant>
        <vt:i4>0</vt:i4>
      </vt:variant>
      <vt:variant>
        <vt:i4>5</vt:i4>
      </vt:variant>
      <vt:variant>
        <vt:lpwstr>https://aka.ms/MSFTFY21Q4ProductReleaseList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2021-07-27T18:22:00Z</dcterms:created>
  <dcterms:modified xsi:type="dcterms:W3CDTF">2021-07-27T18:22:00Z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0x010100FB3333EEDCDC4D41B2A31B76D847724B</vt:lpwstr>
  </property>
  <property fmtid="{D5CDD505-2E9C-101B-9397-08002B2CF9AE}" pid="3" name="_dlc_DocIdItemGuid">
    <vt:lpwstr>f9050553-5fe8-48df-9678-70bbb71b9a6b</vt:lpwstr>
  </property>
</Properties>
</file>