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C8B1" w14:textId="472DC566" w:rsidR="00940E18" w:rsidRPr="00940E18" w:rsidRDefault="00940E18" w:rsidP="00850695">
      <w:pPr>
        <w:pStyle w:val="Heading1"/>
      </w:pPr>
      <w:r>
        <w:t xml:space="preserve">MICROSOFT QUARTERLY HIGHLIGHTS, PRODUCT RELEASES AND ENHANCEMENTS </w:t>
      </w:r>
    </w:p>
    <w:p w14:paraId="000876F3" w14:textId="7A59650F" w:rsidR="00850695" w:rsidRPr="00850695" w:rsidRDefault="004463C5" w:rsidP="00FF562A">
      <w:pPr>
        <w:pStyle w:val="Heading1"/>
      </w:pPr>
      <w:r>
        <w:t>FY2</w:t>
      </w:r>
      <w:r w:rsidR="004E3D36">
        <w:t>3</w:t>
      </w:r>
      <w:r>
        <w:t xml:space="preserve"> Q</w:t>
      </w:r>
      <w:r w:rsidR="00503F05">
        <w:t>3</w:t>
      </w:r>
    </w:p>
    <w:p w14:paraId="59F0CC91" w14:textId="16EEDCA9" w:rsidR="00940E18" w:rsidRPr="00940E18" w:rsidRDefault="00940E18" w:rsidP="00940E18">
      <w:pPr>
        <w:rPr>
          <w:rFonts w:ascii="Segoe UI" w:hAnsi="Segoe UI" w:cs="Segoe UI"/>
        </w:rPr>
      </w:pPr>
      <w:r w:rsidRPr="00940E18">
        <w:rPr>
          <w:rFonts w:ascii="Segoe UI" w:hAnsi="Segoe UI" w:cs="Segoe UI"/>
        </w:rPr>
        <w:t xml:space="preserve">Every quarter Microsoft delivers hundreds of products, either as new releases or services or as enhancements to current products and services. These releases are a result of significant </w:t>
      </w:r>
      <w:r w:rsidRPr="008418CE">
        <w:rPr>
          <w:rFonts w:ascii="Segoe UI" w:hAnsi="Segoe UI" w:cs="Segoe UI"/>
        </w:rPr>
        <w:t xml:space="preserve">research and development investments, made </w:t>
      </w:r>
      <w:r w:rsidRPr="00940E18">
        <w:rPr>
          <w:rFonts w:ascii="Segoe UI" w:hAnsi="Segoe UI" w:cs="Segoe UI"/>
        </w:rPr>
        <w:t xml:space="preserve">over multiple years, designed to help customers be more productive and secure and to deliver differentiated value across the cloud and the edge. </w:t>
      </w:r>
    </w:p>
    <w:p w14:paraId="050DDF78" w14:textId="7A4023AC" w:rsidR="00940E18" w:rsidRDefault="00940E18" w:rsidP="00940E18">
      <w:pPr>
        <w:ind w:right="90"/>
        <w:rPr>
          <w:rFonts w:ascii="Segoe UI" w:hAnsi="Segoe UI" w:cs="Segoe UI"/>
        </w:rPr>
      </w:pPr>
      <w:r w:rsidRPr="00940E18">
        <w:rPr>
          <w:rFonts w:ascii="Segoe UI" w:hAnsi="Segoe UI" w:cs="Segoe UI"/>
        </w:rPr>
        <w:t>Following are the major product releases and other highlights for the quarter, organized by product categories, to help illustrate how we are accelerating innovation across our businesses while expanding our market opportunities.</w:t>
      </w:r>
    </w:p>
    <w:p w14:paraId="09A577B2" w14:textId="2BE1ADF3" w:rsidR="00CF2B16" w:rsidRDefault="00CF2B16" w:rsidP="005839E8">
      <w:pPr>
        <w:spacing w:after="0" w:line="240" w:lineRule="auto"/>
        <w:ind w:right="86"/>
        <w:rPr>
          <w:rFonts w:ascii="Segoe UI" w:hAnsi="Segoe UI" w:cs="Segoe UI"/>
          <w:b/>
          <w:bCs/>
        </w:rPr>
      </w:pPr>
    </w:p>
    <w:p w14:paraId="56E0F4AE" w14:textId="35EF9A58" w:rsidR="00940E18" w:rsidRPr="00CF2B16" w:rsidRDefault="008C5263" w:rsidP="00C5793C">
      <w:pPr>
        <w:spacing w:line="240" w:lineRule="auto"/>
        <w:ind w:right="86"/>
        <w:rPr>
          <w:rFonts w:ascii="Segoe UI" w:hAnsi="Segoe UI" w:cs="Segoe UI"/>
          <w:b/>
          <w:bCs/>
        </w:rPr>
      </w:pPr>
      <w:r w:rsidRPr="005052AD">
        <w:rPr>
          <w:rFonts w:ascii="Segoe UI" w:hAnsi="Segoe UI" w:cs="Segoe UI"/>
          <w:noProof/>
        </w:rPr>
        <mc:AlternateContent>
          <mc:Choice Requires="wps">
            <w:drawing>
              <wp:anchor distT="0" distB="0" distL="114300" distR="114300" simplePos="0" relativeHeight="251658259" behindDoc="0" locked="0" layoutInCell="1" allowOverlap="1" wp14:anchorId="0563BEC4" wp14:editId="73A3FE55">
                <wp:simplePos x="0" y="0"/>
                <wp:positionH relativeFrom="margin">
                  <wp:posOffset>0</wp:posOffset>
                </wp:positionH>
                <wp:positionV relativeFrom="paragraph">
                  <wp:posOffset>368935</wp:posOffset>
                </wp:positionV>
                <wp:extent cx="5581650" cy="0"/>
                <wp:effectExtent l="0" t="0" r="0" b="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8257A" id="Straight Connector 7" o:spid="_x0000_s1026" alt="&quot;&quot;" style="position:absolute;z-index:251658259;visibility:visible;mso-wrap-style:square;mso-wrap-distance-left:9pt;mso-wrap-distance-top:0;mso-wrap-distance-right:9pt;mso-wrap-distance-bottom:0;mso-position-horizontal:absolute;mso-position-horizontal-relative:margin;mso-position-vertical:absolute;mso-position-vertical-relative:text" from="0,29.05pt" to="439.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" strokecolor="#4472c4 [3204]" strokeweight=".5pt">
                <v:stroke joinstyle="miter"/>
                <w10:wrap anchorx="margin"/>
              </v:line>
            </w:pict>
          </mc:Fallback>
        </mc:AlternateContent>
      </w:r>
      <w:r w:rsidR="48442040" w:rsidRPr="582B8020">
        <w:rPr>
          <w:rFonts w:ascii="Segoe UI Semibold" w:hAnsi="Segoe UI Semibold" w:cs="Segoe UI Semibold"/>
          <w:color w:val="525252" w:themeColor="accent3" w:themeShade="80"/>
          <w:sz w:val="34"/>
          <w:szCs w:val="34"/>
        </w:rPr>
        <w:t>Microsoft 365 Consumer/Commercial</w:t>
      </w:r>
    </w:p>
    <w:p w14:paraId="478A91A2" w14:textId="3B21A281" w:rsidR="537E2153" w:rsidRDefault="537E2153" w:rsidP="00A964B3">
      <w:pPr>
        <w:spacing w:after="0" w:line="240" w:lineRule="auto"/>
        <w:ind w:right="86"/>
        <w:rPr>
          <w:rFonts w:ascii="Segoe UI" w:hAnsi="Segoe UI" w:cs="Segoe UI"/>
          <w:color w:val="000000" w:themeColor="text1"/>
        </w:rPr>
      </w:pPr>
      <w:r w:rsidRPr="5A366D65">
        <w:rPr>
          <w:rFonts w:ascii="Segoe UI" w:hAnsi="Segoe UI" w:cs="Segoe UI"/>
          <w:color w:val="000000" w:themeColor="text1"/>
        </w:rPr>
        <w:t>Outlook on the web released “</w:t>
      </w:r>
      <w:hyperlink r:id="rId8">
        <w:r w:rsidRPr="5A366D65">
          <w:rPr>
            <w:rStyle w:val="Hyperlink"/>
            <w:rFonts w:ascii="Segoe UI" w:hAnsi="Segoe UI" w:cs="Segoe UI"/>
          </w:rPr>
          <w:t>Bookings with me</w:t>
        </w:r>
      </w:hyperlink>
      <w:r w:rsidRPr="5A366D65">
        <w:rPr>
          <w:rFonts w:ascii="Segoe UI" w:hAnsi="Segoe UI" w:cs="Segoe UI"/>
          <w:color w:val="000000" w:themeColor="text1"/>
        </w:rPr>
        <w:t xml:space="preserve">” and </w:t>
      </w:r>
      <w:hyperlink r:id="rId9">
        <w:r w:rsidRPr="5A366D65">
          <w:rPr>
            <w:rStyle w:val="Hyperlink"/>
            <w:rFonts w:ascii="Segoe UI" w:hAnsi="Segoe UI" w:cs="Segoe UI"/>
          </w:rPr>
          <w:t>bookable time</w:t>
        </w:r>
      </w:hyperlink>
      <w:r w:rsidRPr="5A366D65">
        <w:rPr>
          <w:rFonts w:ascii="Segoe UI" w:hAnsi="Segoe UI" w:cs="Segoe UI"/>
          <w:color w:val="000000" w:themeColor="text1"/>
        </w:rPr>
        <w:t xml:space="preserve">, two features to help customers share their available time with people </w:t>
      </w:r>
      <w:r w:rsidR="00431C38" w:rsidRPr="5A366D65">
        <w:rPr>
          <w:rFonts w:ascii="Segoe UI" w:hAnsi="Segoe UI" w:cs="Segoe UI"/>
          <w:color w:val="000000" w:themeColor="text1"/>
        </w:rPr>
        <w:t>without</w:t>
      </w:r>
      <w:r w:rsidRPr="5A366D65">
        <w:rPr>
          <w:rFonts w:ascii="Segoe UI" w:hAnsi="Segoe UI" w:cs="Segoe UI"/>
          <w:color w:val="000000" w:themeColor="text1"/>
        </w:rPr>
        <w:t xml:space="preserve"> access to their free/</w:t>
      </w:r>
      <w:r w:rsidR="36F7DD98" w:rsidRPr="5A366D65">
        <w:rPr>
          <w:rFonts w:ascii="Segoe UI" w:hAnsi="Segoe UI" w:cs="Segoe UI"/>
          <w:color w:val="000000" w:themeColor="text1"/>
        </w:rPr>
        <w:t>busy in the</w:t>
      </w:r>
      <w:r w:rsidRPr="5A366D65">
        <w:rPr>
          <w:rFonts w:ascii="Segoe UI" w:hAnsi="Segoe UI" w:cs="Segoe UI"/>
          <w:color w:val="000000" w:themeColor="text1"/>
        </w:rPr>
        <w:t xml:space="preserve"> Scheduler Assistant.</w:t>
      </w:r>
    </w:p>
    <w:p w14:paraId="12BBB2BD" w14:textId="77777777" w:rsidR="00A964B3" w:rsidRPr="008418CE" w:rsidRDefault="00A964B3" w:rsidP="00A964B3">
      <w:pPr>
        <w:spacing w:after="0" w:line="240" w:lineRule="auto"/>
        <w:ind w:right="86"/>
        <w:rPr>
          <w:rFonts w:ascii="Segoe UI" w:hAnsi="Segoe UI" w:cs="Segoe UI"/>
          <w:color w:val="000000" w:themeColor="text1"/>
        </w:rPr>
      </w:pPr>
    </w:p>
    <w:p w14:paraId="0803BDBC" w14:textId="1066B56B" w:rsidR="006A6550" w:rsidRDefault="006A6550" w:rsidP="00A964B3">
      <w:pPr>
        <w:spacing w:after="0" w:line="240" w:lineRule="auto"/>
        <w:ind w:right="86"/>
        <w:rPr>
          <w:rFonts w:ascii="Segoe UI" w:hAnsi="Segoe UI" w:cs="Segoe UI"/>
          <w:color w:val="000000" w:themeColor="text1"/>
        </w:rPr>
      </w:pPr>
      <w:r w:rsidRPr="008418CE">
        <w:rPr>
          <w:rFonts w:ascii="Segoe UI" w:hAnsi="Segoe UI" w:cs="Segoe UI"/>
          <w:color w:val="000000" w:themeColor="text1"/>
        </w:rPr>
        <w:t xml:space="preserve">Outlook for Mac released its </w:t>
      </w:r>
      <w:hyperlink r:id="rId10">
        <w:r w:rsidRPr="008418CE">
          <w:rPr>
            <w:rStyle w:val="Hyperlink"/>
            <w:rFonts w:ascii="Segoe UI" w:hAnsi="Segoe UI" w:cs="Segoe UI"/>
          </w:rPr>
          <w:t>ad-supported version</w:t>
        </w:r>
      </w:hyperlink>
      <w:r w:rsidRPr="008418CE">
        <w:rPr>
          <w:rFonts w:ascii="Segoe UI" w:hAnsi="Segoe UI" w:cs="Segoe UI"/>
          <w:color w:val="000000" w:themeColor="text1"/>
        </w:rPr>
        <w:t xml:space="preserve"> for users without a Microsoft 365 subscription. Mac users can easily add Outlook.com, Gmail, iCloud, </w:t>
      </w:r>
      <w:proofErr w:type="gramStart"/>
      <w:r w:rsidRPr="008418CE">
        <w:rPr>
          <w:rFonts w:ascii="Segoe UI" w:hAnsi="Segoe UI" w:cs="Segoe UI"/>
          <w:color w:val="000000" w:themeColor="text1"/>
        </w:rPr>
        <w:t>Yahoo!</w:t>
      </w:r>
      <w:proofErr w:type="gramEnd"/>
      <w:r w:rsidRPr="008418CE">
        <w:rPr>
          <w:rFonts w:ascii="Segoe UI" w:hAnsi="Segoe UI" w:cs="Segoe UI"/>
          <w:color w:val="000000" w:themeColor="text1"/>
        </w:rPr>
        <w:t xml:space="preserve"> or IMAP accounts in Outlook and experience the best mail and calendar app on macOS.</w:t>
      </w:r>
    </w:p>
    <w:p w14:paraId="28E4BB03" w14:textId="77777777" w:rsidR="00A964B3" w:rsidRPr="008418CE" w:rsidRDefault="00A964B3" w:rsidP="00A964B3">
      <w:pPr>
        <w:spacing w:after="0" w:line="240" w:lineRule="auto"/>
        <w:ind w:right="86"/>
        <w:rPr>
          <w:rFonts w:ascii="Segoe UI" w:hAnsi="Segoe UI" w:cs="Segoe UI"/>
          <w:color w:val="000000" w:themeColor="text1"/>
        </w:rPr>
      </w:pPr>
    </w:p>
    <w:p w14:paraId="2048B589" w14:textId="2F439EF6" w:rsidR="00525C7C" w:rsidRDefault="005E408E" w:rsidP="00A964B3">
      <w:pPr>
        <w:spacing w:after="0" w:line="240" w:lineRule="auto"/>
        <w:ind w:right="86"/>
        <w:rPr>
          <w:rFonts w:ascii="Segoe UI" w:hAnsi="Segoe UI" w:cs="Segoe UI"/>
          <w:color w:val="000000" w:themeColor="text1"/>
        </w:rPr>
      </w:pPr>
      <w:hyperlink r:id="rId11">
        <w:r w:rsidR="06358494" w:rsidRPr="5A366D65">
          <w:rPr>
            <w:rStyle w:val="Hyperlink"/>
            <w:rFonts w:ascii="Segoe UI" w:hAnsi="Segoe UI" w:cs="Segoe UI"/>
          </w:rPr>
          <w:t>M</w:t>
        </w:r>
        <w:r w:rsidR="34F61BD4" w:rsidRPr="5A366D65">
          <w:rPr>
            <w:rStyle w:val="Hyperlink"/>
            <w:rFonts w:ascii="Segoe UI" w:hAnsi="Segoe UI" w:cs="Segoe UI"/>
          </w:rPr>
          <w:t xml:space="preserve">icrosoft </w:t>
        </w:r>
        <w:r w:rsidR="3420DE13" w:rsidRPr="5A366D65">
          <w:rPr>
            <w:rStyle w:val="Hyperlink"/>
            <w:rFonts w:ascii="Segoe UI" w:hAnsi="Segoe UI" w:cs="Segoe UI"/>
          </w:rPr>
          <w:t>Vi</w:t>
        </w:r>
        <w:r w:rsidR="34F61BD4" w:rsidRPr="5A366D65">
          <w:rPr>
            <w:rStyle w:val="Hyperlink"/>
            <w:rFonts w:ascii="Segoe UI" w:hAnsi="Segoe UI" w:cs="Segoe UI"/>
          </w:rPr>
          <w:t>va Engage r</w:t>
        </w:r>
        <w:r w:rsidR="0FBCB2B8" w:rsidRPr="5A366D65">
          <w:rPr>
            <w:rStyle w:val="Hyperlink"/>
            <w:rFonts w:ascii="Segoe UI" w:hAnsi="Segoe UI" w:cs="Segoe UI"/>
          </w:rPr>
          <w:t>oll</w:t>
        </w:r>
        <w:r w:rsidR="34F61BD4" w:rsidRPr="5A366D65">
          <w:rPr>
            <w:rStyle w:val="Hyperlink"/>
            <w:rFonts w:ascii="Segoe UI" w:hAnsi="Segoe UI" w:cs="Segoe UI"/>
          </w:rPr>
          <w:t>ed</w:t>
        </w:r>
        <w:r w:rsidR="1E172029" w:rsidRPr="5A366D65">
          <w:rPr>
            <w:rStyle w:val="Hyperlink"/>
            <w:rFonts w:ascii="Segoe UI" w:hAnsi="Segoe UI" w:cs="Segoe UI"/>
          </w:rPr>
          <w:t xml:space="preserve"> </w:t>
        </w:r>
        <w:r w:rsidR="0FBCB2B8" w:rsidRPr="5A366D65">
          <w:rPr>
            <w:rStyle w:val="Hyperlink"/>
            <w:rFonts w:ascii="Segoe UI" w:hAnsi="Segoe UI" w:cs="Segoe UI"/>
          </w:rPr>
          <w:t xml:space="preserve">out </w:t>
        </w:r>
        <w:r w:rsidR="4307FBE9" w:rsidRPr="5A366D65">
          <w:rPr>
            <w:rStyle w:val="Hyperlink"/>
            <w:rFonts w:ascii="Segoe UI" w:hAnsi="Segoe UI" w:cs="Segoe UI"/>
          </w:rPr>
          <w:t>Leadership Corner and Answers in Viva</w:t>
        </w:r>
      </w:hyperlink>
      <w:r w:rsidR="4307FBE9" w:rsidRPr="5A366D65">
        <w:rPr>
          <w:rFonts w:ascii="Segoe UI" w:hAnsi="Segoe UI" w:cs="Segoe UI"/>
          <w:color w:val="000000" w:themeColor="text1"/>
        </w:rPr>
        <w:t xml:space="preserve">, </w:t>
      </w:r>
      <w:r w:rsidR="0FBCB2B8" w:rsidRPr="5A366D65">
        <w:rPr>
          <w:rFonts w:ascii="Segoe UI" w:hAnsi="Segoe UI" w:cs="Segoe UI"/>
          <w:color w:val="000000" w:themeColor="text1"/>
        </w:rPr>
        <w:t>new experiences t</w:t>
      </w:r>
      <w:r w:rsidR="095FA925" w:rsidRPr="5A366D65">
        <w:rPr>
          <w:rFonts w:ascii="Segoe UI" w:hAnsi="Segoe UI" w:cs="Segoe UI"/>
          <w:color w:val="000000" w:themeColor="text1"/>
        </w:rPr>
        <w:t xml:space="preserve">hat support </w:t>
      </w:r>
      <w:r w:rsidR="0FBCB2B8" w:rsidRPr="5A366D65">
        <w:rPr>
          <w:rFonts w:ascii="Segoe UI" w:hAnsi="Segoe UI" w:cs="Segoe UI"/>
          <w:color w:val="000000" w:themeColor="text1"/>
        </w:rPr>
        <w:t xml:space="preserve">leadership engagement, authentic expression, </w:t>
      </w:r>
      <w:proofErr w:type="gramStart"/>
      <w:r w:rsidR="0FBCB2B8" w:rsidRPr="5A366D65">
        <w:rPr>
          <w:rFonts w:ascii="Segoe UI" w:hAnsi="Segoe UI" w:cs="Segoe UI"/>
          <w:color w:val="000000" w:themeColor="text1"/>
        </w:rPr>
        <w:t>events</w:t>
      </w:r>
      <w:proofErr w:type="gramEnd"/>
      <w:r w:rsidR="0FBCB2B8" w:rsidRPr="5A366D65">
        <w:rPr>
          <w:rFonts w:ascii="Segoe UI" w:hAnsi="Segoe UI" w:cs="Segoe UI"/>
          <w:color w:val="000000" w:themeColor="text1"/>
        </w:rPr>
        <w:t xml:space="preserve"> and knowledge discovery</w:t>
      </w:r>
      <w:r w:rsidR="4665A9C1" w:rsidRPr="5A366D65">
        <w:rPr>
          <w:rFonts w:ascii="Segoe UI" w:hAnsi="Segoe UI" w:cs="Segoe UI"/>
          <w:color w:val="000000" w:themeColor="text1"/>
        </w:rPr>
        <w:t>.</w:t>
      </w:r>
    </w:p>
    <w:p w14:paraId="4A5F9C3B" w14:textId="27E24427" w:rsidR="6BBCFF9C" w:rsidRDefault="6BBCFF9C" w:rsidP="6BBCFF9C">
      <w:pPr>
        <w:spacing w:before="120" w:after="0" w:line="240" w:lineRule="auto"/>
        <w:ind w:right="86"/>
        <w:rPr>
          <w:rFonts w:ascii="Segoe UI" w:hAnsi="Segoe UI" w:cs="Segoe UI"/>
          <w:color w:val="000000" w:themeColor="text1"/>
        </w:rPr>
      </w:pPr>
    </w:p>
    <w:p w14:paraId="3CCB0394" w14:textId="098C1074" w:rsidR="0095443D" w:rsidRPr="0095443D" w:rsidRDefault="4494A7D0" w:rsidP="0095443D">
      <w:pPr>
        <w:spacing w:line="240" w:lineRule="auto"/>
        <w:ind w:right="86"/>
        <w:rPr>
          <w:rFonts w:ascii="Segoe UI Semibold" w:hAnsi="Segoe UI Semibold" w:cs="Segoe UI Semibold"/>
          <w:color w:val="525252" w:themeColor="accent3" w:themeShade="80"/>
          <w:sz w:val="34"/>
          <w:szCs w:val="34"/>
        </w:rPr>
      </w:pPr>
      <w:r w:rsidRPr="020E6346">
        <w:rPr>
          <w:rFonts w:ascii="Segoe UI Semibold" w:hAnsi="Segoe UI Semibold" w:cs="Segoe UI Semibold"/>
          <w:color w:val="525252" w:themeColor="accent3" w:themeShade="80"/>
          <w:sz w:val="34"/>
          <w:szCs w:val="34"/>
        </w:rPr>
        <w:t>Microsoft Teams</w:t>
      </w:r>
    </w:p>
    <w:p w14:paraId="08F3A2D5" w14:textId="7584F939" w:rsidR="00F862EF" w:rsidRPr="004378FE" w:rsidRDefault="00525C7C" w:rsidP="5A366D65">
      <w:pPr>
        <w:shd w:val="clear" w:color="auto" w:fill="FFFFFF" w:themeFill="background1"/>
        <w:spacing w:after="0" w:line="240" w:lineRule="auto"/>
        <w:rPr>
          <w:rFonts w:ascii="Segoe UI" w:eastAsia="Times New Roman" w:hAnsi="Segoe UI" w:cs="Segoe UI"/>
          <w:color w:val="333333"/>
        </w:rPr>
      </w:pPr>
      <w:r w:rsidRPr="005052AD">
        <w:rPr>
          <w:rFonts w:ascii="Segoe UI" w:hAnsi="Segoe UI" w:cs="Segoe UI"/>
          <w:noProof/>
        </w:rPr>
        <mc:AlternateContent>
          <mc:Choice Requires="wps">
            <w:drawing>
              <wp:anchor distT="0" distB="0" distL="114300" distR="114300" simplePos="0" relativeHeight="251658253" behindDoc="0" locked="0" layoutInCell="1" allowOverlap="1" wp14:anchorId="1F269347" wp14:editId="25ECD5B9">
                <wp:simplePos x="0" y="0"/>
                <wp:positionH relativeFrom="margin">
                  <wp:posOffset>0</wp:posOffset>
                </wp:positionH>
                <wp:positionV relativeFrom="paragraph">
                  <wp:posOffset>-635</wp:posOffset>
                </wp:positionV>
                <wp:extent cx="5581650"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7D196" id="Straight Connector 2" o:spid="_x0000_s1026" alt="&quot;&quot;" style="position:absolute;z-index:251658253;visibility:visible;mso-wrap-style:square;mso-wrap-distance-left:9pt;mso-wrap-distance-top:0;mso-wrap-distance-right:9pt;mso-wrap-distance-bottom:0;mso-position-horizontal:absolute;mso-position-horizontal-relative:margin;mso-position-vertical:absolute;mso-position-vertical-relative:text" from="0,-.05pt" to="43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" strokecolor="#4472c4 [3204]" strokeweight=".5pt">
                <v:stroke joinstyle="miter"/>
                <w10:wrap anchorx="margin"/>
              </v:line>
            </w:pict>
          </mc:Fallback>
        </mc:AlternateContent>
      </w:r>
      <w:hyperlink r:id="rId12" w:history="1">
        <w:r w:rsidR="00F862EF" w:rsidRPr="005052AD">
          <w:rPr>
            <w:rStyle w:val="Hyperlink"/>
            <w:rFonts w:ascii="Segoe UI" w:eastAsia="Times New Roman" w:hAnsi="Segoe UI" w:cs="Segoe UI"/>
          </w:rPr>
          <w:t>Microsoft Teams Premium</w:t>
        </w:r>
      </w:hyperlink>
      <w:r w:rsidR="00F862EF" w:rsidRPr="009F7FD4">
        <w:rPr>
          <w:rFonts w:ascii="Segoe UI" w:eastAsia="Times New Roman" w:hAnsi="Segoe UI" w:cs="Segoe UI"/>
          <w:color w:val="333333"/>
        </w:rPr>
        <w:t xml:space="preserve"> </w:t>
      </w:r>
      <w:r w:rsidR="00F862EF" w:rsidRPr="008418CE">
        <w:rPr>
          <w:rFonts w:ascii="Segoe UI" w:eastAsia="Times New Roman" w:hAnsi="Segoe UI" w:cs="Segoe UI"/>
        </w:rPr>
        <w:t>provides more intellig</w:t>
      </w:r>
      <w:r w:rsidR="007C0E96">
        <w:rPr>
          <w:rFonts w:ascii="Segoe UI" w:eastAsia="Times New Roman" w:hAnsi="Segoe UI" w:cs="Segoe UI"/>
        </w:rPr>
        <w:t>ence</w:t>
      </w:r>
      <w:r w:rsidR="00BC6D3F">
        <w:rPr>
          <w:rFonts w:ascii="Segoe UI" w:eastAsia="Times New Roman" w:hAnsi="Segoe UI" w:cs="Segoe UI"/>
        </w:rPr>
        <w:t xml:space="preserve">, </w:t>
      </w:r>
      <w:proofErr w:type="gramStart"/>
      <w:r w:rsidR="00BC6D3F">
        <w:rPr>
          <w:rFonts w:ascii="Segoe UI" w:eastAsia="Times New Roman" w:hAnsi="Segoe UI" w:cs="Segoe UI"/>
        </w:rPr>
        <w:t>pr</w:t>
      </w:r>
      <w:r w:rsidR="00F475A8">
        <w:rPr>
          <w:rFonts w:ascii="Segoe UI" w:eastAsia="Times New Roman" w:hAnsi="Segoe UI" w:cs="Segoe UI"/>
        </w:rPr>
        <w:t>otection</w:t>
      </w:r>
      <w:proofErr w:type="gramEnd"/>
      <w:r w:rsidR="00F475A8">
        <w:rPr>
          <w:rFonts w:ascii="Segoe UI" w:eastAsia="Times New Roman" w:hAnsi="Segoe UI" w:cs="Segoe UI"/>
        </w:rPr>
        <w:t xml:space="preserve"> and personaliz</w:t>
      </w:r>
      <w:r w:rsidR="00BE697A">
        <w:rPr>
          <w:rFonts w:ascii="Segoe UI" w:eastAsia="Times New Roman" w:hAnsi="Segoe UI" w:cs="Segoe UI"/>
        </w:rPr>
        <w:t>ation</w:t>
      </w:r>
      <w:r w:rsidR="000A0E52">
        <w:rPr>
          <w:rFonts w:ascii="Segoe UI" w:eastAsia="Times New Roman" w:hAnsi="Segoe UI" w:cs="Segoe UI"/>
        </w:rPr>
        <w:t xml:space="preserve"> capabilities</w:t>
      </w:r>
      <w:r w:rsidR="00150081" w:rsidRPr="008418CE">
        <w:rPr>
          <w:rFonts w:ascii="Segoe UI" w:eastAsia="Times New Roman" w:hAnsi="Segoe UI" w:cs="Segoe UI"/>
        </w:rPr>
        <w:t>.</w:t>
      </w:r>
    </w:p>
    <w:p w14:paraId="7BC957F8" w14:textId="5AAE6A7D" w:rsidR="004B702C" w:rsidRDefault="004B702C" w:rsidP="00F862EF">
      <w:pPr>
        <w:pStyle w:val="Heading3"/>
        <w:numPr>
          <w:ilvl w:val="0"/>
          <w:numId w:val="20"/>
        </w:numPr>
        <w:tabs>
          <w:tab w:val="num" w:pos="720"/>
        </w:tabs>
        <w:ind w:left="720"/>
        <w:rPr>
          <w:rFonts w:ascii="Segoe UI" w:eastAsia="Times New Roman" w:hAnsi="Segoe UI" w:cs="Segoe UI"/>
          <w:color w:val="auto"/>
          <w:kern w:val="0"/>
          <w:sz w:val="22"/>
          <w:szCs w:val="22"/>
          <w14:ligatures w14:val="none"/>
        </w:rPr>
      </w:pPr>
      <w:r w:rsidRPr="004B702C">
        <w:rPr>
          <w:rFonts w:ascii="Segoe UI" w:eastAsia="Times New Roman" w:hAnsi="Segoe UI" w:cs="Segoe UI"/>
          <w:color w:val="auto"/>
          <w:kern w:val="0"/>
          <w:sz w:val="22"/>
          <w:szCs w:val="22"/>
          <w14:ligatures w14:val="none"/>
        </w:rPr>
        <w:lastRenderedPageBreak/>
        <w:t>With </w:t>
      </w:r>
      <w:hyperlink r:id="rId13" w:history="1">
        <w:r w:rsidRPr="00995ADF">
          <w:rPr>
            <w:rStyle w:val="Hyperlink"/>
            <w:rFonts w:ascii="Segoe UI" w:eastAsia="Times New Roman" w:hAnsi="Segoe UI" w:cs="Segoe UI"/>
            <w:bCs/>
            <w:kern w:val="0"/>
            <w:sz w:val="22"/>
            <w:szCs w:val="22"/>
            <w14:ligatures w14:val="none"/>
          </w:rPr>
          <w:t>live translations</w:t>
        </w:r>
      </w:hyperlink>
      <w:r w:rsidRPr="004378FE">
        <w:rPr>
          <w:rFonts w:ascii="Segoe UI" w:eastAsia="Times New Roman" w:hAnsi="Segoe UI" w:cs="Segoe UI"/>
          <w:bCs/>
          <w:color w:val="auto"/>
          <w:kern w:val="0"/>
          <w:sz w:val="22"/>
          <w:szCs w:val="22"/>
          <w14:ligatures w14:val="none"/>
        </w:rPr>
        <w:t xml:space="preserve"> for captions </w:t>
      </w:r>
      <w:r w:rsidRPr="004B702C">
        <w:rPr>
          <w:rFonts w:ascii="Segoe UI" w:eastAsia="Times New Roman" w:hAnsi="Segoe UI" w:cs="Segoe UI"/>
          <w:color w:val="auto"/>
          <w:kern w:val="0"/>
          <w:sz w:val="22"/>
          <w:szCs w:val="22"/>
          <w14:ligatures w14:val="none"/>
        </w:rPr>
        <w:t>in meetings,</w:t>
      </w:r>
      <w:r w:rsidR="004378FE">
        <w:rPr>
          <w:rFonts w:ascii="Segoe UI" w:eastAsia="Times New Roman" w:hAnsi="Segoe UI" w:cs="Segoe UI"/>
          <w:color w:val="auto"/>
          <w:kern w:val="0"/>
          <w:sz w:val="22"/>
          <w:szCs w:val="22"/>
          <w14:ligatures w14:val="none"/>
        </w:rPr>
        <w:t xml:space="preserve"> users</w:t>
      </w:r>
      <w:r w:rsidRPr="004B702C">
        <w:rPr>
          <w:rFonts w:ascii="Segoe UI" w:eastAsia="Times New Roman" w:hAnsi="Segoe UI" w:cs="Segoe UI"/>
          <w:color w:val="auto"/>
          <w:kern w:val="0"/>
          <w:sz w:val="22"/>
          <w:szCs w:val="22"/>
          <w14:ligatures w14:val="none"/>
        </w:rPr>
        <w:t xml:space="preserve"> get AI-powered real-time translations in 40 spoken languages. </w:t>
      </w:r>
      <w:r w:rsidR="00AC7132">
        <w:rPr>
          <w:rFonts w:ascii="Segoe UI" w:eastAsia="Times New Roman" w:hAnsi="Segoe UI" w:cs="Segoe UI"/>
          <w:color w:val="auto"/>
          <w:kern w:val="0"/>
          <w:sz w:val="22"/>
          <w:szCs w:val="22"/>
          <w14:ligatures w14:val="none"/>
        </w:rPr>
        <w:t>Meeting participants can read captions in their own language.</w:t>
      </w:r>
    </w:p>
    <w:p w14:paraId="5F0B8C19" w14:textId="49891C71" w:rsidR="00F862EF" w:rsidRPr="008418CE" w:rsidRDefault="00F862EF" w:rsidP="00F862EF">
      <w:pPr>
        <w:pStyle w:val="Heading3"/>
        <w:numPr>
          <w:ilvl w:val="0"/>
          <w:numId w:val="20"/>
        </w:numPr>
        <w:tabs>
          <w:tab w:val="num" w:pos="720"/>
        </w:tabs>
        <w:ind w:left="720"/>
        <w:rPr>
          <w:rFonts w:ascii="Segoe UI" w:eastAsia="Times New Roman" w:hAnsi="Segoe UI" w:cs="Segoe UI"/>
          <w:color w:val="auto"/>
          <w:kern w:val="0"/>
          <w:sz w:val="22"/>
          <w:szCs w:val="22"/>
          <w14:ligatures w14:val="none"/>
        </w:rPr>
      </w:pPr>
      <w:r w:rsidRPr="008418CE">
        <w:rPr>
          <w:rFonts w:ascii="Segoe UI" w:eastAsia="Times New Roman" w:hAnsi="Segoe UI" w:cs="Segoe UI"/>
          <w:color w:val="auto"/>
          <w:kern w:val="0"/>
          <w:sz w:val="22"/>
          <w:szCs w:val="22"/>
          <w14:ligatures w14:val="none"/>
        </w:rPr>
        <w:t>IT admins can create custom </w:t>
      </w:r>
      <w:hyperlink r:id="rId14" w:history="1">
        <w:r w:rsidRPr="00995ADF">
          <w:rPr>
            <w:rStyle w:val="Hyperlink"/>
            <w:rFonts w:ascii="Segoe UI" w:eastAsia="Times New Roman" w:hAnsi="Segoe UI" w:cs="Segoe UI"/>
            <w:kern w:val="0"/>
            <w:sz w:val="22"/>
            <w:szCs w:val="22"/>
            <w14:ligatures w14:val="none"/>
          </w:rPr>
          <w:t>meeting templates</w:t>
        </w:r>
      </w:hyperlink>
      <w:r w:rsidR="00EF0449" w:rsidRPr="004378FE">
        <w:rPr>
          <w:rFonts w:ascii="Segoe UI" w:eastAsia="Times New Roman" w:hAnsi="Segoe UI" w:cs="Segoe UI"/>
          <w:color w:val="auto"/>
          <w:kern w:val="0"/>
          <w:sz w:val="22"/>
          <w:szCs w:val="22"/>
          <w14:ligatures w14:val="none"/>
        </w:rPr>
        <w:t xml:space="preserve"> </w:t>
      </w:r>
      <w:r w:rsidR="00EF0449" w:rsidRPr="00EF0449">
        <w:rPr>
          <w:rFonts w:ascii="Segoe UI" w:eastAsia="Times New Roman" w:hAnsi="Segoe UI" w:cs="Segoe UI"/>
          <w:color w:val="auto"/>
          <w:kern w:val="0"/>
          <w:sz w:val="22"/>
          <w:szCs w:val="22"/>
          <w14:ligatures w14:val="none"/>
        </w:rPr>
        <w:t>to enforce settings or to set defaults</w:t>
      </w:r>
      <w:r w:rsidR="0003764D">
        <w:rPr>
          <w:rFonts w:ascii="Segoe UI" w:eastAsia="Times New Roman" w:hAnsi="Segoe UI" w:cs="Segoe UI"/>
          <w:color w:val="auto"/>
          <w:kern w:val="0"/>
          <w:sz w:val="22"/>
          <w:szCs w:val="22"/>
          <w14:ligatures w14:val="none"/>
        </w:rPr>
        <w:t xml:space="preserve"> for different meeting types </w:t>
      </w:r>
      <w:r w:rsidRPr="008418CE">
        <w:rPr>
          <w:rFonts w:ascii="Segoe UI" w:eastAsia="Times New Roman" w:hAnsi="Segoe UI" w:cs="Segoe UI"/>
          <w:color w:val="auto"/>
          <w:kern w:val="0"/>
          <w:sz w:val="22"/>
          <w:szCs w:val="22"/>
          <w14:ligatures w14:val="none"/>
        </w:rPr>
        <w:t>like a client call, brainstorming meeting or help desk call.</w:t>
      </w:r>
    </w:p>
    <w:p w14:paraId="590A8508" w14:textId="38C656B7" w:rsidR="00F862EF" w:rsidRPr="001C61C1" w:rsidRDefault="00F072B9" w:rsidP="00F862EF">
      <w:pPr>
        <w:pStyle w:val="Heading3"/>
        <w:numPr>
          <w:ilvl w:val="0"/>
          <w:numId w:val="20"/>
        </w:numPr>
        <w:tabs>
          <w:tab w:val="num" w:pos="720"/>
        </w:tabs>
        <w:ind w:left="720"/>
        <w:rPr>
          <w:rFonts w:ascii="Segoe UI" w:eastAsia="Times New Roman" w:hAnsi="Segoe UI" w:cs="Segoe UI"/>
          <w:color w:val="333333"/>
          <w:kern w:val="0"/>
          <w:sz w:val="22"/>
          <w:szCs w:val="22"/>
          <w14:ligatures w14:val="none"/>
        </w:rPr>
      </w:pPr>
      <w:r>
        <w:rPr>
          <w:rFonts w:ascii="Segoe UI" w:eastAsia="Times New Roman" w:hAnsi="Segoe UI" w:cs="Segoe UI"/>
          <w:color w:val="auto"/>
          <w:kern w:val="0"/>
          <w:sz w:val="22"/>
          <w:szCs w:val="22"/>
          <w14:ligatures w14:val="none"/>
        </w:rPr>
        <w:t>Y</w:t>
      </w:r>
      <w:r w:rsidR="00F862EF" w:rsidRPr="008418CE">
        <w:rPr>
          <w:rFonts w:ascii="Segoe UI" w:eastAsia="Times New Roman" w:hAnsi="Segoe UI" w:cs="Segoe UI"/>
          <w:color w:val="auto"/>
          <w:kern w:val="0"/>
          <w:sz w:val="22"/>
          <w:szCs w:val="22"/>
          <w14:ligatures w14:val="none"/>
        </w:rPr>
        <w:t xml:space="preserve">ou can </w:t>
      </w:r>
      <w:r w:rsidR="00F862EF" w:rsidRPr="00F77F41">
        <w:rPr>
          <w:rFonts w:ascii="Segoe UI" w:eastAsia="Times New Roman" w:hAnsi="Segoe UI" w:cs="Segoe UI"/>
          <w:color w:val="auto"/>
          <w:kern w:val="0"/>
          <w:sz w:val="22"/>
          <w:szCs w:val="22"/>
          <w14:ligatures w14:val="none"/>
        </w:rPr>
        <w:t>apply</w:t>
      </w:r>
      <w:r w:rsidR="00F862EF" w:rsidRPr="008418CE">
        <w:rPr>
          <w:rFonts w:ascii="Segoe UI" w:eastAsia="Times New Roman" w:hAnsi="Segoe UI" w:cs="Segoe UI"/>
          <w:b/>
          <w:bCs/>
          <w:color w:val="auto"/>
          <w:kern w:val="0"/>
          <w:sz w:val="22"/>
          <w:szCs w:val="22"/>
          <w14:ligatures w14:val="none"/>
        </w:rPr>
        <w:t> </w:t>
      </w:r>
      <w:hyperlink r:id="rId15" w:anchor="meetings" w:tgtFrame="_blank" w:history="1">
        <w:r w:rsidR="00F862EF" w:rsidRPr="004378FE">
          <w:rPr>
            <w:rFonts w:ascii="Segoe UI" w:eastAsia="Times New Roman" w:hAnsi="Segoe UI" w:cs="Segoe UI"/>
            <w:color w:val="146CAC"/>
            <w:kern w:val="0"/>
            <w:sz w:val="22"/>
            <w:szCs w:val="22"/>
            <w:u w:val="single"/>
            <w14:ligatures w14:val="none"/>
          </w:rPr>
          <w:t>end-to-end encryption (E2EE)</w:t>
        </w:r>
      </w:hyperlink>
      <w:r w:rsidR="00F862EF" w:rsidRPr="004378FE">
        <w:rPr>
          <w:rFonts w:ascii="Segoe UI" w:eastAsia="Times New Roman" w:hAnsi="Segoe UI" w:cs="Segoe UI"/>
          <w:color w:val="333333"/>
          <w:kern w:val="0"/>
          <w:sz w:val="22"/>
          <w:szCs w:val="22"/>
          <w14:ligatures w14:val="none"/>
        </w:rPr>
        <w:t> </w:t>
      </w:r>
      <w:r>
        <w:rPr>
          <w:rFonts w:ascii="Segoe UI" w:eastAsia="Times New Roman" w:hAnsi="Segoe UI" w:cs="Segoe UI"/>
          <w:color w:val="auto"/>
          <w:kern w:val="0"/>
          <w:sz w:val="22"/>
          <w:szCs w:val="22"/>
          <w14:ligatures w14:val="none"/>
        </w:rPr>
        <w:t>to</w:t>
      </w:r>
      <w:r w:rsidRPr="008418CE">
        <w:rPr>
          <w:rFonts w:ascii="Segoe UI" w:eastAsia="Times New Roman" w:hAnsi="Segoe UI" w:cs="Segoe UI"/>
          <w:color w:val="auto"/>
          <w:kern w:val="0"/>
          <w:sz w:val="22"/>
          <w:szCs w:val="22"/>
          <w14:ligatures w14:val="none"/>
        </w:rPr>
        <w:t xml:space="preserve"> sensitive meetings that require disabling core meeting features like recording</w:t>
      </w:r>
      <w:r w:rsidR="00B457DE">
        <w:rPr>
          <w:rFonts w:ascii="Segoe UI" w:eastAsia="Times New Roman" w:hAnsi="Segoe UI" w:cs="Segoe UI"/>
          <w:color w:val="auto"/>
          <w:kern w:val="0"/>
          <w:sz w:val="22"/>
          <w:szCs w:val="22"/>
          <w14:ligatures w14:val="none"/>
        </w:rPr>
        <w:t>.</w:t>
      </w:r>
    </w:p>
    <w:p w14:paraId="039E579B" w14:textId="1A5C7D98" w:rsidR="00F862EF" w:rsidRPr="008418CE" w:rsidRDefault="005E408E" w:rsidP="00F862EF">
      <w:pPr>
        <w:pStyle w:val="Heading3"/>
        <w:numPr>
          <w:ilvl w:val="0"/>
          <w:numId w:val="20"/>
        </w:numPr>
        <w:tabs>
          <w:tab w:val="num" w:pos="720"/>
        </w:tabs>
        <w:ind w:left="720"/>
        <w:rPr>
          <w:rFonts w:ascii="Segoe UI" w:eastAsia="Times New Roman" w:hAnsi="Segoe UI" w:cs="Segoe UI"/>
          <w:color w:val="auto"/>
          <w:kern w:val="0"/>
          <w:sz w:val="22"/>
          <w:szCs w:val="22"/>
          <w14:ligatures w14:val="none"/>
        </w:rPr>
      </w:pPr>
      <w:hyperlink r:id="rId16" w:history="1">
        <w:r w:rsidR="00F862EF" w:rsidRPr="004D6A21">
          <w:rPr>
            <w:rStyle w:val="Hyperlink"/>
            <w:rFonts w:ascii="Segoe UI" w:eastAsia="Times New Roman" w:hAnsi="Segoe UI" w:cs="Segoe UI"/>
            <w:kern w:val="0"/>
            <w:sz w:val="22"/>
            <w:szCs w:val="22"/>
            <w14:ligatures w14:val="none"/>
          </w:rPr>
          <w:t>Watermarking</w:t>
        </w:r>
      </w:hyperlink>
      <w:r w:rsidR="00F862EF" w:rsidRPr="008418CE">
        <w:rPr>
          <w:rFonts w:ascii="Segoe UI" w:eastAsia="Times New Roman" w:hAnsi="Segoe UI" w:cs="Segoe UI"/>
          <w:color w:val="auto"/>
          <w:kern w:val="0"/>
          <w:sz w:val="22"/>
          <w:szCs w:val="22"/>
          <w14:ligatures w14:val="none"/>
        </w:rPr>
        <w:t xml:space="preserve"> can help deter leaks when sharing sensitive meeting content. Meeting organizers can choose to include a unique watermark over attendee screen shares and video feeds to confidently present and display sensitive information.</w:t>
      </w:r>
    </w:p>
    <w:p w14:paraId="6C9384A9" w14:textId="3D1D9A43" w:rsidR="00F862EF" w:rsidRPr="008418CE" w:rsidRDefault="005E408E" w:rsidP="00F862EF">
      <w:pPr>
        <w:pStyle w:val="Heading3"/>
        <w:numPr>
          <w:ilvl w:val="0"/>
          <w:numId w:val="20"/>
        </w:numPr>
        <w:tabs>
          <w:tab w:val="num" w:pos="720"/>
        </w:tabs>
        <w:ind w:left="720"/>
        <w:rPr>
          <w:rFonts w:ascii="Segoe UI" w:eastAsia="Times New Roman" w:hAnsi="Segoe UI" w:cs="Segoe UI"/>
          <w:color w:val="333333"/>
          <w:kern w:val="0"/>
          <w:sz w:val="22"/>
          <w:szCs w:val="22"/>
          <w14:ligatures w14:val="none"/>
        </w:rPr>
      </w:pPr>
      <w:hyperlink r:id="rId17" w:history="1">
        <w:r w:rsidR="00F862EF" w:rsidRPr="004D6A21">
          <w:rPr>
            <w:rStyle w:val="Hyperlink"/>
            <w:rFonts w:ascii="Segoe UI" w:eastAsia="Times New Roman" w:hAnsi="Segoe UI" w:cs="Segoe UI"/>
            <w:color w:val="auto"/>
            <w:kern w:val="0"/>
            <w:sz w:val="22"/>
            <w:szCs w:val="22"/>
            <w:u w:val="none"/>
            <w14:ligatures w14:val="none"/>
          </w:rPr>
          <w:t>Advanced</w:t>
        </w:r>
        <w:r w:rsidR="009D7113" w:rsidRPr="004D6A21">
          <w:rPr>
            <w:rStyle w:val="Hyperlink"/>
            <w:rFonts w:ascii="Segoe UI" w:eastAsia="Times New Roman" w:hAnsi="Segoe UI" w:cs="Segoe UI"/>
            <w:color w:val="auto"/>
            <w:kern w:val="0"/>
            <w:sz w:val="22"/>
            <w:szCs w:val="22"/>
            <w:u w:val="none"/>
            <w14:ligatures w14:val="none"/>
          </w:rPr>
          <w:t xml:space="preserve"> </w:t>
        </w:r>
        <w:r w:rsidR="00F862EF" w:rsidRPr="004D6A21">
          <w:rPr>
            <w:rStyle w:val="Hyperlink"/>
            <w:rFonts w:ascii="Segoe UI" w:eastAsia="Times New Roman" w:hAnsi="Segoe UI" w:cs="Segoe UI"/>
            <w:kern w:val="0"/>
            <w:sz w:val="22"/>
            <w:szCs w:val="22"/>
            <w14:ligatures w14:val="none"/>
          </w:rPr>
          <w:t>webina</w:t>
        </w:r>
        <w:r w:rsidR="00D26E04" w:rsidRPr="004D6A21">
          <w:rPr>
            <w:rStyle w:val="Hyperlink"/>
            <w:rFonts w:ascii="Segoe UI" w:eastAsia="Times New Roman" w:hAnsi="Segoe UI" w:cs="Segoe UI"/>
            <w:kern w:val="0"/>
            <w:sz w:val="22"/>
            <w:szCs w:val="22"/>
            <w14:ligatures w14:val="none"/>
          </w:rPr>
          <w:t>rs</w:t>
        </w:r>
      </w:hyperlink>
      <w:r w:rsidR="00F862EF" w:rsidRPr="008418CE">
        <w:rPr>
          <w:rFonts w:ascii="Segoe UI" w:eastAsia="Times New Roman" w:hAnsi="Segoe UI" w:cs="Segoe UI"/>
          <w:b/>
          <w:bCs/>
          <w:color w:val="333333"/>
          <w:kern w:val="0"/>
          <w:sz w:val="22"/>
          <w:szCs w:val="22"/>
          <w14:ligatures w14:val="none"/>
        </w:rPr>
        <w:t xml:space="preserve"> </w:t>
      </w:r>
      <w:r w:rsidR="009D7113" w:rsidRPr="009D7113">
        <w:rPr>
          <w:rFonts w:ascii="Segoe UI" w:eastAsia="Times New Roman" w:hAnsi="Segoe UI" w:cs="Segoe UI"/>
          <w:color w:val="333333"/>
          <w:kern w:val="0"/>
          <w:sz w:val="22"/>
          <w:szCs w:val="22"/>
          <w14:ligatures w14:val="none"/>
        </w:rPr>
        <w:t>automate communications and customize presenter and attendee experiences.</w:t>
      </w:r>
      <w:r w:rsidR="009D7113">
        <w:rPr>
          <w:rFonts w:ascii="Segoe UI" w:eastAsia="Times New Roman" w:hAnsi="Segoe UI" w:cs="Segoe UI"/>
          <w:b/>
          <w:bCs/>
          <w:color w:val="333333"/>
          <w:kern w:val="0"/>
          <w:sz w:val="22"/>
          <w:szCs w:val="22"/>
          <w14:ligatures w14:val="none"/>
        </w:rPr>
        <w:t xml:space="preserve"> </w:t>
      </w:r>
      <w:r w:rsidR="009D7113">
        <w:rPr>
          <w:rFonts w:ascii="Segoe UI" w:eastAsia="Times New Roman" w:hAnsi="Segoe UI" w:cs="Segoe UI"/>
          <w:color w:val="333333"/>
          <w:kern w:val="0"/>
          <w:sz w:val="22"/>
          <w:szCs w:val="22"/>
          <w14:ligatures w14:val="none"/>
        </w:rPr>
        <w:t xml:space="preserve">Capabilities </w:t>
      </w:r>
      <w:r w:rsidR="00F862EF" w:rsidRPr="008418CE">
        <w:rPr>
          <w:rFonts w:ascii="Segoe UI" w:eastAsia="Times New Roman" w:hAnsi="Segoe UI" w:cs="Segoe UI"/>
          <w:color w:val="auto"/>
          <w:kern w:val="0"/>
          <w:sz w:val="22"/>
          <w:szCs w:val="22"/>
          <w14:ligatures w14:val="none"/>
        </w:rPr>
        <w:t xml:space="preserve">include sending automated reminder emails to confirmed event registrants. </w:t>
      </w:r>
      <w:r w:rsidR="007E6B52" w:rsidRPr="008418CE">
        <w:rPr>
          <w:rFonts w:ascii="Segoe UI" w:eastAsia="Times New Roman" w:hAnsi="Segoe UI" w:cs="Segoe UI"/>
          <w:color w:val="auto"/>
          <w:kern w:val="0"/>
          <w:sz w:val="22"/>
          <w:szCs w:val="22"/>
          <w14:ligatures w14:val="none"/>
        </w:rPr>
        <w:t>P</w:t>
      </w:r>
      <w:r w:rsidR="00F862EF" w:rsidRPr="008418CE">
        <w:rPr>
          <w:rFonts w:ascii="Segoe UI" w:eastAsia="Times New Roman" w:hAnsi="Segoe UI" w:cs="Segoe UI"/>
          <w:color w:val="auto"/>
          <w:kern w:val="0"/>
          <w:sz w:val="22"/>
          <w:szCs w:val="22"/>
          <w14:ligatures w14:val="none"/>
        </w:rPr>
        <w:t>resenters can join the virtual green room</w:t>
      </w:r>
      <w:r w:rsidR="007E6B52" w:rsidRPr="008418CE">
        <w:rPr>
          <w:rFonts w:ascii="Segoe UI" w:eastAsia="Times New Roman" w:hAnsi="Segoe UI" w:cs="Segoe UI"/>
          <w:color w:val="auto"/>
          <w:kern w:val="0"/>
          <w:sz w:val="22"/>
          <w:szCs w:val="22"/>
          <w14:ligatures w14:val="none"/>
        </w:rPr>
        <w:t>. Manage what attendees</w:t>
      </w:r>
      <w:r w:rsidR="00057C14">
        <w:rPr>
          <w:rFonts w:ascii="Segoe UI" w:eastAsia="Times New Roman" w:hAnsi="Segoe UI" w:cs="Segoe UI"/>
          <w:color w:val="auto"/>
          <w:kern w:val="0"/>
          <w:sz w:val="22"/>
          <w:szCs w:val="22"/>
          <w14:ligatures w14:val="none"/>
        </w:rPr>
        <w:t xml:space="preserve"> see</w:t>
      </w:r>
      <w:r w:rsidR="007E6B52" w:rsidRPr="008418CE">
        <w:rPr>
          <w:rFonts w:ascii="Segoe UI" w:eastAsia="Times New Roman" w:hAnsi="Segoe UI" w:cs="Segoe UI"/>
          <w:color w:val="auto"/>
          <w:kern w:val="0"/>
          <w:sz w:val="22"/>
          <w:szCs w:val="22"/>
          <w14:ligatures w14:val="none"/>
        </w:rPr>
        <w:t xml:space="preserve"> </w:t>
      </w:r>
      <w:r w:rsidR="00F862EF" w:rsidRPr="008418CE">
        <w:rPr>
          <w:rFonts w:ascii="Segoe UI" w:eastAsia="Times New Roman" w:hAnsi="Segoe UI" w:cs="Segoe UI"/>
          <w:color w:val="auto"/>
          <w:kern w:val="0"/>
          <w:sz w:val="22"/>
          <w:szCs w:val="22"/>
          <w14:ligatures w14:val="none"/>
        </w:rPr>
        <w:t>and showcase a curated presentation. Integrate different external media feeds into your webinar using RTMP-in.</w:t>
      </w:r>
    </w:p>
    <w:p w14:paraId="4B7D97C7" w14:textId="7BEE870F" w:rsidR="00F862EF" w:rsidRPr="008418CE" w:rsidRDefault="00F862EF" w:rsidP="00F862EF">
      <w:pPr>
        <w:pStyle w:val="Heading3"/>
        <w:numPr>
          <w:ilvl w:val="0"/>
          <w:numId w:val="20"/>
        </w:numPr>
        <w:tabs>
          <w:tab w:val="num" w:pos="720"/>
        </w:tabs>
        <w:ind w:left="720"/>
        <w:rPr>
          <w:rFonts w:ascii="Segoe UI" w:eastAsia="Times New Roman" w:hAnsi="Segoe UI" w:cs="Segoe UI"/>
          <w:color w:val="333333"/>
          <w:kern w:val="0"/>
          <w:sz w:val="22"/>
          <w:szCs w:val="22"/>
          <w14:ligatures w14:val="none"/>
        </w:rPr>
      </w:pPr>
      <w:r w:rsidRPr="00C43EB9">
        <w:rPr>
          <w:rFonts w:ascii="Segoe UI" w:eastAsia="Times New Roman" w:hAnsi="Segoe UI" w:cs="Segoe UI"/>
          <w:color w:val="333333"/>
          <w:kern w:val="0"/>
          <w:sz w:val="22"/>
          <w:szCs w:val="22"/>
          <w14:ligatures w14:val="none"/>
        </w:rPr>
        <w:t xml:space="preserve">Advanced </w:t>
      </w:r>
      <w:hyperlink r:id="rId18" w:history="1">
        <w:r w:rsidRPr="00C43EB9">
          <w:rPr>
            <w:rStyle w:val="Hyperlink"/>
            <w:rFonts w:ascii="Segoe UI" w:eastAsia="Times New Roman" w:hAnsi="Segoe UI" w:cs="Segoe UI"/>
            <w:kern w:val="0"/>
            <w:sz w:val="22"/>
            <w:szCs w:val="22"/>
            <w14:ligatures w14:val="none"/>
          </w:rPr>
          <w:t>Virtual Appointments</w:t>
        </w:r>
      </w:hyperlink>
      <w:r w:rsidRPr="008418CE">
        <w:rPr>
          <w:rFonts w:ascii="Segoe UI" w:eastAsia="Times New Roman" w:hAnsi="Segoe UI" w:cs="Segoe UI"/>
          <w:color w:val="333333"/>
          <w:kern w:val="0"/>
          <w:sz w:val="22"/>
          <w:szCs w:val="22"/>
          <w14:ligatures w14:val="none"/>
        </w:rPr>
        <w:t xml:space="preserve"> </w:t>
      </w:r>
      <w:r w:rsidR="001416E8" w:rsidRPr="008418CE">
        <w:rPr>
          <w:rFonts w:ascii="Segoe UI" w:eastAsia="Times New Roman" w:hAnsi="Segoe UI" w:cs="Segoe UI"/>
          <w:color w:val="auto"/>
          <w:kern w:val="0"/>
          <w:sz w:val="22"/>
          <w:szCs w:val="22"/>
          <w14:ligatures w14:val="none"/>
        </w:rPr>
        <w:t>provide</w:t>
      </w:r>
      <w:r w:rsidR="001416E8">
        <w:rPr>
          <w:rFonts w:ascii="Segoe UI" w:eastAsia="Times New Roman" w:hAnsi="Segoe UI" w:cs="Segoe UI"/>
          <w:color w:val="auto"/>
          <w:kern w:val="0"/>
          <w:sz w:val="22"/>
          <w:szCs w:val="22"/>
          <w14:ligatures w14:val="none"/>
        </w:rPr>
        <w:t>s</w:t>
      </w:r>
      <w:r w:rsidR="001416E8" w:rsidRPr="008418CE">
        <w:rPr>
          <w:rFonts w:ascii="Segoe UI" w:eastAsia="Times New Roman" w:hAnsi="Segoe UI" w:cs="Segoe UI"/>
          <w:color w:val="auto"/>
          <w:kern w:val="0"/>
          <w:sz w:val="22"/>
          <w:szCs w:val="22"/>
          <w14:ligatures w14:val="none"/>
        </w:rPr>
        <w:t xml:space="preserve"> a way to build trust and loyalty with clients. </w:t>
      </w:r>
      <w:r w:rsidR="001416E8">
        <w:rPr>
          <w:rFonts w:ascii="Segoe UI" w:eastAsia="Times New Roman" w:hAnsi="Segoe UI" w:cs="Segoe UI"/>
          <w:color w:val="auto"/>
          <w:kern w:val="0"/>
          <w:sz w:val="22"/>
          <w:szCs w:val="22"/>
          <w14:ligatures w14:val="none"/>
        </w:rPr>
        <w:t>F</w:t>
      </w:r>
      <w:r w:rsidRPr="008418CE">
        <w:rPr>
          <w:rFonts w:ascii="Segoe UI" w:eastAsia="Times New Roman" w:hAnsi="Segoe UI" w:cs="Segoe UI"/>
          <w:color w:val="auto"/>
          <w:kern w:val="0"/>
          <w:sz w:val="22"/>
          <w:szCs w:val="22"/>
          <w14:ligatures w14:val="none"/>
        </w:rPr>
        <w:t>unctionality includes creating a waiting room with your company’s logo and branding. You can also send SMS text reminders</w:t>
      </w:r>
      <w:r w:rsidR="00014F35">
        <w:rPr>
          <w:rFonts w:ascii="Segoe UI" w:eastAsia="Times New Roman" w:hAnsi="Segoe UI" w:cs="Segoe UI"/>
          <w:color w:val="auto"/>
          <w:kern w:val="0"/>
          <w:sz w:val="22"/>
          <w:szCs w:val="22"/>
          <w14:ligatures w14:val="none"/>
        </w:rPr>
        <w:t xml:space="preserve"> and</w:t>
      </w:r>
      <w:r w:rsidRPr="008418CE">
        <w:rPr>
          <w:rFonts w:ascii="Segoe UI" w:eastAsia="Times New Roman" w:hAnsi="Segoe UI" w:cs="Segoe UI"/>
          <w:color w:val="auto"/>
          <w:kern w:val="0"/>
          <w:sz w:val="22"/>
          <w:szCs w:val="22"/>
          <w14:ligatures w14:val="none"/>
        </w:rPr>
        <w:t xml:space="preserve"> notifications. Manage scheduled and ad-hoc virtual appointments in one location to track wait times, live status of an appointment and more. </w:t>
      </w:r>
    </w:p>
    <w:p w14:paraId="73CE8D07" w14:textId="77777777" w:rsidR="00871F42" w:rsidRPr="00871F42" w:rsidRDefault="00871F42" w:rsidP="00871F42"/>
    <w:p w14:paraId="6463347F" w14:textId="370EC267" w:rsidR="00394830" w:rsidRDefault="00F862EF" w:rsidP="00A964B3">
      <w:pPr>
        <w:pStyle w:val="Heading2"/>
        <w:spacing w:before="0" w:line="240" w:lineRule="auto"/>
        <w:rPr>
          <w:rFonts w:ascii="Segoe UI" w:hAnsi="Segoe UI" w:cs="Segoe UI"/>
          <w:color w:val="auto"/>
          <w:sz w:val="22"/>
          <w:szCs w:val="22"/>
        </w:rPr>
      </w:pPr>
      <w:r w:rsidRPr="00394830">
        <w:rPr>
          <w:rFonts w:ascii="Segoe UI" w:hAnsi="Segoe UI" w:cs="Segoe UI"/>
          <w:color w:val="auto"/>
          <w:sz w:val="22"/>
          <w:szCs w:val="22"/>
        </w:rPr>
        <w:t>Federated group calling</w:t>
      </w:r>
      <w:r w:rsidRPr="008418CE">
        <w:rPr>
          <w:rFonts w:ascii="Segoe UI" w:hAnsi="Segoe UI" w:cs="Segoe UI"/>
          <w:color w:val="auto"/>
          <w:sz w:val="22"/>
          <w:szCs w:val="22"/>
        </w:rPr>
        <w:t xml:space="preserve"> lets </w:t>
      </w:r>
      <w:r w:rsidR="00394830">
        <w:rPr>
          <w:rFonts w:ascii="Segoe UI" w:hAnsi="Segoe UI" w:cs="Segoe UI"/>
          <w:color w:val="auto"/>
          <w:sz w:val="22"/>
          <w:szCs w:val="22"/>
        </w:rPr>
        <w:t>users</w:t>
      </w:r>
      <w:r w:rsidRPr="008418CE">
        <w:rPr>
          <w:rFonts w:ascii="Segoe UI" w:hAnsi="Segoe UI" w:cs="Segoe UI"/>
          <w:color w:val="auto"/>
          <w:sz w:val="22"/>
          <w:szCs w:val="22"/>
        </w:rPr>
        <w:t xml:space="preserve"> easily start a group call from a Teams chat with </w:t>
      </w:r>
      <w:hyperlink r:id="rId19" w:history="1">
        <w:r w:rsidRPr="008418CE">
          <w:rPr>
            <w:rStyle w:val="Hyperlink"/>
            <w:rFonts w:ascii="Segoe UI" w:hAnsi="Segoe UI" w:cs="Segoe UI"/>
            <w:sz w:val="22"/>
            <w:szCs w:val="22"/>
          </w:rPr>
          <w:t xml:space="preserve">federated participants outside </w:t>
        </w:r>
        <w:r w:rsidR="00394830">
          <w:rPr>
            <w:rStyle w:val="Hyperlink"/>
            <w:rFonts w:ascii="Segoe UI" w:hAnsi="Segoe UI" w:cs="Segoe UI"/>
            <w:sz w:val="22"/>
            <w:szCs w:val="22"/>
          </w:rPr>
          <w:t>their</w:t>
        </w:r>
        <w:r w:rsidRPr="008418CE">
          <w:rPr>
            <w:rStyle w:val="Hyperlink"/>
            <w:rFonts w:ascii="Segoe UI" w:hAnsi="Segoe UI" w:cs="Segoe UI"/>
            <w:sz w:val="22"/>
            <w:szCs w:val="22"/>
          </w:rPr>
          <w:t xml:space="preserve"> organization</w:t>
        </w:r>
      </w:hyperlink>
      <w:r w:rsidRPr="008418CE">
        <w:rPr>
          <w:rFonts w:ascii="Segoe UI" w:hAnsi="Segoe UI" w:cs="Segoe UI"/>
          <w:color w:val="auto"/>
          <w:sz w:val="22"/>
          <w:szCs w:val="22"/>
        </w:rPr>
        <w:t>, including video and screen sharing — all over an internet connection without traditional telephone usage charges.</w:t>
      </w:r>
    </w:p>
    <w:p w14:paraId="677C0F04" w14:textId="77777777" w:rsidR="00A964B3" w:rsidRPr="00A964B3" w:rsidRDefault="00A964B3" w:rsidP="00A964B3">
      <w:pPr>
        <w:spacing w:after="0" w:line="240" w:lineRule="auto"/>
      </w:pPr>
    </w:p>
    <w:p w14:paraId="0D0D32A4" w14:textId="6077FE6A" w:rsidR="00394830" w:rsidRDefault="00F862EF" w:rsidP="00A964B3">
      <w:pPr>
        <w:pStyle w:val="Heading2"/>
        <w:spacing w:before="0" w:line="240" w:lineRule="auto"/>
        <w:rPr>
          <w:rFonts w:ascii="Segoe UI" w:hAnsi="Segoe UI" w:cs="Segoe UI"/>
          <w:color w:val="auto"/>
          <w:sz w:val="22"/>
          <w:szCs w:val="22"/>
        </w:rPr>
      </w:pPr>
      <w:r w:rsidRPr="008418CE">
        <w:rPr>
          <w:rFonts w:ascii="Segoe UI" w:hAnsi="Segoe UI" w:cs="Segoe UI"/>
          <w:color w:val="auto"/>
          <w:sz w:val="22"/>
          <w:szCs w:val="22"/>
        </w:rPr>
        <w:t xml:space="preserve">Teams Rooms on Windows users can </w:t>
      </w:r>
      <w:hyperlink r:id="rId20" w:history="1">
        <w:r w:rsidR="00394830">
          <w:rPr>
            <w:rStyle w:val="Hyperlink"/>
            <w:rFonts w:ascii="Segoe UI" w:hAnsi="Segoe UI" w:cs="Segoe UI"/>
            <w:sz w:val="22"/>
            <w:szCs w:val="22"/>
          </w:rPr>
          <w:t>s</w:t>
        </w:r>
        <w:r w:rsidRPr="008418CE">
          <w:rPr>
            <w:rStyle w:val="Hyperlink"/>
            <w:rFonts w:ascii="Segoe UI" w:hAnsi="Segoe UI" w:cs="Segoe UI"/>
            <w:sz w:val="22"/>
            <w:szCs w:val="22"/>
          </w:rPr>
          <w:t>tart a Microsoft Whiteboard in Teams Rooms</w:t>
        </w:r>
      </w:hyperlink>
      <w:r w:rsidRPr="008418CE">
        <w:rPr>
          <w:rFonts w:ascii="Segoe UI" w:hAnsi="Segoe UI" w:cs="Segoe UI"/>
          <w:b/>
          <w:bCs/>
          <w:color w:val="333333"/>
          <w:sz w:val="22"/>
          <w:szCs w:val="22"/>
        </w:rPr>
        <w:t xml:space="preserve"> </w:t>
      </w:r>
      <w:r w:rsidRPr="008418CE">
        <w:rPr>
          <w:rFonts w:ascii="Segoe UI" w:hAnsi="Segoe UI" w:cs="Segoe UI"/>
          <w:color w:val="auto"/>
          <w:sz w:val="22"/>
          <w:szCs w:val="22"/>
        </w:rPr>
        <w:t xml:space="preserve">meetings using the one-touch in-meeting sharing function from meeting room consoles. </w:t>
      </w:r>
    </w:p>
    <w:p w14:paraId="78E061E3" w14:textId="77777777" w:rsidR="00A964B3" w:rsidRPr="00A964B3" w:rsidRDefault="00A964B3" w:rsidP="00A964B3">
      <w:pPr>
        <w:spacing w:after="0" w:line="240" w:lineRule="auto"/>
      </w:pPr>
    </w:p>
    <w:p w14:paraId="7A439306" w14:textId="78C74DDF" w:rsidR="00F862EF" w:rsidRPr="008418CE" w:rsidRDefault="00F862EF" w:rsidP="00A964B3">
      <w:pPr>
        <w:pStyle w:val="Heading2"/>
        <w:spacing w:before="0" w:line="240" w:lineRule="auto"/>
        <w:rPr>
          <w:rFonts w:ascii="Segoe UI" w:eastAsia="Times New Roman" w:hAnsi="Segoe UI" w:cs="Segoe UI"/>
          <w:color w:val="333333"/>
          <w:sz w:val="22"/>
          <w:szCs w:val="22"/>
        </w:rPr>
      </w:pPr>
      <w:r w:rsidRPr="008418CE">
        <w:rPr>
          <w:rFonts w:ascii="Segoe UI" w:hAnsi="Segoe UI" w:cs="Segoe UI"/>
          <w:color w:val="auto"/>
          <w:sz w:val="22"/>
          <w:szCs w:val="22"/>
        </w:rPr>
        <w:t xml:space="preserve">In </w:t>
      </w:r>
      <w:r w:rsidR="00394830">
        <w:rPr>
          <w:rFonts w:ascii="Segoe UI" w:hAnsi="Segoe UI" w:cs="Segoe UI"/>
          <w:color w:val="auto"/>
          <w:sz w:val="22"/>
          <w:szCs w:val="22"/>
        </w:rPr>
        <w:t>the</w:t>
      </w:r>
      <w:r w:rsidRPr="008418CE">
        <w:rPr>
          <w:rFonts w:ascii="Segoe UI" w:hAnsi="Segoe UI" w:cs="Segoe UI"/>
          <w:color w:val="auto"/>
          <w:sz w:val="22"/>
          <w:szCs w:val="22"/>
        </w:rPr>
        <w:t xml:space="preserve"> car, </w:t>
      </w:r>
      <w:r w:rsidR="00394830">
        <w:rPr>
          <w:rFonts w:ascii="Segoe UI" w:hAnsi="Segoe UI" w:cs="Segoe UI"/>
          <w:color w:val="auto"/>
          <w:sz w:val="22"/>
          <w:szCs w:val="22"/>
        </w:rPr>
        <w:t>users</w:t>
      </w:r>
      <w:r w:rsidRPr="008418CE">
        <w:rPr>
          <w:rFonts w:ascii="Segoe UI" w:hAnsi="Segoe UI" w:cs="Segoe UI"/>
          <w:color w:val="auto"/>
          <w:sz w:val="22"/>
          <w:szCs w:val="22"/>
        </w:rPr>
        <w:t xml:space="preserve"> can now join a meeting from the new calendar view on Apple CarPlay </w:t>
      </w:r>
      <w:hyperlink r:id="rId21" w:history="1">
        <w:r w:rsidRPr="008418CE">
          <w:rPr>
            <w:rStyle w:val="Hyperlink"/>
            <w:rFonts w:ascii="Segoe UI" w:hAnsi="Segoe UI" w:cs="Segoe UI"/>
            <w:sz w:val="22"/>
            <w:szCs w:val="22"/>
          </w:rPr>
          <w:t xml:space="preserve">using </w:t>
        </w:r>
        <w:r w:rsidR="00394830">
          <w:rPr>
            <w:rStyle w:val="Hyperlink"/>
            <w:rFonts w:ascii="Segoe UI" w:hAnsi="Segoe UI" w:cs="Segoe UI"/>
            <w:sz w:val="22"/>
            <w:szCs w:val="22"/>
          </w:rPr>
          <w:t>their</w:t>
        </w:r>
        <w:r w:rsidRPr="008418CE">
          <w:rPr>
            <w:rStyle w:val="Hyperlink"/>
            <w:rFonts w:ascii="Segoe UI" w:hAnsi="Segoe UI" w:cs="Segoe UI"/>
            <w:sz w:val="22"/>
            <w:szCs w:val="22"/>
          </w:rPr>
          <w:t xml:space="preserve"> iPhone</w:t>
        </w:r>
      </w:hyperlink>
      <w:r w:rsidRPr="008418CE">
        <w:rPr>
          <w:rFonts w:ascii="Segoe UI" w:hAnsi="Segoe UI" w:cs="Segoe UI"/>
          <w:color w:val="333333"/>
          <w:sz w:val="22"/>
          <w:szCs w:val="22"/>
        </w:rPr>
        <w:t>. </w:t>
      </w:r>
    </w:p>
    <w:p w14:paraId="5A267663" w14:textId="2E09CACF" w:rsidR="1B7A0FF1" w:rsidRPr="00146DB8" w:rsidRDefault="1B7A0FF1" w:rsidP="00146DB8">
      <w:pPr>
        <w:rPr>
          <w:rFonts w:ascii="Segoe UI" w:eastAsia="Segoe UI" w:hAnsi="Segoe UI" w:cs="Segoe UI"/>
        </w:rPr>
      </w:pPr>
    </w:p>
    <w:p w14:paraId="4858C7E4" w14:textId="5B7C36E9" w:rsidR="007C0B59" w:rsidRDefault="007C0B59" w:rsidP="007C0B59">
      <w:pPr>
        <w:ind w:right="90"/>
        <w:rPr>
          <w:rFonts w:ascii="Segoe UI Semibold" w:hAnsi="Segoe UI Semibold" w:cs="Segoe UI Semibold"/>
          <w:color w:val="525252" w:themeColor="accent3" w:themeShade="80"/>
          <w:sz w:val="34"/>
          <w:szCs w:val="34"/>
        </w:rPr>
      </w:pPr>
      <w:r w:rsidRPr="152A5E06">
        <w:rPr>
          <w:rFonts w:ascii="Segoe UI Semibold" w:hAnsi="Segoe UI Semibold" w:cs="Segoe UI Semibold"/>
          <w:color w:val="525252" w:themeColor="accent3" w:themeShade="80"/>
          <w:sz w:val="34"/>
          <w:szCs w:val="34"/>
        </w:rPr>
        <w:t>Windows</w:t>
      </w:r>
    </w:p>
    <w:p w14:paraId="025DF5EF" w14:textId="35D1B690" w:rsidR="00897A7E" w:rsidRDefault="00B86523" w:rsidP="00A964B3">
      <w:pPr>
        <w:spacing w:after="0" w:line="240" w:lineRule="auto"/>
        <w:ind w:right="86"/>
        <w:rPr>
          <w:rFonts w:ascii="Segoe UI" w:hAnsi="Segoe UI" w:cs="Segoe UI"/>
          <w:noProof/>
        </w:rPr>
      </w:pPr>
      <w:r w:rsidRPr="00565324">
        <w:rPr>
          <w:rFonts w:ascii="Segoe UI" w:hAnsi="Segoe UI" w:cs="Segoe UI"/>
          <w:noProof/>
        </w:rPr>
        <mc:AlternateContent>
          <mc:Choice Requires="wps">
            <w:drawing>
              <wp:anchor distT="0" distB="0" distL="114300" distR="114300" simplePos="0" relativeHeight="251658247" behindDoc="0" locked="0" layoutInCell="1" allowOverlap="1" wp14:anchorId="4A52D604" wp14:editId="66E9284C">
                <wp:simplePos x="0" y="0"/>
                <wp:positionH relativeFrom="column">
                  <wp:posOffset>0</wp:posOffset>
                </wp:positionH>
                <wp:positionV relativeFrom="paragraph">
                  <wp:posOffset>0</wp:posOffset>
                </wp:positionV>
                <wp:extent cx="5581650" cy="0"/>
                <wp:effectExtent l="0" t="0" r="0" b="0"/>
                <wp:wrapNone/>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0A174" id="Straight Connector 11" o:spid="_x0000_s1026" alt="&quot;&quot;"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22" w:history="1">
        <w:r w:rsidR="00565324" w:rsidRPr="00565324">
          <w:rPr>
            <w:rStyle w:val="Hyperlink"/>
            <w:rFonts w:ascii="Segoe UI" w:hAnsi="Segoe UI" w:cs="Segoe UI"/>
          </w:rPr>
          <w:t>New Windows 11 experiences</w:t>
        </w:r>
      </w:hyperlink>
      <w:r w:rsidR="00EF055C" w:rsidRPr="00565324">
        <w:rPr>
          <w:rFonts w:ascii="Segoe UI" w:hAnsi="Segoe UI" w:cs="Segoe UI"/>
          <w:noProof/>
        </w:rPr>
        <w:t xml:space="preserve"> includ</w:t>
      </w:r>
      <w:r w:rsidR="00394830" w:rsidRPr="00565324">
        <w:rPr>
          <w:rFonts w:ascii="Segoe UI" w:hAnsi="Segoe UI" w:cs="Segoe UI"/>
          <w:noProof/>
        </w:rPr>
        <w:t>e</w:t>
      </w:r>
      <w:r w:rsidR="00EF055C" w:rsidRPr="008418CE">
        <w:rPr>
          <w:rFonts w:ascii="Segoe UI" w:hAnsi="Segoe UI" w:cs="Segoe UI"/>
          <w:noProof/>
        </w:rPr>
        <w:t xml:space="preserve"> </w:t>
      </w:r>
      <w:r w:rsidR="00DB6FE6" w:rsidRPr="008418CE">
        <w:rPr>
          <w:rFonts w:ascii="Segoe UI" w:hAnsi="Segoe UI" w:cs="Segoe UI"/>
          <w:noProof/>
        </w:rPr>
        <w:t xml:space="preserve">being able to </w:t>
      </w:r>
      <w:r w:rsidR="00C03666" w:rsidRPr="008418CE">
        <w:rPr>
          <w:rFonts w:ascii="Segoe UI" w:hAnsi="Segoe UI" w:cs="Segoe UI"/>
          <w:noProof/>
        </w:rPr>
        <w:t>enter search queries on the taskbar, a more touch</w:t>
      </w:r>
      <w:r w:rsidR="00D26948">
        <w:rPr>
          <w:rFonts w:ascii="Segoe UI" w:hAnsi="Segoe UI" w:cs="Segoe UI"/>
          <w:noProof/>
        </w:rPr>
        <w:t>-</w:t>
      </w:r>
      <w:r w:rsidR="00C03666" w:rsidRPr="008418CE">
        <w:rPr>
          <w:rFonts w:ascii="Segoe UI" w:hAnsi="Segoe UI" w:cs="Segoe UI"/>
          <w:noProof/>
        </w:rPr>
        <w:t>optimized taskbar for 2-in</w:t>
      </w:r>
      <w:r w:rsidR="003E7743" w:rsidRPr="008418CE">
        <w:rPr>
          <w:rFonts w:ascii="Segoe UI" w:hAnsi="Segoe UI" w:cs="Segoe UI"/>
          <w:noProof/>
        </w:rPr>
        <w:t>-1 devices, AI powered recommended content in the Start menu</w:t>
      </w:r>
      <w:r w:rsidR="001A7B41" w:rsidRPr="008418CE">
        <w:rPr>
          <w:rFonts w:ascii="Segoe UI" w:hAnsi="Segoe UI" w:cs="Segoe UI"/>
          <w:noProof/>
        </w:rPr>
        <w:t xml:space="preserve"> and </w:t>
      </w:r>
      <w:r w:rsidR="002975CD" w:rsidRPr="008418CE">
        <w:rPr>
          <w:rFonts w:ascii="Segoe UI" w:hAnsi="Segoe UI" w:cs="Segoe UI"/>
          <w:noProof/>
        </w:rPr>
        <w:t>new accessability features.</w:t>
      </w:r>
    </w:p>
    <w:p w14:paraId="07416AA3" w14:textId="77777777" w:rsidR="00A964B3" w:rsidRPr="008418CE" w:rsidRDefault="00A964B3" w:rsidP="00A964B3">
      <w:pPr>
        <w:spacing w:after="0" w:line="240" w:lineRule="auto"/>
        <w:ind w:right="86"/>
        <w:rPr>
          <w:rFonts w:ascii="Segoe UI" w:hAnsi="Segoe UI" w:cs="Segoe UI"/>
          <w:noProof/>
        </w:rPr>
      </w:pPr>
    </w:p>
    <w:p w14:paraId="2A1E6598" w14:textId="37999C0B" w:rsidR="00DA0D99" w:rsidRDefault="00DC5DED" w:rsidP="00A964B3">
      <w:pPr>
        <w:spacing w:after="0" w:line="240" w:lineRule="auto"/>
        <w:ind w:right="86"/>
        <w:rPr>
          <w:rFonts w:ascii="Segoe UI" w:hAnsi="Segoe UI" w:cs="Segoe UI"/>
        </w:rPr>
      </w:pPr>
      <w:r w:rsidRPr="008418CE">
        <w:rPr>
          <w:rFonts w:ascii="Segoe UI" w:hAnsi="Segoe UI" w:cs="Segoe UI"/>
        </w:rPr>
        <w:lastRenderedPageBreak/>
        <w:t xml:space="preserve">The </w:t>
      </w:r>
      <w:hyperlink r:id="rId23" w:history="1">
        <w:r w:rsidR="00A934D5" w:rsidRPr="008418CE">
          <w:rPr>
            <w:rStyle w:val="Hyperlink"/>
            <w:rFonts w:ascii="Segoe UI" w:hAnsi="Segoe UI" w:cs="Segoe UI"/>
          </w:rPr>
          <w:t>Windows 365 app</w:t>
        </w:r>
      </w:hyperlink>
      <w:r w:rsidR="00A964B3">
        <w:rPr>
          <w:rFonts w:ascii="Segoe UI" w:hAnsi="Segoe UI" w:cs="Segoe UI"/>
        </w:rPr>
        <w:t xml:space="preserve"> </w:t>
      </w:r>
      <w:r w:rsidRPr="008418CE">
        <w:rPr>
          <w:rFonts w:ascii="Segoe UI" w:hAnsi="Segoe UI" w:cs="Segoe UI"/>
        </w:rPr>
        <w:t>enables users to access their Cloud PCs from their taskbar or Start menu</w:t>
      </w:r>
      <w:r w:rsidR="000507DD" w:rsidRPr="008418CE">
        <w:rPr>
          <w:rFonts w:ascii="Segoe UI" w:hAnsi="Segoe UI" w:cs="Segoe UI"/>
        </w:rPr>
        <w:t>.</w:t>
      </w:r>
      <w:r w:rsidR="00F305DA" w:rsidRPr="008418CE">
        <w:rPr>
          <w:rFonts w:ascii="Segoe UI" w:hAnsi="Segoe UI" w:cs="Segoe UI"/>
        </w:rPr>
        <w:t xml:space="preserve"> Additional features that enhance the user experience that were released include ability to </w:t>
      </w:r>
      <w:hyperlink r:id="rId24" w:anchor="home-page" w:history="1">
        <w:r w:rsidR="00F305DA" w:rsidRPr="008418CE">
          <w:rPr>
            <w:rStyle w:val="Hyperlink"/>
            <w:rFonts w:ascii="Segoe UI" w:hAnsi="Segoe UI" w:cs="Segoe UI"/>
          </w:rPr>
          <w:t>open a Cloud PC in a Remote Desktop App</w:t>
        </w:r>
      </w:hyperlink>
      <w:r w:rsidR="00F305DA" w:rsidRPr="008418CE">
        <w:rPr>
          <w:rFonts w:ascii="Segoe UI" w:hAnsi="Segoe UI" w:cs="Segoe UI"/>
        </w:rPr>
        <w:t xml:space="preserve"> and enable </w:t>
      </w:r>
      <w:hyperlink r:id="rId25" w:anchor="hardware-acceleration-for-the-windows365microsoftcom-web-client" w:history="1">
        <w:r w:rsidR="00F305DA" w:rsidRPr="008418CE">
          <w:rPr>
            <w:rStyle w:val="Hyperlink"/>
            <w:rFonts w:ascii="Segoe UI" w:hAnsi="Segoe UI" w:cs="Segoe UI"/>
          </w:rPr>
          <w:t>hardware acceleration by default on Windows 365 web clients</w:t>
        </w:r>
      </w:hyperlink>
      <w:r w:rsidR="00F305DA" w:rsidRPr="008418CE">
        <w:rPr>
          <w:rFonts w:ascii="Segoe UI" w:hAnsi="Segoe UI" w:cs="Segoe UI"/>
        </w:rPr>
        <w:t>.</w:t>
      </w:r>
    </w:p>
    <w:p w14:paraId="0CA9417F" w14:textId="77777777" w:rsidR="00A964B3" w:rsidRPr="008418CE" w:rsidRDefault="00A964B3" w:rsidP="00A964B3">
      <w:pPr>
        <w:spacing w:after="0" w:line="240" w:lineRule="auto"/>
        <w:ind w:right="86"/>
        <w:rPr>
          <w:rFonts w:ascii="Segoe UI" w:hAnsi="Segoe UI" w:cs="Segoe UI"/>
        </w:rPr>
      </w:pPr>
    </w:p>
    <w:p w14:paraId="0FD78991" w14:textId="6948162C" w:rsidR="00C61490" w:rsidRDefault="005E408E" w:rsidP="00A964B3">
      <w:pPr>
        <w:spacing w:after="0" w:line="240" w:lineRule="auto"/>
        <w:ind w:right="86"/>
        <w:rPr>
          <w:rFonts w:ascii="Segoe UI" w:hAnsi="Segoe UI" w:cs="Segoe UI"/>
          <w:color w:val="000000" w:themeColor="text1"/>
        </w:rPr>
      </w:pPr>
      <w:hyperlink r:id="rId26" w:history="1">
        <w:r w:rsidR="006F739A" w:rsidRPr="008418CE">
          <w:rPr>
            <w:rStyle w:val="Hyperlink"/>
            <w:rFonts w:ascii="Segoe UI" w:hAnsi="Segoe UI" w:cs="Segoe UI"/>
          </w:rPr>
          <w:t>Windows 365 support for Citrix HDX Plus</w:t>
        </w:r>
      </w:hyperlink>
      <w:r w:rsidR="006F739A" w:rsidRPr="008418CE">
        <w:rPr>
          <w:rFonts w:ascii="Segoe UI" w:hAnsi="Segoe UI" w:cs="Segoe UI"/>
          <w:color w:val="000000" w:themeColor="text1"/>
        </w:rPr>
        <w:t xml:space="preserve"> </w:t>
      </w:r>
      <w:r w:rsidR="005857D8">
        <w:rPr>
          <w:rFonts w:ascii="Segoe UI" w:hAnsi="Segoe UI" w:cs="Segoe UI"/>
          <w:color w:val="000000" w:themeColor="text1"/>
        </w:rPr>
        <w:t>lets users integrate Citrix Cloud with Windows 365</w:t>
      </w:r>
      <w:r w:rsidR="00567F9A" w:rsidRPr="008418CE">
        <w:rPr>
          <w:rFonts w:ascii="Segoe UI" w:hAnsi="Segoe UI" w:cs="Segoe UI"/>
          <w:color w:val="000000" w:themeColor="text1"/>
        </w:rPr>
        <w:t>.</w:t>
      </w:r>
    </w:p>
    <w:p w14:paraId="06D3C7CB" w14:textId="77777777" w:rsidR="00A964B3" w:rsidRPr="008418CE" w:rsidRDefault="00A964B3" w:rsidP="00A964B3">
      <w:pPr>
        <w:spacing w:after="0" w:line="240" w:lineRule="auto"/>
        <w:ind w:right="86"/>
        <w:rPr>
          <w:rFonts w:ascii="Segoe UI" w:hAnsi="Segoe UI" w:cs="Segoe UI"/>
          <w:color w:val="000000" w:themeColor="text1"/>
        </w:rPr>
      </w:pPr>
    </w:p>
    <w:p w14:paraId="38B96482" w14:textId="196037FE" w:rsidR="002033C8" w:rsidRDefault="00091B54" w:rsidP="00A964B3">
      <w:pPr>
        <w:spacing w:after="0" w:line="240" w:lineRule="auto"/>
        <w:ind w:right="86"/>
        <w:rPr>
          <w:rFonts w:ascii="Segoe UI" w:hAnsi="Segoe UI" w:cs="Segoe UI"/>
          <w:color w:val="000000" w:themeColor="text1"/>
        </w:rPr>
      </w:pPr>
      <w:r w:rsidRPr="008418CE">
        <w:rPr>
          <w:rFonts w:ascii="Segoe UI" w:hAnsi="Segoe UI" w:cs="Segoe UI"/>
          <w:color w:val="000000" w:themeColor="text1"/>
        </w:rPr>
        <w:t xml:space="preserve">Other Windows 365 features include support for </w:t>
      </w:r>
      <w:hyperlink r:id="rId27" w:anchor="custom-roles" w:history="1">
        <w:r w:rsidR="00E569A9" w:rsidRPr="008418CE">
          <w:rPr>
            <w:rStyle w:val="Hyperlink"/>
            <w:rFonts w:ascii="Segoe UI" w:hAnsi="Segoe UI" w:cs="Segoe UI"/>
          </w:rPr>
          <w:t>custom Windows 365 RBAC roles</w:t>
        </w:r>
      </w:hyperlink>
      <w:r w:rsidR="00330800" w:rsidRPr="008418CE">
        <w:rPr>
          <w:rFonts w:ascii="Segoe UI" w:hAnsi="Segoe UI" w:cs="Segoe UI"/>
          <w:color w:val="000000" w:themeColor="text1"/>
        </w:rPr>
        <w:t xml:space="preserve">, </w:t>
      </w:r>
      <w:r w:rsidR="003A6770" w:rsidRPr="008418CE">
        <w:rPr>
          <w:rFonts w:ascii="Segoe UI" w:hAnsi="Segoe UI" w:cs="Segoe UI"/>
          <w:color w:val="000000" w:themeColor="text1"/>
        </w:rPr>
        <w:t>mak</w:t>
      </w:r>
      <w:r w:rsidR="005857D8">
        <w:rPr>
          <w:rFonts w:ascii="Segoe UI" w:hAnsi="Segoe UI" w:cs="Segoe UI"/>
          <w:color w:val="000000" w:themeColor="text1"/>
        </w:rPr>
        <w:t>ing</w:t>
      </w:r>
      <w:r w:rsidR="003A6770" w:rsidRPr="008418CE">
        <w:rPr>
          <w:rFonts w:ascii="Segoe UI" w:hAnsi="Segoe UI" w:cs="Segoe UI"/>
          <w:color w:val="000000" w:themeColor="text1"/>
        </w:rPr>
        <w:t xml:space="preserve"> provisioning more reliable by </w:t>
      </w:r>
      <w:hyperlink r:id="rId28" w:anchor="add-more-azure-network-connections-to-a-provisioning-policy" w:history="1">
        <w:r w:rsidR="00921B50" w:rsidRPr="008418CE">
          <w:rPr>
            <w:rStyle w:val="Hyperlink"/>
            <w:rFonts w:ascii="Segoe UI" w:hAnsi="Segoe UI" w:cs="Segoe UI"/>
          </w:rPr>
          <w:t>allowing additional Azure Network Connections to be specified in a provisioning policy</w:t>
        </w:r>
      </w:hyperlink>
      <w:r w:rsidR="00921B50" w:rsidRPr="008418CE">
        <w:rPr>
          <w:rFonts w:ascii="Segoe UI" w:hAnsi="Segoe UI" w:cs="Segoe UI"/>
          <w:color w:val="000000" w:themeColor="text1"/>
        </w:rPr>
        <w:t xml:space="preserve">, </w:t>
      </w:r>
      <w:r w:rsidR="00A41584" w:rsidRPr="008418CE">
        <w:rPr>
          <w:rFonts w:ascii="Segoe UI" w:hAnsi="Segoe UI" w:cs="Segoe UI"/>
          <w:color w:val="000000" w:themeColor="text1"/>
        </w:rPr>
        <w:t xml:space="preserve">and </w:t>
      </w:r>
      <w:r w:rsidR="00BF6E2C" w:rsidRPr="008418CE">
        <w:rPr>
          <w:rFonts w:ascii="Segoe UI" w:hAnsi="Segoe UI" w:cs="Segoe UI"/>
          <w:color w:val="000000" w:themeColor="text1"/>
        </w:rPr>
        <w:t>us</w:t>
      </w:r>
      <w:r w:rsidR="00510225">
        <w:rPr>
          <w:rFonts w:ascii="Segoe UI" w:hAnsi="Segoe UI" w:cs="Segoe UI"/>
          <w:color w:val="000000" w:themeColor="text1"/>
        </w:rPr>
        <w:t>ing</w:t>
      </w:r>
      <w:r w:rsidR="00BF6E2C" w:rsidRPr="008418CE">
        <w:rPr>
          <w:rFonts w:ascii="Segoe UI" w:hAnsi="Segoe UI" w:cs="Segoe UI"/>
          <w:color w:val="000000" w:themeColor="text1"/>
        </w:rPr>
        <w:t xml:space="preserve"> </w:t>
      </w:r>
      <w:hyperlink r:id="rId29" w:history="1">
        <w:r w:rsidR="00BF6E2C" w:rsidRPr="008418CE">
          <w:rPr>
            <w:rStyle w:val="Hyperlink"/>
            <w:rFonts w:ascii="Segoe UI" w:hAnsi="Segoe UI" w:cs="Segoe UI"/>
          </w:rPr>
          <w:t>FQDN tags</w:t>
        </w:r>
      </w:hyperlink>
      <w:r w:rsidR="00BF6E2C" w:rsidRPr="008418CE">
        <w:rPr>
          <w:rFonts w:ascii="Segoe UI" w:hAnsi="Segoe UI" w:cs="Segoe UI"/>
          <w:color w:val="000000" w:themeColor="text1"/>
        </w:rPr>
        <w:t xml:space="preserve"> to </w:t>
      </w:r>
      <w:r w:rsidR="00197239" w:rsidRPr="008418CE">
        <w:rPr>
          <w:rFonts w:ascii="Segoe UI" w:hAnsi="Segoe UI" w:cs="Segoe UI"/>
          <w:color w:val="000000" w:themeColor="text1"/>
        </w:rPr>
        <w:t>simplify the creation and maintenance of the necessary rules for outbound network traffic through Azure firewalls</w:t>
      </w:r>
      <w:r w:rsidR="001062FC" w:rsidRPr="008418CE">
        <w:rPr>
          <w:rFonts w:ascii="Segoe UI" w:hAnsi="Segoe UI" w:cs="Segoe UI"/>
          <w:color w:val="000000" w:themeColor="text1"/>
        </w:rPr>
        <w:t>.</w:t>
      </w:r>
    </w:p>
    <w:p w14:paraId="07B1EF63" w14:textId="77777777" w:rsidR="00510225" w:rsidRPr="008418CE" w:rsidRDefault="00510225" w:rsidP="00A964B3">
      <w:pPr>
        <w:spacing w:after="0" w:line="240" w:lineRule="auto"/>
        <w:ind w:right="86"/>
        <w:rPr>
          <w:rFonts w:ascii="Segoe UI" w:hAnsi="Segoe UI" w:cs="Segoe UI"/>
          <w:color w:val="000000" w:themeColor="text1"/>
        </w:rPr>
      </w:pPr>
    </w:p>
    <w:p w14:paraId="4F68726E" w14:textId="1637AB86" w:rsidR="000D7171" w:rsidRPr="008418CE" w:rsidRDefault="000D7171" w:rsidP="00A964B3">
      <w:pPr>
        <w:spacing w:after="0" w:line="240" w:lineRule="auto"/>
        <w:ind w:right="86"/>
        <w:rPr>
          <w:rFonts w:ascii="Segoe UI" w:hAnsi="Segoe UI" w:cs="Segoe UI"/>
          <w:color w:val="000000" w:themeColor="text1"/>
        </w:rPr>
      </w:pPr>
      <w:r w:rsidRPr="008418CE">
        <w:rPr>
          <w:rFonts w:ascii="Segoe UI" w:hAnsi="Segoe UI" w:cs="Segoe UI"/>
          <w:color w:val="000000" w:themeColor="text1"/>
        </w:rPr>
        <w:t>The following features were released for both Windows 365 and Azure Virtual Desktop:</w:t>
      </w:r>
    </w:p>
    <w:p w14:paraId="0D30329F" w14:textId="04398BC9" w:rsidR="00DB2859" w:rsidRPr="008418CE" w:rsidRDefault="008A4E61" w:rsidP="00A964B3">
      <w:pPr>
        <w:pStyle w:val="ListParagraph"/>
        <w:numPr>
          <w:ilvl w:val="0"/>
          <w:numId w:val="19"/>
        </w:numPr>
        <w:spacing w:after="0" w:line="240" w:lineRule="auto"/>
        <w:ind w:right="86"/>
        <w:rPr>
          <w:rFonts w:ascii="Segoe UI" w:hAnsi="Segoe UI" w:cs="Segoe UI"/>
          <w:color w:val="000000" w:themeColor="text1"/>
        </w:rPr>
      </w:pPr>
      <w:r w:rsidRPr="008418CE">
        <w:rPr>
          <w:rFonts w:ascii="Segoe UI" w:hAnsi="Segoe UI" w:cs="Segoe UI"/>
          <w:color w:val="000000" w:themeColor="text1"/>
        </w:rPr>
        <w:t xml:space="preserve">Multimedia Redirection (MMR), </w:t>
      </w:r>
      <w:r w:rsidR="009868B1" w:rsidRPr="008418CE">
        <w:rPr>
          <w:rFonts w:ascii="Segoe UI" w:hAnsi="Segoe UI" w:cs="Segoe UI"/>
          <w:color w:val="000000" w:themeColor="text1"/>
        </w:rPr>
        <w:t xml:space="preserve">which enables smooth video playback while viewing videos in a browser </w:t>
      </w:r>
      <w:r w:rsidR="00510225">
        <w:rPr>
          <w:rFonts w:ascii="Segoe UI" w:hAnsi="Segoe UI" w:cs="Segoe UI"/>
          <w:color w:val="000000" w:themeColor="text1"/>
        </w:rPr>
        <w:t>for</w:t>
      </w:r>
      <w:r w:rsidR="00456559" w:rsidRPr="008418CE">
        <w:rPr>
          <w:rFonts w:ascii="Segoe UI" w:hAnsi="Segoe UI" w:cs="Segoe UI"/>
          <w:color w:val="000000" w:themeColor="text1"/>
        </w:rPr>
        <w:t xml:space="preserve"> </w:t>
      </w:r>
      <w:hyperlink r:id="rId30" w:history="1">
        <w:r w:rsidR="00456559" w:rsidRPr="008418CE">
          <w:rPr>
            <w:rStyle w:val="Hyperlink"/>
            <w:rFonts w:ascii="Segoe UI" w:hAnsi="Segoe UI" w:cs="Segoe UI"/>
          </w:rPr>
          <w:t>Azure Virtual Desktop</w:t>
        </w:r>
      </w:hyperlink>
      <w:r w:rsidR="00456559" w:rsidRPr="008418CE">
        <w:rPr>
          <w:rFonts w:ascii="Segoe UI" w:hAnsi="Segoe UI" w:cs="Segoe UI"/>
          <w:color w:val="000000" w:themeColor="text1"/>
        </w:rPr>
        <w:t xml:space="preserve"> and </w:t>
      </w:r>
      <w:hyperlink r:id="rId31" w:anchor="video-playback-improvements" w:history="1">
        <w:r w:rsidR="00A97B92" w:rsidRPr="008418CE">
          <w:rPr>
            <w:rStyle w:val="Hyperlink"/>
            <w:rFonts w:ascii="Segoe UI" w:hAnsi="Segoe UI" w:cs="Segoe UI"/>
          </w:rPr>
          <w:t>Windows 365</w:t>
        </w:r>
      </w:hyperlink>
      <w:r w:rsidR="00EB7FC3" w:rsidRPr="008418CE">
        <w:rPr>
          <w:rFonts w:ascii="Segoe UI" w:hAnsi="Segoe UI" w:cs="Segoe UI"/>
          <w:color w:val="000000" w:themeColor="text1"/>
        </w:rPr>
        <w:t>.</w:t>
      </w:r>
    </w:p>
    <w:p w14:paraId="251AA7FF" w14:textId="58A47A34" w:rsidR="00312A49" w:rsidRPr="008418CE" w:rsidRDefault="00AF512D" w:rsidP="00A964B3">
      <w:pPr>
        <w:pStyle w:val="ListParagraph"/>
        <w:numPr>
          <w:ilvl w:val="0"/>
          <w:numId w:val="19"/>
        </w:numPr>
        <w:spacing w:after="0" w:line="240" w:lineRule="auto"/>
        <w:ind w:right="86"/>
        <w:rPr>
          <w:rFonts w:ascii="Segoe UI" w:hAnsi="Segoe UI" w:cs="Segoe UI"/>
          <w:color w:val="000000" w:themeColor="text1"/>
        </w:rPr>
      </w:pPr>
      <w:r w:rsidRPr="008418CE">
        <w:rPr>
          <w:rFonts w:ascii="Segoe UI" w:hAnsi="Segoe UI" w:cs="Segoe UI"/>
          <w:color w:val="000000" w:themeColor="text1"/>
        </w:rPr>
        <w:t>When</w:t>
      </w:r>
      <w:r w:rsidR="00067462" w:rsidRPr="008418CE">
        <w:rPr>
          <w:rFonts w:ascii="Segoe UI" w:hAnsi="Segoe UI" w:cs="Segoe UI"/>
          <w:color w:val="000000" w:themeColor="text1"/>
        </w:rPr>
        <w:t xml:space="preserve"> sharing </w:t>
      </w:r>
      <w:r w:rsidR="004F563C" w:rsidRPr="008418CE">
        <w:rPr>
          <w:rFonts w:ascii="Segoe UI" w:hAnsi="Segoe UI" w:cs="Segoe UI"/>
          <w:color w:val="000000" w:themeColor="text1"/>
        </w:rPr>
        <w:t>Microsoft Teams application window</w:t>
      </w:r>
      <w:r w:rsidR="00067462" w:rsidRPr="008418CE">
        <w:rPr>
          <w:rFonts w:ascii="Segoe UI" w:hAnsi="Segoe UI" w:cs="Segoe UI"/>
          <w:color w:val="000000" w:themeColor="text1"/>
        </w:rPr>
        <w:t>s</w:t>
      </w:r>
      <w:r w:rsidR="00420377" w:rsidRPr="008418CE">
        <w:rPr>
          <w:rFonts w:ascii="Segoe UI" w:hAnsi="Segoe UI" w:cs="Segoe UI"/>
          <w:color w:val="000000" w:themeColor="text1"/>
        </w:rPr>
        <w:t xml:space="preserve"> on </w:t>
      </w:r>
      <w:hyperlink r:id="rId32" w:history="1">
        <w:r w:rsidR="00420377" w:rsidRPr="008418CE">
          <w:rPr>
            <w:rStyle w:val="Hyperlink"/>
            <w:rFonts w:ascii="Segoe UI" w:hAnsi="Segoe UI" w:cs="Segoe UI"/>
          </w:rPr>
          <w:t>Azure Virtual Desktop</w:t>
        </w:r>
      </w:hyperlink>
      <w:r w:rsidR="00420377" w:rsidRPr="008418CE">
        <w:rPr>
          <w:rFonts w:ascii="Segoe UI" w:hAnsi="Segoe UI" w:cs="Segoe UI"/>
          <w:color w:val="000000" w:themeColor="text1"/>
        </w:rPr>
        <w:t xml:space="preserve"> and </w:t>
      </w:r>
      <w:hyperlink r:id="rId33" w:anchor="microsoft-teams-share-application-windows-from-windows-365-cloud-pc" w:history="1">
        <w:r w:rsidR="00420377" w:rsidRPr="008418CE">
          <w:rPr>
            <w:rStyle w:val="Hyperlink"/>
            <w:rFonts w:ascii="Segoe UI" w:hAnsi="Segoe UI" w:cs="Segoe UI"/>
          </w:rPr>
          <w:t>Window</w:t>
        </w:r>
        <w:r w:rsidR="00960AAE">
          <w:rPr>
            <w:rStyle w:val="Hyperlink"/>
            <w:rFonts w:ascii="Segoe UI" w:hAnsi="Segoe UI" w:cs="Segoe UI"/>
          </w:rPr>
          <w:t>s</w:t>
        </w:r>
        <w:r w:rsidR="00420377" w:rsidRPr="008418CE">
          <w:rPr>
            <w:rStyle w:val="Hyperlink"/>
            <w:rFonts w:ascii="Segoe UI" w:hAnsi="Segoe UI" w:cs="Segoe UI"/>
          </w:rPr>
          <w:t xml:space="preserve"> 365</w:t>
        </w:r>
      </w:hyperlink>
      <w:r w:rsidR="009A235A" w:rsidRPr="008418CE">
        <w:rPr>
          <w:rFonts w:ascii="Segoe UI" w:hAnsi="Segoe UI" w:cs="Segoe UI"/>
          <w:color w:val="000000" w:themeColor="text1"/>
        </w:rPr>
        <w:t>,</w:t>
      </w:r>
      <w:r w:rsidRPr="008418CE">
        <w:rPr>
          <w:rFonts w:ascii="Segoe UI" w:hAnsi="Segoe UI" w:cs="Segoe UI"/>
          <w:color w:val="000000" w:themeColor="text1"/>
        </w:rPr>
        <w:t xml:space="preserve"> </w:t>
      </w:r>
      <w:r w:rsidR="00312F4E" w:rsidRPr="008418CE">
        <w:rPr>
          <w:rFonts w:ascii="Segoe UI" w:hAnsi="Segoe UI" w:cs="Segoe UI"/>
          <w:color w:val="000000" w:themeColor="text1"/>
        </w:rPr>
        <w:t xml:space="preserve">users </w:t>
      </w:r>
      <w:r w:rsidRPr="008418CE">
        <w:rPr>
          <w:rFonts w:ascii="Segoe UI" w:hAnsi="Segoe UI" w:cs="Segoe UI"/>
          <w:color w:val="000000" w:themeColor="text1"/>
        </w:rPr>
        <w:t>can</w:t>
      </w:r>
      <w:r w:rsidR="00312F4E" w:rsidRPr="008418CE">
        <w:rPr>
          <w:rFonts w:ascii="Segoe UI" w:hAnsi="Segoe UI" w:cs="Segoe UI"/>
          <w:color w:val="000000" w:themeColor="text1"/>
        </w:rPr>
        <w:t xml:space="preserve"> choose a specific window to share from their desktop screen</w:t>
      </w:r>
      <w:r w:rsidR="00EB5174" w:rsidRPr="008418CE">
        <w:rPr>
          <w:rFonts w:ascii="Segoe UI" w:hAnsi="Segoe UI" w:cs="Segoe UI"/>
          <w:color w:val="000000" w:themeColor="text1"/>
        </w:rPr>
        <w:t xml:space="preserve"> instead of sharing their entire desktop screen.</w:t>
      </w:r>
    </w:p>
    <w:p w14:paraId="42267D89" w14:textId="77777777" w:rsidR="00510225" w:rsidRDefault="00510225" w:rsidP="00A964B3">
      <w:pPr>
        <w:spacing w:after="0" w:line="240" w:lineRule="auto"/>
        <w:ind w:right="86"/>
        <w:rPr>
          <w:rFonts w:ascii="Segoe UI" w:hAnsi="Segoe UI" w:cs="Segoe UI"/>
          <w:color w:val="000000" w:themeColor="text1"/>
        </w:rPr>
      </w:pPr>
    </w:p>
    <w:p w14:paraId="569CD849" w14:textId="01BABABC" w:rsidR="00F27B4B" w:rsidRDefault="005E408E" w:rsidP="00A964B3">
      <w:pPr>
        <w:spacing w:after="0" w:line="240" w:lineRule="auto"/>
        <w:ind w:right="86"/>
        <w:rPr>
          <w:rFonts w:ascii="Segoe UI" w:hAnsi="Segoe UI" w:cs="Segoe UI"/>
          <w:color w:val="000000" w:themeColor="text1"/>
        </w:rPr>
      </w:pPr>
      <w:hyperlink r:id="rId34" w:history="1">
        <w:r w:rsidR="00F27B4B" w:rsidRPr="00960AAE">
          <w:rPr>
            <w:rStyle w:val="Hyperlink"/>
            <w:rFonts w:ascii="Segoe UI" w:hAnsi="Segoe UI" w:cs="Segoe UI"/>
          </w:rPr>
          <w:t>Azure Virtual Desktop Insights at Scale</w:t>
        </w:r>
      </w:hyperlink>
      <w:r w:rsidR="00960AAE">
        <w:rPr>
          <w:rFonts w:ascii="Segoe UI" w:hAnsi="Segoe UI" w:cs="Segoe UI"/>
          <w:color w:val="000000" w:themeColor="text1"/>
        </w:rPr>
        <w:t xml:space="preserve"> </w:t>
      </w:r>
      <w:r w:rsidR="00F27B4B" w:rsidRPr="008418CE">
        <w:rPr>
          <w:rFonts w:ascii="Segoe UI" w:hAnsi="Segoe UI" w:cs="Segoe UI"/>
          <w:color w:val="000000" w:themeColor="text1"/>
        </w:rPr>
        <w:t>extends the capabilities of Azure Virtual Desktop Insights to enable reporting of diagnostic and connection information across multiple subscriptions</w:t>
      </w:r>
      <w:r w:rsidR="00960AAE">
        <w:rPr>
          <w:rFonts w:ascii="Segoe UI" w:hAnsi="Segoe UI" w:cs="Segoe UI"/>
          <w:color w:val="000000" w:themeColor="text1"/>
        </w:rPr>
        <w:t>.</w:t>
      </w:r>
    </w:p>
    <w:p w14:paraId="11B738C5" w14:textId="77777777" w:rsidR="00960AAE" w:rsidRPr="008418CE" w:rsidRDefault="00960AAE" w:rsidP="00A964B3">
      <w:pPr>
        <w:spacing w:after="0" w:line="240" w:lineRule="auto"/>
        <w:ind w:right="86"/>
        <w:rPr>
          <w:rFonts w:ascii="Segoe UI" w:hAnsi="Segoe UI" w:cs="Segoe UI"/>
          <w:color w:val="000000" w:themeColor="text1"/>
        </w:rPr>
      </w:pPr>
    </w:p>
    <w:p w14:paraId="5D145A27" w14:textId="5C3680E3" w:rsidR="00146E20" w:rsidRPr="00BC39C3" w:rsidRDefault="00BC39C3" w:rsidP="00BC39C3">
      <w:pPr>
        <w:ind w:right="90"/>
        <w:rPr>
          <w:rFonts w:ascii="Segoe UI Semibold" w:hAnsi="Segoe UI Semibold" w:cs="Segoe UI Semibold"/>
          <w:color w:val="525252" w:themeColor="accent3" w:themeShade="80"/>
          <w:sz w:val="34"/>
          <w:szCs w:val="34"/>
        </w:rPr>
      </w:pPr>
      <w:r w:rsidRPr="003C175B">
        <w:rPr>
          <w:rFonts w:ascii="Segoe UI" w:hAnsi="Segoe UI" w:cs="Segoe UI"/>
          <w:b/>
          <w:noProof/>
        </w:rPr>
        <mc:AlternateContent>
          <mc:Choice Requires="wps">
            <w:drawing>
              <wp:anchor distT="0" distB="0" distL="114300" distR="114300" simplePos="0" relativeHeight="251658245" behindDoc="0" locked="0" layoutInCell="1" allowOverlap="1" wp14:anchorId="70D36E1F" wp14:editId="31FB777B">
                <wp:simplePos x="0" y="0"/>
                <wp:positionH relativeFrom="margin">
                  <wp:align>left</wp:align>
                </wp:positionH>
                <wp:positionV relativeFrom="paragraph">
                  <wp:posOffset>381000</wp:posOffset>
                </wp:positionV>
                <wp:extent cx="558165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8A81F" id="Straight Connector 1" o:spid="_x0000_s1026" alt="&quot;&quot;" style="position:absolute;z-index:251658245;visibility:visible;mso-wrap-style:square;mso-wrap-distance-left:9pt;mso-wrap-distance-top:0;mso-wrap-distance-right:9pt;mso-wrap-distance-bottom:0;mso-position-horizontal:left;mso-position-horizontal-relative:margin;mso-position-vertical:absolute;mso-position-vertical-relative:text" from="0,30pt" to="43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" strokecolor="#4472c4 [3204]" strokeweight=".5pt">
                <v:stroke joinstyle="miter"/>
                <w10:wrap anchorx="margin"/>
              </v:line>
            </w:pict>
          </mc:Fallback>
        </mc:AlternateContent>
      </w:r>
      <w:r w:rsidR="007C0B59">
        <w:rPr>
          <w:rFonts w:ascii="Segoe UI Semibold" w:hAnsi="Segoe UI Semibold" w:cs="Segoe UI Semibold"/>
          <w:color w:val="525252" w:themeColor="accent3" w:themeShade="80"/>
          <w:sz w:val="34"/>
          <w:szCs w:val="34"/>
        </w:rPr>
        <w:t>Dynamics 365</w:t>
      </w:r>
    </w:p>
    <w:p w14:paraId="0ADE4852" w14:textId="05585A5D" w:rsidR="007C0B59" w:rsidRPr="00272DEC" w:rsidRDefault="005E408E" w:rsidP="00272DEC">
      <w:pPr>
        <w:pStyle w:val="NormalWeb"/>
        <w:shd w:val="clear" w:color="auto" w:fill="FFFFFF"/>
        <w:spacing w:before="0" w:beforeAutospacing="0" w:after="0" w:afterAutospacing="0"/>
        <w:rPr>
          <w:rFonts w:ascii="Segoe UI" w:hAnsi="Segoe UI" w:cs="Segoe UI"/>
          <w:noProof/>
          <w:sz w:val="22"/>
          <w:szCs w:val="22"/>
        </w:rPr>
      </w:pPr>
      <w:hyperlink r:id="rId35" w:history="1">
        <w:r w:rsidR="003C175B" w:rsidRPr="00272DEC">
          <w:rPr>
            <w:rStyle w:val="Hyperlink"/>
            <w:rFonts w:ascii="Segoe UI" w:hAnsi="Segoe UI" w:cs="Segoe UI"/>
            <w:noProof/>
            <w:sz w:val="22"/>
            <w:szCs w:val="22"/>
          </w:rPr>
          <w:t>Copilot in Viva Sales automated email replies</w:t>
        </w:r>
      </w:hyperlink>
      <w:r w:rsidR="003C175B" w:rsidRPr="00272DEC">
        <w:rPr>
          <w:rFonts w:ascii="Segoe UI" w:hAnsi="Segoe UI" w:cs="Segoe UI"/>
          <w:noProof/>
          <w:sz w:val="22"/>
          <w:szCs w:val="22"/>
        </w:rPr>
        <w:t xml:space="preserve"> generates suggested email content for a variety of scenarios such as replying to an inquiry or creating a proposal complete with data specifically relevant to the recipient like pricing, promotions and deadlines. By auto-suggesting customizable content, sellers can spend less time composing emails and searching for sales data from colleagues and databases.</w:t>
      </w:r>
    </w:p>
    <w:p w14:paraId="3CAB131B" w14:textId="77777777" w:rsidR="00272DEC" w:rsidRDefault="00272DEC" w:rsidP="00272DEC">
      <w:pPr>
        <w:pStyle w:val="NormalWeb"/>
        <w:shd w:val="clear" w:color="auto" w:fill="FFFFFF"/>
        <w:spacing w:before="0" w:beforeAutospacing="0" w:after="0" w:afterAutospacing="0"/>
        <w:rPr>
          <w:rFonts w:ascii="Segoe UI" w:hAnsi="Segoe UI" w:cs="Segoe UI"/>
          <w:color w:val="000000"/>
          <w:shd w:val="clear" w:color="auto" w:fill="FFFFFF"/>
        </w:rPr>
      </w:pPr>
    </w:p>
    <w:p w14:paraId="7C680DC8" w14:textId="0C891DBC" w:rsidR="008E1058" w:rsidRPr="00BC39C3" w:rsidRDefault="00BC39C3" w:rsidP="00BC39C3">
      <w:pPr>
        <w:ind w:right="90"/>
        <w:rPr>
          <w:rFonts w:ascii="Segoe UI Semibold" w:hAnsi="Segoe UI Semibold" w:cs="Segoe UI Semibold"/>
          <w:color w:val="525252" w:themeColor="accent3" w:themeShade="80"/>
          <w:sz w:val="34"/>
          <w:szCs w:val="34"/>
        </w:rPr>
      </w:pPr>
      <w:r w:rsidRPr="00257831">
        <w:rPr>
          <w:rFonts w:ascii="Segoe UI" w:hAnsi="Segoe UI" w:cs="Segoe UI"/>
          <w:noProof/>
          <w:sz w:val="24"/>
          <w:szCs w:val="24"/>
        </w:rPr>
        <mc:AlternateContent>
          <mc:Choice Requires="wps">
            <w:drawing>
              <wp:anchor distT="0" distB="0" distL="114300" distR="114300" simplePos="0" relativeHeight="251658240" behindDoc="0" locked="0" layoutInCell="1" allowOverlap="1" wp14:anchorId="41AD8D7D" wp14:editId="03465AB1">
                <wp:simplePos x="0" y="0"/>
                <wp:positionH relativeFrom="margin">
                  <wp:align>left</wp:align>
                </wp:positionH>
                <wp:positionV relativeFrom="paragraph">
                  <wp:posOffset>390525</wp:posOffset>
                </wp:positionV>
                <wp:extent cx="5581650" cy="0"/>
                <wp:effectExtent l="0" t="0" r="0" b="0"/>
                <wp:wrapNone/>
                <wp:docPr id="13" name="Straight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287C5" id="Straight Connector 13" o:spid="_x0000_s1026" alt="&quot;&quot;" style="position:absolute;z-index:251658240;visibility:visible;mso-wrap-style:square;mso-wrap-distance-left:9pt;mso-wrap-distance-top:0;mso-wrap-distance-right:9pt;mso-wrap-distance-bottom:0;mso-position-horizontal:left;mso-position-horizontal-relative:margin;mso-position-vertical:absolute;mso-position-vertical-relative:text" from="0,30.75pt" to="439.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" strokecolor="#4472c4 [3204]" strokeweight=".5pt">
                <v:stroke joinstyle="miter"/>
                <w10:wrap anchorx="margin"/>
              </v:line>
            </w:pict>
          </mc:Fallback>
        </mc:AlternateContent>
      </w:r>
      <w:r w:rsidR="007C0B59">
        <w:rPr>
          <w:rFonts w:ascii="Segoe UI Semibold" w:hAnsi="Segoe UI Semibold" w:cs="Segoe UI Semibold"/>
          <w:color w:val="525252" w:themeColor="accent3" w:themeShade="80"/>
          <w:sz w:val="34"/>
          <w:szCs w:val="34"/>
        </w:rPr>
        <w:t>Microsoft Power Platform</w:t>
      </w:r>
    </w:p>
    <w:p w14:paraId="2E4535A5" w14:textId="1092A86B" w:rsidR="008E1058" w:rsidRDefault="005E408E" w:rsidP="5A366D65">
      <w:pPr>
        <w:pStyle w:val="NormalWeb"/>
        <w:shd w:val="clear" w:color="auto" w:fill="FFFFFF" w:themeFill="background1"/>
        <w:spacing w:before="0" w:beforeAutospacing="0" w:after="0" w:afterAutospacing="0"/>
        <w:rPr>
          <w:rFonts w:ascii="Segoe UI" w:hAnsi="Segoe UI" w:cs="Segoe UI"/>
          <w:color w:val="000000" w:themeColor="text1"/>
          <w:sz w:val="22"/>
          <w:szCs w:val="22"/>
        </w:rPr>
      </w:pPr>
      <w:hyperlink r:id="rId36" w:history="1">
        <w:r w:rsidR="008E1058" w:rsidRPr="00081521">
          <w:rPr>
            <w:rStyle w:val="Hyperlink"/>
            <w:rFonts w:ascii="Segoe UI" w:hAnsi="Segoe UI" w:cs="Segoe UI"/>
            <w:sz w:val="22"/>
            <w:szCs w:val="22"/>
            <w:shd w:val="clear" w:color="auto" w:fill="FFFFFF"/>
          </w:rPr>
          <w:t>Power Automate</w:t>
        </w:r>
        <w:r w:rsidR="000E1395">
          <w:rPr>
            <w:rStyle w:val="Hyperlink"/>
            <w:rFonts w:ascii="Segoe UI" w:hAnsi="Segoe UI" w:cs="Segoe UI"/>
            <w:sz w:val="22"/>
            <w:szCs w:val="22"/>
            <w:shd w:val="clear" w:color="auto" w:fill="FFFFFF"/>
          </w:rPr>
          <w:t>-</w:t>
        </w:r>
        <w:r w:rsidR="008E1058" w:rsidRPr="00081521">
          <w:rPr>
            <w:rStyle w:val="Hyperlink"/>
            <w:rFonts w:ascii="Segoe UI" w:hAnsi="Segoe UI" w:cs="Segoe UI"/>
            <w:sz w:val="22"/>
            <w:szCs w:val="22"/>
            <w:shd w:val="clear" w:color="auto" w:fill="FFFFFF"/>
          </w:rPr>
          <w:t>hosted RPA</w:t>
        </w:r>
      </w:hyperlink>
      <w:r w:rsidR="008E1058" w:rsidRPr="00BC39C3">
        <w:rPr>
          <w:rStyle w:val="normaltextrun"/>
          <w:rFonts w:ascii="Segoe UI" w:hAnsi="Segoe UI" w:cs="Segoe UI"/>
          <w:color w:val="000000"/>
          <w:sz w:val="22"/>
          <w:szCs w:val="22"/>
          <w:shd w:val="clear" w:color="auto" w:fill="FFFFFF"/>
        </w:rPr>
        <w:t xml:space="preserve"> delivers a simplified solution for easy setup and dynamic scaling, allowing fast access to scalable automation resources, better control over COGs</w:t>
      </w:r>
      <w:r w:rsidR="00E2690B">
        <w:rPr>
          <w:rStyle w:val="normaltextrun"/>
          <w:rFonts w:ascii="Segoe UI" w:hAnsi="Segoe UI" w:cs="Segoe UI"/>
          <w:color w:val="000000"/>
          <w:sz w:val="22"/>
          <w:szCs w:val="22"/>
          <w:shd w:val="clear" w:color="auto" w:fill="FFFFFF"/>
        </w:rPr>
        <w:t>,</w:t>
      </w:r>
      <w:r w:rsidR="008E1058" w:rsidRPr="00BC39C3">
        <w:rPr>
          <w:rStyle w:val="normaltextrun"/>
          <w:rFonts w:ascii="Segoe UI" w:hAnsi="Segoe UI" w:cs="Segoe UI"/>
          <w:color w:val="000000"/>
          <w:sz w:val="22"/>
          <w:szCs w:val="22"/>
          <w:shd w:val="clear" w:color="auto" w:fill="FFFFFF"/>
        </w:rPr>
        <w:t xml:space="preserve"> and </w:t>
      </w:r>
      <w:r w:rsidR="008E1058" w:rsidRPr="00BC39C3">
        <w:rPr>
          <w:rFonts w:ascii="Segoe UI" w:hAnsi="Segoe UI" w:cs="Segoe UI"/>
          <w:color w:val="000000" w:themeColor="text1"/>
          <w:sz w:val="22"/>
          <w:szCs w:val="22"/>
        </w:rPr>
        <w:t xml:space="preserve">easy maintenance while providing high security and compliance. Please read </w:t>
      </w:r>
      <w:hyperlink r:id="rId37" w:history="1">
        <w:r w:rsidR="008E1058" w:rsidRPr="00BC39C3">
          <w:rPr>
            <w:rStyle w:val="Hyperlink"/>
            <w:rFonts w:ascii="Segoe UI" w:hAnsi="Segoe UI" w:cs="Segoe UI"/>
            <w:sz w:val="22"/>
            <w:szCs w:val="22"/>
          </w:rPr>
          <w:t>this blog</w:t>
        </w:r>
      </w:hyperlink>
      <w:r w:rsidR="008E1058" w:rsidRPr="00BC39C3">
        <w:rPr>
          <w:rFonts w:ascii="Segoe UI" w:hAnsi="Segoe UI" w:cs="Segoe UI"/>
          <w:color w:val="000000" w:themeColor="text1"/>
          <w:sz w:val="22"/>
          <w:szCs w:val="22"/>
        </w:rPr>
        <w:t xml:space="preserve"> for details. </w:t>
      </w:r>
    </w:p>
    <w:p w14:paraId="48B77897" w14:textId="77777777" w:rsidR="00BC39C3" w:rsidRPr="00BC39C3" w:rsidRDefault="00BC39C3" w:rsidP="00BC39C3">
      <w:pPr>
        <w:pStyle w:val="NormalWeb"/>
        <w:shd w:val="clear" w:color="auto" w:fill="FFFFFF" w:themeFill="background1"/>
        <w:spacing w:before="0" w:beforeAutospacing="0" w:after="0" w:afterAutospacing="0"/>
        <w:rPr>
          <w:rFonts w:ascii="Segoe UI" w:hAnsi="Segoe UI" w:cs="Segoe UI"/>
          <w:color w:val="000000"/>
          <w:sz w:val="22"/>
          <w:szCs w:val="22"/>
          <w:shd w:val="clear" w:color="auto" w:fill="FFFFFF"/>
        </w:rPr>
      </w:pPr>
    </w:p>
    <w:p w14:paraId="70D54B10" w14:textId="4EEA7294" w:rsidR="00B86523" w:rsidRPr="00BC39C3" w:rsidRDefault="005E408E" w:rsidP="5A366D65">
      <w:pPr>
        <w:pStyle w:val="NormalWeb"/>
        <w:spacing w:before="0" w:beforeAutospacing="0" w:after="0" w:afterAutospacing="0"/>
        <w:ind w:right="80"/>
        <w:rPr>
          <w:rFonts w:ascii="Segoe UI" w:eastAsia="Segoe UI" w:hAnsi="Segoe UI" w:cs="Segoe UI"/>
          <w:color w:val="111111"/>
          <w:sz w:val="22"/>
          <w:szCs w:val="22"/>
        </w:rPr>
      </w:pPr>
      <w:hyperlink r:id="rId38">
        <w:r w:rsidR="008E1058" w:rsidRPr="5A366D65">
          <w:rPr>
            <w:rStyle w:val="Hyperlink"/>
            <w:rFonts w:ascii="Segoe UI" w:eastAsia="Segoe UI" w:hAnsi="Segoe UI" w:cs="Segoe UI"/>
            <w:sz w:val="22"/>
            <w:szCs w:val="22"/>
          </w:rPr>
          <w:t>Pipelines in Power Platform</w:t>
        </w:r>
        <w:r w:rsidR="008E1058" w:rsidRPr="5A366D65">
          <w:rPr>
            <w:rStyle w:val="Hyperlink"/>
            <w:rFonts w:ascii="Segoe UI" w:eastAsia="Segoe UI" w:hAnsi="Segoe UI" w:cs="Segoe UI"/>
            <w:color w:val="auto"/>
            <w:sz w:val="22"/>
            <w:szCs w:val="22"/>
            <w:u w:val="none"/>
          </w:rPr>
          <w:t>,</w:t>
        </w:r>
      </w:hyperlink>
      <w:r w:rsidR="008E1058" w:rsidRPr="5A366D65">
        <w:rPr>
          <w:rFonts w:ascii="Segoe UI" w:eastAsia="Segoe UI" w:hAnsi="Segoe UI" w:cs="Segoe UI"/>
          <w:color w:val="111111"/>
          <w:sz w:val="22"/>
          <w:szCs w:val="22"/>
        </w:rPr>
        <w:t xml:space="preserve"> a feature that is part of Managed Environments, simplifies application lifecycle management (ALM) for Power Platform and Dynamics 365 customers. Admins can define deployment pipelines in just a few minutes so makers can responsibly </w:t>
      </w:r>
      <w:r w:rsidR="008E1058" w:rsidRPr="5A366D65">
        <w:rPr>
          <w:rFonts w:ascii="Segoe UI" w:eastAsia="Segoe UI" w:hAnsi="Segoe UI" w:cs="Segoe UI"/>
          <w:color w:val="111111"/>
          <w:sz w:val="22"/>
          <w:szCs w:val="22"/>
        </w:rPr>
        <w:lastRenderedPageBreak/>
        <w:t xml:space="preserve">deploy applications responsibly in alignment with your organization’s governance policies. </w:t>
      </w:r>
    </w:p>
    <w:p w14:paraId="282D3D03" w14:textId="77777777" w:rsidR="0057185A" w:rsidRDefault="0057185A" w:rsidP="007C4AF5">
      <w:pPr>
        <w:rPr>
          <w:rFonts w:ascii="Segoe UI" w:hAnsi="Segoe UI" w:cs="Segoe UI"/>
          <w:noProof/>
        </w:rPr>
      </w:pPr>
    </w:p>
    <w:p w14:paraId="637FB734" w14:textId="53BD7632" w:rsidR="0057185A" w:rsidRDefault="0057185A" w:rsidP="0057185A">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Power BI</w:t>
      </w:r>
    </w:p>
    <w:p w14:paraId="5A69508A" w14:textId="3BCF0483" w:rsidR="00C836A5" w:rsidRPr="00081521" w:rsidRDefault="0057185A" w:rsidP="00081521">
      <w:pPr>
        <w:spacing w:after="0" w:line="240" w:lineRule="auto"/>
        <w:rPr>
          <w:rFonts w:ascii="Segoe UI" w:eastAsia="Segoe UI" w:hAnsi="Segoe UI" w:cs="Segoe UI"/>
          <w:color w:val="000000"/>
        </w:rPr>
      </w:pPr>
      <w:r w:rsidRPr="00081521">
        <w:rPr>
          <w:rFonts w:ascii="Segoe UI" w:hAnsi="Segoe UI" w:cs="Segoe UI"/>
          <w:noProof/>
        </w:rPr>
        <mc:AlternateContent>
          <mc:Choice Requires="wps">
            <w:drawing>
              <wp:anchor distT="0" distB="0" distL="114300" distR="114300" simplePos="0" relativeHeight="251658255" behindDoc="0" locked="0" layoutInCell="1" allowOverlap="1" wp14:anchorId="7628462B" wp14:editId="0218E06D">
                <wp:simplePos x="0" y="0"/>
                <wp:positionH relativeFrom="column">
                  <wp:posOffset>0</wp:posOffset>
                </wp:positionH>
                <wp:positionV relativeFrom="paragraph">
                  <wp:posOffset>0</wp:posOffset>
                </wp:positionV>
                <wp:extent cx="5581650" cy="0"/>
                <wp:effectExtent l="0" t="0" r="0" b="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AB1D9" id="Straight Connector 8" o:spid="_x0000_s1026" alt="&quot;&quot;"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39" w:history="1">
        <w:r w:rsidR="00C836A5" w:rsidRPr="00081521">
          <w:rPr>
            <w:rStyle w:val="Hyperlink"/>
            <w:rFonts w:ascii="Segoe UI" w:eastAsia="Segoe UI" w:hAnsi="Segoe UI" w:cs="Segoe UI"/>
          </w:rPr>
          <w:t>Power BI Storytelling in PowerPoint</w:t>
        </w:r>
      </w:hyperlink>
      <w:r w:rsidR="00C836A5" w:rsidRPr="00081521">
        <w:rPr>
          <w:rFonts w:ascii="Segoe UI" w:eastAsia="Segoe UI" w:hAnsi="Segoe UI" w:cs="Segoe UI"/>
          <w:color w:val="000000"/>
        </w:rPr>
        <w:t xml:space="preserve"> lets people easily add interactive Power BI data visualizations to their PowerPoint presentations, making them more interactive, more </w:t>
      </w:r>
      <w:proofErr w:type="gramStart"/>
      <w:r w:rsidR="00C836A5" w:rsidRPr="00081521">
        <w:rPr>
          <w:rFonts w:ascii="Segoe UI" w:eastAsia="Segoe UI" w:hAnsi="Segoe UI" w:cs="Segoe UI"/>
          <w:color w:val="000000"/>
        </w:rPr>
        <w:t>informative</w:t>
      </w:r>
      <w:proofErr w:type="gramEnd"/>
      <w:r w:rsidR="00C836A5" w:rsidRPr="00081521">
        <w:rPr>
          <w:rFonts w:ascii="Segoe UI" w:eastAsia="Segoe UI" w:hAnsi="Segoe UI" w:cs="Segoe UI"/>
          <w:color w:val="000000"/>
        </w:rPr>
        <w:t xml:space="preserve"> and more engaging.</w:t>
      </w:r>
    </w:p>
    <w:p w14:paraId="15439232" w14:textId="77777777" w:rsidR="00C836A5" w:rsidRPr="00081521" w:rsidRDefault="00C836A5" w:rsidP="00081521">
      <w:pPr>
        <w:spacing w:after="0" w:line="240" w:lineRule="auto"/>
        <w:rPr>
          <w:rFonts w:ascii="Segoe UI" w:eastAsia="Segoe UI" w:hAnsi="Segoe UI" w:cs="Segoe UI"/>
          <w:color w:val="000000"/>
        </w:rPr>
      </w:pPr>
    </w:p>
    <w:p w14:paraId="5C4C4B13" w14:textId="323DD1BB" w:rsidR="00C836A5" w:rsidRPr="006467B9" w:rsidRDefault="005E408E" w:rsidP="00081521">
      <w:pPr>
        <w:spacing w:after="0" w:line="240" w:lineRule="auto"/>
        <w:rPr>
          <w:rFonts w:ascii="Segoe UI" w:eastAsia="Segoe UI" w:hAnsi="Segoe UI" w:cs="Segoe UI"/>
          <w:color w:val="000000"/>
        </w:rPr>
      </w:pPr>
      <w:hyperlink r:id="rId40">
        <w:r w:rsidR="00C836A5" w:rsidRPr="5A366D65">
          <w:rPr>
            <w:rStyle w:val="Hyperlink"/>
            <w:rFonts w:ascii="Segoe UI" w:eastAsia="Segoe UI" w:hAnsi="Segoe UI" w:cs="Segoe UI"/>
          </w:rPr>
          <w:t>Viva Goals and Power BI integration</w:t>
        </w:r>
      </w:hyperlink>
      <w:r w:rsidR="00EB62E7" w:rsidRPr="5A366D65">
        <w:rPr>
          <w:rFonts w:ascii="Segoe UI" w:eastAsia="Segoe UI" w:hAnsi="Segoe UI" w:cs="Segoe UI"/>
          <w:color w:val="000000" w:themeColor="text1"/>
        </w:rPr>
        <w:t xml:space="preserve"> </w:t>
      </w:r>
      <w:r w:rsidR="00156143" w:rsidRPr="5A366D65">
        <w:rPr>
          <w:rFonts w:ascii="Segoe UI" w:eastAsia="Segoe UI" w:hAnsi="Segoe UI" w:cs="Segoe UI"/>
          <w:color w:val="000000" w:themeColor="text1"/>
        </w:rPr>
        <w:t xml:space="preserve">makes it easy to connect Viva Goals to data from Power BI. This enables organizations to create alignment and clarity all the way from Power BI reporting and analytics solutions up to objectives being driven through Viva Goals </w:t>
      </w:r>
      <w:r w:rsidR="00B43CA1" w:rsidRPr="5A366D65">
        <w:rPr>
          <w:rFonts w:ascii="Segoe UI" w:eastAsia="Segoe UI" w:hAnsi="Segoe UI" w:cs="Segoe UI"/>
          <w:color w:val="000000" w:themeColor="text1"/>
        </w:rPr>
        <w:t>—</w:t>
      </w:r>
      <w:r w:rsidR="00156143" w:rsidRPr="5A366D65">
        <w:rPr>
          <w:rFonts w:ascii="Segoe UI" w:eastAsia="Segoe UI" w:hAnsi="Segoe UI" w:cs="Segoe UI"/>
          <w:color w:val="000000" w:themeColor="text1"/>
        </w:rPr>
        <w:t xml:space="preserve"> backed by the robust-collaborative processes for executing on OKRs provided by Viva Goals.</w:t>
      </w:r>
    </w:p>
    <w:p w14:paraId="35A42B92" w14:textId="7604A78F" w:rsidR="0057185A" w:rsidRDefault="0057185A" w:rsidP="0057185A">
      <w:pPr>
        <w:rPr>
          <w:rFonts w:ascii="Segoe UI" w:hAnsi="Segoe UI" w:cs="Segoe UI"/>
          <w:noProof/>
        </w:rPr>
      </w:pPr>
    </w:p>
    <w:p w14:paraId="67E1F80B" w14:textId="6969D5C1" w:rsidR="00B86523" w:rsidRDefault="00156143" w:rsidP="00B86523">
      <w:pPr>
        <w:ind w:right="90"/>
        <w:rPr>
          <w:rFonts w:ascii="Segoe UI Semibold" w:hAnsi="Segoe UI Semibold" w:cs="Segoe UI Semibold"/>
          <w:color w:val="525252" w:themeColor="accent3" w:themeShade="80"/>
          <w:sz w:val="34"/>
          <w:szCs w:val="34"/>
        </w:rPr>
      </w:pPr>
      <w:r w:rsidRPr="00081521">
        <w:rPr>
          <w:rFonts w:ascii="Segoe UI" w:hAnsi="Segoe UI" w:cs="Segoe UI"/>
          <w:noProof/>
        </w:rPr>
        <mc:AlternateContent>
          <mc:Choice Requires="wps">
            <w:drawing>
              <wp:anchor distT="0" distB="0" distL="114300" distR="114300" simplePos="0" relativeHeight="251658260" behindDoc="0" locked="0" layoutInCell="1" allowOverlap="1" wp14:anchorId="29CB8569" wp14:editId="1C3A333E">
                <wp:simplePos x="0" y="0"/>
                <wp:positionH relativeFrom="margin">
                  <wp:align>left</wp:align>
                </wp:positionH>
                <wp:positionV relativeFrom="paragraph">
                  <wp:posOffset>371475</wp:posOffset>
                </wp:positionV>
                <wp:extent cx="5581650" cy="0"/>
                <wp:effectExtent l="0" t="0" r="0" b="0"/>
                <wp:wrapNone/>
                <wp:docPr id="12" name="Straight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40DB3" id="Straight Connector 12" o:spid="_x0000_s1026" alt="&quot;&quot;" style="position:absolute;z-index:251658260;visibility:visible;mso-wrap-style:square;mso-wrap-distance-left:9pt;mso-wrap-distance-top:0;mso-wrap-distance-right:9pt;mso-wrap-distance-bottom:0;mso-position-horizontal:left;mso-position-horizontal-relative:margin;mso-position-vertical:absolute;mso-position-vertical-relative:text" from="0,29.25pt" to="439.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" strokecolor="#4472c4 [3204]" strokeweight=".5pt">
                <v:stroke joinstyle="miter"/>
                <w10:wrap anchorx="margin"/>
              </v:line>
            </w:pict>
          </mc:Fallback>
        </mc:AlternateContent>
      </w:r>
      <w:r w:rsidR="00B86523">
        <w:rPr>
          <w:rFonts w:ascii="Segoe UI Semibold" w:hAnsi="Segoe UI Semibold" w:cs="Segoe UI Semibold"/>
          <w:color w:val="525252" w:themeColor="accent3" w:themeShade="80"/>
          <w:sz w:val="34"/>
          <w:szCs w:val="34"/>
        </w:rPr>
        <w:t>Microsoft Industry Cloud</w:t>
      </w:r>
    </w:p>
    <w:p w14:paraId="69C56908" w14:textId="6F934E3A" w:rsidR="000F6646" w:rsidRPr="00DC006B" w:rsidRDefault="00F44169" w:rsidP="00156143">
      <w:pPr>
        <w:spacing w:after="0" w:line="240" w:lineRule="auto"/>
        <w:rPr>
          <w:rFonts w:ascii="Segoe UI" w:hAnsi="Segoe UI" w:cs="Segoe UI"/>
          <w:b/>
          <w:bCs/>
        </w:rPr>
      </w:pPr>
      <w:r>
        <w:rPr>
          <w:rFonts w:ascii="Segoe UI" w:hAnsi="Segoe UI" w:cs="Segoe UI"/>
          <w:b/>
          <w:bCs/>
        </w:rPr>
        <w:t>In</w:t>
      </w:r>
      <w:r w:rsidR="00E83A84">
        <w:rPr>
          <w:rFonts w:ascii="Segoe UI" w:hAnsi="Segoe UI" w:cs="Segoe UI"/>
          <w:b/>
          <w:bCs/>
        </w:rPr>
        <w:t xml:space="preserve"> </w:t>
      </w:r>
      <w:r w:rsidR="000F6646" w:rsidRPr="00DC006B">
        <w:rPr>
          <w:rFonts w:ascii="Segoe UI" w:hAnsi="Segoe UI" w:cs="Segoe UI"/>
          <w:b/>
          <w:bCs/>
        </w:rPr>
        <w:t>Retail:</w:t>
      </w:r>
    </w:p>
    <w:p w14:paraId="28172C79" w14:textId="0C634335" w:rsidR="000F6646" w:rsidRPr="008638C5" w:rsidRDefault="005E408E" w:rsidP="008638C5">
      <w:pPr>
        <w:pStyle w:val="ListParagraph"/>
        <w:numPr>
          <w:ilvl w:val="0"/>
          <w:numId w:val="21"/>
        </w:numPr>
        <w:spacing w:after="0" w:line="240" w:lineRule="auto"/>
        <w:rPr>
          <w:rFonts w:ascii="Segoe UI" w:hAnsi="Segoe UI" w:cs="Segoe UI"/>
        </w:rPr>
      </w:pPr>
      <w:hyperlink r:id="rId41">
        <w:r w:rsidR="000F6646" w:rsidRPr="5A366D65">
          <w:rPr>
            <w:rStyle w:val="Hyperlink"/>
            <w:rFonts w:ascii="Segoe UI" w:hAnsi="Segoe UI" w:cs="Segoe UI"/>
          </w:rPr>
          <w:t>Smart Store Analytics</w:t>
        </w:r>
      </w:hyperlink>
      <w:r w:rsidR="000F6646" w:rsidRPr="5A366D65">
        <w:rPr>
          <w:rFonts w:ascii="Segoe UI" w:hAnsi="Segoe UI" w:cs="Segoe UI"/>
        </w:rPr>
        <w:t xml:space="preserve"> provides retailers with analytics to grow their smart stores business, as well as reduce deployment time frames and costs of autonomous stores. The </w:t>
      </w:r>
      <w:hyperlink r:id="rId42" w:anchor="insights-and-recommendations-page">
        <w:r w:rsidR="000F6646" w:rsidRPr="5A366D65">
          <w:rPr>
            <w:rStyle w:val="Hyperlink"/>
            <w:rFonts w:ascii="Segoe UI" w:hAnsi="Segoe UI" w:cs="Segoe UI"/>
          </w:rPr>
          <w:t>insights and recommendations</w:t>
        </w:r>
      </w:hyperlink>
      <w:r w:rsidR="000F6646" w:rsidRPr="5A366D65">
        <w:rPr>
          <w:rFonts w:ascii="Segoe UI" w:hAnsi="Segoe UI" w:cs="Segoe UI"/>
        </w:rPr>
        <w:t xml:space="preserve"> capability in Smart </w:t>
      </w:r>
      <w:r w:rsidR="00847A7C" w:rsidRPr="5A366D65">
        <w:rPr>
          <w:rFonts w:ascii="Segoe UI" w:hAnsi="Segoe UI" w:cs="Segoe UI"/>
        </w:rPr>
        <w:t>S</w:t>
      </w:r>
      <w:r w:rsidR="000F6646" w:rsidRPr="5A366D65">
        <w:rPr>
          <w:rFonts w:ascii="Segoe UI" w:hAnsi="Segoe UI" w:cs="Segoe UI"/>
        </w:rPr>
        <w:t xml:space="preserve">tore </w:t>
      </w:r>
      <w:r w:rsidR="00847A7C" w:rsidRPr="5A366D65">
        <w:rPr>
          <w:rFonts w:ascii="Segoe UI" w:hAnsi="Segoe UI" w:cs="Segoe UI"/>
        </w:rPr>
        <w:t>A</w:t>
      </w:r>
      <w:r w:rsidR="000F6646" w:rsidRPr="5A366D65">
        <w:rPr>
          <w:rFonts w:ascii="Segoe UI" w:hAnsi="Segoe UI" w:cs="Segoe UI"/>
        </w:rPr>
        <w:t>nalytics applies data science to unearth insights into store performance, products and shelf inventory at the retail chain or individual store level.</w:t>
      </w:r>
    </w:p>
    <w:p w14:paraId="1C11DFF9" w14:textId="710D8478" w:rsidR="000F6646" w:rsidRPr="00DC006B" w:rsidRDefault="005E408E" w:rsidP="00156143">
      <w:pPr>
        <w:pStyle w:val="ListParagraph"/>
        <w:numPr>
          <w:ilvl w:val="0"/>
          <w:numId w:val="21"/>
        </w:numPr>
        <w:spacing w:after="0" w:line="240" w:lineRule="auto"/>
        <w:rPr>
          <w:rFonts w:ascii="Segoe UI" w:hAnsi="Segoe UI" w:cs="Segoe UI"/>
        </w:rPr>
      </w:pPr>
      <w:hyperlink r:id="rId43" w:history="1">
        <w:r w:rsidR="000F6646" w:rsidRPr="00DC006B">
          <w:rPr>
            <w:rStyle w:val="Hyperlink"/>
            <w:rFonts w:ascii="Segoe UI" w:hAnsi="Segoe UI" w:cs="Segoe UI"/>
          </w:rPr>
          <w:t>Store operations assist</w:t>
        </w:r>
      </w:hyperlink>
      <w:r w:rsidR="000F6646" w:rsidRPr="00DC006B">
        <w:rPr>
          <w:rFonts w:ascii="Segoe UI" w:hAnsi="Segoe UI" w:cs="Segoe UI"/>
        </w:rPr>
        <w:t xml:space="preserve"> enables retailers to improve </w:t>
      </w:r>
      <w:r w:rsidR="009133D2" w:rsidRPr="00DC006B">
        <w:rPr>
          <w:rFonts w:ascii="Segoe UI" w:hAnsi="Segoe UI" w:cs="Segoe UI"/>
        </w:rPr>
        <w:t>the efficiency</w:t>
      </w:r>
      <w:r w:rsidR="000F6646" w:rsidRPr="00DC006B">
        <w:rPr>
          <w:rFonts w:ascii="Segoe UI" w:hAnsi="Segoe UI" w:cs="Segoe UI"/>
        </w:rPr>
        <w:t xml:space="preserve"> of store operations by giving store associates the tools they need to connect with customers and drive assistive selling</w:t>
      </w:r>
      <w:r w:rsidR="000F6646">
        <w:rPr>
          <w:rFonts w:ascii="Segoe UI" w:hAnsi="Segoe UI" w:cs="Segoe UI"/>
        </w:rPr>
        <w:t>.</w:t>
      </w:r>
    </w:p>
    <w:p w14:paraId="74CA07E7" w14:textId="77777777" w:rsidR="000F6646" w:rsidRPr="00DC006B" w:rsidRDefault="000F6646" w:rsidP="00156143">
      <w:pPr>
        <w:spacing w:after="0" w:line="240" w:lineRule="auto"/>
        <w:rPr>
          <w:rFonts w:ascii="Segoe UI" w:hAnsi="Segoe UI" w:cs="Segoe UI"/>
        </w:rPr>
      </w:pPr>
    </w:p>
    <w:p w14:paraId="059E2ED2" w14:textId="5607F3AB" w:rsidR="000F6646" w:rsidRPr="00DC006B" w:rsidRDefault="00F44169" w:rsidP="00156143">
      <w:pPr>
        <w:spacing w:after="0" w:line="240" w:lineRule="auto"/>
        <w:rPr>
          <w:rFonts w:ascii="Segoe UI" w:hAnsi="Segoe UI" w:cs="Segoe UI"/>
          <w:b/>
          <w:bCs/>
        </w:rPr>
      </w:pPr>
      <w:r>
        <w:rPr>
          <w:rFonts w:ascii="Segoe UI" w:hAnsi="Segoe UI" w:cs="Segoe UI"/>
          <w:b/>
          <w:bCs/>
        </w:rPr>
        <w:t>In</w:t>
      </w:r>
      <w:r w:rsidR="000F6646" w:rsidRPr="00DC006B">
        <w:rPr>
          <w:rFonts w:ascii="Segoe UI" w:hAnsi="Segoe UI" w:cs="Segoe UI"/>
          <w:b/>
          <w:bCs/>
        </w:rPr>
        <w:t xml:space="preserve"> Sustainability:</w:t>
      </w:r>
    </w:p>
    <w:p w14:paraId="2076D22F" w14:textId="210E484A" w:rsidR="000F6646" w:rsidRPr="00DC006B" w:rsidRDefault="000F6646" w:rsidP="00156143">
      <w:pPr>
        <w:pStyle w:val="ListParagraph"/>
        <w:numPr>
          <w:ilvl w:val="0"/>
          <w:numId w:val="22"/>
        </w:numPr>
        <w:spacing w:after="0" w:line="240" w:lineRule="auto"/>
        <w:rPr>
          <w:rFonts w:ascii="Segoe UI" w:hAnsi="Segoe UI" w:cs="Segoe UI"/>
        </w:rPr>
      </w:pPr>
      <w:r w:rsidRPr="5A366D65">
        <w:rPr>
          <w:rFonts w:ascii="Segoe UI" w:hAnsi="Segoe UI" w:cs="Segoe UI"/>
        </w:rPr>
        <w:t xml:space="preserve">Microsoft Sustainability Manager includes capabilities to calculate emissions from </w:t>
      </w:r>
      <w:hyperlink r:id="rId44" w:anchor="categories-8-and-13-upstream-and-downstream-leased-assets">
        <w:r w:rsidRPr="5A366D65">
          <w:rPr>
            <w:rStyle w:val="Hyperlink"/>
            <w:rFonts w:ascii="Segoe UI" w:hAnsi="Segoe UI" w:cs="Segoe UI"/>
          </w:rPr>
          <w:t>upstream and downstream leased assets</w:t>
        </w:r>
      </w:hyperlink>
      <w:r w:rsidRPr="5A366D65">
        <w:rPr>
          <w:rFonts w:ascii="Segoe UI" w:hAnsi="Segoe UI" w:cs="Segoe UI"/>
        </w:rPr>
        <w:t>. Upstream leased assets (Category 8) are those leased by the reporting company</w:t>
      </w:r>
      <w:r w:rsidR="00383412" w:rsidRPr="5A366D65">
        <w:rPr>
          <w:rFonts w:ascii="Segoe UI" w:hAnsi="Segoe UI" w:cs="Segoe UI"/>
        </w:rPr>
        <w:t>;</w:t>
      </w:r>
      <w:r w:rsidRPr="5A366D65">
        <w:rPr>
          <w:rFonts w:ascii="Segoe UI" w:hAnsi="Segoe UI" w:cs="Segoe UI"/>
        </w:rPr>
        <w:t xml:space="preserve"> downstream leased assets (Category 13) are those that the reporting company leases to someone else.</w:t>
      </w:r>
    </w:p>
    <w:p w14:paraId="096A08C7" w14:textId="1A6F189D" w:rsidR="000F6646" w:rsidRPr="00DC006B" w:rsidRDefault="000F6646" w:rsidP="00156143">
      <w:pPr>
        <w:pStyle w:val="ListParagraph"/>
        <w:numPr>
          <w:ilvl w:val="0"/>
          <w:numId w:val="22"/>
        </w:numPr>
        <w:spacing w:after="0" w:line="240" w:lineRule="auto"/>
        <w:rPr>
          <w:rFonts w:ascii="Segoe UI" w:hAnsi="Segoe UI" w:cs="Segoe UI"/>
        </w:rPr>
      </w:pPr>
      <w:r w:rsidRPr="5A366D65">
        <w:rPr>
          <w:rFonts w:ascii="Segoe UI" w:hAnsi="Segoe UI" w:cs="Segoe UI"/>
        </w:rPr>
        <w:t xml:space="preserve">In scope 3 emission category calculations related to </w:t>
      </w:r>
      <w:r w:rsidR="00D160A9">
        <w:rPr>
          <w:rFonts w:ascii="Segoe UI" w:hAnsi="Segoe UI" w:cs="Segoe UI"/>
        </w:rPr>
        <w:t>v</w:t>
      </w:r>
      <w:r w:rsidRPr="5A366D65">
        <w:rPr>
          <w:rFonts w:ascii="Segoe UI" w:hAnsi="Segoe UI" w:cs="Segoe UI"/>
        </w:rPr>
        <w:t xml:space="preserve">alue </w:t>
      </w:r>
      <w:r w:rsidR="00D160A9">
        <w:rPr>
          <w:rFonts w:ascii="Segoe UI" w:hAnsi="Segoe UI" w:cs="Segoe UI"/>
        </w:rPr>
        <w:t>c</w:t>
      </w:r>
      <w:r w:rsidRPr="5A366D65">
        <w:rPr>
          <w:rFonts w:ascii="Segoe UI" w:hAnsi="Segoe UI" w:cs="Segoe UI"/>
        </w:rPr>
        <w:t xml:space="preserve">hain visibility, features were added to account for </w:t>
      </w:r>
      <w:hyperlink r:id="rId45">
        <w:r w:rsidRPr="5A366D65">
          <w:rPr>
            <w:rStyle w:val="Hyperlink"/>
            <w:rFonts w:ascii="Segoe UI" w:hAnsi="Segoe UI" w:cs="Segoe UI"/>
          </w:rPr>
          <w:t>emissions due to end of life activities</w:t>
        </w:r>
      </w:hyperlink>
      <w:r w:rsidRPr="5A366D65">
        <w:rPr>
          <w:rFonts w:ascii="Segoe UI" w:hAnsi="Segoe UI" w:cs="Segoe UI"/>
        </w:rPr>
        <w:t xml:space="preserve"> related to decomposition of products in landfills or emissions due to recycling. In addition, calculations were added to track </w:t>
      </w:r>
      <w:hyperlink r:id="rId46">
        <w:r w:rsidRPr="5A366D65">
          <w:rPr>
            <w:rStyle w:val="Hyperlink"/>
            <w:rFonts w:ascii="Segoe UI" w:hAnsi="Segoe UI" w:cs="Segoe UI"/>
          </w:rPr>
          <w:t>emissions due to employee commutes</w:t>
        </w:r>
      </w:hyperlink>
      <w:r w:rsidRPr="5A366D65">
        <w:rPr>
          <w:rStyle w:val="Hyperlink"/>
          <w:rFonts w:ascii="Segoe UI" w:hAnsi="Segoe UI" w:cs="Segoe UI"/>
          <w:color w:val="auto"/>
          <w:u w:val="none"/>
        </w:rPr>
        <w:t>.</w:t>
      </w:r>
      <w:r w:rsidRPr="5A366D65">
        <w:rPr>
          <w:rFonts w:ascii="Segoe UI" w:hAnsi="Segoe UI" w:cs="Segoe UI"/>
        </w:rPr>
        <w:t xml:space="preserve"> </w:t>
      </w:r>
    </w:p>
    <w:p w14:paraId="43DF7A82" w14:textId="77777777" w:rsidR="000F6646" w:rsidRPr="00DC006B" w:rsidRDefault="000F6646" w:rsidP="00156143">
      <w:pPr>
        <w:pStyle w:val="ListParagraph"/>
        <w:numPr>
          <w:ilvl w:val="0"/>
          <w:numId w:val="22"/>
        </w:numPr>
        <w:spacing w:after="0" w:line="240" w:lineRule="auto"/>
        <w:rPr>
          <w:rFonts w:ascii="Segoe UI" w:hAnsi="Segoe UI" w:cs="Segoe UI"/>
        </w:rPr>
      </w:pPr>
      <w:r w:rsidRPr="00DC006B">
        <w:rPr>
          <w:rFonts w:ascii="Segoe UI" w:hAnsi="Segoe UI" w:cs="Segoe UI"/>
        </w:rPr>
        <w:t xml:space="preserve">Customers in Germany and Australia can now deploy </w:t>
      </w:r>
      <w:hyperlink r:id="rId47" w:history="1">
        <w:r w:rsidRPr="00DC006B">
          <w:rPr>
            <w:rStyle w:val="Hyperlink"/>
            <w:rFonts w:ascii="Segoe UI" w:hAnsi="Segoe UI" w:cs="Segoe UI"/>
          </w:rPr>
          <w:t>Microsoft Sustainability Manager</w:t>
        </w:r>
      </w:hyperlink>
      <w:r w:rsidRPr="00DC006B">
        <w:rPr>
          <w:rFonts w:ascii="Segoe UI" w:hAnsi="Segoe UI" w:cs="Segoe UI"/>
        </w:rPr>
        <w:t xml:space="preserve"> in the Germany and Australia regions</w:t>
      </w:r>
      <w:r>
        <w:rPr>
          <w:rFonts w:ascii="Segoe UI" w:hAnsi="Segoe UI" w:cs="Segoe UI"/>
        </w:rPr>
        <w:t>.</w:t>
      </w:r>
    </w:p>
    <w:p w14:paraId="6F6B9A40" w14:textId="77777777" w:rsidR="000F6646" w:rsidRPr="00DC006B" w:rsidRDefault="000F6646" w:rsidP="00156143">
      <w:pPr>
        <w:spacing w:after="0" w:line="240" w:lineRule="auto"/>
        <w:ind w:right="90"/>
        <w:rPr>
          <w:rFonts w:ascii="Segoe UI" w:eastAsia="Segoe UI Semibold" w:hAnsi="Segoe UI" w:cs="Segoe UI"/>
          <w:color w:val="525252" w:themeColor="accent3" w:themeShade="80"/>
        </w:rPr>
      </w:pPr>
      <w:r w:rsidRPr="00DC006B">
        <w:rPr>
          <w:rFonts w:ascii="Segoe UI" w:eastAsia="Segoe UI Semibold" w:hAnsi="Segoe UI" w:cs="Segoe UI"/>
          <w:color w:val="525252" w:themeColor="accent3" w:themeShade="80"/>
        </w:rPr>
        <w:t xml:space="preserve"> </w:t>
      </w:r>
    </w:p>
    <w:p w14:paraId="0E097EF7" w14:textId="77777777" w:rsidR="000F6646" w:rsidRPr="00DC006B" w:rsidRDefault="000F6646" w:rsidP="00156143">
      <w:pPr>
        <w:spacing w:after="0" w:line="240" w:lineRule="auto"/>
        <w:ind w:right="90"/>
        <w:rPr>
          <w:rFonts w:ascii="Segoe UI" w:eastAsia="Segoe UI" w:hAnsi="Segoe UI" w:cs="Segoe UI"/>
          <w:b/>
          <w:bCs/>
          <w:color w:val="000000" w:themeColor="text1"/>
        </w:rPr>
      </w:pPr>
      <w:r w:rsidRPr="00DC006B">
        <w:rPr>
          <w:rFonts w:ascii="Segoe UI" w:eastAsia="Segoe UI" w:hAnsi="Segoe UI" w:cs="Segoe UI"/>
          <w:b/>
          <w:bCs/>
          <w:color w:val="000000" w:themeColor="text1"/>
        </w:rPr>
        <w:t>In Education:</w:t>
      </w:r>
    </w:p>
    <w:p w14:paraId="1D588AFF" w14:textId="5035F065" w:rsidR="000F6646" w:rsidRPr="00DC006B" w:rsidRDefault="005E408E" w:rsidP="00156143">
      <w:pPr>
        <w:pStyle w:val="ListParagraph"/>
        <w:numPr>
          <w:ilvl w:val="0"/>
          <w:numId w:val="23"/>
        </w:numPr>
        <w:spacing w:after="0" w:line="240" w:lineRule="auto"/>
        <w:rPr>
          <w:rFonts w:ascii="Segoe UI" w:eastAsia="Segoe UI" w:hAnsi="Segoe UI" w:cs="Segoe UI"/>
          <w:color w:val="000000" w:themeColor="text1"/>
        </w:rPr>
      </w:pPr>
      <w:hyperlink r:id="rId48">
        <w:r w:rsidR="000F6646" w:rsidRPr="5A366D65">
          <w:rPr>
            <w:rStyle w:val="Hyperlink"/>
            <w:rFonts w:ascii="Segoe UI" w:eastAsia="Segoe UI" w:hAnsi="Segoe UI" w:cs="Segoe UI"/>
          </w:rPr>
          <w:t>Reading Coach in Immersive Reader</w:t>
        </w:r>
      </w:hyperlink>
      <w:r w:rsidR="000F6646" w:rsidRPr="5A366D65">
        <w:rPr>
          <w:rFonts w:ascii="Segoe UI" w:eastAsia="Segoe UI" w:hAnsi="Segoe UI" w:cs="Segoe UI"/>
          <w:color w:val="000000" w:themeColor="text1"/>
        </w:rPr>
        <w:t xml:space="preserve"> gives students more opportunities to practice reading. Students can own their learning with gentle guidance through pronunciation, syllabification, reading speed and vocabulary recall.</w:t>
      </w:r>
    </w:p>
    <w:p w14:paraId="68D91421" w14:textId="2F5BB133" w:rsidR="000F6646" w:rsidRPr="00DC006B" w:rsidRDefault="005E408E" w:rsidP="00156143">
      <w:pPr>
        <w:pStyle w:val="ListParagraph"/>
        <w:numPr>
          <w:ilvl w:val="0"/>
          <w:numId w:val="23"/>
        </w:numPr>
        <w:spacing w:after="0" w:line="240" w:lineRule="auto"/>
        <w:rPr>
          <w:rFonts w:ascii="Segoe UI" w:eastAsia="Segoe UI" w:hAnsi="Segoe UI" w:cs="Segoe UI"/>
          <w:color w:val="000000" w:themeColor="text1"/>
        </w:rPr>
      </w:pPr>
      <w:hyperlink r:id="rId49">
        <w:r w:rsidR="000F6646" w:rsidRPr="5A366D65">
          <w:rPr>
            <w:rStyle w:val="Hyperlink"/>
            <w:rFonts w:ascii="Segoe UI" w:eastAsia="Segoe UI" w:hAnsi="Segoe UI" w:cs="Segoe UI"/>
          </w:rPr>
          <w:t>Search Coach in Microsoft Teams</w:t>
        </w:r>
      </w:hyperlink>
      <w:r w:rsidR="000F6646" w:rsidRPr="5A366D65">
        <w:rPr>
          <w:rStyle w:val="Hyperlink"/>
          <w:rFonts w:ascii="Segoe UI" w:eastAsia="Segoe UI" w:hAnsi="Segoe UI" w:cs="Segoe UI"/>
        </w:rPr>
        <w:t xml:space="preserve"> for Education</w:t>
      </w:r>
      <w:r w:rsidR="000F6646" w:rsidRPr="5A366D65">
        <w:rPr>
          <w:rFonts w:ascii="Segoe UI" w:eastAsia="Segoe UI" w:hAnsi="Segoe UI" w:cs="Segoe UI"/>
          <w:color w:val="000000" w:themeColor="text1"/>
        </w:rPr>
        <w:t xml:space="preserve"> is a tab app that helps educators and students develop information literacy skills by forming effective queries and identifying reliable resources. Search Coach empowers students to practice important concepts in a secure, advertisement-</w:t>
      </w:r>
      <w:proofErr w:type="gramStart"/>
      <w:r w:rsidR="000F6646" w:rsidRPr="5A366D65">
        <w:rPr>
          <w:rFonts w:ascii="Segoe UI" w:eastAsia="Segoe UI" w:hAnsi="Segoe UI" w:cs="Segoe UI"/>
          <w:color w:val="000000" w:themeColor="text1"/>
        </w:rPr>
        <w:t>free</w:t>
      </w:r>
      <w:proofErr w:type="gramEnd"/>
      <w:r w:rsidR="000F6646" w:rsidRPr="5A366D65">
        <w:rPr>
          <w:rFonts w:ascii="Segoe UI" w:eastAsia="Segoe UI" w:hAnsi="Segoe UI" w:cs="Segoe UI"/>
          <w:color w:val="000000" w:themeColor="text1"/>
        </w:rPr>
        <w:t xml:space="preserve"> and educational environment</w:t>
      </w:r>
      <w:r w:rsidR="00323557" w:rsidRPr="5A366D65">
        <w:rPr>
          <w:rFonts w:ascii="Segoe UI" w:eastAsia="Segoe UI" w:hAnsi="Segoe UI" w:cs="Segoe UI"/>
          <w:color w:val="000000" w:themeColor="text1"/>
        </w:rPr>
        <w:t>.</w:t>
      </w:r>
    </w:p>
    <w:p w14:paraId="6AE6185E" w14:textId="64019A9C" w:rsidR="000F6646" w:rsidRPr="00DC006B" w:rsidRDefault="005E408E" w:rsidP="00156143">
      <w:pPr>
        <w:pStyle w:val="ListParagraph"/>
        <w:numPr>
          <w:ilvl w:val="0"/>
          <w:numId w:val="23"/>
        </w:numPr>
        <w:spacing w:after="0" w:line="240" w:lineRule="auto"/>
        <w:rPr>
          <w:rFonts w:ascii="Segoe UI" w:eastAsia="Segoe UI" w:hAnsi="Segoe UI" w:cs="Segoe UI"/>
          <w:color w:val="000000" w:themeColor="text1"/>
        </w:rPr>
      </w:pPr>
      <w:hyperlink r:id="rId50">
        <w:proofErr w:type="spellStart"/>
        <w:r w:rsidR="000F6646" w:rsidRPr="5A366D65">
          <w:rPr>
            <w:rStyle w:val="Hyperlink"/>
            <w:rFonts w:ascii="Segoe UI" w:eastAsia="Segoe UI" w:hAnsi="Segoe UI" w:cs="Segoe UI"/>
          </w:rPr>
          <w:t>Jupyter</w:t>
        </w:r>
        <w:proofErr w:type="spellEnd"/>
        <w:r w:rsidR="000F6646" w:rsidRPr="5A366D65">
          <w:rPr>
            <w:rStyle w:val="Hyperlink"/>
            <w:rFonts w:ascii="Segoe UI" w:eastAsia="Segoe UI" w:hAnsi="Segoe UI" w:cs="Segoe UI"/>
          </w:rPr>
          <w:t xml:space="preserve"> Notebooks and Python script files are now able to be rendered in Teams Assignments</w:t>
        </w:r>
      </w:hyperlink>
      <w:r w:rsidR="000F6646" w:rsidRPr="5A366D65">
        <w:rPr>
          <w:rFonts w:ascii="Segoe UI" w:eastAsia="Segoe UI" w:hAnsi="Segoe UI" w:cs="Segoe UI"/>
          <w:color w:val="000000" w:themeColor="text1"/>
        </w:rPr>
        <w:t xml:space="preserve">. Educators and their students can distribute, </w:t>
      </w:r>
      <w:proofErr w:type="gramStart"/>
      <w:r w:rsidR="000F6646" w:rsidRPr="5A366D65">
        <w:rPr>
          <w:rFonts w:ascii="Segoe UI" w:eastAsia="Segoe UI" w:hAnsi="Segoe UI" w:cs="Segoe UI"/>
          <w:color w:val="000000" w:themeColor="text1"/>
        </w:rPr>
        <w:t>edit</w:t>
      </w:r>
      <w:proofErr w:type="gramEnd"/>
      <w:r w:rsidR="000F6646" w:rsidRPr="5A366D65">
        <w:rPr>
          <w:rFonts w:ascii="Segoe UI" w:eastAsia="Segoe UI" w:hAnsi="Segoe UI" w:cs="Segoe UI"/>
          <w:color w:val="000000" w:themeColor="text1"/>
        </w:rPr>
        <w:t xml:space="preserve"> and execute python code directly in Teams Assignments.</w:t>
      </w:r>
    </w:p>
    <w:p w14:paraId="463CAE98" w14:textId="4E3157B2" w:rsidR="400895A2" w:rsidRPr="007335FD" w:rsidRDefault="005E408E" w:rsidP="007C4AF5">
      <w:pPr>
        <w:pStyle w:val="ListParagraph"/>
        <w:numPr>
          <w:ilvl w:val="0"/>
          <w:numId w:val="23"/>
        </w:numPr>
        <w:spacing w:after="0" w:line="240" w:lineRule="auto"/>
        <w:rPr>
          <w:rFonts w:ascii="Segoe UI" w:eastAsia="Segoe UI" w:hAnsi="Segoe UI" w:cs="Segoe UI"/>
          <w:color w:val="000000" w:themeColor="text1"/>
        </w:rPr>
      </w:pPr>
      <w:hyperlink r:id="rId51" w:anchor="assign">
        <w:r w:rsidR="000F6646" w:rsidRPr="5A366D65">
          <w:rPr>
            <w:rFonts w:ascii="Segoe UI" w:eastAsia="Segoe UI" w:hAnsi="Segoe UI" w:cs="Segoe UI"/>
            <w:color w:val="000000" w:themeColor="text1"/>
          </w:rPr>
          <w:t xml:space="preserve">Microsoft Reflect </w:t>
        </w:r>
        <w:r w:rsidR="000F6646" w:rsidRPr="5A366D65">
          <w:rPr>
            <w:rStyle w:val="Hyperlink"/>
            <w:rFonts w:ascii="Segoe UI" w:eastAsia="Segoe UI" w:hAnsi="Segoe UI" w:cs="Segoe UI"/>
          </w:rPr>
          <w:t>updates</w:t>
        </w:r>
      </w:hyperlink>
      <w:r w:rsidR="000F6646" w:rsidRPr="5A366D65">
        <w:rPr>
          <w:rFonts w:ascii="Segoe UI" w:eastAsia="Segoe UI" w:hAnsi="Segoe UI" w:cs="Segoe UI"/>
          <w:color w:val="000000" w:themeColor="text1"/>
        </w:rPr>
        <w:t xml:space="preserve"> include breathing exercises, simplified emotion vocabulary to reduce cognitive load and check-in ideas for educators.</w:t>
      </w:r>
    </w:p>
    <w:p w14:paraId="2EC72CAE" w14:textId="2A09E12F" w:rsidR="007C0B59" w:rsidRDefault="007C0B59" w:rsidP="007C0B59">
      <w:pPr>
        <w:spacing w:before="120"/>
        <w:ind w:right="86"/>
        <w:rPr>
          <w:rFonts w:ascii="Segoe UI" w:hAnsi="Segoe UI" w:cs="Segoe UI"/>
          <w:color w:val="000000"/>
          <w:shd w:val="clear" w:color="auto" w:fill="FFFFFF"/>
        </w:rPr>
      </w:pPr>
    </w:p>
    <w:p w14:paraId="0F7CB291" w14:textId="652468AF" w:rsidR="007C0B59" w:rsidRDefault="007C0B59" w:rsidP="007C0B59">
      <w:pPr>
        <w:ind w:right="90"/>
        <w:rPr>
          <w:rFonts w:ascii="Segoe UI Semibold" w:hAnsi="Segoe UI Semibold" w:cs="Segoe UI Semibold"/>
          <w:color w:val="525252" w:themeColor="accent3" w:themeShade="80"/>
          <w:sz w:val="34"/>
          <w:szCs w:val="34"/>
        </w:rPr>
      </w:pPr>
      <w:r w:rsidRPr="5A366D65">
        <w:rPr>
          <w:rFonts w:ascii="Segoe UI Semibold" w:hAnsi="Segoe UI Semibold" w:cs="Segoe UI Semibold"/>
          <w:color w:val="525252" w:themeColor="accent3" w:themeShade="80"/>
          <w:sz w:val="34"/>
          <w:szCs w:val="34"/>
        </w:rPr>
        <w:t>LinkedIn</w:t>
      </w:r>
    </w:p>
    <w:p w14:paraId="6BB5B3F6" w14:textId="77E250C1" w:rsidR="00934275" w:rsidRDefault="00B86523" w:rsidP="001B74CC">
      <w:pPr>
        <w:spacing w:before="120" w:line="240" w:lineRule="auto"/>
        <w:ind w:right="86"/>
      </w:pPr>
      <w:r w:rsidRPr="007E7DC1">
        <w:rPr>
          <w:rFonts w:ascii="Segoe UI" w:hAnsi="Segoe UI" w:cs="Segoe UI"/>
          <w:noProof/>
        </w:rPr>
        <mc:AlternateContent>
          <mc:Choice Requires="wps">
            <w:drawing>
              <wp:anchor distT="0" distB="0" distL="114300" distR="114300" simplePos="0" relativeHeight="251658248" behindDoc="0" locked="0" layoutInCell="1" allowOverlap="1" wp14:anchorId="16D2F1FE" wp14:editId="359A4D61">
                <wp:simplePos x="0" y="0"/>
                <wp:positionH relativeFrom="column">
                  <wp:posOffset>0</wp:posOffset>
                </wp:positionH>
                <wp:positionV relativeFrom="paragraph">
                  <wp:posOffset>0</wp:posOffset>
                </wp:positionV>
                <wp:extent cx="5581650" cy="0"/>
                <wp:effectExtent l="0" t="0" r="0" b="0"/>
                <wp:wrapNone/>
                <wp:docPr id="27" name="Straight Connector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FFF26" id="Straight Connector 27" o:spid="_x0000_s1026" alt="&quot;&quot;"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52" w:tgtFrame="loopstyle_link" w:tooltip="Original URL: https://www.linkedin.com/pulse/new-tools-help-your-content-shine-keren-baruch/?trackingId=be76MjzcRLSt9QUTGoo4Hg%3D%3D. Click or tap if you trust this link." w:history="1">
        <w:r w:rsidR="00934275">
          <w:rPr>
            <w:rStyle w:val="Hyperlink"/>
            <w:rFonts w:ascii="Segoe UI" w:hAnsi="Segoe UI" w:cs="Segoe UI"/>
            <w:color w:val="1155CC"/>
            <w:bdr w:val="none" w:sz="0" w:space="0" w:color="auto" w:frame="1"/>
          </w:rPr>
          <w:t>New knowledge sharing tools</w:t>
        </w:r>
      </w:hyperlink>
      <w:r w:rsidR="00934275">
        <w:rPr>
          <w:rStyle w:val="contentpasted0"/>
          <w:rFonts w:ascii="Segoe UI" w:hAnsi="Segoe UI" w:cs="Segoe UI"/>
          <w:color w:val="000000"/>
          <w:bdr w:val="none" w:sz="0" w:space="0" w:color="auto" w:frame="1"/>
        </w:rPr>
        <w:t> help create and display engaging content for members</w:t>
      </w:r>
      <w:r w:rsidR="001B74CC">
        <w:rPr>
          <w:rStyle w:val="contentpasted0"/>
          <w:rFonts w:ascii="Segoe UI" w:hAnsi="Segoe UI" w:cs="Segoe UI"/>
          <w:color w:val="000000"/>
          <w:bdr w:val="none" w:sz="0" w:space="0" w:color="auto" w:frame="1"/>
        </w:rPr>
        <w:t>’</w:t>
      </w:r>
      <w:r w:rsidR="00934275">
        <w:rPr>
          <w:rStyle w:val="contentpasted0"/>
          <w:rFonts w:ascii="Segoe UI" w:hAnsi="Segoe UI" w:cs="Segoe UI"/>
          <w:color w:val="000000"/>
          <w:bdr w:val="none" w:sz="0" w:space="0" w:color="auto" w:frame="1"/>
        </w:rPr>
        <w:t xml:space="preserve"> audiences. </w:t>
      </w:r>
    </w:p>
    <w:p w14:paraId="34C5C374" w14:textId="67426FEC" w:rsidR="00934275" w:rsidRDefault="00934275" w:rsidP="5A366D65">
      <w:pPr>
        <w:numPr>
          <w:ilvl w:val="0"/>
          <w:numId w:val="30"/>
        </w:numPr>
        <w:spacing w:after="100" w:afterAutospacing="1" w:line="240" w:lineRule="auto"/>
        <w:rPr>
          <w:rFonts w:ascii="Segoe UI" w:eastAsia="Times New Roman" w:hAnsi="Segoe UI" w:cs="Segoe UI"/>
          <w:color w:val="000000"/>
        </w:rPr>
      </w:pPr>
      <w:r>
        <w:rPr>
          <w:rStyle w:val="contentpasted0"/>
          <w:rFonts w:ascii="Segoe UI" w:eastAsia="Times New Roman" w:hAnsi="Segoe UI" w:cs="Segoe UI"/>
          <w:color w:val="000000"/>
          <w:bdr w:val="none" w:sz="0" w:space="0" w:color="auto" w:frame="1"/>
        </w:rPr>
        <w:t xml:space="preserve">Activity section update allows voices to choose the content type that shows first, whether it’s images, videos, </w:t>
      </w:r>
      <w:proofErr w:type="gramStart"/>
      <w:r>
        <w:rPr>
          <w:rStyle w:val="contentpasted0"/>
          <w:rFonts w:ascii="Segoe UI" w:eastAsia="Times New Roman" w:hAnsi="Segoe UI" w:cs="Segoe UI"/>
          <w:color w:val="000000"/>
          <w:bdr w:val="none" w:sz="0" w:space="0" w:color="auto" w:frame="1"/>
        </w:rPr>
        <w:t>newsletters</w:t>
      </w:r>
      <w:proofErr w:type="gramEnd"/>
      <w:r>
        <w:rPr>
          <w:rStyle w:val="contentpasted0"/>
          <w:rFonts w:ascii="Segoe UI" w:eastAsia="Times New Roman" w:hAnsi="Segoe UI" w:cs="Segoe UI"/>
          <w:color w:val="000000"/>
          <w:bdr w:val="none" w:sz="0" w:space="0" w:color="auto" w:frame="1"/>
        </w:rPr>
        <w:t xml:space="preserve"> or documents. </w:t>
      </w:r>
    </w:p>
    <w:p w14:paraId="7366D961" w14:textId="58B20CB9" w:rsidR="00934275" w:rsidRPr="001B74CC" w:rsidRDefault="00934275" w:rsidP="5A366D65">
      <w:pPr>
        <w:numPr>
          <w:ilvl w:val="0"/>
          <w:numId w:val="30"/>
        </w:numPr>
        <w:spacing w:before="100" w:beforeAutospacing="1" w:after="0" w:line="240" w:lineRule="auto"/>
        <w:rPr>
          <w:rFonts w:eastAsia="Times New Roman"/>
          <w:color w:val="000000"/>
        </w:rPr>
      </w:pPr>
      <w:r>
        <w:rPr>
          <w:rStyle w:val="contentpasted0"/>
          <w:rFonts w:ascii="Segoe UI" w:eastAsia="Times New Roman" w:hAnsi="Segoe UI" w:cs="Segoe UI"/>
          <w:color w:val="000000"/>
          <w:bdr w:val="none" w:sz="0" w:space="0" w:color="auto" w:frame="1"/>
        </w:rPr>
        <w:t xml:space="preserve">Newsletter features help boost reach with easy subscribe links, scheduled </w:t>
      </w:r>
      <w:proofErr w:type="gramStart"/>
      <w:r>
        <w:rPr>
          <w:rStyle w:val="contentpasted0"/>
          <w:rFonts w:ascii="Segoe UI" w:eastAsia="Times New Roman" w:hAnsi="Segoe UI" w:cs="Segoe UI"/>
          <w:color w:val="000000"/>
          <w:bdr w:val="none" w:sz="0" w:space="0" w:color="auto" w:frame="1"/>
        </w:rPr>
        <w:t>newsletters</w:t>
      </w:r>
      <w:proofErr w:type="gramEnd"/>
      <w:r>
        <w:rPr>
          <w:rStyle w:val="contentpasted0"/>
          <w:rFonts w:ascii="Segoe UI" w:eastAsia="Times New Roman" w:hAnsi="Segoe UI" w:cs="Segoe UI"/>
          <w:color w:val="000000"/>
          <w:bdr w:val="none" w:sz="0" w:space="0" w:color="auto" w:frame="1"/>
        </w:rPr>
        <w:t xml:space="preserve"> and improved SEO discoverability. </w:t>
      </w:r>
      <w:r>
        <w:rPr>
          <w:rFonts w:ascii="Segoe UI" w:eastAsia="Times New Roman" w:hAnsi="Segoe UI" w:cs="Segoe UI"/>
          <w:color w:val="000000"/>
        </w:rPr>
        <w:t> </w:t>
      </w:r>
      <w:r>
        <w:rPr>
          <w:rFonts w:eastAsia="Times New Roman"/>
          <w:color w:val="000000"/>
        </w:rPr>
        <w:br/>
      </w:r>
    </w:p>
    <w:p w14:paraId="5C52D9B4" w14:textId="3CE334A1" w:rsidR="00934275" w:rsidRPr="001B74CC" w:rsidRDefault="005E408E" w:rsidP="5A366D65">
      <w:pPr>
        <w:spacing w:before="100" w:beforeAutospacing="1" w:after="0" w:line="240" w:lineRule="auto"/>
        <w:rPr>
          <w:rFonts w:ascii="Segoe UI" w:hAnsi="Segoe UI" w:cs="Segoe UI"/>
          <w:color w:val="000000"/>
        </w:rPr>
      </w:pPr>
      <w:hyperlink r:id="rId53" w:tgtFrame="loopstyle_link" w:tooltip="Original URL: https://www.linkedin.com/pulse/how-linkedins-new-personalized-writing-suggestions-help-sachdeva/?trackingId=JuB7Ty1%2BRhe3Qct4NLBYig%3D%3D. Click or tap if you trust this link." w:history="1">
        <w:r w:rsidR="00934275" w:rsidRPr="00934275">
          <w:rPr>
            <w:rStyle w:val="Hyperlink"/>
            <w:rFonts w:ascii="Segoe UI" w:hAnsi="Segoe UI" w:cs="Segoe UI"/>
            <w:color w:val="1155CC"/>
            <w:bdr w:val="none" w:sz="0" w:space="0" w:color="auto" w:frame="1"/>
          </w:rPr>
          <w:t>Generative AI personalized writing suggestions</w:t>
        </w:r>
      </w:hyperlink>
      <w:r w:rsidR="00934275" w:rsidRPr="00934275">
        <w:rPr>
          <w:rStyle w:val="contentpasted0"/>
          <w:rFonts w:ascii="Segoe UI" w:hAnsi="Segoe UI" w:cs="Segoe UI"/>
          <w:color w:val="FF0000"/>
          <w:bdr w:val="none" w:sz="0" w:space="0" w:color="auto" w:frame="1"/>
        </w:rPr>
        <w:t> </w:t>
      </w:r>
      <w:r w:rsidR="00934275" w:rsidRPr="00934275">
        <w:rPr>
          <w:rStyle w:val="contentpasted0"/>
          <w:rFonts w:ascii="Segoe UI" w:hAnsi="Segoe UI" w:cs="Segoe UI"/>
          <w:color w:val="000000"/>
          <w:bdr w:val="none" w:sz="0" w:space="0" w:color="auto" w:frame="1"/>
        </w:rPr>
        <w:t>for Premium subscribers help craft the “Headline” and “About” sections of the profile to help save time and stand out for opportunities. </w:t>
      </w:r>
    </w:p>
    <w:p w14:paraId="7176B2B8" w14:textId="77777777" w:rsidR="00934275" w:rsidRDefault="00934275" w:rsidP="00934275">
      <w:pPr>
        <w:pStyle w:val="xmsonormal0"/>
        <w:shd w:val="clear" w:color="auto" w:fill="FFFFFF"/>
        <w:rPr>
          <w:color w:val="000000"/>
        </w:rPr>
      </w:pPr>
      <w:r>
        <w:rPr>
          <w:rFonts w:ascii="Segoe UI" w:hAnsi="Segoe UI" w:cs="Segoe UI"/>
          <w:color w:val="000000"/>
        </w:rPr>
        <w:t> </w:t>
      </w:r>
    </w:p>
    <w:p w14:paraId="71B31EFF" w14:textId="77777777" w:rsidR="00934275" w:rsidRDefault="005E408E" w:rsidP="5A366D65">
      <w:pPr>
        <w:pStyle w:val="xmsonormal0"/>
        <w:shd w:val="clear" w:color="auto" w:fill="FFFFFF" w:themeFill="background1"/>
        <w:rPr>
          <w:rFonts w:ascii="Segoe UI" w:hAnsi="Segoe UI" w:cs="Segoe UI"/>
          <w:color w:val="000000"/>
        </w:rPr>
      </w:pPr>
      <w:hyperlink r:id="rId54" w:tooltip="Original URL: https://www.linkedin.com/pulse/introducing-skills-match-how-can-help-you-stand-out-your-rohan-rajiv/?trackingId=uPX%2FfwiFt1ZIYss%2BWGP6DA%3D%3D. Click or tap if you trust this link." w:history="1">
        <w:r w:rsidR="00934275">
          <w:rPr>
            <w:rStyle w:val="Hyperlink"/>
            <w:rFonts w:ascii="Segoe UI" w:hAnsi="Segoe UI" w:cs="Segoe UI"/>
            <w:color w:val="1155CC"/>
            <w:bdr w:val="none" w:sz="0" w:space="0" w:color="auto" w:frame="1"/>
          </w:rPr>
          <w:t>Skills Match</w:t>
        </w:r>
      </w:hyperlink>
      <w:r w:rsidR="00934275">
        <w:rPr>
          <w:rStyle w:val="contentpasted0"/>
          <w:rFonts w:ascii="Segoe UI" w:hAnsi="Segoe UI" w:cs="Segoe UI"/>
          <w:color w:val="000000"/>
          <w:bdr w:val="none" w:sz="0" w:space="0" w:color="auto" w:frame="1"/>
        </w:rPr>
        <w:t xml:space="preserve"> is a new way for members to discover jobs based on how skills on their profile line up with those in job descriptions. </w:t>
      </w:r>
    </w:p>
    <w:p w14:paraId="7FB91B0A" w14:textId="77777777" w:rsidR="00934275" w:rsidRDefault="00934275" w:rsidP="00934275">
      <w:pPr>
        <w:pStyle w:val="xmsonormal0"/>
        <w:shd w:val="clear" w:color="auto" w:fill="FFFFFF"/>
        <w:rPr>
          <w:color w:val="000000"/>
        </w:rPr>
      </w:pPr>
      <w:r>
        <w:rPr>
          <w:rFonts w:ascii="Segoe UI" w:hAnsi="Segoe UI" w:cs="Segoe UI"/>
          <w:color w:val="000000"/>
        </w:rPr>
        <w:t> </w:t>
      </w:r>
    </w:p>
    <w:p w14:paraId="7B4F38F4" w14:textId="76D45408" w:rsidR="00151E32" w:rsidRDefault="00934275" w:rsidP="00151E32">
      <w:pPr>
        <w:pStyle w:val="xmsonormal0"/>
        <w:shd w:val="clear" w:color="auto" w:fill="FFFFFF" w:themeFill="background1"/>
        <w:rPr>
          <w:rFonts w:ascii="Segoe UI" w:hAnsi="Segoe UI" w:cs="Segoe UI"/>
          <w:color w:val="000000" w:themeColor="text1"/>
        </w:rPr>
      </w:pPr>
      <w:r>
        <w:rPr>
          <w:rStyle w:val="contentpasted0"/>
          <w:rFonts w:ascii="Segoe UI" w:hAnsi="Segoe UI" w:cs="Segoe UI"/>
          <w:color w:val="000000"/>
          <w:bdr w:val="none" w:sz="0" w:space="0" w:color="auto" w:frame="1"/>
          <w:shd w:val="clear" w:color="auto" w:fill="FFFFFF"/>
        </w:rPr>
        <w:t>New updates to </w:t>
      </w:r>
      <w:hyperlink r:id="rId55" w:tooltip="Original URL: https://www.linkedin.com/business/marketing/blog/linkedin-pages/new-features. Click or tap if you trust this link." w:history="1">
        <w:r>
          <w:rPr>
            <w:rStyle w:val="Hyperlink"/>
            <w:rFonts w:ascii="Segoe UI" w:hAnsi="Segoe UI" w:cs="Segoe UI"/>
            <w:color w:val="1155CC"/>
            <w:bdr w:val="none" w:sz="0" w:space="0" w:color="auto" w:frame="1"/>
            <w:shd w:val="clear" w:color="auto" w:fill="FFFFFF"/>
          </w:rPr>
          <w:t>Company Page</w:t>
        </w:r>
      </w:hyperlink>
      <w:r>
        <w:rPr>
          <w:rStyle w:val="contentpasted0"/>
          <w:rFonts w:ascii="Segoe UI" w:hAnsi="Segoe UI" w:cs="Segoe UI"/>
          <w:color w:val="000000"/>
          <w:bdr w:val="none" w:sz="0" w:space="0" w:color="auto" w:frame="1"/>
          <w:shd w:val="clear" w:color="auto" w:fill="FFFFFF"/>
        </w:rPr>
        <w:t> help brands engage with their audiences including the ability to schedule posts; LinkedIn Audio Events for brands to host and engage in live, audio-only conversations;</w:t>
      </w:r>
      <w:r>
        <w:rPr>
          <w:rStyle w:val="contentpasted0"/>
          <w:rFonts w:ascii="Segoe UI" w:hAnsi="Segoe UI" w:cs="Segoe UI"/>
          <w:color w:val="000000"/>
        </w:rPr>
        <w:t xml:space="preserve"> a</w:t>
      </w:r>
      <w:r>
        <w:rPr>
          <w:rStyle w:val="contentpasted0"/>
          <w:rFonts w:ascii="Segoe UI" w:hAnsi="Segoe UI" w:cs="Segoe UI"/>
          <w:color w:val="000000"/>
          <w:bdr w:val="none" w:sz="0" w:space="0" w:color="auto" w:frame="1"/>
          <w:shd w:val="clear" w:color="auto" w:fill="FFFFFF"/>
        </w:rPr>
        <w:t>utomatic sharing of jobs as a Page post; and the ability for a Company Page to follow other Pages.</w:t>
      </w:r>
      <w:r>
        <w:rPr>
          <w:rStyle w:val="contentpasted0"/>
          <w:rFonts w:ascii="Segoe UI" w:hAnsi="Segoe UI" w:cs="Segoe UI"/>
          <w:color w:val="000000"/>
        </w:rPr>
        <w:t> </w:t>
      </w:r>
    </w:p>
    <w:p w14:paraId="42E34517" w14:textId="77777777" w:rsidR="00151E32" w:rsidRDefault="00151E32" w:rsidP="00151E32">
      <w:pPr>
        <w:pStyle w:val="xmsonormal0"/>
        <w:shd w:val="clear" w:color="auto" w:fill="FFFFFF" w:themeFill="background1"/>
      </w:pPr>
    </w:p>
    <w:p w14:paraId="6BA988C4" w14:textId="06AD8C54" w:rsidR="00934275" w:rsidRDefault="005E408E" w:rsidP="5A366D65">
      <w:pPr>
        <w:pStyle w:val="xmsonormal0"/>
        <w:shd w:val="clear" w:color="auto" w:fill="FFFFFF" w:themeFill="background1"/>
      </w:pPr>
      <w:hyperlink r:id="rId56" w:history="1">
        <w:r w:rsidR="3EE15857" w:rsidRPr="00151E32">
          <w:rPr>
            <w:rStyle w:val="Hyperlink"/>
            <w:rFonts w:ascii="Segoe UI" w:eastAsia="Segoe UI" w:hAnsi="Segoe UI" w:cs="Segoe UI"/>
            <w:bdr w:val="none" w:sz="0" w:space="0" w:color="auto" w:frame="1"/>
          </w:rPr>
          <w:t>Assessment-based Professional Certificates</w:t>
        </w:r>
      </w:hyperlink>
      <w:r w:rsidR="3EE15857" w:rsidRPr="5A366D65">
        <w:rPr>
          <w:rStyle w:val="contentpasted0"/>
          <w:rFonts w:ascii="Segoe UI" w:eastAsia="Segoe UI" w:hAnsi="Segoe UI" w:cs="Segoe UI"/>
          <w:color w:val="000000"/>
          <w:bdr w:val="none" w:sz="0" w:space="0" w:color="auto" w:frame="1"/>
        </w:rPr>
        <w:t xml:space="preserve"> in</w:t>
      </w:r>
      <w:r w:rsidR="00934275" w:rsidRPr="5A366D65">
        <w:rPr>
          <w:rStyle w:val="contentpasted0"/>
          <w:rFonts w:ascii="Segoe UI" w:eastAsia="Segoe UI" w:hAnsi="Segoe UI" w:cs="Segoe UI"/>
          <w:color w:val="000000"/>
          <w:bdr w:val="none" w:sz="0" w:space="0" w:color="auto" w:frame="1"/>
        </w:rPr>
        <w:t xml:space="preserve"> LinkedIn Learning</w:t>
      </w:r>
      <w:r w:rsidR="421BC016" w:rsidRPr="5A366D65">
        <w:rPr>
          <w:rStyle w:val="contentpasted0"/>
          <w:rFonts w:ascii="Segoe UI" w:eastAsia="Segoe UI" w:hAnsi="Segoe UI" w:cs="Segoe UI"/>
          <w:color w:val="000000"/>
          <w:bdr w:val="none" w:sz="0" w:space="0" w:color="auto" w:frame="1"/>
        </w:rPr>
        <w:t xml:space="preserve"> </w:t>
      </w:r>
      <w:r w:rsidR="421BC016" w:rsidRPr="5A366D65">
        <w:rPr>
          <w:rFonts w:ascii="Segoe UI" w:eastAsia="Segoe UI" w:hAnsi="Segoe UI" w:cs="Segoe UI"/>
        </w:rPr>
        <w:t xml:space="preserve">enables employees to close their skills gaps with Professional Certificates from leading third-party </w:t>
      </w:r>
      <w:proofErr w:type="gramStart"/>
      <w:r w:rsidR="421BC016" w:rsidRPr="5A366D65">
        <w:rPr>
          <w:rFonts w:ascii="Segoe UI" w:eastAsia="Segoe UI" w:hAnsi="Segoe UI" w:cs="Segoe UI"/>
        </w:rPr>
        <w:t>providers</w:t>
      </w:r>
      <w:proofErr w:type="gramEnd"/>
    </w:p>
    <w:p w14:paraId="61F0C455" w14:textId="77777777" w:rsidR="00934275" w:rsidRDefault="00934275" w:rsidP="00934275">
      <w:pPr>
        <w:pStyle w:val="xmsonormal0"/>
        <w:shd w:val="clear" w:color="auto" w:fill="FFFFFF"/>
        <w:rPr>
          <w:color w:val="000000"/>
        </w:rPr>
      </w:pPr>
      <w:r>
        <w:rPr>
          <w:rFonts w:ascii="Segoe UI" w:hAnsi="Segoe UI" w:cs="Segoe UI"/>
          <w:color w:val="000000"/>
        </w:rPr>
        <w:t> </w:t>
      </w:r>
    </w:p>
    <w:p w14:paraId="6CA8D7E7" w14:textId="7432B172" w:rsidR="00934275" w:rsidRDefault="005E408E" w:rsidP="00934275">
      <w:pPr>
        <w:pStyle w:val="xmsonormal0"/>
        <w:shd w:val="clear" w:color="auto" w:fill="FFFFFF"/>
        <w:rPr>
          <w:color w:val="000000"/>
        </w:rPr>
      </w:pPr>
      <w:hyperlink r:id="rId57" w:tooltip="Original URL: https://www.linkedin.com/pulse/new-ai-powered-tool-help-you-find-qualified-faster-hari-srinivasan/?trackingId=VsFtG%2BLjIdGfZLs7twBIFg%3D%3D. Click or tap if you trust this link." w:history="1">
        <w:r w:rsidR="00934275">
          <w:rPr>
            <w:rStyle w:val="Hyperlink"/>
            <w:rFonts w:ascii="Segoe UI" w:hAnsi="Segoe UI" w:cs="Segoe UI"/>
            <w:color w:val="1155CC"/>
            <w:bdr w:val="none" w:sz="0" w:space="0" w:color="auto" w:frame="1"/>
          </w:rPr>
          <w:t>AI-powered job descriptions</w:t>
        </w:r>
      </w:hyperlink>
      <w:r w:rsidR="00934275">
        <w:rPr>
          <w:rStyle w:val="contentpasted0"/>
          <w:rFonts w:ascii="Segoe UI" w:hAnsi="Segoe UI" w:cs="Segoe UI"/>
          <w:color w:val="000000"/>
          <w:bdr w:val="none" w:sz="0" w:space="0" w:color="auto" w:frame="1"/>
        </w:rPr>
        <w:t xml:space="preserve"> make it easier for hirers to craft job descriptions to quickly attract the most qualified candidates. </w:t>
      </w:r>
    </w:p>
    <w:p w14:paraId="246FAFC2" w14:textId="77777777" w:rsidR="00934275" w:rsidRDefault="00934275" w:rsidP="00934275">
      <w:pPr>
        <w:pStyle w:val="xmsonormal0"/>
        <w:shd w:val="clear" w:color="auto" w:fill="FFFFFF"/>
        <w:rPr>
          <w:color w:val="000000"/>
        </w:rPr>
      </w:pPr>
      <w:r>
        <w:rPr>
          <w:rFonts w:ascii="Segoe UI" w:hAnsi="Segoe UI" w:cs="Segoe UI"/>
          <w:color w:val="000000"/>
        </w:rPr>
        <w:t> </w:t>
      </w:r>
    </w:p>
    <w:p w14:paraId="6BB65C3F" w14:textId="57CE5368" w:rsidR="00934275" w:rsidRDefault="005E408E" w:rsidP="00934275">
      <w:pPr>
        <w:pStyle w:val="xmsonormal0"/>
        <w:shd w:val="clear" w:color="auto" w:fill="FFFFFF"/>
        <w:rPr>
          <w:color w:val="000000"/>
        </w:rPr>
      </w:pPr>
      <w:hyperlink r:id="rId58" w:tooltip="Original URL: https://www.linkedin.com/business/marketing/blog/linkedin-ads/new-ways-to-get-even-more-out-of-your-linkedin-ads. Click or tap if you trust this link." w:history="1">
        <w:r w:rsidR="00934275">
          <w:rPr>
            <w:rStyle w:val="Hyperlink"/>
            <w:rFonts w:ascii="Segoe UI" w:hAnsi="Segoe UI" w:cs="Segoe UI"/>
            <w:color w:val="1155CC"/>
            <w:bdr w:val="none" w:sz="0" w:space="0" w:color="auto" w:frame="1"/>
            <w:shd w:val="clear" w:color="auto" w:fill="FFFFFF"/>
          </w:rPr>
          <w:t>Revenue Attribution Report</w:t>
        </w:r>
      </w:hyperlink>
      <w:r w:rsidR="00934275">
        <w:rPr>
          <w:rStyle w:val="contentpasted0"/>
          <w:rFonts w:ascii="Segoe UI" w:hAnsi="Segoe UI" w:cs="Segoe UI"/>
          <w:color w:val="000000"/>
          <w:bdr w:val="none" w:sz="0" w:space="0" w:color="auto" w:frame="1"/>
          <w:shd w:val="clear" w:color="auto" w:fill="FFFFFF"/>
        </w:rPr>
        <w:t xml:space="preserve"> helps advertisers track leads influenced as they convert to opportunities won, with new metrics such as Revenue Won, Return on Ad Spend and Pipeline Amount. </w:t>
      </w:r>
    </w:p>
    <w:p w14:paraId="4DFDD49F" w14:textId="77777777" w:rsidR="00934275" w:rsidRDefault="00934275" w:rsidP="00934275">
      <w:pPr>
        <w:pStyle w:val="xmsonormal0"/>
        <w:shd w:val="clear" w:color="auto" w:fill="FFFFFF"/>
        <w:rPr>
          <w:color w:val="000000"/>
        </w:rPr>
      </w:pPr>
      <w:r>
        <w:rPr>
          <w:rFonts w:ascii="Segoe UI" w:hAnsi="Segoe UI" w:cs="Segoe UI"/>
          <w:color w:val="000000"/>
        </w:rPr>
        <w:t> </w:t>
      </w:r>
    </w:p>
    <w:p w14:paraId="1DD2BBCB" w14:textId="77777777" w:rsidR="00934275" w:rsidRDefault="00934275" w:rsidP="00934275">
      <w:pPr>
        <w:pStyle w:val="xmsonormal0"/>
        <w:shd w:val="clear" w:color="auto" w:fill="FFFFFF"/>
        <w:rPr>
          <w:color w:val="000000"/>
        </w:rPr>
      </w:pPr>
      <w:r>
        <w:rPr>
          <w:rStyle w:val="contentpasted0"/>
          <w:rFonts w:ascii="Segoe UI" w:hAnsi="Segoe UI" w:cs="Segoe UI"/>
          <w:color w:val="000000"/>
          <w:bdr w:val="none" w:sz="0" w:space="0" w:color="auto" w:frame="1"/>
          <w:shd w:val="clear" w:color="auto" w:fill="FFFFFF"/>
        </w:rPr>
        <w:t>Additional </w:t>
      </w:r>
      <w:hyperlink r:id="rId59" w:tooltip="Original URL: https://www.linkedin.com/business/marketing/blog/linkedin-ads/new-ways-to-get-even-more-out-of-your-linkedin-ads. Click or tap if you trust this link." w:history="1">
        <w:r>
          <w:rPr>
            <w:rStyle w:val="Hyperlink"/>
            <w:rFonts w:ascii="Segoe UI" w:hAnsi="Segoe UI" w:cs="Segoe UI"/>
            <w:color w:val="1155CC"/>
            <w:bdr w:val="none" w:sz="0" w:space="0" w:color="auto" w:frame="1"/>
            <w:shd w:val="clear" w:color="auto" w:fill="FFFFFF"/>
          </w:rPr>
          <w:t>updates</w:t>
        </w:r>
      </w:hyperlink>
      <w:r>
        <w:rPr>
          <w:rStyle w:val="contentpasted0"/>
          <w:rFonts w:ascii="Segoe UI" w:hAnsi="Segoe UI" w:cs="Segoe UI"/>
          <w:color w:val="000000"/>
          <w:bdr w:val="none" w:sz="0" w:space="0" w:color="auto" w:frame="1"/>
          <w:shd w:val="clear" w:color="auto" w:fill="FFFFFF"/>
        </w:rPr>
        <w:t> for advertisers include new A/B testing and new domain-level publisher reporting on LinkedIn Audience Network. </w:t>
      </w:r>
      <w:r>
        <w:rPr>
          <w:rFonts w:ascii="Segoe UI" w:hAnsi="Segoe UI" w:cs="Segoe UI"/>
          <w:color w:val="000000"/>
          <w:bdr w:val="none" w:sz="0" w:space="0" w:color="auto" w:frame="1"/>
          <w:shd w:val="clear" w:color="auto" w:fill="FFFFFF"/>
        </w:rPr>
        <w:t> </w:t>
      </w:r>
    </w:p>
    <w:p w14:paraId="387B2108" w14:textId="77777777" w:rsidR="00934275" w:rsidRDefault="00934275" w:rsidP="00934275">
      <w:pPr>
        <w:pStyle w:val="xmsonormal0"/>
        <w:shd w:val="clear" w:color="auto" w:fill="FFFFFF"/>
        <w:rPr>
          <w:color w:val="000000"/>
        </w:rPr>
      </w:pPr>
      <w:r>
        <w:rPr>
          <w:rFonts w:ascii="Segoe UI" w:hAnsi="Segoe UI" w:cs="Segoe UI"/>
          <w:color w:val="000000"/>
        </w:rPr>
        <w:t> </w:t>
      </w:r>
    </w:p>
    <w:p w14:paraId="3BBB2DA5" w14:textId="7A661C5F" w:rsidR="00B86523" w:rsidRPr="00797CC8" w:rsidRDefault="005E408E" w:rsidP="00797CC8">
      <w:pPr>
        <w:pStyle w:val="xmsonormal0"/>
        <w:shd w:val="clear" w:color="auto" w:fill="FFFFFF"/>
        <w:rPr>
          <w:color w:val="000000"/>
        </w:rPr>
      </w:pPr>
      <w:hyperlink r:id="rId60" w:tooltip="Original URL: https://www.linkedin.com/business/sales/blog/product-updates/sell-deeper-faster-with-these-new-improvements-to-sales-navigator. Click or tap if you trust this link." w:history="1">
        <w:r w:rsidR="00934275">
          <w:rPr>
            <w:rStyle w:val="Hyperlink"/>
            <w:rFonts w:ascii="Segoe UI" w:hAnsi="Segoe UI" w:cs="Segoe UI"/>
            <w:color w:val="1155CC"/>
            <w:bdr w:val="none" w:sz="0" w:space="0" w:color="auto" w:frame="1"/>
          </w:rPr>
          <w:t>Relationship Explorer</w:t>
        </w:r>
      </w:hyperlink>
      <w:r w:rsidR="00934275">
        <w:rPr>
          <w:rStyle w:val="contentpasted0"/>
          <w:rFonts w:ascii="Segoe UI" w:hAnsi="Segoe UI" w:cs="Segoe UI"/>
          <w:color w:val="000000"/>
          <w:bdr w:val="none" w:sz="0" w:space="0" w:color="auto" w:frame="1"/>
        </w:rPr>
        <w:t> tool in Sales Navigator helps sellers identify the key decision</w:t>
      </w:r>
      <w:r w:rsidR="00F9654C">
        <w:rPr>
          <w:rStyle w:val="contentpasted0"/>
          <w:rFonts w:ascii="Segoe UI" w:hAnsi="Segoe UI" w:cs="Segoe UI"/>
          <w:color w:val="000000"/>
          <w:bdr w:val="none" w:sz="0" w:space="0" w:color="auto" w:frame="1"/>
        </w:rPr>
        <w:t>-</w:t>
      </w:r>
      <w:r w:rsidR="00934275">
        <w:rPr>
          <w:rStyle w:val="contentpasted0"/>
          <w:rFonts w:ascii="Segoe UI" w:hAnsi="Segoe UI" w:cs="Segoe UI"/>
          <w:color w:val="000000"/>
          <w:bdr w:val="none" w:sz="0" w:space="0" w:color="auto" w:frame="1"/>
        </w:rPr>
        <w:t xml:space="preserve">makers </w:t>
      </w:r>
      <w:proofErr w:type="gramStart"/>
      <w:r w:rsidR="00934275">
        <w:rPr>
          <w:rStyle w:val="contentpasted0"/>
          <w:rFonts w:ascii="Segoe UI" w:hAnsi="Segoe UI" w:cs="Segoe UI"/>
          <w:color w:val="000000"/>
          <w:bdr w:val="none" w:sz="0" w:space="0" w:color="auto" w:frame="1"/>
        </w:rPr>
        <w:t>at</w:t>
      </w:r>
      <w:proofErr w:type="gramEnd"/>
      <w:r w:rsidR="00934275">
        <w:rPr>
          <w:rStyle w:val="contentpasted0"/>
          <w:rFonts w:ascii="Segoe UI" w:hAnsi="Segoe UI" w:cs="Segoe UI"/>
          <w:color w:val="000000"/>
          <w:bdr w:val="none" w:sz="0" w:space="0" w:color="auto" w:frame="1"/>
        </w:rPr>
        <w:t xml:space="preserve"> an account and why they may want to reach out, based on unique insights like job changes.</w:t>
      </w:r>
      <w:r w:rsidR="00934275">
        <w:rPr>
          <w:rFonts w:ascii="Segoe UI" w:hAnsi="Segoe UI" w:cs="Segoe UI"/>
          <w:color w:val="000000"/>
        </w:rPr>
        <w:t> </w:t>
      </w:r>
    </w:p>
    <w:p w14:paraId="265F1C00" w14:textId="02C6366B" w:rsidR="0E266762" w:rsidRDefault="0E266762" w:rsidP="0E266762">
      <w:pPr>
        <w:ind w:right="90"/>
        <w:rPr>
          <w:rFonts w:ascii="Segoe UI Semibold" w:hAnsi="Segoe UI Semibold" w:cs="Segoe UI Semibold"/>
          <w:color w:val="525252" w:themeColor="accent3" w:themeShade="80"/>
          <w:sz w:val="34"/>
          <w:szCs w:val="34"/>
        </w:rPr>
      </w:pPr>
    </w:p>
    <w:p w14:paraId="424E8C68" w14:textId="2C8AD5AD" w:rsidR="007C0B59" w:rsidRDefault="00237A45" w:rsidP="22834046">
      <w:pPr>
        <w:ind w:right="90"/>
        <w:rPr>
          <w:rFonts w:ascii="Segoe UI Semibold" w:hAnsi="Segoe UI Semibold" w:cs="Segoe UI Semibold"/>
          <w:color w:val="525252" w:themeColor="accent3" w:themeShade="80"/>
          <w:sz w:val="34"/>
          <w:szCs w:val="34"/>
        </w:rPr>
      </w:pPr>
      <w:r w:rsidRPr="007E7DC1">
        <w:rPr>
          <w:rFonts w:ascii="Segoe UI" w:hAnsi="Segoe UI" w:cs="Segoe UI"/>
          <w:noProof/>
        </w:rPr>
        <mc:AlternateContent>
          <mc:Choice Requires="wps">
            <w:drawing>
              <wp:anchor distT="0" distB="0" distL="114300" distR="114300" simplePos="0" relativeHeight="251658254" behindDoc="0" locked="0" layoutInCell="1" allowOverlap="1" wp14:anchorId="01C1EF84" wp14:editId="6534072A">
                <wp:simplePos x="0" y="0"/>
                <wp:positionH relativeFrom="margin">
                  <wp:align>left</wp:align>
                </wp:positionH>
                <wp:positionV relativeFrom="paragraph">
                  <wp:posOffset>334645</wp:posOffset>
                </wp:positionV>
                <wp:extent cx="5581650" cy="0"/>
                <wp:effectExtent l="0" t="0" r="0" b="0"/>
                <wp:wrapNone/>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BA2C1" id="Straight Connector 4" o:spid="_x0000_s1026" alt="&quot;&quot;" style="position:absolute;z-index:251658254;visibility:visible;mso-wrap-style:square;mso-wrap-distance-left:9pt;mso-wrap-distance-top:0;mso-wrap-distance-right:9pt;mso-wrap-distance-bottom:0;mso-position-horizontal:left;mso-position-horizontal-relative:margin;mso-position-vertical:absolute;mso-position-vertical-relative:text" from="0,26.35pt" to="439.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" strokecolor="#4472c4 [3204]" strokeweight=".5pt">
                <v:stroke joinstyle="miter"/>
                <w10:wrap anchorx="margin"/>
              </v:line>
            </w:pict>
          </mc:Fallback>
        </mc:AlternateContent>
      </w:r>
      <w:r w:rsidR="18D89F5A" w:rsidRPr="79917B57">
        <w:rPr>
          <w:rFonts w:ascii="Segoe UI Semibold" w:hAnsi="Segoe UI Semibold" w:cs="Segoe UI Semibold"/>
          <w:color w:val="525252" w:themeColor="accent3" w:themeShade="80"/>
          <w:sz w:val="34"/>
          <w:szCs w:val="34"/>
        </w:rPr>
        <w:t xml:space="preserve">Microsoft </w:t>
      </w:r>
      <w:r w:rsidR="25D79799" w:rsidRPr="79917B57">
        <w:rPr>
          <w:rFonts w:ascii="Segoe UI Semibold" w:hAnsi="Segoe UI Semibold" w:cs="Segoe UI Semibold"/>
          <w:color w:val="525252" w:themeColor="accent3" w:themeShade="80"/>
          <w:sz w:val="34"/>
          <w:szCs w:val="34"/>
        </w:rPr>
        <w:t>Security</w:t>
      </w:r>
    </w:p>
    <w:p w14:paraId="5B60EE18" w14:textId="55DEE720" w:rsidR="007C0B59" w:rsidRDefault="00416E32" w:rsidP="22834046">
      <w:pPr>
        <w:spacing w:before="120"/>
        <w:ind w:right="86"/>
        <w:rPr>
          <w:rFonts w:ascii="Segoe UI" w:hAnsi="Segoe UI" w:cs="Segoe UI"/>
          <w:noProof/>
        </w:rPr>
      </w:pPr>
      <w:r>
        <w:rPr>
          <w:rFonts w:ascii="Segoe UI" w:hAnsi="Segoe UI" w:cs="Segoe UI"/>
          <w:noProof/>
        </w:rPr>
        <w:t>T</w:t>
      </w:r>
      <w:r w:rsidR="4103504E" w:rsidRPr="0E266762">
        <w:rPr>
          <w:rFonts w:ascii="Segoe UI" w:hAnsi="Segoe UI" w:cs="Segoe UI"/>
          <w:noProof/>
        </w:rPr>
        <w:t xml:space="preserve">he </w:t>
      </w:r>
      <w:hyperlink r:id="rId61">
        <w:r w:rsidR="4103504E" w:rsidRPr="0E266762">
          <w:rPr>
            <w:rStyle w:val="Hyperlink"/>
            <w:rFonts w:ascii="Segoe UI" w:hAnsi="Segoe UI" w:cs="Segoe UI"/>
            <w:noProof/>
          </w:rPr>
          <w:t>Microsoft Incident Response Retainer</w:t>
        </w:r>
      </w:hyperlink>
      <w:r w:rsidR="4103504E" w:rsidRPr="0E266762">
        <w:rPr>
          <w:rFonts w:ascii="Segoe UI" w:hAnsi="Segoe UI" w:cs="Segoe UI"/>
          <w:noProof/>
        </w:rPr>
        <w:t xml:space="preserve"> provides prepaid blocks of hours for highly specialized incident response and recovery services before, during and after a cybersecurity crisis.</w:t>
      </w:r>
    </w:p>
    <w:p w14:paraId="00801C33" w14:textId="6355A0A6" w:rsidR="007C0B59" w:rsidRDefault="005E408E" w:rsidP="22834046">
      <w:pPr>
        <w:spacing w:before="120"/>
        <w:ind w:right="86"/>
        <w:rPr>
          <w:rFonts w:ascii="Segoe UI" w:hAnsi="Segoe UI" w:cs="Segoe UI"/>
          <w:noProof/>
        </w:rPr>
      </w:pPr>
      <w:hyperlink r:id="rId62">
        <w:r w:rsidR="739A2A20" w:rsidRPr="0E266762">
          <w:rPr>
            <w:rStyle w:val="Hyperlink"/>
            <w:rFonts w:ascii="Segoe UI" w:hAnsi="Segoe UI" w:cs="Segoe UI"/>
            <w:noProof/>
          </w:rPr>
          <w:t>Microsoft Purview Information Protection</w:t>
        </w:r>
      </w:hyperlink>
      <w:r w:rsidR="739A2A20" w:rsidRPr="0E266762">
        <w:rPr>
          <w:rFonts w:ascii="Segoe UI" w:hAnsi="Segoe UI" w:cs="Segoe UI"/>
          <w:noProof/>
        </w:rPr>
        <w:t xml:space="preserve"> is available in Adobe Acrobat</w:t>
      </w:r>
      <w:r w:rsidR="608F53EC" w:rsidRPr="0E266762">
        <w:rPr>
          <w:rFonts w:ascii="Segoe UI" w:hAnsi="Segoe UI" w:cs="Segoe UI"/>
          <w:noProof/>
        </w:rPr>
        <w:t xml:space="preserve"> and</w:t>
      </w:r>
      <w:r w:rsidR="1C9A2457" w:rsidRPr="4A4E9B79">
        <w:rPr>
          <w:rFonts w:ascii="Segoe UI" w:hAnsi="Segoe UI" w:cs="Segoe UI"/>
          <w:noProof/>
        </w:rPr>
        <w:t xml:space="preserve"> </w:t>
      </w:r>
      <w:r w:rsidR="739A2A20" w:rsidRPr="0E266762">
        <w:rPr>
          <w:rFonts w:ascii="Segoe UI" w:hAnsi="Segoe UI" w:cs="Segoe UI"/>
          <w:noProof/>
        </w:rPr>
        <w:t xml:space="preserve">helps organizations discover, identify, classify and protect sensitive data that is business critical, then manage and protect it across their digital estate. </w:t>
      </w:r>
    </w:p>
    <w:p w14:paraId="2278F00C" w14:textId="6700DAF7" w:rsidR="007C0B59" w:rsidRDefault="005E408E" w:rsidP="22834046">
      <w:pPr>
        <w:spacing w:before="120"/>
        <w:ind w:right="86"/>
        <w:rPr>
          <w:rFonts w:ascii="Segoe UI" w:hAnsi="Segoe UI" w:cs="Segoe UI"/>
          <w:noProof/>
        </w:rPr>
      </w:pPr>
      <w:hyperlink r:id="rId63">
        <w:r w:rsidR="649AF9DD" w:rsidRPr="22834046">
          <w:rPr>
            <w:rStyle w:val="Hyperlink"/>
            <w:rFonts w:ascii="Segoe UI" w:hAnsi="Segoe UI" w:cs="Segoe UI"/>
            <w:noProof/>
          </w:rPr>
          <w:t>Microsoft Intune Suite</w:t>
        </w:r>
      </w:hyperlink>
      <w:r w:rsidR="649AF9DD" w:rsidRPr="22834046">
        <w:rPr>
          <w:rFonts w:ascii="Segoe UI" w:hAnsi="Segoe UI" w:cs="Segoe UI"/>
          <w:noProof/>
        </w:rPr>
        <w:t>, which unifies mission-critical advanced endpoint management and security solutions into one bundle</w:t>
      </w:r>
      <w:r w:rsidR="00416E32">
        <w:rPr>
          <w:rFonts w:ascii="Segoe UI" w:hAnsi="Segoe UI" w:cs="Segoe UI"/>
          <w:noProof/>
        </w:rPr>
        <w:t xml:space="preserve">, </w:t>
      </w:r>
      <w:r w:rsidR="649AF9DD" w:rsidRPr="22834046">
        <w:rPr>
          <w:rFonts w:ascii="Segoe UI" w:hAnsi="Segoe UI" w:cs="Segoe UI"/>
          <w:noProof/>
        </w:rPr>
        <w:t>can simplify our customers’ endpoint management experience, improve their security posture and keep people at the center with exceptional user experiences.</w:t>
      </w:r>
    </w:p>
    <w:p w14:paraId="0F799760" w14:textId="26DD2DB1" w:rsidR="007C0B59" w:rsidRDefault="005E408E" w:rsidP="22834046">
      <w:pPr>
        <w:spacing w:before="120"/>
        <w:ind w:right="86"/>
        <w:rPr>
          <w:rFonts w:ascii="Segoe UI" w:hAnsi="Segoe UI" w:cs="Segoe UI"/>
          <w:noProof/>
        </w:rPr>
      </w:pPr>
      <w:hyperlink r:id="rId64">
        <w:r w:rsidR="33F8CC76" w:rsidRPr="22834046">
          <w:rPr>
            <w:rStyle w:val="Hyperlink"/>
            <w:rFonts w:ascii="Segoe UI" w:hAnsi="Segoe UI" w:cs="Segoe UI"/>
            <w:noProof/>
          </w:rPr>
          <w:t>Microsoft Defender Threat Intelligence</w:t>
        </w:r>
      </w:hyperlink>
      <w:r w:rsidR="33F8CC76" w:rsidRPr="22834046">
        <w:rPr>
          <w:rFonts w:ascii="Segoe UI" w:hAnsi="Segoe UI" w:cs="Segoe UI"/>
          <w:noProof/>
        </w:rPr>
        <w:t xml:space="preserve"> is </w:t>
      </w:r>
      <w:r w:rsidR="000C2471">
        <w:rPr>
          <w:rFonts w:ascii="Segoe UI" w:hAnsi="Segoe UI" w:cs="Segoe UI"/>
          <w:noProof/>
        </w:rPr>
        <w:t xml:space="preserve">now </w:t>
      </w:r>
      <w:r w:rsidR="33F8CC76" w:rsidRPr="22834046">
        <w:rPr>
          <w:rFonts w:ascii="Segoe UI" w:hAnsi="Segoe UI" w:cs="Segoe UI"/>
          <w:noProof/>
        </w:rPr>
        <w:t>available to licensed customers directly within Microsoft 365 Defender. It’s already integrated with Microsoft Sentinel and now has an application programming interface (API) to help enrich incidents, automate incident response and work with a broad ecosystem of security tools.</w:t>
      </w:r>
    </w:p>
    <w:p w14:paraId="3AA30D91" w14:textId="4662E3AF" w:rsidR="007C0B59" w:rsidRDefault="005E408E" w:rsidP="22834046">
      <w:pPr>
        <w:spacing w:before="120"/>
        <w:ind w:right="86"/>
        <w:rPr>
          <w:rFonts w:ascii="Segoe UI" w:hAnsi="Segoe UI" w:cs="Segoe UI"/>
          <w:noProof/>
        </w:rPr>
      </w:pPr>
      <w:hyperlink r:id="rId65">
        <w:r w:rsidR="33F8CC76" w:rsidRPr="22834046">
          <w:rPr>
            <w:rStyle w:val="Hyperlink"/>
            <w:rFonts w:ascii="Segoe UI" w:hAnsi="Segoe UI" w:cs="Segoe UI"/>
            <w:noProof/>
          </w:rPr>
          <w:t>Defender Cloud Security Posture Management (CSPM)</w:t>
        </w:r>
      </w:hyperlink>
      <w:r w:rsidR="33F8CC76" w:rsidRPr="22834046">
        <w:rPr>
          <w:rFonts w:ascii="Segoe UI" w:hAnsi="Segoe UI" w:cs="Segoe UI"/>
          <w:noProof/>
        </w:rPr>
        <w:t xml:space="preserve"> help</w:t>
      </w:r>
      <w:r w:rsidR="000C2471">
        <w:rPr>
          <w:rFonts w:ascii="Segoe UI" w:hAnsi="Segoe UI" w:cs="Segoe UI"/>
          <w:noProof/>
        </w:rPr>
        <w:t>s</w:t>
      </w:r>
      <w:r w:rsidR="33F8CC76" w:rsidRPr="22834046">
        <w:rPr>
          <w:rFonts w:ascii="Segoe UI" w:hAnsi="Segoe UI" w:cs="Segoe UI"/>
          <w:noProof/>
        </w:rPr>
        <w:t xml:space="preserve"> organizations get an end-to-end view of risks and prioritize remediation across their multicloud environments with contextual cloud security.</w:t>
      </w:r>
    </w:p>
    <w:p w14:paraId="5C10D03A" w14:textId="1F6CE58E" w:rsidR="58BCEFCE" w:rsidRDefault="005E408E" w:rsidP="58BCEFCE">
      <w:pPr>
        <w:spacing w:before="120"/>
        <w:ind w:right="86"/>
        <w:rPr>
          <w:rFonts w:ascii="Segoe UI" w:hAnsi="Segoe UI" w:cs="Segoe UI"/>
          <w:noProof/>
        </w:rPr>
      </w:pPr>
      <w:hyperlink r:id="rId66">
        <w:r w:rsidR="1FC89CEF" w:rsidRPr="049F858C">
          <w:rPr>
            <w:rStyle w:val="Hyperlink"/>
            <w:rFonts w:ascii="Segoe UI" w:hAnsi="Segoe UI" w:cs="Segoe UI"/>
            <w:noProof/>
          </w:rPr>
          <w:t>Azure AD (part of Microsoft Entra)</w:t>
        </w:r>
      </w:hyperlink>
      <w:r w:rsidR="1FC89CEF" w:rsidRPr="049F858C">
        <w:rPr>
          <w:rFonts w:ascii="Segoe UI" w:hAnsi="Segoe UI" w:cs="Segoe UI"/>
          <w:noProof/>
        </w:rPr>
        <w:t xml:space="preserve"> supports IPv6 network addresses.</w:t>
      </w:r>
    </w:p>
    <w:p w14:paraId="5C4E3FB1" w14:textId="0E2EB1BA" w:rsidR="5ED84C1F" w:rsidRDefault="005E408E" w:rsidP="049F858C">
      <w:pPr>
        <w:spacing w:before="120"/>
        <w:ind w:right="86"/>
        <w:rPr>
          <w:rFonts w:ascii="Segoe UI" w:hAnsi="Segoe UI" w:cs="Segoe UI"/>
          <w:noProof/>
        </w:rPr>
      </w:pPr>
      <w:hyperlink r:id="rId67">
        <w:r w:rsidR="5ED84C1F" w:rsidRPr="049F858C">
          <w:rPr>
            <w:rStyle w:val="Hyperlink"/>
            <w:rFonts w:ascii="Segoe UI" w:hAnsi="Segoe UI" w:cs="Segoe UI"/>
            <w:noProof/>
          </w:rPr>
          <w:t>Azure AD (part of Microsoft Entra)</w:t>
        </w:r>
      </w:hyperlink>
      <w:r w:rsidR="5ED84C1F" w:rsidRPr="049F858C">
        <w:rPr>
          <w:rFonts w:ascii="Segoe UI" w:hAnsi="Segoe UI" w:cs="Segoe UI"/>
          <w:noProof/>
        </w:rPr>
        <w:t xml:space="preserve"> simplifies collaboration between Microsoft Clouds and across boundaries </w:t>
      </w:r>
      <w:r w:rsidR="0E9D65EC" w:rsidRPr="049F858C">
        <w:rPr>
          <w:rFonts w:ascii="Segoe UI" w:hAnsi="Segoe UI" w:cs="Segoe UI"/>
          <w:noProof/>
        </w:rPr>
        <w:t>for organizations in Azure Commercial, Government or China clouds.</w:t>
      </w:r>
    </w:p>
    <w:p w14:paraId="0ED3807D" w14:textId="58CBD9BC" w:rsidR="676C2A91" w:rsidRDefault="005E408E" w:rsidP="049F858C">
      <w:pPr>
        <w:spacing w:before="120"/>
        <w:ind w:right="86"/>
        <w:rPr>
          <w:rFonts w:ascii="Segoe UI" w:hAnsi="Segoe UI" w:cs="Segoe UI"/>
          <w:noProof/>
        </w:rPr>
      </w:pPr>
      <w:hyperlink r:id="rId68">
        <w:r w:rsidR="676C2A91" w:rsidRPr="049F858C">
          <w:rPr>
            <w:rStyle w:val="Hyperlink"/>
            <w:rFonts w:ascii="Segoe UI" w:hAnsi="Segoe UI" w:cs="Segoe UI"/>
            <w:noProof/>
          </w:rPr>
          <w:t>Microsoft Entra Identity Governance</w:t>
        </w:r>
      </w:hyperlink>
      <w:r w:rsidR="676C2A91" w:rsidRPr="049F858C">
        <w:rPr>
          <w:rFonts w:ascii="Segoe UI" w:hAnsi="Segoe UI" w:cs="Segoe UI"/>
          <w:noProof/>
        </w:rPr>
        <w:t xml:space="preserve"> supports provisioning to on-premises applications</w:t>
      </w:r>
      <w:r w:rsidR="59626A0B" w:rsidRPr="049F858C">
        <w:rPr>
          <w:rFonts w:ascii="Segoe UI" w:hAnsi="Segoe UI" w:cs="Segoe UI"/>
          <w:noProof/>
        </w:rPr>
        <w:t xml:space="preserve"> with out-of-the-box on-premises connectors, making it easier for organizations to unify access governance for all applications without custom coding.</w:t>
      </w:r>
    </w:p>
    <w:p w14:paraId="66052183" w14:textId="785807F3" w:rsidR="007C0B59" w:rsidRDefault="007C0B59" w:rsidP="007C0B59">
      <w:pPr>
        <w:ind w:right="90"/>
        <w:rPr>
          <w:rFonts w:ascii="Segoe UI Semibold" w:hAnsi="Segoe UI Semibold" w:cs="Segoe UI Semibold"/>
          <w:color w:val="525252" w:themeColor="accent3" w:themeShade="80"/>
          <w:sz w:val="34"/>
          <w:szCs w:val="34"/>
        </w:rPr>
      </w:pPr>
    </w:p>
    <w:p w14:paraId="6067003E" w14:textId="011A7D25" w:rsidR="007C0B59" w:rsidRDefault="48E3E34B" w:rsidP="007C0B59">
      <w:pPr>
        <w:ind w:right="90"/>
        <w:rPr>
          <w:rFonts w:ascii="Segoe UI Semibold" w:hAnsi="Segoe UI Semibold" w:cs="Segoe UI Semibold"/>
          <w:color w:val="525252" w:themeColor="accent3" w:themeShade="80"/>
          <w:sz w:val="34"/>
          <w:szCs w:val="34"/>
        </w:rPr>
      </w:pPr>
      <w:r w:rsidRPr="22834046">
        <w:rPr>
          <w:rFonts w:ascii="Segoe UI Semibold" w:hAnsi="Segoe UI Semibold" w:cs="Segoe UI Semibold"/>
          <w:color w:val="525252" w:themeColor="accent3" w:themeShade="80"/>
          <w:sz w:val="34"/>
          <w:szCs w:val="34"/>
        </w:rPr>
        <w:t>Azure</w:t>
      </w:r>
    </w:p>
    <w:p w14:paraId="68326548" w14:textId="3064D88E" w:rsidR="007C0B59" w:rsidRDefault="007C0B59" w:rsidP="00102E9D">
      <w:pPr>
        <w:spacing w:after="0" w:line="240" w:lineRule="auto"/>
        <w:rPr>
          <w:rStyle w:val="Hyperlink"/>
          <w:rFonts w:ascii="Segoe UI" w:eastAsia="Times New Roman" w:hAnsi="Segoe UI" w:cs="Segoe UI"/>
        </w:rPr>
      </w:pPr>
      <w:r>
        <w:rPr>
          <w:rFonts w:ascii="Segoe UI" w:hAnsi="Segoe UI" w:cs="Segoe UI"/>
          <w:noProof/>
        </w:rPr>
        <mc:AlternateContent>
          <mc:Choice Requires="wps">
            <w:drawing>
              <wp:anchor distT="0" distB="0" distL="114300" distR="114300" simplePos="0" relativeHeight="251658246" behindDoc="0" locked="0" layoutInCell="1" allowOverlap="1" wp14:anchorId="775155F9" wp14:editId="122389AA">
                <wp:simplePos x="0" y="0"/>
                <wp:positionH relativeFrom="column">
                  <wp:posOffset>0</wp:posOffset>
                </wp:positionH>
                <wp:positionV relativeFrom="paragraph">
                  <wp:posOffset>0</wp:posOffset>
                </wp:positionV>
                <wp:extent cx="5581650" cy="0"/>
                <wp:effectExtent l="0" t="0" r="0" b="0"/>
                <wp:wrapNone/>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355AA" id="Straight Connector 14" o:spid="_x0000_s1026" alt="&quot;&quot;"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432116" w:rsidRPr="007C24AF">
        <w:rPr>
          <w:rFonts w:ascii="Segoe UI" w:eastAsia="Times New Roman" w:hAnsi="Segoe UI" w:cs="Segoe UI"/>
          <w:color w:val="000000"/>
        </w:rPr>
        <w:t xml:space="preserve">Following is a select list of generally available Azure products, </w:t>
      </w:r>
      <w:proofErr w:type="gramStart"/>
      <w:r w:rsidR="00432116" w:rsidRPr="007C24AF">
        <w:rPr>
          <w:rFonts w:ascii="Segoe UI" w:eastAsia="Times New Roman" w:hAnsi="Segoe UI" w:cs="Segoe UI"/>
          <w:color w:val="000000"/>
        </w:rPr>
        <w:t>services</w:t>
      </w:r>
      <w:proofErr w:type="gramEnd"/>
      <w:r w:rsidR="00432116" w:rsidRPr="007C24AF">
        <w:rPr>
          <w:rFonts w:ascii="Segoe UI" w:eastAsia="Times New Roman" w:hAnsi="Segoe UI" w:cs="Segoe UI"/>
          <w:color w:val="000000"/>
        </w:rPr>
        <w:t xml:space="preserve"> and enhancements for the quarter. A full list can be found at </w:t>
      </w:r>
      <w:hyperlink r:id="rId69">
        <w:r w:rsidR="00432116" w:rsidRPr="007C24AF">
          <w:rPr>
            <w:rStyle w:val="Hyperlink"/>
            <w:rFonts w:ascii="Segoe UI" w:eastAsia="Times New Roman" w:hAnsi="Segoe UI" w:cs="Segoe UI"/>
          </w:rPr>
          <w:t>https://azure.microsoft.com/en-us/updates/</w:t>
        </w:r>
      </w:hyperlink>
      <w:r w:rsidR="00432116" w:rsidRPr="007A270E">
        <w:rPr>
          <w:rStyle w:val="Hyperlink"/>
          <w:rFonts w:ascii="Segoe UI" w:eastAsia="Times New Roman" w:hAnsi="Segoe UI" w:cs="Segoe UI"/>
          <w:color w:val="auto"/>
          <w:u w:val="none"/>
        </w:rPr>
        <w:t>.</w:t>
      </w:r>
    </w:p>
    <w:p w14:paraId="04945A36" w14:textId="77777777" w:rsidR="00102E9D" w:rsidRPr="004B354E" w:rsidRDefault="00102E9D" w:rsidP="004B354E">
      <w:pPr>
        <w:spacing w:before="100" w:beforeAutospacing="1" w:after="100" w:afterAutospacing="1"/>
        <w:rPr>
          <w:rFonts w:ascii="Segoe UI" w:eastAsia="Times New Roman" w:hAnsi="Segoe UI" w:cs="Segoe UI"/>
          <w:color w:val="000000"/>
        </w:rPr>
      </w:pPr>
    </w:p>
    <w:p w14:paraId="233FB574" w14:textId="7C58CC20" w:rsidR="001D5D09" w:rsidRPr="00102E9D" w:rsidRDefault="00102E9D" w:rsidP="00102E9D">
      <w:pPr>
        <w:ind w:right="90"/>
        <w:rPr>
          <w:rFonts w:ascii="Segoe UI Semibold" w:hAnsi="Segoe UI Semibold" w:cs="Segoe UI Semibold"/>
          <w:color w:val="525252" w:themeColor="accent3" w:themeShade="80"/>
          <w:sz w:val="34"/>
          <w:szCs w:val="34"/>
        </w:rPr>
      </w:pPr>
      <w:r w:rsidRPr="007E7DC1">
        <w:rPr>
          <w:rFonts w:ascii="Segoe UI" w:hAnsi="Segoe UI" w:cs="Segoe UI"/>
          <w:noProof/>
        </w:rPr>
        <mc:AlternateContent>
          <mc:Choice Requires="wps">
            <w:drawing>
              <wp:anchor distT="0" distB="0" distL="114300" distR="114300" simplePos="0" relativeHeight="251658241" behindDoc="0" locked="0" layoutInCell="1" allowOverlap="1" wp14:anchorId="468BC4E7" wp14:editId="759BD95D">
                <wp:simplePos x="0" y="0"/>
                <wp:positionH relativeFrom="margin">
                  <wp:align>left</wp:align>
                </wp:positionH>
                <wp:positionV relativeFrom="paragraph">
                  <wp:posOffset>381000</wp:posOffset>
                </wp:positionV>
                <wp:extent cx="5581650" cy="0"/>
                <wp:effectExtent l="0" t="0" r="0" b="0"/>
                <wp:wrapNone/>
                <wp:docPr id="30" name="Straight Connector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638AD" id="Straight Connector 30" o:spid="_x0000_s1026" alt="&quot;&quot;" style="position:absolute;z-index:251658241;visibility:visible;mso-wrap-style:square;mso-wrap-distance-left:9pt;mso-wrap-distance-top:0;mso-wrap-distance-right:9pt;mso-wrap-distance-bottom:0;mso-position-horizontal:left;mso-position-horizontal-relative:margin;mso-position-vertical:absolute;mso-position-vertical-relative:text" from="0,30pt" to="43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" strokecolor="#4472c4 [3204]" strokeweight=".5pt">
                <v:stroke joinstyle="miter"/>
                <w10:wrap anchorx="margin"/>
              </v:line>
            </w:pict>
          </mc:Fallback>
        </mc:AlternateContent>
      </w:r>
      <w:r w:rsidR="007C0B59">
        <w:rPr>
          <w:rFonts w:ascii="Segoe UI Semibold" w:hAnsi="Segoe UI Semibold" w:cs="Segoe UI Semibold"/>
          <w:color w:val="525252" w:themeColor="accent3" w:themeShade="80"/>
          <w:sz w:val="34"/>
          <w:szCs w:val="34"/>
        </w:rPr>
        <w:t>Azure Hybrid Infrastructure</w:t>
      </w:r>
    </w:p>
    <w:p w14:paraId="008316C8" w14:textId="27D48AF7" w:rsidR="006E5D2D" w:rsidRDefault="001D5D09" w:rsidP="00102E9D">
      <w:pPr>
        <w:spacing w:after="0"/>
        <w:rPr>
          <w:rFonts w:ascii="Segoe UI" w:hAnsi="Segoe UI" w:cs="Segoe UI"/>
        </w:rPr>
      </w:pPr>
      <w:r w:rsidRPr="009E43E4">
        <w:rPr>
          <w:rFonts w:ascii="Segoe UI" w:hAnsi="Segoe UI" w:cs="Segoe UI"/>
          <w:szCs w:val="24"/>
        </w:rPr>
        <w:t xml:space="preserve">Azure Stack HCI Cloud Solution Provider customers can now use the </w:t>
      </w:r>
      <w:hyperlink r:id="rId70" w:history="1">
        <w:r w:rsidRPr="00102E9D">
          <w:rPr>
            <w:rStyle w:val="Hyperlink"/>
            <w:rFonts w:ascii="Segoe UI" w:hAnsi="Segoe UI" w:cs="Segoe UI"/>
            <w:szCs w:val="24"/>
          </w:rPr>
          <w:t>Microsoft Azure Hybrid Benefit</w:t>
        </w:r>
      </w:hyperlink>
      <w:r w:rsidRPr="009E43E4">
        <w:rPr>
          <w:rFonts w:ascii="Segoe UI" w:hAnsi="Segoe UI" w:cs="Segoe UI"/>
          <w:szCs w:val="24"/>
        </w:rPr>
        <w:t xml:space="preserve"> with Azure Stack HCI, provided customer allocates Windows Server Datacenter subscription licenses or </w:t>
      </w:r>
      <w:hyperlink r:id="rId71" w:history="1">
        <w:r w:rsidRPr="009E43E4">
          <w:rPr>
            <w:rStyle w:val="Hyperlink"/>
            <w:rFonts w:ascii="Segoe UI" w:hAnsi="Segoe UI" w:cs="Segoe UI"/>
            <w:szCs w:val="24"/>
          </w:rPr>
          <w:t>Licenses</w:t>
        </w:r>
      </w:hyperlink>
      <w:r w:rsidRPr="009E43E4">
        <w:rPr>
          <w:rFonts w:ascii="Segoe UI" w:hAnsi="Segoe UI" w:cs="Segoe UI"/>
          <w:szCs w:val="24"/>
        </w:rPr>
        <w:t> with SA for all </w:t>
      </w:r>
      <w:hyperlink r:id="rId72" w:history="1">
        <w:r w:rsidRPr="009E43E4">
          <w:rPr>
            <w:rStyle w:val="Hyperlink"/>
            <w:rFonts w:ascii="Segoe UI" w:hAnsi="Segoe UI" w:cs="Segoe UI"/>
            <w:szCs w:val="24"/>
          </w:rPr>
          <w:t>Physical Cores</w:t>
        </w:r>
      </w:hyperlink>
      <w:r w:rsidRPr="009E43E4">
        <w:rPr>
          <w:rFonts w:ascii="Segoe UI" w:hAnsi="Segoe UI" w:cs="Segoe UI"/>
          <w:szCs w:val="24"/>
        </w:rPr>
        <w:t> on servers in the Azure Stack HCI cluster. Customer</w:t>
      </w:r>
      <w:r w:rsidR="00102E9D">
        <w:rPr>
          <w:rFonts w:ascii="Segoe UI" w:hAnsi="Segoe UI" w:cs="Segoe UI"/>
          <w:szCs w:val="24"/>
        </w:rPr>
        <w:t>s</w:t>
      </w:r>
      <w:r w:rsidRPr="009E43E4">
        <w:rPr>
          <w:rFonts w:ascii="Segoe UI" w:hAnsi="Segoe UI" w:cs="Segoe UI"/>
          <w:szCs w:val="24"/>
        </w:rPr>
        <w:t xml:space="preserve"> may use Windows Server in any number of Base Instances on its Azure Stack HCI cluster. This has a positive impact on CSAT and has expanded the market for Arc</w:t>
      </w:r>
      <w:r w:rsidR="0002492A">
        <w:rPr>
          <w:rFonts w:ascii="Segoe UI" w:hAnsi="Segoe UI" w:cs="Segoe UI"/>
          <w:szCs w:val="24"/>
        </w:rPr>
        <w:t>-</w:t>
      </w:r>
      <w:r w:rsidRPr="009E43E4">
        <w:rPr>
          <w:rFonts w:ascii="Segoe UI" w:hAnsi="Segoe UI" w:cs="Segoe UI"/>
          <w:szCs w:val="24"/>
        </w:rPr>
        <w:t>enabled infrastructure.</w:t>
      </w:r>
    </w:p>
    <w:p w14:paraId="7AFA54AB" w14:textId="77777777" w:rsidR="00102E9D" w:rsidRDefault="00102E9D" w:rsidP="00102E9D">
      <w:pPr>
        <w:spacing w:after="0"/>
        <w:rPr>
          <w:rFonts w:ascii="Segoe UI" w:hAnsi="Segoe UI" w:cs="Segoe UI"/>
        </w:rPr>
      </w:pPr>
    </w:p>
    <w:p w14:paraId="3B4C7A1C" w14:textId="77777777" w:rsidR="00102E9D" w:rsidRPr="00102E9D" w:rsidRDefault="00102E9D" w:rsidP="00102E9D">
      <w:pPr>
        <w:spacing w:after="0"/>
        <w:rPr>
          <w:rFonts w:ascii="Segoe UI" w:hAnsi="Segoe UI" w:cs="Segoe UI"/>
        </w:rPr>
      </w:pPr>
    </w:p>
    <w:p w14:paraId="2510D927" w14:textId="565E7388" w:rsidR="002D59C3" w:rsidRDefault="002D59C3" w:rsidP="002D59C3">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Core IaaS</w:t>
      </w:r>
    </w:p>
    <w:p w14:paraId="2B522222" w14:textId="5CD44E61" w:rsidR="00CB1971" w:rsidRPr="00D27FDD" w:rsidRDefault="002D59C3" w:rsidP="00102E9D">
      <w:pPr>
        <w:spacing w:after="0" w:line="240" w:lineRule="auto"/>
        <w:rPr>
          <w:rFonts w:ascii="Segoe UI" w:hAnsi="Segoe UI" w:cs="Segoe UI"/>
        </w:rPr>
      </w:pPr>
      <w:r w:rsidRPr="00102E9D">
        <w:rPr>
          <w:rFonts w:ascii="Segoe UI" w:hAnsi="Segoe UI" w:cs="Segoe UI"/>
          <w:noProof/>
        </w:rPr>
        <mc:AlternateContent>
          <mc:Choice Requires="wps">
            <w:drawing>
              <wp:anchor distT="0" distB="0" distL="114300" distR="114300" simplePos="0" relativeHeight="251658256" behindDoc="0" locked="0" layoutInCell="1" allowOverlap="1" wp14:anchorId="252F71E1" wp14:editId="28308FAB">
                <wp:simplePos x="0" y="0"/>
                <wp:positionH relativeFrom="column">
                  <wp:posOffset>0</wp:posOffset>
                </wp:positionH>
                <wp:positionV relativeFrom="paragraph">
                  <wp:posOffset>0</wp:posOffset>
                </wp:positionV>
                <wp:extent cx="5581650" cy="0"/>
                <wp:effectExtent l="0" t="0" r="0" b="0"/>
                <wp:wrapNone/>
                <wp:docPr id="1586774502" name="Straight Connector 15867745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39167" id="Straight Connector 1586774502" o:spid="_x0000_s1026" alt="&quot;&quot;"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CB1971" w:rsidRPr="00102E9D">
        <w:rPr>
          <w:rFonts w:ascii="Segoe UI" w:hAnsi="Segoe UI" w:cs="Segoe UI"/>
          <w:szCs w:val="24"/>
        </w:rPr>
        <w:t xml:space="preserve">We have introduced a </w:t>
      </w:r>
      <w:hyperlink r:id="rId73" w:history="1">
        <w:r w:rsidR="00CB1971" w:rsidRPr="00102E9D">
          <w:rPr>
            <w:rStyle w:val="Hyperlink"/>
            <w:rFonts w:ascii="Segoe UI" w:hAnsi="Segoe UI" w:cs="Segoe UI"/>
            <w:szCs w:val="24"/>
          </w:rPr>
          <w:t>cap on the number of billable Azure Standard SSD transactions</w:t>
        </w:r>
      </w:hyperlink>
      <w:r w:rsidR="00CB1971" w:rsidRPr="00102E9D">
        <w:rPr>
          <w:rFonts w:ascii="Segoe UI" w:hAnsi="Segoe UI" w:cs="Segoe UI"/>
          <w:szCs w:val="24"/>
        </w:rPr>
        <w:t xml:space="preserve">. As a result, we have made changes to the billable transaction costs per hour that can result in additional cost savings. </w:t>
      </w:r>
    </w:p>
    <w:p w14:paraId="4C92A9B6" w14:textId="77777777" w:rsidR="00102E9D" w:rsidRPr="00102E9D" w:rsidRDefault="00102E9D" w:rsidP="00102E9D">
      <w:pPr>
        <w:spacing w:after="0" w:line="240" w:lineRule="auto"/>
        <w:rPr>
          <w:rFonts w:ascii="Segoe UI" w:hAnsi="Segoe UI" w:cs="Segoe UI"/>
          <w:szCs w:val="24"/>
        </w:rPr>
      </w:pPr>
    </w:p>
    <w:p w14:paraId="12676F8F" w14:textId="54F23016" w:rsidR="002D59C3" w:rsidRPr="00102E9D" w:rsidRDefault="00CB1971" w:rsidP="00102E9D">
      <w:pPr>
        <w:spacing w:after="0" w:line="240" w:lineRule="auto"/>
        <w:rPr>
          <w:rFonts w:ascii="Segoe UI" w:hAnsi="Segoe UI" w:cs="Segoe UI"/>
          <w:szCs w:val="24"/>
        </w:rPr>
      </w:pPr>
      <w:r w:rsidRPr="00102E9D">
        <w:rPr>
          <w:rFonts w:ascii="Segoe UI" w:hAnsi="Segoe UI" w:cs="Segoe UI"/>
          <w:szCs w:val="24"/>
        </w:rPr>
        <w:t xml:space="preserve">We continue to expand the general availability of Azure Disk Storage in </w:t>
      </w:r>
      <w:hyperlink r:id="rId74" w:history="1">
        <w:r w:rsidRPr="00102E9D">
          <w:rPr>
            <w:rStyle w:val="Hyperlink"/>
            <w:rFonts w:ascii="Segoe UI" w:hAnsi="Segoe UI" w:cs="Segoe UI"/>
            <w:szCs w:val="24"/>
          </w:rPr>
          <w:t>Korea South</w:t>
        </w:r>
        <w:r w:rsidRPr="003A4885">
          <w:rPr>
            <w:rStyle w:val="Hyperlink"/>
            <w:rFonts w:ascii="Segoe UI" w:hAnsi="Segoe UI" w:cs="Segoe UI"/>
            <w:color w:val="auto"/>
            <w:szCs w:val="24"/>
            <w:u w:val="none"/>
          </w:rPr>
          <w:t>,</w:t>
        </w:r>
        <w:r w:rsidRPr="00102E9D">
          <w:rPr>
            <w:rStyle w:val="Hyperlink"/>
            <w:rFonts w:ascii="Segoe UI" w:hAnsi="Segoe UI" w:cs="Segoe UI"/>
            <w:szCs w:val="24"/>
          </w:rPr>
          <w:t xml:space="preserve"> Switzerland North</w:t>
        </w:r>
      </w:hyperlink>
      <w:r w:rsidRPr="00102E9D">
        <w:rPr>
          <w:rFonts w:ascii="Segoe UI" w:hAnsi="Segoe UI" w:cs="Segoe UI"/>
          <w:szCs w:val="24"/>
        </w:rPr>
        <w:t xml:space="preserve">, </w:t>
      </w:r>
      <w:hyperlink r:id="rId75" w:history="1">
        <w:r w:rsidRPr="00102E9D">
          <w:rPr>
            <w:rStyle w:val="Hyperlink"/>
            <w:rFonts w:ascii="Segoe UI" w:hAnsi="Segoe UI" w:cs="Segoe UI"/>
            <w:szCs w:val="24"/>
          </w:rPr>
          <w:t>Brazil Southeast</w:t>
        </w:r>
        <w:r w:rsidRPr="003A4885">
          <w:rPr>
            <w:rStyle w:val="Hyperlink"/>
            <w:rFonts w:ascii="Segoe UI" w:hAnsi="Segoe UI" w:cs="Segoe UI"/>
            <w:color w:val="auto"/>
            <w:szCs w:val="24"/>
            <w:u w:val="none"/>
          </w:rPr>
          <w:t xml:space="preserve">, </w:t>
        </w:r>
        <w:r w:rsidRPr="00102E9D">
          <w:rPr>
            <w:rStyle w:val="Hyperlink"/>
            <w:rFonts w:ascii="Segoe UI" w:hAnsi="Segoe UI" w:cs="Segoe UI"/>
            <w:szCs w:val="24"/>
          </w:rPr>
          <w:t>South Africa North</w:t>
        </w:r>
        <w:r w:rsidRPr="003A4885">
          <w:rPr>
            <w:rStyle w:val="Hyperlink"/>
            <w:rFonts w:ascii="Segoe UI" w:hAnsi="Segoe UI" w:cs="Segoe UI"/>
            <w:color w:val="auto"/>
            <w:szCs w:val="24"/>
            <w:u w:val="none"/>
          </w:rPr>
          <w:t xml:space="preserve"> and </w:t>
        </w:r>
        <w:r w:rsidRPr="00102E9D">
          <w:rPr>
            <w:rStyle w:val="Hyperlink"/>
            <w:rFonts w:ascii="Segoe UI" w:hAnsi="Segoe UI" w:cs="Segoe UI"/>
            <w:szCs w:val="24"/>
          </w:rPr>
          <w:t>UAE North</w:t>
        </w:r>
      </w:hyperlink>
      <w:r w:rsidRPr="00102E9D">
        <w:rPr>
          <w:rFonts w:ascii="Segoe UI" w:hAnsi="Segoe UI" w:cs="Segoe UI"/>
          <w:szCs w:val="24"/>
        </w:rPr>
        <w:t xml:space="preserve">, and </w:t>
      </w:r>
      <w:hyperlink r:id="rId76" w:history="1">
        <w:r w:rsidRPr="00102E9D">
          <w:rPr>
            <w:rStyle w:val="Hyperlink"/>
            <w:rFonts w:ascii="Segoe UI" w:hAnsi="Segoe UI" w:cs="Segoe UI"/>
            <w:szCs w:val="24"/>
          </w:rPr>
          <w:t>China North 3</w:t>
        </w:r>
      </w:hyperlink>
      <w:r w:rsidRPr="00102E9D">
        <w:rPr>
          <w:rFonts w:ascii="Segoe UI" w:hAnsi="Segoe UI" w:cs="Segoe UI"/>
          <w:szCs w:val="24"/>
        </w:rPr>
        <w:t xml:space="preserve">. Ultra Disk Storage is well-suited for data-intensive workloads such as SAP HANA, top-tier </w:t>
      </w:r>
      <w:proofErr w:type="gramStart"/>
      <w:r w:rsidRPr="00102E9D">
        <w:rPr>
          <w:rFonts w:ascii="Segoe UI" w:hAnsi="Segoe UI" w:cs="Segoe UI"/>
          <w:szCs w:val="24"/>
        </w:rPr>
        <w:t>databases</w:t>
      </w:r>
      <w:proofErr w:type="gramEnd"/>
      <w:r w:rsidRPr="00102E9D">
        <w:rPr>
          <w:rFonts w:ascii="Segoe UI" w:hAnsi="Segoe UI" w:cs="Segoe UI"/>
          <w:szCs w:val="24"/>
        </w:rPr>
        <w:t xml:space="preserve"> and transaction-heavy workloads.</w:t>
      </w:r>
    </w:p>
    <w:p w14:paraId="1645964E" w14:textId="06A3F67F" w:rsidR="007C0B59" w:rsidRDefault="007C0B59" w:rsidP="007C0B59">
      <w:pPr>
        <w:spacing w:before="120"/>
        <w:ind w:right="86"/>
        <w:rPr>
          <w:rFonts w:ascii="Segoe UI" w:hAnsi="Segoe UI" w:cs="Segoe UI"/>
          <w:color w:val="000000"/>
          <w:shd w:val="clear" w:color="auto" w:fill="FFFFFF"/>
        </w:rPr>
      </w:pPr>
    </w:p>
    <w:p w14:paraId="78519302" w14:textId="713BE6CA"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Security and Management</w:t>
      </w:r>
    </w:p>
    <w:p w14:paraId="33DCB1BE" w14:textId="6A2B8C63" w:rsidR="003163CB" w:rsidRPr="00102E9D" w:rsidRDefault="00B86523" w:rsidP="00102E9D">
      <w:pPr>
        <w:spacing w:after="0" w:line="240" w:lineRule="auto"/>
        <w:rPr>
          <w:rFonts w:ascii="Segoe UI" w:hAnsi="Segoe UI" w:cs="Segoe UI"/>
          <w:color w:val="FFC000" w:themeColor="accent4"/>
        </w:rPr>
      </w:pPr>
      <w:r w:rsidRPr="007E7DC1">
        <w:rPr>
          <w:rFonts w:ascii="Segoe UI" w:hAnsi="Segoe UI" w:cs="Segoe UI"/>
          <w:noProof/>
        </w:rPr>
        <mc:AlternateContent>
          <mc:Choice Requires="wps">
            <w:drawing>
              <wp:anchor distT="0" distB="0" distL="114300" distR="114300" simplePos="0" relativeHeight="251658249" behindDoc="0" locked="0" layoutInCell="1" allowOverlap="1" wp14:anchorId="771ED209" wp14:editId="746C90D0">
                <wp:simplePos x="0" y="0"/>
                <wp:positionH relativeFrom="column">
                  <wp:posOffset>0</wp:posOffset>
                </wp:positionH>
                <wp:positionV relativeFrom="paragraph">
                  <wp:posOffset>0</wp:posOffset>
                </wp:positionV>
                <wp:extent cx="5581650" cy="0"/>
                <wp:effectExtent l="0" t="0" r="0" b="0"/>
                <wp:wrapNone/>
                <wp:docPr id="31" name="Straight Connector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EA0F2" id="Straight Connector 31" o:spid="_x0000_s1026" alt="&quot;&quot;"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3163CB" w:rsidRPr="00102E9D">
        <w:rPr>
          <w:rFonts w:ascii="Segoe UI" w:hAnsi="Segoe UI" w:cs="Segoe UI"/>
        </w:rPr>
        <w:t xml:space="preserve">With DDoS attacks becoming more frequent, it’s important for organizations of all sizes to be proactive and stay protected all year round. </w:t>
      </w:r>
      <w:hyperlink r:id="rId77" w:history="1">
        <w:r w:rsidR="003163CB" w:rsidRPr="00102E9D">
          <w:rPr>
            <w:rStyle w:val="Hyperlink"/>
            <w:rFonts w:ascii="Segoe UI" w:hAnsi="Segoe UI" w:cs="Segoe UI"/>
          </w:rPr>
          <w:t>The IP Protection SKU for Azure DDoS Protection</w:t>
        </w:r>
      </w:hyperlink>
      <w:r w:rsidR="003163CB" w:rsidRPr="00102E9D">
        <w:rPr>
          <w:rFonts w:ascii="Segoe UI" w:hAnsi="Segoe UI" w:cs="Segoe UI"/>
        </w:rPr>
        <w:t xml:space="preserve"> is designed for SMBs and provides cost-effective, enterprise-grade DDoS protection.  </w:t>
      </w:r>
    </w:p>
    <w:p w14:paraId="349B893C" w14:textId="77777777" w:rsidR="003163CB" w:rsidRPr="00102E9D" w:rsidRDefault="003163CB" w:rsidP="00102E9D">
      <w:pPr>
        <w:spacing w:after="0" w:line="240" w:lineRule="auto"/>
        <w:rPr>
          <w:rFonts w:ascii="Segoe UI" w:hAnsi="Segoe UI" w:cs="Segoe UI"/>
          <w:color w:val="0070C0"/>
        </w:rPr>
      </w:pPr>
    </w:p>
    <w:p w14:paraId="4DEC9A03" w14:textId="5272E791" w:rsidR="003163CB" w:rsidRPr="00102E9D" w:rsidRDefault="00102E9D" w:rsidP="00102E9D">
      <w:pPr>
        <w:spacing w:after="0" w:line="240" w:lineRule="auto"/>
        <w:rPr>
          <w:rFonts w:ascii="Segoe UI" w:hAnsi="Segoe UI" w:cs="Segoe UI"/>
        </w:rPr>
      </w:pPr>
      <w:r>
        <w:t xml:space="preserve">The </w:t>
      </w:r>
      <w:hyperlink r:id="rId78">
        <w:r w:rsidR="71766F62" w:rsidRPr="00102E9D">
          <w:rPr>
            <w:rStyle w:val="Hyperlink"/>
            <w:rFonts w:ascii="Segoe UI" w:hAnsi="Segoe UI" w:cs="Segoe UI"/>
          </w:rPr>
          <w:t>Basic SKU for Azure Firewall</w:t>
        </w:r>
      </w:hyperlink>
      <w:r w:rsidR="003163CB" w:rsidRPr="00102E9D">
        <w:rPr>
          <w:rFonts w:ascii="Segoe UI" w:hAnsi="Segoe UI" w:cs="Segoe UI"/>
          <w:color w:val="0070C0"/>
        </w:rPr>
        <w:t xml:space="preserve"> </w:t>
      </w:r>
      <w:r w:rsidR="003163CB" w:rsidRPr="00102E9D">
        <w:rPr>
          <w:rFonts w:ascii="Segoe UI" w:hAnsi="Segoe UI" w:cs="Segoe UI"/>
        </w:rPr>
        <w:t xml:space="preserve">is purpose-built for SMBs and delivers essential network firewall capabilities at an affordable price point. </w:t>
      </w:r>
    </w:p>
    <w:p w14:paraId="5D61DE81" w14:textId="77777777" w:rsidR="00096144" w:rsidRDefault="00096144" w:rsidP="003163CB">
      <w:pPr>
        <w:spacing w:after="0"/>
      </w:pPr>
    </w:p>
    <w:p w14:paraId="6561C37C" w14:textId="3600F46A" w:rsidR="00096144" w:rsidRDefault="00096144" w:rsidP="00096144">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for Operators</w:t>
      </w:r>
    </w:p>
    <w:p w14:paraId="10E3A216" w14:textId="54D6AF28" w:rsidR="00334C8C" w:rsidRPr="00102E9D" w:rsidRDefault="00096144" w:rsidP="00102E9D">
      <w:pPr>
        <w:spacing w:after="0" w:line="240" w:lineRule="auto"/>
        <w:rPr>
          <w:rFonts w:ascii="Segoe UI" w:hAnsi="Segoe UI" w:cs="Segoe UI"/>
        </w:rPr>
      </w:pPr>
      <w:r w:rsidRPr="00102E9D">
        <w:rPr>
          <w:rFonts w:ascii="Segoe UI" w:hAnsi="Segoe UI" w:cs="Segoe UI"/>
          <w:noProof/>
        </w:rPr>
        <w:lastRenderedPageBreak/>
        <mc:AlternateContent>
          <mc:Choice Requires="wps">
            <w:drawing>
              <wp:anchor distT="0" distB="0" distL="114300" distR="114300" simplePos="0" relativeHeight="251658257" behindDoc="0" locked="0" layoutInCell="1" allowOverlap="1" wp14:anchorId="6411425A" wp14:editId="052B5123">
                <wp:simplePos x="0" y="0"/>
                <wp:positionH relativeFrom="column">
                  <wp:posOffset>0</wp:posOffset>
                </wp:positionH>
                <wp:positionV relativeFrom="paragraph">
                  <wp:posOffset>0</wp:posOffset>
                </wp:positionV>
                <wp:extent cx="5581650" cy="0"/>
                <wp:effectExtent l="0" t="0" r="0" b="0"/>
                <wp:wrapNone/>
                <wp:docPr id="1054009928" name="Straight Connector 10540099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D668D" id="Straight Connector 1054009928" o:spid="_x0000_s1026" alt="&quot;&quot;"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79" w:history="1">
        <w:r w:rsidR="00334C8C" w:rsidRPr="00102E9D">
          <w:rPr>
            <w:rStyle w:val="Hyperlink"/>
            <w:rFonts w:ascii="Segoe UI" w:hAnsi="Segoe UI" w:cs="Segoe UI"/>
            <w:shd w:val="clear" w:color="auto" w:fill="FFFFFF"/>
          </w:rPr>
          <w:t>Azure Communications Gateway</w:t>
        </w:r>
      </w:hyperlink>
      <w:r w:rsidR="00334C8C" w:rsidRPr="00102E9D">
        <w:rPr>
          <w:rFonts w:ascii="Segoe UI" w:hAnsi="Segoe UI" w:cs="Segoe UI"/>
          <w:color w:val="4C4C51"/>
          <w:shd w:val="clear" w:color="auto" w:fill="FFFFFF"/>
        </w:rPr>
        <w:t xml:space="preserve"> </w:t>
      </w:r>
      <w:r w:rsidR="00334C8C" w:rsidRPr="00102E9D">
        <w:rPr>
          <w:rFonts w:ascii="Segoe UI" w:hAnsi="Segoe UI" w:cs="Segoe UI"/>
          <w:shd w:val="clear" w:color="auto" w:fill="FFFFFF"/>
        </w:rPr>
        <w:t>provides operators with the critical interworking functionality required to connect an operator’s established public switched telephone network (PSTN) directly to Microsoft Teams, enabling them to deliver Operator Connect and Teams Phone Mobile services. Communications Gateway is a globally available, managed service that offers an alternative to on-premises solutions for session initiation protocol (SIP) interworking and API automation, thereby simplifying network integration and expediting operators’ time to market.</w:t>
      </w:r>
    </w:p>
    <w:p w14:paraId="07CDDE58" w14:textId="77777777" w:rsidR="00334C8C" w:rsidRPr="00102E9D" w:rsidRDefault="00334C8C" w:rsidP="00102E9D">
      <w:pPr>
        <w:spacing w:after="0" w:line="240" w:lineRule="auto"/>
        <w:rPr>
          <w:rFonts w:ascii="Segoe UI" w:eastAsia="Segoe UI" w:hAnsi="Segoe UI" w:cs="Segoe UI"/>
          <w:color w:val="4C4C51"/>
          <w:sz w:val="24"/>
          <w:szCs w:val="24"/>
        </w:rPr>
      </w:pPr>
    </w:p>
    <w:p w14:paraId="7FD779DB" w14:textId="23B5AE59" w:rsidR="00334C8C" w:rsidRPr="00102E9D" w:rsidRDefault="005E408E" w:rsidP="00102E9D">
      <w:pPr>
        <w:spacing w:after="0" w:line="240" w:lineRule="auto"/>
        <w:rPr>
          <w:rFonts w:ascii="Segoe UI" w:eastAsiaTheme="minorEastAsia" w:hAnsi="Segoe UI" w:cs="Segoe UI"/>
        </w:rPr>
      </w:pPr>
      <w:hyperlink r:id="rId80">
        <w:r w:rsidR="00334C8C" w:rsidRPr="00102E9D">
          <w:rPr>
            <w:rStyle w:val="Hyperlink"/>
            <w:rFonts w:ascii="Segoe UI" w:hAnsi="Segoe UI" w:cs="Segoe UI"/>
          </w:rPr>
          <w:t xml:space="preserve">Azure </w:t>
        </w:r>
        <w:r w:rsidR="00A911F3" w:rsidRPr="00102E9D">
          <w:rPr>
            <w:rStyle w:val="Hyperlink"/>
            <w:rFonts w:ascii="Segoe UI" w:hAnsi="Segoe UI" w:cs="Segoe UI"/>
          </w:rPr>
          <w:t>P</w:t>
        </w:r>
        <w:r w:rsidR="00334C8C" w:rsidRPr="00102E9D">
          <w:rPr>
            <w:rStyle w:val="Hyperlink"/>
            <w:rFonts w:ascii="Segoe UI" w:hAnsi="Segoe UI" w:cs="Segoe UI"/>
          </w:rPr>
          <w:t>rivate 5G Core</w:t>
        </w:r>
      </w:hyperlink>
      <w:r w:rsidR="00201677" w:rsidRPr="003A4885">
        <w:rPr>
          <w:rFonts w:ascii="Segoe UI" w:hAnsi="Segoe UI" w:cs="Segoe UI"/>
          <w:color w:val="0563C1"/>
        </w:rPr>
        <w:t xml:space="preserve"> </w:t>
      </w:r>
      <w:r w:rsidR="00334C8C" w:rsidRPr="00102E9D">
        <w:rPr>
          <w:rFonts w:ascii="Segoe UI" w:eastAsia="Segoe UI" w:hAnsi="Segoe UI" w:cs="Segoe UI"/>
        </w:rPr>
        <w:t xml:space="preserve">enables deployment and management of 5G core network functions on a small footprint edge compute for a private mobile network on enterprise premises. It connects with </w:t>
      </w:r>
      <w:proofErr w:type="gramStart"/>
      <w:r w:rsidR="00334C8C" w:rsidRPr="00102E9D">
        <w:rPr>
          <w:rFonts w:ascii="Segoe UI" w:eastAsia="Segoe UI" w:hAnsi="Segoe UI" w:cs="Segoe UI"/>
        </w:rPr>
        <w:t>4G</w:t>
      </w:r>
      <w:proofErr w:type="gramEnd"/>
      <w:r w:rsidR="00334C8C" w:rsidRPr="00102E9D">
        <w:rPr>
          <w:rFonts w:ascii="Segoe UI" w:eastAsia="Segoe UI" w:hAnsi="Segoe UI" w:cs="Segoe UI"/>
        </w:rPr>
        <w:t xml:space="preserve"> and 5G radio access networks, devices, SIM and applications supplied by a growing list of solution partners.</w:t>
      </w:r>
    </w:p>
    <w:p w14:paraId="65226B71" w14:textId="77777777" w:rsidR="00DD4F7B" w:rsidRDefault="00DD4F7B" w:rsidP="001C225B">
      <w:pPr>
        <w:spacing w:after="0"/>
        <w:rPr>
          <w:rFonts w:ascii="Segoe UI" w:eastAsia="Segoe UI" w:hAnsi="Segoe UI" w:cs="Segoe UI"/>
        </w:rPr>
      </w:pPr>
    </w:p>
    <w:p w14:paraId="2E9F195D" w14:textId="3BD889D4" w:rsidR="00DD4F7B" w:rsidRDefault="00DD4F7B" w:rsidP="00DD4F7B">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IoT</w:t>
      </w:r>
    </w:p>
    <w:p w14:paraId="289CE140" w14:textId="3128541A" w:rsidR="00DD4F7B" w:rsidRPr="006812AF" w:rsidRDefault="00DD4F7B" w:rsidP="006812AF">
      <w:pPr>
        <w:spacing w:after="0" w:line="240" w:lineRule="auto"/>
        <w:rPr>
          <w:rFonts w:ascii="Segoe UI" w:eastAsia="Segoe UI" w:hAnsi="Segoe UI" w:cs="Segoe UI"/>
        </w:rPr>
      </w:pPr>
      <w:r w:rsidRPr="006812AF">
        <w:rPr>
          <w:rFonts w:ascii="Segoe UI" w:hAnsi="Segoe UI" w:cs="Segoe UI"/>
          <w:noProof/>
        </w:rPr>
        <mc:AlternateContent>
          <mc:Choice Requires="wps">
            <w:drawing>
              <wp:anchor distT="0" distB="0" distL="114300" distR="114300" simplePos="0" relativeHeight="251658258" behindDoc="0" locked="0" layoutInCell="1" allowOverlap="1" wp14:anchorId="257A0D46" wp14:editId="565BF2AC">
                <wp:simplePos x="0" y="0"/>
                <wp:positionH relativeFrom="column">
                  <wp:posOffset>0</wp:posOffset>
                </wp:positionH>
                <wp:positionV relativeFrom="paragraph">
                  <wp:posOffset>0</wp:posOffset>
                </wp:positionV>
                <wp:extent cx="5581650" cy="0"/>
                <wp:effectExtent l="0" t="0" r="0" b="0"/>
                <wp:wrapNone/>
                <wp:docPr id="1035013035" name="Straight Connector 10350130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9CF14" id="Straight Connector 1035013035" o:spid="_x0000_s1026" alt="&quot;&quot;" style="position:absolute;z-index:251658258;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81">
        <w:r w:rsidR="006823D2" w:rsidRPr="006812AF">
          <w:rPr>
            <w:rStyle w:val="Hyperlink"/>
            <w:rFonts w:ascii="Segoe UI" w:hAnsi="Segoe UI" w:cs="Segoe UI"/>
          </w:rPr>
          <w:t>Azure Kubernetes Service Edge Essentials</w:t>
        </w:r>
      </w:hyperlink>
      <w:r w:rsidR="006823D2" w:rsidRPr="006812AF">
        <w:rPr>
          <w:rFonts w:ascii="Segoe UI" w:hAnsi="Segoe UI" w:cs="Segoe UI"/>
        </w:rPr>
        <w:t xml:space="preserve"> </w:t>
      </w:r>
      <w:r w:rsidR="006823D2" w:rsidRPr="006812AF">
        <w:rPr>
          <w:rFonts w:ascii="Segoe UI" w:eastAsia="Segoe UI" w:hAnsi="Segoe UI" w:cs="Segoe UI"/>
        </w:rPr>
        <w:t xml:space="preserve">is an on-premises Kubernetes implementation of Azure Kubernetes Service (AKS) that automates running containerized applications at scale. AKS Edge Essentials includes a Microsoft-supported Kubernetes platform that includes a lightweight Kubernetes distribution with a small footprint and simple installation experience, making it easy to deploy Kubernetes on PC-class or </w:t>
      </w:r>
      <w:r w:rsidR="00EA4794">
        <w:rPr>
          <w:rFonts w:ascii="Segoe UI" w:eastAsia="Segoe UI" w:hAnsi="Segoe UI" w:cs="Segoe UI"/>
        </w:rPr>
        <w:t>“</w:t>
      </w:r>
      <w:r w:rsidR="006823D2" w:rsidRPr="006812AF">
        <w:rPr>
          <w:rFonts w:ascii="Segoe UI" w:eastAsia="Segoe UI" w:hAnsi="Segoe UI" w:cs="Segoe UI"/>
        </w:rPr>
        <w:t>light</w:t>
      </w:r>
      <w:r w:rsidR="00EA4794">
        <w:rPr>
          <w:rFonts w:ascii="Segoe UI" w:eastAsia="Segoe UI" w:hAnsi="Segoe UI" w:cs="Segoe UI"/>
        </w:rPr>
        <w:t>”</w:t>
      </w:r>
      <w:r w:rsidR="006823D2" w:rsidRPr="006812AF">
        <w:rPr>
          <w:rFonts w:ascii="Segoe UI" w:eastAsia="Segoe UI" w:hAnsi="Segoe UI" w:cs="Segoe UI"/>
        </w:rPr>
        <w:t xml:space="preserve"> edge hardware. </w:t>
      </w:r>
    </w:p>
    <w:p w14:paraId="0A2AFFAC" w14:textId="77777777" w:rsidR="00DD4F7B" w:rsidRPr="001C225B" w:rsidRDefault="00DD4F7B" w:rsidP="001C225B">
      <w:pPr>
        <w:spacing w:after="0"/>
      </w:pPr>
    </w:p>
    <w:p w14:paraId="2E94F272" w14:textId="4F35E95E"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Data</w:t>
      </w:r>
    </w:p>
    <w:p w14:paraId="29BDB7E1" w14:textId="732F28FB" w:rsidR="0079379C" w:rsidRPr="0003478E" w:rsidRDefault="00B86523" w:rsidP="0003478E">
      <w:pPr>
        <w:spacing w:after="0" w:line="240" w:lineRule="auto"/>
        <w:rPr>
          <w:rFonts w:ascii="Segoe UI" w:eastAsia="Segoe UI" w:hAnsi="Segoe UI" w:cs="Segoe UI"/>
          <w:color w:val="000000"/>
        </w:rPr>
      </w:pPr>
      <w:r w:rsidRPr="0003478E">
        <w:rPr>
          <w:rFonts w:ascii="Segoe UI" w:hAnsi="Segoe UI" w:cs="Segoe UI"/>
          <w:noProof/>
        </w:rPr>
        <mc:AlternateContent>
          <mc:Choice Requires="wps">
            <w:drawing>
              <wp:anchor distT="0" distB="0" distL="114300" distR="114300" simplePos="0" relativeHeight="251658242" behindDoc="0" locked="0" layoutInCell="1" allowOverlap="1" wp14:anchorId="77B2BAE8" wp14:editId="1EB957E9">
                <wp:simplePos x="0" y="0"/>
                <wp:positionH relativeFrom="column">
                  <wp:posOffset>0</wp:posOffset>
                </wp:positionH>
                <wp:positionV relativeFrom="paragraph">
                  <wp:posOffset>0</wp:posOffset>
                </wp:positionV>
                <wp:extent cx="5581650" cy="0"/>
                <wp:effectExtent l="0" t="0" r="0" b="0"/>
                <wp:wrapNone/>
                <wp:docPr id="33" name="Straight Connector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8D6E5" id="Straight Connector 33" o:spid="_x0000_s1026" alt="&quot;&quot;"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82" w:history="1">
        <w:r w:rsidR="0079379C" w:rsidRPr="0003478E">
          <w:rPr>
            <w:rStyle w:val="Hyperlink"/>
            <w:rFonts w:ascii="Segoe UI" w:eastAsia="Segoe UI" w:hAnsi="Segoe UI" w:cs="Segoe UI"/>
          </w:rPr>
          <w:t>Azure Database for PostgreSQL – Flexible Server</w:t>
        </w:r>
      </w:hyperlink>
      <w:r w:rsidR="00CB65CA" w:rsidRPr="003A4885">
        <w:rPr>
          <w:rStyle w:val="Hyperlink"/>
          <w:rFonts w:ascii="Segoe UI" w:eastAsia="Segoe UI" w:hAnsi="Segoe UI" w:cs="Segoe UI"/>
          <w:u w:val="none"/>
        </w:rPr>
        <w:t xml:space="preserve"> </w:t>
      </w:r>
      <w:r w:rsidR="0079379C" w:rsidRPr="0003478E">
        <w:rPr>
          <w:rFonts w:ascii="Segoe UI" w:eastAsia="Segoe UI" w:hAnsi="Segoe UI" w:cs="Segoe UI"/>
          <w:color w:val="000000"/>
        </w:rPr>
        <w:t>uses storage encryption of data at-rest for data using service</w:t>
      </w:r>
      <w:r w:rsidR="002B6A52">
        <w:rPr>
          <w:rFonts w:ascii="Segoe UI" w:eastAsia="Segoe UI" w:hAnsi="Segoe UI" w:cs="Segoe UI"/>
          <w:color w:val="000000"/>
        </w:rPr>
        <w:t>-</w:t>
      </w:r>
      <w:r w:rsidR="0079379C" w:rsidRPr="0003478E">
        <w:rPr>
          <w:rFonts w:ascii="Segoe UI" w:eastAsia="Segoe UI" w:hAnsi="Segoe UI" w:cs="Segoe UI"/>
          <w:color w:val="000000"/>
        </w:rPr>
        <w:t>managed encryption keys in limited Azure regions. Infrastructure encryption with customer managed keys (CMK) adds a second layer of protection by encrypting service-managed keys with customer managed keys.</w:t>
      </w:r>
    </w:p>
    <w:p w14:paraId="6E44060E" w14:textId="77777777" w:rsidR="0079379C" w:rsidRPr="0003478E" w:rsidRDefault="0079379C" w:rsidP="0003478E">
      <w:pPr>
        <w:spacing w:after="0" w:line="240" w:lineRule="auto"/>
        <w:rPr>
          <w:rFonts w:ascii="Segoe UI" w:eastAsia="Segoe UI" w:hAnsi="Segoe UI" w:cs="Segoe UI"/>
          <w:color w:val="000000"/>
        </w:rPr>
      </w:pPr>
    </w:p>
    <w:p w14:paraId="42A946B0" w14:textId="696B8692" w:rsidR="0079379C" w:rsidRPr="0003478E" w:rsidRDefault="0003478E" w:rsidP="0003478E">
      <w:pPr>
        <w:spacing w:after="0" w:line="240" w:lineRule="auto"/>
        <w:rPr>
          <w:rFonts w:ascii="Segoe UI" w:eastAsia="Segoe UI" w:hAnsi="Segoe UI" w:cs="Segoe UI"/>
          <w:color w:val="000000"/>
        </w:rPr>
      </w:pPr>
      <w:r>
        <w:rPr>
          <w:rFonts w:ascii="Segoe UI" w:eastAsia="Segoe UI" w:hAnsi="Segoe UI" w:cs="Segoe UI"/>
          <w:color w:val="000000"/>
        </w:rPr>
        <w:t>Users</w:t>
      </w:r>
      <w:r w:rsidR="0079379C" w:rsidRPr="0003478E">
        <w:rPr>
          <w:rFonts w:ascii="Segoe UI" w:eastAsia="Segoe UI" w:hAnsi="Segoe UI" w:cs="Segoe UI"/>
          <w:color w:val="000000"/>
        </w:rPr>
        <w:t xml:space="preserve"> can take advantage of </w:t>
      </w:r>
      <w:hyperlink r:id="rId83" w:history="1">
        <w:r w:rsidR="0079379C" w:rsidRPr="0003478E">
          <w:rPr>
            <w:rStyle w:val="Hyperlink"/>
            <w:rFonts w:ascii="Segoe UI" w:eastAsia="Segoe UI" w:hAnsi="Segoe UI" w:cs="Segoe UI"/>
          </w:rPr>
          <w:t>Power BI integration with Azure Database for MySQL - Flexible Server</w:t>
        </w:r>
      </w:hyperlink>
      <w:r w:rsidR="0079379C" w:rsidRPr="0003478E">
        <w:rPr>
          <w:rFonts w:ascii="Segoe UI" w:eastAsia="Segoe UI" w:hAnsi="Segoe UI" w:cs="Segoe UI"/>
          <w:color w:val="000000"/>
        </w:rPr>
        <w:t xml:space="preserve"> directly from the Azure portal. With Power BI Desktop, you can visually explore your data using a free-form drag-and-drop canvas, a broad range of modern data visualizations, and easy-to-use report authoring experiences. </w:t>
      </w:r>
    </w:p>
    <w:p w14:paraId="7309B4A9" w14:textId="77777777" w:rsidR="0079379C" w:rsidRPr="0003478E" w:rsidRDefault="0079379C" w:rsidP="0003478E">
      <w:pPr>
        <w:spacing w:after="0" w:line="240" w:lineRule="auto"/>
        <w:rPr>
          <w:rFonts w:ascii="Segoe UI" w:eastAsia="Segoe UI" w:hAnsi="Segoe UI" w:cs="Segoe UI"/>
          <w:color w:val="000000"/>
        </w:rPr>
      </w:pPr>
    </w:p>
    <w:p w14:paraId="5664B8B8" w14:textId="4025BD62" w:rsidR="0079379C" w:rsidRPr="0003478E" w:rsidRDefault="0079379C" w:rsidP="0003478E">
      <w:pPr>
        <w:spacing w:after="0" w:line="240" w:lineRule="auto"/>
        <w:rPr>
          <w:rFonts w:ascii="Segoe UI" w:eastAsia="Segoe UI" w:hAnsi="Segoe UI" w:cs="Segoe UI"/>
          <w:color w:val="000000"/>
        </w:rPr>
      </w:pPr>
      <w:r w:rsidRPr="0003478E">
        <w:rPr>
          <w:rFonts w:ascii="Segoe UI" w:eastAsia="Segoe UI" w:hAnsi="Segoe UI" w:cs="Segoe UI"/>
          <w:color w:val="000000"/>
        </w:rPr>
        <w:t xml:space="preserve">The new migration capability in the </w:t>
      </w:r>
      <w:hyperlink r:id="rId84" w:history="1">
        <w:r w:rsidRPr="001856CB">
          <w:rPr>
            <w:rStyle w:val="Hyperlink"/>
            <w:rFonts w:ascii="Segoe UI" w:eastAsia="Segoe UI" w:hAnsi="Segoe UI" w:cs="Segoe UI"/>
          </w:rPr>
          <w:t>Azure SQL Migration extension for Azure Data Studio</w:t>
        </w:r>
      </w:hyperlink>
      <w:r w:rsidRPr="0003478E">
        <w:rPr>
          <w:rFonts w:ascii="Segoe UI" w:eastAsia="Segoe UI" w:hAnsi="Segoe UI" w:cs="Segoe UI"/>
          <w:color w:val="000000"/>
        </w:rPr>
        <w:t xml:space="preserve"> provides an end-to-end experience to modernize SQL Server to Azure SQL Database. The extension allows </w:t>
      </w:r>
      <w:r w:rsidR="001856CB">
        <w:rPr>
          <w:rFonts w:ascii="Segoe UI" w:eastAsia="Segoe UI" w:hAnsi="Segoe UI" w:cs="Segoe UI"/>
          <w:color w:val="000000"/>
        </w:rPr>
        <w:t>users</w:t>
      </w:r>
      <w:r w:rsidRPr="0003478E">
        <w:rPr>
          <w:rFonts w:ascii="Segoe UI" w:eastAsia="Segoe UI" w:hAnsi="Segoe UI" w:cs="Segoe UI"/>
          <w:color w:val="000000"/>
        </w:rPr>
        <w:t xml:space="preserve"> to perform a migration readiness check with actions to remediate possible migration blockers and get right-sized Azure recommendations for </w:t>
      </w:r>
      <w:r w:rsidR="001856CB">
        <w:rPr>
          <w:rFonts w:ascii="Segoe UI" w:eastAsia="Segoe UI" w:hAnsi="Segoe UI" w:cs="Segoe UI"/>
          <w:color w:val="000000"/>
        </w:rPr>
        <w:t>their</w:t>
      </w:r>
      <w:r w:rsidRPr="0003478E">
        <w:rPr>
          <w:rFonts w:ascii="Segoe UI" w:eastAsia="Segoe UI" w:hAnsi="Segoe UI" w:cs="Segoe UI"/>
          <w:color w:val="000000"/>
        </w:rPr>
        <w:t xml:space="preserve"> Azure SQL Database targets, including hardware configuration within the Hyperscale service tier.</w:t>
      </w:r>
    </w:p>
    <w:p w14:paraId="710F5876" w14:textId="77777777" w:rsidR="0079379C" w:rsidRPr="0003478E" w:rsidRDefault="0079379C" w:rsidP="0003478E">
      <w:pPr>
        <w:spacing w:after="0" w:line="240" w:lineRule="auto"/>
        <w:rPr>
          <w:rFonts w:ascii="Segoe UI" w:eastAsia="Segoe UI" w:hAnsi="Segoe UI" w:cs="Segoe UI"/>
          <w:color w:val="000000"/>
        </w:rPr>
      </w:pPr>
    </w:p>
    <w:p w14:paraId="74C19D1A" w14:textId="0A5AEC73" w:rsidR="0079379C" w:rsidRPr="0003478E" w:rsidRDefault="4CC14449" w:rsidP="0003478E">
      <w:pPr>
        <w:spacing w:after="0" w:line="240" w:lineRule="auto"/>
        <w:rPr>
          <w:rFonts w:ascii="Segoe UI" w:eastAsia="Segoe UI" w:hAnsi="Segoe UI" w:cs="Segoe UI"/>
          <w:color w:val="000000"/>
        </w:rPr>
      </w:pPr>
      <w:r w:rsidRPr="0003478E">
        <w:rPr>
          <w:rFonts w:ascii="Segoe UI" w:eastAsia="Segoe UI" w:hAnsi="Segoe UI" w:cs="Segoe UI"/>
          <w:color w:val="000000" w:themeColor="text1"/>
        </w:rPr>
        <w:t xml:space="preserve">Azure Database for PostgreSQL is designed to be easily extensible. </w:t>
      </w:r>
      <w:r w:rsidR="0079379C" w:rsidRPr="0003478E">
        <w:rPr>
          <w:rFonts w:ascii="Segoe UI" w:eastAsia="Segoe UI" w:hAnsi="Segoe UI" w:cs="Segoe UI"/>
          <w:color w:val="000000" w:themeColor="text1"/>
        </w:rPr>
        <w:t xml:space="preserve">For this reason, extensions loaded into the database can function just like features that are built in. </w:t>
      </w:r>
      <w:hyperlink r:id="rId85" w:history="1">
        <w:r w:rsidR="0079379C" w:rsidRPr="001856CB">
          <w:rPr>
            <w:rStyle w:val="Hyperlink"/>
            <w:rFonts w:ascii="Segoe UI" w:eastAsia="Segoe UI" w:hAnsi="Segoe UI" w:cs="Segoe UI"/>
          </w:rPr>
          <w:t>Two newly supported extensions</w:t>
        </w:r>
      </w:hyperlink>
      <w:r w:rsidR="0079379C" w:rsidRPr="0003478E">
        <w:rPr>
          <w:rFonts w:ascii="Segoe UI" w:eastAsia="Segoe UI" w:hAnsi="Segoe UI" w:cs="Segoe UI"/>
          <w:color w:val="000000" w:themeColor="text1"/>
        </w:rPr>
        <w:t xml:space="preserve"> will enhance capabilities of Azure Database for PostgreSQL – </w:t>
      </w:r>
      <w:r w:rsidR="0079379C" w:rsidRPr="0003478E">
        <w:rPr>
          <w:rFonts w:ascii="Segoe UI" w:eastAsia="Segoe UI" w:hAnsi="Segoe UI" w:cs="Segoe UI"/>
          <w:color w:val="000000" w:themeColor="text1"/>
        </w:rPr>
        <w:lastRenderedPageBreak/>
        <w:t>Flexible Server in important areas of performance and execution plan control, as well as semantic versioning.</w:t>
      </w:r>
    </w:p>
    <w:p w14:paraId="42B4E090" w14:textId="77777777" w:rsidR="0079379C" w:rsidRPr="0003478E" w:rsidRDefault="0079379C" w:rsidP="0003478E">
      <w:pPr>
        <w:spacing w:after="0" w:line="240" w:lineRule="auto"/>
        <w:rPr>
          <w:rFonts w:ascii="Segoe UI" w:eastAsia="Segoe UI" w:hAnsi="Segoe UI" w:cs="Segoe UI"/>
          <w:color w:val="000000"/>
        </w:rPr>
      </w:pPr>
    </w:p>
    <w:p w14:paraId="24D69F96" w14:textId="6B663834" w:rsidR="007C0B59" w:rsidRPr="0003478E" w:rsidRDefault="0079379C" w:rsidP="0003478E">
      <w:pPr>
        <w:spacing w:after="0" w:line="240" w:lineRule="auto"/>
        <w:rPr>
          <w:rFonts w:ascii="Segoe UI" w:eastAsia="Segoe UI" w:hAnsi="Segoe UI" w:cs="Segoe UI"/>
          <w:color w:val="000000"/>
        </w:rPr>
      </w:pPr>
      <w:r w:rsidRPr="0003478E">
        <w:rPr>
          <w:rFonts w:ascii="Segoe UI" w:eastAsia="Segoe UI" w:hAnsi="Segoe UI" w:cs="Segoe UI"/>
          <w:color w:val="000000"/>
        </w:rPr>
        <w:t xml:space="preserve">Previously, customers had to manage access to their Azure SQL Databases by connecting to them and assigning permissions locally using T-SQL. Today, they could set permissions needed for performance monitoring and security auditing at scale by utilizing </w:t>
      </w:r>
      <w:hyperlink r:id="rId86" w:history="1">
        <w:r w:rsidRPr="001856CB">
          <w:rPr>
            <w:rStyle w:val="Hyperlink"/>
            <w:rFonts w:ascii="Segoe UI" w:eastAsia="Segoe UI" w:hAnsi="Segoe UI" w:cs="Segoe UI"/>
          </w:rPr>
          <w:t>Microsoft Purview DevOps policies</w:t>
        </w:r>
        <w:r w:rsidRPr="003A4885">
          <w:rPr>
            <w:rStyle w:val="Hyperlink"/>
            <w:rFonts w:ascii="Segoe UI" w:eastAsia="Segoe UI" w:hAnsi="Segoe UI" w:cs="Segoe UI"/>
            <w:color w:val="auto"/>
            <w:u w:val="none"/>
          </w:rPr>
          <w:t>.</w:t>
        </w:r>
      </w:hyperlink>
    </w:p>
    <w:p w14:paraId="6587481F" w14:textId="77777777" w:rsidR="004B354E" w:rsidRPr="004B354E" w:rsidRDefault="004B354E" w:rsidP="004B354E">
      <w:pPr>
        <w:spacing w:after="0"/>
        <w:rPr>
          <w:rFonts w:ascii="Segoe UI" w:eastAsia="Segoe UI" w:hAnsi="Segoe UI" w:cs="Segoe UI"/>
          <w:color w:val="000000"/>
        </w:rPr>
      </w:pPr>
    </w:p>
    <w:p w14:paraId="49C6A577" w14:textId="4440E79B"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Analytics</w:t>
      </w:r>
    </w:p>
    <w:p w14:paraId="0A564F47" w14:textId="28C5E4F8" w:rsidR="009F7EA4" w:rsidRPr="003E3744" w:rsidRDefault="00B86523" w:rsidP="009F7EA4">
      <w:pPr>
        <w:spacing w:after="0"/>
        <w:rPr>
          <w:rFonts w:asciiTheme="majorHAnsi" w:eastAsiaTheme="majorEastAsia" w:hAnsiTheme="majorHAnsi" w:cstheme="majorBidi"/>
          <w:sz w:val="32"/>
          <w:szCs w:val="32"/>
        </w:rPr>
      </w:pPr>
      <w:r w:rsidRPr="007E7DC1">
        <w:rPr>
          <w:rFonts w:ascii="Segoe UI" w:hAnsi="Segoe UI" w:cs="Segoe UI"/>
          <w:noProof/>
        </w:rPr>
        <mc:AlternateContent>
          <mc:Choice Requires="wps">
            <w:drawing>
              <wp:anchor distT="0" distB="0" distL="114300" distR="114300" simplePos="0" relativeHeight="251658250" behindDoc="0" locked="0" layoutInCell="1" allowOverlap="1" wp14:anchorId="55B9BC4B" wp14:editId="51795A78">
                <wp:simplePos x="0" y="0"/>
                <wp:positionH relativeFrom="column">
                  <wp:posOffset>0</wp:posOffset>
                </wp:positionH>
                <wp:positionV relativeFrom="paragraph">
                  <wp:posOffset>0</wp:posOffset>
                </wp:positionV>
                <wp:extent cx="5581650" cy="0"/>
                <wp:effectExtent l="0" t="0" r="0" b="0"/>
                <wp:wrapNone/>
                <wp:docPr id="34" name="Straight Connector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E1617" id="Straight Connector 34" o:spid="_x0000_s1026" alt="&quot;&quot;" style="position:absolute;z-index:251658250;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9F7EA4" w:rsidRPr="00AD6182">
        <w:rPr>
          <w:rFonts w:ascii="Segoe UI" w:eastAsia="Segoe UI" w:hAnsi="Segoe UI" w:cs="Segoe UI"/>
          <w:color w:val="000000"/>
        </w:rPr>
        <w:t xml:space="preserve">Azure Data Explorer (ADX/Kusto) now supports ingestion of data from </w:t>
      </w:r>
      <w:r w:rsidR="00E01C6B">
        <w:rPr>
          <w:rFonts w:ascii="Segoe UI" w:eastAsia="Segoe UI" w:hAnsi="Segoe UI" w:cs="Segoe UI"/>
          <w:color w:val="000000"/>
        </w:rPr>
        <w:t>L</w:t>
      </w:r>
      <w:r w:rsidR="009F7EA4" w:rsidRPr="00AD6182">
        <w:rPr>
          <w:rFonts w:ascii="Segoe UI" w:eastAsia="Segoe UI" w:hAnsi="Segoe UI" w:cs="Segoe UI"/>
          <w:color w:val="000000"/>
        </w:rPr>
        <w:t>og4</w:t>
      </w:r>
      <w:r w:rsidR="00E01C6B">
        <w:rPr>
          <w:rFonts w:ascii="Segoe UI" w:eastAsia="Segoe UI" w:hAnsi="Segoe UI" w:cs="Segoe UI"/>
          <w:color w:val="000000"/>
        </w:rPr>
        <w:t>J</w:t>
      </w:r>
      <w:r w:rsidR="009F7EA4" w:rsidRPr="00AD6182">
        <w:rPr>
          <w:rFonts w:ascii="Segoe UI" w:eastAsia="Segoe UI" w:hAnsi="Segoe UI" w:cs="Segoe UI"/>
          <w:color w:val="000000"/>
        </w:rPr>
        <w:t xml:space="preserve"> with the release of our new </w:t>
      </w:r>
      <w:r w:rsidR="00E01C6B">
        <w:rPr>
          <w:rFonts w:ascii="Segoe UI" w:eastAsia="Segoe UI" w:hAnsi="Segoe UI" w:cs="Segoe UI"/>
          <w:color w:val="000000"/>
        </w:rPr>
        <w:t xml:space="preserve">Apache </w:t>
      </w:r>
      <w:hyperlink r:id="rId87" w:history="1">
        <w:r w:rsidR="009F7EA4" w:rsidRPr="00AD6182">
          <w:rPr>
            <w:rStyle w:val="Hyperlink"/>
            <w:rFonts w:ascii="Segoe UI" w:eastAsia="Segoe UI" w:hAnsi="Segoe UI" w:cs="Segoe UI"/>
          </w:rPr>
          <w:t>Log4J</w:t>
        </w:r>
        <w:r w:rsidR="00671CC2">
          <w:rPr>
            <w:rStyle w:val="Hyperlink"/>
            <w:rFonts w:ascii="Segoe UI" w:eastAsia="Segoe UI" w:hAnsi="Segoe UI" w:cs="Segoe UI"/>
          </w:rPr>
          <w:t xml:space="preserve"> </w:t>
        </w:r>
        <w:r w:rsidR="009F7EA4" w:rsidRPr="00AD6182">
          <w:rPr>
            <w:rStyle w:val="Hyperlink"/>
            <w:rFonts w:ascii="Segoe UI" w:eastAsia="Segoe UI" w:hAnsi="Segoe UI" w:cs="Segoe UI"/>
          </w:rPr>
          <w:t>2 sink</w:t>
        </w:r>
      </w:hyperlink>
      <w:r w:rsidR="00671CC2">
        <w:rPr>
          <w:rStyle w:val="Hyperlink"/>
          <w:rFonts w:ascii="Segoe UI" w:eastAsia="Segoe UI" w:hAnsi="Segoe UI" w:cs="Segoe UI"/>
        </w:rPr>
        <w:t xml:space="preserve"> to Azure Data Explorer</w:t>
      </w:r>
      <w:r w:rsidR="009F7EA4" w:rsidRPr="00AD6182">
        <w:rPr>
          <w:rFonts w:ascii="Segoe UI" w:eastAsia="Segoe UI" w:hAnsi="Segoe UI" w:cs="Segoe UI"/>
          <w:color w:val="000000"/>
        </w:rPr>
        <w:t>. Log4j is a popular logging framework for Java applications maintained by the Apache Foundation. Log4</w:t>
      </w:r>
      <w:r w:rsidR="00207E44">
        <w:rPr>
          <w:rFonts w:ascii="Segoe UI" w:eastAsia="Segoe UI" w:hAnsi="Segoe UI" w:cs="Segoe UI"/>
          <w:color w:val="000000"/>
        </w:rPr>
        <w:t>J</w:t>
      </w:r>
      <w:r w:rsidR="009F7EA4" w:rsidRPr="00AD6182">
        <w:rPr>
          <w:rFonts w:ascii="Segoe UI" w:eastAsia="Segoe UI" w:hAnsi="Segoe UI" w:cs="Segoe UI"/>
          <w:color w:val="000000"/>
        </w:rPr>
        <w:t xml:space="preserve"> allows developers to control which log statements are output with arbitrary granularity based on the logger</w:t>
      </w:r>
      <w:r w:rsidR="005B31FF">
        <w:rPr>
          <w:rFonts w:ascii="Segoe UI" w:eastAsia="Segoe UI" w:hAnsi="Segoe UI" w:cs="Segoe UI"/>
          <w:color w:val="000000"/>
        </w:rPr>
        <w:t>’</w:t>
      </w:r>
      <w:r w:rsidR="009F7EA4" w:rsidRPr="00AD6182">
        <w:rPr>
          <w:rFonts w:ascii="Segoe UI" w:eastAsia="Segoe UI" w:hAnsi="Segoe UI" w:cs="Segoe UI"/>
          <w:color w:val="000000"/>
        </w:rPr>
        <w:t>s name, logger level and message pattern.</w:t>
      </w:r>
    </w:p>
    <w:p w14:paraId="31AC7E11" w14:textId="77777777" w:rsidR="009F7EA4" w:rsidRPr="00AD6182" w:rsidRDefault="009F7EA4" w:rsidP="009F7EA4">
      <w:pPr>
        <w:spacing w:after="0"/>
        <w:rPr>
          <w:rFonts w:ascii="Segoe UI" w:eastAsia="Segoe UI" w:hAnsi="Segoe UI" w:cs="Segoe UI"/>
          <w:color w:val="000000"/>
        </w:rPr>
      </w:pPr>
    </w:p>
    <w:p w14:paraId="416D1756" w14:textId="15AFB296" w:rsidR="009F7EA4" w:rsidRPr="00AD6182" w:rsidRDefault="005E408E" w:rsidP="009F7EA4">
      <w:pPr>
        <w:spacing w:after="0"/>
        <w:rPr>
          <w:rFonts w:ascii="Segoe UI" w:eastAsia="Segoe UI" w:hAnsi="Segoe UI" w:cs="Segoe UI"/>
          <w:color w:val="000000"/>
        </w:rPr>
      </w:pPr>
      <w:hyperlink r:id="rId88" w:history="1">
        <w:r w:rsidR="009F7EA4" w:rsidRPr="003E3744">
          <w:rPr>
            <w:rStyle w:val="Hyperlink"/>
            <w:rFonts w:ascii="Segoe UI" w:eastAsia="Segoe UI" w:hAnsi="Segoe UI" w:cs="Segoe UI"/>
          </w:rPr>
          <w:t>“Find my partner”</w:t>
        </w:r>
      </w:hyperlink>
      <w:r w:rsidR="009F7EA4" w:rsidRPr="00AD6182">
        <w:rPr>
          <w:rFonts w:ascii="Segoe UI" w:eastAsia="Segoe UI" w:hAnsi="Segoe UI" w:cs="Segoe UI"/>
          <w:color w:val="000000"/>
        </w:rPr>
        <w:t xml:space="preserve"> is an extension of the existing Microsoft Partner ecosystem and has the goal to make a faster connection between Azure Data Explorer (ADX) customers and partners. It starts with a diverse set of 20+ companies covering many geographies and solution areas. </w:t>
      </w:r>
    </w:p>
    <w:p w14:paraId="11250AD2" w14:textId="77777777" w:rsidR="009F7EA4" w:rsidRPr="00AD6182" w:rsidRDefault="009F7EA4" w:rsidP="009F7EA4">
      <w:pPr>
        <w:spacing w:after="0"/>
        <w:rPr>
          <w:rFonts w:ascii="Segoe UI" w:eastAsia="Segoe UI" w:hAnsi="Segoe UI" w:cs="Segoe UI"/>
          <w:color w:val="000000"/>
        </w:rPr>
      </w:pPr>
    </w:p>
    <w:p w14:paraId="551CE631" w14:textId="5E2636FE" w:rsidR="009F7EA4" w:rsidRPr="00AD6182" w:rsidRDefault="000A3682" w:rsidP="009F7EA4">
      <w:pPr>
        <w:spacing w:after="0"/>
        <w:rPr>
          <w:rFonts w:ascii="Segoe UI" w:eastAsia="Segoe UI" w:hAnsi="Segoe UI" w:cs="Segoe UI"/>
          <w:color w:val="000000"/>
        </w:rPr>
      </w:pPr>
      <w:r w:rsidRPr="00AD6182">
        <w:rPr>
          <w:rStyle w:val="Hyperlink"/>
          <w:rFonts w:ascii="Segoe UI" w:eastAsia="Segoe UI" w:hAnsi="Segoe UI" w:cs="Segoe UI"/>
        </w:rPr>
        <w:t>Azure Private Link Support</w:t>
      </w:r>
      <w:r w:rsidR="009F7EA4" w:rsidRPr="00AD6182">
        <w:rPr>
          <w:rFonts w:ascii="Segoe UI" w:eastAsia="Segoe UI" w:hAnsi="Segoe UI" w:cs="Segoe UI"/>
          <w:color w:val="000000"/>
        </w:rPr>
        <w:t xml:space="preserve"> enables Azure Private Link connections for private connectivity between users and their Azure Databricks workspaces, </w:t>
      </w:r>
      <w:proofErr w:type="gramStart"/>
      <w:r w:rsidR="009F7EA4" w:rsidRPr="00AD6182">
        <w:rPr>
          <w:rFonts w:ascii="Segoe UI" w:eastAsia="Segoe UI" w:hAnsi="Segoe UI" w:cs="Segoe UI"/>
          <w:color w:val="000000"/>
        </w:rPr>
        <w:t>and also</w:t>
      </w:r>
      <w:proofErr w:type="gramEnd"/>
      <w:r w:rsidR="009F7EA4" w:rsidRPr="00AD6182">
        <w:rPr>
          <w:rFonts w:ascii="Segoe UI" w:eastAsia="Segoe UI" w:hAnsi="Segoe UI" w:cs="Segoe UI"/>
          <w:color w:val="000000"/>
        </w:rPr>
        <w:t xml:space="preserve"> between clusters on the data plane and the core services on the control plane within the Azure Databricks workspace infrastructure.</w:t>
      </w:r>
    </w:p>
    <w:p w14:paraId="50B7BFB7" w14:textId="77777777" w:rsidR="009F7EA4" w:rsidRPr="00AD6182" w:rsidRDefault="009F7EA4" w:rsidP="009F7EA4">
      <w:pPr>
        <w:spacing w:after="0"/>
        <w:rPr>
          <w:rFonts w:ascii="Segoe UI" w:eastAsia="Segoe UI" w:hAnsi="Segoe UI" w:cs="Segoe UI"/>
          <w:color w:val="000000"/>
        </w:rPr>
      </w:pPr>
    </w:p>
    <w:p w14:paraId="3442A81F" w14:textId="5E367CCD" w:rsidR="009F7EA4" w:rsidRPr="00AD6182" w:rsidRDefault="005E408E" w:rsidP="009F7EA4">
      <w:pPr>
        <w:spacing w:after="0"/>
        <w:rPr>
          <w:rFonts w:ascii="Segoe UI" w:eastAsia="Segoe UI" w:hAnsi="Segoe UI" w:cs="Segoe UI"/>
          <w:color w:val="000000"/>
        </w:rPr>
      </w:pPr>
      <w:hyperlink r:id="rId89" w:history="1">
        <w:r w:rsidR="009F7EA4" w:rsidRPr="00AD6182">
          <w:rPr>
            <w:rStyle w:val="Hyperlink"/>
            <w:rFonts w:ascii="Segoe UI" w:eastAsia="Segoe UI" w:hAnsi="Segoe UI" w:cs="Segoe UI"/>
          </w:rPr>
          <w:t>Azure Data Explorer Dashboards</w:t>
        </w:r>
      </w:hyperlink>
      <w:r w:rsidR="009F7EA4" w:rsidRPr="00AD6182">
        <w:rPr>
          <w:rFonts w:ascii="Segoe UI" w:eastAsia="Segoe UI" w:hAnsi="Segoe UI" w:cs="Segoe UI"/>
          <w:color w:val="000000"/>
        </w:rPr>
        <w:t xml:space="preserve"> provide the ability to create various types of data visualizations in one place and in an easy-to-digest form. Dashboards can be shared broadly and allow multiple stakeholders to view dynamic, real</w:t>
      </w:r>
      <w:r w:rsidR="009E3609">
        <w:rPr>
          <w:rFonts w:ascii="Segoe UI" w:eastAsia="Segoe UI" w:hAnsi="Segoe UI" w:cs="Segoe UI"/>
          <w:color w:val="000000"/>
        </w:rPr>
        <w:t>-</w:t>
      </w:r>
      <w:r w:rsidR="009F7EA4" w:rsidRPr="00AD6182">
        <w:rPr>
          <w:rFonts w:ascii="Segoe UI" w:eastAsia="Segoe UI" w:hAnsi="Segoe UI" w:cs="Segoe UI"/>
          <w:color w:val="000000"/>
        </w:rPr>
        <w:t xml:space="preserve">time, fresh data while easily interacting with it to gain desired insights. </w:t>
      </w:r>
    </w:p>
    <w:p w14:paraId="7C388287" w14:textId="77777777" w:rsidR="009F7EA4" w:rsidRPr="00AD6182" w:rsidRDefault="009F7EA4" w:rsidP="009F7EA4">
      <w:pPr>
        <w:spacing w:after="0"/>
        <w:rPr>
          <w:rFonts w:ascii="Segoe UI" w:eastAsia="Segoe UI" w:hAnsi="Segoe UI" w:cs="Segoe UI"/>
          <w:color w:val="000000"/>
        </w:rPr>
      </w:pPr>
    </w:p>
    <w:p w14:paraId="1EF46A02" w14:textId="6B5E9B89" w:rsidR="009F7EA4" w:rsidRPr="00AD6182" w:rsidRDefault="005E408E" w:rsidP="009F7EA4">
      <w:pPr>
        <w:spacing w:after="0"/>
        <w:rPr>
          <w:rFonts w:ascii="Segoe UI" w:eastAsia="Segoe UI" w:hAnsi="Segoe UI" w:cs="Segoe UI"/>
          <w:color w:val="000000"/>
        </w:rPr>
      </w:pPr>
      <w:hyperlink r:id="rId90" w:history="1">
        <w:r w:rsidR="009F7EA4" w:rsidRPr="00BE253B">
          <w:rPr>
            <w:rStyle w:val="Hyperlink"/>
            <w:rFonts w:ascii="Segoe UI" w:eastAsia="Segoe UI" w:hAnsi="Segoe UI" w:cs="Segoe UI"/>
          </w:rPr>
          <w:t>The Stream Analytics no-code editor</w:t>
        </w:r>
      </w:hyperlink>
      <w:r w:rsidR="009F7EA4" w:rsidRPr="00AD6182">
        <w:rPr>
          <w:rFonts w:ascii="Segoe UI" w:eastAsia="Segoe UI" w:hAnsi="Segoe UI" w:cs="Segoe UI"/>
          <w:color w:val="000000"/>
        </w:rPr>
        <w:t xml:space="preserve"> enables </w:t>
      </w:r>
      <w:r w:rsidR="00BE253B">
        <w:rPr>
          <w:rFonts w:ascii="Segoe UI" w:eastAsia="Segoe UI" w:hAnsi="Segoe UI" w:cs="Segoe UI"/>
          <w:color w:val="000000"/>
        </w:rPr>
        <w:t>users</w:t>
      </w:r>
      <w:r w:rsidR="009F7EA4" w:rsidRPr="00AD6182">
        <w:rPr>
          <w:rFonts w:ascii="Segoe UI" w:eastAsia="Segoe UI" w:hAnsi="Segoe UI" w:cs="Segoe UI"/>
          <w:color w:val="000000"/>
        </w:rPr>
        <w:t xml:space="preserve"> to develop a Stream Analytics job without writing a single line of code. </w:t>
      </w:r>
      <w:r w:rsidR="00370A0D">
        <w:rPr>
          <w:rFonts w:ascii="Segoe UI" w:eastAsia="Segoe UI" w:hAnsi="Segoe UI" w:cs="Segoe UI"/>
          <w:color w:val="000000"/>
        </w:rPr>
        <w:t>Users</w:t>
      </w:r>
      <w:r w:rsidR="009F7EA4" w:rsidRPr="00AD6182">
        <w:rPr>
          <w:rFonts w:ascii="Segoe UI" w:eastAsia="Segoe UI" w:hAnsi="Segoe UI" w:cs="Segoe UI"/>
          <w:color w:val="000000"/>
        </w:rPr>
        <w:t xml:space="preserve"> can quickly develop jobs to handle a variety of scenarios in just a few minutes.</w:t>
      </w:r>
      <w:r w:rsidR="00370A0D">
        <w:rPr>
          <w:rFonts w:ascii="Segoe UI" w:eastAsia="Segoe UI" w:hAnsi="Segoe UI" w:cs="Segoe UI"/>
          <w:color w:val="000000"/>
        </w:rPr>
        <w:t xml:space="preserve"> N</w:t>
      </w:r>
      <w:r w:rsidR="009F7EA4" w:rsidRPr="00AD6182">
        <w:rPr>
          <w:rFonts w:ascii="Segoe UI" w:eastAsia="Segoe UI" w:hAnsi="Segoe UI" w:cs="Segoe UI"/>
          <w:color w:val="000000"/>
        </w:rPr>
        <w:t xml:space="preserve">ew capabilities </w:t>
      </w:r>
      <w:r w:rsidR="00370A0D">
        <w:rPr>
          <w:rFonts w:ascii="Segoe UI" w:eastAsia="Segoe UI" w:hAnsi="Segoe UI" w:cs="Segoe UI"/>
          <w:color w:val="000000"/>
        </w:rPr>
        <w:t>include</w:t>
      </w:r>
      <w:r w:rsidR="009F7EA4" w:rsidRPr="00AD6182">
        <w:rPr>
          <w:rFonts w:ascii="Segoe UI" w:eastAsia="Segoe UI" w:hAnsi="Segoe UI" w:cs="Segoe UI"/>
          <w:color w:val="000000"/>
        </w:rPr>
        <w:t xml:space="preserve"> Power BI output support and the data preview improvement.</w:t>
      </w:r>
    </w:p>
    <w:p w14:paraId="21939709" w14:textId="77777777" w:rsidR="009F7EA4" w:rsidRPr="00AD6182" w:rsidRDefault="009F7EA4" w:rsidP="009F7EA4">
      <w:pPr>
        <w:spacing w:after="0"/>
        <w:rPr>
          <w:rFonts w:ascii="Segoe UI" w:eastAsia="Segoe UI" w:hAnsi="Segoe UI" w:cs="Segoe UI"/>
          <w:color w:val="000000"/>
        </w:rPr>
      </w:pPr>
    </w:p>
    <w:p w14:paraId="3615F29C" w14:textId="09C95837" w:rsidR="009F7EA4" w:rsidRPr="00AD6182" w:rsidRDefault="00370A0D" w:rsidP="009F7EA4">
      <w:pPr>
        <w:spacing w:after="0"/>
        <w:rPr>
          <w:rFonts w:ascii="Segoe UI" w:eastAsia="Segoe UI" w:hAnsi="Segoe UI" w:cs="Segoe UI"/>
          <w:color w:val="000000"/>
        </w:rPr>
      </w:pPr>
      <w:r w:rsidRPr="00370A0D">
        <w:rPr>
          <w:rFonts w:ascii="Segoe UI" w:hAnsi="Segoe UI" w:cs="Segoe UI"/>
        </w:rPr>
        <w:t>Users</w:t>
      </w:r>
      <w:r w:rsidR="009F7EA4" w:rsidRPr="00370A0D">
        <w:rPr>
          <w:rFonts w:ascii="Segoe UI" w:eastAsia="Segoe UI" w:hAnsi="Segoe UI" w:cs="Segoe UI"/>
          <w:color w:val="000000"/>
        </w:rPr>
        <w:t xml:space="preserve"> </w:t>
      </w:r>
      <w:r w:rsidR="009F7EA4" w:rsidRPr="00AD6182">
        <w:rPr>
          <w:rFonts w:ascii="Segoe UI" w:eastAsia="Segoe UI" w:hAnsi="Segoe UI" w:cs="Segoe UI"/>
          <w:color w:val="000000"/>
        </w:rPr>
        <w:t xml:space="preserve">can take advantage </w:t>
      </w:r>
      <w:hyperlink r:id="rId91" w:history="1">
        <w:r w:rsidR="009F7EA4" w:rsidRPr="00370A0D">
          <w:rPr>
            <w:rStyle w:val="Hyperlink"/>
            <w:rFonts w:ascii="Segoe UI" w:eastAsia="Segoe UI" w:hAnsi="Segoe UI" w:cs="Segoe UI"/>
          </w:rPr>
          <w:t>of Power BI integration with Azure Database for MySQL - Flexible Server</w:t>
        </w:r>
      </w:hyperlink>
      <w:r w:rsidR="009F7EA4" w:rsidRPr="00AD6182">
        <w:rPr>
          <w:rFonts w:ascii="Segoe UI" w:eastAsia="Segoe UI" w:hAnsi="Segoe UI" w:cs="Segoe UI"/>
          <w:color w:val="000000"/>
        </w:rPr>
        <w:t xml:space="preserve"> directly from the Azure portal. With Power BI Desktop, </w:t>
      </w:r>
      <w:r>
        <w:rPr>
          <w:rFonts w:ascii="Segoe UI" w:eastAsia="Segoe UI" w:hAnsi="Segoe UI" w:cs="Segoe UI"/>
          <w:color w:val="000000"/>
        </w:rPr>
        <w:t>users</w:t>
      </w:r>
      <w:r w:rsidR="009F7EA4" w:rsidRPr="00AD6182">
        <w:rPr>
          <w:rFonts w:ascii="Segoe UI" w:eastAsia="Segoe UI" w:hAnsi="Segoe UI" w:cs="Segoe UI"/>
          <w:color w:val="000000"/>
        </w:rPr>
        <w:t xml:space="preserve"> can visually explore data using a free-form drag-and-drop canvas, a broad range of modern data visualizations, and easy-to-use report authoring experiences. </w:t>
      </w:r>
    </w:p>
    <w:p w14:paraId="0309294F" w14:textId="77777777" w:rsidR="009F7EA4" w:rsidRPr="00AD6182" w:rsidRDefault="009F7EA4" w:rsidP="009F7EA4">
      <w:pPr>
        <w:spacing w:after="0"/>
        <w:rPr>
          <w:rFonts w:ascii="Segoe UI" w:eastAsia="Segoe UI" w:hAnsi="Segoe UI" w:cs="Segoe UI"/>
          <w:color w:val="000000"/>
        </w:rPr>
      </w:pPr>
    </w:p>
    <w:p w14:paraId="11827EFD" w14:textId="3B829BCF" w:rsidR="009F7EA4" w:rsidRPr="00AD6182" w:rsidRDefault="005E408E" w:rsidP="009F7EA4">
      <w:pPr>
        <w:spacing w:after="0"/>
        <w:rPr>
          <w:rFonts w:ascii="Segoe UI" w:eastAsia="Segoe UI" w:hAnsi="Segoe UI" w:cs="Segoe UI"/>
          <w:color w:val="000000"/>
        </w:rPr>
      </w:pPr>
      <w:hyperlink r:id="rId92" w:history="1">
        <w:r w:rsidR="009F7EA4" w:rsidRPr="00AD6182">
          <w:rPr>
            <w:rStyle w:val="Hyperlink"/>
            <w:rFonts w:ascii="Segoe UI" w:eastAsia="Segoe UI" w:hAnsi="Segoe UI" w:cs="Segoe UI"/>
          </w:rPr>
          <w:t>Azure Databricks</w:t>
        </w:r>
      </w:hyperlink>
      <w:r w:rsidR="00433DC6" w:rsidRPr="00AD6182">
        <w:rPr>
          <w:rStyle w:val="Hyperlink"/>
          <w:rFonts w:ascii="Segoe UI" w:eastAsia="Segoe UI" w:hAnsi="Segoe UI" w:cs="Segoe UI"/>
        </w:rPr>
        <w:t xml:space="preserve"> Model Serving</w:t>
      </w:r>
      <w:r w:rsidR="009F7EA4" w:rsidRPr="00AD6182">
        <w:rPr>
          <w:rFonts w:ascii="Segoe UI" w:eastAsia="Segoe UI" w:hAnsi="Segoe UI" w:cs="Segoe UI"/>
          <w:color w:val="000000"/>
        </w:rPr>
        <w:t xml:space="preserve"> deploys machine learning models as a REST API, allowing you to build real-time ML applications like personalized recommendations, customer service chatbots, fraud detection and more </w:t>
      </w:r>
      <w:r w:rsidR="00AF14CF">
        <w:rPr>
          <w:rFonts w:ascii="Segoe UI" w:eastAsia="Segoe UI" w:hAnsi="Segoe UI" w:cs="Segoe UI"/>
          <w:color w:val="000000"/>
        </w:rPr>
        <w:t>—</w:t>
      </w:r>
      <w:r w:rsidR="009F7EA4" w:rsidRPr="00AD6182">
        <w:rPr>
          <w:rFonts w:ascii="Segoe UI" w:eastAsia="Segoe UI" w:hAnsi="Segoe UI" w:cs="Segoe UI"/>
          <w:color w:val="000000"/>
        </w:rPr>
        <w:t xml:space="preserve"> all without the hassle of managing serving infrastructure.</w:t>
      </w:r>
    </w:p>
    <w:p w14:paraId="564E67BC" w14:textId="77777777" w:rsidR="009F7EA4" w:rsidRPr="00AD6182" w:rsidRDefault="009F7EA4" w:rsidP="009F7EA4">
      <w:pPr>
        <w:spacing w:after="0"/>
        <w:rPr>
          <w:rFonts w:ascii="Segoe UI" w:eastAsia="Segoe UI" w:hAnsi="Segoe UI" w:cs="Segoe UI"/>
          <w:color w:val="000000"/>
        </w:rPr>
      </w:pPr>
    </w:p>
    <w:p w14:paraId="18EE6E24" w14:textId="454D0740" w:rsidR="009F7EA4" w:rsidRPr="00AD6182" w:rsidRDefault="005E408E" w:rsidP="009F7EA4">
      <w:pPr>
        <w:spacing w:after="0"/>
        <w:rPr>
          <w:rFonts w:ascii="Segoe UI" w:eastAsia="Segoe UI" w:hAnsi="Segoe UI" w:cs="Segoe UI"/>
          <w:color w:val="000000"/>
        </w:rPr>
      </w:pPr>
      <w:hyperlink r:id="rId93" w:history="1">
        <w:r w:rsidR="009F7EA4" w:rsidRPr="00364CFC">
          <w:rPr>
            <w:rStyle w:val="Hyperlink"/>
            <w:rFonts w:ascii="Segoe UI" w:eastAsia="Segoe UI" w:hAnsi="Segoe UI" w:cs="Segoe UI"/>
          </w:rPr>
          <w:t xml:space="preserve">Azure Data Explorer now supports ingestion of data from .NET Applications via the </w:t>
        </w:r>
        <w:proofErr w:type="spellStart"/>
        <w:r w:rsidR="009F7EA4" w:rsidRPr="00364CFC">
          <w:rPr>
            <w:rStyle w:val="Hyperlink"/>
            <w:rFonts w:ascii="Segoe UI" w:eastAsia="Segoe UI" w:hAnsi="Segoe UI" w:cs="Segoe UI"/>
          </w:rPr>
          <w:t>Serilog</w:t>
        </w:r>
        <w:proofErr w:type="spellEnd"/>
        <w:r w:rsidR="009F7EA4" w:rsidRPr="00364CFC">
          <w:rPr>
            <w:rStyle w:val="Hyperlink"/>
            <w:rFonts w:ascii="Segoe UI" w:eastAsia="Segoe UI" w:hAnsi="Segoe UI" w:cs="Segoe UI"/>
          </w:rPr>
          <w:t xml:space="preserve"> sink</w:t>
        </w:r>
      </w:hyperlink>
      <w:r w:rsidR="009F7EA4" w:rsidRPr="00AD6182">
        <w:rPr>
          <w:rFonts w:ascii="Segoe UI" w:eastAsia="Segoe UI" w:hAnsi="Segoe UI" w:cs="Segoe UI"/>
          <w:color w:val="000000"/>
        </w:rPr>
        <w:t xml:space="preserve">. The </w:t>
      </w:r>
      <w:proofErr w:type="spellStart"/>
      <w:r w:rsidR="009F7EA4" w:rsidRPr="00AD6182">
        <w:rPr>
          <w:rFonts w:ascii="Segoe UI" w:eastAsia="Segoe UI" w:hAnsi="Segoe UI" w:cs="Segoe UI"/>
          <w:color w:val="000000"/>
        </w:rPr>
        <w:t>Serilog</w:t>
      </w:r>
      <w:proofErr w:type="spellEnd"/>
      <w:r w:rsidR="009F7EA4" w:rsidRPr="00AD6182">
        <w:rPr>
          <w:rFonts w:ascii="Segoe UI" w:eastAsia="Segoe UI" w:hAnsi="Segoe UI" w:cs="Segoe UI"/>
          <w:color w:val="000000"/>
        </w:rPr>
        <w:t xml:space="preserve"> sink, also known as an </w:t>
      </w:r>
      <w:proofErr w:type="spellStart"/>
      <w:r w:rsidR="009F7EA4" w:rsidRPr="00AD6182">
        <w:rPr>
          <w:rFonts w:ascii="Segoe UI" w:eastAsia="Segoe UI" w:hAnsi="Segoe UI" w:cs="Segoe UI"/>
          <w:color w:val="000000"/>
        </w:rPr>
        <w:t>appender</w:t>
      </w:r>
      <w:proofErr w:type="spellEnd"/>
      <w:r w:rsidR="009F7EA4" w:rsidRPr="00AD6182">
        <w:rPr>
          <w:rFonts w:ascii="Segoe UI" w:eastAsia="Segoe UI" w:hAnsi="Segoe UI" w:cs="Segoe UI"/>
          <w:color w:val="000000"/>
        </w:rPr>
        <w:t xml:space="preserve">, for Azure Data Explorer is available as a </w:t>
      </w:r>
      <w:r w:rsidR="00F50A98">
        <w:rPr>
          <w:rFonts w:ascii="Segoe UI" w:eastAsia="Segoe UI" w:hAnsi="Segoe UI" w:cs="Segoe UI"/>
          <w:color w:val="000000"/>
        </w:rPr>
        <w:t>N</w:t>
      </w:r>
      <w:r w:rsidR="009F7EA4" w:rsidRPr="00AD6182">
        <w:rPr>
          <w:rFonts w:ascii="Segoe UI" w:eastAsia="Segoe UI" w:hAnsi="Segoe UI" w:cs="Segoe UI"/>
          <w:color w:val="000000"/>
        </w:rPr>
        <w:t>u</w:t>
      </w:r>
      <w:r w:rsidR="00F50A98">
        <w:rPr>
          <w:rFonts w:ascii="Segoe UI" w:eastAsia="Segoe UI" w:hAnsi="Segoe UI" w:cs="Segoe UI"/>
          <w:color w:val="000000"/>
        </w:rPr>
        <w:t>G</w:t>
      </w:r>
      <w:r w:rsidR="009F7EA4" w:rsidRPr="00AD6182">
        <w:rPr>
          <w:rFonts w:ascii="Segoe UI" w:eastAsia="Segoe UI" w:hAnsi="Segoe UI" w:cs="Segoe UI"/>
          <w:color w:val="000000"/>
        </w:rPr>
        <w:t>et package and streams your log data to Azure Data Explorer, where you can analyze and visualize your logs in real time.</w:t>
      </w:r>
    </w:p>
    <w:p w14:paraId="29D1C711" w14:textId="0E042290" w:rsidR="007C0B59" w:rsidRPr="009F7EA4" w:rsidRDefault="007C0B59" w:rsidP="009F7EA4">
      <w:pPr>
        <w:spacing w:before="120" w:after="0" w:line="240" w:lineRule="auto"/>
        <w:ind w:right="86"/>
        <w:rPr>
          <w:rFonts w:ascii="Segoe UI" w:hAnsi="Segoe UI" w:cs="Segoe UI"/>
        </w:rPr>
      </w:pPr>
    </w:p>
    <w:p w14:paraId="4A09E5BC" w14:textId="33400620"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Serverless and App Dev Services</w:t>
      </w:r>
    </w:p>
    <w:p w14:paraId="322D59E0" w14:textId="72C264BB" w:rsidR="00CF398E" w:rsidRDefault="00B86523" w:rsidP="00CC0934">
      <w:pPr>
        <w:spacing w:after="0" w:line="240" w:lineRule="auto"/>
        <w:rPr>
          <w:rFonts w:ascii="Segoe UI" w:eastAsia="Segoe UI" w:hAnsi="Segoe UI" w:cs="Segoe UI"/>
          <w:color w:val="000000"/>
        </w:rPr>
      </w:pPr>
      <w:r w:rsidRPr="007E7DC1">
        <w:rPr>
          <w:rFonts w:ascii="Segoe UI" w:hAnsi="Segoe UI" w:cs="Segoe UI"/>
          <w:noProof/>
        </w:rPr>
        <mc:AlternateContent>
          <mc:Choice Requires="wps">
            <w:drawing>
              <wp:anchor distT="0" distB="0" distL="114300" distR="114300" simplePos="0" relativeHeight="251658251" behindDoc="0" locked="0" layoutInCell="1" allowOverlap="1" wp14:anchorId="4E70530F" wp14:editId="462F3A98">
                <wp:simplePos x="0" y="0"/>
                <wp:positionH relativeFrom="column">
                  <wp:posOffset>0</wp:posOffset>
                </wp:positionH>
                <wp:positionV relativeFrom="paragraph">
                  <wp:posOffset>0</wp:posOffset>
                </wp:positionV>
                <wp:extent cx="5581650" cy="0"/>
                <wp:effectExtent l="0" t="0" r="0" b="0"/>
                <wp:wrapNone/>
                <wp:docPr id="35" name="Straight Connector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E2CB9" id="Straight Connector 35" o:spid="_x0000_s1026" alt="&quot;&quot;"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94" w:history="1">
        <w:r w:rsidR="00CF398E" w:rsidRPr="00BC1FC9">
          <w:rPr>
            <w:rStyle w:val="Hyperlink"/>
            <w:rFonts w:ascii="Segoe UI" w:eastAsia="Segoe UI" w:hAnsi="Segoe UI" w:cs="Segoe UI"/>
          </w:rPr>
          <w:t>PowerShell scripts for migration ASP.NET web apps to Azure App Service</w:t>
        </w:r>
      </w:hyperlink>
      <w:r w:rsidR="00CF398E" w:rsidRPr="00CC0934">
        <w:rPr>
          <w:rFonts w:ascii="Segoe UI" w:eastAsia="Segoe UI" w:hAnsi="Segoe UI" w:cs="Segoe UI"/>
          <w:color w:val="000000"/>
        </w:rPr>
        <w:t xml:space="preserve"> provides the following key capabilities: (1) support for ASP.NET web apps hosted on IIS 7.5+ web servers with no product installation needed, just copy the scripts; (2) PowerShell scripts can be used to discover, assess and migrate ASP.Net web apps to App service from a variety of virtualized or physical infrastructure platforms</w:t>
      </w:r>
      <w:r w:rsidR="00572E69">
        <w:rPr>
          <w:rFonts w:ascii="Segoe UI" w:eastAsia="Segoe UI" w:hAnsi="Segoe UI" w:cs="Segoe UI"/>
          <w:color w:val="000000"/>
        </w:rPr>
        <w:t>,</w:t>
      </w:r>
      <w:r w:rsidR="00CF398E" w:rsidRPr="00CC0934">
        <w:rPr>
          <w:rFonts w:ascii="Segoe UI" w:eastAsia="Segoe UI" w:hAnsi="Segoe UI" w:cs="Segoe UI"/>
          <w:color w:val="000000"/>
        </w:rPr>
        <w:t xml:space="preserve"> </w:t>
      </w:r>
      <w:r w:rsidR="00572E69">
        <w:rPr>
          <w:rFonts w:ascii="Segoe UI" w:eastAsia="Segoe UI" w:hAnsi="Segoe UI" w:cs="Segoe UI"/>
          <w:color w:val="000000"/>
        </w:rPr>
        <w:t>e.g.,</w:t>
      </w:r>
      <w:r w:rsidR="00CF398E" w:rsidRPr="00CC0934">
        <w:rPr>
          <w:rFonts w:ascii="Segoe UI" w:eastAsia="Segoe UI" w:hAnsi="Segoe UI" w:cs="Segoe UI"/>
          <w:color w:val="000000"/>
        </w:rPr>
        <w:t xml:space="preserve"> VMWare &amp; Hyper-V environments, web roles (Azure Cloud Services Extended Support), Azure VMs (Windows OS), Physical servers; (3) perform bulk migration of ASP.NET web apps from a single IIS web server to Azure App service; (4) option to package sites and move them to an alternate server for a subsequent deployment step. This mechanism enables support for part offline </w:t>
      </w:r>
      <w:r w:rsidR="0056085D">
        <w:rPr>
          <w:rFonts w:ascii="Segoe UI" w:eastAsia="Segoe UI" w:hAnsi="Segoe UI" w:cs="Segoe UI"/>
          <w:color w:val="000000"/>
        </w:rPr>
        <w:t>and</w:t>
      </w:r>
      <w:r w:rsidR="00CF398E" w:rsidRPr="00CC0934">
        <w:rPr>
          <w:rFonts w:ascii="Segoe UI" w:eastAsia="Segoe UI" w:hAnsi="Segoe UI" w:cs="Segoe UI"/>
          <w:color w:val="000000"/>
        </w:rPr>
        <w:t xml:space="preserve"> online migration scenarios.</w:t>
      </w:r>
    </w:p>
    <w:p w14:paraId="72060AB4" w14:textId="77777777" w:rsidR="00BC1FC9" w:rsidRPr="00CC0934" w:rsidRDefault="00BC1FC9" w:rsidP="00CC0934">
      <w:pPr>
        <w:spacing w:after="0" w:line="240" w:lineRule="auto"/>
      </w:pPr>
    </w:p>
    <w:p w14:paraId="10DDA997" w14:textId="496BCCCF" w:rsidR="00CF398E" w:rsidRDefault="00CF398E" w:rsidP="00CC0934">
      <w:pPr>
        <w:spacing w:after="0" w:line="240" w:lineRule="auto"/>
        <w:rPr>
          <w:rFonts w:ascii="Segoe UI" w:eastAsia="Segoe UI" w:hAnsi="Segoe UI" w:cs="Segoe UI"/>
          <w:color w:val="000000"/>
        </w:rPr>
      </w:pPr>
      <w:r w:rsidRPr="00CC0934">
        <w:rPr>
          <w:rFonts w:ascii="Segoe UI" w:eastAsia="Segoe UI" w:hAnsi="Segoe UI" w:cs="Segoe UI"/>
          <w:color w:val="000000"/>
        </w:rPr>
        <w:t xml:space="preserve">Enterprises are now able to operate more securely with larger memory and core options to support more demanding workloads with </w:t>
      </w:r>
      <w:hyperlink r:id="rId95" w:history="1">
        <w:r w:rsidRPr="00431915">
          <w:rPr>
            <w:rStyle w:val="Hyperlink"/>
            <w:rFonts w:ascii="Segoe UI" w:eastAsia="Segoe UI" w:hAnsi="Segoe UI" w:cs="Segoe UI"/>
          </w:rPr>
          <w:t>App Service Environment v3</w:t>
        </w:r>
      </w:hyperlink>
      <w:r w:rsidRPr="00CC0934">
        <w:rPr>
          <w:rFonts w:ascii="Segoe UI" w:eastAsia="Segoe UI" w:hAnsi="Segoe UI" w:cs="Segoe UI"/>
          <w:color w:val="000000"/>
        </w:rPr>
        <w:t xml:space="preserve">. New Isolated v2 instance offerings with 64GB/128GB/256GB of memory provide compelling value to organizations that need a dedicated instance to run their most sensitive and demanding applications. </w:t>
      </w:r>
    </w:p>
    <w:p w14:paraId="46E7DA15" w14:textId="77777777" w:rsidR="00431915" w:rsidRPr="00CC0934" w:rsidRDefault="00431915" w:rsidP="00CC0934">
      <w:pPr>
        <w:spacing w:after="0" w:line="240" w:lineRule="auto"/>
        <w:rPr>
          <w:rFonts w:ascii="Segoe UI" w:eastAsia="Segoe UI" w:hAnsi="Segoe UI" w:cs="Segoe UI"/>
          <w:color w:val="000000"/>
        </w:rPr>
      </w:pPr>
    </w:p>
    <w:p w14:paraId="22BFB6B6" w14:textId="479CF1F9" w:rsidR="00CF398E" w:rsidRDefault="005E408E" w:rsidP="00CC0934">
      <w:pPr>
        <w:spacing w:after="0" w:line="240" w:lineRule="auto"/>
        <w:rPr>
          <w:rFonts w:ascii="Segoe UI" w:eastAsia="Segoe UI" w:hAnsi="Segoe UI" w:cs="Segoe UI"/>
          <w:color w:val="000000"/>
        </w:rPr>
      </w:pPr>
      <w:hyperlink r:id="rId96" w:history="1">
        <w:r w:rsidR="00CF398E" w:rsidRPr="00431915">
          <w:rPr>
            <w:rStyle w:val="Hyperlink"/>
            <w:rFonts w:ascii="Segoe UI" w:eastAsia="Segoe UI" w:hAnsi="Segoe UI" w:cs="Segoe UI"/>
          </w:rPr>
          <w:t>Automatic Backup</w:t>
        </w:r>
      </w:hyperlink>
      <w:r w:rsidR="00CF398E" w:rsidRPr="00CC0934">
        <w:rPr>
          <w:rFonts w:ascii="Segoe UI" w:eastAsia="Segoe UI" w:hAnsi="Segoe UI" w:cs="Segoe UI"/>
          <w:color w:val="000000"/>
        </w:rPr>
        <w:t xml:space="preserve"> for web apps deployed to App Service Environment V2 </w:t>
      </w:r>
      <w:r w:rsidR="0056085D">
        <w:rPr>
          <w:rFonts w:ascii="Segoe UI" w:eastAsia="Segoe UI" w:hAnsi="Segoe UI" w:cs="Segoe UI"/>
          <w:color w:val="000000"/>
        </w:rPr>
        <w:t>and</w:t>
      </w:r>
      <w:r w:rsidR="00CF398E" w:rsidRPr="00CC0934">
        <w:rPr>
          <w:rFonts w:ascii="Segoe UI" w:eastAsia="Segoe UI" w:hAnsi="Segoe UI" w:cs="Segoe UI"/>
          <w:color w:val="000000"/>
        </w:rPr>
        <w:t xml:space="preserve"> V3 and function apps deployed to Azure Functions dedicated hosting plans </w:t>
      </w:r>
      <w:proofErr w:type="gramStart"/>
      <w:r w:rsidR="00CF398E" w:rsidRPr="00CC0934">
        <w:rPr>
          <w:rFonts w:ascii="Segoe UI" w:eastAsia="Segoe UI" w:hAnsi="Segoe UI" w:cs="Segoe UI"/>
          <w:color w:val="000000"/>
        </w:rPr>
        <w:t>is</w:t>
      </w:r>
      <w:proofErr w:type="gramEnd"/>
      <w:r w:rsidR="00CF398E" w:rsidRPr="00CC0934">
        <w:rPr>
          <w:rFonts w:ascii="Segoe UI" w:eastAsia="Segoe UI" w:hAnsi="Segoe UI" w:cs="Segoe UI"/>
          <w:color w:val="000000"/>
        </w:rPr>
        <w:t xml:space="preserve"> now generally available. </w:t>
      </w:r>
    </w:p>
    <w:p w14:paraId="47C2E036" w14:textId="77777777" w:rsidR="00431915" w:rsidRPr="00CC0934" w:rsidRDefault="00431915" w:rsidP="00CC0934">
      <w:pPr>
        <w:spacing w:after="0" w:line="240" w:lineRule="auto"/>
        <w:rPr>
          <w:rFonts w:ascii="Segoe UI" w:eastAsia="Segoe UI" w:hAnsi="Segoe UI" w:cs="Segoe UI"/>
          <w:color w:val="000000"/>
        </w:rPr>
      </w:pPr>
    </w:p>
    <w:p w14:paraId="2FD12814" w14:textId="328A0A43" w:rsidR="00CF398E" w:rsidRDefault="005E408E" w:rsidP="00CC0934">
      <w:pPr>
        <w:spacing w:after="0" w:line="240" w:lineRule="auto"/>
        <w:rPr>
          <w:rFonts w:ascii="Segoe UI" w:eastAsia="Segoe UI" w:hAnsi="Segoe UI" w:cs="Segoe UI"/>
          <w:color w:val="000000"/>
        </w:rPr>
      </w:pPr>
      <w:hyperlink r:id="rId97" w:history="1">
        <w:r w:rsidR="00CF398E" w:rsidRPr="00904BE6">
          <w:rPr>
            <w:rStyle w:val="Hyperlink"/>
            <w:rFonts w:ascii="Segoe UI" w:eastAsia="Segoe UI" w:hAnsi="Segoe UI" w:cs="Segoe UI"/>
          </w:rPr>
          <w:t>Mounting Azure Storage File share as a network share in Windows code (</w:t>
        </w:r>
        <w:proofErr w:type="spellStart"/>
        <w:r w:rsidR="00CF398E" w:rsidRPr="00904BE6">
          <w:rPr>
            <w:rStyle w:val="Hyperlink"/>
            <w:rFonts w:ascii="Segoe UI" w:eastAsia="Segoe UI" w:hAnsi="Segoe UI" w:cs="Segoe UI"/>
          </w:rPr>
          <w:t>noncontainer</w:t>
        </w:r>
        <w:proofErr w:type="spellEnd"/>
        <w:r w:rsidR="00CF398E" w:rsidRPr="00904BE6">
          <w:rPr>
            <w:rStyle w:val="Hyperlink"/>
            <w:rFonts w:ascii="Segoe UI" w:eastAsia="Segoe UI" w:hAnsi="Segoe UI" w:cs="Segoe UI"/>
          </w:rPr>
          <w:t>) in App Service</w:t>
        </w:r>
      </w:hyperlink>
      <w:r w:rsidR="00CF398E" w:rsidRPr="00CC0934">
        <w:rPr>
          <w:rFonts w:ascii="Segoe UI" w:eastAsia="Segoe UI" w:hAnsi="Segoe UI" w:cs="Segoe UI"/>
          <w:color w:val="000000"/>
        </w:rPr>
        <w:t xml:space="preserve"> is now generally available. The benefits of custom-mounted storage include: (1) Configure persistent storage for your App Service app and manage the storage separately. Support is available for Transaction Optimized and Premium usage tiers of Azure Storage File shares. (2) Ability to map a Virtual Directory for your web app using the mounted Azure Storage file share. (3) Make static content like video and images readily available for your App Service app. (4) Write application log files or archive older application log to Azure File shares</w:t>
      </w:r>
      <w:r w:rsidR="00F74986">
        <w:rPr>
          <w:rFonts w:ascii="Segoe UI" w:eastAsia="Segoe UI" w:hAnsi="Segoe UI" w:cs="Segoe UI"/>
          <w:color w:val="000000"/>
        </w:rPr>
        <w:t xml:space="preserve">. </w:t>
      </w:r>
      <w:r w:rsidR="00CF398E" w:rsidRPr="00CC0934">
        <w:rPr>
          <w:rFonts w:ascii="Segoe UI" w:eastAsia="Segoe UI" w:hAnsi="Segoe UI" w:cs="Segoe UI"/>
          <w:color w:val="000000"/>
        </w:rPr>
        <w:t xml:space="preserve">(5) </w:t>
      </w:r>
      <w:r w:rsidR="008B76F7">
        <w:rPr>
          <w:rFonts w:ascii="Segoe UI" w:eastAsia="Segoe UI" w:hAnsi="Segoe UI" w:cs="Segoe UI"/>
          <w:color w:val="000000"/>
        </w:rPr>
        <w:t>S</w:t>
      </w:r>
      <w:r w:rsidR="00CF398E" w:rsidRPr="00CC0934">
        <w:rPr>
          <w:rFonts w:ascii="Segoe UI" w:eastAsia="Segoe UI" w:hAnsi="Segoe UI" w:cs="Segoe UI"/>
          <w:color w:val="000000"/>
        </w:rPr>
        <w:t>hare content across multiple apps or with other Azure services.</w:t>
      </w:r>
    </w:p>
    <w:p w14:paraId="204B3FE9" w14:textId="77777777" w:rsidR="00431915" w:rsidRPr="00CC0934" w:rsidRDefault="00431915" w:rsidP="00CC0934">
      <w:pPr>
        <w:spacing w:after="0" w:line="240" w:lineRule="auto"/>
        <w:rPr>
          <w:rFonts w:ascii="Segoe UI" w:eastAsia="Segoe UI" w:hAnsi="Segoe UI" w:cs="Segoe UI"/>
          <w:color w:val="000000"/>
        </w:rPr>
      </w:pPr>
    </w:p>
    <w:bookmarkStart w:id="0" w:name="_Hlk131584612"/>
    <w:p w14:paraId="05FB5771" w14:textId="0ED6596B" w:rsidR="00CF398E" w:rsidRDefault="00C02CE8" w:rsidP="00CC0934">
      <w:pPr>
        <w:spacing w:after="0" w:line="240" w:lineRule="auto"/>
        <w:rPr>
          <w:rFonts w:ascii="Segoe UI" w:eastAsia="Segoe UI" w:hAnsi="Segoe UI" w:cs="Segoe UI"/>
          <w:color w:val="000000"/>
        </w:rPr>
      </w:pPr>
      <w:r>
        <w:rPr>
          <w:rFonts w:ascii="Segoe UI" w:eastAsia="Segoe UI" w:hAnsi="Segoe UI" w:cs="Segoe UI"/>
          <w:color w:val="000000"/>
        </w:rPr>
        <w:lastRenderedPageBreak/>
        <w:fldChar w:fldCharType="begin"/>
      </w:r>
      <w:r>
        <w:rPr>
          <w:rFonts w:ascii="Segoe UI" w:eastAsia="Segoe UI" w:hAnsi="Segoe UI" w:cs="Segoe UI"/>
          <w:color w:val="000000"/>
        </w:rPr>
        <w:instrText xml:space="preserve"> HYPERLINK "https://azure.microsoft.com/en-us/updates/generally-available-durable-functions-support-for-net-isolated-model/" </w:instrText>
      </w:r>
      <w:r>
        <w:rPr>
          <w:rFonts w:ascii="Segoe UI" w:eastAsia="Segoe UI" w:hAnsi="Segoe UI" w:cs="Segoe UI"/>
          <w:color w:val="000000"/>
        </w:rPr>
      </w:r>
      <w:r>
        <w:rPr>
          <w:rFonts w:ascii="Segoe UI" w:eastAsia="Segoe UI" w:hAnsi="Segoe UI" w:cs="Segoe UI"/>
          <w:color w:val="000000"/>
        </w:rPr>
        <w:fldChar w:fldCharType="separate"/>
      </w:r>
      <w:r w:rsidR="00CF398E" w:rsidRPr="00C02CE8">
        <w:rPr>
          <w:rStyle w:val="Hyperlink"/>
          <w:rFonts w:ascii="Segoe UI" w:eastAsia="Segoe UI" w:hAnsi="Segoe UI" w:cs="Segoe UI"/>
        </w:rPr>
        <w:t>Durable Functions</w:t>
      </w:r>
      <w:r>
        <w:rPr>
          <w:rFonts w:ascii="Segoe UI" w:eastAsia="Segoe UI" w:hAnsi="Segoe UI" w:cs="Segoe UI"/>
          <w:color w:val="000000"/>
        </w:rPr>
        <w:fldChar w:fldCharType="end"/>
      </w:r>
      <w:r w:rsidR="00CF398E" w:rsidRPr="00CC0934">
        <w:rPr>
          <w:rFonts w:ascii="Segoe UI" w:eastAsia="Segoe UI" w:hAnsi="Segoe UI" w:cs="Segoe UI"/>
          <w:color w:val="000000"/>
        </w:rPr>
        <w:t xml:space="preserve"> is an extension of Azure Functions that lets you write stateful functions in a serverless </w:t>
      </w:r>
      <w:proofErr w:type="gramStart"/>
      <w:r w:rsidR="00CF398E" w:rsidRPr="00CC0934">
        <w:rPr>
          <w:rFonts w:ascii="Segoe UI" w:eastAsia="Segoe UI" w:hAnsi="Segoe UI" w:cs="Segoe UI"/>
          <w:color w:val="000000"/>
        </w:rPr>
        <w:t>compute</w:t>
      </w:r>
      <w:proofErr w:type="gramEnd"/>
      <w:r w:rsidR="00CF398E" w:rsidRPr="00CC0934">
        <w:rPr>
          <w:rFonts w:ascii="Segoe UI" w:eastAsia="Segoe UI" w:hAnsi="Segoe UI" w:cs="Segoe UI"/>
          <w:color w:val="000000"/>
        </w:rPr>
        <w:t xml:space="preserve"> environment. Durable Function’s support for .NET 7.0 running in the isolated worker process is now generally available. This release also supports .NET 6.0 and .NET Framework.</w:t>
      </w:r>
      <w:bookmarkEnd w:id="0"/>
    </w:p>
    <w:p w14:paraId="78E3E56F" w14:textId="77777777" w:rsidR="00C02CE8" w:rsidRPr="00CC0934" w:rsidRDefault="00C02CE8" w:rsidP="00CC0934">
      <w:pPr>
        <w:spacing w:after="0" w:line="240" w:lineRule="auto"/>
        <w:rPr>
          <w:rFonts w:ascii="Segoe UI" w:eastAsia="Segoe UI" w:hAnsi="Segoe UI" w:cs="Segoe UI"/>
          <w:color w:val="000000"/>
        </w:rPr>
      </w:pPr>
    </w:p>
    <w:p w14:paraId="27A48459" w14:textId="74B87C36" w:rsidR="00C02CE8" w:rsidRDefault="005E408E" w:rsidP="00C02CE8">
      <w:pPr>
        <w:spacing w:after="0" w:line="240" w:lineRule="auto"/>
        <w:rPr>
          <w:rFonts w:ascii="Segoe UI" w:eastAsia="Segoe UI" w:hAnsi="Segoe UI" w:cs="Segoe UI"/>
          <w:color w:val="000000"/>
        </w:rPr>
      </w:pPr>
      <w:hyperlink r:id="rId98" w:history="1">
        <w:r w:rsidR="00CF398E" w:rsidRPr="00C02CE8">
          <w:rPr>
            <w:rStyle w:val="Hyperlink"/>
            <w:rFonts w:ascii="Segoe UI" w:eastAsia="Segoe UI" w:hAnsi="Segoe UI" w:cs="Segoe UI"/>
          </w:rPr>
          <w:t>Availability zones for Azure Functions</w:t>
        </w:r>
      </w:hyperlink>
      <w:r w:rsidR="00CF398E" w:rsidRPr="00CC0934">
        <w:rPr>
          <w:rFonts w:ascii="Segoe UI" w:eastAsia="Segoe UI" w:hAnsi="Segoe UI" w:cs="Segoe UI"/>
          <w:color w:val="000000"/>
        </w:rPr>
        <w:t xml:space="preserve"> is now available in the Norway East, South Africa North, Switzerland </w:t>
      </w:r>
      <w:proofErr w:type="gramStart"/>
      <w:r w:rsidR="00CF398E" w:rsidRPr="00CC0934">
        <w:rPr>
          <w:rFonts w:ascii="Segoe UI" w:eastAsia="Segoe UI" w:hAnsi="Segoe UI" w:cs="Segoe UI"/>
          <w:color w:val="000000"/>
        </w:rPr>
        <w:t>North</w:t>
      </w:r>
      <w:proofErr w:type="gramEnd"/>
      <w:r w:rsidR="00CF398E" w:rsidRPr="00CC0934">
        <w:rPr>
          <w:rFonts w:ascii="Segoe UI" w:eastAsia="Segoe UI" w:hAnsi="Segoe UI" w:cs="Segoe UI"/>
          <w:color w:val="000000"/>
        </w:rPr>
        <w:t xml:space="preserve"> and UAE North regions on both Premium (Elastic Premium) and Dedicated (App Service) plans. For apps running in a zone-redundant plan, even as the app scales in and out, the function app platform automatically spreads the instances in the plan across all zones of the selected region.</w:t>
      </w:r>
    </w:p>
    <w:p w14:paraId="33266DA4" w14:textId="77777777" w:rsidR="00C02CE8" w:rsidRPr="00C02CE8" w:rsidRDefault="00C02CE8" w:rsidP="00C02CE8">
      <w:pPr>
        <w:spacing w:after="0" w:line="240" w:lineRule="auto"/>
        <w:rPr>
          <w:rFonts w:ascii="Segoe UI" w:eastAsia="Segoe UI" w:hAnsi="Segoe UI" w:cs="Segoe UI"/>
          <w:color w:val="000000"/>
        </w:rPr>
      </w:pPr>
    </w:p>
    <w:p w14:paraId="7BBFCEF8" w14:textId="490066C3" w:rsidR="00CF398E" w:rsidRDefault="005E408E" w:rsidP="00CC0934">
      <w:pPr>
        <w:spacing w:after="0" w:line="240" w:lineRule="auto"/>
        <w:rPr>
          <w:rFonts w:ascii="Segoe UI" w:eastAsia="Segoe UI" w:hAnsi="Segoe UI" w:cs="Segoe UI"/>
        </w:rPr>
      </w:pPr>
      <w:hyperlink r:id="rId99" w:history="1">
        <w:r w:rsidR="00CF398E" w:rsidRPr="00C02CE8">
          <w:rPr>
            <w:rStyle w:val="Hyperlink"/>
            <w:rFonts w:ascii="Segoe UI" w:eastAsia="Segoe UI" w:hAnsi="Segoe UI" w:cs="Segoe UI"/>
          </w:rPr>
          <w:t>Live resizing capability</w:t>
        </w:r>
      </w:hyperlink>
      <w:r w:rsidR="00CF398E" w:rsidRPr="00CC0934">
        <w:rPr>
          <w:rFonts w:ascii="Segoe UI" w:eastAsia="Segoe UI" w:hAnsi="Segoe UI" w:cs="Segoe UI"/>
        </w:rPr>
        <w:t xml:space="preserve"> </w:t>
      </w:r>
      <w:r w:rsidR="00C02CE8">
        <w:rPr>
          <w:rFonts w:ascii="Segoe UI" w:eastAsia="Segoe UI" w:hAnsi="Segoe UI" w:cs="Segoe UI"/>
        </w:rPr>
        <w:t xml:space="preserve">in Azure Kubernetes Service </w:t>
      </w:r>
      <w:r w:rsidR="00CF398E" w:rsidRPr="00CC0934">
        <w:rPr>
          <w:rFonts w:ascii="Segoe UI" w:eastAsia="Segoe UI" w:hAnsi="Segoe UI" w:cs="Segoe UI"/>
        </w:rPr>
        <w:t xml:space="preserve">allows </w:t>
      </w:r>
      <w:r w:rsidR="00C02CE8">
        <w:rPr>
          <w:rFonts w:ascii="Segoe UI" w:eastAsia="Segoe UI" w:hAnsi="Segoe UI" w:cs="Segoe UI"/>
        </w:rPr>
        <w:t>users</w:t>
      </w:r>
      <w:r w:rsidR="00CF398E" w:rsidRPr="00CC0934">
        <w:rPr>
          <w:rFonts w:ascii="Segoe UI" w:eastAsia="Segoe UI" w:hAnsi="Segoe UI" w:cs="Segoe UI"/>
        </w:rPr>
        <w:t xml:space="preserve"> to dynamically scale up </w:t>
      </w:r>
      <w:r w:rsidR="00C02CE8">
        <w:rPr>
          <w:rFonts w:ascii="Segoe UI" w:eastAsia="Segoe UI" w:hAnsi="Segoe UI" w:cs="Segoe UI"/>
        </w:rPr>
        <w:t>their</w:t>
      </w:r>
      <w:r w:rsidR="00CF398E" w:rsidRPr="00CC0934">
        <w:rPr>
          <w:rFonts w:ascii="Segoe UI" w:eastAsia="Segoe UI" w:hAnsi="Segoe UI" w:cs="Segoe UI"/>
        </w:rPr>
        <w:t xml:space="preserve"> persistent volumes without application downtime. </w:t>
      </w:r>
    </w:p>
    <w:p w14:paraId="68289F92" w14:textId="77777777" w:rsidR="0044120D" w:rsidRPr="00CC0934" w:rsidRDefault="0044120D" w:rsidP="00CC0934">
      <w:pPr>
        <w:spacing w:after="0" w:line="240" w:lineRule="auto"/>
        <w:rPr>
          <w:rFonts w:ascii="Segoe UI" w:hAnsi="Segoe UI" w:cs="Segoe UI"/>
        </w:rPr>
      </w:pPr>
    </w:p>
    <w:p w14:paraId="4EFC9467" w14:textId="64821595" w:rsidR="00CF398E" w:rsidRDefault="005E408E" w:rsidP="00CC0934">
      <w:pPr>
        <w:pStyle w:val="Heading3"/>
        <w:spacing w:before="0" w:line="240" w:lineRule="auto"/>
        <w:rPr>
          <w:rFonts w:ascii="Segoe UI" w:eastAsiaTheme="minorEastAsia" w:hAnsi="Segoe UI" w:cs="Segoe UI"/>
          <w:color w:val="auto"/>
          <w:sz w:val="22"/>
          <w:szCs w:val="22"/>
        </w:rPr>
      </w:pPr>
      <w:hyperlink r:id="rId100">
        <w:r w:rsidR="00D410CB" w:rsidRPr="00CC0934">
          <w:rPr>
            <w:rStyle w:val="Hyperlink"/>
            <w:rFonts w:ascii="Segoe UI" w:eastAsiaTheme="minorEastAsia" w:hAnsi="Segoe UI" w:cs="Segoe UI"/>
            <w:sz w:val="22"/>
            <w:szCs w:val="22"/>
          </w:rPr>
          <w:t>A</w:t>
        </w:r>
        <w:r w:rsidR="00CF398E" w:rsidRPr="00CC0934">
          <w:rPr>
            <w:rStyle w:val="Hyperlink"/>
            <w:rFonts w:ascii="Segoe UI" w:eastAsiaTheme="minorEastAsia" w:hAnsi="Segoe UI" w:cs="Segoe UI"/>
            <w:sz w:val="22"/>
            <w:szCs w:val="22"/>
          </w:rPr>
          <w:t>zure Red Hat OpenShift</w:t>
        </w:r>
      </w:hyperlink>
      <w:r w:rsidR="00C03FC2">
        <w:rPr>
          <w:rFonts w:ascii="Segoe UI" w:eastAsiaTheme="minorEastAsia" w:hAnsi="Segoe UI" w:cs="Segoe UI"/>
          <w:sz w:val="22"/>
          <w:szCs w:val="22"/>
        </w:rPr>
        <w:t xml:space="preserve"> </w:t>
      </w:r>
      <w:r w:rsidR="00CF398E" w:rsidRPr="00CC0934">
        <w:rPr>
          <w:rFonts w:ascii="Segoe UI" w:eastAsiaTheme="minorEastAsia" w:hAnsi="Segoe UI" w:cs="Segoe UI"/>
          <w:color w:val="auto"/>
          <w:sz w:val="22"/>
          <w:szCs w:val="22"/>
        </w:rPr>
        <w:t>provides highly available, fully managed OpenShift clusters on demand, monitored and operated jointly by Microsoft and Red Hat. With this release, we are combining world</w:t>
      </w:r>
      <w:r w:rsidR="00FA5F5B">
        <w:rPr>
          <w:rFonts w:ascii="Segoe UI" w:eastAsiaTheme="minorEastAsia" w:hAnsi="Segoe UI" w:cs="Segoe UI"/>
          <w:color w:val="auto"/>
          <w:sz w:val="22"/>
          <w:szCs w:val="22"/>
        </w:rPr>
        <w:t>-</w:t>
      </w:r>
      <w:r w:rsidR="00CF398E" w:rsidRPr="00CC0934">
        <w:rPr>
          <w:rFonts w:ascii="Segoe UI" w:eastAsiaTheme="minorEastAsia" w:hAnsi="Segoe UI" w:cs="Segoe UI"/>
          <w:color w:val="auto"/>
          <w:sz w:val="22"/>
          <w:szCs w:val="22"/>
        </w:rPr>
        <w:t xml:space="preserve">class Azure infrastructure with a leading enterprise Kubernetes platform as a jointly operated and supported service for Azure Government customers to run their containerized workloads in production. </w:t>
      </w:r>
    </w:p>
    <w:p w14:paraId="71B9025A" w14:textId="77777777" w:rsidR="00C03FC2" w:rsidRPr="00C03FC2" w:rsidRDefault="00C03FC2" w:rsidP="00C03FC2"/>
    <w:p w14:paraId="6236F838" w14:textId="6D82D99B" w:rsidR="00CF398E" w:rsidRPr="00CC0934" w:rsidRDefault="00CF398E" w:rsidP="00CC0934">
      <w:pPr>
        <w:spacing w:after="0" w:line="240" w:lineRule="auto"/>
        <w:rPr>
          <w:rFonts w:ascii="Segoe UI" w:eastAsia="Segoe UI" w:hAnsi="Segoe UI" w:cs="Segoe UI"/>
        </w:rPr>
      </w:pPr>
      <w:r w:rsidRPr="00CC0934">
        <w:rPr>
          <w:rFonts w:ascii="Segoe UI" w:eastAsia="Segoe UI" w:hAnsi="Segoe UI" w:cs="Segoe UI"/>
        </w:rPr>
        <w:t xml:space="preserve">Based on Kubernetes 1.24, </w:t>
      </w:r>
      <w:hyperlink r:id="rId101" w:history="1">
        <w:r w:rsidRPr="0044120D">
          <w:rPr>
            <w:rStyle w:val="Hyperlink"/>
            <w:rFonts w:ascii="Segoe UI" w:eastAsia="Segoe UI" w:hAnsi="Segoe UI" w:cs="Segoe UI"/>
          </w:rPr>
          <w:t>OpenShift version 4.11</w:t>
        </w:r>
      </w:hyperlink>
      <w:r w:rsidRPr="00CC0934">
        <w:rPr>
          <w:rFonts w:ascii="Segoe UI" w:eastAsia="Segoe UI" w:hAnsi="Segoe UI" w:cs="Segoe UI"/>
        </w:rPr>
        <w:t xml:space="preserve"> provides numerous new features, updates and fixes. These include reduced operational costs, simplified fleet management, pod Security Admission integration, simplified application autoscaling, observability improvements and more.</w:t>
      </w:r>
    </w:p>
    <w:p w14:paraId="704E6D7D" w14:textId="77777777" w:rsidR="00451EF7" w:rsidRPr="00CC0934" w:rsidRDefault="00451EF7" w:rsidP="00CC0934">
      <w:pPr>
        <w:spacing w:after="0" w:line="240" w:lineRule="auto"/>
        <w:rPr>
          <w:rFonts w:ascii="Segoe UI" w:eastAsia="Segoe UI" w:hAnsi="Segoe UI" w:cs="Segoe UI"/>
        </w:rPr>
      </w:pPr>
    </w:p>
    <w:p w14:paraId="71DD5FB2" w14:textId="526CE211" w:rsidR="00CF398E" w:rsidRDefault="005E408E" w:rsidP="00CC0934">
      <w:pPr>
        <w:spacing w:after="0" w:line="240" w:lineRule="auto"/>
        <w:rPr>
          <w:rFonts w:ascii="Segoe UI" w:eastAsia="Segoe UI" w:hAnsi="Segoe UI" w:cs="Segoe UI"/>
        </w:rPr>
      </w:pPr>
      <w:hyperlink r:id="rId102" w:history="1">
        <w:r w:rsidR="00CF398E" w:rsidRPr="006E544A">
          <w:rPr>
            <w:rStyle w:val="Hyperlink"/>
            <w:rFonts w:ascii="Segoe UI" w:eastAsia="Segoe UI" w:hAnsi="Segoe UI" w:cs="Segoe UI"/>
          </w:rPr>
          <w:t>Azure Container Apps support for Azure Monitor logging</w:t>
        </w:r>
      </w:hyperlink>
      <w:r w:rsidR="00CF398E" w:rsidRPr="00CC0934">
        <w:rPr>
          <w:rFonts w:ascii="Segoe UI" w:eastAsia="Segoe UI" w:hAnsi="Segoe UI" w:cs="Segoe UI"/>
        </w:rPr>
        <w:t xml:space="preserve"> is now generally available. By default, all logs are sent to Log Analytics for an Azure Container Apps environment. With the Azure Monitor integration, </w:t>
      </w:r>
      <w:r w:rsidR="00CA10AC">
        <w:rPr>
          <w:rFonts w:ascii="Segoe UI" w:eastAsia="Segoe UI" w:hAnsi="Segoe UI" w:cs="Segoe UI"/>
        </w:rPr>
        <w:t>users</w:t>
      </w:r>
      <w:r w:rsidR="00CF398E" w:rsidRPr="00CC0934">
        <w:rPr>
          <w:rFonts w:ascii="Segoe UI" w:eastAsia="Segoe UI" w:hAnsi="Segoe UI" w:cs="Segoe UI"/>
        </w:rPr>
        <w:t xml:space="preserve"> can choose to send logs to Azure Monitor and then configure where to send them from there. Azure storage, Event Hubs and partner solutions are all destinations </w:t>
      </w:r>
      <w:r w:rsidR="00CA10AC">
        <w:rPr>
          <w:rFonts w:ascii="Segoe UI" w:eastAsia="Segoe UI" w:hAnsi="Segoe UI" w:cs="Segoe UI"/>
        </w:rPr>
        <w:t>users</w:t>
      </w:r>
      <w:r w:rsidR="00CF398E" w:rsidRPr="00CC0934">
        <w:rPr>
          <w:rFonts w:ascii="Segoe UI" w:eastAsia="Segoe UI" w:hAnsi="Segoe UI" w:cs="Segoe UI"/>
        </w:rPr>
        <w:t xml:space="preserve"> can leverage.</w:t>
      </w:r>
    </w:p>
    <w:p w14:paraId="315D1D2A" w14:textId="77777777" w:rsidR="0044120D" w:rsidRPr="00CC0934" w:rsidRDefault="0044120D" w:rsidP="00CC0934">
      <w:pPr>
        <w:spacing w:after="0" w:line="240" w:lineRule="auto"/>
        <w:rPr>
          <w:rFonts w:ascii="Segoe UI" w:eastAsia="Segoe UI" w:hAnsi="Segoe UI" w:cs="Segoe UI"/>
        </w:rPr>
      </w:pPr>
    </w:p>
    <w:p w14:paraId="144D4EE9" w14:textId="69AA3E5D" w:rsidR="00725D8B" w:rsidRDefault="005E408E" w:rsidP="00CC0934">
      <w:pPr>
        <w:spacing w:after="0" w:line="240" w:lineRule="auto"/>
        <w:rPr>
          <w:rFonts w:ascii="Segoe UI" w:eastAsiaTheme="minorEastAsia" w:hAnsi="Segoe UI" w:cs="Segoe UI"/>
        </w:rPr>
      </w:pPr>
      <w:hyperlink r:id="rId103" w:history="1">
        <w:r w:rsidR="00CF398E" w:rsidRPr="004F71FB">
          <w:rPr>
            <w:rStyle w:val="Hyperlink"/>
            <w:rFonts w:ascii="Segoe UI" w:eastAsiaTheme="minorEastAsia" w:hAnsi="Segoe UI" w:cs="Segoe UI"/>
          </w:rPr>
          <w:t>Azure Container Apps</w:t>
        </w:r>
      </w:hyperlink>
      <w:r w:rsidR="00CF398E" w:rsidRPr="00CC0934">
        <w:rPr>
          <w:rFonts w:ascii="Segoe UI" w:eastAsiaTheme="minorEastAsia" w:hAnsi="Segoe UI" w:cs="Segoe UI"/>
        </w:rPr>
        <w:t>, a service for building and deploying modern applications and microservices using serverless containers, now supports mounting Azure Files file shares and ephemeral volumes. Mount a file share to read and persist data in Azure Files. This is useful for loading large amounts of data without increasing the size of your container images. You can also use Azure Files to share data with other containers and applications. With ephemeral storage, you can share data between multiple containers in a replica. Data written to ephemeral storage is persisted for the lifetime of the replica.</w:t>
      </w:r>
    </w:p>
    <w:p w14:paraId="02C9B5B4" w14:textId="77777777" w:rsidR="00CA10AC" w:rsidRPr="00CC0934" w:rsidRDefault="00CA10AC" w:rsidP="00CC0934">
      <w:pPr>
        <w:spacing w:after="0" w:line="240" w:lineRule="auto"/>
        <w:rPr>
          <w:rFonts w:ascii="Segoe UI" w:hAnsi="Segoe UI" w:cs="Segoe UI"/>
          <w:color w:val="000000"/>
          <w:shd w:val="clear" w:color="auto" w:fill="FFFFFF"/>
        </w:rPr>
      </w:pPr>
    </w:p>
    <w:p w14:paraId="60298A51" w14:textId="43276EDF"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Developer Tools, Services and GitHub</w:t>
      </w:r>
    </w:p>
    <w:p w14:paraId="7D4566BE" w14:textId="27AD1FA9" w:rsidR="0079083F" w:rsidRDefault="00B86523" w:rsidP="00CA62BF">
      <w:pPr>
        <w:spacing w:after="0" w:line="240" w:lineRule="auto"/>
        <w:rPr>
          <w:rFonts w:ascii="Segoe UI" w:eastAsiaTheme="minorEastAsia" w:hAnsi="Segoe UI" w:cs="Segoe UI"/>
        </w:rPr>
      </w:pPr>
      <w:r w:rsidRPr="00D27FDD">
        <w:rPr>
          <w:rFonts w:ascii="Segoe UI" w:hAnsi="Segoe UI" w:cs="Segoe UI"/>
          <w:noProof/>
        </w:rPr>
        <mc:AlternateContent>
          <mc:Choice Requires="wps">
            <w:drawing>
              <wp:anchor distT="0" distB="0" distL="114300" distR="114300" simplePos="0" relativeHeight="251658252" behindDoc="0" locked="0" layoutInCell="1" allowOverlap="1" wp14:anchorId="516955B8" wp14:editId="510A443E">
                <wp:simplePos x="0" y="0"/>
                <wp:positionH relativeFrom="column">
                  <wp:posOffset>0</wp:posOffset>
                </wp:positionH>
                <wp:positionV relativeFrom="paragraph">
                  <wp:posOffset>0</wp:posOffset>
                </wp:positionV>
                <wp:extent cx="5581650" cy="0"/>
                <wp:effectExtent l="0" t="0" r="0" b="0"/>
                <wp:wrapNone/>
                <wp:docPr id="36" name="Straight Connector 3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FAFD0" id="Straight Connector 36" o:spid="_x0000_s1026" alt="&quot;&quot;"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104">
        <w:r w:rsidR="0079083F" w:rsidRPr="00D27FDD">
          <w:rPr>
            <w:rStyle w:val="Hyperlink"/>
            <w:rFonts w:ascii="Segoe UI" w:hAnsi="Segoe UI" w:cs="Segoe UI"/>
            <w:color w:val="44546A" w:themeColor="text2"/>
          </w:rPr>
          <w:t>Azure Load Testing</w:t>
        </w:r>
      </w:hyperlink>
      <w:r w:rsidR="0079083F" w:rsidRPr="00DB0FC5">
        <w:rPr>
          <w:rFonts w:ascii="Segoe UI" w:eastAsiaTheme="minorEastAsia" w:hAnsi="Segoe UI" w:cs="Segoe UI"/>
        </w:rPr>
        <w:t xml:space="preserve"> is a fully managed </w:t>
      </w:r>
      <w:hyperlink r:id="rId105" w:anchor="overview" w:history="1">
        <w:r w:rsidR="0079083F" w:rsidRPr="00DB0FC5">
          <w:rPr>
            <w:rStyle w:val="Hyperlink"/>
            <w:rFonts w:ascii="Segoe UI" w:eastAsiaTheme="minorEastAsia" w:hAnsi="Segoe UI" w:cs="Segoe UI"/>
          </w:rPr>
          <w:t>load-testing</w:t>
        </w:r>
      </w:hyperlink>
      <w:r w:rsidR="0079083F" w:rsidRPr="00DB0FC5">
        <w:rPr>
          <w:rFonts w:ascii="Segoe UI" w:eastAsiaTheme="minorEastAsia" w:hAnsi="Segoe UI" w:cs="Segoe UI"/>
        </w:rPr>
        <w:t xml:space="preserve"> service that enables </w:t>
      </w:r>
      <w:r w:rsidR="00CA62BF">
        <w:rPr>
          <w:rFonts w:ascii="Segoe UI" w:eastAsiaTheme="minorEastAsia" w:hAnsi="Segoe UI" w:cs="Segoe UI"/>
        </w:rPr>
        <w:t>users</w:t>
      </w:r>
      <w:r w:rsidR="0079083F" w:rsidRPr="00DB0FC5">
        <w:rPr>
          <w:rFonts w:ascii="Segoe UI" w:eastAsiaTheme="minorEastAsia" w:hAnsi="Segoe UI" w:cs="Segoe UI"/>
        </w:rPr>
        <w:t xml:space="preserve"> to generate high-scale load, gain actionable insights</w:t>
      </w:r>
      <w:r w:rsidR="00925A8C">
        <w:rPr>
          <w:rFonts w:ascii="Segoe UI" w:eastAsiaTheme="minorEastAsia" w:hAnsi="Segoe UI" w:cs="Segoe UI"/>
        </w:rPr>
        <w:t>,</w:t>
      </w:r>
      <w:r w:rsidR="0079083F" w:rsidRPr="00DB0FC5">
        <w:rPr>
          <w:rFonts w:ascii="Segoe UI" w:eastAsiaTheme="minorEastAsia" w:hAnsi="Segoe UI" w:cs="Segoe UI"/>
        </w:rPr>
        <w:t xml:space="preserve"> and ensure the resiliency of </w:t>
      </w:r>
      <w:r w:rsidR="007F56F5">
        <w:rPr>
          <w:rFonts w:ascii="Segoe UI" w:eastAsiaTheme="minorEastAsia" w:hAnsi="Segoe UI" w:cs="Segoe UI"/>
        </w:rPr>
        <w:t xml:space="preserve">their </w:t>
      </w:r>
      <w:r w:rsidR="0079083F" w:rsidRPr="00DB0FC5">
        <w:rPr>
          <w:rFonts w:ascii="Segoe UI" w:eastAsiaTheme="minorEastAsia" w:hAnsi="Segoe UI" w:cs="Segoe UI"/>
        </w:rPr>
        <w:t xml:space="preserve">applications and </w:t>
      </w:r>
      <w:r w:rsidR="0079083F" w:rsidRPr="00DB0FC5">
        <w:rPr>
          <w:rFonts w:ascii="Segoe UI" w:eastAsiaTheme="minorEastAsia" w:hAnsi="Segoe UI" w:cs="Segoe UI"/>
        </w:rPr>
        <w:lastRenderedPageBreak/>
        <w:t>services. The service simulates traffic for applications, regardless of where they</w:t>
      </w:r>
      <w:r w:rsidR="007F56F5">
        <w:rPr>
          <w:rFonts w:ascii="Segoe UI" w:eastAsiaTheme="minorEastAsia" w:hAnsi="Segoe UI" w:cs="Segoe UI"/>
        </w:rPr>
        <w:t>’</w:t>
      </w:r>
      <w:r w:rsidR="0079083F" w:rsidRPr="00DB0FC5">
        <w:rPr>
          <w:rFonts w:ascii="Segoe UI" w:eastAsiaTheme="minorEastAsia" w:hAnsi="Segoe UI" w:cs="Segoe UI"/>
        </w:rPr>
        <w:t xml:space="preserve">re hosted. Developers, </w:t>
      </w:r>
      <w:proofErr w:type="gramStart"/>
      <w:r w:rsidR="0079083F" w:rsidRPr="00DB0FC5">
        <w:rPr>
          <w:rFonts w:ascii="Segoe UI" w:eastAsiaTheme="minorEastAsia" w:hAnsi="Segoe UI" w:cs="Segoe UI"/>
        </w:rPr>
        <w:t>testers</w:t>
      </w:r>
      <w:proofErr w:type="gramEnd"/>
      <w:r w:rsidR="0079083F" w:rsidRPr="00DB0FC5">
        <w:rPr>
          <w:rFonts w:ascii="Segoe UI" w:eastAsiaTheme="minorEastAsia" w:hAnsi="Segoe UI" w:cs="Segoe UI"/>
        </w:rPr>
        <w:t xml:space="preserve"> and quality assurance (QA) engineers can use it to optimize application performance, scalability or capacity. </w:t>
      </w:r>
    </w:p>
    <w:p w14:paraId="3A0D031A" w14:textId="77777777" w:rsidR="00CA62BF" w:rsidRDefault="00CA62BF" w:rsidP="00CA62BF">
      <w:pPr>
        <w:spacing w:after="0" w:line="240" w:lineRule="auto"/>
        <w:rPr>
          <w:rFonts w:ascii="Segoe UI" w:eastAsiaTheme="minorEastAsia" w:hAnsi="Segoe UI" w:cs="Segoe UI"/>
        </w:rPr>
      </w:pPr>
    </w:p>
    <w:p w14:paraId="2E280660" w14:textId="67E21B85" w:rsidR="00E7176B" w:rsidRDefault="005E408E" w:rsidP="00CA62BF">
      <w:pPr>
        <w:spacing w:after="0" w:line="240" w:lineRule="auto"/>
        <w:rPr>
          <w:rFonts w:ascii="Segoe UI" w:eastAsia="Arial" w:hAnsi="Segoe UI" w:cs="Segoe UI"/>
          <w:color w:val="000000" w:themeColor="text1"/>
        </w:rPr>
      </w:pPr>
      <w:hyperlink r:id="rId106" w:history="1">
        <w:r w:rsidR="00E7176B" w:rsidRPr="005E2E6C">
          <w:rPr>
            <w:rStyle w:val="Hyperlink"/>
            <w:rFonts w:ascii="Segoe UI" w:eastAsia="Arial" w:hAnsi="Segoe UI" w:cs="Segoe UI"/>
          </w:rPr>
          <w:t>GitHub Copilot X</w:t>
        </w:r>
      </w:hyperlink>
      <w:r w:rsidR="00E7176B">
        <w:rPr>
          <w:rFonts w:ascii="Segoe UI" w:eastAsia="Arial" w:hAnsi="Segoe UI" w:cs="Segoe UI"/>
          <w:color w:val="000000" w:themeColor="text1"/>
        </w:rPr>
        <w:t xml:space="preserve"> is </w:t>
      </w:r>
      <w:r w:rsidR="00E7176B" w:rsidRPr="005E2E6C">
        <w:rPr>
          <w:rFonts w:ascii="Segoe UI" w:eastAsia="Arial" w:hAnsi="Segoe UI" w:cs="Segoe UI"/>
          <w:color w:val="000000" w:themeColor="text1"/>
        </w:rPr>
        <w:t xml:space="preserve">our vision for the future of AI-powered software development. We are not only adopting </w:t>
      </w:r>
      <w:proofErr w:type="spellStart"/>
      <w:r w:rsidR="00E7176B" w:rsidRPr="005E2E6C">
        <w:rPr>
          <w:rFonts w:ascii="Segoe UI" w:eastAsia="Arial" w:hAnsi="Segoe UI" w:cs="Segoe UI"/>
          <w:color w:val="000000" w:themeColor="text1"/>
        </w:rPr>
        <w:t>OpenAI’s</w:t>
      </w:r>
      <w:proofErr w:type="spellEnd"/>
      <w:r w:rsidR="00E7176B" w:rsidRPr="005E2E6C">
        <w:rPr>
          <w:rFonts w:ascii="Segoe UI" w:eastAsia="Arial" w:hAnsi="Segoe UI" w:cs="Segoe UI"/>
          <w:color w:val="000000" w:themeColor="text1"/>
        </w:rPr>
        <w:t xml:space="preserve"> new GPT-4 model</w:t>
      </w:r>
      <w:r w:rsidR="00A61CF3">
        <w:rPr>
          <w:rFonts w:ascii="Segoe UI" w:eastAsia="Arial" w:hAnsi="Segoe UI" w:cs="Segoe UI"/>
          <w:color w:val="000000" w:themeColor="text1"/>
        </w:rPr>
        <w:t>,</w:t>
      </w:r>
      <w:r w:rsidR="00E7176B" w:rsidRPr="005E2E6C">
        <w:rPr>
          <w:rFonts w:ascii="Segoe UI" w:eastAsia="Arial" w:hAnsi="Segoe UI" w:cs="Segoe UI"/>
          <w:color w:val="000000" w:themeColor="text1"/>
        </w:rPr>
        <w:t xml:space="preserve"> </w:t>
      </w:r>
      <w:proofErr w:type="gramStart"/>
      <w:r w:rsidR="00A61CF3">
        <w:rPr>
          <w:rFonts w:ascii="Segoe UI" w:eastAsia="Arial" w:hAnsi="Segoe UI" w:cs="Segoe UI"/>
          <w:color w:val="000000" w:themeColor="text1"/>
        </w:rPr>
        <w:t>we</w:t>
      </w:r>
      <w:proofErr w:type="gramEnd"/>
      <w:r w:rsidR="00A61CF3" w:rsidRPr="005E2E6C">
        <w:rPr>
          <w:rFonts w:ascii="Segoe UI" w:eastAsia="Arial" w:hAnsi="Segoe UI" w:cs="Segoe UI"/>
          <w:color w:val="000000" w:themeColor="text1"/>
        </w:rPr>
        <w:t xml:space="preserve"> </w:t>
      </w:r>
      <w:r w:rsidR="00E7176B" w:rsidRPr="005E2E6C">
        <w:rPr>
          <w:rFonts w:ascii="Segoe UI" w:eastAsia="Arial" w:hAnsi="Segoe UI" w:cs="Segoe UI"/>
          <w:color w:val="000000" w:themeColor="text1"/>
        </w:rPr>
        <w:t xml:space="preserve">are </w:t>
      </w:r>
      <w:r w:rsidR="00925A8C">
        <w:rPr>
          <w:rFonts w:ascii="Segoe UI" w:eastAsia="Arial" w:hAnsi="Segoe UI" w:cs="Segoe UI"/>
          <w:color w:val="000000" w:themeColor="text1"/>
        </w:rPr>
        <w:t>also</w:t>
      </w:r>
      <w:r w:rsidR="00E7176B" w:rsidRPr="005E2E6C">
        <w:rPr>
          <w:rFonts w:ascii="Segoe UI" w:eastAsia="Arial" w:hAnsi="Segoe UI" w:cs="Segoe UI"/>
          <w:color w:val="000000" w:themeColor="text1"/>
        </w:rPr>
        <w:t xml:space="preserve"> introducing chat and voice for Copilot and bringing Copilot to pull requests, the command line and docs to answer questions</w:t>
      </w:r>
      <w:r w:rsidR="00E7176B">
        <w:rPr>
          <w:rFonts w:ascii="Segoe UI" w:eastAsia="Arial" w:hAnsi="Segoe UI" w:cs="Segoe UI"/>
          <w:color w:val="000000" w:themeColor="text1"/>
        </w:rPr>
        <w:t>.</w:t>
      </w:r>
    </w:p>
    <w:p w14:paraId="50896B50" w14:textId="77777777" w:rsidR="00E7176B" w:rsidRPr="00E5207D" w:rsidRDefault="00E7176B" w:rsidP="00CA62BF">
      <w:pPr>
        <w:spacing w:after="0" w:line="240" w:lineRule="auto"/>
        <w:rPr>
          <w:rFonts w:ascii="Segoe UI" w:eastAsia="Arial" w:hAnsi="Segoe UI" w:cs="Segoe UI"/>
        </w:rPr>
      </w:pPr>
    </w:p>
    <w:p w14:paraId="42E6BF1E" w14:textId="77777777" w:rsidR="00E7176B" w:rsidRPr="00E5207D" w:rsidRDefault="00E7176B" w:rsidP="00CA62BF">
      <w:pPr>
        <w:spacing w:after="0" w:line="240" w:lineRule="auto"/>
        <w:rPr>
          <w:rFonts w:ascii="Segoe UI" w:hAnsi="Segoe UI" w:cs="Segoe UI"/>
        </w:rPr>
      </w:pPr>
      <w:r w:rsidRPr="00E5207D">
        <w:rPr>
          <w:rFonts w:ascii="Segoe UI" w:eastAsia="Arial" w:hAnsi="Segoe UI" w:cs="Segoe UI"/>
          <w:color w:val="000000" w:themeColor="text1"/>
        </w:rPr>
        <w:t>We’ve launched enhancements to GitHub Copilot for Business with</w:t>
      </w:r>
      <w:hyperlink r:id="rId107">
        <w:r w:rsidRPr="00E5207D">
          <w:rPr>
            <w:rStyle w:val="Hyperlink"/>
            <w:rFonts w:ascii="Segoe UI" w:eastAsia="Arial" w:hAnsi="Segoe UI" w:cs="Segoe UI"/>
          </w:rPr>
          <w:t xml:space="preserve"> a better AI model and new capabilities</w:t>
        </w:r>
      </w:hyperlink>
      <w:r w:rsidRPr="00E5207D">
        <w:rPr>
          <w:rFonts w:ascii="Segoe UI" w:eastAsia="Arial" w:hAnsi="Segoe UI" w:cs="Segoe UI"/>
          <w:color w:val="000000" w:themeColor="text1"/>
        </w:rPr>
        <w:t xml:space="preserve">. Development teams within organizations now have the advantage of accelerating innovation and bridging skill gaps with the use of AI suggestions for code. </w:t>
      </w:r>
      <w:r w:rsidRPr="00E5207D">
        <w:rPr>
          <w:rFonts w:ascii="Segoe UI" w:hAnsi="Segoe UI" w:cs="Segoe UI"/>
        </w:rPr>
        <w:br/>
      </w:r>
    </w:p>
    <w:p w14:paraId="293EC0AF" w14:textId="10305369" w:rsidR="00E7176B" w:rsidRPr="00E5207D" w:rsidRDefault="005E408E" w:rsidP="00CA62BF">
      <w:pPr>
        <w:spacing w:after="0" w:line="240" w:lineRule="auto"/>
        <w:rPr>
          <w:rFonts w:ascii="Segoe UI" w:hAnsi="Segoe UI" w:cs="Segoe UI"/>
        </w:rPr>
      </w:pPr>
      <w:hyperlink r:id="rId108" w:history="1">
        <w:r w:rsidR="00E7176B" w:rsidRPr="00DC0E48">
          <w:rPr>
            <w:rStyle w:val="Hyperlink"/>
            <w:rFonts w:ascii="Segoe UI" w:eastAsia="Arial" w:hAnsi="Segoe UI" w:cs="Segoe UI"/>
          </w:rPr>
          <w:t>GitHub Copilot extension for Visual Studio</w:t>
        </w:r>
      </w:hyperlink>
      <w:r w:rsidR="00E7176B" w:rsidRPr="00E5207D">
        <w:rPr>
          <w:rFonts w:ascii="Segoe UI" w:eastAsia="Arial" w:hAnsi="Segoe UI" w:cs="Segoe UI"/>
          <w:color w:val="000000" w:themeColor="text1"/>
        </w:rPr>
        <w:t xml:space="preserve"> has been updated to work better with </w:t>
      </w:r>
      <w:proofErr w:type="spellStart"/>
      <w:r w:rsidR="00E7176B" w:rsidRPr="00E5207D">
        <w:rPr>
          <w:rFonts w:ascii="Segoe UI" w:eastAsia="Arial" w:hAnsi="Segoe UI" w:cs="Segoe UI"/>
          <w:color w:val="000000" w:themeColor="text1"/>
        </w:rPr>
        <w:t>IntelliCode</w:t>
      </w:r>
      <w:proofErr w:type="spellEnd"/>
      <w:r w:rsidR="00E7176B">
        <w:rPr>
          <w:rFonts w:ascii="Segoe UI" w:eastAsia="Arial" w:hAnsi="Segoe UI" w:cs="Segoe UI"/>
          <w:color w:val="000000" w:themeColor="text1"/>
        </w:rPr>
        <w:t>.</w:t>
      </w:r>
      <w:r w:rsidR="00E7176B" w:rsidRPr="00E5207D">
        <w:rPr>
          <w:rFonts w:ascii="Segoe UI" w:eastAsia="Arial" w:hAnsi="Segoe UI" w:cs="Segoe UI"/>
          <w:color w:val="000000" w:themeColor="text1"/>
        </w:rPr>
        <w:t xml:space="preserve"> </w:t>
      </w:r>
      <w:proofErr w:type="spellStart"/>
      <w:r w:rsidR="00E7176B" w:rsidRPr="00E5207D">
        <w:rPr>
          <w:rFonts w:ascii="Segoe UI" w:eastAsia="Arial" w:hAnsi="Segoe UI" w:cs="Segoe UI"/>
          <w:color w:val="000000" w:themeColor="text1"/>
        </w:rPr>
        <w:t>IntelliCode</w:t>
      </w:r>
      <w:proofErr w:type="spellEnd"/>
      <w:r w:rsidR="00E7176B" w:rsidRPr="00E5207D">
        <w:rPr>
          <w:rFonts w:ascii="Segoe UI" w:eastAsia="Arial" w:hAnsi="Segoe UI" w:cs="Segoe UI"/>
          <w:color w:val="000000" w:themeColor="text1"/>
        </w:rPr>
        <w:t xml:space="preserve"> can suggest complex </w:t>
      </w:r>
      <w:proofErr w:type="spellStart"/>
      <w:r w:rsidR="00E7176B" w:rsidRPr="00E5207D">
        <w:rPr>
          <w:rFonts w:ascii="Segoe UI" w:eastAsia="Arial" w:hAnsi="Segoe UI" w:cs="Segoe UI"/>
          <w:color w:val="000000" w:themeColor="text1"/>
        </w:rPr>
        <w:t>refactorings</w:t>
      </w:r>
      <w:proofErr w:type="spellEnd"/>
      <w:r w:rsidR="00E7176B" w:rsidRPr="00E5207D">
        <w:rPr>
          <w:rFonts w:ascii="Segoe UI" w:eastAsia="Arial" w:hAnsi="Segoe UI" w:cs="Segoe UI"/>
          <w:color w:val="000000" w:themeColor="text1"/>
        </w:rPr>
        <w:t xml:space="preserve"> by understanding patterns in your coding style, and Copilot, designed for writing new code</w:t>
      </w:r>
      <w:r w:rsidR="00DF4897">
        <w:rPr>
          <w:rFonts w:ascii="Segoe UI" w:eastAsia="Arial" w:hAnsi="Segoe UI" w:cs="Segoe UI"/>
          <w:color w:val="000000" w:themeColor="text1"/>
        </w:rPr>
        <w:t>,</w:t>
      </w:r>
      <w:r w:rsidR="00E7176B" w:rsidRPr="00E5207D">
        <w:rPr>
          <w:rFonts w:ascii="Segoe UI" w:eastAsia="Arial" w:hAnsi="Segoe UI" w:cs="Segoe UI"/>
          <w:color w:val="000000" w:themeColor="text1"/>
        </w:rPr>
        <w:t xml:space="preserve"> can even speed up test generation.</w:t>
      </w:r>
      <w:r w:rsidR="00E7176B" w:rsidRPr="00E5207D">
        <w:rPr>
          <w:rFonts w:ascii="Segoe UI" w:hAnsi="Segoe UI" w:cs="Segoe UI"/>
        </w:rPr>
        <w:br/>
      </w:r>
    </w:p>
    <w:p w14:paraId="6772CACB" w14:textId="77777777" w:rsidR="00E7176B" w:rsidRDefault="005E408E" w:rsidP="00CA62BF">
      <w:pPr>
        <w:spacing w:after="0" w:line="240" w:lineRule="auto"/>
        <w:rPr>
          <w:rFonts w:ascii="Segoe UI" w:eastAsia="Arial" w:hAnsi="Segoe UI" w:cs="Segoe UI"/>
          <w:color w:val="000000" w:themeColor="text1"/>
        </w:rPr>
      </w:pPr>
      <w:hyperlink r:id="rId109" w:history="1">
        <w:r w:rsidR="00E7176B" w:rsidRPr="00C87BCA">
          <w:rPr>
            <w:rStyle w:val="Hyperlink"/>
            <w:rFonts w:ascii="Segoe UI" w:eastAsia="Arial" w:hAnsi="Segoe UI" w:cs="Segoe UI"/>
          </w:rPr>
          <w:t>GitHub Actions Importer</w:t>
        </w:r>
      </w:hyperlink>
      <w:r w:rsidR="00E7176B" w:rsidRPr="00E5207D">
        <w:rPr>
          <w:rFonts w:ascii="Segoe UI" w:eastAsia="Arial" w:hAnsi="Segoe UI" w:cs="Segoe UI"/>
          <w:color w:val="000000" w:themeColor="text1"/>
        </w:rPr>
        <w:t xml:space="preserve"> helps ease the toil of CI/CD workflow migration, allowing users to plan and execute migrations from their former CI/CD tool to GitHub Actions</w:t>
      </w:r>
      <w:r w:rsidR="00E7176B">
        <w:rPr>
          <w:rFonts w:ascii="Segoe UI" w:eastAsia="Arial" w:hAnsi="Segoe UI" w:cs="Segoe UI"/>
          <w:color w:val="000000" w:themeColor="text1"/>
        </w:rPr>
        <w:t>.</w:t>
      </w:r>
    </w:p>
    <w:p w14:paraId="39DACA0E" w14:textId="77777777" w:rsidR="00E7176B" w:rsidRPr="00E5207D" w:rsidRDefault="00E7176B" w:rsidP="00CA62BF">
      <w:pPr>
        <w:spacing w:after="0" w:line="240" w:lineRule="auto"/>
        <w:rPr>
          <w:rFonts w:ascii="Segoe UI" w:hAnsi="Segoe UI" w:cs="Segoe UI"/>
        </w:rPr>
      </w:pPr>
    </w:p>
    <w:p w14:paraId="19863BAD" w14:textId="6846A564" w:rsidR="00E7176B" w:rsidRPr="00C87BCA" w:rsidRDefault="005E408E" w:rsidP="00CA62BF">
      <w:pPr>
        <w:spacing w:after="0" w:line="240" w:lineRule="auto"/>
        <w:rPr>
          <w:rFonts w:ascii="Segoe UI" w:hAnsi="Segoe UI" w:cs="Segoe UI"/>
        </w:rPr>
      </w:pPr>
      <w:hyperlink r:id="rId110">
        <w:r w:rsidR="00E7176B" w:rsidRPr="00C87BCA">
          <w:rPr>
            <w:rStyle w:val="Hyperlink"/>
            <w:rFonts w:ascii="Segoe UI" w:eastAsia="Arial" w:hAnsi="Segoe UI" w:cs="Segoe UI"/>
          </w:rPr>
          <w:t xml:space="preserve">Auto-add and auto-archive workflows in GitHub Issues </w:t>
        </w:r>
        <w:r w:rsidR="005C0ED1">
          <w:rPr>
            <w:rStyle w:val="Hyperlink"/>
            <w:rFonts w:ascii="Segoe UI" w:eastAsia="Arial" w:hAnsi="Segoe UI" w:cs="Segoe UI"/>
          </w:rPr>
          <w:t>and</w:t>
        </w:r>
        <w:r w:rsidR="00E7176B" w:rsidRPr="00C87BCA">
          <w:rPr>
            <w:rStyle w:val="Hyperlink"/>
            <w:rFonts w:ascii="Segoe UI" w:eastAsia="Arial" w:hAnsi="Segoe UI" w:cs="Segoe UI"/>
          </w:rPr>
          <w:t xml:space="preserve"> Projects</w:t>
        </w:r>
      </w:hyperlink>
      <w:r w:rsidR="00E7176B" w:rsidRPr="00C87BCA">
        <w:rPr>
          <w:rFonts w:ascii="Segoe UI" w:eastAsia="Arial" w:hAnsi="Segoe UI" w:cs="Segoe UI"/>
          <w:color w:val="000000" w:themeColor="text1"/>
        </w:rPr>
        <w:t xml:space="preserve"> </w:t>
      </w:r>
      <w:r w:rsidR="00E7176B">
        <w:rPr>
          <w:rFonts w:ascii="Segoe UI" w:eastAsia="Arial" w:hAnsi="Segoe UI" w:cs="Segoe UI"/>
          <w:color w:val="000000" w:themeColor="text1"/>
        </w:rPr>
        <w:t>helps users e</w:t>
      </w:r>
      <w:r w:rsidR="00E7176B" w:rsidRPr="00C87BCA">
        <w:rPr>
          <w:rFonts w:ascii="Segoe UI" w:eastAsia="Arial" w:hAnsi="Segoe UI" w:cs="Segoe UI"/>
          <w:color w:val="000000" w:themeColor="text1"/>
        </w:rPr>
        <w:t xml:space="preserve">asily manage </w:t>
      </w:r>
      <w:r w:rsidR="00E7176B">
        <w:rPr>
          <w:rFonts w:ascii="Segoe UI" w:eastAsia="Arial" w:hAnsi="Segoe UI" w:cs="Segoe UI"/>
          <w:color w:val="000000" w:themeColor="text1"/>
        </w:rPr>
        <w:t>their</w:t>
      </w:r>
      <w:r w:rsidR="00E7176B" w:rsidRPr="00C87BCA">
        <w:rPr>
          <w:rFonts w:ascii="Segoe UI" w:eastAsia="Arial" w:hAnsi="Segoe UI" w:cs="Segoe UI"/>
          <w:color w:val="000000" w:themeColor="text1"/>
        </w:rPr>
        <w:t xml:space="preserve"> project by setting up workflows to automatically add items and archive items.</w:t>
      </w:r>
      <w:r w:rsidR="00E7176B" w:rsidRPr="00C87BCA">
        <w:rPr>
          <w:rFonts w:ascii="Segoe UI" w:hAnsi="Segoe UI" w:cs="Segoe UI"/>
        </w:rPr>
        <w:br/>
      </w:r>
    </w:p>
    <w:p w14:paraId="4DAC255A" w14:textId="77777777" w:rsidR="00E7176B" w:rsidRPr="00C87BCA" w:rsidRDefault="005E408E" w:rsidP="00CA62BF">
      <w:pPr>
        <w:spacing w:after="0" w:line="240" w:lineRule="auto"/>
        <w:rPr>
          <w:rFonts w:ascii="Segoe UI" w:hAnsi="Segoe UI" w:cs="Segoe UI"/>
        </w:rPr>
      </w:pPr>
      <w:hyperlink r:id="rId111">
        <w:r w:rsidR="00E7176B" w:rsidRPr="00C87BCA">
          <w:rPr>
            <w:rStyle w:val="Hyperlink"/>
            <w:rFonts w:ascii="Segoe UI" w:eastAsia="Arial" w:hAnsi="Segoe UI" w:cs="Segoe UI"/>
          </w:rPr>
          <w:t>Roadmaps in Projects</w:t>
        </w:r>
      </w:hyperlink>
      <w:r w:rsidR="00E7176B" w:rsidRPr="00C87BCA">
        <w:rPr>
          <w:rFonts w:ascii="Segoe UI" w:eastAsia="Arial" w:hAnsi="Segoe UI" w:cs="Segoe UI"/>
          <w:color w:val="000000" w:themeColor="text1"/>
        </w:rPr>
        <w:t xml:space="preserve"> </w:t>
      </w:r>
      <w:r w:rsidR="00E7176B">
        <w:rPr>
          <w:rFonts w:ascii="Segoe UI" w:eastAsia="Arial" w:hAnsi="Segoe UI" w:cs="Segoe UI"/>
          <w:color w:val="000000" w:themeColor="text1"/>
        </w:rPr>
        <w:t>v</w:t>
      </w:r>
      <w:r w:rsidR="00E7176B" w:rsidRPr="00C87BCA">
        <w:rPr>
          <w:rFonts w:ascii="Segoe UI" w:eastAsia="Arial" w:hAnsi="Segoe UI" w:cs="Segoe UI"/>
          <w:color w:val="000000" w:themeColor="text1"/>
        </w:rPr>
        <w:t xml:space="preserve">isualize work on a timeline to understand not only task duration but the ordering of the work ahead. </w:t>
      </w:r>
      <w:r w:rsidR="00E7176B" w:rsidRPr="00C87BCA">
        <w:rPr>
          <w:rFonts w:ascii="Segoe UI" w:hAnsi="Segoe UI" w:cs="Segoe UI"/>
        </w:rPr>
        <w:br/>
      </w:r>
    </w:p>
    <w:p w14:paraId="6021CECD" w14:textId="7943D2A1" w:rsidR="00E7176B" w:rsidRPr="003D1257" w:rsidRDefault="005E408E" w:rsidP="00CA62BF">
      <w:pPr>
        <w:spacing w:after="0" w:line="240" w:lineRule="auto"/>
        <w:rPr>
          <w:rFonts w:ascii="Segoe UI" w:eastAsia="Arial" w:hAnsi="Segoe UI" w:cs="Segoe UI"/>
          <w:color w:val="1155CC"/>
        </w:rPr>
      </w:pPr>
      <w:hyperlink r:id="rId112" w:history="1">
        <w:r w:rsidR="00E7176B" w:rsidRPr="003D1257">
          <w:rPr>
            <w:rStyle w:val="Hyperlink"/>
            <w:rFonts w:ascii="Segoe UI" w:eastAsia="Arial" w:hAnsi="Segoe UI" w:cs="Segoe UI"/>
          </w:rPr>
          <w:t>GitHub Enterprise Server 3.8</w:t>
        </w:r>
      </w:hyperlink>
      <w:r w:rsidR="00E7176B" w:rsidRPr="003D1257">
        <w:rPr>
          <w:rFonts w:ascii="Segoe UI" w:eastAsia="Arial" w:hAnsi="Segoe UI" w:cs="Segoe UI"/>
          <w:color w:val="000000" w:themeColor="text1"/>
        </w:rPr>
        <w:t xml:space="preserve"> </w:t>
      </w:r>
      <w:r w:rsidR="00E7176B">
        <w:rPr>
          <w:rFonts w:ascii="Segoe UI" w:eastAsia="Arial" w:hAnsi="Segoe UI" w:cs="Segoe UI"/>
          <w:color w:val="000000" w:themeColor="text1"/>
        </w:rPr>
        <w:t>brings</w:t>
      </w:r>
      <w:r w:rsidR="00E7176B" w:rsidRPr="003D1257">
        <w:rPr>
          <w:rFonts w:ascii="Segoe UI" w:eastAsia="Arial" w:hAnsi="Segoe UI" w:cs="Segoe UI"/>
          <w:color w:val="000000" w:themeColor="text1"/>
        </w:rPr>
        <w:t xml:space="preserve"> the best developer experience to companies, and includes updates to GitHub Actions, </w:t>
      </w:r>
      <w:proofErr w:type="gramStart"/>
      <w:r w:rsidR="00E7176B" w:rsidRPr="003D1257">
        <w:rPr>
          <w:rFonts w:ascii="Segoe UI" w:eastAsia="Arial" w:hAnsi="Segoe UI" w:cs="Segoe UI"/>
          <w:color w:val="000000" w:themeColor="text1"/>
        </w:rPr>
        <w:t>repositories</w:t>
      </w:r>
      <w:proofErr w:type="gramEnd"/>
      <w:r w:rsidR="00E7176B" w:rsidRPr="003D1257">
        <w:rPr>
          <w:rFonts w:ascii="Segoe UI" w:eastAsia="Arial" w:hAnsi="Segoe UI" w:cs="Segoe UI"/>
          <w:color w:val="000000" w:themeColor="text1"/>
        </w:rPr>
        <w:t xml:space="preserve"> and GitHub Advanced Security. </w:t>
      </w:r>
    </w:p>
    <w:p w14:paraId="0C0777E6" w14:textId="77777777" w:rsidR="00E7176B" w:rsidRPr="00E5207D" w:rsidRDefault="00E7176B" w:rsidP="00CA62BF">
      <w:pPr>
        <w:spacing w:after="0" w:line="240" w:lineRule="auto"/>
        <w:rPr>
          <w:rFonts w:ascii="Segoe UI" w:hAnsi="Segoe UI" w:cs="Segoe UI"/>
        </w:rPr>
      </w:pPr>
    </w:p>
    <w:p w14:paraId="158F7BD6" w14:textId="77777777" w:rsidR="00E7176B" w:rsidRPr="00E5207D" w:rsidRDefault="00E7176B" w:rsidP="00CA62BF">
      <w:pPr>
        <w:spacing w:after="0" w:line="240" w:lineRule="auto"/>
        <w:rPr>
          <w:rFonts w:ascii="Segoe UI" w:hAnsi="Segoe UI" w:cs="Segoe UI"/>
        </w:rPr>
      </w:pPr>
      <w:r>
        <w:rPr>
          <w:rFonts w:ascii="Segoe UI" w:eastAsia="Arial" w:hAnsi="Segoe UI" w:cs="Segoe UI"/>
          <w:color w:val="000000" w:themeColor="text1"/>
        </w:rPr>
        <w:t xml:space="preserve">In </w:t>
      </w:r>
      <w:r w:rsidRPr="00E5207D">
        <w:rPr>
          <w:rFonts w:ascii="Segoe UI" w:eastAsia="Arial" w:hAnsi="Segoe UI" w:cs="Segoe UI"/>
          <w:color w:val="000000" w:themeColor="text1"/>
        </w:rPr>
        <w:t>GitHub Advanced Security:</w:t>
      </w:r>
    </w:p>
    <w:p w14:paraId="3C8E8CF2" w14:textId="77777777" w:rsidR="00E7176B" w:rsidRPr="00E5207D" w:rsidRDefault="005E408E" w:rsidP="00CA62BF">
      <w:pPr>
        <w:pStyle w:val="ListParagraph"/>
        <w:numPr>
          <w:ilvl w:val="0"/>
          <w:numId w:val="20"/>
        </w:numPr>
        <w:spacing w:after="0" w:line="240" w:lineRule="auto"/>
        <w:rPr>
          <w:rFonts w:ascii="Segoe UI" w:eastAsia="Arial" w:hAnsi="Segoe UI" w:cs="Segoe UI"/>
          <w:color w:val="1155CC"/>
        </w:rPr>
      </w:pPr>
      <w:hyperlink r:id="rId113" w:history="1">
        <w:r w:rsidR="00E7176B" w:rsidRPr="00807787">
          <w:rPr>
            <w:rStyle w:val="Hyperlink"/>
            <w:rFonts w:ascii="Segoe UI" w:eastAsia="Arial" w:hAnsi="Segoe UI" w:cs="Segoe UI"/>
          </w:rPr>
          <w:t>New validity checks for GitHub tokens</w:t>
        </w:r>
      </w:hyperlink>
      <w:r w:rsidR="00E7176B" w:rsidRPr="00E5207D">
        <w:rPr>
          <w:rFonts w:ascii="Segoe UI" w:eastAsia="Arial" w:hAnsi="Segoe UI" w:cs="Segoe UI"/>
          <w:color w:val="000000" w:themeColor="text1"/>
        </w:rPr>
        <w:t xml:space="preserve"> makes remediation simple. GitHub tells </w:t>
      </w:r>
      <w:r w:rsidR="00E7176B">
        <w:rPr>
          <w:rFonts w:ascii="Segoe UI" w:eastAsia="Arial" w:hAnsi="Segoe UI" w:cs="Segoe UI"/>
          <w:color w:val="000000" w:themeColor="text1"/>
        </w:rPr>
        <w:t>users</w:t>
      </w:r>
      <w:r w:rsidR="00E7176B" w:rsidRPr="00E5207D">
        <w:rPr>
          <w:rFonts w:ascii="Segoe UI" w:eastAsia="Arial" w:hAnsi="Segoe UI" w:cs="Segoe UI"/>
          <w:color w:val="000000" w:themeColor="text1"/>
        </w:rPr>
        <w:t xml:space="preserve"> whether GitHub tokens found by secret scanning are active so </w:t>
      </w:r>
      <w:r w:rsidR="00E7176B">
        <w:rPr>
          <w:rFonts w:ascii="Segoe UI" w:eastAsia="Arial" w:hAnsi="Segoe UI" w:cs="Segoe UI"/>
          <w:color w:val="000000" w:themeColor="text1"/>
        </w:rPr>
        <w:t>users</w:t>
      </w:r>
      <w:r w:rsidR="00E7176B" w:rsidRPr="00E5207D">
        <w:rPr>
          <w:rFonts w:ascii="Segoe UI" w:eastAsia="Arial" w:hAnsi="Segoe UI" w:cs="Segoe UI"/>
          <w:color w:val="000000" w:themeColor="text1"/>
        </w:rPr>
        <w:t xml:space="preserve"> can prioritize and escalate remediation efforts. </w:t>
      </w:r>
    </w:p>
    <w:p w14:paraId="43C1EF57" w14:textId="699C0E5D" w:rsidR="00E7176B" w:rsidRPr="00E5207D" w:rsidRDefault="005E408E" w:rsidP="00CA62BF">
      <w:pPr>
        <w:pStyle w:val="ListParagraph"/>
        <w:numPr>
          <w:ilvl w:val="0"/>
          <w:numId w:val="20"/>
        </w:numPr>
        <w:spacing w:after="0" w:line="240" w:lineRule="auto"/>
        <w:rPr>
          <w:rFonts w:ascii="Segoe UI" w:eastAsia="Arial" w:hAnsi="Segoe UI" w:cs="Segoe UI"/>
          <w:color w:val="1155CC"/>
        </w:rPr>
      </w:pPr>
      <w:hyperlink r:id="rId114" w:history="1">
        <w:r w:rsidR="00E7176B" w:rsidRPr="00961E2D">
          <w:rPr>
            <w:rStyle w:val="Hyperlink"/>
            <w:rFonts w:ascii="Segoe UI" w:eastAsia="Arial" w:hAnsi="Segoe UI" w:cs="Segoe UI"/>
          </w:rPr>
          <w:t>Default setup</w:t>
        </w:r>
      </w:hyperlink>
      <w:r w:rsidR="00E7176B" w:rsidRPr="00E5207D">
        <w:rPr>
          <w:rFonts w:ascii="Segoe UI" w:eastAsia="Arial" w:hAnsi="Segoe UI" w:cs="Segoe UI"/>
          <w:color w:val="000000" w:themeColor="text1"/>
        </w:rPr>
        <w:t xml:space="preserve"> is a new way to enable GitHub code scanning on </w:t>
      </w:r>
      <w:r w:rsidR="00E7176B">
        <w:rPr>
          <w:rFonts w:ascii="Segoe UI" w:eastAsia="Arial" w:hAnsi="Segoe UI" w:cs="Segoe UI"/>
          <w:color w:val="000000" w:themeColor="text1"/>
        </w:rPr>
        <w:t>a user</w:t>
      </w:r>
      <w:r w:rsidR="00F53A14">
        <w:rPr>
          <w:rFonts w:ascii="Segoe UI" w:eastAsia="Arial" w:hAnsi="Segoe UI" w:cs="Segoe UI"/>
          <w:color w:val="000000" w:themeColor="text1"/>
        </w:rPr>
        <w:t>’</w:t>
      </w:r>
      <w:r w:rsidR="00E7176B">
        <w:rPr>
          <w:rFonts w:ascii="Segoe UI" w:eastAsia="Arial" w:hAnsi="Segoe UI" w:cs="Segoe UI"/>
          <w:color w:val="000000" w:themeColor="text1"/>
        </w:rPr>
        <w:t>s</w:t>
      </w:r>
      <w:r w:rsidR="00E7176B" w:rsidRPr="00E5207D">
        <w:rPr>
          <w:rFonts w:ascii="Segoe UI" w:eastAsia="Arial" w:hAnsi="Segoe UI" w:cs="Segoe UI"/>
          <w:color w:val="000000" w:themeColor="text1"/>
        </w:rPr>
        <w:t xml:space="preserve"> repository, without the use of a .</w:t>
      </w:r>
      <w:proofErr w:type="spellStart"/>
      <w:r w:rsidR="00E7176B" w:rsidRPr="00E5207D">
        <w:rPr>
          <w:rFonts w:ascii="Segoe UI" w:eastAsia="Arial" w:hAnsi="Segoe UI" w:cs="Segoe UI"/>
          <w:color w:val="000000" w:themeColor="text1"/>
        </w:rPr>
        <w:t>yaml</w:t>
      </w:r>
      <w:proofErr w:type="spellEnd"/>
      <w:r w:rsidR="00E7176B" w:rsidRPr="00E5207D">
        <w:rPr>
          <w:rFonts w:ascii="Segoe UI" w:eastAsia="Arial" w:hAnsi="Segoe UI" w:cs="Segoe UI"/>
          <w:color w:val="000000" w:themeColor="text1"/>
        </w:rPr>
        <w:t xml:space="preserve"> file. </w:t>
      </w:r>
    </w:p>
    <w:p w14:paraId="0207A4C4" w14:textId="507D3B04" w:rsidR="00E7176B" w:rsidRPr="00E5207D" w:rsidRDefault="00E7176B" w:rsidP="00CA62BF">
      <w:pPr>
        <w:pStyle w:val="ListParagraph"/>
        <w:numPr>
          <w:ilvl w:val="0"/>
          <w:numId w:val="20"/>
        </w:numPr>
        <w:spacing w:after="0" w:line="240" w:lineRule="auto"/>
        <w:rPr>
          <w:rFonts w:ascii="Segoe UI" w:eastAsia="Arial" w:hAnsi="Segoe UI" w:cs="Segoe UI"/>
          <w:color w:val="1155CC"/>
        </w:rPr>
      </w:pPr>
      <w:r w:rsidRPr="00E5207D">
        <w:rPr>
          <w:rFonts w:ascii="Segoe UI" w:eastAsia="Arial" w:hAnsi="Segoe UI" w:cs="Segoe UI"/>
          <w:color w:val="000000" w:themeColor="text1"/>
        </w:rPr>
        <w:t xml:space="preserve">GitHub allows </w:t>
      </w:r>
      <w:r>
        <w:rPr>
          <w:rFonts w:ascii="Segoe UI" w:eastAsia="Arial" w:hAnsi="Segoe UI" w:cs="Segoe UI"/>
          <w:color w:val="000000" w:themeColor="text1"/>
        </w:rPr>
        <w:t>users</w:t>
      </w:r>
      <w:r w:rsidRPr="00E5207D">
        <w:rPr>
          <w:rFonts w:ascii="Segoe UI" w:eastAsia="Arial" w:hAnsi="Segoe UI" w:cs="Segoe UI"/>
          <w:color w:val="000000" w:themeColor="text1"/>
        </w:rPr>
        <w:t xml:space="preserve"> to track any leaked secrets in </w:t>
      </w:r>
      <w:r w:rsidR="00F53A14" w:rsidRPr="0071135F">
        <w:rPr>
          <w:rFonts w:ascii="Segoe UI" w:eastAsia="Arial" w:hAnsi="Segoe UI" w:cs="Segoe UI"/>
          <w:color w:val="000000" w:themeColor="text1"/>
        </w:rPr>
        <w:t xml:space="preserve">their </w:t>
      </w:r>
      <w:r w:rsidRPr="00E5207D">
        <w:rPr>
          <w:rFonts w:ascii="Segoe UI" w:eastAsia="Arial" w:hAnsi="Segoe UI" w:cs="Segoe UI"/>
          <w:color w:val="000000" w:themeColor="text1"/>
        </w:rPr>
        <w:t xml:space="preserve">public repository, for free. With </w:t>
      </w:r>
      <w:hyperlink r:id="rId115" w:history="1">
        <w:r w:rsidRPr="00B27D4E">
          <w:rPr>
            <w:rStyle w:val="Hyperlink"/>
            <w:rFonts w:ascii="Segoe UI" w:eastAsia="Arial" w:hAnsi="Segoe UI" w:cs="Segoe UI"/>
          </w:rPr>
          <w:t>secret scanning alerts</w:t>
        </w:r>
      </w:hyperlink>
      <w:r w:rsidRPr="00E5207D">
        <w:rPr>
          <w:rFonts w:ascii="Segoe UI" w:eastAsia="Arial" w:hAnsi="Segoe UI" w:cs="Segoe UI"/>
          <w:color w:val="000000" w:themeColor="text1"/>
        </w:rPr>
        <w:t xml:space="preserve">, </w:t>
      </w:r>
      <w:r>
        <w:rPr>
          <w:rFonts w:ascii="Segoe UI" w:eastAsia="Arial" w:hAnsi="Segoe UI" w:cs="Segoe UI"/>
          <w:color w:val="000000" w:themeColor="text1"/>
        </w:rPr>
        <w:t>users</w:t>
      </w:r>
      <w:r w:rsidRPr="00E5207D">
        <w:rPr>
          <w:rFonts w:ascii="Segoe UI" w:eastAsia="Arial" w:hAnsi="Segoe UI" w:cs="Segoe UI"/>
          <w:color w:val="000000" w:themeColor="text1"/>
        </w:rPr>
        <w:t xml:space="preserve"> can track and action on leaked secrets directly within GitHub. </w:t>
      </w:r>
    </w:p>
    <w:p w14:paraId="7A48A39B" w14:textId="7F2228E7" w:rsidR="00E7176B" w:rsidRPr="00E5207D" w:rsidRDefault="00E7176B" w:rsidP="00CA62BF">
      <w:pPr>
        <w:pStyle w:val="ListParagraph"/>
        <w:numPr>
          <w:ilvl w:val="0"/>
          <w:numId w:val="20"/>
        </w:numPr>
        <w:spacing w:after="0" w:line="240" w:lineRule="auto"/>
        <w:rPr>
          <w:rFonts w:ascii="Segoe UI" w:eastAsia="Arial" w:hAnsi="Segoe UI" w:cs="Segoe UI"/>
          <w:color w:val="1155CC"/>
        </w:rPr>
      </w:pPr>
      <w:r>
        <w:rPr>
          <w:rFonts w:ascii="Segoe UI" w:eastAsia="Arial" w:hAnsi="Segoe UI" w:cs="Segoe UI"/>
          <w:color w:val="000000" w:themeColor="text1"/>
        </w:rPr>
        <w:t>A</w:t>
      </w:r>
      <w:r w:rsidRPr="00E5207D">
        <w:rPr>
          <w:rFonts w:ascii="Segoe UI" w:eastAsia="Arial" w:hAnsi="Segoe UI" w:cs="Segoe UI"/>
          <w:color w:val="000000" w:themeColor="text1"/>
        </w:rPr>
        <w:t xml:space="preserve">dmins in GitHub Advanced Security organizations </w:t>
      </w:r>
      <w:hyperlink r:id="rId116" w:history="1">
        <w:r w:rsidR="00E33D3F">
          <w:rPr>
            <w:rStyle w:val="Hyperlink"/>
            <w:rFonts w:ascii="Segoe UI" w:eastAsia="Arial" w:hAnsi="Segoe UI" w:cs="Segoe UI"/>
          </w:rPr>
          <w:t>can protect their custom patterns on push</w:t>
        </w:r>
      </w:hyperlink>
      <w:r w:rsidRPr="00E5207D">
        <w:rPr>
          <w:rFonts w:ascii="Segoe UI" w:eastAsia="Arial" w:hAnsi="Segoe UI" w:cs="Segoe UI"/>
          <w:color w:val="000000" w:themeColor="text1"/>
        </w:rPr>
        <w:t xml:space="preserve">. </w:t>
      </w:r>
    </w:p>
    <w:p w14:paraId="4FB95830" w14:textId="7697919E" w:rsidR="00E7176B" w:rsidRPr="00E5207D" w:rsidRDefault="005E408E" w:rsidP="00CA62BF">
      <w:pPr>
        <w:pStyle w:val="ListParagraph"/>
        <w:numPr>
          <w:ilvl w:val="0"/>
          <w:numId w:val="20"/>
        </w:numPr>
        <w:spacing w:after="0" w:line="240" w:lineRule="auto"/>
        <w:rPr>
          <w:rFonts w:ascii="Segoe UI" w:eastAsia="Arial" w:hAnsi="Segoe UI" w:cs="Segoe UI"/>
          <w:color w:val="1155CC"/>
        </w:rPr>
      </w:pPr>
      <w:hyperlink r:id="rId117" w:history="1">
        <w:proofErr w:type="spellStart"/>
        <w:r w:rsidR="00E7176B" w:rsidRPr="00306129">
          <w:rPr>
            <w:rStyle w:val="Hyperlink"/>
            <w:rFonts w:ascii="Segoe UI" w:eastAsia="Arial" w:hAnsi="Segoe UI" w:cs="Segoe UI"/>
          </w:rPr>
          <w:t>CodeQL</w:t>
        </w:r>
        <w:r w:rsidR="00A63A4D">
          <w:rPr>
            <w:rStyle w:val="Hyperlink"/>
            <w:rFonts w:ascii="Segoe UI" w:eastAsia="Arial" w:hAnsi="Segoe UI" w:cs="Segoe UI"/>
          </w:rPr>
          <w:t>’</w:t>
        </w:r>
        <w:r w:rsidR="00E7176B" w:rsidRPr="00306129">
          <w:rPr>
            <w:rStyle w:val="Hyperlink"/>
            <w:rFonts w:ascii="Segoe UI" w:eastAsia="Arial" w:hAnsi="Segoe UI" w:cs="Segoe UI"/>
          </w:rPr>
          <w:t>s</w:t>
        </w:r>
        <w:proofErr w:type="spellEnd"/>
        <w:r w:rsidR="00E7176B" w:rsidRPr="00306129">
          <w:rPr>
            <w:rStyle w:val="Hyperlink"/>
            <w:rFonts w:ascii="Segoe UI" w:eastAsia="Arial" w:hAnsi="Segoe UI" w:cs="Segoe UI"/>
          </w:rPr>
          <w:t xml:space="preserve"> improved user experience and enhancements</w:t>
        </w:r>
      </w:hyperlink>
      <w:r w:rsidR="00E7176B" w:rsidRPr="00E5207D">
        <w:rPr>
          <w:rFonts w:ascii="Segoe UI" w:eastAsia="Arial" w:hAnsi="Segoe UI" w:cs="Segoe UI"/>
          <w:color w:val="000000" w:themeColor="text1"/>
        </w:rPr>
        <w:t xml:space="preserve"> let users scan new languages, detect new types of CWEs, and perform deeper analyses of their applications. </w:t>
      </w:r>
    </w:p>
    <w:p w14:paraId="147902FB" w14:textId="2FBA4D0A" w:rsidR="00E7176B" w:rsidRPr="00E5207D" w:rsidRDefault="005E408E" w:rsidP="00CA62BF">
      <w:pPr>
        <w:pStyle w:val="ListParagraph"/>
        <w:numPr>
          <w:ilvl w:val="0"/>
          <w:numId w:val="20"/>
        </w:numPr>
        <w:spacing w:after="0" w:line="240" w:lineRule="auto"/>
        <w:rPr>
          <w:rFonts w:ascii="Segoe UI" w:eastAsia="Arial" w:hAnsi="Segoe UI" w:cs="Segoe UI"/>
          <w:color w:val="1155CC"/>
        </w:rPr>
      </w:pPr>
      <w:hyperlink r:id="rId118" w:history="1">
        <w:r w:rsidR="00E7176B" w:rsidRPr="009A15AA">
          <w:rPr>
            <w:rStyle w:val="Hyperlink"/>
            <w:rFonts w:ascii="Segoe UI" w:eastAsia="Arial" w:hAnsi="Segoe UI" w:cs="Segoe UI"/>
          </w:rPr>
          <w:t>Self-service SBOMs</w:t>
        </w:r>
      </w:hyperlink>
      <w:r w:rsidR="00E7176B">
        <w:rPr>
          <w:rFonts w:ascii="Segoe UI" w:eastAsia="Arial" w:hAnsi="Segoe UI" w:cs="Segoe UI"/>
          <w:color w:val="000000" w:themeColor="text1"/>
        </w:rPr>
        <w:t xml:space="preserve"> </w:t>
      </w:r>
      <w:r w:rsidR="00E7176B" w:rsidRPr="00E5207D">
        <w:rPr>
          <w:rFonts w:ascii="Segoe UI" w:eastAsia="Arial" w:hAnsi="Segoe UI" w:cs="Segoe UI"/>
          <w:color w:val="000000" w:themeColor="text1"/>
        </w:rPr>
        <w:t xml:space="preserve">allow anyone with read access to a GitHub cloud repository to generate an NTIA-compliant SBOM with a single click. </w:t>
      </w:r>
    </w:p>
    <w:p w14:paraId="01740CFC" w14:textId="1EF3D97B" w:rsidR="00E7176B" w:rsidRPr="00E5207D" w:rsidRDefault="005E408E" w:rsidP="00CA62BF">
      <w:pPr>
        <w:pStyle w:val="ListParagraph"/>
        <w:numPr>
          <w:ilvl w:val="0"/>
          <w:numId w:val="20"/>
        </w:numPr>
        <w:spacing w:after="0" w:line="240" w:lineRule="auto"/>
        <w:rPr>
          <w:rFonts w:ascii="Segoe UI" w:eastAsia="Arial" w:hAnsi="Segoe UI" w:cs="Segoe UI"/>
          <w:color w:val="1155CC"/>
          <w:shd w:val="clear" w:color="auto" w:fill="FFFFFF"/>
        </w:rPr>
      </w:pPr>
      <w:hyperlink r:id="rId119" w:history="1">
        <w:r w:rsidR="00E7176B" w:rsidRPr="009A15AA">
          <w:rPr>
            <w:rStyle w:val="Hyperlink"/>
            <w:rFonts w:ascii="Segoe UI" w:eastAsia="Arial" w:hAnsi="Segoe UI" w:cs="Segoe UI"/>
          </w:rPr>
          <w:t>Multirepository variant analysis</w:t>
        </w:r>
      </w:hyperlink>
      <w:r w:rsidR="00E7176B" w:rsidRPr="00E5207D">
        <w:rPr>
          <w:rFonts w:ascii="Segoe UI" w:eastAsia="Arial" w:hAnsi="Segoe UI" w:cs="Segoe UI"/>
          <w:color w:val="000000" w:themeColor="text1"/>
        </w:rPr>
        <w:t xml:space="preserve"> lets </w:t>
      </w:r>
      <w:r w:rsidR="00E7176B">
        <w:rPr>
          <w:rFonts w:ascii="Segoe UI" w:eastAsia="Arial" w:hAnsi="Segoe UI" w:cs="Segoe UI"/>
          <w:color w:val="000000" w:themeColor="text1"/>
        </w:rPr>
        <w:t>users</w:t>
      </w:r>
      <w:r w:rsidR="00E7176B" w:rsidRPr="00E5207D">
        <w:rPr>
          <w:rFonts w:ascii="Segoe UI" w:eastAsia="Arial" w:hAnsi="Segoe UI" w:cs="Segoe UI"/>
          <w:color w:val="000000" w:themeColor="text1"/>
        </w:rPr>
        <w:t xml:space="preserve"> scale security research across thousands of repositories, giving </w:t>
      </w:r>
      <w:r w:rsidR="00E7176B">
        <w:rPr>
          <w:rFonts w:ascii="Segoe UI" w:eastAsia="Arial" w:hAnsi="Segoe UI" w:cs="Segoe UI"/>
          <w:color w:val="000000" w:themeColor="text1"/>
        </w:rPr>
        <w:t>users</w:t>
      </w:r>
      <w:r w:rsidR="00E7176B" w:rsidRPr="00E5207D">
        <w:rPr>
          <w:rFonts w:ascii="Segoe UI" w:eastAsia="Arial" w:hAnsi="Segoe UI" w:cs="Segoe UI"/>
          <w:color w:val="000000" w:themeColor="text1"/>
        </w:rPr>
        <w:t xml:space="preserve"> a powerful tool to find and respond to newly discovered vulnerabilities</w:t>
      </w:r>
      <w:r w:rsidR="00825765">
        <w:rPr>
          <w:rFonts w:ascii="Segoe UI" w:eastAsia="Arial" w:hAnsi="Segoe UI" w:cs="Segoe UI"/>
          <w:color w:val="000000" w:themeColor="text1"/>
        </w:rPr>
        <w:t>.</w:t>
      </w:r>
    </w:p>
    <w:p w14:paraId="670EA665" w14:textId="77777777" w:rsidR="0079083F" w:rsidRPr="0079083F" w:rsidRDefault="0079083F" w:rsidP="0079083F">
      <w:pPr>
        <w:pStyle w:val="NormalWeb"/>
        <w:shd w:val="clear" w:color="auto" w:fill="FFFFFF"/>
        <w:spacing w:before="240" w:beforeAutospacing="0" w:after="0" w:afterAutospacing="0"/>
        <w:rPr>
          <w:rFonts w:ascii="Segoe UI" w:hAnsi="Segoe UI" w:cs="Segoe UI"/>
          <w:sz w:val="22"/>
        </w:rPr>
      </w:pPr>
    </w:p>
    <w:p w14:paraId="59C84350" w14:textId="607C1E01"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AI</w:t>
      </w:r>
    </w:p>
    <w:p w14:paraId="1946FA74" w14:textId="4FD97469" w:rsidR="00E93397" w:rsidRPr="00EE1B07" w:rsidRDefault="00B53DA9" w:rsidP="00EE1B07">
      <w:pPr>
        <w:spacing w:after="0" w:line="240" w:lineRule="auto"/>
        <w:rPr>
          <w:rFonts w:asciiTheme="majorHAnsi" w:eastAsiaTheme="majorEastAsia" w:hAnsiTheme="majorHAnsi" w:cstheme="majorBidi"/>
          <w:sz w:val="32"/>
          <w:szCs w:val="32"/>
        </w:rPr>
      </w:pPr>
      <w:r w:rsidRPr="00B0425D">
        <w:rPr>
          <w:rFonts w:ascii="Segoe UI" w:hAnsi="Segoe UI" w:cs="Segoe UI"/>
          <w:noProof/>
        </w:rPr>
        <mc:AlternateContent>
          <mc:Choice Requires="wps">
            <w:drawing>
              <wp:anchor distT="0" distB="0" distL="114300" distR="114300" simplePos="0" relativeHeight="251658243" behindDoc="0" locked="0" layoutInCell="1" allowOverlap="1" wp14:anchorId="30195876" wp14:editId="57638128">
                <wp:simplePos x="0" y="0"/>
                <wp:positionH relativeFrom="column">
                  <wp:posOffset>0</wp:posOffset>
                </wp:positionH>
                <wp:positionV relativeFrom="paragraph">
                  <wp:posOffset>0</wp:posOffset>
                </wp:positionV>
                <wp:extent cx="5581650" cy="0"/>
                <wp:effectExtent l="0" t="0" r="0" b="0"/>
                <wp:wrapNone/>
                <wp:docPr id="37" name="Straight Connector 3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10216" id="Straight Connector 37" o:spid="_x0000_s1026" alt="&quot;&quot;"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r w:rsidR="00B0425D" w:rsidRPr="00B0425D">
        <w:rPr>
          <w:rFonts w:ascii="Segoe UI" w:hAnsi="Segoe UI" w:cs="Segoe UI"/>
        </w:rPr>
        <w:t>With</w:t>
      </w:r>
      <w:r w:rsidR="00B0425D">
        <w:t xml:space="preserve"> </w:t>
      </w:r>
      <w:hyperlink r:id="rId120">
        <w:r w:rsidR="00E93397" w:rsidRPr="00EE1B07">
          <w:rPr>
            <w:rStyle w:val="Hyperlink"/>
            <w:rFonts w:ascii="Segoe UI" w:eastAsia="Segoe UI" w:hAnsi="Segoe UI" w:cs="Segoe UI"/>
          </w:rPr>
          <w:t xml:space="preserve">Azure </w:t>
        </w:r>
        <w:proofErr w:type="spellStart"/>
        <w:r w:rsidR="00E93397" w:rsidRPr="00EE1B07">
          <w:rPr>
            <w:rStyle w:val="Hyperlink"/>
            <w:rFonts w:ascii="Segoe UI" w:eastAsia="Segoe UI" w:hAnsi="Segoe UI" w:cs="Segoe UI"/>
          </w:rPr>
          <w:t>OpenAI</w:t>
        </w:r>
        <w:proofErr w:type="spellEnd"/>
        <w:r w:rsidR="00E93397" w:rsidRPr="00EE1B07">
          <w:rPr>
            <w:rStyle w:val="Hyperlink"/>
            <w:rFonts w:ascii="Segoe UI" w:eastAsia="Segoe UI" w:hAnsi="Segoe UI" w:cs="Segoe UI"/>
          </w:rPr>
          <w:t xml:space="preserve"> Service</w:t>
        </w:r>
      </w:hyperlink>
      <w:r w:rsidR="00E93397" w:rsidRPr="00EE1B07">
        <w:rPr>
          <w:rFonts w:ascii="Segoe UI" w:eastAsia="Segoe UI" w:hAnsi="Segoe UI" w:cs="Segoe UI"/>
          <w:color w:val="000000"/>
        </w:rPr>
        <w:t xml:space="preserve">, more businesses can apply for access to the most advanced AI models in the world </w:t>
      </w:r>
      <w:r w:rsidR="00227720">
        <w:rPr>
          <w:rFonts w:ascii="Segoe UI" w:eastAsia="Segoe UI" w:hAnsi="Segoe UI" w:cs="Segoe UI"/>
          <w:color w:val="000000"/>
        </w:rPr>
        <w:t>—</w:t>
      </w:r>
      <w:r w:rsidR="00E93397" w:rsidRPr="00EE1B07">
        <w:rPr>
          <w:rFonts w:ascii="Segoe UI" w:eastAsia="Segoe UI" w:hAnsi="Segoe UI" w:cs="Segoe UI"/>
          <w:color w:val="000000"/>
        </w:rPr>
        <w:t xml:space="preserve"> including GPT-3.5, Codex and DALL•E 2</w:t>
      </w:r>
      <w:r w:rsidR="00227720">
        <w:rPr>
          <w:rFonts w:ascii="Segoe UI" w:eastAsia="Segoe UI" w:hAnsi="Segoe UI" w:cs="Segoe UI"/>
          <w:color w:val="000000"/>
        </w:rPr>
        <w:t xml:space="preserve"> </w:t>
      </w:r>
      <w:r w:rsidR="00E93397" w:rsidRPr="00EE1B07">
        <w:rPr>
          <w:rFonts w:ascii="Segoe UI" w:eastAsia="Segoe UI" w:hAnsi="Segoe UI" w:cs="Segoe UI"/>
          <w:color w:val="000000"/>
        </w:rPr>
        <w:t>—</w:t>
      </w:r>
      <w:r w:rsidR="00227720">
        <w:rPr>
          <w:rFonts w:ascii="Segoe UI" w:eastAsia="Segoe UI" w:hAnsi="Segoe UI" w:cs="Segoe UI"/>
          <w:color w:val="000000"/>
        </w:rPr>
        <w:t xml:space="preserve"> </w:t>
      </w:r>
      <w:r w:rsidR="00E93397" w:rsidRPr="00EE1B07">
        <w:rPr>
          <w:rFonts w:ascii="Segoe UI" w:eastAsia="Segoe UI" w:hAnsi="Segoe UI" w:cs="Segoe UI"/>
          <w:color w:val="000000"/>
        </w:rPr>
        <w:t>backed by the trusted enterprise-grade capabilities and AI-optimized infrastructure of Microsoft Azure, to create cutting-edge applications.</w:t>
      </w:r>
    </w:p>
    <w:p w14:paraId="5302F76D" w14:textId="77777777" w:rsidR="00E93397" w:rsidRPr="00EE1B07" w:rsidRDefault="00E93397" w:rsidP="00EE1B07">
      <w:pPr>
        <w:spacing w:after="0" w:line="240" w:lineRule="auto"/>
        <w:rPr>
          <w:rFonts w:ascii="Segoe UI" w:eastAsia="Segoe UI" w:hAnsi="Segoe UI" w:cs="Segoe UI"/>
          <w:color w:val="000000"/>
        </w:rPr>
      </w:pPr>
    </w:p>
    <w:p w14:paraId="33DAEEC9" w14:textId="6453C778" w:rsidR="00E93397" w:rsidRPr="00EE1B07" w:rsidRDefault="00E93397" w:rsidP="00EE1B07">
      <w:pPr>
        <w:spacing w:after="0" w:line="240" w:lineRule="auto"/>
        <w:rPr>
          <w:rFonts w:ascii="Segoe UI" w:eastAsia="Segoe UI" w:hAnsi="Segoe UI" w:cs="Segoe UI"/>
          <w:color w:val="000000"/>
        </w:rPr>
      </w:pPr>
      <w:r w:rsidRPr="00EE1B07">
        <w:rPr>
          <w:rFonts w:ascii="Segoe UI" w:eastAsia="Segoe UI" w:hAnsi="Segoe UI" w:cs="Segoe UI"/>
          <w:color w:val="000000"/>
        </w:rPr>
        <w:t xml:space="preserve">Retailers can leverage </w:t>
      </w:r>
      <w:hyperlink r:id="rId121" w:history="1">
        <w:r w:rsidRPr="00A20B91">
          <w:rPr>
            <w:rStyle w:val="Hyperlink"/>
            <w:rFonts w:ascii="Segoe UI" w:eastAsia="Segoe UI" w:hAnsi="Segoe UI" w:cs="Segoe UI"/>
          </w:rPr>
          <w:t>the Responsible AI dashboard</w:t>
        </w:r>
      </w:hyperlink>
      <w:r w:rsidRPr="00EE1B07">
        <w:rPr>
          <w:rFonts w:ascii="Segoe UI" w:eastAsia="Segoe UI" w:hAnsi="Segoe UI" w:cs="Segoe UI"/>
          <w:color w:val="000000"/>
        </w:rPr>
        <w:t xml:space="preserve"> to optimize the shopper’s experience as well as build trust and positive perception for their brands. It includes capabilities like fairness assessment, interpretability, error analysis</w:t>
      </w:r>
      <w:r w:rsidR="007830DA">
        <w:rPr>
          <w:rFonts w:ascii="Segoe UI" w:eastAsia="Segoe UI" w:hAnsi="Segoe UI" w:cs="Segoe UI"/>
          <w:color w:val="000000"/>
        </w:rPr>
        <w:t xml:space="preserve"> </w:t>
      </w:r>
      <w:r w:rsidRPr="00EE1B07">
        <w:rPr>
          <w:rFonts w:ascii="Segoe UI" w:eastAsia="Segoe UI" w:hAnsi="Segoe UI" w:cs="Segoe UI"/>
          <w:color w:val="000000"/>
        </w:rPr>
        <w:t>and causal inferencing.</w:t>
      </w:r>
    </w:p>
    <w:p w14:paraId="710754DB" w14:textId="77777777" w:rsidR="00E93397" w:rsidRPr="00EE1B07" w:rsidRDefault="00E93397" w:rsidP="00EE1B07">
      <w:pPr>
        <w:spacing w:after="0" w:line="240" w:lineRule="auto"/>
        <w:rPr>
          <w:rFonts w:ascii="Segoe UI" w:eastAsia="Segoe UI" w:hAnsi="Segoe UI" w:cs="Segoe UI"/>
          <w:color w:val="000000"/>
        </w:rPr>
      </w:pPr>
    </w:p>
    <w:p w14:paraId="414F4C78" w14:textId="66F1B743" w:rsidR="00E93397" w:rsidRPr="00EE1B07" w:rsidRDefault="005E408E" w:rsidP="00EE1B07">
      <w:pPr>
        <w:spacing w:after="0" w:line="240" w:lineRule="auto"/>
        <w:rPr>
          <w:rFonts w:ascii="Segoe UI" w:eastAsia="Segoe UI" w:hAnsi="Segoe UI" w:cs="Segoe UI"/>
          <w:color w:val="000000"/>
        </w:rPr>
      </w:pPr>
      <w:hyperlink r:id="rId122" w:history="1">
        <w:r w:rsidR="00E93397" w:rsidRPr="00071FCE">
          <w:rPr>
            <w:rStyle w:val="Hyperlink"/>
            <w:rFonts w:ascii="Segoe UI" w:eastAsia="Segoe UI" w:hAnsi="Segoe UI" w:cs="Segoe UI"/>
          </w:rPr>
          <w:t xml:space="preserve">New features </w:t>
        </w:r>
        <w:r w:rsidR="00071FCE" w:rsidRPr="00071FCE">
          <w:rPr>
            <w:rStyle w:val="Hyperlink"/>
            <w:rFonts w:ascii="Segoe UI" w:eastAsia="Segoe UI" w:hAnsi="Segoe UI" w:cs="Segoe UI"/>
          </w:rPr>
          <w:t>in Azure Machine Learning</w:t>
        </w:r>
        <w:r w:rsidR="00E93397" w:rsidRPr="00071FCE">
          <w:rPr>
            <w:rStyle w:val="Hyperlink"/>
            <w:rFonts w:ascii="Segoe UI" w:eastAsia="Segoe UI" w:hAnsi="Segoe UI" w:cs="Segoe UI"/>
          </w:rPr>
          <w:t xml:space="preserve"> include the ability to place customized tags</w:t>
        </w:r>
      </w:hyperlink>
      <w:r w:rsidR="00E93397" w:rsidRPr="00EE1B07">
        <w:rPr>
          <w:rFonts w:ascii="Segoe UI" w:eastAsia="Segoe UI" w:hAnsi="Segoe UI" w:cs="Segoe UI"/>
          <w:color w:val="000000"/>
        </w:rPr>
        <w:t xml:space="preserve"> on your workspaces and </w:t>
      </w:r>
      <w:proofErr w:type="gramStart"/>
      <w:r w:rsidR="00E93397" w:rsidRPr="00EE1B07">
        <w:rPr>
          <w:rFonts w:ascii="Segoe UI" w:eastAsia="Segoe UI" w:hAnsi="Segoe UI" w:cs="Segoe UI"/>
          <w:color w:val="000000"/>
        </w:rPr>
        <w:t>computes</w:t>
      </w:r>
      <w:proofErr w:type="gramEnd"/>
      <w:r w:rsidR="00E93397" w:rsidRPr="00EE1B07">
        <w:rPr>
          <w:rFonts w:ascii="Segoe UI" w:eastAsia="Segoe UI" w:hAnsi="Segoe UI" w:cs="Segoe UI"/>
          <w:color w:val="000000"/>
        </w:rPr>
        <w:t xml:space="preserve">, </w:t>
      </w:r>
      <w:r w:rsidR="00E65F3F">
        <w:rPr>
          <w:rFonts w:ascii="Segoe UI" w:eastAsia="Segoe UI" w:hAnsi="Segoe UI" w:cs="Segoe UI"/>
          <w:color w:val="000000"/>
        </w:rPr>
        <w:t xml:space="preserve">and </w:t>
      </w:r>
      <w:r w:rsidR="00E93397" w:rsidRPr="00EE1B07">
        <w:rPr>
          <w:rFonts w:ascii="Segoe UI" w:eastAsia="Segoe UI" w:hAnsi="Segoe UI" w:cs="Segoe UI"/>
          <w:color w:val="000000"/>
        </w:rPr>
        <w:t xml:space="preserve">search for machine learning assets across all workspaces, resource groups and subscriptions within </w:t>
      </w:r>
      <w:r w:rsidR="00071FCE">
        <w:rPr>
          <w:rFonts w:ascii="Segoe UI" w:eastAsia="Segoe UI" w:hAnsi="Segoe UI" w:cs="Segoe UI"/>
          <w:color w:val="000000"/>
        </w:rPr>
        <w:t>an</w:t>
      </w:r>
      <w:r w:rsidR="00E93397" w:rsidRPr="00EE1B07">
        <w:rPr>
          <w:rFonts w:ascii="Segoe UI" w:eastAsia="Segoe UI" w:hAnsi="Segoe UI" w:cs="Segoe UI"/>
          <w:color w:val="000000"/>
        </w:rPr>
        <w:t xml:space="preserve"> organization. </w:t>
      </w:r>
    </w:p>
    <w:p w14:paraId="1A357BA0" w14:textId="77777777" w:rsidR="00E93397" w:rsidRPr="00EE1B07" w:rsidRDefault="00E93397" w:rsidP="00EE1B07">
      <w:pPr>
        <w:spacing w:after="0" w:line="240" w:lineRule="auto"/>
        <w:rPr>
          <w:rFonts w:ascii="Segoe UI" w:eastAsia="Segoe UI" w:hAnsi="Segoe UI" w:cs="Segoe UI"/>
          <w:color w:val="000000"/>
        </w:rPr>
      </w:pPr>
    </w:p>
    <w:p w14:paraId="10D46F69" w14:textId="780E77F4" w:rsidR="00E93397" w:rsidRPr="00EE1B07" w:rsidRDefault="005E408E" w:rsidP="00EE1B07">
      <w:pPr>
        <w:spacing w:after="0" w:line="240" w:lineRule="auto"/>
        <w:rPr>
          <w:rFonts w:ascii="Segoe UI" w:eastAsia="Segoe UI" w:hAnsi="Segoe UI" w:cs="Segoe UI"/>
          <w:color w:val="000000"/>
        </w:rPr>
      </w:pPr>
      <w:hyperlink r:id="rId123" w:history="1">
        <w:r w:rsidR="00E93397" w:rsidRPr="00071FCE">
          <w:rPr>
            <w:rStyle w:val="Hyperlink"/>
            <w:rFonts w:ascii="Segoe UI" w:eastAsia="Segoe UI" w:hAnsi="Segoe UI" w:cs="Segoe UI"/>
          </w:rPr>
          <w:t>The Responsible AI Mitigations Library</w:t>
        </w:r>
      </w:hyperlink>
      <w:r w:rsidR="00E93397" w:rsidRPr="00EE1B07">
        <w:rPr>
          <w:rFonts w:ascii="Segoe UI" w:eastAsia="Segoe UI" w:hAnsi="Segoe UI" w:cs="Segoe UI"/>
          <w:color w:val="000000"/>
        </w:rPr>
        <w:t xml:space="preserve"> allows practitioners to experiment with different mitigation techniques more easily, while the Responsible AI Tracker uses visualizations to demonstrate the effectiveness of different mitigations for more informed decision-making. The new mitigations library bolsters mitigation by offering a means of managing failures that occur in data preprocessing.</w:t>
      </w:r>
    </w:p>
    <w:p w14:paraId="40C2D128" w14:textId="77777777" w:rsidR="00E93397" w:rsidRPr="00EE1B07" w:rsidRDefault="00E93397" w:rsidP="00EE1B07">
      <w:pPr>
        <w:spacing w:after="0" w:line="240" w:lineRule="auto"/>
        <w:rPr>
          <w:rFonts w:ascii="Segoe UI" w:eastAsia="Segoe UI" w:hAnsi="Segoe UI" w:cs="Segoe UI"/>
          <w:color w:val="000000"/>
        </w:rPr>
      </w:pPr>
    </w:p>
    <w:p w14:paraId="0CDEC659" w14:textId="39806B46" w:rsidR="00E93397" w:rsidRPr="00EE1B07" w:rsidRDefault="005E408E" w:rsidP="00EE1B07">
      <w:pPr>
        <w:spacing w:after="0" w:line="240" w:lineRule="auto"/>
        <w:rPr>
          <w:rFonts w:ascii="Segoe UI" w:eastAsia="Segoe UI" w:hAnsi="Segoe UI" w:cs="Segoe UI"/>
          <w:color w:val="000000"/>
        </w:rPr>
      </w:pPr>
      <w:hyperlink r:id="rId124">
        <w:r w:rsidR="001C1DBF">
          <w:rPr>
            <w:rStyle w:val="Hyperlink"/>
            <w:rFonts w:ascii="Segoe UI" w:eastAsia="Segoe UI" w:hAnsi="Segoe UI" w:cs="Segoe UI"/>
          </w:rPr>
          <w:t>N</w:t>
        </w:r>
        <w:r w:rsidR="00E93397" w:rsidRPr="00EE1B07">
          <w:rPr>
            <w:rStyle w:val="Hyperlink"/>
            <w:rFonts w:ascii="Segoe UI" w:eastAsia="Segoe UI" w:hAnsi="Segoe UI" w:cs="Segoe UI"/>
          </w:rPr>
          <w:t xml:space="preserve">etwork </w:t>
        </w:r>
        <w:r w:rsidR="005B32CC" w:rsidRPr="00EE1B07">
          <w:rPr>
            <w:rStyle w:val="Hyperlink"/>
            <w:rFonts w:ascii="Segoe UI" w:eastAsia="Segoe UI" w:hAnsi="Segoe UI" w:cs="Segoe UI"/>
          </w:rPr>
          <w:t>i</w:t>
        </w:r>
        <w:r w:rsidR="00E93397" w:rsidRPr="00EE1B07">
          <w:rPr>
            <w:rStyle w:val="Hyperlink"/>
            <w:rFonts w:ascii="Segoe UI" w:eastAsia="Segoe UI" w:hAnsi="Segoe UI" w:cs="Segoe UI"/>
          </w:rPr>
          <w:t xml:space="preserve">solation for </w:t>
        </w:r>
        <w:r w:rsidR="005B32CC" w:rsidRPr="00EE1B07">
          <w:rPr>
            <w:rStyle w:val="Hyperlink"/>
            <w:rFonts w:ascii="Segoe UI" w:eastAsia="Segoe UI" w:hAnsi="Segoe UI" w:cs="Segoe UI"/>
          </w:rPr>
          <w:t>m</w:t>
        </w:r>
        <w:r w:rsidR="00E93397" w:rsidRPr="00EE1B07">
          <w:rPr>
            <w:rStyle w:val="Hyperlink"/>
            <w:rFonts w:ascii="Segoe UI" w:eastAsia="Segoe UI" w:hAnsi="Segoe UI" w:cs="Segoe UI"/>
          </w:rPr>
          <w:t xml:space="preserve">anaged </w:t>
        </w:r>
        <w:r w:rsidR="005B32CC" w:rsidRPr="00EE1B07">
          <w:rPr>
            <w:rStyle w:val="Hyperlink"/>
            <w:rFonts w:ascii="Segoe UI" w:eastAsia="Segoe UI" w:hAnsi="Segoe UI" w:cs="Segoe UI"/>
          </w:rPr>
          <w:t>o</w:t>
        </w:r>
        <w:r w:rsidR="00E93397" w:rsidRPr="00EE1B07">
          <w:rPr>
            <w:rStyle w:val="Hyperlink"/>
            <w:rFonts w:ascii="Segoe UI" w:eastAsia="Segoe UI" w:hAnsi="Segoe UI" w:cs="Segoe UI"/>
          </w:rPr>
          <w:t xml:space="preserve">nline </w:t>
        </w:r>
        <w:r w:rsidR="005B32CC" w:rsidRPr="00EE1B07">
          <w:rPr>
            <w:rStyle w:val="Hyperlink"/>
            <w:rFonts w:ascii="Segoe UI" w:eastAsia="Segoe UI" w:hAnsi="Segoe UI" w:cs="Segoe UI"/>
          </w:rPr>
          <w:t>e</w:t>
        </w:r>
        <w:r w:rsidR="00E93397" w:rsidRPr="00EE1B07">
          <w:rPr>
            <w:rStyle w:val="Hyperlink"/>
            <w:rFonts w:ascii="Segoe UI" w:eastAsia="Segoe UI" w:hAnsi="Segoe UI" w:cs="Segoe UI"/>
          </w:rPr>
          <w:t>ndpoints</w:t>
        </w:r>
      </w:hyperlink>
      <w:r w:rsidR="00E93397" w:rsidRPr="00EE1B07">
        <w:rPr>
          <w:rFonts w:ascii="Segoe UI" w:eastAsia="Segoe UI" w:hAnsi="Segoe UI" w:cs="Segoe UI"/>
          <w:color w:val="000000"/>
        </w:rPr>
        <w:t xml:space="preserve"> </w:t>
      </w:r>
      <w:r w:rsidR="001C1DBF">
        <w:rPr>
          <w:rFonts w:ascii="Segoe UI" w:eastAsia="Segoe UI" w:hAnsi="Segoe UI" w:cs="Segoe UI"/>
          <w:color w:val="000000"/>
        </w:rPr>
        <w:t>in Azure Machine Learning o</w:t>
      </w:r>
      <w:r w:rsidR="00E93397" w:rsidRPr="00EE1B07">
        <w:rPr>
          <w:rFonts w:ascii="Segoe UI" w:eastAsia="Segoe UI" w:hAnsi="Segoe UI" w:cs="Segoe UI"/>
          <w:color w:val="000000"/>
        </w:rPr>
        <w:t>ffers the ability to secure the ingress and egress of managed online endpoints to help ensure compliance with enterprise security standards.</w:t>
      </w:r>
    </w:p>
    <w:p w14:paraId="596BFD80" w14:textId="77777777" w:rsidR="00E93397" w:rsidRPr="00EE1B07" w:rsidRDefault="00E93397" w:rsidP="00EE1B07">
      <w:pPr>
        <w:spacing w:after="0" w:line="240" w:lineRule="auto"/>
        <w:rPr>
          <w:rFonts w:ascii="Segoe UI" w:eastAsia="Segoe UI" w:hAnsi="Segoe UI" w:cs="Segoe UI"/>
          <w:color w:val="000000"/>
        </w:rPr>
      </w:pPr>
    </w:p>
    <w:p w14:paraId="1EE9080B" w14:textId="78686B43" w:rsidR="00E93397" w:rsidRPr="00EE1B07" w:rsidRDefault="005E408E" w:rsidP="00EE1B07">
      <w:pPr>
        <w:spacing w:after="0" w:line="240" w:lineRule="auto"/>
        <w:rPr>
          <w:rFonts w:ascii="Segoe UI" w:eastAsia="Segoe UI" w:hAnsi="Segoe UI" w:cs="Segoe UI"/>
          <w:color w:val="000000"/>
        </w:rPr>
      </w:pPr>
      <w:hyperlink r:id="rId125">
        <w:r w:rsidR="001C1DBF">
          <w:rPr>
            <w:rStyle w:val="Hyperlink"/>
            <w:rFonts w:ascii="Segoe UI" w:eastAsia="Segoe UI" w:hAnsi="Segoe UI" w:cs="Segoe UI"/>
          </w:rPr>
          <w:t>I</w:t>
        </w:r>
        <w:r w:rsidR="00E93397" w:rsidRPr="00EE1B07">
          <w:rPr>
            <w:rStyle w:val="Hyperlink"/>
            <w:rFonts w:ascii="Segoe UI" w:eastAsia="Segoe UI" w:hAnsi="Segoe UI" w:cs="Segoe UI"/>
          </w:rPr>
          <w:t xml:space="preserve">dentity </w:t>
        </w:r>
        <w:r w:rsidR="00B826B7" w:rsidRPr="00EE1B07">
          <w:rPr>
            <w:rStyle w:val="Hyperlink"/>
            <w:rFonts w:ascii="Segoe UI" w:eastAsia="Segoe UI" w:hAnsi="Segoe UI" w:cs="Segoe UI"/>
          </w:rPr>
          <w:t>p</w:t>
        </w:r>
        <w:r w:rsidR="00E93397" w:rsidRPr="00EE1B07">
          <w:rPr>
            <w:rStyle w:val="Hyperlink"/>
            <w:rFonts w:ascii="Segoe UI" w:eastAsia="Segoe UI" w:hAnsi="Segoe UI" w:cs="Segoe UI"/>
          </w:rPr>
          <w:t>assthrough to data storage</w:t>
        </w:r>
      </w:hyperlink>
      <w:r w:rsidR="00E93397" w:rsidRPr="00EE1B07">
        <w:rPr>
          <w:rFonts w:ascii="Segoe UI" w:eastAsia="Segoe UI" w:hAnsi="Segoe UI" w:cs="Segoe UI"/>
          <w:color w:val="000000"/>
        </w:rPr>
        <w:t xml:space="preserve"> </w:t>
      </w:r>
      <w:r w:rsidR="001C1DBF">
        <w:rPr>
          <w:rFonts w:ascii="Segoe UI" w:eastAsia="Segoe UI" w:hAnsi="Segoe UI" w:cs="Segoe UI"/>
          <w:color w:val="000000"/>
        </w:rPr>
        <w:t>in Azure Machine Learning</w:t>
      </w:r>
      <w:r w:rsidR="00E93397" w:rsidRPr="00EE1B07">
        <w:rPr>
          <w:rFonts w:ascii="Segoe UI" w:eastAsia="Segoe UI" w:hAnsi="Segoe UI" w:cs="Segoe UI"/>
          <w:color w:val="000000"/>
        </w:rPr>
        <w:t xml:space="preserve"> Uses role-based access controls (RBAC) to grant or deny users access to specific data. For example, when a training job in identity passthrough mode is submitted, Azure Machine Learning uses that identity to authenticate against data storage.</w:t>
      </w:r>
    </w:p>
    <w:p w14:paraId="6CE66117" w14:textId="77777777" w:rsidR="00E93397" w:rsidRPr="00EE1B07" w:rsidRDefault="00E93397" w:rsidP="00EE1B07">
      <w:pPr>
        <w:spacing w:after="0" w:line="240" w:lineRule="auto"/>
        <w:rPr>
          <w:rFonts w:ascii="Segoe UI" w:eastAsia="Segoe UI" w:hAnsi="Segoe UI" w:cs="Segoe UI"/>
          <w:color w:val="000000"/>
        </w:rPr>
      </w:pPr>
    </w:p>
    <w:p w14:paraId="5D279A0D" w14:textId="62107941" w:rsidR="00E93397" w:rsidRPr="00EE1B07" w:rsidRDefault="0027545C" w:rsidP="00EE1B07">
      <w:pPr>
        <w:spacing w:after="0" w:line="240" w:lineRule="auto"/>
        <w:rPr>
          <w:rFonts w:ascii="Segoe UI" w:eastAsia="Segoe UI" w:hAnsi="Segoe UI" w:cs="Segoe UI"/>
          <w:color w:val="000000"/>
        </w:rPr>
      </w:pPr>
      <w:r>
        <w:rPr>
          <w:rFonts w:ascii="Segoe UI" w:eastAsia="Segoe UI" w:hAnsi="Segoe UI" w:cs="Segoe UI"/>
          <w:color w:val="000000"/>
        </w:rPr>
        <w:t>Users</w:t>
      </w:r>
      <w:r w:rsidR="00E93397" w:rsidRPr="00EE1B07">
        <w:rPr>
          <w:rFonts w:ascii="Segoe UI" w:eastAsia="Segoe UI" w:hAnsi="Segoe UI" w:cs="Segoe UI"/>
          <w:color w:val="000000"/>
        </w:rPr>
        <w:t xml:space="preserve"> can now </w:t>
      </w:r>
      <w:hyperlink r:id="rId126" w:history="1">
        <w:r w:rsidR="00E93397" w:rsidRPr="0027545C">
          <w:rPr>
            <w:rStyle w:val="Hyperlink"/>
            <w:rFonts w:ascii="Segoe UI" w:eastAsia="Segoe UI" w:hAnsi="Segoe UI" w:cs="Segoe UI"/>
          </w:rPr>
          <w:t xml:space="preserve">provision </w:t>
        </w:r>
        <w:r w:rsidRPr="0027545C">
          <w:rPr>
            <w:rStyle w:val="Hyperlink"/>
            <w:rFonts w:ascii="Segoe UI" w:eastAsia="Segoe UI" w:hAnsi="Segoe UI" w:cs="Segoe UI"/>
          </w:rPr>
          <w:t>their</w:t>
        </w:r>
        <w:r w:rsidR="00E93397" w:rsidRPr="0027545C">
          <w:rPr>
            <w:rStyle w:val="Hyperlink"/>
            <w:rFonts w:ascii="Segoe UI" w:eastAsia="Segoe UI" w:hAnsi="Segoe UI" w:cs="Segoe UI"/>
          </w:rPr>
          <w:t xml:space="preserve"> compute cluster and instance without any public IP addresses</w:t>
        </w:r>
      </w:hyperlink>
      <w:r w:rsidR="00E93397" w:rsidRPr="00EE1B07">
        <w:rPr>
          <w:rFonts w:ascii="Segoe UI" w:eastAsia="Segoe UI" w:hAnsi="Segoe UI" w:cs="Segoe UI"/>
          <w:color w:val="000000"/>
        </w:rPr>
        <w:t>. This will help access simpler network configuration without inbound access requirements, prevent data exfiltration and lower costs by removing the network resources requirement.</w:t>
      </w:r>
    </w:p>
    <w:p w14:paraId="2E45C1E4" w14:textId="6038B4C0" w:rsidR="002378B8" w:rsidRDefault="006B21E8" w:rsidP="00EE1B07">
      <w:pPr>
        <w:spacing w:after="0" w:line="240" w:lineRule="auto"/>
        <w:rPr>
          <w:rFonts w:ascii="Segoe UI" w:hAnsi="Segoe UI" w:cs="Segoe UI"/>
          <w:color w:val="000000"/>
          <w:shd w:val="clear" w:color="auto" w:fill="FFFFFF"/>
        </w:rPr>
      </w:pPr>
      <w:r>
        <w:br/>
      </w:r>
    </w:p>
    <w:p w14:paraId="39223FFD" w14:textId="1D4B3F16" w:rsidR="00FE4957" w:rsidRPr="008E3FC1" w:rsidRDefault="00FE4957" w:rsidP="00FE4957">
      <w:pPr>
        <w:spacing w:after="0" w:line="240" w:lineRule="auto"/>
        <w:textAlignment w:val="baseline"/>
        <w:rPr>
          <w:rFonts w:ascii="Segoe UI" w:eastAsia="Times New Roman" w:hAnsi="Segoe UI" w:cs="Segoe UI"/>
          <w:color w:val="505050"/>
          <w:sz w:val="18"/>
          <w:szCs w:val="18"/>
        </w:rPr>
      </w:pPr>
    </w:p>
    <w:p w14:paraId="312C039E" w14:textId="10C3C8DB" w:rsidR="007F01E5" w:rsidRPr="008E3FC1" w:rsidRDefault="007F01E5" w:rsidP="007F01E5">
      <w:pPr>
        <w:spacing w:after="0" w:line="240" w:lineRule="auto"/>
        <w:textAlignment w:val="baseline"/>
        <w:rPr>
          <w:rFonts w:ascii="Segoe UI" w:eastAsia="Times New Roman" w:hAnsi="Segoe UI" w:cs="Segoe UI"/>
          <w:color w:val="505050"/>
          <w:sz w:val="18"/>
          <w:szCs w:val="18"/>
        </w:rPr>
      </w:pPr>
      <w:r w:rsidRPr="66C627A0">
        <w:rPr>
          <w:rFonts w:ascii="Segoe UI Semibold" w:eastAsia="Times New Roman" w:hAnsi="Segoe UI Semibold" w:cs="Segoe UI Semibold"/>
          <w:color w:val="505050"/>
          <w:sz w:val="34"/>
          <w:szCs w:val="34"/>
        </w:rPr>
        <w:lastRenderedPageBreak/>
        <w:t>Gaming </w:t>
      </w:r>
    </w:p>
    <w:p w14:paraId="63480EC0" w14:textId="17C8EEFF" w:rsidR="001F3A22" w:rsidRDefault="001F3A22" w:rsidP="001F3A22">
      <w:pPr>
        <w:spacing w:after="0" w:line="240" w:lineRule="auto"/>
        <w:rPr>
          <w:rFonts w:ascii="Segoe UI" w:eastAsia="Times New Roman" w:hAnsi="Segoe UI" w:cs="Segoe UI"/>
        </w:rPr>
      </w:pPr>
      <w:r w:rsidRPr="007E7DC1">
        <w:rPr>
          <w:rFonts w:ascii="Segoe UI" w:hAnsi="Segoe UI" w:cs="Segoe UI"/>
          <w:noProof/>
        </w:rPr>
        <mc:AlternateContent>
          <mc:Choice Requires="wps">
            <w:drawing>
              <wp:anchor distT="0" distB="0" distL="114300" distR="114300" simplePos="0" relativeHeight="251658244" behindDoc="0" locked="0" layoutInCell="1" allowOverlap="1" wp14:anchorId="0B46B9CD" wp14:editId="733605BD">
                <wp:simplePos x="0" y="0"/>
                <wp:positionH relativeFrom="column">
                  <wp:posOffset>-19050</wp:posOffset>
                </wp:positionH>
                <wp:positionV relativeFrom="paragraph">
                  <wp:posOffset>193675</wp:posOffset>
                </wp:positionV>
                <wp:extent cx="5581650" cy="0"/>
                <wp:effectExtent l="0" t="0" r="0" b="0"/>
                <wp:wrapNone/>
                <wp:docPr id="44" name="Straight Connector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0F1AD" id="Straight Connector 44" o:spid="_x0000_s1026" alt="&quot;&quot;"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1.5pt,15.25pt" to="43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" strokecolor="#4472c4 [3204]" strokeweight=".5pt">
                <v:stroke joinstyle="miter"/>
              </v:line>
            </w:pict>
          </mc:Fallback>
        </mc:AlternateContent>
      </w:r>
    </w:p>
    <w:p w14:paraId="30005746" w14:textId="2D088C61" w:rsidR="001F3A22" w:rsidRDefault="007F01E5" w:rsidP="001F3A22">
      <w:pPr>
        <w:spacing w:after="0" w:line="240" w:lineRule="auto"/>
        <w:rPr>
          <w:rFonts w:ascii="Segoe UI" w:eastAsia="Times New Roman" w:hAnsi="Segoe UI" w:cs="Segoe UI"/>
        </w:rPr>
      </w:pPr>
      <w:r w:rsidRPr="001F3A22">
        <w:rPr>
          <w:rFonts w:ascii="Segoe UI" w:eastAsia="Times New Roman" w:hAnsi="Segoe UI" w:cs="Segoe UI"/>
        </w:rPr>
        <w:t xml:space="preserve">Xbox released an </w:t>
      </w:r>
      <w:r w:rsidR="004F3515">
        <w:rPr>
          <w:rFonts w:ascii="Segoe UI" w:eastAsia="Times New Roman" w:hAnsi="Segoe UI" w:cs="Segoe UI"/>
        </w:rPr>
        <w:t>“</w:t>
      </w:r>
      <w:hyperlink r:id="rId127">
        <w:r w:rsidRPr="001F3A22">
          <w:rPr>
            <w:rStyle w:val="Hyperlink"/>
            <w:rFonts w:ascii="Segoe UI" w:eastAsia="Times New Roman" w:hAnsi="Segoe UI" w:cs="Segoe UI"/>
          </w:rPr>
          <w:t>Xbox Series X - Forza Horizon 5 Bundle</w:t>
        </w:r>
      </w:hyperlink>
      <w:r w:rsidR="004F3515" w:rsidRPr="00F677CE">
        <w:rPr>
          <w:rStyle w:val="Hyperlink"/>
          <w:rFonts w:ascii="Segoe UI" w:eastAsia="Times New Roman" w:hAnsi="Segoe UI" w:cs="Segoe UI"/>
          <w:color w:val="auto"/>
          <w:u w:val="none"/>
        </w:rPr>
        <w:t>”</w:t>
      </w:r>
      <w:r w:rsidRPr="001F3A22">
        <w:rPr>
          <w:rFonts w:ascii="Segoe UI" w:eastAsia="Times New Roman" w:hAnsi="Segoe UI" w:cs="Segoe UI"/>
        </w:rPr>
        <w:t xml:space="preserve"> </w:t>
      </w:r>
      <w:r w:rsidR="009A1A92">
        <w:rPr>
          <w:rFonts w:ascii="Segoe UI" w:eastAsia="Times New Roman" w:hAnsi="Segoe UI" w:cs="Segoe UI"/>
        </w:rPr>
        <w:t>that</w:t>
      </w:r>
      <w:r w:rsidR="009A1A92" w:rsidRPr="001F3A22">
        <w:rPr>
          <w:rFonts w:ascii="Segoe UI" w:eastAsia="Times New Roman" w:hAnsi="Segoe UI" w:cs="Segoe UI"/>
        </w:rPr>
        <w:t xml:space="preserve"> </w:t>
      </w:r>
      <w:r w:rsidRPr="001F3A22">
        <w:rPr>
          <w:rFonts w:ascii="Segoe UI" w:eastAsia="Times New Roman" w:hAnsi="Segoe UI" w:cs="Segoe UI"/>
        </w:rPr>
        <w:t xml:space="preserve">includes an Xbox Series X and wireless controller, and </w:t>
      </w:r>
      <w:r w:rsidR="009A1A92">
        <w:rPr>
          <w:rFonts w:ascii="Segoe UI" w:eastAsia="Times New Roman" w:hAnsi="Segoe UI" w:cs="Segoe UI"/>
        </w:rPr>
        <w:t>“</w:t>
      </w:r>
      <w:r w:rsidRPr="00F677CE">
        <w:rPr>
          <w:rFonts w:ascii="Segoe UI" w:eastAsia="Times New Roman" w:hAnsi="Segoe UI" w:cs="Segoe UI"/>
        </w:rPr>
        <w:t>Forza Horizon 5</w:t>
      </w:r>
      <w:r w:rsidRPr="001F3A22">
        <w:rPr>
          <w:rFonts w:ascii="Segoe UI" w:eastAsia="Times New Roman" w:hAnsi="Segoe UI" w:cs="Segoe UI"/>
        </w:rPr>
        <w:t xml:space="preserve"> Premium Edition</w:t>
      </w:r>
      <w:r w:rsidR="009A1A92">
        <w:rPr>
          <w:rFonts w:ascii="Segoe UI" w:eastAsia="Times New Roman" w:hAnsi="Segoe UI" w:cs="Segoe UI"/>
        </w:rPr>
        <w:t>”</w:t>
      </w:r>
      <w:r w:rsidRPr="001F3A22">
        <w:rPr>
          <w:rFonts w:ascii="Segoe UI" w:eastAsia="Times New Roman" w:hAnsi="Segoe UI" w:cs="Segoe UI"/>
        </w:rPr>
        <w:t xml:space="preserve"> with Hot Wheels DLC, VIP Pass, Car Pass, Welcome Pack and Rally Adventure DLC. </w:t>
      </w:r>
    </w:p>
    <w:p w14:paraId="3F2F7E73" w14:textId="77777777" w:rsidR="001F3A22" w:rsidRDefault="001F3A22" w:rsidP="001F3A22">
      <w:pPr>
        <w:spacing w:after="0" w:line="240" w:lineRule="auto"/>
        <w:rPr>
          <w:rFonts w:ascii="Segoe UI" w:eastAsia="Times New Roman" w:hAnsi="Segoe UI" w:cs="Segoe UI"/>
        </w:rPr>
      </w:pPr>
    </w:p>
    <w:p w14:paraId="35D7ADA0" w14:textId="782E6286" w:rsidR="007F01E5" w:rsidRPr="001F3A22" w:rsidRDefault="007F01E5" w:rsidP="001F3A22">
      <w:pPr>
        <w:spacing w:after="0" w:line="240" w:lineRule="auto"/>
        <w:rPr>
          <w:rFonts w:ascii="Segoe UI Semibold" w:eastAsia="Times New Roman" w:hAnsi="Segoe UI Semibold" w:cs="Segoe UI Semibold"/>
          <w:color w:val="505050"/>
          <w:sz w:val="34"/>
          <w:szCs w:val="34"/>
        </w:rPr>
      </w:pPr>
      <w:r w:rsidRPr="001F3A22">
        <w:rPr>
          <w:rFonts w:ascii="Segoe UI" w:eastAsia="Times New Roman" w:hAnsi="Segoe UI" w:cs="Segoe UI"/>
        </w:rPr>
        <w:t xml:space="preserve">Playground Games and Turn 10 Studios released </w:t>
      </w:r>
      <w:r w:rsidR="009A1A92">
        <w:rPr>
          <w:rFonts w:ascii="Segoe UI" w:eastAsia="Times New Roman" w:hAnsi="Segoe UI" w:cs="Segoe UI"/>
        </w:rPr>
        <w:t>“</w:t>
      </w:r>
      <w:r w:rsidRPr="00F677CE">
        <w:rPr>
          <w:rFonts w:ascii="Segoe UI" w:eastAsia="Times New Roman" w:hAnsi="Segoe UI" w:cs="Segoe UI"/>
        </w:rPr>
        <w:t>Forza Horizon 5 Rally Adventure</w:t>
      </w:r>
      <w:r w:rsidRPr="001F3A22">
        <w:rPr>
          <w:rFonts w:ascii="Segoe UI" w:eastAsia="Times New Roman" w:hAnsi="Segoe UI" w:cs="Segoe UI"/>
        </w:rPr>
        <w:t>,</w:t>
      </w:r>
      <w:r w:rsidR="009A1A92">
        <w:rPr>
          <w:rFonts w:ascii="Segoe UI" w:eastAsia="Times New Roman" w:hAnsi="Segoe UI" w:cs="Segoe UI"/>
        </w:rPr>
        <w:t>”</w:t>
      </w:r>
      <w:r w:rsidRPr="001F3A22">
        <w:rPr>
          <w:rFonts w:ascii="Segoe UI" w:eastAsia="Times New Roman" w:hAnsi="Segoe UI" w:cs="Segoe UI"/>
        </w:rPr>
        <w:t xml:space="preserve"> the second DLC expansion for </w:t>
      </w:r>
      <w:r w:rsidR="009A1A92">
        <w:rPr>
          <w:rFonts w:ascii="Segoe UI" w:eastAsia="Times New Roman" w:hAnsi="Segoe UI" w:cs="Segoe UI"/>
        </w:rPr>
        <w:t>“</w:t>
      </w:r>
      <w:r w:rsidRPr="00F677CE">
        <w:rPr>
          <w:rFonts w:ascii="Segoe UI" w:eastAsia="Times New Roman" w:hAnsi="Segoe UI" w:cs="Segoe UI"/>
        </w:rPr>
        <w:t>Forza Horizon 5</w:t>
      </w:r>
      <w:r w:rsidRPr="001F3A22">
        <w:rPr>
          <w:rFonts w:ascii="Segoe UI" w:eastAsia="Times New Roman" w:hAnsi="Segoe UI" w:cs="Segoe UI"/>
        </w:rPr>
        <w:t>.</w:t>
      </w:r>
      <w:r w:rsidR="009A1A92">
        <w:rPr>
          <w:rFonts w:ascii="Segoe UI" w:eastAsia="Times New Roman" w:hAnsi="Segoe UI" w:cs="Segoe UI"/>
        </w:rPr>
        <w:t>”</w:t>
      </w:r>
      <w:r w:rsidRPr="001F3A22">
        <w:rPr>
          <w:rFonts w:ascii="Segoe UI" w:eastAsia="Times New Roman" w:hAnsi="Segoe UI" w:cs="Segoe UI"/>
        </w:rPr>
        <w:t xml:space="preserve"> The expansion takes players to an all-new area of Mexico in Sierra Nueva featuring six new biomes, 10 brand-new cars, and a Rally-centric campaign and additional challenges for players to tackle.</w:t>
      </w:r>
    </w:p>
    <w:p w14:paraId="2E2C93DE" w14:textId="77777777" w:rsidR="007F01E5" w:rsidRPr="001F3A22" w:rsidRDefault="007F01E5" w:rsidP="001F3A22">
      <w:pPr>
        <w:spacing w:after="0" w:line="240" w:lineRule="auto"/>
        <w:textAlignment w:val="baseline"/>
        <w:rPr>
          <w:rFonts w:ascii="Segoe UI" w:eastAsia="Times New Roman" w:hAnsi="Segoe UI" w:cs="Segoe UI"/>
        </w:rPr>
      </w:pPr>
    </w:p>
    <w:p w14:paraId="2F73CFF0" w14:textId="77DCE97C" w:rsidR="00DB54A3" w:rsidRDefault="005E408E" w:rsidP="001F3A22">
      <w:pPr>
        <w:spacing w:after="0" w:line="240" w:lineRule="auto"/>
        <w:rPr>
          <w:rFonts w:ascii="Segoe UI" w:eastAsia="Times New Roman" w:hAnsi="Segoe UI" w:cs="Segoe UI"/>
        </w:rPr>
      </w:pPr>
      <w:hyperlink r:id="rId128" w:history="1">
        <w:r w:rsidR="007F01E5" w:rsidRPr="00F677CE">
          <w:rPr>
            <w:rStyle w:val="Hyperlink"/>
            <w:rFonts w:ascii="Segoe UI" w:eastAsia="Times New Roman" w:hAnsi="Segoe UI" w:cs="Segoe UI"/>
          </w:rPr>
          <w:t>Minecraft</w:t>
        </w:r>
      </w:hyperlink>
      <w:r w:rsidR="007F01E5" w:rsidRPr="001F3A22">
        <w:rPr>
          <w:rFonts w:ascii="Segoe UI" w:eastAsia="Times New Roman" w:hAnsi="Segoe UI" w:cs="Segoe UI"/>
          <w:i/>
          <w:iCs/>
        </w:rPr>
        <w:t xml:space="preserve"> </w:t>
      </w:r>
      <w:r w:rsidR="007F01E5" w:rsidRPr="001F3A22">
        <w:rPr>
          <w:rFonts w:ascii="Segoe UI" w:eastAsia="Times New Roman" w:hAnsi="Segoe UI" w:cs="Segoe UI"/>
        </w:rPr>
        <w:t xml:space="preserve">and Mattel Inc. announced their partnership for the Camp </w:t>
      </w:r>
      <w:proofErr w:type="spellStart"/>
      <w:r w:rsidR="007F01E5" w:rsidRPr="001F3A22">
        <w:rPr>
          <w:rFonts w:ascii="Segoe UI" w:eastAsia="Times New Roman" w:hAnsi="Segoe UI" w:cs="Segoe UI"/>
        </w:rPr>
        <w:t>Enderwood</w:t>
      </w:r>
      <w:proofErr w:type="spellEnd"/>
      <w:r w:rsidR="007F01E5" w:rsidRPr="001F3A22">
        <w:rPr>
          <w:rFonts w:ascii="Segoe UI" w:eastAsia="Times New Roman" w:hAnsi="Segoe UI" w:cs="Segoe UI"/>
        </w:rPr>
        <w:t xml:space="preserve"> toy collection and downloadable content, introducing new characters in a brand-new, immersive gameplay experience. </w:t>
      </w:r>
      <w:r w:rsidR="007F01E5" w:rsidRPr="00F677CE">
        <w:rPr>
          <w:rFonts w:ascii="Segoe UI" w:eastAsia="Times New Roman" w:hAnsi="Segoe UI" w:cs="Segoe UI"/>
        </w:rPr>
        <w:t>Minecraft</w:t>
      </w:r>
      <w:r w:rsidR="007F01E5" w:rsidRPr="001F3A22">
        <w:rPr>
          <w:rFonts w:ascii="Segoe UI" w:eastAsia="Times New Roman" w:hAnsi="Segoe UI" w:cs="Segoe UI"/>
        </w:rPr>
        <w:t xml:space="preserve"> also partnered with Crocs to release </w:t>
      </w:r>
      <w:r w:rsidR="00542C06">
        <w:rPr>
          <w:rFonts w:ascii="Segoe UI" w:eastAsia="Times New Roman" w:hAnsi="Segoe UI" w:cs="Segoe UI"/>
        </w:rPr>
        <w:t>its</w:t>
      </w:r>
      <w:r w:rsidR="007F01E5" w:rsidRPr="001F3A22">
        <w:rPr>
          <w:rFonts w:ascii="Segoe UI" w:eastAsia="Times New Roman" w:hAnsi="Segoe UI" w:cs="Segoe UI"/>
          <w:i/>
          <w:iCs/>
        </w:rPr>
        <w:t xml:space="preserve"> </w:t>
      </w:r>
      <w:hyperlink r:id="rId129" w:history="1">
        <w:r w:rsidR="007F01E5" w:rsidRPr="00F677CE">
          <w:rPr>
            <w:rStyle w:val="Hyperlink"/>
            <w:rFonts w:ascii="Segoe UI" w:eastAsia="Times New Roman" w:hAnsi="Segoe UI" w:cs="Segoe UI"/>
          </w:rPr>
          <w:t>Minecraft</w:t>
        </w:r>
        <w:r w:rsidR="007F01E5" w:rsidRPr="001F3A22">
          <w:rPr>
            <w:rStyle w:val="Hyperlink"/>
            <w:rFonts w:ascii="Segoe UI" w:eastAsia="Times New Roman" w:hAnsi="Segoe UI" w:cs="Segoe UI"/>
          </w:rPr>
          <w:t xml:space="preserve"> x Crocs collection</w:t>
        </w:r>
      </w:hyperlink>
      <w:r w:rsidR="00542C06">
        <w:rPr>
          <w:rFonts w:ascii="Segoe UI" w:eastAsia="Times New Roman" w:hAnsi="Segoe UI" w:cs="Segoe UI"/>
        </w:rPr>
        <w:t xml:space="preserve">, </w:t>
      </w:r>
      <w:r w:rsidR="007F01E5" w:rsidRPr="001F3A22">
        <w:rPr>
          <w:rFonts w:ascii="Segoe UI" w:eastAsia="Times New Roman" w:hAnsi="Segoe UI" w:cs="Segoe UI"/>
        </w:rPr>
        <w:t xml:space="preserve">including five pairs of Crocs and two blocky sets of </w:t>
      </w:r>
      <w:proofErr w:type="spellStart"/>
      <w:r w:rsidR="007F01E5" w:rsidRPr="001F3A22">
        <w:rPr>
          <w:rFonts w:ascii="Segoe UI" w:eastAsia="Times New Roman" w:hAnsi="Segoe UI" w:cs="Segoe UI"/>
        </w:rPr>
        <w:t>Jibbitz</w:t>
      </w:r>
      <w:proofErr w:type="spellEnd"/>
      <w:r w:rsidR="007F01E5" w:rsidRPr="001F3A22">
        <w:rPr>
          <w:rFonts w:ascii="Segoe UI" w:eastAsia="Times New Roman" w:hAnsi="Segoe UI" w:cs="Segoe UI"/>
        </w:rPr>
        <w:t xml:space="preserve">™ charms. Alongside the release of downloadable content through </w:t>
      </w:r>
      <w:r w:rsidR="007F01E5" w:rsidRPr="00F677CE">
        <w:rPr>
          <w:rFonts w:ascii="Segoe UI" w:eastAsia="Times New Roman" w:hAnsi="Segoe UI" w:cs="Segoe UI"/>
        </w:rPr>
        <w:t>Minecraft</w:t>
      </w:r>
      <w:r w:rsidR="007F01E5" w:rsidRPr="001F3A22">
        <w:rPr>
          <w:rFonts w:ascii="Segoe UI" w:eastAsia="Times New Roman" w:hAnsi="Segoe UI" w:cs="Segoe UI"/>
        </w:rPr>
        <w:t xml:space="preserve"> and Mattel partnership, </w:t>
      </w:r>
      <w:r w:rsidR="007F01E5" w:rsidRPr="00F677CE">
        <w:rPr>
          <w:rFonts w:ascii="Segoe UI" w:eastAsia="Times New Roman" w:hAnsi="Segoe UI" w:cs="Segoe UI"/>
        </w:rPr>
        <w:t>Minecraft</w:t>
      </w:r>
      <w:r w:rsidR="007F01E5" w:rsidRPr="001F3A22">
        <w:rPr>
          <w:rFonts w:ascii="Segoe UI" w:eastAsia="Times New Roman" w:hAnsi="Segoe UI" w:cs="Segoe UI"/>
        </w:rPr>
        <w:t xml:space="preserve"> also released the</w:t>
      </w:r>
      <w:r w:rsidR="007F01E5" w:rsidRPr="001F3A22">
        <w:rPr>
          <w:rFonts w:ascii="Segoe UI" w:eastAsia="Times New Roman" w:hAnsi="Segoe UI" w:cs="Segoe UI"/>
          <w:i/>
          <w:iCs/>
        </w:rPr>
        <w:t xml:space="preserve"> </w:t>
      </w:r>
      <w:r w:rsidR="00542C06">
        <w:rPr>
          <w:rFonts w:ascii="Segoe UI" w:eastAsia="Times New Roman" w:hAnsi="Segoe UI" w:cs="Segoe UI"/>
          <w:i/>
          <w:iCs/>
        </w:rPr>
        <w:t>“</w:t>
      </w:r>
      <w:r w:rsidR="007F01E5" w:rsidRPr="00F677CE">
        <w:rPr>
          <w:rFonts w:ascii="Segoe UI" w:eastAsia="Times New Roman" w:hAnsi="Segoe UI" w:cs="Segoe UI"/>
        </w:rPr>
        <w:t>Mega Man X</w:t>
      </w:r>
      <w:r w:rsidR="00542C06">
        <w:rPr>
          <w:rFonts w:ascii="Segoe UI" w:eastAsia="Times New Roman" w:hAnsi="Segoe UI" w:cs="Segoe UI"/>
        </w:rPr>
        <w:t>”</w:t>
      </w:r>
      <w:r w:rsidR="007F01E5" w:rsidRPr="001F3A22">
        <w:rPr>
          <w:rFonts w:ascii="Segoe UI" w:eastAsia="Times New Roman" w:hAnsi="Segoe UI" w:cs="Segoe UI"/>
        </w:rPr>
        <w:t xml:space="preserve"> DLC featuring 14 skins of familiar characters</w:t>
      </w:r>
      <w:r w:rsidR="00542C06">
        <w:rPr>
          <w:rFonts w:ascii="Segoe UI" w:eastAsia="Times New Roman" w:hAnsi="Segoe UI" w:cs="Segoe UI"/>
        </w:rPr>
        <w:t xml:space="preserve"> </w:t>
      </w:r>
      <w:r w:rsidR="007F01E5" w:rsidRPr="001F3A22">
        <w:rPr>
          <w:rFonts w:ascii="Segoe UI" w:eastAsia="Times New Roman" w:hAnsi="Segoe UI" w:cs="Segoe UI"/>
        </w:rPr>
        <w:t xml:space="preserve">and songs from the game’s soundtrack. </w:t>
      </w:r>
    </w:p>
    <w:p w14:paraId="69CA7DAB" w14:textId="77777777" w:rsidR="00DB54A3" w:rsidRDefault="00DB54A3" w:rsidP="001F3A22">
      <w:pPr>
        <w:spacing w:after="0" w:line="240" w:lineRule="auto"/>
        <w:rPr>
          <w:rFonts w:ascii="Segoe UI" w:eastAsia="Times New Roman" w:hAnsi="Segoe UI" w:cs="Segoe UI"/>
        </w:rPr>
      </w:pPr>
    </w:p>
    <w:p w14:paraId="028CD81C" w14:textId="18908834" w:rsidR="00DA41C8" w:rsidRDefault="001220BF" w:rsidP="001F3A22">
      <w:pPr>
        <w:spacing w:after="0" w:line="240" w:lineRule="auto"/>
        <w:rPr>
          <w:rFonts w:ascii="Segoe UI" w:eastAsia="Times New Roman" w:hAnsi="Segoe UI" w:cs="Segoe UI"/>
        </w:rPr>
      </w:pPr>
      <w:r>
        <w:rPr>
          <w:rFonts w:ascii="Segoe UI" w:eastAsia="Times New Roman" w:hAnsi="Segoe UI" w:cs="Segoe UI"/>
        </w:rPr>
        <w:t>“</w:t>
      </w:r>
      <w:r w:rsidR="007F01E5" w:rsidRPr="001F3A22">
        <w:rPr>
          <w:rFonts w:ascii="Segoe UI" w:eastAsia="Times New Roman" w:hAnsi="Segoe UI" w:cs="Segoe UI"/>
        </w:rPr>
        <w:t>Minecraft Dungeons</w:t>
      </w:r>
      <w:r>
        <w:rPr>
          <w:rFonts w:ascii="Segoe UI" w:eastAsia="Times New Roman" w:hAnsi="Segoe UI" w:cs="Segoe UI"/>
        </w:rPr>
        <w:t>”</w:t>
      </w:r>
      <w:r w:rsidR="007F01E5" w:rsidRPr="001F3A22">
        <w:rPr>
          <w:rFonts w:ascii="Segoe UI" w:eastAsia="Times New Roman" w:hAnsi="Segoe UI" w:cs="Segoe UI"/>
        </w:rPr>
        <w:t xml:space="preserve"> was added to Sony’s PlayStation Plus service, allowing subscribers to play (and keep) the game </w:t>
      </w:r>
      <w:proofErr w:type="gramStart"/>
      <w:r w:rsidR="007F01E5" w:rsidRPr="001F3A22">
        <w:rPr>
          <w:rFonts w:ascii="Segoe UI" w:eastAsia="Times New Roman" w:hAnsi="Segoe UI" w:cs="Segoe UI"/>
        </w:rPr>
        <w:t>as long as</w:t>
      </w:r>
      <w:proofErr w:type="gramEnd"/>
      <w:r w:rsidR="007F01E5" w:rsidRPr="001F3A22">
        <w:rPr>
          <w:rFonts w:ascii="Segoe UI" w:eastAsia="Times New Roman" w:hAnsi="Segoe UI" w:cs="Segoe UI"/>
        </w:rPr>
        <w:t xml:space="preserve"> they added it to their account before April 3. </w:t>
      </w:r>
    </w:p>
    <w:p w14:paraId="2576F0A6" w14:textId="77777777" w:rsidR="007F01E5" w:rsidRPr="001F3A22" w:rsidRDefault="007F01E5" w:rsidP="001F3A22">
      <w:pPr>
        <w:spacing w:after="0" w:line="240" w:lineRule="auto"/>
        <w:rPr>
          <w:rFonts w:ascii="Segoe UI" w:eastAsia="Times New Roman" w:hAnsi="Segoe UI" w:cs="Segoe UI"/>
        </w:rPr>
      </w:pPr>
    </w:p>
    <w:p w14:paraId="5EFAE9D8" w14:textId="3B27DFFE" w:rsidR="007F01E5" w:rsidRPr="001F3A22" w:rsidRDefault="007F01E5" w:rsidP="001F3A22">
      <w:pPr>
        <w:spacing w:after="0" w:line="240" w:lineRule="auto"/>
        <w:rPr>
          <w:rFonts w:ascii="Segoe UI" w:eastAsia="Times New Roman" w:hAnsi="Segoe UI" w:cs="Segoe UI"/>
        </w:rPr>
      </w:pPr>
      <w:r w:rsidRPr="00F677CE">
        <w:rPr>
          <w:rFonts w:ascii="Segoe UI" w:eastAsia="Times New Roman" w:hAnsi="Segoe UI" w:cs="Segoe UI"/>
        </w:rPr>
        <w:t>Sea of Thieves</w:t>
      </w:r>
      <w:r w:rsidRPr="001F3A22">
        <w:rPr>
          <w:rFonts w:ascii="Segoe UI" w:eastAsia="Times New Roman" w:hAnsi="Segoe UI" w:cs="Segoe UI"/>
        </w:rPr>
        <w:t xml:space="preserve"> announced the release of</w:t>
      </w:r>
      <w:r w:rsidRPr="001F3A22" w:rsidDel="00184AE9">
        <w:rPr>
          <w:rFonts w:ascii="Segoe UI" w:eastAsia="Times New Roman" w:hAnsi="Segoe UI" w:cs="Segoe UI"/>
        </w:rPr>
        <w:t xml:space="preserve"> </w:t>
      </w:r>
      <w:r w:rsidR="002B64FF">
        <w:rPr>
          <w:rFonts w:ascii="Segoe UI" w:eastAsia="Times New Roman" w:hAnsi="Segoe UI" w:cs="Segoe UI"/>
        </w:rPr>
        <w:t>“</w:t>
      </w:r>
      <w:hyperlink r:id="rId130" w:history="1">
        <w:r w:rsidRPr="00F677CE">
          <w:rPr>
            <w:rStyle w:val="Hyperlink"/>
            <w:rFonts w:ascii="Segoe UI" w:eastAsia="Times New Roman" w:hAnsi="Segoe UI" w:cs="Segoe UI"/>
          </w:rPr>
          <w:t>Sea of Thieves Adventure 11</w:t>
        </w:r>
      </w:hyperlink>
      <w:r w:rsidRPr="001F3A22">
        <w:rPr>
          <w:rFonts w:ascii="Segoe UI" w:hAnsi="Segoe UI" w:cs="Segoe UI"/>
        </w:rPr>
        <w:t>,</w:t>
      </w:r>
      <w:r w:rsidR="002B64FF">
        <w:rPr>
          <w:rFonts w:ascii="Segoe UI" w:hAnsi="Segoe UI" w:cs="Segoe UI"/>
        </w:rPr>
        <w:t>”</w:t>
      </w:r>
      <w:r w:rsidRPr="001F3A22">
        <w:rPr>
          <w:rFonts w:ascii="Segoe UI" w:hAnsi="Segoe UI" w:cs="Segoe UI"/>
        </w:rPr>
        <w:t xml:space="preserve"> a time-limited event</w:t>
      </w:r>
      <w:r w:rsidRPr="001F3A22">
        <w:rPr>
          <w:rFonts w:ascii="Segoe UI" w:eastAsia="Times New Roman" w:hAnsi="Segoe UI" w:cs="Segoe UI"/>
        </w:rPr>
        <w:t>.</w:t>
      </w:r>
      <w:r w:rsidRPr="001F3A22">
        <w:rPr>
          <w:rFonts w:ascii="Segoe UI" w:eastAsia="Times New Roman" w:hAnsi="Segoe UI" w:cs="Segoe UI"/>
          <w:i/>
          <w:iCs/>
        </w:rPr>
        <w:t xml:space="preserve"> </w:t>
      </w:r>
      <w:r w:rsidRPr="001F3A22">
        <w:rPr>
          <w:rFonts w:ascii="Segoe UI" w:eastAsia="Times New Roman" w:hAnsi="Segoe UI" w:cs="Segoe UI"/>
        </w:rPr>
        <w:t>The latest seasonal update for</w:t>
      </w:r>
      <w:r w:rsidRPr="001F3A22">
        <w:rPr>
          <w:rFonts w:ascii="Segoe UI" w:eastAsia="Times New Roman" w:hAnsi="Segoe UI" w:cs="Segoe UI"/>
          <w:i/>
          <w:iCs/>
        </w:rPr>
        <w:t xml:space="preserve"> </w:t>
      </w:r>
      <w:r w:rsidR="002B64FF" w:rsidRPr="006A18E7">
        <w:rPr>
          <w:rFonts w:ascii="Segoe UI" w:eastAsia="Times New Roman" w:hAnsi="Segoe UI" w:cs="Segoe UI"/>
        </w:rPr>
        <w:t>“</w:t>
      </w:r>
      <w:hyperlink r:id="rId131" w:history="1">
        <w:r w:rsidRPr="00F677CE">
          <w:rPr>
            <w:rStyle w:val="Hyperlink"/>
            <w:rFonts w:ascii="Segoe UI" w:eastAsia="Times New Roman" w:hAnsi="Segoe UI" w:cs="Segoe UI"/>
          </w:rPr>
          <w:t>Sea of Thieves</w:t>
        </w:r>
        <w:r w:rsidRPr="001F3A22">
          <w:rPr>
            <w:rStyle w:val="Hyperlink"/>
            <w:rFonts w:ascii="Segoe UI" w:eastAsia="Times New Roman" w:hAnsi="Segoe UI" w:cs="Segoe UI"/>
          </w:rPr>
          <w:t xml:space="preserve"> -</w:t>
        </w:r>
        <w:r w:rsidRPr="001F3A22" w:rsidDel="00E00F39">
          <w:rPr>
            <w:rStyle w:val="Hyperlink"/>
            <w:rFonts w:ascii="Segoe UI" w:eastAsia="Times New Roman" w:hAnsi="Segoe UI" w:cs="Segoe UI"/>
          </w:rPr>
          <w:t xml:space="preserve"> </w:t>
        </w:r>
        <w:r w:rsidRPr="001F3A22">
          <w:rPr>
            <w:rStyle w:val="Hyperlink"/>
            <w:rFonts w:ascii="Segoe UI" w:eastAsia="Times New Roman" w:hAnsi="Segoe UI" w:cs="Segoe UI"/>
          </w:rPr>
          <w:t>Season Nine</w:t>
        </w:r>
      </w:hyperlink>
      <w:r w:rsidR="002B64FF">
        <w:rPr>
          <w:rStyle w:val="Hyperlink"/>
          <w:rFonts w:ascii="Segoe UI" w:eastAsia="Times New Roman" w:hAnsi="Segoe UI" w:cs="Segoe UI"/>
        </w:rPr>
        <w:t>”</w:t>
      </w:r>
      <w:r w:rsidRPr="001F3A22">
        <w:rPr>
          <w:rFonts w:ascii="Segoe UI" w:hAnsi="Segoe UI" w:cs="Segoe UI"/>
        </w:rPr>
        <w:t xml:space="preserve"> </w:t>
      </w:r>
      <w:r w:rsidR="00DA41C8">
        <w:rPr>
          <w:rFonts w:ascii="Segoe UI" w:hAnsi="Segoe UI" w:cs="Segoe UI"/>
        </w:rPr>
        <w:t>introduced</w:t>
      </w:r>
      <w:r w:rsidRPr="001F3A22">
        <w:rPr>
          <w:rFonts w:ascii="Segoe UI" w:hAnsi="Segoe UI" w:cs="Segoe UI"/>
        </w:rPr>
        <w:t xml:space="preserve"> a variety of quality of life updates, </w:t>
      </w:r>
      <w:r w:rsidRPr="001F3A22">
        <w:rPr>
          <w:rFonts w:ascii="Segoe UI" w:eastAsia="Times New Roman" w:hAnsi="Segoe UI" w:cs="Segoe UI"/>
        </w:rPr>
        <w:t xml:space="preserve">letting players discover lucrative Chests of Fortune and explore new Legendary Voyages. Rare celebrated the </w:t>
      </w:r>
      <w:r w:rsidR="00D50D15">
        <w:rPr>
          <w:rFonts w:ascii="Segoe UI" w:eastAsia="Times New Roman" w:hAnsi="Segoe UI" w:cs="Segoe UI"/>
        </w:rPr>
        <w:t>fifth</w:t>
      </w:r>
      <w:r w:rsidR="00D50D15" w:rsidRPr="001F3A22">
        <w:rPr>
          <w:rFonts w:ascii="Segoe UI" w:eastAsia="Times New Roman" w:hAnsi="Segoe UI" w:cs="Segoe UI"/>
        </w:rPr>
        <w:t xml:space="preserve"> </w:t>
      </w:r>
      <w:r w:rsidRPr="001F3A22">
        <w:rPr>
          <w:rFonts w:ascii="Segoe UI" w:eastAsia="Times New Roman" w:hAnsi="Segoe UI" w:cs="Segoe UI"/>
        </w:rPr>
        <w:t xml:space="preserve">anniversary of </w:t>
      </w:r>
      <w:r w:rsidR="00D50D15">
        <w:rPr>
          <w:rFonts w:ascii="Segoe UI" w:eastAsia="Times New Roman" w:hAnsi="Segoe UI" w:cs="Segoe UI"/>
        </w:rPr>
        <w:t>“</w:t>
      </w:r>
      <w:r w:rsidRPr="001F3A22">
        <w:rPr>
          <w:rFonts w:ascii="Segoe UI" w:eastAsia="Times New Roman" w:hAnsi="Segoe UI" w:cs="Segoe UI"/>
        </w:rPr>
        <w:t>Sea of Thieves</w:t>
      </w:r>
      <w:r w:rsidR="00D50D15">
        <w:rPr>
          <w:rFonts w:ascii="Segoe UI" w:eastAsia="Times New Roman" w:hAnsi="Segoe UI" w:cs="Segoe UI"/>
        </w:rPr>
        <w:t>”</w:t>
      </w:r>
      <w:r w:rsidRPr="001F3A22">
        <w:rPr>
          <w:rFonts w:ascii="Segoe UI" w:eastAsia="Times New Roman" w:hAnsi="Segoe UI" w:cs="Segoe UI"/>
        </w:rPr>
        <w:t xml:space="preserve"> with a 70-minute documentary ti</w:t>
      </w:r>
      <w:r w:rsidRPr="001F3A22">
        <w:rPr>
          <w:rFonts w:ascii="Segoe UI" w:eastAsia="Segoe UI" w:hAnsi="Segoe UI" w:cs="Segoe UI"/>
        </w:rPr>
        <w:t xml:space="preserve">tled </w:t>
      </w:r>
      <w:r w:rsidR="00D50D15">
        <w:rPr>
          <w:rFonts w:ascii="Segoe UI" w:eastAsia="Segoe UI" w:hAnsi="Segoe UI" w:cs="Segoe UI"/>
        </w:rPr>
        <w:t>“</w:t>
      </w:r>
      <w:hyperlink r:id="rId132" w:history="1">
        <w:r w:rsidRPr="001F3A22">
          <w:rPr>
            <w:rStyle w:val="Hyperlink"/>
            <w:rFonts w:ascii="Segoe UI" w:hAnsi="Segoe UI" w:cs="Segoe UI"/>
          </w:rPr>
          <w:t>Voyage of a Lifetime</w:t>
        </w:r>
      </w:hyperlink>
      <w:r w:rsidRPr="001F3A22">
        <w:rPr>
          <w:rFonts w:ascii="Segoe UI" w:eastAsia="Segoe UI" w:hAnsi="Segoe UI" w:cs="Segoe UI"/>
        </w:rPr>
        <w:t>,</w:t>
      </w:r>
      <w:r w:rsidR="00D50D15">
        <w:rPr>
          <w:rFonts w:ascii="Segoe UI" w:eastAsia="Segoe UI" w:hAnsi="Segoe UI" w:cs="Segoe UI"/>
        </w:rPr>
        <w:t>”</w:t>
      </w:r>
      <w:r w:rsidRPr="001F3A22">
        <w:rPr>
          <w:rFonts w:ascii="Segoe UI" w:eastAsia="Segoe UI" w:hAnsi="Segoe UI" w:cs="Segoe UI"/>
        </w:rPr>
        <w:t xml:space="preserve"> det</w:t>
      </w:r>
      <w:r w:rsidRPr="001F3A22">
        <w:rPr>
          <w:rFonts w:ascii="Segoe UI" w:eastAsia="Times New Roman" w:hAnsi="Segoe UI" w:cs="Segoe UI"/>
        </w:rPr>
        <w:t>ailing the game’s development history to date. Additionally, Sea of Thieves released a new 2023 Edition at retail alongside the anniversary, including a variety of in-game cosmetics and currency to kick</w:t>
      </w:r>
      <w:r w:rsidR="00367227">
        <w:rPr>
          <w:rFonts w:ascii="Segoe UI" w:eastAsia="Times New Roman" w:hAnsi="Segoe UI" w:cs="Segoe UI"/>
        </w:rPr>
        <w:t>-</w:t>
      </w:r>
      <w:r w:rsidRPr="001F3A22">
        <w:rPr>
          <w:rFonts w:ascii="Segoe UI" w:eastAsia="Times New Roman" w:hAnsi="Segoe UI" w:cs="Segoe UI"/>
        </w:rPr>
        <w:t>start players</w:t>
      </w:r>
      <w:r w:rsidR="00367227">
        <w:rPr>
          <w:rFonts w:ascii="Segoe UI" w:eastAsia="Times New Roman" w:hAnsi="Segoe UI" w:cs="Segoe UI"/>
        </w:rPr>
        <w:t>.</w:t>
      </w:r>
      <w:r w:rsidRPr="001F3A22">
        <w:rPr>
          <w:rFonts w:ascii="Segoe UI" w:eastAsia="Times New Roman" w:hAnsi="Segoe UI" w:cs="Segoe UI"/>
        </w:rPr>
        <w:t xml:space="preserve"> </w:t>
      </w:r>
    </w:p>
    <w:p w14:paraId="5AE9DFA1" w14:textId="77777777" w:rsidR="007F01E5" w:rsidRPr="001F3A22" w:rsidRDefault="007F01E5" w:rsidP="001F3A22">
      <w:pPr>
        <w:spacing w:after="0" w:line="240" w:lineRule="auto"/>
        <w:rPr>
          <w:rFonts w:ascii="Segoe UI" w:eastAsia="Times New Roman" w:hAnsi="Segoe UI" w:cs="Segoe UI"/>
        </w:rPr>
      </w:pPr>
    </w:p>
    <w:p w14:paraId="59350D5C" w14:textId="03517DC9" w:rsidR="007F01E5" w:rsidRPr="001F3A22" w:rsidRDefault="001150CA" w:rsidP="001F3A22">
      <w:pPr>
        <w:spacing w:after="0" w:line="240" w:lineRule="auto"/>
        <w:rPr>
          <w:rFonts w:ascii="Segoe UI" w:eastAsia="Times New Roman" w:hAnsi="Segoe UI" w:cs="Segoe UI"/>
        </w:rPr>
      </w:pPr>
      <w:r w:rsidRPr="006A18E7">
        <w:rPr>
          <w:rFonts w:ascii="Segoe UI" w:hAnsi="Segoe UI" w:cs="Segoe UI"/>
        </w:rPr>
        <w:t>“</w:t>
      </w:r>
      <w:hyperlink r:id="rId133" w:history="1">
        <w:r w:rsidR="007F01E5" w:rsidRPr="006A18E7">
          <w:rPr>
            <w:rStyle w:val="Hyperlink"/>
            <w:rFonts w:ascii="Segoe UI" w:eastAsia="Times New Roman" w:hAnsi="Segoe UI" w:cs="Segoe UI"/>
          </w:rPr>
          <w:t>Age of Empires II</w:t>
        </w:r>
        <w:r w:rsidR="007F01E5" w:rsidRPr="001F3A22">
          <w:rPr>
            <w:rStyle w:val="Hyperlink"/>
            <w:rFonts w:ascii="Segoe UI" w:eastAsia="Times New Roman" w:hAnsi="Segoe UI" w:cs="Segoe UI"/>
          </w:rPr>
          <w:t>:</w:t>
        </w:r>
        <w:r w:rsidR="007F01E5" w:rsidRPr="006A18E7">
          <w:rPr>
            <w:rStyle w:val="Hyperlink"/>
            <w:rFonts w:ascii="Segoe UI" w:eastAsia="Times New Roman" w:hAnsi="Segoe UI" w:cs="Segoe UI"/>
          </w:rPr>
          <w:t xml:space="preserve"> Definitive Edition</w:t>
        </w:r>
      </w:hyperlink>
      <w:r w:rsidRPr="006A18E7">
        <w:rPr>
          <w:rFonts w:ascii="Segoe UI" w:eastAsia="Times New Roman" w:hAnsi="Segoe UI" w:cs="Segoe UI"/>
        </w:rPr>
        <w:t>”</w:t>
      </w:r>
      <w:r w:rsidR="007F01E5" w:rsidRPr="001F3A22">
        <w:rPr>
          <w:rFonts w:ascii="Segoe UI" w:eastAsia="Times New Roman" w:hAnsi="Segoe UI" w:cs="Segoe UI"/>
          <w:i/>
          <w:iCs/>
        </w:rPr>
        <w:t xml:space="preserve"> </w:t>
      </w:r>
      <w:r w:rsidR="007F01E5" w:rsidRPr="001F3A22">
        <w:rPr>
          <w:rFonts w:ascii="Segoe UI" w:eastAsia="Times New Roman" w:hAnsi="Segoe UI" w:cs="Segoe UI"/>
        </w:rPr>
        <w:t xml:space="preserve">was released on Xbox consoles and Xbox Cloud Gaming (Beta) via Xbox Game Pass and for purchase. Optimized for Xbox Series X|S, features include a new UI/UX optimized for controller input, new gameplay innovations to elevate the </w:t>
      </w:r>
      <w:r w:rsidR="00291EE6">
        <w:rPr>
          <w:rFonts w:ascii="Segoe UI" w:eastAsia="Times New Roman" w:hAnsi="Segoe UI" w:cs="Segoe UI"/>
        </w:rPr>
        <w:t>“</w:t>
      </w:r>
      <w:r w:rsidR="007F01E5" w:rsidRPr="006A18E7">
        <w:rPr>
          <w:rFonts w:ascii="Segoe UI" w:eastAsia="Times New Roman" w:hAnsi="Segoe UI" w:cs="Segoe UI"/>
        </w:rPr>
        <w:t>Age of Empires</w:t>
      </w:r>
      <w:r w:rsidR="00291EE6">
        <w:rPr>
          <w:rFonts w:ascii="Segoe UI" w:eastAsia="Times New Roman" w:hAnsi="Segoe UI" w:cs="Segoe UI"/>
        </w:rPr>
        <w:t>”</w:t>
      </w:r>
      <w:r w:rsidR="007F01E5" w:rsidRPr="001F3A22">
        <w:rPr>
          <w:rFonts w:ascii="Segoe UI" w:eastAsia="Times New Roman" w:hAnsi="Segoe UI" w:cs="Segoe UI"/>
        </w:rPr>
        <w:t xml:space="preserve"> experience for both new and experienced players, new tutorial and learning resources developed specifically for intuitive controller gameplay, and the ability to easily play with either keyboard and mouse or controller.</w:t>
      </w:r>
    </w:p>
    <w:p w14:paraId="634E7583" w14:textId="77777777" w:rsidR="007F01E5" w:rsidRPr="001F3A22" w:rsidRDefault="007F01E5" w:rsidP="001F3A22">
      <w:pPr>
        <w:spacing w:after="0" w:line="240" w:lineRule="auto"/>
        <w:rPr>
          <w:rFonts w:ascii="Segoe UI" w:eastAsia="Times New Roman" w:hAnsi="Segoe UI" w:cs="Segoe UI"/>
        </w:rPr>
      </w:pPr>
    </w:p>
    <w:p w14:paraId="53FEFC6E" w14:textId="3F32D53B" w:rsidR="007F01E5" w:rsidRPr="001F3A22" w:rsidRDefault="005E408E" w:rsidP="001F3A22">
      <w:pPr>
        <w:spacing w:after="0" w:line="240" w:lineRule="auto"/>
        <w:rPr>
          <w:rFonts w:ascii="Segoe UI" w:eastAsia="Times New Roman" w:hAnsi="Segoe UI" w:cs="Segoe UI"/>
        </w:rPr>
      </w:pPr>
      <w:hyperlink r:id="rId134">
        <w:r w:rsidR="007F01E5" w:rsidRPr="006A18E7">
          <w:rPr>
            <w:rStyle w:val="Hyperlink"/>
            <w:rFonts w:ascii="Segoe UI" w:eastAsia="Times New Roman" w:hAnsi="Segoe UI" w:cs="Segoe UI"/>
          </w:rPr>
          <w:t>Microsoft Flight Simulator</w:t>
        </w:r>
      </w:hyperlink>
      <w:r w:rsidR="007F01E5" w:rsidRPr="001F3A22">
        <w:rPr>
          <w:rFonts w:ascii="Segoe UI" w:eastAsia="Times New Roman" w:hAnsi="Segoe UI" w:cs="Segoe UI"/>
        </w:rPr>
        <w:t xml:space="preserve"> released several free updates over the course of Q3, including the </w:t>
      </w:r>
      <w:r w:rsidR="007E1935">
        <w:rPr>
          <w:rFonts w:ascii="Segoe UI" w:eastAsia="Times New Roman" w:hAnsi="Segoe UI" w:cs="Segoe UI"/>
        </w:rPr>
        <w:t>“</w:t>
      </w:r>
      <w:r w:rsidR="007F01E5" w:rsidRPr="006A18E7">
        <w:rPr>
          <w:rFonts w:ascii="Segoe UI" w:eastAsia="Times New Roman" w:hAnsi="Segoe UI" w:cs="Segoe UI"/>
        </w:rPr>
        <w:t>MSFS World Update XII: New Zealand</w:t>
      </w:r>
      <w:r w:rsidR="007E1935">
        <w:rPr>
          <w:rFonts w:ascii="Segoe UI" w:eastAsia="Times New Roman" w:hAnsi="Segoe UI" w:cs="Segoe UI"/>
        </w:rPr>
        <w:t>”</w:t>
      </w:r>
      <w:r w:rsidR="00BD06FB">
        <w:rPr>
          <w:rFonts w:ascii="Segoe UI" w:eastAsia="Times New Roman" w:hAnsi="Segoe UI" w:cs="Segoe UI"/>
        </w:rPr>
        <w:t xml:space="preserve"> and </w:t>
      </w:r>
      <w:r w:rsidR="007F01E5" w:rsidRPr="001F3A22">
        <w:rPr>
          <w:rFonts w:ascii="Segoe UI" w:eastAsia="Times New Roman" w:hAnsi="Segoe UI" w:cs="Segoe UI"/>
        </w:rPr>
        <w:t xml:space="preserve">the </w:t>
      </w:r>
      <w:r w:rsidR="007E1935">
        <w:rPr>
          <w:rFonts w:ascii="Segoe UI" w:eastAsia="Times New Roman" w:hAnsi="Segoe UI" w:cs="Segoe UI"/>
        </w:rPr>
        <w:t>“</w:t>
      </w:r>
      <w:r w:rsidR="007F01E5" w:rsidRPr="001F3A22">
        <w:rPr>
          <w:rFonts w:ascii="Segoe UI" w:eastAsia="Times New Roman" w:hAnsi="Segoe UI" w:cs="Segoe UI"/>
        </w:rPr>
        <w:t>MSFS Antonov An-225</w:t>
      </w:r>
      <w:r w:rsidR="007E1935">
        <w:rPr>
          <w:rFonts w:ascii="Segoe UI" w:eastAsia="Times New Roman" w:hAnsi="Segoe UI" w:cs="Segoe UI"/>
        </w:rPr>
        <w:t>”</w:t>
      </w:r>
      <w:r w:rsidR="007F01E5" w:rsidRPr="001F3A22">
        <w:rPr>
          <w:rFonts w:ascii="Segoe UI" w:eastAsia="Times New Roman" w:hAnsi="Segoe UI" w:cs="Segoe UI"/>
        </w:rPr>
        <w:t xml:space="preserve"> update</w:t>
      </w:r>
      <w:r w:rsidR="00BD06FB">
        <w:rPr>
          <w:rFonts w:ascii="Segoe UI" w:eastAsia="Times New Roman" w:hAnsi="Segoe UI" w:cs="Segoe UI"/>
        </w:rPr>
        <w:t xml:space="preserve">. </w:t>
      </w:r>
      <w:r w:rsidR="007F01E5" w:rsidRPr="006A18E7">
        <w:rPr>
          <w:rFonts w:ascii="Segoe UI" w:eastAsia="Times New Roman" w:hAnsi="Segoe UI" w:cs="Segoe UI"/>
        </w:rPr>
        <w:t>Microsoft Flight Simulator</w:t>
      </w:r>
      <w:r w:rsidR="007F01E5" w:rsidRPr="001F3A22">
        <w:rPr>
          <w:rFonts w:ascii="Segoe UI" w:eastAsia="Times New Roman" w:hAnsi="Segoe UI" w:cs="Segoe UI"/>
        </w:rPr>
        <w:t xml:space="preserve"> also released two aircraft including the DHC-4 Caribou and the An-2.</w:t>
      </w:r>
    </w:p>
    <w:p w14:paraId="7826D9A1" w14:textId="77777777" w:rsidR="007F01E5" w:rsidRPr="001F3A22" w:rsidRDefault="007F01E5" w:rsidP="001F3A22">
      <w:pPr>
        <w:spacing w:after="0" w:line="240" w:lineRule="auto"/>
        <w:rPr>
          <w:rFonts w:ascii="Segoe UI" w:eastAsia="Times New Roman" w:hAnsi="Segoe UI" w:cs="Segoe UI"/>
        </w:rPr>
      </w:pPr>
    </w:p>
    <w:p w14:paraId="0577F53F" w14:textId="096D49D7" w:rsidR="007F01E5" w:rsidRPr="001F3A22" w:rsidRDefault="007F01E5" w:rsidP="001F3A22">
      <w:pPr>
        <w:spacing w:after="0" w:line="240" w:lineRule="auto"/>
        <w:rPr>
          <w:rFonts w:ascii="Segoe UI" w:eastAsia="Times New Roman" w:hAnsi="Segoe UI" w:cs="Segoe UI"/>
        </w:rPr>
      </w:pPr>
      <w:r w:rsidRPr="001F3A22">
        <w:rPr>
          <w:rFonts w:ascii="Segoe UI" w:eastAsia="Times New Roman" w:hAnsi="Segoe UI" w:cs="Segoe UI"/>
        </w:rPr>
        <w:t xml:space="preserve">Xbox released a new Wireless Controller </w:t>
      </w:r>
      <w:r w:rsidR="000021C2">
        <w:rPr>
          <w:rFonts w:ascii="Segoe UI" w:eastAsia="Times New Roman" w:hAnsi="Segoe UI" w:cs="Segoe UI"/>
        </w:rPr>
        <w:t>—</w:t>
      </w:r>
      <w:r w:rsidRPr="001F3A22">
        <w:rPr>
          <w:rFonts w:ascii="Segoe UI" w:eastAsia="Times New Roman" w:hAnsi="Segoe UI" w:cs="Segoe UI"/>
        </w:rPr>
        <w:t xml:space="preserve"> </w:t>
      </w:r>
      <w:hyperlink r:id="rId135" w:history="1">
        <w:r w:rsidRPr="001F3A22">
          <w:rPr>
            <w:rStyle w:val="Hyperlink"/>
            <w:rFonts w:ascii="Segoe UI" w:eastAsia="Times New Roman" w:hAnsi="Segoe UI" w:cs="Segoe UI"/>
          </w:rPr>
          <w:t>Velocity Green</w:t>
        </w:r>
      </w:hyperlink>
      <w:r w:rsidR="003C1166">
        <w:rPr>
          <w:rFonts w:ascii="Segoe UI" w:eastAsia="Times New Roman" w:hAnsi="Segoe UI" w:cs="Segoe UI"/>
        </w:rPr>
        <w:t>.</w:t>
      </w:r>
    </w:p>
    <w:p w14:paraId="660819D2" w14:textId="77777777" w:rsidR="007F01E5" w:rsidRPr="001F3A22" w:rsidRDefault="007F01E5" w:rsidP="001F3A22">
      <w:pPr>
        <w:spacing w:after="0" w:line="240" w:lineRule="auto"/>
        <w:rPr>
          <w:rFonts w:ascii="Segoe UI" w:eastAsia="Times New Roman" w:hAnsi="Segoe UI" w:cs="Segoe UI"/>
        </w:rPr>
      </w:pPr>
    </w:p>
    <w:p w14:paraId="5FD3865F" w14:textId="40B67890" w:rsidR="007F01E5" w:rsidRPr="001F3A22" w:rsidRDefault="007F01E5" w:rsidP="001F3A22">
      <w:pPr>
        <w:spacing w:after="0" w:line="240" w:lineRule="auto"/>
        <w:rPr>
          <w:rFonts w:ascii="Segoe UI" w:eastAsia="Times New Roman" w:hAnsi="Segoe UI" w:cs="Segoe UI"/>
        </w:rPr>
      </w:pPr>
      <w:r w:rsidRPr="001F3A22">
        <w:rPr>
          <w:rFonts w:ascii="Segoe UI" w:eastAsia="Times New Roman" w:hAnsi="Segoe UI" w:cs="Segoe UI"/>
        </w:rPr>
        <w:t xml:space="preserve">Xbox announced the new </w:t>
      </w:r>
      <w:hyperlink r:id="rId136" w:history="1">
        <w:proofErr w:type="spellStart"/>
        <w:r w:rsidRPr="001F3A22">
          <w:rPr>
            <w:rStyle w:val="Hyperlink"/>
            <w:rFonts w:ascii="Segoe UI" w:eastAsia="Times New Roman" w:hAnsi="Segoe UI" w:cs="Segoe UI"/>
          </w:rPr>
          <w:t>ID@Xbox</w:t>
        </w:r>
        <w:proofErr w:type="spellEnd"/>
        <w:r w:rsidRPr="001F3A22">
          <w:rPr>
            <w:rStyle w:val="Hyperlink"/>
            <w:rFonts w:ascii="Segoe UI" w:eastAsia="Times New Roman" w:hAnsi="Segoe UI" w:cs="Segoe UI"/>
          </w:rPr>
          <w:t xml:space="preserve"> Developer Acceleration Program</w:t>
        </w:r>
      </w:hyperlink>
      <w:r w:rsidRPr="001F3A22">
        <w:rPr>
          <w:rFonts w:ascii="Segoe UI" w:eastAsia="Times New Roman" w:hAnsi="Segoe UI" w:cs="Segoe UI"/>
        </w:rPr>
        <w:t xml:space="preserve">, which aims to empower underrepresented creators with the resources and information needed to bring their creativity, </w:t>
      </w:r>
      <w:proofErr w:type="gramStart"/>
      <w:r w:rsidRPr="001F3A22">
        <w:rPr>
          <w:rFonts w:ascii="Segoe UI" w:eastAsia="Times New Roman" w:hAnsi="Segoe UI" w:cs="Segoe UI"/>
        </w:rPr>
        <w:t>innovation</w:t>
      </w:r>
      <w:proofErr w:type="gramEnd"/>
      <w:r w:rsidRPr="001F3A22">
        <w:rPr>
          <w:rFonts w:ascii="Segoe UI" w:eastAsia="Times New Roman" w:hAnsi="Segoe UI" w:cs="Segoe UI"/>
        </w:rPr>
        <w:t xml:space="preserve"> and originality to Xbox.</w:t>
      </w:r>
    </w:p>
    <w:p w14:paraId="4961ABCC" w14:textId="77777777" w:rsidR="007F01E5" w:rsidRPr="001F3A22" w:rsidRDefault="007F01E5" w:rsidP="001F3A22">
      <w:pPr>
        <w:spacing w:after="0" w:line="240" w:lineRule="auto"/>
        <w:rPr>
          <w:rFonts w:ascii="Segoe UI" w:eastAsia="Times New Roman" w:hAnsi="Segoe UI" w:cs="Segoe UI"/>
        </w:rPr>
      </w:pPr>
    </w:p>
    <w:p w14:paraId="64392968" w14:textId="068B9438" w:rsidR="004C2860" w:rsidRPr="0048532B" w:rsidRDefault="007F01E5" w:rsidP="0048532B">
      <w:pPr>
        <w:spacing w:after="0" w:line="240" w:lineRule="auto"/>
        <w:rPr>
          <w:rFonts w:ascii="Segoe UI" w:eastAsia="Times New Roman" w:hAnsi="Segoe UI" w:cs="Segoe UI"/>
        </w:rPr>
      </w:pPr>
      <w:r w:rsidRPr="001F3A22">
        <w:rPr>
          <w:rFonts w:ascii="Segoe UI" w:eastAsia="Times New Roman" w:hAnsi="Segoe UI" w:cs="Segoe UI"/>
        </w:rPr>
        <w:t xml:space="preserve">Xbox announced the rollout of a new </w:t>
      </w:r>
      <w:hyperlink r:id="rId137" w:history="1">
        <w:r w:rsidRPr="001F3A22">
          <w:rPr>
            <w:rStyle w:val="Hyperlink"/>
            <w:rFonts w:ascii="Segoe UI" w:eastAsia="Times New Roman" w:hAnsi="Segoe UI" w:cs="Segoe UI"/>
          </w:rPr>
          <w:t>Developer Sustainability Toolkit</w:t>
        </w:r>
      </w:hyperlink>
      <w:r w:rsidRPr="001F3A22">
        <w:rPr>
          <w:rFonts w:ascii="Segoe UI" w:eastAsia="Times New Roman" w:hAnsi="Segoe UI" w:cs="Segoe UI"/>
        </w:rPr>
        <w:t>, which includes a power monitoring system, certification reports, power consumption dashboards, guides, case studies, and a pilot program that offers tools, information and support for game developers looking to better understand and reduce their games’ energy consumption.</w:t>
      </w:r>
    </w:p>
    <w:p w14:paraId="289D637C" w14:textId="77777777" w:rsidR="004C2860" w:rsidRDefault="004C2860" w:rsidP="001503BF">
      <w:pPr>
        <w:ind w:right="90"/>
        <w:rPr>
          <w:rFonts w:ascii="Segoe UI Semibold" w:hAnsi="Segoe UI Semibold" w:cs="Segoe UI Semibold"/>
          <w:color w:val="525252" w:themeColor="accent3" w:themeShade="80"/>
          <w:sz w:val="34"/>
          <w:szCs w:val="34"/>
        </w:rPr>
      </w:pPr>
    </w:p>
    <w:p w14:paraId="58DE1F72" w14:textId="333BF807" w:rsidR="001503BF" w:rsidRDefault="3BA50C91" w:rsidP="001503BF">
      <w:pPr>
        <w:ind w:right="90"/>
        <w:rPr>
          <w:rFonts w:ascii="Segoe UI Semibold" w:hAnsi="Segoe UI Semibold" w:cs="Segoe UI Semibold"/>
          <w:color w:val="525252" w:themeColor="accent3" w:themeShade="80"/>
          <w:sz w:val="34"/>
          <w:szCs w:val="34"/>
        </w:rPr>
      </w:pPr>
      <w:r w:rsidRPr="311546DD">
        <w:rPr>
          <w:rFonts w:ascii="Segoe UI Semibold" w:hAnsi="Segoe UI Semibold" w:cs="Segoe UI Semibold"/>
          <w:color w:val="525252" w:themeColor="accent3" w:themeShade="80"/>
          <w:sz w:val="34"/>
          <w:szCs w:val="34"/>
        </w:rPr>
        <w:t>Microsoft Search, Advertising and News</w:t>
      </w:r>
    </w:p>
    <w:p w14:paraId="76E7433C" w14:textId="1EA70042" w:rsidR="4FFB9E22" w:rsidRDefault="0048532B" w:rsidP="0048532B">
      <w:pPr>
        <w:spacing w:after="0" w:line="240" w:lineRule="auto"/>
        <w:rPr>
          <w:rFonts w:ascii="Segoe UI" w:eastAsia="Segoe UI" w:hAnsi="Segoe UI" w:cs="Segoe UI"/>
          <w:color w:val="161616"/>
        </w:rPr>
      </w:pPr>
      <w:r w:rsidRPr="0048532B">
        <w:rPr>
          <w:rFonts w:ascii="Segoe UI" w:hAnsi="Segoe UI" w:cs="Segoe UI"/>
          <w:noProof/>
        </w:rPr>
        <mc:AlternateContent>
          <mc:Choice Requires="wps">
            <w:drawing>
              <wp:anchor distT="0" distB="0" distL="114300" distR="114300" simplePos="0" relativeHeight="251658261" behindDoc="0" locked="0" layoutInCell="1" allowOverlap="1" wp14:anchorId="3CF9739C" wp14:editId="48D4EEB4">
                <wp:simplePos x="0" y="0"/>
                <wp:positionH relativeFrom="column">
                  <wp:posOffset>0</wp:posOffset>
                </wp:positionH>
                <wp:positionV relativeFrom="paragraph">
                  <wp:posOffset>0</wp:posOffset>
                </wp:positionV>
                <wp:extent cx="5581650" cy="0"/>
                <wp:effectExtent l="0" t="0" r="0" b="0"/>
                <wp:wrapNone/>
                <wp:docPr id="16" name="Straight Connector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E7B67" id="Straight Connector 16" o:spid="_x0000_s1026" alt="&quot;&quot;" style="position:absolute;z-index:251658261;visibility:visible;mso-wrap-style:square;mso-wrap-distance-left:9pt;mso-wrap-distance-top:0;mso-wrap-distance-right:9pt;mso-wrap-distance-bottom:0;mso-position-horizontal:absolute;mso-position-horizontal-relative:text;mso-position-vertical:absolute;mso-position-vertical-relative:text" from="0,0" to="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" strokecolor="#4472c4 [3204]" strokeweight=".5pt">
                <v:stroke joinstyle="miter"/>
              </v:line>
            </w:pict>
          </mc:Fallback>
        </mc:AlternateContent>
      </w:r>
      <w:hyperlink r:id="rId138">
        <w:r w:rsidR="00BE0BF2" w:rsidRPr="0048532B">
          <w:rPr>
            <w:rStyle w:val="Hyperlink"/>
            <w:rFonts w:ascii="Segoe UI" w:eastAsia="Segoe UI" w:hAnsi="Segoe UI" w:cs="Segoe UI"/>
          </w:rPr>
          <w:t xml:space="preserve">Reinventing </w:t>
        </w:r>
        <w:proofErr w:type="gramStart"/>
        <w:r w:rsidR="00BE0BF2" w:rsidRPr="0048532B">
          <w:rPr>
            <w:rStyle w:val="Hyperlink"/>
            <w:rFonts w:ascii="Segoe UI" w:eastAsia="Segoe UI" w:hAnsi="Segoe UI" w:cs="Segoe UI"/>
          </w:rPr>
          <w:t>search</w:t>
        </w:r>
        <w:proofErr w:type="gramEnd"/>
        <w:r w:rsidR="00BE0BF2" w:rsidRPr="0048532B">
          <w:rPr>
            <w:rStyle w:val="Hyperlink"/>
            <w:rFonts w:ascii="Segoe UI" w:eastAsia="Segoe UI" w:hAnsi="Segoe UI" w:cs="Segoe UI"/>
          </w:rPr>
          <w:t xml:space="preserve"> with a new AI-powered Microsoft Bing and Edge, your copilot for the web</w:t>
        </w:r>
      </w:hyperlink>
      <w:r w:rsidR="00F6285D">
        <w:rPr>
          <w:rFonts w:ascii="Segoe UI" w:eastAsia="Segoe UI" w:hAnsi="Segoe UI" w:cs="Segoe UI"/>
          <w:color w:val="161616"/>
        </w:rPr>
        <w:t>.</w:t>
      </w:r>
      <w:r w:rsidR="0052618C">
        <w:rPr>
          <w:rFonts w:ascii="Segoe UI" w:eastAsia="Segoe UI" w:hAnsi="Segoe UI" w:cs="Segoe UI"/>
          <w:color w:val="161616"/>
        </w:rPr>
        <w:t xml:space="preserve"> T</w:t>
      </w:r>
      <w:r w:rsidR="00B46DC3" w:rsidRPr="0048532B">
        <w:rPr>
          <w:rFonts w:ascii="Segoe UI" w:hAnsi="Segoe UI" w:cs="Segoe UI"/>
          <w:color w:val="2F2F2F"/>
          <w:shd w:val="clear" w:color="auto" w:fill="FFFFFF"/>
        </w:rPr>
        <w:t>o empower people to unlock the joy of discovery, feel the wonder of creation and better harness the world’s knowledge, we’re improving how the world benefits from the web by reinventing the tools billions of people use every day</w:t>
      </w:r>
      <w:r w:rsidR="0052618C">
        <w:rPr>
          <w:rFonts w:ascii="Segoe UI" w:hAnsi="Segoe UI" w:cs="Segoe UI"/>
          <w:color w:val="2F2F2F"/>
          <w:shd w:val="clear" w:color="auto" w:fill="FFFFFF"/>
        </w:rPr>
        <w:t>:</w:t>
      </w:r>
      <w:r w:rsidR="00B46DC3" w:rsidRPr="0048532B">
        <w:rPr>
          <w:rFonts w:ascii="Segoe UI" w:hAnsi="Segoe UI" w:cs="Segoe UI"/>
          <w:color w:val="2F2F2F"/>
          <w:shd w:val="clear" w:color="auto" w:fill="FFFFFF"/>
        </w:rPr>
        <w:t xml:space="preserve"> the search engine and the browser.</w:t>
      </w:r>
      <w:r w:rsidR="479D24DA" w:rsidRPr="0048532B">
        <w:rPr>
          <w:rFonts w:ascii="Segoe UI" w:hAnsi="Segoe UI" w:cs="Segoe UI"/>
          <w:color w:val="2F2F2F"/>
          <w:shd w:val="clear" w:color="auto" w:fill="FFFFFF"/>
        </w:rPr>
        <w:t xml:space="preserve"> T</w:t>
      </w:r>
      <w:r w:rsidR="479D24DA" w:rsidRPr="0048532B">
        <w:rPr>
          <w:rFonts w:ascii="Segoe UI" w:eastAsia="Segoe UI" w:hAnsi="Segoe UI" w:cs="Segoe UI"/>
          <w:color w:val="161616"/>
        </w:rPr>
        <w:t>he all</w:t>
      </w:r>
      <w:r w:rsidR="005D7367">
        <w:rPr>
          <w:rFonts w:ascii="Segoe UI" w:eastAsia="Segoe UI" w:hAnsi="Segoe UI" w:cs="Segoe UI"/>
          <w:color w:val="161616"/>
        </w:rPr>
        <w:t>-</w:t>
      </w:r>
      <w:r w:rsidR="479D24DA" w:rsidRPr="0048532B">
        <w:rPr>
          <w:rFonts w:ascii="Segoe UI" w:eastAsia="Segoe UI" w:hAnsi="Segoe UI" w:cs="Segoe UI"/>
          <w:color w:val="161616"/>
        </w:rPr>
        <w:t>new, AI-powered Bing search engine and Edge browser</w:t>
      </w:r>
      <w:r w:rsidR="1C9A3491" w:rsidRPr="0048532B">
        <w:rPr>
          <w:rFonts w:ascii="Segoe UI" w:eastAsia="Segoe UI" w:hAnsi="Segoe UI" w:cs="Segoe UI"/>
          <w:color w:val="161616"/>
        </w:rPr>
        <w:t xml:space="preserve"> </w:t>
      </w:r>
      <w:r w:rsidR="68C95C35" w:rsidRPr="0048532B">
        <w:rPr>
          <w:rFonts w:ascii="Segoe UI" w:eastAsia="Segoe UI" w:hAnsi="Segoe UI" w:cs="Segoe UI"/>
          <w:color w:val="161616"/>
        </w:rPr>
        <w:t>deliver b</w:t>
      </w:r>
      <w:r w:rsidR="479D24DA" w:rsidRPr="0048532B">
        <w:rPr>
          <w:rFonts w:ascii="Segoe UI" w:eastAsia="Segoe UI" w:hAnsi="Segoe UI" w:cs="Segoe UI"/>
          <w:color w:val="161616"/>
        </w:rPr>
        <w:t>etter search, more complete answers, a new chat experience and the ability to generate content. We think of these tools as an AI copilot for the web.</w:t>
      </w:r>
    </w:p>
    <w:p w14:paraId="0F775D00" w14:textId="77777777" w:rsidR="0052618C" w:rsidRPr="0048532B" w:rsidRDefault="0052618C" w:rsidP="0048532B">
      <w:pPr>
        <w:spacing w:after="0" w:line="240" w:lineRule="auto"/>
        <w:rPr>
          <w:rFonts w:ascii="Segoe UI" w:eastAsia="Segoe UI" w:hAnsi="Segoe UI" w:cs="Segoe UI"/>
          <w:color w:val="161616"/>
        </w:rPr>
      </w:pPr>
    </w:p>
    <w:p w14:paraId="4319A09E" w14:textId="3B5DF665" w:rsidR="00830D66" w:rsidRPr="0052618C" w:rsidRDefault="005E408E" w:rsidP="0052618C">
      <w:pPr>
        <w:pStyle w:val="ListParagraph"/>
        <w:numPr>
          <w:ilvl w:val="0"/>
          <w:numId w:val="28"/>
        </w:numPr>
        <w:spacing w:after="0" w:line="240" w:lineRule="auto"/>
        <w:rPr>
          <w:rFonts w:ascii="Segoe UI" w:eastAsia="Segoe UI" w:hAnsi="Segoe UI" w:cs="Segoe UI"/>
          <w:color w:val="161616"/>
        </w:rPr>
      </w:pPr>
      <w:hyperlink r:id="rId139" w:history="1">
        <w:r w:rsidR="00203C1A" w:rsidRPr="0052618C">
          <w:rPr>
            <w:rStyle w:val="Hyperlink"/>
            <w:rFonts w:ascii="Segoe UI" w:eastAsia="Segoe UI" w:hAnsi="Segoe UI" w:cs="Segoe UI"/>
          </w:rPr>
          <w:t>The new Bing preview experience arrives on Bing and Edge Mobile apps</w:t>
        </w:r>
        <w:r w:rsidR="000832D2" w:rsidRPr="0052618C">
          <w:rPr>
            <w:rStyle w:val="Hyperlink"/>
            <w:rFonts w:ascii="Segoe UI" w:eastAsia="Segoe UI" w:hAnsi="Segoe UI" w:cs="Segoe UI"/>
          </w:rPr>
          <w:t xml:space="preserve"> </w:t>
        </w:r>
        <w:r w:rsidR="00EB3CE3" w:rsidRPr="0052618C">
          <w:rPr>
            <w:rStyle w:val="Hyperlink"/>
            <w:rFonts w:ascii="Segoe UI" w:eastAsia="Segoe UI" w:hAnsi="Segoe UI" w:cs="Segoe UI"/>
          </w:rPr>
          <w:t>+ introducing</w:t>
        </w:r>
        <w:r w:rsidR="00203C1A" w:rsidRPr="0052618C">
          <w:rPr>
            <w:rStyle w:val="Hyperlink"/>
            <w:rFonts w:ascii="Segoe UI" w:eastAsia="Segoe UI" w:hAnsi="Segoe UI" w:cs="Segoe UI"/>
          </w:rPr>
          <w:t xml:space="preserve"> Bing now in Skype</w:t>
        </w:r>
      </w:hyperlink>
      <w:r w:rsidR="00E93FA1">
        <w:rPr>
          <w:rFonts w:ascii="Segoe UI" w:eastAsia="Segoe UI" w:hAnsi="Segoe UI" w:cs="Segoe UI"/>
          <w:color w:val="161616"/>
        </w:rPr>
        <w:t>. W</w:t>
      </w:r>
      <w:r w:rsidR="00496363" w:rsidRPr="0052618C">
        <w:rPr>
          <w:rFonts w:ascii="Segoe UI" w:eastAsia="Segoe UI" w:hAnsi="Segoe UI" w:cs="Segoe UI"/>
          <w:color w:val="161616"/>
        </w:rPr>
        <w:t>e</w:t>
      </w:r>
      <w:r w:rsidR="00F41FC6" w:rsidRPr="0052618C">
        <w:rPr>
          <w:rFonts w:ascii="Segoe UI" w:eastAsia="Segoe UI" w:hAnsi="Segoe UI" w:cs="Segoe UI"/>
          <w:color w:val="161616"/>
        </w:rPr>
        <w:t xml:space="preserve"> </w:t>
      </w:r>
      <w:r w:rsidR="00393D69" w:rsidRPr="0052618C">
        <w:rPr>
          <w:rFonts w:ascii="Segoe UI" w:eastAsia="Segoe UI" w:hAnsi="Segoe UI" w:cs="Segoe UI"/>
          <w:color w:val="161616"/>
        </w:rPr>
        <w:t xml:space="preserve">are beginning </w:t>
      </w:r>
      <w:r w:rsidR="00547AE2" w:rsidRPr="0052618C">
        <w:rPr>
          <w:rFonts w:ascii="Segoe UI" w:eastAsia="Segoe UI" w:hAnsi="Segoe UI" w:cs="Segoe UI"/>
          <w:color w:val="161616"/>
        </w:rPr>
        <w:t>to roll out the incredible capabilities of the new Bing and Edge on smartphone</w:t>
      </w:r>
      <w:r w:rsidR="001A051B">
        <w:rPr>
          <w:rFonts w:ascii="Segoe UI" w:eastAsia="Segoe UI" w:hAnsi="Segoe UI" w:cs="Segoe UI"/>
          <w:color w:val="161616"/>
        </w:rPr>
        <w:t>s</w:t>
      </w:r>
      <w:r w:rsidR="00547AE2" w:rsidRPr="0052618C">
        <w:rPr>
          <w:rFonts w:ascii="Segoe UI" w:eastAsia="Segoe UI" w:hAnsi="Segoe UI" w:cs="Segoe UI"/>
          <w:color w:val="161616"/>
        </w:rPr>
        <w:t xml:space="preserve"> along with some exciting new features</w:t>
      </w:r>
      <w:r w:rsidR="006B61D4" w:rsidRPr="0052618C">
        <w:rPr>
          <w:rFonts w:ascii="Segoe UI" w:eastAsia="Segoe UI" w:hAnsi="Segoe UI" w:cs="Segoe UI"/>
          <w:color w:val="161616"/>
        </w:rPr>
        <w:t>.</w:t>
      </w:r>
      <w:r w:rsidR="00547AE2" w:rsidRPr="0052618C">
        <w:rPr>
          <w:rFonts w:ascii="Segoe UI" w:eastAsia="Segoe UI" w:hAnsi="Segoe UI" w:cs="Segoe UI"/>
          <w:color w:val="161616"/>
        </w:rPr>
        <w:t xml:space="preserve"> </w:t>
      </w:r>
      <w:r w:rsidR="00830D66" w:rsidRPr="0052618C">
        <w:rPr>
          <w:rFonts w:ascii="Segoe UI" w:eastAsia="Segoe UI" w:hAnsi="Segoe UI" w:cs="Segoe UI"/>
          <w:color w:val="161616"/>
        </w:rPr>
        <w:t xml:space="preserve">With the introduction of the new Bing mobile app, we’re adding one of the preview community’s most requested features </w:t>
      </w:r>
      <w:r w:rsidR="005D7367">
        <w:rPr>
          <w:rFonts w:ascii="Segoe UI" w:eastAsia="Segoe UI" w:hAnsi="Segoe UI" w:cs="Segoe UI"/>
          <w:color w:val="161616"/>
        </w:rPr>
        <w:t>—</w:t>
      </w:r>
      <w:r w:rsidR="00830D66" w:rsidRPr="0052618C">
        <w:rPr>
          <w:rFonts w:ascii="Segoe UI" w:eastAsia="Segoe UI" w:hAnsi="Segoe UI" w:cs="Segoe UI"/>
          <w:color w:val="161616"/>
        </w:rPr>
        <w:t xml:space="preserve"> voice. Available on mobile and on desktop, voice search provides more versatility in how </w:t>
      </w:r>
      <w:r w:rsidR="001A051B">
        <w:rPr>
          <w:rFonts w:ascii="Segoe UI" w:eastAsia="Segoe UI" w:hAnsi="Segoe UI" w:cs="Segoe UI"/>
          <w:color w:val="161616"/>
        </w:rPr>
        <w:t>users</w:t>
      </w:r>
      <w:r w:rsidR="00830D66" w:rsidRPr="0052618C">
        <w:rPr>
          <w:rFonts w:ascii="Segoe UI" w:eastAsia="Segoe UI" w:hAnsi="Segoe UI" w:cs="Segoe UI"/>
          <w:color w:val="161616"/>
        </w:rPr>
        <w:t xml:space="preserve"> can deliver prompts and receive answers from Bing.</w:t>
      </w:r>
      <w:r w:rsidR="00663693" w:rsidRPr="0052618C">
        <w:rPr>
          <w:rFonts w:ascii="Segoe UI" w:eastAsia="Segoe UI" w:hAnsi="Segoe UI" w:cs="Segoe UI"/>
          <w:color w:val="161616"/>
        </w:rPr>
        <w:t xml:space="preserve"> </w:t>
      </w:r>
      <w:r w:rsidR="00921CCF" w:rsidRPr="0052618C">
        <w:rPr>
          <w:rFonts w:ascii="Segoe UI" w:eastAsia="Segoe UI" w:hAnsi="Segoe UI" w:cs="Segoe UI"/>
          <w:color w:val="161616"/>
        </w:rPr>
        <w:t>Those</w:t>
      </w:r>
      <w:r w:rsidR="00663693" w:rsidRPr="0052618C">
        <w:rPr>
          <w:rFonts w:ascii="Segoe UI" w:eastAsia="Segoe UI" w:hAnsi="Segoe UI" w:cs="Segoe UI"/>
          <w:color w:val="161616"/>
        </w:rPr>
        <w:t xml:space="preserve"> </w:t>
      </w:r>
      <w:r w:rsidR="00A61A0D">
        <w:rPr>
          <w:rFonts w:ascii="Segoe UI" w:eastAsia="Segoe UI" w:hAnsi="Segoe UI" w:cs="Segoe UI"/>
          <w:color w:val="161616"/>
        </w:rPr>
        <w:t>with</w:t>
      </w:r>
      <w:r w:rsidR="00663693" w:rsidRPr="0052618C">
        <w:rPr>
          <w:rFonts w:ascii="Segoe UI" w:eastAsia="Segoe UI" w:hAnsi="Segoe UI" w:cs="Segoe UI"/>
          <w:color w:val="161616"/>
        </w:rPr>
        <w:t xml:space="preserve"> access to the preview </w:t>
      </w:r>
      <w:r w:rsidR="00A61A0D">
        <w:rPr>
          <w:rFonts w:ascii="Segoe UI" w:eastAsia="Segoe UI" w:hAnsi="Segoe UI" w:cs="Segoe UI"/>
          <w:color w:val="161616"/>
        </w:rPr>
        <w:t>can</w:t>
      </w:r>
      <w:r w:rsidR="00663693" w:rsidRPr="0052618C">
        <w:rPr>
          <w:rFonts w:ascii="Segoe UI" w:eastAsia="Segoe UI" w:hAnsi="Segoe UI" w:cs="Segoe UI"/>
          <w:color w:val="161616"/>
        </w:rPr>
        <w:t xml:space="preserve"> utilize the new Bing experience from the homepage of the Microsoft Edge mobile app.</w:t>
      </w:r>
      <w:r w:rsidR="00EB3CE3" w:rsidRPr="0052618C">
        <w:rPr>
          <w:rFonts w:ascii="Segoe UI" w:eastAsia="Segoe UI" w:hAnsi="Segoe UI" w:cs="Segoe UI"/>
          <w:color w:val="161616"/>
        </w:rPr>
        <w:t xml:space="preserve"> </w:t>
      </w:r>
      <w:r w:rsidR="00375F7C" w:rsidRPr="0052618C">
        <w:rPr>
          <w:rFonts w:ascii="Segoe UI" w:eastAsia="Segoe UI" w:hAnsi="Segoe UI" w:cs="Segoe UI"/>
          <w:color w:val="161616"/>
        </w:rPr>
        <w:t xml:space="preserve">In addition, </w:t>
      </w:r>
      <w:r w:rsidR="00CC11FC" w:rsidRPr="0052618C">
        <w:rPr>
          <w:rFonts w:ascii="Segoe UI" w:eastAsia="Segoe UI" w:hAnsi="Segoe UI" w:cs="Segoe UI"/>
          <w:color w:val="161616"/>
        </w:rPr>
        <w:t xml:space="preserve">to better assist </w:t>
      </w:r>
      <w:r w:rsidR="001A051B">
        <w:rPr>
          <w:rFonts w:ascii="Segoe UI" w:eastAsia="Segoe UI" w:hAnsi="Segoe UI" w:cs="Segoe UI"/>
          <w:color w:val="161616"/>
        </w:rPr>
        <w:t>users</w:t>
      </w:r>
      <w:r w:rsidR="00CC11FC" w:rsidRPr="0052618C">
        <w:rPr>
          <w:rFonts w:ascii="Segoe UI" w:eastAsia="Segoe UI" w:hAnsi="Segoe UI" w:cs="Segoe UI"/>
          <w:color w:val="161616"/>
        </w:rPr>
        <w:t xml:space="preserve"> when collaborating with friends and family, we </w:t>
      </w:r>
      <w:r w:rsidR="00F41FC6" w:rsidRPr="0052618C">
        <w:rPr>
          <w:rFonts w:ascii="Segoe UI" w:eastAsia="Segoe UI" w:hAnsi="Segoe UI" w:cs="Segoe UI"/>
          <w:color w:val="161616"/>
        </w:rPr>
        <w:t>introduced</w:t>
      </w:r>
      <w:r w:rsidR="00CC11FC" w:rsidRPr="0052618C">
        <w:rPr>
          <w:rFonts w:ascii="Segoe UI" w:eastAsia="Segoe UI" w:hAnsi="Segoe UI" w:cs="Segoe UI"/>
          <w:color w:val="161616"/>
        </w:rPr>
        <w:t xml:space="preserve"> AI-powered Bing for Skype</w:t>
      </w:r>
      <w:r w:rsidR="0002397C" w:rsidRPr="0052618C">
        <w:rPr>
          <w:rFonts w:ascii="Segoe UI" w:eastAsia="Segoe UI" w:hAnsi="Segoe UI" w:cs="Segoe UI"/>
          <w:color w:val="161616"/>
        </w:rPr>
        <w:t xml:space="preserve"> </w:t>
      </w:r>
      <w:r w:rsidR="00A61A0D">
        <w:rPr>
          <w:rFonts w:ascii="Segoe UI" w:eastAsia="Segoe UI" w:hAnsi="Segoe UI" w:cs="Segoe UI"/>
          <w:color w:val="161616"/>
        </w:rPr>
        <w:t>—</w:t>
      </w:r>
      <w:r w:rsidR="0002397C" w:rsidRPr="0052618C">
        <w:rPr>
          <w:rFonts w:ascii="Segoe UI" w:eastAsia="Segoe UI" w:hAnsi="Segoe UI" w:cs="Segoe UI"/>
          <w:color w:val="161616"/>
        </w:rPr>
        <w:t xml:space="preserve"> available worldwide </w:t>
      </w:r>
      <w:r w:rsidR="00F41FC6" w:rsidRPr="0052618C">
        <w:rPr>
          <w:rFonts w:ascii="Segoe UI" w:eastAsia="Segoe UI" w:hAnsi="Segoe UI" w:cs="Segoe UI"/>
          <w:color w:val="161616"/>
        </w:rPr>
        <w:t>in preview.</w:t>
      </w:r>
    </w:p>
    <w:p w14:paraId="6891C9DB" w14:textId="1EC243AE" w:rsidR="00082448" w:rsidRPr="0052618C" w:rsidRDefault="005E408E" w:rsidP="0052618C">
      <w:pPr>
        <w:pStyle w:val="ListParagraph"/>
        <w:numPr>
          <w:ilvl w:val="0"/>
          <w:numId w:val="28"/>
        </w:numPr>
        <w:spacing w:after="0" w:line="240" w:lineRule="auto"/>
        <w:rPr>
          <w:rFonts w:ascii="Segoe UI" w:eastAsia="Segoe UI" w:hAnsi="Segoe UI" w:cs="Segoe UI"/>
          <w:color w:val="161616"/>
        </w:rPr>
      </w:pPr>
      <w:hyperlink r:id="rId140" w:history="1">
        <w:r w:rsidR="001A04CA">
          <w:rPr>
            <w:rStyle w:val="Hyperlink"/>
            <w:rFonts w:ascii="Segoe UI" w:eastAsia="Segoe UI" w:hAnsi="Segoe UI" w:cs="Segoe UI"/>
          </w:rPr>
          <w:t>M</w:t>
        </w:r>
        <w:r w:rsidR="00082448" w:rsidRPr="0052618C">
          <w:rPr>
            <w:rStyle w:val="Hyperlink"/>
            <w:rFonts w:ascii="Segoe UI" w:eastAsia="Segoe UI" w:hAnsi="Segoe UI" w:cs="Segoe UI"/>
          </w:rPr>
          <w:t xml:space="preserve">aking the everyday easier </w:t>
        </w:r>
        <w:r w:rsidR="001A051B">
          <w:rPr>
            <w:rStyle w:val="Hyperlink"/>
            <w:rFonts w:ascii="Segoe UI" w:eastAsia="Segoe UI" w:hAnsi="Segoe UI" w:cs="Segoe UI"/>
          </w:rPr>
          <w:t>by</w:t>
        </w:r>
        <w:r w:rsidR="00820FCC">
          <w:rPr>
            <w:rStyle w:val="Hyperlink"/>
            <w:rFonts w:ascii="Segoe UI" w:eastAsia="Segoe UI" w:hAnsi="Segoe UI" w:cs="Segoe UI"/>
          </w:rPr>
          <w:t xml:space="preserve"> </w:t>
        </w:r>
        <w:r w:rsidR="00082448" w:rsidRPr="0052618C">
          <w:rPr>
            <w:rStyle w:val="Hyperlink"/>
            <w:rFonts w:ascii="Segoe UI" w:eastAsia="Segoe UI" w:hAnsi="Segoe UI" w:cs="Segoe UI"/>
          </w:rPr>
          <w:t xml:space="preserve">bringing the new AI-powered Bing to the </w:t>
        </w:r>
        <w:r w:rsidR="001A04CA">
          <w:rPr>
            <w:rStyle w:val="Hyperlink"/>
            <w:rFonts w:ascii="Segoe UI" w:eastAsia="Segoe UI" w:hAnsi="Segoe UI" w:cs="Segoe UI"/>
          </w:rPr>
          <w:t xml:space="preserve">Windows 11 </w:t>
        </w:r>
        <w:r w:rsidR="00082448" w:rsidRPr="0052618C">
          <w:rPr>
            <w:rStyle w:val="Hyperlink"/>
            <w:rFonts w:ascii="Segoe UI" w:eastAsia="Segoe UI" w:hAnsi="Segoe UI" w:cs="Segoe UI"/>
          </w:rPr>
          <w:t>taskbar</w:t>
        </w:r>
      </w:hyperlink>
      <w:r w:rsidR="001A051B">
        <w:rPr>
          <w:rFonts w:ascii="Segoe UI" w:eastAsia="Segoe UI" w:hAnsi="Segoe UI" w:cs="Segoe UI"/>
          <w:color w:val="161616"/>
        </w:rPr>
        <w:t>. W</w:t>
      </w:r>
      <w:r w:rsidR="00E73281" w:rsidRPr="0052618C">
        <w:rPr>
          <w:rFonts w:ascii="Segoe UI" w:eastAsia="Segoe UI" w:hAnsi="Segoe UI" w:cs="Segoe UI"/>
          <w:color w:val="161616"/>
        </w:rPr>
        <w:t xml:space="preserve">e’ve </w:t>
      </w:r>
      <w:r w:rsidR="001A051B">
        <w:rPr>
          <w:rFonts w:ascii="Segoe UI" w:eastAsia="Segoe UI" w:hAnsi="Segoe UI" w:cs="Segoe UI"/>
          <w:color w:val="161616"/>
        </w:rPr>
        <w:t>implemented</w:t>
      </w:r>
      <w:r w:rsidR="00724135" w:rsidRPr="0052618C">
        <w:rPr>
          <w:rFonts w:ascii="Segoe UI" w:eastAsia="Segoe UI" w:hAnsi="Segoe UI" w:cs="Segoe UI"/>
          <w:color w:val="161616"/>
        </w:rPr>
        <w:t xml:space="preserve"> a typable Windows search box and the amazing capability of the new AI-powered Bing directly into the taskbar.</w:t>
      </w:r>
      <w:r w:rsidR="00D84EEC" w:rsidRPr="0052618C">
        <w:rPr>
          <w:rFonts w:ascii="Segoe UI" w:eastAsia="Segoe UI" w:hAnsi="Segoe UI" w:cs="Segoe UI"/>
          <w:color w:val="161616"/>
        </w:rPr>
        <w:t xml:space="preserve"> The search box is one of the most widely used features on Windows, with over half a billion users every month, and now with the typable Windows search box and the new AI-powered Bing front and center to this experience</w:t>
      </w:r>
      <w:r w:rsidR="004407EE">
        <w:rPr>
          <w:rFonts w:ascii="Segoe UI" w:eastAsia="Segoe UI" w:hAnsi="Segoe UI" w:cs="Segoe UI"/>
          <w:color w:val="161616"/>
        </w:rPr>
        <w:t>,</w:t>
      </w:r>
      <w:r w:rsidR="00D84EEC" w:rsidRPr="0052618C">
        <w:rPr>
          <w:rFonts w:ascii="Segoe UI" w:eastAsia="Segoe UI" w:hAnsi="Segoe UI" w:cs="Segoe UI"/>
          <w:color w:val="161616"/>
        </w:rPr>
        <w:t xml:space="preserve"> you will be empowered to find the answers you’re looking for, faster than ever.</w:t>
      </w:r>
    </w:p>
    <w:p w14:paraId="12ED5238" w14:textId="1DAB2C86" w:rsidR="00615E33" w:rsidRPr="0052618C" w:rsidRDefault="005E408E" w:rsidP="0052618C">
      <w:pPr>
        <w:pStyle w:val="ListParagraph"/>
        <w:numPr>
          <w:ilvl w:val="0"/>
          <w:numId w:val="28"/>
        </w:numPr>
        <w:spacing w:after="0" w:line="240" w:lineRule="auto"/>
        <w:rPr>
          <w:rFonts w:ascii="Segoe UI" w:eastAsia="Segoe UI" w:hAnsi="Segoe UI" w:cs="Segoe UI"/>
          <w:color w:val="161616"/>
        </w:rPr>
      </w:pPr>
      <w:hyperlink r:id="rId141" w:history="1">
        <w:r w:rsidR="00E938F6" w:rsidRPr="0052618C">
          <w:rPr>
            <w:rStyle w:val="Hyperlink"/>
            <w:rFonts w:ascii="Segoe UI" w:eastAsia="Segoe UI" w:hAnsi="Segoe UI" w:cs="Segoe UI"/>
          </w:rPr>
          <w:t xml:space="preserve">Create images with your words </w:t>
        </w:r>
        <w:r w:rsidR="004407EE">
          <w:rPr>
            <w:rStyle w:val="Hyperlink"/>
            <w:rFonts w:ascii="Segoe UI" w:eastAsia="Segoe UI" w:hAnsi="Segoe UI" w:cs="Segoe UI"/>
          </w:rPr>
          <w:t>—</w:t>
        </w:r>
        <w:r w:rsidR="00E938F6" w:rsidRPr="0052618C">
          <w:rPr>
            <w:rStyle w:val="Hyperlink"/>
            <w:rFonts w:ascii="Segoe UI" w:eastAsia="Segoe UI" w:hAnsi="Segoe UI" w:cs="Segoe UI"/>
          </w:rPr>
          <w:t xml:space="preserve"> Bing</w:t>
        </w:r>
        <w:proofErr w:type="gramStart"/>
        <w:r w:rsidR="00E938F6" w:rsidRPr="0052618C">
          <w:rPr>
            <w:rStyle w:val="Hyperlink"/>
            <w:rFonts w:ascii="Segoe UI" w:eastAsia="Segoe UI" w:hAnsi="Segoe UI" w:cs="Segoe UI"/>
          </w:rPr>
          <w:t xml:space="preserve"> Image</w:t>
        </w:r>
        <w:proofErr w:type="gramEnd"/>
        <w:r w:rsidR="00E938F6" w:rsidRPr="0052618C">
          <w:rPr>
            <w:rStyle w:val="Hyperlink"/>
            <w:rFonts w:ascii="Segoe UI" w:eastAsia="Segoe UI" w:hAnsi="Segoe UI" w:cs="Segoe UI"/>
          </w:rPr>
          <w:t xml:space="preserve"> Creator comes to the new Bing</w:t>
        </w:r>
        <w:r w:rsidR="0076579B" w:rsidRPr="0052618C">
          <w:rPr>
            <w:rStyle w:val="Hyperlink"/>
            <w:rFonts w:ascii="Segoe UI" w:eastAsia="Segoe UI" w:hAnsi="Segoe UI" w:cs="Segoe UI"/>
          </w:rPr>
          <w:t xml:space="preserve"> and Edge</w:t>
        </w:r>
      </w:hyperlink>
      <w:r w:rsidR="00DD59AB">
        <w:rPr>
          <w:rFonts w:ascii="Segoe UI" w:eastAsia="Segoe UI" w:hAnsi="Segoe UI" w:cs="Segoe UI"/>
          <w:color w:val="161616"/>
        </w:rPr>
        <w:t>. W</w:t>
      </w:r>
      <w:r w:rsidR="001D327E" w:rsidRPr="0052618C">
        <w:rPr>
          <w:rFonts w:ascii="Segoe UI" w:eastAsia="Segoe UI" w:hAnsi="Segoe UI" w:cs="Segoe UI"/>
          <w:color w:val="161616"/>
        </w:rPr>
        <w:t xml:space="preserve">e are bringing Bing Image Creator to the new Bing and Edge preview. Powered by an advanced version of the DALL∙E model from our partners at </w:t>
      </w:r>
      <w:proofErr w:type="spellStart"/>
      <w:r w:rsidR="001D327E" w:rsidRPr="0052618C">
        <w:rPr>
          <w:rFonts w:ascii="Segoe UI" w:eastAsia="Segoe UI" w:hAnsi="Segoe UI" w:cs="Segoe UI"/>
          <w:color w:val="161616"/>
        </w:rPr>
        <w:t>OpenAI</w:t>
      </w:r>
      <w:proofErr w:type="spellEnd"/>
      <w:r w:rsidR="001D327E" w:rsidRPr="0052618C">
        <w:rPr>
          <w:rFonts w:ascii="Segoe UI" w:eastAsia="Segoe UI" w:hAnsi="Segoe UI" w:cs="Segoe UI"/>
          <w:color w:val="161616"/>
        </w:rPr>
        <w:t xml:space="preserve">, Bing Image Creator allows you to create an image simply by using your own words to describe the picture you want to see. Now you can generate both written and </w:t>
      </w:r>
      <w:r w:rsidR="001D327E" w:rsidRPr="0052618C">
        <w:rPr>
          <w:rFonts w:ascii="Segoe UI" w:eastAsia="Segoe UI" w:hAnsi="Segoe UI" w:cs="Segoe UI"/>
          <w:color w:val="161616"/>
        </w:rPr>
        <w:lastRenderedPageBreak/>
        <w:t>visual content in one place, from within chat.</w:t>
      </w:r>
      <w:r w:rsidR="004C2860" w:rsidRPr="0052618C">
        <w:rPr>
          <w:rFonts w:ascii="Segoe UI" w:eastAsia="Segoe UI" w:hAnsi="Segoe UI" w:cs="Segoe UI"/>
          <w:color w:val="161616"/>
        </w:rPr>
        <w:t xml:space="preserve"> </w:t>
      </w:r>
      <w:r w:rsidR="004C2860" w:rsidRPr="0052618C">
        <w:rPr>
          <w:rFonts w:ascii="Segoe UI" w:hAnsi="Segoe UI" w:cs="Segoe UI"/>
          <w:color w:val="2F2F2F"/>
          <w:sz w:val="23"/>
          <w:szCs w:val="23"/>
          <w:shd w:val="clear" w:color="auto" w:fill="FFFFFF"/>
        </w:rPr>
        <w:t>Bing Image Creator preview will also be available in Microsoft Edge, making it the first and only browser with an integrated AI-powered image generator.</w:t>
      </w:r>
    </w:p>
    <w:p w14:paraId="1F65D99B" w14:textId="64FDFCD7" w:rsidR="4FFB9E22" w:rsidRPr="0052618C" w:rsidRDefault="005E408E" w:rsidP="0052618C">
      <w:pPr>
        <w:pStyle w:val="ListParagraph"/>
        <w:numPr>
          <w:ilvl w:val="0"/>
          <w:numId w:val="28"/>
        </w:numPr>
        <w:spacing w:after="0" w:line="240" w:lineRule="auto"/>
        <w:rPr>
          <w:rFonts w:ascii="Segoe UI" w:eastAsia="Segoe UI" w:hAnsi="Segoe UI" w:cs="Segoe UI"/>
          <w:color w:val="161616"/>
        </w:rPr>
      </w:pPr>
      <w:hyperlink r:id="rId142">
        <w:r w:rsidR="00207E44">
          <w:rPr>
            <w:rStyle w:val="Hyperlink"/>
            <w:rFonts w:ascii="Segoe UI" w:eastAsia="Segoe UI" w:hAnsi="Segoe UI" w:cs="Segoe UI"/>
          </w:rPr>
          <w:t>AI-powered</w:t>
        </w:r>
        <w:r w:rsidR="1D04AEB4" w:rsidRPr="0052618C">
          <w:rPr>
            <w:rStyle w:val="Hyperlink"/>
            <w:rFonts w:ascii="Segoe UI" w:eastAsia="Segoe UI" w:hAnsi="Segoe UI" w:cs="Segoe UI"/>
          </w:rPr>
          <w:t xml:space="preserve"> </w:t>
        </w:r>
        <w:r w:rsidR="00207E44">
          <w:rPr>
            <w:rStyle w:val="Hyperlink"/>
            <w:rFonts w:ascii="Segoe UI" w:eastAsia="Segoe UI" w:hAnsi="Segoe UI" w:cs="Segoe UI"/>
          </w:rPr>
          <w:t>c</w:t>
        </w:r>
        <w:r w:rsidR="1D04AEB4" w:rsidRPr="0052618C">
          <w:rPr>
            <w:rStyle w:val="Hyperlink"/>
            <w:rFonts w:ascii="Segoe UI" w:eastAsia="Segoe UI" w:hAnsi="Segoe UI" w:cs="Segoe UI"/>
          </w:rPr>
          <w:t>opilot in the Microsoft Edge sidebar</w:t>
        </w:r>
      </w:hyperlink>
      <w:r w:rsidR="00B97B88">
        <w:rPr>
          <w:rFonts w:ascii="Segoe UI" w:eastAsia="Segoe UI" w:hAnsi="Segoe UI" w:cs="Segoe UI"/>
          <w:color w:val="161616"/>
        </w:rPr>
        <w:t xml:space="preserve">. </w:t>
      </w:r>
      <w:r w:rsidR="003F1EE5">
        <w:rPr>
          <w:rFonts w:ascii="Segoe UI" w:eastAsia="Segoe UI" w:hAnsi="Segoe UI" w:cs="Segoe UI"/>
          <w:color w:val="161616"/>
        </w:rPr>
        <w:t>The AI-powered</w:t>
      </w:r>
      <w:r w:rsidR="1D04AEB4" w:rsidRPr="0052618C">
        <w:rPr>
          <w:rFonts w:ascii="Segoe UI" w:eastAsia="Segoe UI" w:hAnsi="Segoe UI" w:cs="Segoe UI"/>
          <w:color w:val="161616"/>
        </w:rPr>
        <w:t xml:space="preserve"> </w:t>
      </w:r>
      <w:r w:rsidR="003F1EE5">
        <w:rPr>
          <w:rFonts w:ascii="Segoe UI" w:eastAsia="Segoe UI" w:hAnsi="Segoe UI" w:cs="Segoe UI"/>
          <w:color w:val="161616"/>
        </w:rPr>
        <w:t>c</w:t>
      </w:r>
      <w:r w:rsidR="1D04AEB4" w:rsidRPr="0052618C">
        <w:rPr>
          <w:rFonts w:ascii="Segoe UI" w:eastAsia="Segoe UI" w:hAnsi="Segoe UI" w:cs="Segoe UI"/>
          <w:color w:val="161616"/>
        </w:rPr>
        <w:t>opilot</w:t>
      </w:r>
      <w:r w:rsidR="003F1EE5">
        <w:rPr>
          <w:rFonts w:ascii="Segoe UI" w:eastAsia="Segoe UI" w:hAnsi="Segoe UI" w:cs="Segoe UI"/>
          <w:color w:val="161616"/>
        </w:rPr>
        <w:t xml:space="preserve"> in Edge</w:t>
      </w:r>
      <w:r w:rsidR="1D04AEB4" w:rsidRPr="0052618C">
        <w:rPr>
          <w:rFonts w:ascii="Segoe UI" w:eastAsia="Segoe UI" w:hAnsi="Segoe UI" w:cs="Segoe UI"/>
          <w:color w:val="161616"/>
        </w:rPr>
        <w:t xml:space="preserve"> is a powerful tool that helps users boost their productivity and efficiency. It provides intelligent suggestions and insights based on the context of the webpage and the user</w:t>
      </w:r>
      <w:r w:rsidR="00B97B88">
        <w:rPr>
          <w:rFonts w:ascii="Segoe UI" w:eastAsia="Segoe UI" w:hAnsi="Segoe UI" w:cs="Segoe UI"/>
          <w:color w:val="161616"/>
        </w:rPr>
        <w:t>’</w:t>
      </w:r>
      <w:r w:rsidR="1D04AEB4" w:rsidRPr="0052618C">
        <w:rPr>
          <w:rFonts w:ascii="Segoe UI" w:eastAsia="Segoe UI" w:hAnsi="Segoe UI" w:cs="Segoe UI"/>
          <w:color w:val="161616"/>
        </w:rPr>
        <w:t xml:space="preserve">s goals. As the new Bing </w:t>
      </w:r>
      <w:r w:rsidR="003F1EE5">
        <w:rPr>
          <w:rFonts w:ascii="Segoe UI" w:eastAsia="Segoe UI" w:hAnsi="Segoe UI" w:cs="Segoe UI"/>
          <w:color w:val="161616"/>
        </w:rPr>
        <w:t xml:space="preserve">Chat </w:t>
      </w:r>
      <w:r w:rsidR="1D04AEB4" w:rsidRPr="0052618C">
        <w:rPr>
          <w:rFonts w:ascii="Segoe UI" w:eastAsia="Segoe UI" w:hAnsi="Segoe UI" w:cs="Segoe UI"/>
          <w:color w:val="161616"/>
        </w:rPr>
        <w:t xml:space="preserve">icon in the </w:t>
      </w:r>
      <w:r w:rsidR="003F1EE5">
        <w:rPr>
          <w:rFonts w:ascii="Segoe UI" w:eastAsia="Segoe UI" w:hAnsi="Segoe UI" w:cs="Segoe UI"/>
          <w:color w:val="161616"/>
        </w:rPr>
        <w:t>sidebar</w:t>
      </w:r>
      <w:r w:rsidR="1D04AEB4" w:rsidRPr="0052618C">
        <w:rPr>
          <w:rFonts w:ascii="Segoe UI" w:eastAsia="Segoe UI" w:hAnsi="Segoe UI" w:cs="Segoe UI"/>
          <w:color w:val="161616"/>
        </w:rPr>
        <w:t xml:space="preserve">, </w:t>
      </w:r>
      <w:r w:rsidR="003F1EE5">
        <w:rPr>
          <w:rFonts w:ascii="Segoe UI" w:eastAsia="Segoe UI" w:hAnsi="Segoe UI" w:cs="Segoe UI"/>
          <w:color w:val="161616"/>
        </w:rPr>
        <w:t>the AI-powered copilot in Edge</w:t>
      </w:r>
      <w:r w:rsidR="1D04AEB4" w:rsidRPr="0052618C">
        <w:rPr>
          <w:rFonts w:ascii="Segoe UI" w:eastAsia="Segoe UI" w:hAnsi="Segoe UI" w:cs="Segoe UI"/>
          <w:color w:val="161616"/>
        </w:rPr>
        <w:t xml:space="preserve"> helps users compose better emails, search the web faster</w:t>
      </w:r>
      <w:r w:rsidR="000C3C2D">
        <w:rPr>
          <w:rFonts w:ascii="Segoe UI" w:eastAsia="Segoe UI" w:hAnsi="Segoe UI" w:cs="Segoe UI"/>
          <w:color w:val="161616"/>
        </w:rPr>
        <w:t xml:space="preserve"> and</w:t>
      </w:r>
      <w:r w:rsidR="1D04AEB4" w:rsidRPr="0052618C">
        <w:rPr>
          <w:rFonts w:ascii="Segoe UI" w:eastAsia="Segoe UI" w:hAnsi="Segoe UI" w:cs="Segoe UI"/>
          <w:color w:val="161616"/>
        </w:rPr>
        <w:t xml:space="preserve"> learn new skills</w:t>
      </w:r>
      <w:r w:rsidR="00B97B88">
        <w:rPr>
          <w:rFonts w:ascii="Segoe UI" w:eastAsia="Segoe UI" w:hAnsi="Segoe UI" w:cs="Segoe UI"/>
          <w:color w:val="161616"/>
        </w:rPr>
        <w:t xml:space="preserve"> —</w:t>
      </w:r>
      <w:r w:rsidR="1D04AEB4" w:rsidRPr="0052618C">
        <w:rPr>
          <w:rFonts w:ascii="Segoe UI" w:eastAsia="Segoe UI" w:hAnsi="Segoe UI" w:cs="Segoe UI"/>
          <w:color w:val="161616"/>
        </w:rPr>
        <w:t xml:space="preserve"> all done more conveniently. </w:t>
      </w:r>
    </w:p>
    <w:p w14:paraId="708D0A80" w14:textId="77777777" w:rsidR="0052618C" w:rsidRDefault="0052618C" w:rsidP="0048532B">
      <w:pPr>
        <w:spacing w:after="0" w:line="240" w:lineRule="auto"/>
      </w:pPr>
    </w:p>
    <w:p w14:paraId="4A147EB8" w14:textId="78248D03" w:rsidR="4FFB9E22" w:rsidRDefault="00AC020D" w:rsidP="0048532B">
      <w:pPr>
        <w:spacing w:after="0" w:line="240" w:lineRule="auto"/>
        <w:rPr>
          <w:rFonts w:ascii="Segoe UI" w:eastAsia="Segoe UI" w:hAnsi="Segoe UI" w:cs="Segoe UI"/>
          <w:color w:val="161616"/>
        </w:rPr>
      </w:pPr>
      <w:r w:rsidRPr="0048532B">
        <w:rPr>
          <w:rFonts w:ascii="Segoe UI" w:eastAsia="Segoe UI" w:hAnsi="Segoe UI" w:cs="Segoe UI"/>
          <w:color w:val="161616"/>
        </w:rPr>
        <w:t>The updated</w:t>
      </w:r>
      <w:r w:rsidR="1D04AEB4" w:rsidRPr="0048532B">
        <w:rPr>
          <w:rFonts w:ascii="Segoe UI" w:eastAsia="Segoe UI" w:hAnsi="Segoe UI" w:cs="Segoe UI"/>
          <w:color w:val="161616"/>
        </w:rPr>
        <w:t xml:space="preserve"> Microsoft 365 tab of the </w:t>
      </w:r>
      <w:hyperlink r:id="rId143" w:anchor="version-1110166141-march-13-2023" w:history="1">
        <w:r w:rsidR="1D04AEB4" w:rsidRPr="00F74EC6">
          <w:rPr>
            <w:rStyle w:val="Hyperlink"/>
            <w:rFonts w:ascii="Segoe UI" w:eastAsia="Segoe UI" w:hAnsi="Segoe UI" w:cs="Segoe UI"/>
          </w:rPr>
          <w:t>Edge Enterprise New Tab Page</w:t>
        </w:r>
      </w:hyperlink>
      <w:r w:rsidR="1D04AEB4" w:rsidRPr="0048532B">
        <w:rPr>
          <w:rFonts w:ascii="Segoe UI" w:eastAsia="Segoe UI" w:hAnsi="Segoe UI" w:cs="Segoe UI"/>
          <w:color w:val="161616"/>
        </w:rPr>
        <w:t xml:space="preserve"> features a new layout that centers on a larger version of the Microsoft Feed, </w:t>
      </w:r>
      <w:r w:rsidR="00972DD3" w:rsidRPr="0048532B">
        <w:rPr>
          <w:rFonts w:ascii="Segoe UI" w:eastAsia="Segoe UI" w:hAnsi="Segoe UI" w:cs="Segoe UI"/>
          <w:color w:val="161616"/>
        </w:rPr>
        <w:t>with</w:t>
      </w:r>
      <w:r w:rsidR="1D04AEB4" w:rsidRPr="0048532B">
        <w:rPr>
          <w:rFonts w:ascii="Segoe UI" w:eastAsia="Segoe UI" w:hAnsi="Segoe UI" w:cs="Segoe UI"/>
          <w:color w:val="161616"/>
        </w:rPr>
        <w:t xml:space="preserve"> more productivity content, and moves the productivity cards including Important Emails, Recent SharePoint sites, Upcoming events and To Do to the right-hand side of the Microsoft 365 tab. </w:t>
      </w:r>
    </w:p>
    <w:p w14:paraId="27E330B3" w14:textId="77777777" w:rsidR="00DD59AB" w:rsidRPr="0048532B" w:rsidRDefault="00DD59AB" w:rsidP="0048532B">
      <w:pPr>
        <w:spacing w:after="0" w:line="240" w:lineRule="auto"/>
        <w:rPr>
          <w:rFonts w:ascii="Segoe UI" w:eastAsia="Segoe UI" w:hAnsi="Segoe UI" w:cs="Segoe UI"/>
          <w:color w:val="161616"/>
        </w:rPr>
      </w:pPr>
    </w:p>
    <w:p w14:paraId="45C1A7F9" w14:textId="3B74A983" w:rsidR="4FFB9E22" w:rsidRDefault="1D04AEB4" w:rsidP="0048532B">
      <w:pPr>
        <w:spacing w:after="0" w:line="240" w:lineRule="auto"/>
        <w:rPr>
          <w:rFonts w:ascii="Segoe UI" w:eastAsia="Segoe UI" w:hAnsi="Segoe UI" w:cs="Segoe UI"/>
          <w:color w:val="161616"/>
        </w:rPr>
      </w:pPr>
      <w:r w:rsidRPr="0048532B">
        <w:rPr>
          <w:rFonts w:ascii="Segoe UI" w:eastAsia="Segoe UI" w:hAnsi="Segoe UI" w:cs="Segoe UI"/>
          <w:color w:val="161616"/>
        </w:rPr>
        <w:t xml:space="preserve">As part of the Adobe and Microsoft collaboration to re-envision the future workplace and your digital experiences, we are </w:t>
      </w:r>
      <w:hyperlink r:id="rId144" w:history="1">
        <w:r w:rsidRPr="001C57AE">
          <w:rPr>
            <w:rStyle w:val="Hyperlink"/>
            <w:rFonts w:ascii="Segoe UI" w:eastAsia="Segoe UI" w:hAnsi="Segoe UI" w:cs="Segoe UI"/>
          </w:rPr>
          <w:t>natively embedding the Adobe Acrobat PDF engine into the Microsoft Edge built-in PDF reader</w:t>
        </w:r>
      </w:hyperlink>
      <w:r w:rsidRPr="0048532B">
        <w:rPr>
          <w:rFonts w:ascii="Segoe UI" w:eastAsia="Segoe UI" w:hAnsi="Segoe UI" w:cs="Segoe UI"/>
          <w:color w:val="161616"/>
        </w:rPr>
        <w:t xml:space="preserve">. </w:t>
      </w:r>
    </w:p>
    <w:p w14:paraId="0B2229B4" w14:textId="77777777" w:rsidR="001C57AE" w:rsidRPr="0048532B" w:rsidRDefault="001C57AE" w:rsidP="0048532B">
      <w:pPr>
        <w:spacing w:after="0" w:line="240" w:lineRule="auto"/>
        <w:rPr>
          <w:rFonts w:ascii="Segoe UI" w:eastAsia="Segoe UI" w:hAnsi="Segoe UI" w:cs="Segoe UI"/>
          <w:color w:val="161616"/>
        </w:rPr>
      </w:pPr>
    </w:p>
    <w:p w14:paraId="2180E166" w14:textId="03C89AF9" w:rsidR="4FFB9E22" w:rsidRPr="0048532B" w:rsidRDefault="1D04AEB4" w:rsidP="0048532B">
      <w:pPr>
        <w:spacing w:after="0" w:line="240" w:lineRule="auto"/>
        <w:rPr>
          <w:rFonts w:ascii="Segoe UI" w:eastAsia="Segoe UI" w:hAnsi="Segoe UI" w:cs="Segoe UI"/>
        </w:rPr>
      </w:pPr>
      <w:r w:rsidRPr="0048532B">
        <w:rPr>
          <w:rFonts w:ascii="Segoe UI" w:eastAsia="Segoe UI" w:hAnsi="Segoe UI" w:cs="Segoe UI"/>
          <w:color w:val="161616"/>
        </w:rPr>
        <w:t xml:space="preserve">Microsoft is enabling users to </w:t>
      </w:r>
      <w:hyperlink r:id="rId145" w:history="1">
        <w:r w:rsidRPr="001C57AE">
          <w:rPr>
            <w:rStyle w:val="Hyperlink"/>
            <w:rFonts w:ascii="Segoe UI" w:eastAsia="Segoe UI" w:hAnsi="Segoe UI" w:cs="Segoe UI"/>
          </w:rPr>
          <w:t>link a personal Microsoft account (MSA) and Azure Active Directory (AAD)</w:t>
        </w:r>
      </w:hyperlink>
      <w:r w:rsidRPr="0048532B">
        <w:rPr>
          <w:rFonts w:ascii="Segoe UI" w:eastAsia="Segoe UI" w:hAnsi="Segoe UI" w:cs="Segoe UI"/>
          <w:color w:val="161616"/>
        </w:rPr>
        <w:t xml:space="preserve"> account through work or school. Once linked, users can earn Microsoft Rewards points for Microsoft Bing searches done in their browser or Windows search box while signed in with their work or school account. </w:t>
      </w:r>
    </w:p>
    <w:p w14:paraId="1A548206" w14:textId="36303570" w:rsidR="4FFB9E22" w:rsidRPr="0048532B" w:rsidRDefault="4FFB9E22" w:rsidP="0048532B">
      <w:pPr>
        <w:spacing w:after="0" w:line="240" w:lineRule="auto"/>
        <w:ind w:right="90"/>
        <w:rPr>
          <w:rFonts w:ascii="Segoe UI" w:eastAsia="Segoe UI" w:hAnsi="Segoe UI" w:cs="Segoe UI"/>
          <w:color w:val="525252" w:themeColor="accent3" w:themeShade="80"/>
        </w:rPr>
      </w:pPr>
    </w:p>
    <w:p w14:paraId="328F0EC2" w14:textId="1F6F90F5" w:rsidR="6D885B45" w:rsidRDefault="0A2027A8" w:rsidP="0048532B">
      <w:pPr>
        <w:spacing w:after="0" w:line="240" w:lineRule="auto"/>
        <w:rPr>
          <w:rFonts w:ascii="Segoe UI" w:eastAsia="Segoe UI" w:hAnsi="Segoe UI" w:cs="Segoe UI"/>
          <w:noProof/>
          <w:color w:val="212121"/>
        </w:rPr>
      </w:pPr>
      <w:r w:rsidRPr="0048532B">
        <w:rPr>
          <w:rFonts w:ascii="Segoe UI" w:eastAsia="Segoe UI" w:hAnsi="Segoe UI" w:cs="Segoe UI"/>
          <w:noProof/>
          <w:color w:val="212121"/>
        </w:rPr>
        <w:t xml:space="preserve">The pilot release of the </w:t>
      </w:r>
      <w:hyperlink r:id="rId146">
        <w:r w:rsidRPr="0048532B">
          <w:rPr>
            <w:rStyle w:val="Hyperlink"/>
            <w:rFonts w:ascii="Segoe UI" w:eastAsia="Segoe UI" w:hAnsi="Segoe UI" w:cs="Segoe UI"/>
            <w:noProof/>
          </w:rPr>
          <w:t>Microsoft Retail Advertising Network and launch of PromoteIQ Offsite and PromoteIQ In-Store</w:t>
        </w:r>
      </w:hyperlink>
      <w:r w:rsidRPr="0048532B">
        <w:rPr>
          <w:rFonts w:ascii="Segoe UI" w:eastAsia="Segoe UI" w:hAnsi="Segoe UI" w:cs="Segoe UI"/>
          <w:noProof/>
          <w:color w:val="212121"/>
        </w:rPr>
        <w:t xml:space="preserve"> brings together the most complete and holistic suite of retail media products, targeting and measurement capabilities in the market.</w:t>
      </w:r>
    </w:p>
    <w:p w14:paraId="627652AF" w14:textId="77777777" w:rsidR="001C57AE" w:rsidRPr="0048532B" w:rsidRDefault="001C57AE" w:rsidP="0048532B">
      <w:pPr>
        <w:spacing w:after="0" w:line="240" w:lineRule="auto"/>
        <w:rPr>
          <w:rFonts w:ascii="Segoe UI" w:eastAsia="Segoe UI" w:hAnsi="Segoe UI" w:cs="Segoe UI"/>
          <w:noProof/>
          <w:color w:val="212121"/>
        </w:rPr>
      </w:pPr>
    </w:p>
    <w:p w14:paraId="57237BC7" w14:textId="3B216A95" w:rsidR="6D885B45" w:rsidRPr="0048532B" w:rsidRDefault="005E408E" w:rsidP="0048532B">
      <w:pPr>
        <w:spacing w:after="0" w:line="240" w:lineRule="auto"/>
        <w:rPr>
          <w:rFonts w:ascii="Segoe UI" w:eastAsia="Segoe UI" w:hAnsi="Segoe UI" w:cs="Segoe UI"/>
          <w:noProof/>
          <w:color w:val="212121"/>
        </w:rPr>
      </w:pPr>
      <w:hyperlink r:id="rId147">
        <w:r w:rsidR="0A2027A8" w:rsidRPr="0048532B">
          <w:rPr>
            <w:rStyle w:val="Hyperlink"/>
            <w:rFonts w:ascii="Segoe UI" w:eastAsia="Segoe UI" w:hAnsi="Segoe UI" w:cs="Segoe UI"/>
            <w:noProof/>
          </w:rPr>
          <w:t>Microsoft Store Ads</w:t>
        </w:r>
      </w:hyperlink>
      <w:r w:rsidR="0A2027A8" w:rsidRPr="0048532B">
        <w:rPr>
          <w:rFonts w:ascii="Segoe UI" w:eastAsia="Segoe UI" w:hAnsi="Segoe UI" w:cs="Segoe UI"/>
          <w:noProof/>
          <w:color w:val="212121"/>
        </w:rPr>
        <w:t xml:space="preserve"> help advertisers promote their desktop app to customers on Windows 10 and Windows 11 devices.</w:t>
      </w:r>
    </w:p>
    <w:p w14:paraId="2AC7A516" w14:textId="77777777" w:rsidR="00237A45" w:rsidRDefault="00237A45" w:rsidP="001503BF">
      <w:pPr>
        <w:spacing w:before="120"/>
        <w:ind w:right="86"/>
        <w:rPr>
          <w:rFonts w:ascii="Segoe UI" w:hAnsi="Segoe UI" w:cs="Segoe UI"/>
          <w:color w:val="000000"/>
          <w:shd w:val="clear" w:color="auto" w:fill="FFFFFF"/>
        </w:rPr>
      </w:pPr>
    </w:p>
    <w:p w14:paraId="4239AE6F" w14:textId="214805D5" w:rsidR="002C630D" w:rsidRPr="00D33982" w:rsidRDefault="1FB45827" w:rsidP="001503BF">
      <w:pPr>
        <w:spacing w:before="120"/>
        <w:ind w:right="86"/>
        <w:rPr>
          <w:rFonts w:ascii="Segoe UI" w:hAnsi="Segoe UI" w:cs="Segoe UI"/>
          <w:color w:val="000000"/>
          <w:shd w:val="clear" w:color="auto" w:fill="FFFFFF"/>
        </w:rPr>
      </w:pPr>
      <w:r>
        <w:rPr>
          <w:noProof/>
        </w:rPr>
        <w:drawing>
          <wp:inline distT="0" distB="0" distL="0" distR="0" wp14:anchorId="4098BA01" wp14:editId="34A5DA9A">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48">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xmlns:a14="http://schemas.microsoft.com/office/drawing/2010/main"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722512" w:rsidRDefault="002C630D" w:rsidP="00722512">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sectPr w:rsidR="001503BF" w:rsidRPr="00722512" w:rsidSect="00940E18">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C5C6" w14:textId="77777777" w:rsidR="00BC0EAC" w:rsidRDefault="00BC0EAC" w:rsidP="001503BF">
      <w:pPr>
        <w:spacing w:after="0" w:line="240" w:lineRule="auto"/>
      </w:pPr>
      <w:r>
        <w:separator/>
      </w:r>
    </w:p>
  </w:endnote>
  <w:endnote w:type="continuationSeparator" w:id="0">
    <w:p w14:paraId="16AAE66D" w14:textId="77777777" w:rsidR="00BC0EAC" w:rsidRDefault="00BC0EAC" w:rsidP="001503BF">
      <w:pPr>
        <w:spacing w:after="0" w:line="240" w:lineRule="auto"/>
      </w:pPr>
      <w:r>
        <w:continuationSeparator/>
      </w:r>
    </w:p>
  </w:endnote>
  <w:endnote w:type="continuationNotice" w:id="1">
    <w:p w14:paraId="5683FED9" w14:textId="77777777" w:rsidR="00BC0EAC" w:rsidRDefault="00BC0E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BF1F" w14:textId="77777777" w:rsidR="00BC0EAC" w:rsidRDefault="00BC0EAC" w:rsidP="001503BF">
      <w:pPr>
        <w:spacing w:after="0" w:line="240" w:lineRule="auto"/>
      </w:pPr>
      <w:r>
        <w:separator/>
      </w:r>
    </w:p>
  </w:footnote>
  <w:footnote w:type="continuationSeparator" w:id="0">
    <w:p w14:paraId="40406960" w14:textId="77777777" w:rsidR="00BC0EAC" w:rsidRDefault="00BC0EAC" w:rsidP="001503BF">
      <w:pPr>
        <w:spacing w:after="0" w:line="240" w:lineRule="auto"/>
      </w:pPr>
      <w:r>
        <w:continuationSeparator/>
      </w:r>
    </w:p>
  </w:footnote>
  <w:footnote w:type="continuationNotice" w:id="1">
    <w:p w14:paraId="546BADE7" w14:textId="77777777" w:rsidR="00BC0EAC" w:rsidRDefault="00BC0E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D02"/>
    <w:multiLevelType w:val="hybridMultilevel"/>
    <w:tmpl w:val="2A44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B252A"/>
    <w:multiLevelType w:val="hybridMultilevel"/>
    <w:tmpl w:val="FFFFFFFF"/>
    <w:lvl w:ilvl="0" w:tplc="0A3C150C">
      <w:start w:val="1"/>
      <w:numFmt w:val="bullet"/>
      <w:lvlText w:val="·"/>
      <w:lvlJc w:val="left"/>
      <w:pPr>
        <w:ind w:left="720" w:hanging="360"/>
      </w:pPr>
      <w:rPr>
        <w:rFonts w:ascii="Symbol" w:hAnsi="Symbol" w:hint="default"/>
      </w:rPr>
    </w:lvl>
    <w:lvl w:ilvl="1" w:tplc="ACD844DC">
      <w:start w:val="1"/>
      <w:numFmt w:val="bullet"/>
      <w:lvlText w:val="o"/>
      <w:lvlJc w:val="left"/>
      <w:pPr>
        <w:ind w:left="1440" w:hanging="360"/>
      </w:pPr>
      <w:rPr>
        <w:rFonts w:ascii="Courier New" w:hAnsi="Courier New" w:hint="default"/>
      </w:rPr>
    </w:lvl>
    <w:lvl w:ilvl="2" w:tplc="13366818">
      <w:start w:val="1"/>
      <w:numFmt w:val="bullet"/>
      <w:lvlText w:val=""/>
      <w:lvlJc w:val="left"/>
      <w:pPr>
        <w:ind w:left="2160" w:hanging="360"/>
      </w:pPr>
      <w:rPr>
        <w:rFonts w:ascii="Wingdings" w:hAnsi="Wingdings" w:hint="default"/>
      </w:rPr>
    </w:lvl>
    <w:lvl w:ilvl="3" w:tplc="BA88A92E">
      <w:start w:val="1"/>
      <w:numFmt w:val="bullet"/>
      <w:lvlText w:val=""/>
      <w:lvlJc w:val="left"/>
      <w:pPr>
        <w:ind w:left="2880" w:hanging="360"/>
      </w:pPr>
      <w:rPr>
        <w:rFonts w:ascii="Symbol" w:hAnsi="Symbol" w:hint="default"/>
      </w:rPr>
    </w:lvl>
    <w:lvl w:ilvl="4" w:tplc="C0565B70">
      <w:start w:val="1"/>
      <w:numFmt w:val="bullet"/>
      <w:lvlText w:val="o"/>
      <w:lvlJc w:val="left"/>
      <w:pPr>
        <w:ind w:left="3600" w:hanging="360"/>
      </w:pPr>
      <w:rPr>
        <w:rFonts w:ascii="Courier New" w:hAnsi="Courier New" w:hint="default"/>
      </w:rPr>
    </w:lvl>
    <w:lvl w:ilvl="5" w:tplc="5F909A12">
      <w:start w:val="1"/>
      <w:numFmt w:val="bullet"/>
      <w:lvlText w:val=""/>
      <w:lvlJc w:val="left"/>
      <w:pPr>
        <w:ind w:left="4320" w:hanging="360"/>
      </w:pPr>
      <w:rPr>
        <w:rFonts w:ascii="Wingdings" w:hAnsi="Wingdings" w:hint="default"/>
      </w:rPr>
    </w:lvl>
    <w:lvl w:ilvl="6" w:tplc="28EC4C9C">
      <w:start w:val="1"/>
      <w:numFmt w:val="bullet"/>
      <w:lvlText w:val=""/>
      <w:lvlJc w:val="left"/>
      <w:pPr>
        <w:ind w:left="5040" w:hanging="360"/>
      </w:pPr>
      <w:rPr>
        <w:rFonts w:ascii="Symbol" w:hAnsi="Symbol" w:hint="default"/>
      </w:rPr>
    </w:lvl>
    <w:lvl w:ilvl="7" w:tplc="792AA780">
      <w:start w:val="1"/>
      <w:numFmt w:val="bullet"/>
      <w:lvlText w:val="o"/>
      <w:lvlJc w:val="left"/>
      <w:pPr>
        <w:ind w:left="5760" w:hanging="360"/>
      </w:pPr>
      <w:rPr>
        <w:rFonts w:ascii="Courier New" w:hAnsi="Courier New" w:hint="default"/>
      </w:rPr>
    </w:lvl>
    <w:lvl w:ilvl="8" w:tplc="55C28B50">
      <w:start w:val="1"/>
      <w:numFmt w:val="bullet"/>
      <w:lvlText w:val=""/>
      <w:lvlJc w:val="left"/>
      <w:pPr>
        <w:ind w:left="6480" w:hanging="360"/>
      </w:pPr>
      <w:rPr>
        <w:rFonts w:ascii="Wingdings" w:hAnsi="Wingdings" w:hint="default"/>
      </w:rPr>
    </w:lvl>
  </w:abstractNum>
  <w:abstractNum w:abstractNumId="2" w15:restartNumberingAfterBreak="0">
    <w:nsid w:val="059B29B5"/>
    <w:multiLevelType w:val="hybridMultilevel"/>
    <w:tmpl w:val="83BE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05940"/>
    <w:multiLevelType w:val="hybridMultilevel"/>
    <w:tmpl w:val="6C0A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C352F"/>
    <w:multiLevelType w:val="multilevel"/>
    <w:tmpl w:val="078E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82CAA"/>
    <w:multiLevelType w:val="multilevel"/>
    <w:tmpl w:val="7480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75159"/>
    <w:multiLevelType w:val="multilevel"/>
    <w:tmpl w:val="26E2F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C4D71"/>
    <w:multiLevelType w:val="hybridMultilevel"/>
    <w:tmpl w:val="6FF6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E01A0"/>
    <w:multiLevelType w:val="hybridMultilevel"/>
    <w:tmpl w:val="1B8C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86A02"/>
    <w:multiLevelType w:val="hybridMultilevel"/>
    <w:tmpl w:val="4D0E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C79DC"/>
    <w:multiLevelType w:val="hybridMultilevel"/>
    <w:tmpl w:val="A594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602A2"/>
    <w:multiLevelType w:val="hybridMultilevel"/>
    <w:tmpl w:val="56E4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6576B"/>
    <w:multiLevelType w:val="hybridMultilevel"/>
    <w:tmpl w:val="FFFFFFFF"/>
    <w:lvl w:ilvl="0" w:tplc="93EAF690">
      <w:start w:val="1"/>
      <w:numFmt w:val="bullet"/>
      <w:lvlText w:val="·"/>
      <w:lvlJc w:val="left"/>
      <w:pPr>
        <w:ind w:left="720" w:hanging="360"/>
      </w:pPr>
      <w:rPr>
        <w:rFonts w:ascii="Symbol" w:hAnsi="Symbol" w:hint="default"/>
      </w:rPr>
    </w:lvl>
    <w:lvl w:ilvl="1" w:tplc="9B4C372E">
      <w:start w:val="1"/>
      <w:numFmt w:val="bullet"/>
      <w:lvlText w:val="o"/>
      <w:lvlJc w:val="left"/>
      <w:pPr>
        <w:ind w:left="1440" w:hanging="360"/>
      </w:pPr>
      <w:rPr>
        <w:rFonts w:ascii="Courier New" w:hAnsi="Courier New" w:hint="default"/>
      </w:rPr>
    </w:lvl>
    <w:lvl w:ilvl="2" w:tplc="692EA6A4">
      <w:start w:val="1"/>
      <w:numFmt w:val="bullet"/>
      <w:lvlText w:val=""/>
      <w:lvlJc w:val="left"/>
      <w:pPr>
        <w:ind w:left="2160" w:hanging="360"/>
      </w:pPr>
      <w:rPr>
        <w:rFonts w:ascii="Wingdings" w:hAnsi="Wingdings" w:hint="default"/>
      </w:rPr>
    </w:lvl>
    <w:lvl w:ilvl="3" w:tplc="7D9A0146">
      <w:start w:val="1"/>
      <w:numFmt w:val="bullet"/>
      <w:lvlText w:val=""/>
      <w:lvlJc w:val="left"/>
      <w:pPr>
        <w:ind w:left="2880" w:hanging="360"/>
      </w:pPr>
      <w:rPr>
        <w:rFonts w:ascii="Symbol" w:hAnsi="Symbol" w:hint="default"/>
      </w:rPr>
    </w:lvl>
    <w:lvl w:ilvl="4" w:tplc="2EB2C26E">
      <w:start w:val="1"/>
      <w:numFmt w:val="bullet"/>
      <w:lvlText w:val="o"/>
      <w:lvlJc w:val="left"/>
      <w:pPr>
        <w:ind w:left="3600" w:hanging="360"/>
      </w:pPr>
      <w:rPr>
        <w:rFonts w:ascii="Courier New" w:hAnsi="Courier New" w:hint="default"/>
      </w:rPr>
    </w:lvl>
    <w:lvl w:ilvl="5" w:tplc="8AA07C3A">
      <w:start w:val="1"/>
      <w:numFmt w:val="bullet"/>
      <w:lvlText w:val=""/>
      <w:lvlJc w:val="left"/>
      <w:pPr>
        <w:ind w:left="4320" w:hanging="360"/>
      </w:pPr>
      <w:rPr>
        <w:rFonts w:ascii="Wingdings" w:hAnsi="Wingdings" w:hint="default"/>
      </w:rPr>
    </w:lvl>
    <w:lvl w:ilvl="6" w:tplc="38D4B0B6">
      <w:start w:val="1"/>
      <w:numFmt w:val="bullet"/>
      <w:lvlText w:val=""/>
      <w:lvlJc w:val="left"/>
      <w:pPr>
        <w:ind w:left="5040" w:hanging="360"/>
      </w:pPr>
      <w:rPr>
        <w:rFonts w:ascii="Symbol" w:hAnsi="Symbol" w:hint="default"/>
      </w:rPr>
    </w:lvl>
    <w:lvl w:ilvl="7" w:tplc="A84CD85C">
      <w:start w:val="1"/>
      <w:numFmt w:val="bullet"/>
      <w:lvlText w:val="o"/>
      <w:lvlJc w:val="left"/>
      <w:pPr>
        <w:ind w:left="5760" w:hanging="360"/>
      </w:pPr>
      <w:rPr>
        <w:rFonts w:ascii="Courier New" w:hAnsi="Courier New" w:hint="default"/>
      </w:rPr>
    </w:lvl>
    <w:lvl w:ilvl="8" w:tplc="E904DBEC">
      <w:start w:val="1"/>
      <w:numFmt w:val="bullet"/>
      <w:lvlText w:val=""/>
      <w:lvlJc w:val="left"/>
      <w:pPr>
        <w:ind w:left="6480" w:hanging="360"/>
      </w:pPr>
      <w:rPr>
        <w:rFonts w:ascii="Wingdings" w:hAnsi="Wingdings" w:hint="default"/>
      </w:rPr>
    </w:lvl>
  </w:abstractNum>
  <w:abstractNum w:abstractNumId="13" w15:restartNumberingAfterBreak="0">
    <w:nsid w:val="3B5871AA"/>
    <w:multiLevelType w:val="hybridMultilevel"/>
    <w:tmpl w:val="C6A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315AF"/>
    <w:multiLevelType w:val="multilevel"/>
    <w:tmpl w:val="2886F7C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5" w15:restartNumberingAfterBreak="0">
    <w:nsid w:val="4101742B"/>
    <w:multiLevelType w:val="multilevel"/>
    <w:tmpl w:val="C57A7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D44D6"/>
    <w:multiLevelType w:val="multilevel"/>
    <w:tmpl w:val="EFFA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85479"/>
    <w:multiLevelType w:val="multilevel"/>
    <w:tmpl w:val="C7467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5231A"/>
    <w:multiLevelType w:val="hybridMultilevel"/>
    <w:tmpl w:val="8D10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9E335"/>
    <w:multiLevelType w:val="hybridMultilevel"/>
    <w:tmpl w:val="FFFFFFFF"/>
    <w:lvl w:ilvl="0" w:tplc="C156A1EA">
      <w:start w:val="1"/>
      <w:numFmt w:val="decimal"/>
      <w:lvlText w:val="%1."/>
      <w:lvlJc w:val="left"/>
      <w:pPr>
        <w:ind w:left="720" w:hanging="360"/>
      </w:pPr>
    </w:lvl>
    <w:lvl w:ilvl="1" w:tplc="3F6CA706">
      <w:start w:val="1"/>
      <w:numFmt w:val="lowerLetter"/>
      <w:lvlText w:val="%2."/>
      <w:lvlJc w:val="left"/>
      <w:pPr>
        <w:ind w:left="1440" w:hanging="360"/>
      </w:pPr>
    </w:lvl>
    <w:lvl w:ilvl="2" w:tplc="1D68A09C">
      <w:start w:val="1"/>
      <w:numFmt w:val="lowerRoman"/>
      <w:lvlText w:val="%3."/>
      <w:lvlJc w:val="right"/>
      <w:pPr>
        <w:ind w:left="2160" w:hanging="180"/>
      </w:pPr>
    </w:lvl>
    <w:lvl w:ilvl="3" w:tplc="0652F112">
      <w:start w:val="1"/>
      <w:numFmt w:val="decimal"/>
      <w:lvlText w:val="%4."/>
      <w:lvlJc w:val="left"/>
      <w:pPr>
        <w:ind w:left="2880" w:hanging="360"/>
      </w:pPr>
    </w:lvl>
    <w:lvl w:ilvl="4" w:tplc="D6DA0FDC">
      <w:start w:val="1"/>
      <w:numFmt w:val="lowerLetter"/>
      <w:lvlText w:val="%5."/>
      <w:lvlJc w:val="left"/>
      <w:pPr>
        <w:ind w:left="3600" w:hanging="360"/>
      </w:pPr>
    </w:lvl>
    <w:lvl w:ilvl="5" w:tplc="CFE07A7C">
      <w:start w:val="1"/>
      <w:numFmt w:val="lowerRoman"/>
      <w:lvlText w:val="%6."/>
      <w:lvlJc w:val="right"/>
      <w:pPr>
        <w:ind w:left="4320" w:hanging="180"/>
      </w:pPr>
    </w:lvl>
    <w:lvl w:ilvl="6" w:tplc="52084F00">
      <w:start w:val="1"/>
      <w:numFmt w:val="decimal"/>
      <w:lvlText w:val="%7."/>
      <w:lvlJc w:val="left"/>
      <w:pPr>
        <w:ind w:left="5040" w:hanging="360"/>
      </w:pPr>
    </w:lvl>
    <w:lvl w:ilvl="7" w:tplc="46C2D47A">
      <w:start w:val="1"/>
      <w:numFmt w:val="lowerLetter"/>
      <w:lvlText w:val="%8."/>
      <w:lvlJc w:val="left"/>
      <w:pPr>
        <w:ind w:left="5760" w:hanging="360"/>
      </w:pPr>
    </w:lvl>
    <w:lvl w:ilvl="8" w:tplc="CBF05B86">
      <w:start w:val="1"/>
      <w:numFmt w:val="lowerRoman"/>
      <w:lvlText w:val="%9."/>
      <w:lvlJc w:val="right"/>
      <w:pPr>
        <w:ind w:left="6480" w:hanging="180"/>
      </w:pPr>
    </w:lvl>
  </w:abstractNum>
  <w:abstractNum w:abstractNumId="20" w15:restartNumberingAfterBreak="0">
    <w:nsid w:val="4E36306D"/>
    <w:multiLevelType w:val="multilevel"/>
    <w:tmpl w:val="F62E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46EE4"/>
    <w:multiLevelType w:val="multilevel"/>
    <w:tmpl w:val="F22A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2642B"/>
    <w:multiLevelType w:val="hybridMultilevel"/>
    <w:tmpl w:val="FF0A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B7B02"/>
    <w:multiLevelType w:val="multilevel"/>
    <w:tmpl w:val="8D488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4E0128"/>
    <w:multiLevelType w:val="hybridMultilevel"/>
    <w:tmpl w:val="1CF07166"/>
    <w:lvl w:ilvl="0" w:tplc="CF7208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BA3868"/>
    <w:multiLevelType w:val="hybridMultilevel"/>
    <w:tmpl w:val="FFFFFFFF"/>
    <w:lvl w:ilvl="0" w:tplc="EB28171C">
      <w:start w:val="1"/>
      <w:numFmt w:val="bullet"/>
      <w:lvlText w:val=""/>
      <w:lvlJc w:val="left"/>
      <w:pPr>
        <w:ind w:left="720" w:hanging="360"/>
      </w:pPr>
      <w:rPr>
        <w:rFonts w:ascii="Symbol" w:hAnsi="Symbol" w:hint="default"/>
      </w:rPr>
    </w:lvl>
    <w:lvl w:ilvl="1" w:tplc="00D07AD8">
      <w:start w:val="1"/>
      <w:numFmt w:val="bullet"/>
      <w:lvlText w:val="o"/>
      <w:lvlJc w:val="left"/>
      <w:pPr>
        <w:ind w:left="1440" w:hanging="360"/>
      </w:pPr>
      <w:rPr>
        <w:rFonts w:ascii="Courier New" w:hAnsi="Courier New" w:hint="default"/>
      </w:rPr>
    </w:lvl>
    <w:lvl w:ilvl="2" w:tplc="5088F204">
      <w:start w:val="1"/>
      <w:numFmt w:val="bullet"/>
      <w:lvlText w:val=""/>
      <w:lvlJc w:val="left"/>
      <w:pPr>
        <w:ind w:left="2160" w:hanging="360"/>
      </w:pPr>
      <w:rPr>
        <w:rFonts w:ascii="Wingdings" w:hAnsi="Wingdings" w:hint="default"/>
      </w:rPr>
    </w:lvl>
    <w:lvl w:ilvl="3" w:tplc="0B8662D6">
      <w:start w:val="1"/>
      <w:numFmt w:val="bullet"/>
      <w:lvlText w:val=""/>
      <w:lvlJc w:val="left"/>
      <w:pPr>
        <w:ind w:left="2880" w:hanging="360"/>
      </w:pPr>
      <w:rPr>
        <w:rFonts w:ascii="Symbol" w:hAnsi="Symbol" w:hint="default"/>
      </w:rPr>
    </w:lvl>
    <w:lvl w:ilvl="4" w:tplc="010A4424">
      <w:start w:val="1"/>
      <w:numFmt w:val="bullet"/>
      <w:lvlText w:val="o"/>
      <w:lvlJc w:val="left"/>
      <w:pPr>
        <w:ind w:left="3600" w:hanging="360"/>
      </w:pPr>
      <w:rPr>
        <w:rFonts w:ascii="Courier New" w:hAnsi="Courier New" w:hint="default"/>
      </w:rPr>
    </w:lvl>
    <w:lvl w:ilvl="5" w:tplc="AD505CC8">
      <w:start w:val="1"/>
      <w:numFmt w:val="bullet"/>
      <w:lvlText w:val=""/>
      <w:lvlJc w:val="left"/>
      <w:pPr>
        <w:ind w:left="4320" w:hanging="360"/>
      </w:pPr>
      <w:rPr>
        <w:rFonts w:ascii="Wingdings" w:hAnsi="Wingdings" w:hint="default"/>
      </w:rPr>
    </w:lvl>
    <w:lvl w:ilvl="6" w:tplc="D09473E8">
      <w:start w:val="1"/>
      <w:numFmt w:val="bullet"/>
      <w:lvlText w:val=""/>
      <w:lvlJc w:val="left"/>
      <w:pPr>
        <w:ind w:left="5040" w:hanging="360"/>
      </w:pPr>
      <w:rPr>
        <w:rFonts w:ascii="Symbol" w:hAnsi="Symbol" w:hint="default"/>
      </w:rPr>
    </w:lvl>
    <w:lvl w:ilvl="7" w:tplc="0C3EF6D2">
      <w:start w:val="1"/>
      <w:numFmt w:val="bullet"/>
      <w:lvlText w:val="o"/>
      <w:lvlJc w:val="left"/>
      <w:pPr>
        <w:ind w:left="5760" w:hanging="360"/>
      </w:pPr>
      <w:rPr>
        <w:rFonts w:ascii="Courier New" w:hAnsi="Courier New" w:hint="default"/>
      </w:rPr>
    </w:lvl>
    <w:lvl w:ilvl="8" w:tplc="9F0409A0">
      <w:start w:val="1"/>
      <w:numFmt w:val="bullet"/>
      <w:lvlText w:val=""/>
      <w:lvlJc w:val="left"/>
      <w:pPr>
        <w:ind w:left="6480" w:hanging="360"/>
      </w:pPr>
      <w:rPr>
        <w:rFonts w:ascii="Wingdings" w:hAnsi="Wingdings" w:hint="default"/>
      </w:rPr>
    </w:lvl>
  </w:abstractNum>
  <w:abstractNum w:abstractNumId="26" w15:restartNumberingAfterBreak="0">
    <w:nsid w:val="6D922407"/>
    <w:multiLevelType w:val="hybridMultilevel"/>
    <w:tmpl w:val="FFFFFFFF"/>
    <w:lvl w:ilvl="0" w:tplc="CB086EB2">
      <w:start w:val="1"/>
      <w:numFmt w:val="bullet"/>
      <w:lvlText w:val="·"/>
      <w:lvlJc w:val="left"/>
      <w:pPr>
        <w:ind w:left="720" w:hanging="360"/>
      </w:pPr>
      <w:rPr>
        <w:rFonts w:ascii="Symbol" w:hAnsi="Symbol" w:hint="default"/>
      </w:rPr>
    </w:lvl>
    <w:lvl w:ilvl="1" w:tplc="184A0ED2">
      <w:start w:val="1"/>
      <w:numFmt w:val="bullet"/>
      <w:lvlText w:val="o"/>
      <w:lvlJc w:val="left"/>
      <w:pPr>
        <w:ind w:left="1440" w:hanging="360"/>
      </w:pPr>
      <w:rPr>
        <w:rFonts w:ascii="Courier New" w:hAnsi="Courier New" w:hint="default"/>
      </w:rPr>
    </w:lvl>
    <w:lvl w:ilvl="2" w:tplc="F9FAB216">
      <w:start w:val="1"/>
      <w:numFmt w:val="bullet"/>
      <w:lvlText w:val=""/>
      <w:lvlJc w:val="left"/>
      <w:pPr>
        <w:ind w:left="2160" w:hanging="360"/>
      </w:pPr>
      <w:rPr>
        <w:rFonts w:ascii="Wingdings" w:hAnsi="Wingdings" w:hint="default"/>
      </w:rPr>
    </w:lvl>
    <w:lvl w:ilvl="3" w:tplc="7098D606">
      <w:start w:val="1"/>
      <w:numFmt w:val="bullet"/>
      <w:lvlText w:val=""/>
      <w:lvlJc w:val="left"/>
      <w:pPr>
        <w:ind w:left="2880" w:hanging="360"/>
      </w:pPr>
      <w:rPr>
        <w:rFonts w:ascii="Symbol" w:hAnsi="Symbol" w:hint="default"/>
      </w:rPr>
    </w:lvl>
    <w:lvl w:ilvl="4" w:tplc="20E0B170">
      <w:start w:val="1"/>
      <w:numFmt w:val="bullet"/>
      <w:lvlText w:val="o"/>
      <w:lvlJc w:val="left"/>
      <w:pPr>
        <w:ind w:left="3600" w:hanging="360"/>
      </w:pPr>
      <w:rPr>
        <w:rFonts w:ascii="Courier New" w:hAnsi="Courier New" w:hint="default"/>
      </w:rPr>
    </w:lvl>
    <w:lvl w:ilvl="5" w:tplc="B3C897A0">
      <w:start w:val="1"/>
      <w:numFmt w:val="bullet"/>
      <w:lvlText w:val=""/>
      <w:lvlJc w:val="left"/>
      <w:pPr>
        <w:ind w:left="4320" w:hanging="360"/>
      </w:pPr>
      <w:rPr>
        <w:rFonts w:ascii="Wingdings" w:hAnsi="Wingdings" w:hint="default"/>
      </w:rPr>
    </w:lvl>
    <w:lvl w:ilvl="6" w:tplc="6FEC115C">
      <w:start w:val="1"/>
      <w:numFmt w:val="bullet"/>
      <w:lvlText w:val=""/>
      <w:lvlJc w:val="left"/>
      <w:pPr>
        <w:ind w:left="5040" w:hanging="360"/>
      </w:pPr>
      <w:rPr>
        <w:rFonts w:ascii="Symbol" w:hAnsi="Symbol" w:hint="default"/>
      </w:rPr>
    </w:lvl>
    <w:lvl w:ilvl="7" w:tplc="6080AC3E">
      <w:start w:val="1"/>
      <w:numFmt w:val="bullet"/>
      <w:lvlText w:val="o"/>
      <w:lvlJc w:val="left"/>
      <w:pPr>
        <w:ind w:left="5760" w:hanging="360"/>
      </w:pPr>
      <w:rPr>
        <w:rFonts w:ascii="Courier New" w:hAnsi="Courier New" w:hint="default"/>
      </w:rPr>
    </w:lvl>
    <w:lvl w:ilvl="8" w:tplc="64EC0B56">
      <w:start w:val="1"/>
      <w:numFmt w:val="bullet"/>
      <w:lvlText w:val=""/>
      <w:lvlJc w:val="left"/>
      <w:pPr>
        <w:ind w:left="6480" w:hanging="360"/>
      </w:pPr>
      <w:rPr>
        <w:rFonts w:ascii="Wingdings" w:hAnsi="Wingdings" w:hint="default"/>
      </w:rPr>
    </w:lvl>
  </w:abstractNum>
  <w:abstractNum w:abstractNumId="27" w15:restartNumberingAfterBreak="0">
    <w:nsid w:val="7CA6EB1B"/>
    <w:multiLevelType w:val="hybridMultilevel"/>
    <w:tmpl w:val="FFFFFFFF"/>
    <w:lvl w:ilvl="0" w:tplc="0A909534">
      <w:start w:val="1"/>
      <w:numFmt w:val="bullet"/>
      <w:lvlText w:val=""/>
      <w:lvlJc w:val="left"/>
      <w:pPr>
        <w:ind w:left="720" w:hanging="360"/>
      </w:pPr>
      <w:rPr>
        <w:rFonts w:ascii="Symbol" w:hAnsi="Symbol" w:hint="default"/>
      </w:rPr>
    </w:lvl>
    <w:lvl w:ilvl="1" w:tplc="5612581A">
      <w:start w:val="1"/>
      <w:numFmt w:val="bullet"/>
      <w:lvlText w:val="o"/>
      <w:lvlJc w:val="left"/>
      <w:pPr>
        <w:ind w:left="1440" w:hanging="360"/>
      </w:pPr>
      <w:rPr>
        <w:rFonts w:ascii="Courier New" w:hAnsi="Courier New" w:hint="default"/>
      </w:rPr>
    </w:lvl>
    <w:lvl w:ilvl="2" w:tplc="4E44DAC4">
      <w:start w:val="1"/>
      <w:numFmt w:val="bullet"/>
      <w:lvlText w:val=""/>
      <w:lvlJc w:val="left"/>
      <w:pPr>
        <w:ind w:left="2160" w:hanging="360"/>
      </w:pPr>
      <w:rPr>
        <w:rFonts w:ascii="Wingdings" w:hAnsi="Wingdings" w:hint="default"/>
      </w:rPr>
    </w:lvl>
    <w:lvl w:ilvl="3" w:tplc="0922986E">
      <w:start w:val="1"/>
      <w:numFmt w:val="bullet"/>
      <w:lvlText w:val=""/>
      <w:lvlJc w:val="left"/>
      <w:pPr>
        <w:ind w:left="2880" w:hanging="360"/>
      </w:pPr>
      <w:rPr>
        <w:rFonts w:ascii="Symbol" w:hAnsi="Symbol" w:hint="default"/>
      </w:rPr>
    </w:lvl>
    <w:lvl w:ilvl="4" w:tplc="5E405652">
      <w:start w:val="1"/>
      <w:numFmt w:val="bullet"/>
      <w:lvlText w:val="o"/>
      <w:lvlJc w:val="left"/>
      <w:pPr>
        <w:ind w:left="3600" w:hanging="360"/>
      </w:pPr>
      <w:rPr>
        <w:rFonts w:ascii="Courier New" w:hAnsi="Courier New" w:hint="default"/>
      </w:rPr>
    </w:lvl>
    <w:lvl w:ilvl="5" w:tplc="F81E5E52">
      <w:start w:val="1"/>
      <w:numFmt w:val="bullet"/>
      <w:lvlText w:val=""/>
      <w:lvlJc w:val="left"/>
      <w:pPr>
        <w:ind w:left="4320" w:hanging="360"/>
      </w:pPr>
      <w:rPr>
        <w:rFonts w:ascii="Wingdings" w:hAnsi="Wingdings" w:hint="default"/>
      </w:rPr>
    </w:lvl>
    <w:lvl w:ilvl="6" w:tplc="D5E2EBB0">
      <w:start w:val="1"/>
      <w:numFmt w:val="bullet"/>
      <w:lvlText w:val=""/>
      <w:lvlJc w:val="left"/>
      <w:pPr>
        <w:ind w:left="5040" w:hanging="360"/>
      </w:pPr>
      <w:rPr>
        <w:rFonts w:ascii="Symbol" w:hAnsi="Symbol" w:hint="default"/>
      </w:rPr>
    </w:lvl>
    <w:lvl w:ilvl="7" w:tplc="876CD038">
      <w:start w:val="1"/>
      <w:numFmt w:val="bullet"/>
      <w:lvlText w:val="o"/>
      <w:lvlJc w:val="left"/>
      <w:pPr>
        <w:ind w:left="5760" w:hanging="360"/>
      </w:pPr>
      <w:rPr>
        <w:rFonts w:ascii="Courier New" w:hAnsi="Courier New" w:hint="default"/>
      </w:rPr>
    </w:lvl>
    <w:lvl w:ilvl="8" w:tplc="75C69EB2">
      <w:start w:val="1"/>
      <w:numFmt w:val="bullet"/>
      <w:lvlText w:val=""/>
      <w:lvlJc w:val="left"/>
      <w:pPr>
        <w:ind w:left="6480" w:hanging="360"/>
      </w:pPr>
      <w:rPr>
        <w:rFonts w:ascii="Wingdings" w:hAnsi="Wingdings" w:hint="default"/>
      </w:rPr>
    </w:lvl>
  </w:abstractNum>
  <w:abstractNum w:abstractNumId="28" w15:restartNumberingAfterBreak="0">
    <w:nsid w:val="7F6F67F6"/>
    <w:multiLevelType w:val="hybridMultilevel"/>
    <w:tmpl w:val="FFFFFFFF"/>
    <w:lvl w:ilvl="0" w:tplc="09F65E50">
      <w:start w:val="1"/>
      <w:numFmt w:val="bullet"/>
      <w:lvlText w:val="·"/>
      <w:lvlJc w:val="left"/>
      <w:pPr>
        <w:ind w:left="720" w:hanging="360"/>
      </w:pPr>
      <w:rPr>
        <w:rFonts w:ascii="Symbol" w:hAnsi="Symbol" w:hint="default"/>
      </w:rPr>
    </w:lvl>
    <w:lvl w:ilvl="1" w:tplc="9D1A7454">
      <w:start w:val="1"/>
      <w:numFmt w:val="bullet"/>
      <w:lvlText w:val="o"/>
      <w:lvlJc w:val="left"/>
      <w:pPr>
        <w:ind w:left="1440" w:hanging="360"/>
      </w:pPr>
      <w:rPr>
        <w:rFonts w:ascii="Courier New" w:hAnsi="Courier New" w:hint="default"/>
      </w:rPr>
    </w:lvl>
    <w:lvl w:ilvl="2" w:tplc="4BBE108E">
      <w:start w:val="1"/>
      <w:numFmt w:val="bullet"/>
      <w:lvlText w:val=""/>
      <w:lvlJc w:val="left"/>
      <w:pPr>
        <w:ind w:left="2160" w:hanging="360"/>
      </w:pPr>
      <w:rPr>
        <w:rFonts w:ascii="Wingdings" w:hAnsi="Wingdings" w:hint="default"/>
      </w:rPr>
    </w:lvl>
    <w:lvl w:ilvl="3" w:tplc="5D54F950">
      <w:start w:val="1"/>
      <w:numFmt w:val="bullet"/>
      <w:lvlText w:val=""/>
      <w:lvlJc w:val="left"/>
      <w:pPr>
        <w:ind w:left="2880" w:hanging="360"/>
      </w:pPr>
      <w:rPr>
        <w:rFonts w:ascii="Symbol" w:hAnsi="Symbol" w:hint="default"/>
      </w:rPr>
    </w:lvl>
    <w:lvl w:ilvl="4" w:tplc="F8E641F6">
      <w:start w:val="1"/>
      <w:numFmt w:val="bullet"/>
      <w:lvlText w:val="o"/>
      <w:lvlJc w:val="left"/>
      <w:pPr>
        <w:ind w:left="3600" w:hanging="360"/>
      </w:pPr>
      <w:rPr>
        <w:rFonts w:ascii="Courier New" w:hAnsi="Courier New" w:hint="default"/>
      </w:rPr>
    </w:lvl>
    <w:lvl w:ilvl="5" w:tplc="10D288AE">
      <w:start w:val="1"/>
      <w:numFmt w:val="bullet"/>
      <w:lvlText w:val=""/>
      <w:lvlJc w:val="left"/>
      <w:pPr>
        <w:ind w:left="4320" w:hanging="360"/>
      </w:pPr>
      <w:rPr>
        <w:rFonts w:ascii="Wingdings" w:hAnsi="Wingdings" w:hint="default"/>
      </w:rPr>
    </w:lvl>
    <w:lvl w:ilvl="6" w:tplc="0BECBE14">
      <w:start w:val="1"/>
      <w:numFmt w:val="bullet"/>
      <w:lvlText w:val=""/>
      <w:lvlJc w:val="left"/>
      <w:pPr>
        <w:ind w:left="5040" w:hanging="360"/>
      </w:pPr>
      <w:rPr>
        <w:rFonts w:ascii="Symbol" w:hAnsi="Symbol" w:hint="default"/>
      </w:rPr>
    </w:lvl>
    <w:lvl w:ilvl="7" w:tplc="7876B4EC">
      <w:start w:val="1"/>
      <w:numFmt w:val="bullet"/>
      <w:lvlText w:val="o"/>
      <w:lvlJc w:val="left"/>
      <w:pPr>
        <w:ind w:left="5760" w:hanging="360"/>
      </w:pPr>
      <w:rPr>
        <w:rFonts w:ascii="Courier New" w:hAnsi="Courier New" w:hint="default"/>
      </w:rPr>
    </w:lvl>
    <w:lvl w:ilvl="8" w:tplc="49FA702E">
      <w:start w:val="1"/>
      <w:numFmt w:val="bullet"/>
      <w:lvlText w:val=""/>
      <w:lvlJc w:val="left"/>
      <w:pPr>
        <w:ind w:left="6480" w:hanging="360"/>
      </w:pPr>
      <w:rPr>
        <w:rFonts w:ascii="Wingdings" w:hAnsi="Wingdings" w:hint="default"/>
      </w:rPr>
    </w:lvl>
  </w:abstractNum>
  <w:num w:numId="1" w16cid:durableId="875461042">
    <w:abstractNumId w:val="27"/>
  </w:num>
  <w:num w:numId="2" w16cid:durableId="1663238543">
    <w:abstractNumId w:val="17"/>
  </w:num>
  <w:num w:numId="3" w16cid:durableId="1839074979">
    <w:abstractNumId w:val="16"/>
  </w:num>
  <w:num w:numId="4" w16cid:durableId="1790968895">
    <w:abstractNumId w:val="6"/>
  </w:num>
  <w:num w:numId="5" w16cid:durableId="1171527834">
    <w:abstractNumId w:val="25"/>
  </w:num>
  <w:num w:numId="6" w16cid:durableId="1392849823">
    <w:abstractNumId w:val="2"/>
  </w:num>
  <w:num w:numId="7" w16cid:durableId="435977949">
    <w:abstractNumId w:val="19"/>
  </w:num>
  <w:num w:numId="8" w16cid:durableId="161046228">
    <w:abstractNumId w:val="23"/>
  </w:num>
  <w:num w:numId="9" w16cid:durableId="920061869">
    <w:abstractNumId w:val="14"/>
  </w:num>
  <w:num w:numId="10" w16cid:durableId="562717108">
    <w:abstractNumId w:val="5"/>
  </w:num>
  <w:num w:numId="11" w16cid:durableId="239340326">
    <w:abstractNumId w:val="21"/>
  </w:num>
  <w:num w:numId="12" w16cid:durableId="83765285">
    <w:abstractNumId w:val="20"/>
  </w:num>
  <w:num w:numId="13" w16cid:durableId="933587026">
    <w:abstractNumId w:val="15"/>
  </w:num>
  <w:num w:numId="14" w16cid:durableId="255286909">
    <w:abstractNumId w:val="11"/>
  </w:num>
  <w:num w:numId="15" w16cid:durableId="483162944">
    <w:abstractNumId w:val="7"/>
  </w:num>
  <w:num w:numId="16" w16cid:durableId="1807355182">
    <w:abstractNumId w:val="22"/>
  </w:num>
  <w:num w:numId="17" w16cid:durableId="1488932806">
    <w:abstractNumId w:val="10"/>
  </w:num>
  <w:num w:numId="18" w16cid:durableId="1382097095">
    <w:abstractNumId w:val="9"/>
  </w:num>
  <w:num w:numId="19" w16cid:durableId="1152329248">
    <w:abstractNumId w:val="18"/>
  </w:num>
  <w:num w:numId="20" w16cid:durableId="100342997">
    <w:abstractNumId w:val="24"/>
  </w:num>
  <w:num w:numId="21" w16cid:durableId="778381093">
    <w:abstractNumId w:val="13"/>
  </w:num>
  <w:num w:numId="22" w16cid:durableId="1831284128">
    <w:abstractNumId w:val="3"/>
  </w:num>
  <w:num w:numId="23" w16cid:durableId="561336146">
    <w:abstractNumId w:val="0"/>
  </w:num>
  <w:num w:numId="24" w16cid:durableId="480004388">
    <w:abstractNumId w:val="26"/>
  </w:num>
  <w:num w:numId="25" w16cid:durableId="698552809">
    <w:abstractNumId w:val="1"/>
  </w:num>
  <w:num w:numId="26" w16cid:durableId="1372998319">
    <w:abstractNumId w:val="28"/>
  </w:num>
  <w:num w:numId="27" w16cid:durableId="1900020754">
    <w:abstractNumId w:val="12"/>
  </w:num>
  <w:num w:numId="28" w16cid:durableId="1794209239">
    <w:abstractNumId w:val="8"/>
  </w:num>
  <w:num w:numId="29" w16cid:durableId="163515550">
    <w:abstractNumId w:val="4"/>
  </w:num>
  <w:num w:numId="30" w16cid:durableId="1056703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21C2"/>
    <w:rsid w:val="0000297B"/>
    <w:rsid w:val="00003730"/>
    <w:rsid w:val="00005E45"/>
    <w:rsid w:val="00007060"/>
    <w:rsid w:val="000079EE"/>
    <w:rsid w:val="00012E0B"/>
    <w:rsid w:val="00013D94"/>
    <w:rsid w:val="00014F35"/>
    <w:rsid w:val="0001606A"/>
    <w:rsid w:val="00016352"/>
    <w:rsid w:val="0001794F"/>
    <w:rsid w:val="00020C60"/>
    <w:rsid w:val="00021ED1"/>
    <w:rsid w:val="0002259F"/>
    <w:rsid w:val="000226E5"/>
    <w:rsid w:val="0002397C"/>
    <w:rsid w:val="0002492A"/>
    <w:rsid w:val="00024CC9"/>
    <w:rsid w:val="00025838"/>
    <w:rsid w:val="00026B75"/>
    <w:rsid w:val="00027BDE"/>
    <w:rsid w:val="0003094A"/>
    <w:rsid w:val="00031B1F"/>
    <w:rsid w:val="00032649"/>
    <w:rsid w:val="0003278B"/>
    <w:rsid w:val="0003478E"/>
    <w:rsid w:val="0003764D"/>
    <w:rsid w:val="00040DB7"/>
    <w:rsid w:val="00044A15"/>
    <w:rsid w:val="00044B34"/>
    <w:rsid w:val="00045E96"/>
    <w:rsid w:val="00045EB5"/>
    <w:rsid w:val="00046818"/>
    <w:rsid w:val="00046B65"/>
    <w:rsid w:val="000507DD"/>
    <w:rsid w:val="0005158A"/>
    <w:rsid w:val="00052D6B"/>
    <w:rsid w:val="0005565C"/>
    <w:rsid w:val="00057C14"/>
    <w:rsid w:val="00060149"/>
    <w:rsid w:val="000608EF"/>
    <w:rsid w:val="000609AE"/>
    <w:rsid w:val="00060D0E"/>
    <w:rsid w:val="00061B02"/>
    <w:rsid w:val="00062212"/>
    <w:rsid w:val="00063C43"/>
    <w:rsid w:val="00067462"/>
    <w:rsid w:val="00070BC3"/>
    <w:rsid w:val="00071FCE"/>
    <w:rsid w:val="000745AC"/>
    <w:rsid w:val="000771A5"/>
    <w:rsid w:val="00077519"/>
    <w:rsid w:val="00081521"/>
    <w:rsid w:val="00082448"/>
    <w:rsid w:val="00082ED4"/>
    <w:rsid w:val="000832D2"/>
    <w:rsid w:val="00085DCD"/>
    <w:rsid w:val="00091391"/>
    <w:rsid w:val="00091B54"/>
    <w:rsid w:val="0009227E"/>
    <w:rsid w:val="0009308E"/>
    <w:rsid w:val="00093D57"/>
    <w:rsid w:val="00094519"/>
    <w:rsid w:val="0009587A"/>
    <w:rsid w:val="00096144"/>
    <w:rsid w:val="000971D2"/>
    <w:rsid w:val="000A0E52"/>
    <w:rsid w:val="000A16A5"/>
    <w:rsid w:val="000A3038"/>
    <w:rsid w:val="000A338A"/>
    <w:rsid w:val="000A3682"/>
    <w:rsid w:val="000A3840"/>
    <w:rsid w:val="000A7BD1"/>
    <w:rsid w:val="000B0BA8"/>
    <w:rsid w:val="000B114E"/>
    <w:rsid w:val="000B2980"/>
    <w:rsid w:val="000B3D49"/>
    <w:rsid w:val="000C02F2"/>
    <w:rsid w:val="000C2269"/>
    <w:rsid w:val="000C2471"/>
    <w:rsid w:val="000C27DB"/>
    <w:rsid w:val="000C3C2D"/>
    <w:rsid w:val="000C64C8"/>
    <w:rsid w:val="000C6CDD"/>
    <w:rsid w:val="000D0172"/>
    <w:rsid w:val="000D053C"/>
    <w:rsid w:val="000D0AA0"/>
    <w:rsid w:val="000D1F25"/>
    <w:rsid w:val="000D25BD"/>
    <w:rsid w:val="000D2E5A"/>
    <w:rsid w:val="000D4219"/>
    <w:rsid w:val="000D7171"/>
    <w:rsid w:val="000D7292"/>
    <w:rsid w:val="000E1395"/>
    <w:rsid w:val="000E1DDB"/>
    <w:rsid w:val="000E35D2"/>
    <w:rsid w:val="000E3E4F"/>
    <w:rsid w:val="000E4202"/>
    <w:rsid w:val="000E7100"/>
    <w:rsid w:val="000E72E5"/>
    <w:rsid w:val="000E7A10"/>
    <w:rsid w:val="000F4D0A"/>
    <w:rsid w:val="000F6646"/>
    <w:rsid w:val="0010035B"/>
    <w:rsid w:val="00100F2A"/>
    <w:rsid w:val="001016F6"/>
    <w:rsid w:val="001028E7"/>
    <w:rsid w:val="00102E9D"/>
    <w:rsid w:val="00104B2C"/>
    <w:rsid w:val="0010539D"/>
    <w:rsid w:val="0010563D"/>
    <w:rsid w:val="001062FC"/>
    <w:rsid w:val="001112D9"/>
    <w:rsid w:val="0011202E"/>
    <w:rsid w:val="00113C34"/>
    <w:rsid w:val="0011457E"/>
    <w:rsid w:val="00114AED"/>
    <w:rsid w:val="001150CA"/>
    <w:rsid w:val="001220BF"/>
    <w:rsid w:val="0012276F"/>
    <w:rsid w:val="00123980"/>
    <w:rsid w:val="00125A4D"/>
    <w:rsid w:val="00125E1B"/>
    <w:rsid w:val="001319F0"/>
    <w:rsid w:val="00131FF5"/>
    <w:rsid w:val="0013254A"/>
    <w:rsid w:val="00133F89"/>
    <w:rsid w:val="001345BA"/>
    <w:rsid w:val="001348AB"/>
    <w:rsid w:val="00136ABB"/>
    <w:rsid w:val="001416E8"/>
    <w:rsid w:val="001427BF"/>
    <w:rsid w:val="00145A87"/>
    <w:rsid w:val="00146DB8"/>
    <w:rsid w:val="00146E20"/>
    <w:rsid w:val="00150081"/>
    <w:rsid w:val="001503BF"/>
    <w:rsid w:val="00151E32"/>
    <w:rsid w:val="00153ED3"/>
    <w:rsid w:val="00156143"/>
    <w:rsid w:val="0015703F"/>
    <w:rsid w:val="0016057E"/>
    <w:rsid w:val="00160BDF"/>
    <w:rsid w:val="001610FC"/>
    <w:rsid w:val="001613F9"/>
    <w:rsid w:val="00164202"/>
    <w:rsid w:val="0016603D"/>
    <w:rsid w:val="00167395"/>
    <w:rsid w:val="001735F6"/>
    <w:rsid w:val="00173E4E"/>
    <w:rsid w:val="0017409B"/>
    <w:rsid w:val="001749DE"/>
    <w:rsid w:val="00176129"/>
    <w:rsid w:val="001805AB"/>
    <w:rsid w:val="00181AEF"/>
    <w:rsid w:val="0018281B"/>
    <w:rsid w:val="001855A1"/>
    <w:rsid w:val="001856CB"/>
    <w:rsid w:val="00186684"/>
    <w:rsid w:val="00186EB7"/>
    <w:rsid w:val="00187064"/>
    <w:rsid w:val="00187272"/>
    <w:rsid w:val="0019072C"/>
    <w:rsid w:val="00190A55"/>
    <w:rsid w:val="00194BDE"/>
    <w:rsid w:val="00197239"/>
    <w:rsid w:val="001978EA"/>
    <w:rsid w:val="001A04CA"/>
    <w:rsid w:val="001A051B"/>
    <w:rsid w:val="001A5AE4"/>
    <w:rsid w:val="001A5DD1"/>
    <w:rsid w:val="001A7B41"/>
    <w:rsid w:val="001A7BAD"/>
    <w:rsid w:val="001B02A7"/>
    <w:rsid w:val="001B0EB0"/>
    <w:rsid w:val="001B144C"/>
    <w:rsid w:val="001B1761"/>
    <w:rsid w:val="001B349D"/>
    <w:rsid w:val="001B34C7"/>
    <w:rsid w:val="001B4095"/>
    <w:rsid w:val="001B666C"/>
    <w:rsid w:val="001B74CC"/>
    <w:rsid w:val="001C1404"/>
    <w:rsid w:val="001C1DBF"/>
    <w:rsid w:val="001C225B"/>
    <w:rsid w:val="001C3069"/>
    <w:rsid w:val="001C3ED2"/>
    <w:rsid w:val="001C44EB"/>
    <w:rsid w:val="001C57AE"/>
    <w:rsid w:val="001C61C1"/>
    <w:rsid w:val="001C705C"/>
    <w:rsid w:val="001C766E"/>
    <w:rsid w:val="001C7D5E"/>
    <w:rsid w:val="001D0A09"/>
    <w:rsid w:val="001D327E"/>
    <w:rsid w:val="001D3E90"/>
    <w:rsid w:val="001D4755"/>
    <w:rsid w:val="001D5D09"/>
    <w:rsid w:val="001D7B0B"/>
    <w:rsid w:val="001D7BDF"/>
    <w:rsid w:val="001E0AA3"/>
    <w:rsid w:val="001E0EA8"/>
    <w:rsid w:val="001E11EF"/>
    <w:rsid w:val="001E156C"/>
    <w:rsid w:val="001E17C1"/>
    <w:rsid w:val="001E37B9"/>
    <w:rsid w:val="001E774C"/>
    <w:rsid w:val="001F0284"/>
    <w:rsid w:val="001F12A2"/>
    <w:rsid w:val="001F2C7A"/>
    <w:rsid w:val="001F3A22"/>
    <w:rsid w:val="001F4EFC"/>
    <w:rsid w:val="001F58F7"/>
    <w:rsid w:val="001F7C51"/>
    <w:rsid w:val="00200319"/>
    <w:rsid w:val="00200DD4"/>
    <w:rsid w:val="002011DE"/>
    <w:rsid w:val="002014F7"/>
    <w:rsid w:val="00201677"/>
    <w:rsid w:val="00201F18"/>
    <w:rsid w:val="00202387"/>
    <w:rsid w:val="00202DF4"/>
    <w:rsid w:val="002033C8"/>
    <w:rsid w:val="00203513"/>
    <w:rsid w:val="00203C1A"/>
    <w:rsid w:val="0020540C"/>
    <w:rsid w:val="00205423"/>
    <w:rsid w:val="002071BE"/>
    <w:rsid w:val="00207E44"/>
    <w:rsid w:val="0021015F"/>
    <w:rsid w:val="00212C8D"/>
    <w:rsid w:val="00214462"/>
    <w:rsid w:val="00222945"/>
    <w:rsid w:val="0022529C"/>
    <w:rsid w:val="0022640D"/>
    <w:rsid w:val="00226544"/>
    <w:rsid w:val="002268E2"/>
    <w:rsid w:val="00227720"/>
    <w:rsid w:val="00227D85"/>
    <w:rsid w:val="002332B7"/>
    <w:rsid w:val="00233B93"/>
    <w:rsid w:val="00235DDB"/>
    <w:rsid w:val="00236687"/>
    <w:rsid w:val="00236B28"/>
    <w:rsid w:val="002378B8"/>
    <w:rsid w:val="00237A45"/>
    <w:rsid w:val="00240FDC"/>
    <w:rsid w:val="00241541"/>
    <w:rsid w:val="00241E71"/>
    <w:rsid w:val="002427B3"/>
    <w:rsid w:val="00242D11"/>
    <w:rsid w:val="00243BFF"/>
    <w:rsid w:val="00246523"/>
    <w:rsid w:val="00246DA7"/>
    <w:rsid w:val="0024744A"/>
    <w:rsid w:val="002474BC"/>
    <w:rsid w:val="00250922"/>
    <w:rsid w:val="00251739"/>
    <w:rsid w:val="00251C00"/>
    <w:rsid w:val="002527F0"/>
    <w:rsid w:val="0025302F"/>
    <w:rsid w:val="00254AB5"/>
    <w:rsid w:val="00257831"/>
    <w:rsid w:val="002607DD"/>
    <w:rsid w:val="00260DD2"/>
    <w:rsid w:val="00262560"/>
    <w:rsid w:val="002637A3"/>
    <w:rsid w:val="00264063"/>
    <w:rsid w:val="0026598F"/>
    <w:rsid w:val="002664D9"/>
    <w:rsid w:val="00266B99"/>
    <w:rsid w:val="00267255"/>
    <w:rsid w:val="0026796F"/>
    <w:rsid w:val="00272DEC"/>
    <w:rsid w:val="00274D91"/>
    <w:rsid w:val="0027545C"/>
    <w:rsid w:val="00275A65"/>
    <w:rsid w:val="00276C78"/>
    <w:rsid w:val="002801BF"/>
    <w:rsid w:val="00280843"/>
    <w:rsid w:val="0028104E"/>
    <w:rsid w:val="002822C4"/>
    <w:rsid w:val="0028511C"/>
    <w:rsid w:val="00291B79"/>
    <w:rsid w:val="00291EE6"/>
    <w:rsid w:val="00293431"/>
    <w:rsid w:val="00295FEC"/>
    <w:rsid w:val="00296526"/>
    <w:rsid w:val="00296597"/>
    <w:rsid w:val="002968AE"/>
    <w:rsid w:val="002975CD"/>
    <w:rsid w:val="002A3CAC"/>
    <w:rsid w:val="002A4286"/>
    <w:rsid w:val="002A679E"/>
    <w:rsid w:val="002A6BDD"/>
    <w:rsid w:val="002A6C01"/>
    <w:rsid w:val="002A7A85"/>
    <w:rsid w:val="002A7B03"/>
    <w:rsid w:val="002B1058"/>
    <w:rsid w:val="002B38F4"/>
    <w:rsid w:val="002B5036"/>
    <w:rsid w:val="002B64FF"/>
    <w:rsid w:val="002B6A52"/>
    <w:rsid w:val="002B79DC"/>
    <w:rsid w:val="002C0478"/>
    <w:rsid w:val="002C2427"/>
    <w:rsid w:val="002C2704"/>
    <w:rsid w:val="002C630D"/>
    <w:rsid w:val="002C6E56"/>
    <w:rsid w:val="002C6E8A"/>
    <w:rsid w:val="002D051E"/>
    <w:rsid w:val="002D06A5"/>
    <w:rsid w:val="002D3121"/>
    <w:rsid w:val="002D40FD"/>
    <w:rsid w:val="002D5412"/>
    <w:rsid w:val="002D59C3"/>
    <w:rsid w:val="002D7C1B"/>
    <w:rsid w:val="002E2775"/>
    <w:rsid w:val="002E2ADE"/>
    <w:rsid w:val="002E3730"/>
    <w:rsid w:val="002E43FA"/>
    <w:rsid w:val="002E622F"/>
    <w:rsid w:val="002F197C"/>
    <w:rsid w:val="002F1BE1"/>
    <w:rsid w:val="002F2AE8"/>
    <w:rsid w:val="002F2E89"/>
    <w:rsid w:val="002F3EF2"/>
    <w:rsid w:val="002F5C3B"/>
    <w:rsid w:val="002F5D1C"/>
    <w:rsid w:val="002F7C27"/>
    <w:rsid w:val="00302A21"/>
    <w:rsid w:val="00305524"/>
    <w:rsid w:val="00305C3D"/>
    <w:rsid w:val="00306129"/>
    <w:rsid w:val="0030772C"/>
    <w:rsid w:val="0031002D"/>
    <w:rsid w:val="00312A49"/>
    <w:rsid w:val="00312F4E"/>
    <w:rsid w:val="00313BCB"/>
    <w:rsid w:val="00314314"/>
    <w:rsid w:val="00315481"/>
    <w:rsid w:val="00315844"/>
    <w:rsid w:val="003163CB"/>
    <w:rsid w:val="003216EB"/>
    <w:rsid w:val="00321934"/>
    <w:rsid w:val="00321FAA"/>
    <w:rsid w:val="00322334"/>
    <w:rsid w:val="00323557"/>
    <w:rsid w:val="00323649"/>
    <w:rsid w:val="00323709"/>
    <w:rsid w:val="00324AF4"/>
    <w:rsid w:val="00324B27"/>
    <w:rsid w:val="003256B9"/>
    <w:rsid w:val="0032751C"/>
    <w:rsid w:val="00330033"/>
    <w:rsid w:val="00330800"/>
    <w:rsid w:val="00331B92"/>
    <w:rsid w:val="00333172"/>
    <w:rsid w:val="00333E00"/>
    <w:rsid w:val="003345CC"/>
    <w:rsid w:val="00334844"/>
    <w:rsid w:val="00334C8C"/>
    <w:rsid w:val="0033613C"/>
    <w:rsid w:val="00341D7F"/>
    <w:rsid w:val="003435D9"/>
    <w:rsid w:val="0034392D"/>
    <w:rsid w:val="00343A7D"/>
    <w:rsid w:val="00344545"/>
    <w:rsid w:val="003456CA"/>
    <w:rsid w:val="00345EF1"/>
    <w:rsid w:val="00347372"/>
    <w:rsid w:val="00350BB2"/>
    <w:rsid w:val="003510AB"/>
    <w:rsid w:val="003528EF"/>
    <w:rsid w:val="00353C73"/>
    <w:rsid w:val="00354B21"/>
    <w:rsid w:val="003604DD"/>
    <w:rsid w:val="003619C9"/>
    <w:rsid w:val="00362D23"/>
    <w:rsid w:val="00362EA5"/>
    <w:rsid w:val="00364CFC"/>
    <w:rsid w:val="003658AE"/>
    <w:rsid w:val="00367227"/>
    <w:rsid w:val="00367D06"/>
    <w:rsid w:val="00370488"/>
    <w:rsid w:val="00370A0D"/>
    <w:rsid w:val="003754E1"/>
    <w:rsid w:val="00375904"/>
    <w:rsid w:val="00375F7C"/>
    <w:rsid w:val="00380DEE"/>
    <w:rsid w:val="003825CB"/>
    <w:rsid w:val="00382F75"/>
    <w:rsid w:val="00383412"/>
    <w:rsid w:val="00390757"/>
    <w:rsid w:val="00393BDC"/>
    <w:rsid w:val="00393D69"/>
    <w:rsid w:val="00394830"/>
    <w:rsid w:val="00395F81"/>
    <w:rsid w:val="00396BB5"/>
    <w:rsid w:val="003A126D"/>
    <w:rsid w:val="003A1DDF"/>
    <w:rsid w:val="003A2782"/>
    <w:rsid w:val="003A4885"/>
    <w:rsid w:val="003A5ACB"/>
    <w:rsid w:val="003A6770"/>
    <w:rsid w:val="003B2E78"/>
    <w:rsid w:val="003B316F"/>
    <w:rsid w:val="003B31A9"/>
    <w:rsid w:val="003C0B90"/>
    <w:rsid w:val="003C1166"/>
    <w:rsid w:val="003C175B"/>
    <w:rsid w:val="003C186C"/>
    <w:rsid w:val="003C2D2E"/>
    <w:rsid w:val="003C4C35"/>
    <w:rsid w:val="003C5F42"/>
    <w:rsid w:val="003C79E9"/>
    <w:rsid w:val="003D1257"/>
    <w:rsid w:val="003D2897"/>
    <w:rsid w:val="003D2D0A"/>
    <w:rsid w:val="003D2D32"/>
    <w:rsid w:val="003D61F4"/>
    <w:rsid w:val="003D63FD"/>
    <w:rsid w:val="003E0966"/>
    <w:rsid w:val="003E0FA6"/>
    <w:rsid w:val="003E1EAB"/>
    <w:rsid w:val="003E20CD"/>
    <w:rsid w:val="003E3744"/>
    <w:rsid w:val="003E5D3B"/>
    <w:rsid w:val="003E5E58"/>
    <w:rsid w:val="003E689D"/>
    <w:rsid w:val="003E6E89"/>
    <w:rsid w:val="003E7743"/>
    <w:rsid w:val="003F028A"/>
    <w:rsid w:val="003F1BCD"/>
    <w:rsid w:val="003F1EE5"/>
    <w:rsid w:val="003F3ECA"/>
    <w:rsid w:val="003F62F6"/>
    <w:rsid w:val="00402E4E"/>
    <w:rsid w:val="00404F4B"/>
    <w:rsid w:val="0040529E"/>
    <w:rsid w:val="0040631B"/>
    <w:rsid w:val="00410F38"/>
    <w:rsid w:val="00411D7A"/>
    <w:rsid w:val="00414454"/>
    <w:rsid w:val="00414B95"/>
    <w:rsid w:val="00416E32"/>
    <w:rsid w:val="004178B2"/>
    <w:rsid w:val="00420377"/>
    <w:rsid w:val="004206FC"/>
    <w:rsid w:val="00420A08"/>
    <w:rsid w:val="00420A4D"/>
    <w:rsid w:val="00421131"/>
    <w:rsid w:val="004211D1"/>
    <w:rsid w:val="0042127A"/>
    <w:rsid w:val="0042547D"/>
    <w:rsid w:val="00425BE0"/>
    <w:rsid w:val="0043077F"/>
    <w:rsid w:val="00430CAC"/>
    <w:rsid w:val="0043149D"/>
    <w:rsid w:val="00431915"/>
    <w:rsid w:val="00431C38"/>
    <w:rsid w:val="00432116"/>
    <w:rsid w:val="00433DC6"/>
    <w:rsid w:val="00435223"/>
    <w:rsid w:val="004378FE"/>
    <w:rsid w:val="004407EE"/>
    <w:rsid w:val="0044120D"/>
    <w:rsid w:val="004436F1"/>
    <w:rsid w:val="0044407C"/>
    <w:rsid w:val="004443C6"/>
    <w:rsid w:val="00444B24"/>
    <w:rsid w:val="00445EE5"/>
    <w:rsid w:val="004463C5"/>
    <w:rsid w:val="00451CC1"/>
    <w:rsid w:val="00451EF7"/>
    <w:rsid w:val="0045340C"/>
    <w:rsid w:val="00453A57"/>
    <w:rsid w:val="0045439A"/>
    <w:rsid w:val="00456559"/>
    <w:rsid w:val="00456712"/>
    <w:rsid w:val="004616E3"/>
    <w:rsid w:val="0046440A"/>
    <w:rsid w:val="00464D52"/>
    <w:rsid w:val="00465338"/>
    <w:rsid w:val="004676EC"/>
    <w:rsid w:val="00467CF1"/>
    <w:rsid w:val="00467E01"/>
    <w:rsid w:val="0047032C"/>
    <w:rsid w:val="0047276B"/>
    <w:rsid w:val="0047556F"/>
    <w:rsid w:val="004758C1"/>
    <w:rsid w:val="00476560"/>
    <w:rsid w:val="004770E2"/>
    <w:rsid w:val="004774AC"/>
    <w:rsid w:val="0047755C"/>
    <w:rsid w:val="00477A8C"/>
    <w:rsid w:val="00485256"/>
    <w:rsid w:val="0048532B"/>
    <w:rsid w:val="0048585A"/>
    <w:rsid w:val="00486448"/>
    <w:rsid w:val="00492573"/>
    <w:rsid w:val="00492D7F"/>
    <w:rsid w:val="004947E4"/>
    <w:rsid w:val="00495EF7"/>
    <w:rsid w:val="00496363"/>
    <w:rsid w:val="004A04A7"/>
    <w:rsid w:val="004A1213"/>
    <w:rsid w:val="004A2186"/>
    <w:rsid w:val="004A2824"/>
    <w:rsid w:val="004A389D"/>
    <w:rsid w:val="004A4127"/>
    <w:rsid w:val="004A55FA"/>
    <w:rsid w:val="004A7538"/>
    <w:rsid w:val="004B0AC9"/>
    <w:rsid w:val="004B0E40"/>
    <w:rsid w:val="004B1DFC"/>
    <w:rsid w:val="004B2149"/>
    <w:rsid w:val="004B354E"/>
    <w:rsid w:val="004B3F86"/>
    <w:rsid w:val="004B702C"/>
    <w:rsid w:val="004C225F"/>
    <w:rsid w:val="004C2860"/>
    <w:rsid w:val="004C4FB7"/>
    <w:rsid w:val="004C5F28"/>
    <w:rsid w:val="004C75EB"/>
    <w:rsid w:val="004C77B0"/>
    <w:rsid w:val="004C7F9C"/>
    <w:rsid w:val="004D00C2"/>
    <w:rsid w:val="004D204E"/>
    <w:rsid w:val="004D2743"/>
    <w:rsid w:val="004D2838"/>
    <w:rsid w:val="004D33D3"/>
    <w:rsid w:val="004D3CFE"/>
    <w:rsid w:val="004D4CB6"/>
    <w:rsid w:val="004D5E3F"/>
    <w:rsid w:val="004D6A21"/>
    <w:rsid w:val="004E3D36"/>
    <w:rsid w:val="004E3E45"/>
    <w:rsid w:val="004E502B"/>
    <w:rsid w:val="004E6AD9"/>
    <w:rsid w:val="004E7439"/>
    <w:rsid w:val="004E7D93"/>
    <w:rsid w:val="004F07D8"/>
    <w:rsid w:val="004F15DD"/>
    <w:rsid w:val="004F3515"/>
    <w:rsid w:val="004F40AF"/>
    <w:rsid w:val="004F4BAC"/>
    <w:rsid w:val="004F563C"/>
    <w:rsid w:val="004F5678"/>
    <w:rsid w:val="004F6675"/>
    <w:rsid w:val="004F71FB"/>
    <w:rsid w:val="00500D5C"/>
    <w:rsid w:val="005024E6"/>
    <w:rsid w:val="00502A7A"/>
    <w:rsid w:val="00503616"/>
    <w:rsid w:val="00503F05"/>
    <w:rsid w:val="00504C1E"/>
    <w:rsid w:val="005052AD"/>
    <w:rsid w:val="00505C63"/>
    <w:rsid w:val="005061A8"/>
    <w:rsid w:val="005061DE"/>
    <w:rsid w:val="00506FC1"/>
    <w:rsid w:val="00507DD7"/>
    <w:rsid w:val="00510225"/>
    <w:rsid w:val="00510F7E"/>
    <w:rsid w:val="00511D48"/>
    <w:rsid w:val="005123A1"/>
    <w:rsid w:val="005135D4"/>
    <w:rsid w:val="00513906"/>
    <w:rsid w:val="00520344"/>
    <w:rsid w:val="005212CF"/>
    <w:rsid w:val="00522475"/>
    <w:rsid w:val="005232BD"/>
    <w:rsid w:val="0052352F"/>
    <w:rsid w:val="005239EE"/>
    <w:rsid w:val="00524C76"/>
    <w:rsid w:val="00525C7C"/>
    <w:rsid w:val="0052618C"/>
    <w:rsid w:val="005301D5"/>
    <w:rsid w:val="00530C0D"/>
    <w:rsid w:val="00530CE9"/>
    <w:rsid w:val="005354F9"/>
    <w:rsid w:val="0053688E"/>
    <w:rsid w:val="005429D4"/>
    <w:rsid w:val="00542C06"/>
    <w:rsid w:val="0054473B"/>
    <w:rsid w:val="00547AE2"/>
    <w:rsid w:val="00555BA1"/>
    <w:rsid w:val="00557033"/>
    <w:rsid w:val="0056085D"/>
    <w:rsid w:val="00561521"/>
    <w:rsid w:val="00562C8B"/>
    <w:rsid w:val="00564313"/>
    <w:rsid w:val="0056448C"/>
    <w:rsid w:val="00564BEF"/>
    <w:rsid w:val="00565324"/>
    <w:rsid w:val="00565920"/>
    <w:rsid w:val="00565D55"/>
    <w:rsid w:val="005667FA"/>
    <w:rsid w:val="00567E1D"/>
    <w:rsid w:val="00567F9A"/>
    <w:rsid w:val="0057185A"/>
    <w:rsid w:val="00571EE7"/>
    <w:rsid w:val="00572E69"/>
    <w:rsid w:val="0057658F"/>
    <w:rsid w:val="00577513"/>
    <w:rsid w:val="00580556"/>
    <w:rsid w:val="00580A64"/>
    <w:rsid w:val="00581202"/>
    <w:rsid w:val="0058319D"/>
    <w:rsid w:val="0058373B"/>
    <w:rsid w:val="005839E8"/>
    <w:rsid w:val="005843BD"/>
    <w:rsid w:val="005857D8"/>
    <w:rsid w:val="00585AB8"/>
    <w:rsid w:val="0058612A"/>
    <w:rsid w:val="00592D75"/>
    <w:rsid w:val="00594BA9"/>
    <w:rsid w:val="00595482"/>
    <w:rsid w:val="00595CB1"/>
    <w:rsid w:val="005A2027"/>
    <w:rsid w:val="005A39D4"/>
    <w:rsid w:val="005A3FFB"/>
    <w:rsid w:val="005A54FD"/>
    <w:rsid w:val="005A5B42"/>
    <w:rsid w:val="005A5C20"/>
    <w:rsid w:val="005B2585"/>
    <w:rsid w:val="005B31FF"/>
    <w:rsid w:val="005B32CC"/>
    <w:rsid w:val="005B3649"/>
    <w:rsid w:val="005B4C1B"/>
    <w:rsid w:val="005B5C62"/>
    <w:rsid w:val="005B5F79"/>
    <w:rsid w:val="005B6606"/>
    <w:rsid w:val="005B79B8"/>
    <w:rsid w:val="005C0ED1"/>
    <w:rsid w:val="005C24D6"/>
    <w:rsid w:val="005C2A73"/>
    <w:rsid w:val="005C2E44"/>
    <w:rsid w:val="005C5115"/>
    <w:rsid w:val="005D09DC"/>
    <w:rsid w:val="005D1941"/>
    <w:rsid w:val="005D7367"/>
    <w:rsid w:val="005E04F5"/>
    <w:rsid w:val="005E20B9"/>
    <w:rsid w:val="005E2E6C"/>
    <w:rsid w:val="005E408E"/>
    <w:rsid w:val="005E4D36"/>
    <w:rsid w:val="005E619C"/>
    <w:rsid w:val="005E6286"/>
    <w:rsid w:val="005F15A8"/>
    <w:rsid w:val="005F393D"/>
    <w:rsid w:val="005F5150"/>
    <w:rsid w:val="005F5425"/>
    <w:rsid w:val="005F60BE"/>
    <w:rsid w:val="006045C5"/>
    <w:rsid w:val="006048C0"/>
    <w:rsid w:val="00607C67"/>
    <w:rsid w:val="006129B9"/>
    <w:rsid w:val="0061349F"/>
    <w:rsid w:val="00614C23"/>
    <w:rsid w:val="00615C8F"/>
    <w:rsid w:val="00615E33"/>
    <w:rsid w:val="00616D06"/>
    <w:rsid w:val="006227EF"/>
    <w:rsid w:val="00623C29"/>
    <w:rsid w:val="0062508D"/>
    <w:rsid w:val="006251A5"/>
    <w:rsid w:val="00625362"/>
    <w:rsid w:val="00626A25"/>
    <w:rsid w:val="00627263"/>
    <w:rsid w:val="0062733B"/>
    <w:rsid w:val="00630A04"/>
    <w:rsid w:val="006310E1"/>
    <w:rsid w:val="0063155E"/>
    <w:rsid w:val="006343BC"/>
    <w:rsid w:val="006362A9"/>
    <w:rsid w:val="00636EF6"/>
    <w:rsid w:val="00637284"/>
    <w:rsid w:val="00641E95"/>
    <w:rsid w:val="0064305F"/>
    <w:rsid w:val="006431B7"/>
    <w:rsid w:val="00644879"/>
    <w:rsid w:val="006453D1"/>
    <w:rsid w:val="00653793"/>
    <w:rsid w:val="00655091"/>
    <w:rsid w:val="00656F6A"/>
    <w:rsid w:val="00662D27"/>
    <w:rsid w:val="00663693"/>
    <w:rsid w:val="00671CC2"/>
    <w:rsid w:val="006738AB"/>
    <w:rsid w:val="00674CA8"/>
    <w:rsid w:val="0067621F"/>
    <w:rsid w:val="006803A0"/>
    <w:rsid w:val="006804F9"/>
    <w:rsid w:val="006812AF"/>
    <w:rsid w:val="006823D2"/>
    <w:rsid w:val="00682578"/>
    <w:rsid w:val="00684459"/>
    <w:rsid w:val="006913C6"/>
    <w:rsid w:val="00691B28"/>
    <w:rsid w:val="006925FA"/>
    <w:rsid w:val="00695433"/>
    <w:rsid w:val="0069556B"/>
    <w:rsid w:val="006A0364"/>
    <w:rsid w:val="006A0906"/>
    <w:rsid w:val="006A106A"/>
    <w:rsid w:val="006A18E7"/>
    <w:rsid w:val="006A1923"/>
    <w:rsid w:val="006A34DB"/>
    <w:rsid w:val="006A47E0"/>
    <w:rsid w:val="006A4E97"/>
    <w:rsid w:val="006A5232"/>
    <w:rsid w:val="006A5E7D"/>
    <w:rsid w:val="006A6550"/>
    <w:rsid w:val="006A75DB"/>
    <w:rsid w:val="006B0E41"/>
    <w:rsid w:val="006B1826"/>
    <w:rsid w:val="006B21E8"/>
    <w:rsid w:val="006B2A45"/>
    <w:rsid w:val="006B3C75"/>
    <w:rsid w:val="006B4BFA"/>
    <w:rsid w:val="006B61D4"/>
    <w:rsid w:val="006B6B2A"/>
    <w:rsid w:val="006B7930"/>
    <w:rsid w:val="006C17C5"/>
    <w:rsid w:val="006C24E2"/>
    <w:rsid w:val="006C3B60"/>
    <w:rsid w:val="006C4807"/>
    <w:rsid w:val="006C4C49"/>
    <w:rsid w:val="006C4DF5"/>
    <w:rsid w:val="006C79AF"/>
    <w:rsid w:val="006D0220"/>
    <w:rsid w:val="006D03E4"/>
    <w:rsid w:val="006D05EF"/>
    <w:rsid w:val="006D30E6"/>
    <w:rsid w:val="006D50E7"/>
    <w:rsid w:val="006D71B7"/>
    <w:rsid w:val="006E1195"/>
    <w:rsid w:val="006E2873"/>
    <w:rsid w:val="006E544A"/>
    <w:rsid w:val="006E5C6A"/>
    <w:rsid w:val="006E5D2D"/>
    <w:rsid w:val="006E73F5"/>
    <w:rsid w:val="006F15E0"/>
    <w:rsid w:val="006F2A8F"/>
    <w:rsid w:val="006F7392"/>
    <w:rsid w:val="006F739A"/>
    <w:rsid w:val="006F7C4D"/>
    <w:rsid w:val="00705D2B"/>
    <w:rsid w:val="00706004"/>
    <w:rsid w:val="00706BA9"/>
    <w:rsid w:val="007104C4"/>
    <w:rsid w:val="00710589"/>
    <w:rsid w:val="0071135F"/>
    <w:rsid w:val="00711E02"/>
    <w:rsid w:val="007151A3"/>
    <w:rsid w:val="0071715D"/>
    <w:rsid w:val="007172EC"/>
    <w:rsid w:val="00721421"/>
    <w:rsid w:val="00721FC6"/>
    <w:rsid w:val="00722367"/>
    <w:rsid w:val="00722512"/>
    <w:rsid w:val="007231D4"/>
    <w:rsid w:val="007232D3"/>
    <w:rsid w:val="00724135"/>
    <w:rsid w:val="00725D8B"/>
    <w:rsid w:val="0072725B"/>
    <w:rsid w:val="0072776D"/>
    <w:rsid w:val="00727E0E"/>
    <w:rsid w:val="00730210"/>
    <w:rsid w:val="00731941"/>
    <w:rsid w:val="00732D82"/>
    <w:rsid w:val="007335FD"/>
    <w:rsid w:val="0073455C"/>
    <w:rsid w:val="0073461F"/>
    <w:rsid w:val="00736891"/>
    <w:rsid w:val="00738B4F"/>
    <w:rsid w:val="00742BAD"/>
    <w:rsid w:val="00743E5F"/>
    <w:rsid w:val="007451F8"/>
    <w:rsid w:val="00745806"/>
    <w:rsid w:val="007466E5"/>
    <w:rsid w:val="00746B2F"/>
    <w:rsid w:val="00747960"/>
    <w:rsid w:val="00750DBC"/>
    <w:rsid w:val="007513B8"/>
    <w:rsid w:val="00751ED3"/>
    <w:rsid w:val="007559B2"/>
    <w:rsid w:val="00756744"/>
    <w:rsid w:val="0076038A"/>
    <w:rsid w:val="00761AEA"/>
    <w:rsid w:val="00762191"/>
    <w:rsid w:val="00763D18"/>
    <w:rsid w:val="00763F22"/>
    <w:rsid w:val="0076579B"/>
    <w:rsid w:val="0076793C"/>
    <w:rsid w:val="007702FD"/>
    <w:rsid w:val="00772142"/>
    <w:rsid w:val="00773D62"/>
    <w:rsid w:val="00773D8C"/>
    <w:rsid w:val="00774835"/>
    <w:rsid w:val="007754B8"/>
    <w:rsid w:val="00775C10"/>
    <w:rsid w:val="007830DA"/>
    <w:rsid w:val="0078486B"/>
    <w:rsid w:val="007859F3"/>
    <w:rsid w:val="0079083F"/>
    <w:rsid w:val="0079257F"/>
    <w:rsid w:val="0079379C"/>
    <w:rsid w:val="007951AA"/>
    <w:rsid w:val="00795C8A"/>
    <w:rsid w:val="00797CC8"/>
    <w:rsid w:val="007A042A"/>
    <w:rsid w:val="007A270E"/>
    <w:rsid w:val="007A4461"/>
    <w:rsid w:val="007A7A0F"/>
    <w:rsid w:val="007B0345"/>
    <w:rsid w:val="007B3628"/>
    <w:rsid w:val="007C0B59"/>
    <w:rsid w:val="007C0E63"/>
    <w:rsid w:val="007C0E96"/>
    <w:rsid w:val="007C24AF"/>
    <w:rsid w:val="007C3F0D"/>
    <w:rsid w:val="007C4AF5"/>
    <w:rsid w:val="007C5DA9"/>
    <w:rsid w:val="007C5DDB"/>
    <w:rsid w:val="007C7709"/>
    <w:rsid w:val="007D125D"/>
    <w:rsid w:val="007D40BE"/>
    <w:rsid w:val="007D4488"/>
    <w:rsid w:val="007D4A1D"/>
    <w:rsid w:val="007D4A48"/>
    <w:rsid w:val="007D6031"/>
    <w:rsid w:val="007D6B87"/>
    <w:rsid w:val="007D7D88"/>
    <w:rsid w:val="007E17FC"/>
    <w:rsid w:val="007E1935"/>
    <w:rsid w:val="007E2216"/>
    <w:rsid w:val="007E2FD0"/>
    <w:rsid w:val="007E4DE4"/>
    <w:rsid w:val="007E5CF1"/>
    <w:rsid w:val="007E6B52"/>
    <w:rsid w:val="007E7DC1"/>
    <w:rsid w:val="007F01E5"/>
    <w:rsid w:val="007F128F"/>
    <w:rsid w:val="007F246D"/>
    <w:rsid w:val="007F2695"/>
    <w:rsid w:val="007F56F5"/>
    <w:rsid w:val="007F56FA"/>
    <w:rsid w:val="0080220C"/>
    <w:rsid w:val="008046D1"/>
    <w:rsid w:val="0080608D"/>
    <w:rsid w:val="00806B4E"/>
    <w:rsid w:val="00807787"/>
    <w:rsid w:val="00807A4B"/>
    <w:rsid w:val="00810A62"/>
    <w:rsid w:val="00811A3C"/>
    <w:rsid w:val="008170DC"/>
    <w:rsid w:val="00820389"/>
    <w:rsid w:val="00820FCC"/>
    <w:rsid w:val="008237B4"/>
    <w:rsid w:val="00825765"/>
    <w:rsid w:val="00825E12"/>
    <w:rsid w:val="0083019E"/>
    <w:rsid w:val="00830D66"/>
    <w:rsid w:val="00831EFD"/>
    <w:rsid w:val="00831F25"/>
    <w:rsid w:val="008333DE"/>
    <w:rsid w:val="00834341"/>
    <w:rsid w:val="00837A63"/>
    <w:rsid w:val="008418CE"/>
    <w:rsid w:val="008450B1"/>
    <w:rsid w:val="008463D4"/>
    <w:rsid w:val="00846F30"/>
    <w:rsid w:val="0084763E"/>
    <w:rsid w:val="00847A7C"/>
    <w:rsid w:val="0085028F"/>
    <w:rsid w:val="00850695"/>
    <w:rsid w:val="00852B94"/>
    <w:rsid w:val="00855F44"/>
    <w:rsid w:val="008621F7"/>
    <w:rsid w:val="00862535"/>
    <w:rsid w:val="00862A0C"/>
    <w:rsid w:val="008638C5"/>
    <w:rsid w:val="00866A14"/>
    <w:rsid w:val="00867CC0"/>
    <w:rsid w:val="00871F42"/>
    <w:rsid w:val="00871FFD"/>
    <w:rsid w:val="00873296"/>
    <w:rsid w:val="008736FD"/>
    <w:rsid w:val="00874703"/>
    <w:rsid w:val="008757AB"/>
    <w:rsid w:val="0088032C"/>
    <w:rsid w:val="00884F08"/>
    <w:rsid w:val="00885CFB"/>
    <w:rsid w:val="0088645C"/>
    <w:rsid w:val="00886A38"/>
    <w:rsid w:val="00886B87"/>
    <w:rsid w:val="00887204"/>
    <w:rsid w:val="00890608"/>
    <w:rsid w:val="00894E63"/>
    <w:rsid w:val="008960F1"/>
    <w:rsid w:val="00897A7E"/>
    <w:rsid w:val="00897DBB"/>
    <w:rsid w:val="008A0754"/>
    <w:rsid w:val="008A0C9A"/>
    <w:rsid w:val="008A234E"/>
    <w:rsid w:val="008A257A"/>
    <w:rsid w:val="008A4CE1"/>
    <w:rsid w:val="008A4E61"/>
    <w:rsid w:val="008A593E"/>
    <w:rsid w:val="008A62FA"/>
    <w:rsid w:val="008A6750"/>
    <w:rsid w:val="008A78CB"/>
    <w:rsid w:val="008B0829"/>
    <w:rsid w:val="008B19CD"/>
    <w:rsid w:val="008B2755"/>
    <w:rsid w:val="008B2DCA"/>
    <w:rsid w:val="008B76F7"/>
    <w:rsid w:val="008C0398"/>
    <w:rsid w:val="008C0E20"/>
    <w:rsid w:val="008C1B4A"/>
    <w:rsid w:val="008C2FF5"/>
    <w:rsid w:val="008C4570"/>
    <w:rsid w:val="008C5263"/>
    <w:rsid w:val="008C5504"/>
    <w:rsid w:val="008C57C4"/>
    <w:rsid w:val="008C7142"/>
    <w:rsid w:val="008C7733"/>
    <w:rsid w:val="008C7B3A"/>
    <w:rsid w:val="008C7C2B"/>
    <w:rsid w:val="008D079D"/>
    <w:rsid w:val="008D11C4"/>
    <w:rsid w:val="008D5D5A"/>
    <w:rsid w:val="008D6DC1"/>
    <w:rsid w:val="008D71E5"/>
    <w:rsid w:val="008E0800"/>
    <w:rsid w:val="008E1058"/>
    <w:rsid w:val="008E5870"/>
    <w:rsid w:val="008E61E0"/>
    <w:rsid w:val="008E6903"/>
    <w:rsid w:val="008E7390"/>
    <w:rsid w:val="008E783F"/>
    <w:rsid w:val="008F0762"/>
    <w:rsid w:val="008F09C0"/>
    <w:rsid w:val="008F10BB"/>
    <w:rsid w:val="008F2016"/>
    <w:rsid w:val="008F2584"/>
    <w:rsid w:val="008F41F5"/>
    <w:rsid w:val="008F4A14"/>
    <w:rsid w:val="00900AC7"/>
    <w:rsid w:val="009010E7"/>
    <w:rsid w:val="009011CD"/>
    <w:rsid w:val="00902B6B"/>
    <w:rsid w:val="0090362E"/>
    <w:rsid w:val="00904621"/>
    <w:rsid w:val="00904BE6"/>
    <w:rsid w:val="00905650"/>
    <w:rsid w:val="009070AC"/>
    <w:rsid w:val="00907639"/>
    <w:rsid w:val="00907D04"/>
    <w:rsid w:val="00911C6C"/>
    <w:rsid w:val="00911CBC"/>
    <w:rsid w:val="00912C78"/>
    <w:rsid w:val="009133D2"/>
    <w:rsid w:val="00913EA9"/>
    <w:rsid w:val="0091426F"/>
    <w:rsid w:val="00917CE3"/>
    <w:rsid w:val="00920252"/>
    <w:rsid w:val="009209AF"/>
    <w:rsid w:val="00921B50"/>
    <w:rsid w:val="00921CCF"/>
    <w:rsid w:val="00922AC8"/>
    <w:rsid w:val="00922B02"/>
    <w:rsid w:val="009252FB"/>
    <w:rsid w:val="009258C9"/>
    <w:rsid w:val="00925A8C"/>
    <w:rsid w:val="009277CD"/>
    <w:rsid w:val="00930511"/>
    <w:rsid w:val="00930E64"/>
    <w:rsid w:val="009325D3"/>
    <w:rsid w:val="00932FC5"/>
    <w:rsid w:val="00933C5F"/>
    <w:rsid w:val="00934275"/>
    <w:rsid w:val="009351A9"/>
    <w:rsid w:val="009361E0"/>
    <w:rsid w:val="0093628B"/>
    <w:rsid w:val="00940E18"/>
    <w:rsid w:val="0094127F"/>
    <w:rsid w:val="00942084"/>
    <w:rsid w:val="00943D9C"/>
    <w:rsid w:val="00947C5F"/>
    <w:rsid w:val="00947DDE"/>
    <w:rsid w:val="00947FAE"/>
    <w:rsid w:val="0095101E"/>
    <w:rsid w:val="009512CC"/>
    <w:rsid w:val="009532B2"/>
    <w:rsid w:val="0095383C"/>
    <w:rsid w:val="0095443D"/>
    <w:rsid w:val="00955D43"/>
    <w:rsid w:val="00957565"/>
    <w:rsid w:val="009577A1"/>
    <w:rsid w:val="00960AAE"/>
    <w:rsid w:val="00961C6C"/>
    <w:rsid w:val="00961C87"/>
    <w:rsid w:val="00961E2D"/>
    <w:rsid w:val="00962B2D"/>
    <w:rsid w:val="00964414"/>
    <w:rsid w:val="00965344"/>
    <w:rsid w:val="00965715"/>
    <w:rsid w:val="00965DF2"/>
    <w:rsid w:val="00967CAD"/>
    <w:rsid w:val="0097141E"/>
    <w:rsid w:val="00972DD3"/>
    <w:rsid w:val="00973636"/>
    <w:rsid w:val="009762D2"/>
    <w:rsid w:val="009802A2"/>
    <w:rsid w:val="00981D6A"/>
    <w:rsid w:val="009834E2"/>
    <w:rsid w:val="00985A7D"/>
    <w:rsid w:val="009868B1"/>
    <w:rsid w:val="00986B31"/>
    <w:rsid w:val="00991B6A"/>
    <w:rsid w:val="009930FB"/>
    <w:rsid w:val="00994068"/>
    <w:rsid w:val="00995ADF"/>
    <w:rsid w:val="00996EB4"/>
    <w:rsid w:val="009A090B"/>
    <w:rsid w:val="009A15AA"/>
    <w:rsid w:val="009A1A92"/>
    <w:rsid w:val="009A235A"/>
    <w:rsid w:val="009A2A7A"/>
    <w:rsid w:val="009A2F28"/>
    <w:rsid w:val="009A644D"/>
    <w:rsid w:val="009A6DAD"/>
    <w:rsid w:val="009B0CE2"/>
    <w:rsid w:val="009B17D6"/>
    <w:rsid w:val="009B2E76"/>
    <w:rsid w:val="009C6DE6"/>
    <w:rsid w:val="009D25C6"/>
    <w:rsid w:val="009D3068"/>
    <w:rsid w:val="009D5B7B"/>
    <w:rsid w:val="009D7113"/>
    <w:rsid w:val="009E2FD5"/>
    <w:rsid w:val="009E302A"/>
    <w:rsid w:val="009E3609"/>
    <w:rsid w:val="009E3BB6"/>
    <w:rsid w:val="009E43E4"/>
    <w:rsid w:val="009E4E4C"/>
    <w:rsid w:val="009E7CFD"/>
    <w:rsid w:val="009F2E46"/>
    <w:rsid w:val="009F47D5"/>
    <w:rsid w:val="009F5ADF"/>
    <w:rsid w:val="009F6743"/>
    <w:rsid w:val="009F69BD"/>
    <w:rsid w:val="009F7EA4"/>
    <w:rsid w:val="009F7FD4"/>
    <w:rsid w:val="00A0025A"/>
    <w:rsid w:val="00A01241"/>
    <w:rsid w:val="00A04B20"/>
    <w:rsid w:val="00A05B20"/>
    <w:rsid w:val="00A05DF9"/>
    <w:rsid w:val="00A06053"/>
    <w:rsid w:val="00A072CE"/>
    <w:rsid w:val="00A14BF5"/>
    <w:rsid w:val="00A17887"/>
    <w:rsid w:val="00A2097A"/>
    <w:rsid w:val="00A20B91"/>
    <w:rsid w:val="00A2216C"/>
    <w:rsid w:val="00A24A15"/>
    <w:rsid w:val="00A24A31"/>
    <w:rsid w:val="00A2693C"/>
    <w:rsid w:val="00A279E1"/>
    <w:rsid w:val="00A27F68"/>
    <w:rsid w:val="00A338A6"/>
    <w:rsid w:val="00A377A8"/>
    <w:rsid w:val="00A37D25"/>
    <w:rsid w:val="00A41584"/>
    <w:rsid w:val="00A44B89"/>
    <w:rsid w:val="00A44DCB"/>
    <w:rsid w:val="00A45242"/>
    <w:rsid w:val="00A5154B"/>
    <w:rsid w:val="00A51A01"/>
    <w:rsid w:val="00A52197"/>
    <w:rsid w:val="00A535A5"/>
    <w:rsid w:val="00A53C3D"/>
    <w:rsid w:val="00A53CB6"/>
    <w:rsid w:val="00A53D44"/>
    <w:rsid w:val="00A606A5"/>
    <w:rsid w:val="00A60847"/>
    <w:rsid w:val="00A60A62"/>
    <w:rsid w:val="00A60D46"/>
    <w:rsid w:val="00A60E9D"/>
    <w:rsid w:val="00A61098"/>
    <w:rsid w:val="00A61A0D"/>
    <w:rsid w:val="00A61CF3"/>
    <w:rsid w:val="00A6205F"/>
    <w:rsid w:val="00A625AE"/>
    <w:rsid w:val="00A63A4D"/>
    <w:rsid w:val="00A641AD"/>
    <w:rsid w:val="00A64839"/>
    <w:rsid w:val="00A64EFA"/>
    <w:rsid w:val="00A65D0E"/>
    <w:rsid w:val="00A6773C"/>
    <w:rsid w:val="00A72859"/>
    <w:rsid w:val="00A732A0"/>
    <w:rsid w:val="00A7363D"/>
    <w:rsid w:val="00A73CAA"/>
    <w:rsid w:val="00A80468"/>
    <w:rsid w:val="00A8308E"/>
    <w:rsid w:val="00A838EB"/>
    <w:rsid w:val="00A83EFD"/>
    <w:rsid w:val="00A84E81"/>
    <w:rsid w:val="00A85DF2"/>
    <w:rsid w:val="00A869EE"/>
    <w:rsid w:val="00A87BA7"/>
    <w:rsid w:val="00A87E8B"/>
    <w:rsid w:val="00A90A9D"/>
    <w:rsid w:val="00A90C6F"/>
    <w:rsid w:val="00A911F3"/>
    <w:rsid w:val="00A9196E"/>
    <w:rsid w:val="00A91A80"/>
    <w:rsid w:val="00A934D5"/>
    <w:rsid w:val="00A94951"/>
    <w:rsid w:val="00A95B66"/>
    <w:rsid w:val="00A964B3"/>
    <w:rsid w:val="00A97B92"/>
    <w:rsid w:val="00AA0691"/>
    <w:rsid w:val="00AA1266"/>
    <w:rsid w:val="00AA1875"/>
    <w:rsid w:val="00AA508C"/>
    <w:rsid w:val="00AA58CD"/>
    <w:rsid w:val="00AA7460"/>
    <w:rsid w:val="00AA77F3"/>
    <w:rsid w:val="00AA7DE7"/>
    <w:rsid w:val="00AB1A50"/>
    <w:rsid w:val="00AB2F03"/>
    <w:rsid w:val="00AB2FD9"/>
    <w:rsid w:val="00AB402E"/>
    <w:rsid w:val="00AB5B03"/>
    <w:rsid w:val="00AB66E3"/>
    <w:rsid w:val="00AC020D"/>
    <w:rsid w:val="00AC28FE"/>
    <w:rsid w:val="00AC3B85"/>
    <w:rsid w:val="00AC3D3D"/>
    <w:rsid w:val="00AC4536"/>
    <w:rsid w:val="00AC4861"/>
    <w:rsid w:val="00AC6A12"/>
    <w:rsid w:val="00AC6BD2"/>
    <w:rsid w:val="00AC7132"/>
    <w:rsid w:val="00AD057D"/>
    <w:rsid w:val="00AD3375"/>
    <w:rsid w:val="00AD43DE"/>
    <w:rsid w:val="00AD5C63"/>
    <w:rsid w:val="00AD6182"/>
    <w:rsid w:val="00AD6A55"/>
    <w:rsid w:val="00AD7856"/>
    <w:rsid w:val="00AE16A4"/>
    <w:rsid w:val="00AE16D0"/>
    <w:rsid w:val="00AE2BC5"/>
    <w:rsid w:val="00AE4904"/>
    <w:rsid w:val="00AE6C51"/>
    <w:rsid w:val="00AF0F0A"/>
    <w:rsid w:val="00AF11A8"/>
    <w:rsid w:val="00AF14CF"/>
    <w:rsid w:val="00AF1815"/>
    <w:rsid w:val="00AF2099"/>
    <w:rsid w:val="00AF2162"/>
    <w:rsid w:val="00AF30FE"/>
    <w:rsid w:val="00AF512D"/>
    <w:rsid w:val="00AF711B"/>
    <w:rsid w:val="00AF7267"/>
    <w:rsid w:val="00AF772E"/>
    <w:rsid w:val="00B002FC"/>
    <w:rsid w:val="00B006AC"/>
    <w:rsid w:val="00B00804"/>
    <w:rsid w:val="00B01A78"/>
    <w:rsid w:val="00B0235F"/>
    <w:rsid w:val="00B038F5"/>
    <w:rsid w:val="00B0425D"/>
    <w:rsid w:val="00B05C37"/>
    <w:rsid w:val="00B07298"/>
    <w:rsid w:val="00B07604"/>
    <w:rsid w:val="00B10B51"/>
    <w:rsid w:val="00B11794"/>
    <w:rsid w:val="00B14B5A"/>
    <w:rsid w:val="00B239CC"/>
    <w:rsid w:val="00B2616B"/>
    <w:rsid w:val="00B27D4E"/>
    <w:rsid w:val="00B30F57"/>
    <w:rsid w:val="00B32627"/>
    <w:rsid w:val="00B32842"/>
    <w:rsid w:val="00B328D8"/>
    <w:rsid w:val="00B32BE2"/>
    <w:rsid w:val="00B34F4E"/>
    <w:rsid w:val="00B370FA"/>
    <w:rsid w:val="00B37D81"/>
    <w:rsid w:val="00B4287B"/>
    <w:rsid w:val="00B43CA1"/>
    <w:rsid w:val="00B43DC8"/>
    <w:rsid w:val="00B457DE"/>
    <w:rsid w:val="00B465D6"/>
    <w:rsid w:val="00B46767"/>
    <w:rsid w:val="00B46DC3"/>
    <w:rsid w:val="00B526BA"/>
    <w:rsid w:val="00B53DA9"/>
    <w:rsid w:val="00B5492B"/>
    <w:rsid w:val="00B55BD7"/>
    <w:rsid w:val="00B55CCC"/>
    <w:rsid w:val="00B577EF"/>
    <w:rsid w:val="00B63181"/>
    <w:rsid w:val="00B63C9A"/>
    <w:rsid w:val="00B63CEC"/>
    <w:rsid w:val="00B6414C"/>
    <w:rsid w:val="00B645B8"/>
    <w:rsid w:val="00B64B5D"/>
    <w:rsid w:val="00B716D7"/>
    <w:rsid w:val="00B75601"/>
    <w:rsid w:val="00B764F5"/>
    <w:rsid w:val="00B77A9E"/>
    <w:rsid w:val="00B81BFE"/>
    <w:rsid w:val="00B81D1B"/>
    <w:rsid w:val="00B826B7"/>
    <w:rsid w:val="00B84DF4"/>
    <w:rsid w:val="00B86523"/>
    <w:rsid w:val="00B86DEB"/>
    <w:rsid w:val="00B93014"/>
    <w:rsid w:val="00B933E1"/>
    <w:rsid w:val="00B959D1"/>
    <w:rsid w:val="00B95EDD"/>
    <w:rsid w:val="00B97B88"/>
    <w:rsid w:val="00BA3D03"/>
    <w:rsid w:val="00BA3FC6"/>
    <w:rsid w:val="00BA43DD"/>
    <w:rsid w:val="00BA4863"/>
    <w:rsid w:val="00BA5267"/>
    <w:rsid w:val="00BA771F"/>
    <w:rsid w:val="00BB1212"/>
    <w:rsid w:val="00BB1F56"/>
    <w:rsid w:val="00BB5EB4"/>
    <w:rsid w:val="00BB5EC0"/>
    <w:rsid w:val="00BB6E32"/>
    <w:rsid w:val="00BB7891"/>
    <w:rsid w:val="00BC0122"/>
    <w:rsid w:val="00BC02E7"/>
    <w:rsid w:val="00BC06AB"/>
    <w:rsid w:val="00BC0EAC"/>
    <w:rsid w:val="00BC1429"/>
    <w:rsid w:val="00BC1FC9"/>
    <w:rsid w:val="00BC366C"/>
    <w:rsid w:val="00BC39C3"/>
    <w:rsid w:val="00BC484E"/>
    <w:rsid w:val="00BC5C59"/>
    <w:rsid w:val="00BC60E6"/>
    <w:rsid w:val="00BC6D3F"/>
    <w:rsid w:val="00BD06FB"/>
    <w:rsid w:val="00BD08AC"/>
    <w:rsid w:val="00BD1959"/>
    <w:rsid w:val="00BD23AA"/>
    <w:rsid w:val="00BD2BEE"/>
    <w:rsid w:val="00BD38A8"/>
    <w:rsid w:val="00BD3C6E"/>
    <w:rsid w:val="00BD6728"/>
    <w:rsid w:val="00BD7A6A"/>
    <w:rsid w:val="00BE0BF2"/>
    <w:rsid w:val="00BE1B47"/>
    <w:rsid w:val="00BE253B"/>
    <w:rsid w:val="00BE5049"/>
    <w:rsid w:val="00BE667D"/>
    <w:rsid w:val="00BE697A"/>
    <w:rsid w:val="00BE6F40"/>
    <w:rsid w:val="00BE7D34"/>
    <w:rsid w:val="00BF037E"/>
    <w:rsid w:val="00BF0491"/>
    <w:rsid w:val="00BF0A1A"/>
    <w:rsid w:val="00BF0C79"/>
    <w:rsid w:val="00BF260A"/>
    <w:rsid w:val="00BF2C54"/>
    <w:rsid w:val="00BF4975"/>
    <w:rsid w:val="00BF587B"/>
    <w:rsid w:val="00BF6655"/>
    <w:rsid w:val="00BF6E2C"/>
    <w:rsid w:val="00BF7830"/>
    <w:rsid w:val="00C00904"/>
    <w:rsid w:val="00C01374"/>
    <w:rsid w:val="00C02CE8"/>
    <w:rsid w:val="00C03666"/>
    <w:rsid w:val="00C03FC2"/>
    <w:rsid w:val="00C0453D"/>
    <w:rsid w:val="00C07F4B"/>
    <w:rsid w:val="00C10095"/>
    <w:rsid w:val="00C11275"/>
    <w:rsid w:val="00C11F62"/>
    <w:rsid w:val="00C133D5"/>
    <w:rsid w:val="00C13FFC"/>
    <w:rsid w:val="00C144CB"/>
    <w:rsid w:val="00C14943"/>
    <w:rsid w:val="00C17F96"/>
    <w:rsid w:val="00C2034E"/>
    <w:rsid w:val="00C2455E"/>
    <w:rsid w:val="00C25DBA"/>
    <w:rsid w:val="00C270F7"/>
    <w:rsid w:val="00C27CF4"/>
    <w:rsid w:val="00C3058E"/>
    <w:rsid w:val="00C32327"/>
    <w:rsid w:val="00C34AC2"/>
    <w:rsid w:val="00C364EE"/>
    <w:rsid w:val="00C37A9B"/>
    <w:rsid w:val="00C37D88"/>
    <w:rsid w:val="00C4066D"/>
    <w:rsid w:val="00C40D2A"/>
    <w:rsid w:val="00C40FCD"/>
    <w:rsid w:val="00C41EFB"/>
    <w:rsid w:val="00C42595"/>
    <w:rsid w:val="00C42C9B"/>
    <w:rsid w:val="00C43EB9"/>
    <w:rsid w:val="00C44748"/>
    <w:rsid w:val="00C5068B"/>
    <w:rsid w:val="00C52B53"/>
    <w:rsid w:val="00C52C40"/>
    <w:rsid w:val="00C54781"/>
    <w:rsid w:val="00C54935"/>
    <w:rsid w:val="00C56298"/>
    <w:rsid w:val="00C56396"/>
    <w:rsid w:val="00C563F2"/>
    <w:rsid w:val="00C56460"/>
    <w:rsid w:val="00C5793C"/>
    <w:rsid w:val="00C61490"/>
    <w:rsid w:val="00C61840"/>
    <w:rsid w:val="00C62984"/>
    <w:rsid w:val="00C662F5"/>
    <w:rsid w:val="00C67971"/>
    <w:rsid w:val="00C7009F"/>
    <w:rsid w:val="00C71CFE"/>
    <w:rsid w:val="00C7346D"/>
    <w:rsid w:val="00C73696"/>
    <w:rsid w:val="00C741EE"/>
    <w:rsid w:val="00C8026D"/>
    <w:rsid w:val="00C8102D"/>
    <w:rsid w:val="00C81528"/>
    <w:rsid w:val="00C8220A"/>
    <w:rsid w:val="00C82E7C"/>
    <w:rsid w:val="00C836A5"/>
    <w:rsid w:val="00C85CFA"/>
    <w:rsid w:val="00C86295"/>
    <w:rsid w:val="00C86A95"/>
    <w:rsid w:val="00C87BCA"/>
    <w:rsid w:val="00C87FA7"/>
    <w:rsid w:val="00C91290"/>
    <w:rsid w:val="00C914A8"/>
    <w:rsid w:val="00C92B55"/>
    <w:rsid w:val="00C93C2A"/>
    <w:rsid w:val="00C93F23"/>
    <w:rsid w:val="00C944F4"/>
    <w:rsid w:val="00C97A7F"/>
    <w:rsid w:val="00CA0F4F"/>
    <w:rsid w:val="00CA10AC"/>
    <w:rsid w:val="00CA62BF"/>
    <w:rsid w:val="00CA6838"/>
    <w:rsid w:val="00CB062B"/>
    <w:rsid w:val="00CB14C6"/>
    <w:rsid w:val="00CB18D1"/>
    <w:rsid w:val="00CB1971"/>
    <w:rsid w:val="00CB23BF"/>
    <w:rsid w:val="00CB4852"/>
    <w:rsid w:val="00CB65CA"/>
    <w:rsid w:val="00CB6658"/>
    <w:rsid w:val="00CC0934"/>
    <w:rsid w:val="00CC11FC"/>
    <w:rsid w:val="00CC3402"/>
    <w:rsid w:val="00CC373F"/>
    <w:rsid w:val="00CC500C"/>
    <w:rsid w:val="00CC61E5"/>
    <w:rsid w:val="00CC769D"/>
    <w:rsid w:val="00CD2808"/>
    <w:rsid w:val="00CD286E"/>
    <w:rsid w:val="00CD3882"/>
    <w:rsid w:val="00CD673B"/>
    <w:rsid w:val="00CE3BDC"/>
    <w:rsid w:val="00CE4AEB"/>
    <w:rsid w:val="00CF0921"/>
    <w:rsid w:val="00CF2A69"/>
    <w:rsid w:val="00CF2B16"/>
    <w:rsid w:val="00CF398E"/>
    <w:rsid w:val="00CF4C22"/>
    <w:rsid w:val="00CF53BE"/>
    <w:rsid w:val="00D00A89"/>
    <w:rsid w:val="00D00DCD"/>
    <w:rsid w:val="00D02030"/>
    <w:rsid w:val="00D038E0"/>
    <w:rsid w:val="00D039DB"/>
    <w:rsid w:val="00D056DF"/>
    <w:rsid w:val="00D0573B"/>
    <w:rsid w:val="00D07C65"/>
    <w:rsid w:val="00D13603"/>
    <w:rsid w:val="00D160A9"/>
    <w:rsid w:val="00D233FD"/>
    <w:rsid w:val="00D235C5"/>
    <w:rsid w:val="00D24458"/>
    <w:rsid w:val="00D24D4B"/>
    <w:rsid w:val="00D264F1"/>
    <w:rsid w:val="00D26948"/>
    <w:rsid w:val="00D26E04"/>
    <w:rsid w:val="00D27FDD"/>
    <w:rsid w:val="00D30B04"/>
    <w:rsid w:val="00D30C7E"/>
    <w:rsid w:val="00D320A9"/>
    <w:rsid w:val="00D3335E"/>
    <w:rsid w:val="00D3411C"/>
    <w:rsid w:val="00D3538A"/>
    <w:rsid w:val="00D35A1A"/>
    <w:rsid w:val="00D35AD9"/>
    <w:rsid w:val="00D36441"/>
    <w:rsid w:val="00D37608"/>
    <w:rsid w:val="00D400B9"/>
    <w:rsid w:val="00D410CB"/>
    <w:rsid w:val="00D41372"/>
    <w:rsid w:val="00D4155A"/>
    <w:rsid w:val="00D422FB"/>
    <w:rsid w:val="00D43CDF"/>
    <w:rsid w:val="00D500C8"/>
    <w:rsid w:val="00D50D15"/>
    <w:rsid w:val="00D51F32"/>
    <w:rsid w:val="00D531EA"/>
    <w:rsid w:val="00D53473"/>
    <w:rsid w:val="00D540E1"/>
    <w:rsid w:val="00D5508C"/>
    <w:rsid w:val="00D55588"/>
    <w:rsid w:val="00D5711A"/>
    <w:rsid w:val="00D60676"/>
    <w:rsid w:val="00D63102"/>
    <w:rsid w:val="00D64311"/>
    <w:rsid w:val="00D64637"/>
    <w:rsid w:val="00D65190"/>
    <w:rsid w:val="00D66474"/>
    <w:rsid w:val="00D6794A"/>
    <w:rsid w:val="00D725A9"/>
    <w:rsid w:val="00D7771C"/>
    <w:rsid w:val="00D806D1"/>
    <w:rsid w:val="00D80B2D"/>
    <w:rsid w:val="00D813A7"/>
    <w:rsid w:val="00D81639"/>
    <w:rsid w:val="00D82606"/>
    <w:rsid w:val="00D836AE"/>
    <w:rsid w:val="00D84EEC"/>
    <w:rsid w:val="00D856B1"/>
    <w:rsid w:val="00D85C24"/>
    <w:rsid w:val="00D93B17"/>
    <w:rsid w:val="00D93B1A"/>
    <w:rsid w:val="00D94977"/>
    <w:rsid w:val="00D95051"/>
    <w:rsid w:val="00DA0D99"/>
    <w:rsid w:val="00DA24C2"/>
    <w:rsid w:val="00DA2874"/>
    <w:rsid w:val="00DA41C8"/>
    <w:rsid w:val="00DB0FC5"/>
    <w:rsid w:val="00DB2859"/>
    <w:rsid w:val="00DB3CFC"/>
    <w:rsid w:val="00DB54A3"/>
    <w:rsid w:val="00DB6FE6"/>
    <w:rsid w:val="00DB7680"/>
    <w:rsid w:val="00DC0E48"/>
    <w:rsid w:val="00DC3B22"/>
    <w:rsid w:val="00DC5910"/>
    <w:rsid w:val="00DC5DED"/>
    <w:rsid w:val="00DC6338"/>
    <w:rsid w:val="00DC6783"/>
    <w:rsid w:val="00DD1465"/>
    <w:rsid w:val="00DD2A4D"/>
    <w:rsid w:val="00DD2C57"/>
    <w:rsid w:val="00DD34AF"/>
    <w:rsid w:val="00DD41CE"/>
    <w:rsid w:val="00DD4F7B"/>
    <w:rsid w:val="00DD59AB"/>
    <w:rsid w:val="00DD5C9F"/>
    <w:rsid w:val="00DD75D2"/>
    <w:rsid w:val="00DE10E6"/>
    <w:rsid w:val="00DE451C"/>
    <w:rsid w:val="00DE4B10"/>
    <w:rsid w:val="00DE516B"/>
    <w:rsid w:val="00DF1FF5"/>
    <w:rsid w:val="00DF352F"/>
    <w:rsid w:val="00DF42DF"/>
    <w:rsid w:val="00DF4897"/>
    <w:rsid w:val="00DF4CCC"/>
    <w:rsid w:val="00DF61E6"/>
    <w:rsid w:val="00DF72A5"/>
    <w:rsid w:val="00E01C6B"/>
    <w:rsid w:val="00E03A14"/>
    <w:rsid w:val="00E05704"/>
    <w:rsid w:val="00E06610"/>
    <w:rsid w:val="00E06AFF"/>
    <w:rsid w:val="00E11926"/>
    <w:rsid w:val="00E166F7"/>
    <w:rsid w:val="00E167E4"/>
    <w:rsid w:val="00E221F4"/>
    <w:rsid w:val="00E2690B"/>
    <w:rsid w:val="00E30E7F"/>
    <w:rsid w:val="00E32E52"/>
    <w:rsid w:val="00E332E0"/>
    <w:rsid w:val="00E332F0"/>
    <w:rsid w:val="00E33D3F"/>
    <w:rsid w:val="00E3576C"/>
    <w:rsid w:val="00E358B3"/>
    <w:rsid w:val="00E407C3"/>
    <w:rsid w:val="00E41310"/>
    <w:rsid w:val="00E41805"/>
    <w:rsid w:val="00E42D78"/>
    <w:rsid w:val="00E45617"/>
    <w:rsid w:val="00E4762E"/>
    <w:rsid w:val="00E47870"/>
    <w:rsid w:val="00E50955"/>
    <w:rsid w:val="00E5207D"/>
    <w:rsid w:val="00E526DC"/>
    <w:rsid w:val="00E5310C"/>
    <w:rsid w:val="00E54167"/>
    <w:rsid w:val="00E54F49"/>
    <w:rsid w:val="00E569A9"/>
    <w:rsid w:val="00E56EEB"/>
    <w:rsid w:val="00E57FA9"/>
    <w:rsid w:val="00E60E6D"/>
    <w:rsid w:val="00E63316"/>
    <w:rsid w:val="00E6429F"/>
    <w:rsid w:val="00E647F7"/>
    <w:rsid w:val="00E65F3F"/>
    <w:rsid w:val="00E71415"/>
    <w:rsid w:val="00E7176B"/>
    <w:rsid w:val="00E717B1"/>
    <w:rsid w:val="00E7190E"/>
    <w:rsid w:val="00E73281"/>
    <w:rsid w:val="00E732ED"/>
    <w:rsid w:val="00E74333"/>
    <w:rsid w:val="00E7443A"/>
    <w:rsid w:val="00E74766"/>
    <w:rsid w:val="00E751FB"/>
    <w:rsid w:val="00E753E5"/>
    <w:rsid w:val="00E75E98"/>
    <w:rsid w:val="00E7660F"/>
    <w:rsid w:val="00E76DB0"/>
    <w:rsid w:val="00E7729F"/>
    <w:rsid w:val="00E77AB4"/>
    <w:rsid w:val="00E83A84"/>
    <w:rsid w:val="00E85C96"/>
    <w:rsid w:val="00E85FB8"/>
    <w:rsid w:val="00E87C9A"/>
    <w:rsid w:val="00E93397"/>
    <w:rsid w:val="00E938F6"/>
    <w:rsid w:val="00E93C14"/>
    <w:rsid w:val="00E93D35"/>
    <w:rsid w:val="00E93FA1"/>
    <w:rsid w:val="00E95A44"/>
    <w:rsid w:val="00E95C9C"/>
    <w:rsid w:val="00E95E65"/>
    <w:rsid w:val="00E96047"/>
    <w:rsid w:val="00EA0095"/>
    <w:rsid w:val="00EA2474"/>
    <w:rsid w:val="00EA3D64"/>
    <w:rsid w:val="00EA4794"/>
    <w:rsid w:val="00EA4A83"/>
    <w:rsid w:val="00EA62E5"/>
    <w:rsid w:val="00EB1A5D"/>
    <w:rsid w:val="00EB3CE3"/>
    <w:rsid w:val="00EB5174"/>
    <w:rsid w:val="00EB62E7"/>
    <w:rsid w:val="00EB6D98"/>
    <w:rsid w:val="00EB7FC3"/>
    <w:rsid w:val="00EC0B37"/>
    <w:rsid w:val="00EC13EC"/>
    <w:rsid w:val="00EC1C22"/>
    <w:rsid w:val="00EC5431"/>
    <w:rsid w:val="00ED0667"/>
    <w:rsid w:val="00ED0B17"/>
    <w:rsid w:val="00ED35D5"/>
    <w:rsid w:val="00ED3CCC"/>
    <w:rsid w:val="00ED428B"/>
    <w:rsid w:val="00ED5772"/>
    <w:rsid w:val="00ED7595"/>
    <w:rsid w:val="00EE1B07"/>
    <w:rsid w:val="00EE2453"/>
    <w:rsid w:val="00EE25C4"/>
    <w:rsid w:val="00EE271B"/>
    <w:rsid w:val="00EE2EFF"/>
    <w:rsid w:val="00EE3A35"/>
    <w:rsid w:val="00EE3D1F"/>
    <w:rsid w:val="00EE5808"/>
    <w:rsid w:val="00EE7DB4"/>
    <w:rsid w:val="00EF0449"/>
    <w:rsid w:val="00EF055C"/>
    <w:rsid w:val="00EF1137"/>
    <w:rsid w:val="00EF1A9B"/>
    <w:rsid w:val="00EF2025"/>
    <w:rsid w:val="00EF7E39"/>
    <w:rsid w:val="00F011F6"/>
    <w:rsid w:val="00F01A1D"/>
    <w:rsid w:val="00F02B31"/>
    <w:rsid w:val="00F03596"/>
    <w:rsid w:val="00F06538"/>
    <w:rsid w:val="00F072B9"/>
    <w:rsid w:val="00F1091B"/>
    <w:rsid w:val="00F1287A"/>
    <w:rsid w:val="00F129F8"/>
    <w:rsid w:val="00F13CB4"/>
    <w:rsid w:val="00F14139"/>
    <w:rsid w:val="00F145B3"/>
    <w:rsid w:val="00F15C72"/>
    <w:rsid w:val="00F16736"/>
    <w:rsid w:val="00F23841"/>
    <w:rsid w:val="00F23B7C"/>
    <w:rsid w:val="00F24259"/>
    <w:rsid w:val="00F25DD3"/>
    <w:rsid w:val="00F2654F"/>
    <w:rsid w:val="00F26A6F"/>
    <w:rsid w:val="00F27B4B"/>
    <w:rsid w:val="00F305DA"/>
    <w:rsid w:val="00F3207D"/>
    <w:rsid w:val="00F329C9"/>
    <w:rsid w:val="00F347F5"/>
    <w:rsid w:val="00F3656A"/>
    <w:rsid w:val="00F368C2"/>
    <w:rsid w:val="00F40BF9"/>
    <w:rsid w:val="00F41FC6"/>
    <w:rsid w:val="00F43BA7"/>
    <w:rsid w:val="00F44169"/>
    <w:rsid w:val="00F44D75"/>
    <w:rsid w:val="00F44FCB"/>
    <w:rsid w:val="00F45B05"/>
    <w:rsid w:val="00F460CD"/>
    <w:rsid w:val="00F473BB"/>
    <w:rsid w:val="00F475A8"/>
    <w:rsid w:val="00F50003"/>
    <w:rsid w:val="00F50A98"/>
    <w:rsid w:val="00F51D9D"/>
    <w:rsid w:val="00F52A92"/>
    <w:rsid w:val="00F52D41"/>
    <w:rsid w:val="00F53A14"/>
    <w:rsid w:val="00F53A62"/>
    <w:rsid w:val="00F54783"/>
    <w:rsid w:val="00F54F11"/>
    <w:rsid w:val="00F56112"/>
    <w:rsid w:val="00F625E3"/>
    <w:rsid w:val="00F6285D"/>
    <w:rsid w:val="00F63078"/>
    <w:rsid w:val="00F6521F"/>
    <w:rsid w:val="00F677CE"/>
    <w:rsid w:val="00F67C42"/>
    <w:rsid w:val="00F70596"/>
    <w:rsid w:val="00F732C9"/>
    <w:rsid w:val="00F73788"/>
    <w:rsid w:val="00F73C5F"/>
    <w:rsid w:val="00F74986"/>
    <w:rsid w:val="00F74EC6"/>
    <w:rsid w:val="00F77A4E"/>
    <w:rsid w:val="00F77F41"/>
    <w:rsid w:val="00F81434"/>
    <w:rsid w:val="00F82129"/>
    <w:rsid w:val="00F828A8"/>
    <w:rsid w:val="00F82BFA"/>
    <w:rsid w:val="00F85317"/>
    <w:rsid w:val="00F862EF"/>
    <w:rsid w:val="00F86316"/>
    <w:rsid w:val="00F86F95"/>
    <w:rsid w:val="00F879DE"/>
    <w:rsid w:val="00F90383"/>
    <w:rsid w:val="00F9654C"/>
    <w:rsid w:val="00FA0167"/>
    <w:rsid w:val="00FA4230"/>
    <w:rsid w:val="00FA5116"/>
    <w:rsid w:val="00FA5F5B"/>
    <w:rsid w:val="00FA6052"/>
    <w:rsid w:val="00FA691D"/>
    <w:rsid w:val="00FA72DC"/>
    <w:rsid w:val="00FB0AFE"/>
    <w:rsid w:val="00FB2726"/>
    <w:rsid w:val="00FB4E45"/>
    <w:rsid w:val="00FB5CDD"/>
    <w:rsid w:val="00FB74EC"/>
    <w:rsid w:val="00FC1F01"/>
    <w:rsid w:val="00FC20A7"/>
    <w:rsid w:val="00FC27AB"/>
    <w:rsid w:val="00FC3688"/>
    <w:rsid w:val="00FC4BB5"/>
    <w:rsid w:val="00FC5758"/>
    <w:rsid w:val="00FC59F3"/>
    <w:rsid w:val="00FC65A4"/>
    <w:rsid w:val="00FC67AD"/>
    <w:rsid w:val="00FD2109"/>
    <w:rsid w:val="00FD6121"/>
    <w:rsid w:val="00FD6199"/>
    <w:rsid w:val="00FD6C87"/>
    <w:rsid w:val="00FD754C"/>
    <w:rsid w:val="00FE07E2"/>
    <w:rsid w:val="00FE1FE6"/>
    <w:rsid w:val="00FE4957"/>
    <w:rsid w:val="00FE4DF2"/>
    <w:rsid w:val="00FE6DA2"/>
    <w:rsid w:val="00FF0E45"/>
    <w:rsid w:val="00FF1024"/>
    <w:rsid w:val="00FF412F"/>
    <w:rsid w:val="00FF562A"/>
    <w:rsid w:val="00FF7934"/>
    <w:rsid w:val="00FF7973"/>
    <w:rsid w:val="00FF7CC6"/>
    <w:rsid w:val="0125FA06"/>
    <w:rsid w:val="012A27C1"/>
    <w:rsid w:val="0143BB0D"/>
    <w:rsid w:val="01C93D1B"/>
    <w:rsid w:val="01E28E35"/>
    <w:rsid w:val="01EC9E1A"/>
    <w:rsid w:val="020E6346"/>
    <w:rsid w:val="022D578D"/>
    <w:rsid w:val="023F1852"/>
    <w:rsid w:val="026E4EED"/>
    <w:rsid w:val="02793C1D"/>
    <w:rsid w:val="02838585"/>
    <w:rsid w:val="02EEB9EF"/>
    <w:rsid w:val="03A3A369"/>
    <w:rsid w:val="03A3C5CF"/>
    <w:rsid w:val="03BFB2BB"/>
    <w:rsid w:val="04349BC5"/>
    <w:rsid w:val="049F858C"/>
    <w:rsid w:val="04F2BD6C"/>
    <w:rsid w:val="0517CF01"/>
    <w:rsid w:val="052496C7"/>
    <w:rsid w:val="05A88E27"/>
    <w:rsid w:val="05B8EC13"/>
    <w:rsid w:val="05BC47AA"/>
    <w:rsid w:val="061BBCC8"/>
    <w:rsid w:val="06358494"/>
    <w:rsid w:val="06A07750"/>
    <w:rsid w:val="06E80219"/>
    <w:rsid w:val="07298175"/>
    <w:rsid w:val="074403EB"/>
    <w:rsid w:val="0759B4F9"/>
    <w:rsid w:val="0798CF34"/>
    <w:rsid w:val="0806E66D"/>
    <w:rsid w:val="08877DC6"/>
    <w:rsid w:val="08DAC271"/>
    <w:rsid w:val="08F518B8"/>
    <w:rsid w:val="095FA925"/>
    <w:rsid w:val="09C91739"/>
    <w:rsid w:val="09FDADF1"/>
    <w:rsid w:val="0A2027A8"/>
    <w:rsid w:val="0AA1D30C"/>
    <w:rsid w:val="0AB47473"/>
    <w:rsid w:val="0B3FB3C1"/>
    <w:rsid w:val="0B46DC6A"/>
    <w:rsid w:val="0BF82519"/>
    <w:rsid w:val="0C40E657"/>
    <w:rsid w:val="0CC13D3C"/>
    <w:rsid w:val="0CF1E7B4"/>
    <w:rsid w:val="0D0EFFD4"/>
    <w:rsid w:val="0D1306A0"/>
    <w:rsid w:val="0D413725"/>
    <w:rsid w:val="0D82A82B"/>
    <w:rsid w:val="0E266762"/>
    <w:rsid w:val="0E700988"/>
    <w:rsid w:val="0E7CB6C4"/>
    <w:rsid w:val="0E982C3A"/>
    <w:rsid w:val="0E9D65EC"/>
    <w:rsid w:val="0EB2E4D0"/>
    <w:rsid w:val="0EEECF95"/>
    <w:rsid w:val="0FBCB2B8"/>
    <w:rsid w:val="0FD7D55A"/>
    <w:rsid w:val="10169816"/>
    <w:rsid w:val="105D60F1"/>
    <w:rsid w:val="1090F0B4"/>
    <w:rsid w:val="10EDC8AC"/>
    <w:rsid w:val="11217E20"/>
    <w:rsid w:val="1140668F"/>
    <w:rsid w:val="11C06CF2"/>
    <w:rsid w:val="11EAFF41"/>
    <w:rsid w:val="12351FEE"/>
    <w:rsid w:val="1238C6C1"/>
    <w:rsid w:val="1246C8C5"/>
    <w:rsid w:val="12732425"/>
    <w:rsid w:val="12A7827E"/>
    <w:rsid w:val="12F07629"/>
    <w:rsid w:val="139AB2DF"/>
    <w:rsid w:val="13DCB1F4"/>
    <w:rsid w:val="1431EA68"/>
    <w:rsid w:val="14D68C0C"/>
    <w:rsid w:val="14DFBA35"/>
    <w:rsid w:val="152A5E06"/>
    <w:rsid w:val="1577B75D"/>
    <w:rsid w:val="1591CFE5"/>
    <w:rsid w:val="15A671C8"/>
    <w:rsid w:val="164E5CD0"/>
    <w:rsid w:val="168D2488"/>
    <w:rsid w:val="1691A562"/>
    <w:rsid w:val="1695301C"/>
    <w:rsid w:val="16CAE57C"/>
    <w:rsid w:val="16D37978"/>
    <w:rsid w:val="16FF540A"/>
    <w:rsid w:val="178E4A82"/>
    <w:rsid w:val="1793E652"/>
    <w:rsid w:val="17AC4ABC"/>
    <w:rsid w:val="17B5DA3C"/>
    <w:rsid w:val="184FDA58"/>
    <w:rsid w:val="189ED8B9"/>
    <w:rsid w:val="18C8D70E"/>
    <w:rsid w:val="18D62672"/>
    <w:rsid w:val="18D89F5A"/>
    <w:rsid w:val="18E29AC6"/>
    <w:rsid w:val="1917ED83"/>
    <w:rsid w:val="19992216"/>
    <w:rsid w:val="1A7DFF0A"/>
    <w:rsid w:val="1A970B5F"/>
    <w:rsid w:val="1AB7DDEB"/>
    <w:rsid w:val="1ADA1A82"/>
    <w:rsid w:val="1AE052B6"/>
    <w:rsid w:val="1B31CE5A"/>
    <w:rsid w:val="1B47DDBF"/>
    <w:rsid w:val="1B59CB39"/>
    <w:rsid w:val="1B7A0FF1"/>
    <w:rsid w:val="1BC727D1"/>
    <w:rsid w:val="1BCF663F"/>
    <w:rsid w:val="1C3A65E5"/>
    <w:rsid w:val="1C5A2460"/>
    <w:rsid w:val="1C9A2457"/>
    <w:rsid w:val="1C9A3491"/>
    <w:rsid w:val="1D02E910"/>
    <w:rsid w:val="1D04AEB4"/>
    <w:rsid w:val="1D04E205"/>
    <w:rsid w:val="1D11C7B4"/>
    <w:rsid w:val="1D4CB309"/>
    <w:rsid w:val="1D85805D"/>
    <w:rsid w:val="1D8903B3"/>
    <w:rsid w:val="1D947DBE"/>
    <w:rsid w:val="1DB50854"/>
    <w:rsid w:val="1DB885B7"/>
    <w:rsid w:val="1DF4432F"/>
    <w:rsid w:val="1E172029"/>
    <w:rsid w:val="1E203C0F"/>
    <w:rsid w:val="1EB2B5ED"/>
    <w:rsid w:val="1ECDB8F1"/>
    <w:rsid w:val="1F183C85"/>
    <w:rsid w:val="1F1CD88E"/>
    <w:rsid w:val="1FB45827"/>
    <w:rsid w:val="1FC89CEF"/>
    <w:rsid w:val="1FCD5371"/>
    <w:rsid w:val="1FDF4B92"/>
    <w:rsid w:val="1FF5D17F"/>
    <w:rsid w:val="200C1C64"/>
    <w:rsid w:val="208A635B"/>
    <w:rsid w:val="20A5B9C8"/>
    <w:rsid w:val="20EA6F4B"/>
    <w:rsid w:val="2107513D"/>
    <w:rsid w:val="210B9D14"/>
    <w:rsid w:val="21752F87"/>
    <w:rsid w:val="2197E7E5"/>
    <w:rsid w:val="222B88F7"/>
    <w:rsid w:val="224B5A8F"/>
    <w:rsid w:val="2263A8B4"/>
    <w:rsid w:val="22834046"/>
    <w:rsid w:val="22E7B803"/>
    <w:rsid w:val="234F7E3C"/>
    <w:rsid w:val="236A74A9"/>
    <w:rsid w:val="239ABD63"/>
    <w:rsid w:val="23ACE21C"/>
    <w:rsid w:val="2450BBBB"/>
    <w:rsid w:val="2457CA36"/>
    <w:rsid w:val="24879D4D"/>
    <w:rsid w:val="2493BA92"/>
    <w:rsid w:val="24C6376E"/>
    <w:rsid w:val="24C9045E"/>
    <w:rsid w:val="24DE3D4E"/>
    <w:rsid w:val="25763B92"/>
    <w:rsid w:val="2578D4ED"/>
    <w:rsid w:val="259D0D72"/>
    <w:rsid w:val="25A7E636"/>
    <w:rsid w:val="25D57D19"/>
    <w:rsid w:val="25D79799"/>
    <w:rsid w:val="25E357A2"/>
    <w:rsid w:val="26055BE3"/>
    <w:rsid w:val="261A64CD"/>
    <w:rsid w:val="263CB255"/>
    <w:rsid w:val="26684EA8"/>
    <w:rsid w:val="26F258CC"/>
    <w:rsid w:val="27547152"/>
    <w:rsid w:val="27980E52"/>
    <w:rsid w:val="27A7E26B"/>
    <w:rsid w:val="27B50177"/>
    <w:rsid w:val="27C49E3D"/>
    <w:rsid w:val="28612BF6"/>
    <w:rsid w:val="2890CB8E"/>
    <w:rsid w:val="28A61A0E"/>
    <w:rsid w:val="28D907D2"/>
    <w:rsid w:val="29569D81"/>
    <w:rsid w:val="299DE6ED"/>
    <w:rsid w:val="29BB1BEB"/>
    <w:rsid w:val="29E3991D"/>
    <w:rsid w:val="2ACA7CE4"/>
    <w:rsid w:val="2B26D1CB"/>
    <w:rsid w:val="2B58FC74"/>
    <w:rsid w:val="2B709A40"/>
    <w:rsid w:val="2BDBD20C"/>
    <w:rsid w:val="2C0A01B3"/>
    <w:rsid w:val="2C0BC510"/>
    <w:rsid w:val="2CFEBE7D"/>
    <w:rsid w:val="2D2E8B71"/>
    <w:rsid w:val="2D755088"/>
    <w:rsid w:val="2D7A6FB6"/>
    <w:rsid w:val="2D85CB41"/>
    <w:rsid w:val="2DC5031C"/>
    <w:rsid w:val="2DED246C"/>
    <w:rsid w:val="2E0A0C65"/>
    <w:rsid w:val="2E665B66"/>
    <w:rsid w:val="2E6C6C84"/>
    <w:rsid w:val="2FAE419E"/>
    <w:rsid w:val="2FCBFE16"/>
    <w:rsid w:val="2FFF012A"/>
    <w:rsid w:val="3078FA23"/>
    <w:rsid w:val="311546DD"/>
    <w:rsid w:val="31155A1E"/>
    <w:rsid w:val="313F4FEE"/>
    <w:rsid w:val="31430DC3"/>
    <w:rsid w:val="314E7662"/>
    <w:rsid w:val="321F1CEF"/>
    <w:rsid w:val="32A5D0F4"/>
    <w:rsid w:val="3306FEA5"/>
    <w:rsid w:val="3348D5D4"/>
    <w:rsid w:val="335B21B3"/>
    <w:rsid w:val="33A83BA5"/>
    <w:rsid w:val="33AE782F"/>
    <w:rsid w:val="33D109D3"/>
    <w:rsid w:val="33F88743"/>
    <w:rsid w:val="33F8CC76"/>
    <w:rsid w:val="3420DE13"/>
    <w:rsid w:val="34F61BD4"/>
    <w:rsid w:val="356094A7"/>
    <w:rsid w:val="359715F8"/>
    <w:rsid w:val="35A23ACA"/>
    <w:rsid w:val="3650CDB7"/>
    <w:rsid w:val="3669A0DF"/>
    <w:rsid w:val="367BE13A"/>
    <w:rsid w:val="36848486"/>
    <w:rsid w:val="36DC8DDE"/>
    <w:rsid w:val="36F7DD98"/>
    <w:rsid w:val="3702050B"/>
    <w:rsid w:val="37286E4B"/>
    <w:rsid w:val="3757237E"/>
    <w:rsid w:val="379F135C"/>
    <w:rsid w:val="37EC1955"/>
    <w:rsid w:val="37EF09DB"/>
    <w:rsid w:val="382AF743"/>
    <w:rsid w:val="38703EE3"/>
    <w:rsid w:val="38722AB1"/>
    <w:rsid w:val="3875B1D1"/>
    <w:rsid w:val="387715DF"/>
    <w:rsid w:val="387921C9"/>
    <w:rsid w:val="38AC4810"/>
    <w:rsid w:val="38AC6403"/>
    <w:rsid w:val="38DA0395"/>
    <w:rsid w:val="39118CB1"/>
    <w:rsid w:val="3933A6A5"/>
    <w:rsid w:val="393A8816"/>
    <w:rsid w:val="393F52E7"/>
    <w:rsid w:val="398DE978"/>
    <w:rsid w:val="39D001FA"/>
    <w:rsid w:val="3A688EF3"/>
    <w:rsid w:val="3A6C1FC9"/>
    <w:rsid w:val="3A875420"/>
    <w:rsid w:val="3ADFEA7B"/>
    <w:rsid w:val="3BA50C91"/>
    <w:rsid w:val="3BCAD104"/>
    <w:rsid w:val="3C2FBB49"/>
    <w:rsid w:val="3C2FE7C7"/>
    <w:rsid w:val="3CF33C86"/>
    <w:rsid w:val="3D2C4CA9"/>
    <w:rsid w:val="3D8EA8EC"/>
    <w:rsid w:val="3DA694AF"/>
    <w:rsid w:val="3DC57C64"/>
    <w:rsid w:val="3DD4B51B"/>
    <w:rsid w:val="3DDF0CDC"/>
    <w:rsid w:val="3E28D592"/>
    <w:rsid w:val="3E308363"/>
    <w:rsid w:val="3E577021"/>
    <w:rsid w:val="3E9AE314"/>
    <w:rsid w:val="3EAB4D9A"/>
    <w:rsid w:val="3EB84461"/>
    <w:rsid w:val="3ECC25F8"/>
    <w:rsid w:val="3EE15857"/>
    <w:rsid w:val="3F051B5F"/>
    <w:rsid w:val="3F1969DF"/>
    <w:rsid w:val="3FFB3E62"/>
    <w:rsid w:val="400895A2"/>
    <w:rsid w:val="40418F50"/>
    <w:rsid w:val="40B80A02"/>
    <w:rsid w:val="40E1E862"/>
    <w:rsid w:val="40F770DC"/>
    <w:rsid w:val="4103504E"/>
    <w:rsid w:val="41136D08"/>
    <w:rsid w:val="412A5B2B"/>
    <w:rsid w:val="41BB5C0D"/>
    <w:rsid w:val="41CDD420"/>
    <w:rsid w:val="41E88D5B"/>
    <w:rsid w:val="421BC016"/>
    <w:rsid w:val="42B4421C"/>
    <w:rsid w:val="42B65DE1"/>
    <w:rsid w:val="4307FBE9"/>
    <w:rsid w:val="430F02DE"/>
    <w:rsid w:val="4332C335"/>
    <w:rsid w:val="4349FBC8"/>
    <w:rsid w:val="437C3AEE"/>
    <w:rsid w:val="440368B3"/>
    <w:rsid w:val="4409754C"/>
    <w:rsid w:val="44301957"/>
    <w:rsid w:val="4462F1ED"/>
    <w:rsid w:val="44637546"/>
    <w:rsid w:val="4494A7D0"/>
    <w:rsid w:val="44BBCA9F"/>
    <w:rsid w:val="44E0FD0E"/>
    <w:rsid w:val="45035DDF"/>
    <w:rsid w:val="451D2A68"/>
    <w:rsid w:val="4566E335"/>
    <w:rsid w:val="45EB2FDA"/>
    <w:rsid w:val="4621CE80"/>
    <w:rsid w:val="465D5263"/>
    <w:rsid w:val="4665A9C1"/>
    <w:rsid w:val="46E12FC3"/>
    <w:rsid w:val="47213734"/>
    <w:rsid w:val="4744C021"/>
    <w:rsid w:val="4753F5D5"/>
    <w:rsid w:val="479D24DA"/>
    <w:rsid w:val="47EF1961"/>
    <w:rsid w:val="48442040"/>
    <w:rsid w:val="487C357F"/>
    <w:rsid w:val="48B1E2D7"/>
    <w:rsid w:val="48E3E34B"/>
    <w:rsid w:val="48ED64AE"/>
    <w:rsid w:val="49B8F4A2"/>
    <w:rsid w:val="49D0167D"/>
    <w:rsid w:val="49D55EA0"/>
    <w:rsid w:val="49D5F53C"/>
    <w:rsid w:val="49F8A37B"/>
    <w:rsid w:val="49FDEB91"/>
    <w:rsid w:val="4A063753"/>
    <w:rsid w:val="4A11F063"/>
    <w:rsid w:val="4A1908BC"/>
    <w:rsid w:val="4A4E9B79"/>
    <w:rsid w:val="4A58683C"/>
    <w:rsid w:val="4A91C99F"/>
    <w:rsid w:val="4AEDA7AF"/>
    <w:rsid w:val="4B3D1D57"/>
    <w:rsid w:val="4B524050"/>
    <w:rsid w:val="4B6A9720"/>
    <w:rsid w:val="4BC849F8"/>
    <w:rsid w:val="4BD76BD3"/>
    <w:rsid w:val="4BF2B65E"/>
    <w:rsid w:val="4C707305"/>
    <w:rsid w:val="4C8A5504"/>
    <w:rsid w:val="4CC14449"/>
    <w:rsid w:val="4CC81207"/>
    <w:rsid w:val="4DB07EA9"/>
    <w:rsid w:val="4E116F3F"/>
    <w:rsid w:val="4E275C80"/>
    <w:rsid w:val="4E371EDF"/>
    <w:rsid w:val="4E8703F4"/>
    <w:rsid w:val="4F441F84"/>
    <w:rsid w:val="4FD48808"/>
    <w:rsid w:val="4FEA5FA8"/>
    <w:rsid w:val="4FF825CB"/>
    <w:rsid w:val="4FFB9E22"/>
    <w:rsid w:val="501F0C50"/>
    <w:rsid w:val="50878209"/>
    <w:rsid w:val="50EFBC3A"/>
    <w:rsid w:val="511BDA81"/>
    <w:rsid w:val="51A297BC"/>
    <w:rsid w:val="5296516F"/>
    <w:rsid w:val="5323EB30"/>
    <w:rsid w:val="537E2153"/>
    <w:rsid w:val="53DE4106"/>
    <w:rsid w:val="53FF0E2D"/>
    <w:rsid w:val="54BDC4B5"/>
    <w:rsid w:val="54DF219F"/>
    <w:rsid w:val="55040897"/>
    <w:rsid w:val="553D9DC5"/>
    <w:rsid w:val="5581ABC7"/>
    <w:rsid w:val="55997237"/>
    <w:rsid w:val="55CD8D69"/>
    <w:rsid w:val="562CCE83"/>
    <w:rsid w:val="568DF30F"/>
    <w:rsid w:val="5690ED64"/>
    <w:rsid w:val="56CEF956"/>
    <w:rsid w:val="56E0A4ED"/>
    <w:rsid w:val="56F94373"/>
    <w:rsid w:val="5701B41D"/>
    <w:rsid w:val="5746FCB8"/>
    <w:rsid w:val="57700ECB"/>
    <w:rsid w:val="57A17D23"/>
    <w:rsid w:val="57F75DDE"/>
    <w:rsid w:val="582B8020"/>
    <w:rsid w:val="5867769E"/>
    <w:rsid w:val="58BCEFCE"/>
    <w:rsid w:val="58BD903E"/>
    <w:rsid w:val="58CC8F60"/>
    <w:rsid w:val="59138701"/>
    <w:rsid w:val="5953EC8D"/>
    <w:rsid w:val="59626A0B"/>
    <w:rsid w:val="599C96AB"/>
    <w:rsid w:val="59A0735F"/>
    <w:rsid w:val="59AA33B4"/>
    <w:rsid w:val="59BA8E5F"/>
    <w:rsid w:val="59DABEF3"/>
    <w:rsid w:val="5A366D65"/>
    <w:rsid w:val="5AF00F68"/>
    <w:rsid w:val="5AF726B0"/>
    <w:rsid w:val="5B0F46BD"/>
    <w:rsid w:val="5B1EFC51"/>
    <w:rsid w:val="5B2B6BFF"/>
    <w:rsid w:val="5B3C8434"/>
    <w:rsid w:val="5B4369B2"/>
    <w:rsid w:val="5B842864"/>
    <w:rsid w:val="5BA2B8E9"/>
    <w:rsid w:val="5BFB0452"/>
    <w:rsid w:val="5C0D8768"/>
    <w:rsid w:val="5C4D010B"/>
    <w:rsid w:val="5D0190A9"/>
    <w:rsid w:val="5D73A748"/>
    <w:rsid w:val="5E143BC6"/>
    <w:rsid w:val="5E8521F2"/>
    <w:rsid w:val="5ED84C1F"/>
    <w:rsid w:val="5EF82EAD"/>
    <w:rsid w:val="5F58F5C4"/>
    <w:rsid w:val="5F5CC574"/>
    <w:rsid w:val="600FA031"/>
    <w:rsid w:val="60285B2D"/>
    <w:rsid w:val="603D0FBF"/>
    <w:rsid w:val="603EE4B8"/>
    <w:rsid w:val="603F9CE4"/>
    <w:rsid w:val="605A0B5C"/>
    <w:rsid w:val="605B86EC"/>
    <w:rsid w:val="608F53EC"/>
    <w:rsid w:val="61140D06"/>
    <w:rsid w:val="616B110F"/>
    <w:rsid w:val="61B2AA35"/>
    <w:rsid w:val="61E0B523"/>
    <w:rsid w:val="61E9EDE0"/>
    <w:rsid w:val="622856ED"/>
    <w:rsid w:val="62916136"/>
    <w:rsid w:val="63292B0B"/>
    <w:rsid w:val="632FCD8F"/>
    <w:rsid w:val="633E01E8"/>
    <w:rsid w:val="63A27967"/>
    <w:rsid w:val="63C31DF7"/>
    <w:rsid w:val="64004F95"/>
    <w:rsid w:val="64072FAE"/>
    <w:rsid w:val="6430B221"/>
    <w:rsid w:val="649AF9DD"/>
    <w:rsid w:val="64C8B2B2"/>
    <w:rsid w:val="64CA3E1D"/>
    <w:rsid w:val="64CABD31"/>
    <w:rsid w:val="650111B5"/>
    <w:rsid w:val="654C1930"/>
    <w:rsid w:val="658C0CB5"/>
    <w:rsid w:val="65BF57D0"/>
    <w:rsid w:val="662DC1B5"/>
    <w:rsid w:val="6645FBC3"/>
    <w:rsid w:val="66E262BF"/>
    <w:rsid w:val="66EDD86D"/>
    <w:rsid w:val="676C2A91"/>
    <w:rsid w:val="67850474"/>
    <w:rsid w:val="679015E5"/>
    <w:rsid w:val="680CE955"/>
    <w:rsid w:val="686326AE"/>
    <w:rsid w:val="686BB0E0"/>
    <w:rsid w:val="6875E452"/>
    <w:rsid w:val="687AE335"/>
    <w:rsid w:val="688F2C9F"/>
    <w:rsid w:val="68A4DF9B"/>
    <w:rsid w:val="68A892A7"/>
    <w:rsid w:val="68B067BC"/>
    <w:rsid w:val="68BB127D"/>
    <w:rsid w:val="68C95C35"/>
    <w:rsid w:val="692170A5"/>
    <w:rsid w:val="6958A10B"/>
    <w:rsid w:val="696A25CF"/>
    <w:rsid w:val="6A7D4A52"/>
    <w:rsid w:val="6A8A7FD9"/>
    <w:rsid w:val="6B04CBBB"/>
    <w:rsid w:val="6B1D6DB4"/>
    <w:rsid w:val="6B55BABC"/>
    <w:rsid w:val="6BBB8D64"/>
    <w:rsid w:val="6BBCFF9C"/>
    <w:rsid w:val="6BFCFDD1"/>
    <w:rsid w:val="6C26A82E"/>
    <w:rsid w:val="6C4D9808"/>
    <w:rsid w:val="6C728F5D"/>
    <w:rsid w:val="6C876D85"/>
    <w:rsid w:val="6C982992"/>
    <w:rsid w:val="6D0570B1"/>
    <w:rsid w:val="6D0BD806"/>
    <w:rsid w:val="6D4CE3B6"/>
    <w:rsid w:val="6D885B45"/>
    <w:rsid w:val="6DD0096F"/>
    <w:rsid w:val="6DDD4D1B"/>
    <w:rsid w:val="6E2C4639"/>
    <w:rsid w:val="6E5E7030"/>
    <w:rsid w:val="6F3321C0"/>
    <w:rsid w:val="6F4BFF15"/>
    <w:rsid w:val="701FAB34"/>
    <w:rsid w:val="704F9AEC"/>
    <w:rsid w:val="71137CEA"/>
    <w:rsid w:val="71301323"/>
    <w:rsid w:val="713CD467"/>
    <w:rsid w:val="71766F62"/>
    <w:rsid w:val="71B6B9A0"/>
    <w:rsid w:val="72CE92FA"/>
    <w:rsid w:val="72CF6233"/>
    <w:rsid w:val="737CDCB2"/>
    <w:rsid w:val="739A2A20"/>
    <w:rsid w:val="73D4710C"/>
    <w:rsid w:val="7404911D"/>
    <w:rsid w:val="741DD91B"/>
    <w:rsid w:val="7431F689"/>
    <w:rsid w:val="749D9DD7"/>
    <w:rsid w:val="74C5897B"/>
    <w:rsid w:val="755BCE18"/>
    <w:rsid w:val="75868952"/>
    <w:rsid w:val="7594C4B1"/>
    <w:rsid w:val="7595D9C6"/>
    <w:rsid w:val="75CC33FB"/>
    <w:rsid w:val="75E2B6D0"/>
    <w:rsid w:val="763FC80B"/>
    <w:rsid w:val="767100D1"/>
    <w:rsid w:val="76D12B2B"/>
    <w:rsid w:val="76DF0EB8"/>
    <w:rsid w:val="76FBDCDB"/>
    <w:rsid w:val="770F44C3"/>
    <w:rsid w:val="77398476"/>
    <w:rsid w:val="77611064"/>
    <w:rsid w:val="7791C21E"/>
    <w:rsid w:val="77A92C63"/>
    <w:rsid w:val="77B101D3"/>
    <w:rsid w:val="77C52F88"/>
    <w:rsid w:val="782A0ECF"/>
    <w:rsid w:val="782F2960"/>
    <w:rsid w:val="78829719"/>
    <w:rsid w:val="78839FB0"/>
    <w:rsid w:val="790BE37E"/>
    <w:rsid w:val="7912D1F6"/>
    <w:rsid w:val="79168DA9"/>
    <w:rsid w:val="79806A38"/>
    <w:rsid w:val="79917B57"/>
    <w:rsid w:val="79A442AE"/>
    <w:rsid w:val="79CD73C9"/>
    <w:rsid w:val="79D92EBC"/>
    <w:rsid w:val="79F24311"/>
    <w:rsid w:val="79FEF487"/>
    <w:rsid w:val="7A035A41"/>
    <w:rsid w:val="7A3A0181"/>
    <w:rsid w:val="7A480994"/>
    <w:rsid w:val="7A9E10F5"/>
    <w:rsid w:val="7B5E0BEF"/>
    <w:rsid w:val="7B94D875"/>
    <w:rsid w:val="7BBF92EE"/>
    <w:rsid w:val="7BD7A01A"/>
    <w:rsid w:val="7BF89087"/>
    <w:rsid w:val="7D0AA744"/>
    <w:rsid w:val="7D49FD71"/>
    <w:rsid w:val="7D87FE9C"/>
    <w:rsid w:val="7D8DC589"/>
    <w:rsid w:val="7DE3DB5F"/>
    <w:rsid w:val="7DEF700B"/>
    <w:rsid w:val="7DF293A2"/>
    <w:rsid w:val="7E0A58DB"/>
    <w:rsid w:val="7E47708F"/>
    <w:rsid w:val="7E5C14E3"/>
    <w:rsid w:val="7E7207F6"/>
    <w:rsid w:val="7E844923"/>
    <w:rsid w:val="7E894618"/>
    <w:rsid w:val="7EBEA008"/>
    <w:rsid w:val="7ED68976"/>
    <w:rsid w:val="7F7CB762"/>
    <w:rsid w:val="7FD14EC7"/>
    <w:rsid w:val="7FD695BB"/>
    <w:rsid w:val="7FFDE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2EF"/>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F862EF"/>
    <w:rPr>
      <w:rFonts w:asciiTheme="majorHAnsi" w:eastAsiaTheme="majorEastAsia" w:hAnsiTheme="majorHAnsi" w:cstheme="majorBidi"/>
      <w:color w:val="1F3763" w:themeColor="accent1" w:themeShade="7F"/>
      <w:kern w:val="2"/>
      <w:sz w:val="24"/>
      <w:szCs w:val="24"/>
      <w14:ligatures w14:val="standardContextual"/>
    </w:rPr>
  </w:style>
  <w:style w:type="character" w:styleId="Mention">
    <w:name w:val="Mention"/>
    <w:basedOn w:val="DefaultParagraphFont"/>
    <w:uiPriority w:val="99"/>
    <w:unhideWhenUsed/>
    <w:rsid w:val="00ED3CC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263"/>
    <w:rPr>
      <w:b/>
      <w:bCs/>
    </w:rPr>
  </w:style>
  <w:style w:type="character" w:customStyle="1" w:styleId="CommentSubjectChar">
    <w:name w:val="Comment Subject Char"/>
    <w:basedOn w:val="CommentTextChar"/>
    <w:link w:val="CommentSubject"/>
    <w:uiPriority w:val="99"/>
    <w:semiHidden/>
    <w:rsid w:val="00627263"/>
    <w:rPr>
      <w:b/>
      <w:bCs/>
      <w:sz w:val="20"/>
      <w:szCs w:val="20"/>
    </w:rPr>
  </w:style>
  <w:style w:type="paragraph" w:customStyle="1" w:styleId="xmsonormal0">
    <w:name w:val="xmsonormal"/>
    <w:basedOn w:val="Normal"/>
    <w:rsid w:val="00934275"/>
    <w:pPr>
      <w:spacing w:after="0" w:line="240" w:lineRule="auto"/>
    </w:pPr>
    <w:rPr>
      <w:rFonts w:ascii="Calibri" w:hAnsi="Calibri" w:cs="Calibri"/>
    </w:rPr>
  </w:style>
  <w:style w:type="character" w:customStyle="1" w:styleId="contentpasted0">
    <w:name w:val="contentpasted0"/>
    <w:basedOn w:val="DefaultParagraphFont"/>
    <w:rsid w:val="00934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60183138">
      <w:bodyDiv w:val="1"/>
      <w:marLeft w:val="0"/>
      <w:marRight w:val="0"/>
      <w:marTop w:val="0"/>
      <w:marBottom w:val="0"/>
      <w:divBdr>
        <w:top w:val="none" w:sz="0" w:space="0" w:color="auto"/>
        <w:left w:val="none" w:sz="0" w:space="0" w:color="auto"/>
        <w:bottom w:val="none" w:sz="0" w:space="0" w:color="auto"/>
        <w:right w:val="none" w:sz="0" w:space="0" w:color="auto"/>
      </w:divBdr>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791366649">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05582128">
      <w:bodyDiv w:val="1"/>
      <w:marLeft w:val="0"/>
      <w:marRight w:val="0"/>
      <w:marTop w:val="0"/>
      <w:marBottom w:val="0"/>
      <w:divBdr>
        <w:top w:val="none" w:sz="0" w:space="0" w:color="auto"/>
        <w:left w:val="none" w:sz="0" w:space="0" w:color="auto"/>
        <w:bottom w:val="none" w:sz="0" w:space="0" w:color="auto"/>
        <w:right w:val="none" w:sz="0" w:space="0" w:color="auto"/>
      </w:divBdr>
    </w:div>
    <w:div w:id="834149569">
      <w:bodyDiv w:val="1"/>
      <w:marLeft w:val="0"/>
      <w:marRight w:val="0"/>
      <w:marTop w:val="0"/>
      <w:marBottom w:val="0"/>
      <w:divBdr>
        <w:top w:val="none" w:sz="0" w:space="0" w:color="auto"/>
        <w:left w:val="none" w:sz="0" w:space="0" w:color="auto"/>
        <w:bottom w:val="none" w:sz="0" w:space="0" w:color="auto"/>
        <w:right w:val="none" w:sz="0" w:space="0" w:color="auto"/>
      </w:divBdr>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583443160">
      <w:bodyDiv w:val="1"/>
      <w:marLeft w:val="0"/>
      <w:marRight w:val="0"/>
      <w:marTop w:val="0"/>
      <w:marBottom w:val="0"/>
      <w:divBdr>
        <w:top w:val="none" w:sz="0" w:space="0" w:color="auto"/>
        <w:left w:val="none" w:sz="0" w:space="0" w:color="auto"/>
        <w:bottom w:val="none" w:sz="0" w:space="0" w:color="auto"/>
        <w:right w:val="none" w:sz="0" w:space="0" w:color="auto"/>
      </w:divBdr>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1876850001">
      <w:bodyDiv w:val="1"/>
      <w:marLeft w:val="0"/>
      <w:marRight w:val="0"/>
      <w:marTop w:val="0"/>
      <w:marBottom w:val="0"/>
      <w:divBdr>
        <w:top w:val="none" w:sz="0" w:space="0" w:color="auto"/>
        <w:left w:val="none" w:sz="0" w:space="0" w:color="auto"/>
        <w:bottom w:val="none" w:sz="0" w:space="0" w:color="auto"/>
        <w:right w:val="none" w:sz="0" w:space="0" w:color="auto"/>
      </w:divBdr>
    </w:div>
    <w:div w:id="1915581659">
      <w:bodyDiv w:val="1"/>
      <w:marLeft w:val="0"/>
      <w:marRight w:val="0"/>
      <w:marTop w:val="0"/>
      <w:marBottom w:val="0"/>
      <w:divBdr>
        <w:top w:val="none" w:sz="0" w:space="0" w:color="auto"/>
        <w:left w:val="none" w:sz="0" w:space="0" w:color="auto"/>
        <w:bottom w:val="none" w:sz="0" w:space="0" w:color="auto"/>
        <w:right w:val="none" w:sz="0" w:space="0" w:color="auto"/>
      </w:divBdr>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blog/2023-02-16-icymi-codeql-enhancements/" TargetMode="External"/><Relationship Id="rId21" Type="http://schemas.openxmlformats.org/officeDocument/2006/relationships/hyperlink" Target="https://learn.microsoft.com/en-us/microsoftteams/troubleshoot/mobile/settings-teams-calls-carplay" TargetMode="External"/><Relationship Id="rId42" Type="http://schemas.openxmlformats.org/officeDocument/2006/relationships/hyperlink" Target="https://learn.microsoft.com/en-us/industry/retail/use-smart-store-analytics" TargetMode="External"/><Relationship Id="rId63" Type="http://schemas.openxmlformats.org/officeDocument/2006/relationships/hyperlink" Target="https://www.microsoft.com/en-us/security/blog/2023/03/01/the-microsoft-intune-suite-fuels-cyber-safety-and-it-efficiency/" TargetMode="External"/><Relationship Id="rId84" Type="http://schemas.openxmlformats.org/officeDocument/2006/relationships/hyperlink" Target="https://azure.microsoft.com/en-us/updates/generally-available-azure-sql-database-offline-migrations-in-azure-sql-migration-extension/" TargetMode="External"/><Relationship Id="rId138" Type="http://schemas.openxmlformats.org/officeDocument/2006/relationships/hyperlink" Target="https://news.microsoft.com/the-new-Bing/" TargetMode="External"/><Relationship Id="rId107" Type="http://schemas.openxmlformats.org/officeDocument/2006/relationships/hyperlink" Target="https://github.blog/2023-02-14-github-copilot-now-has-a-better-ai-model-and-new-capabilities/" TargetMode="External"/><Relationship Id="rId11" Type="http://schemas.openxmlformats.org/officeDocument/2006/relationships/hyperlink" Target="https://www.microsoft.com/en-us/microsoft-365/blog/2023/02/13/yammer-is-evolving-to-microsoft-viva-engage-with-new-experiences-rolling-out-today/" TargetMode="External"/><Relationship Id="rId32" Type="http://schemas.openxmlformats.org/officeDocument/2006/relationships/hyperlink" Target="https://techcommunity.microsoft.com/t5/azure-virtual-desktop-blog/microsoft-teams-application-window-sharing-is-now-generally/ba-p/3719595" TargetMode="External"/><Relationship Id="rId53" Type="http://schemas.openxmlformats.org/officeDocument/2006/relationships/hyperlink" Target="https://nam02.safelinks.protection.outlook.com/?url=https%3A%2F%2Fwww.linkedin.com%2Fpulse%2Fhow-linkedins-new-personalized-writing-suggestions-help-sachdeva%2F%3FtrackingId%3DJuB7Ty1%252BRhe3Qct4NLBYig%253D%253D&amp;data=05%7C01%7Camaheshwari%40we-worldwide.com%7Ce2d19348859b49a2f68208db40fa1446%7C3ed60ab455674971a5341a5f0f7cc7f5%7C0%7C0%7C638175215057006195%7CUnknown%7CTWFpbGZsb3d8eyJWIjoiMC4wLjAwMDAiLCJQIjoiV2luMzIiLCJBTiI6Ik1haWwiLCJXVCI6Mn0%3D%7C3000%7C%7C%7C&amp;sdata=YhgqDeZeAAp6YYKOwNbOPLpiQirx7VZLf%2Bl8QP76jBE%3D&amp;reserved=0" TargetMode="External"/><Relationship Id="rId74" Type="http://schemas.openxmlformats.org/officeDocument/2006/relationships/hyperlink" Target="https://azure.microsoft.com/en-us/updates/generally-available-azure-ultra-disk-storage-in-switzerland-north-and-korea-south/" TargetMode="External"/><Relationship Id="rId128" Type="http://schemas.openxmlformats.org/officeDocument/2006/relationships/hyperlink" Target="https://www.xbox.com/en-US/games/minecraft?&amp;ef_id=CjwKCAjw8-OhBhB5EiwADyoY1YCOZ9x_kqKHj2rWxgo2TeH853kSluou-sp2uMMcQU997jQY5OFy-hoChlAQAvD_BwE:G:s&amp;OCID=AIDcmmiixzwwab_SEM_CjwKCAjw8-OhBhB5EiwADyoY1YCOZ9x_kqKHj2rWxgo2TeH853kSluou-sp2uMMcQU997jQY5OFy-hoChlAQAvD_BwE:G:s&amp;gad=1&amp;gclid=CjwKCAjw8-OhBhB5EiwADyoY1YCOZ9x_kqKHj2rWxgo2TeH853kSluou-sp2uMMcQU997jQY5OFy-hoChlAQAvD_BwE"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azure.microsoft.com/en-us/updates/generally-available-larger-skus-for-app-service-environment-v3/" TargetMode="External"/><Relationship Id="rId22" Type="http://schemas.openxmlformats.org/officeDocument/2006/relationships/hyperlink" Target="https://blogs.windows.com/windowsexperience/2023/02/28/introducing-a-big-update-to-windows-11-making-the-everyday-easier-including-bringing-the-new-ai-powered-bing-to-the-taskbar/" TargetMode="External"/><Relationship Id="rId27" Type="http://schemas.openxmlformats.org/officeDocument/2006/relationships/hyperlink" Target="https://learn.microsoft.com/en-us/windows-365/enterprise/role-based-access" TargetMode="External"/><Relationship Id="rId43" Type="http://schemas.openxmlformats.org/officeDocument/2006/relationships/hyperlink" Target="https://learn.microsoft.com/en-us/industry/retail/overview-store-operations-assist" TargetMode="External"/><Relationship Id="rId48" Type="http://schemas.openxmlformats.org/officeDocument/2006/relationships/hyperlink" Target="https://techcommunity.microsoft.com/t5/education-blog/reading-coach-in-immersive-reader-plus-new-features-coming-to/ba-p/3734079" TargetMode="External"/><Relationship Id="rId64" Type="http://schemas.openxmlformats.org/officeDocument/2006/relationships/hyperlink" Target="https://www.microsoft.com/en-us/security/business/siem-and-xdr/microsoft-defender-threat-intelligence?rtc=1" TargetMode="External"/><Relationship Id="rId69" Type="http://schemas.openxmlformats.org/officeDocument/2006/relationships/hyperlink" Target="https://azure.microsoft.com/en-us/updates/" TargetMode="External"/><Relationship Id="rId113" Type="http://schemas.openxmlformats.org/officeDocument/2006/relationships/hyperlink" Target="https://github.blog/2023-01-19-remediation-made-simple-introducing-new-validity-checks-for-github-tokens/" TargetMode="External"/><Relationship Id="rId118" Type="http://schemas.openxmlformats.org/officeDocument/2006/relationships/hyperlink" Target="https://github.blog/2023-03-28-introducing-self-service-sboms/" TargetMode="External"/><Relationship Id="rId134" Type="http://schemas.openxmlformats.org/officeDocument/2006/relationships/hyperlink" Target="https://www.xbox.com/en-US/games/microsoft-flight-simulator" TargetMode="External"/><Relationship Id="rId139" Type="http://schemas.openxmlformats.org/officeDocument/2006/relationships/hyperlink" Target="https://blogs.microsoft.com/blog/2023/02/22/the-new-bing-preview-experience-arrives-on-bing-and-edge-mobile-apps-introducing-bing-now-in-skype/" TargetMode="External"/><Relationship Id="rId80" Type="http://schemas.openxmlformats.org/officeDocument/2006/relationships/hyperlink" Target="https://azure.microsoft.com/en-us/blog/azure-private-mec-delivers-modern-connected-applications-for-industries/" TargetMode="External"/><Relationship Id="rId85" Type="http://schemas.openxmlformats.org/officeDocument/2006/relationships/hyperlink" Target="https://azure.microsoft.com/en-us/updates/general-availability-support-for-pghintplan-and-semver-extensions-in-azure-database-for-postgresql-flexible-server/" TargetMode="External"/><Relationship Id="rId150" Type="http://schemas.openxmlformats.org/officeDocument/2006/relationships/theme" Target="theme/theme1.xml"/><Relationship Id="rId12" Type="http://schemas.openxmlformats.org/officeDocument/2006/relationships/hyperlink" Target="https://www.microsoft.com/en-us/microsoft-365/blog/2023/02/01/microsoft-teams-premium-cut-costs-and-add-ai-powered-productivity/" TargetMode="External"/><Relationship Id="rId17" Type="http://schemas.openxmlformats.org/officeDocument/2006/relationships/hyperlink" Target="https://techcommunity.microsoft.com/t5/microsoft-teams-blog/new-webinar-experiences-with-microsoft-teams/ba-p/3725145" TargetMode="External"/><Relationship Id="rId33" Type="http://schemas.openxmlformats.org/officeDocument/2006/relationships/hyperlink" Target="https://learn.microsoft.com/en-us/windows-365/enterprise/whats-new" TargetMode="External"/><Relationship Id="rId38" Type="http://schemas.openxmlformats.org/officeDocument/2006/relationships/hyperlink" Target="https://powerapps.microsoft.com/en-us/blog/pipelines-in-power-platform-is-generally-available-ga/" TargetMode="External"/><Relationship Id="rId59" Type="http://schemas.openxmlformats.org/officeDocument/2006/relationships/hyperlink" Target="https://nam02.safelinks.protection.outlook.com/?url=https%3A%2F%2Fwww.linkedin.com%2Fbusiness%2Fmarketing%2Fblog%2Flinkedin-ads%2Fnew-ways-to-get-even-more-out-of-your-linkedin-ads&amp;data=05%7C01%7Camaheshwari%40we-worldwide.com%7Ce2d19348859b49a2f68208db40fa1446%7C3ed60ab455674971a5341a5f0f7cc7f5%7C0%7C0%7C638175215057006195%7CUnknown%7CTWFpbGZsb3d8eyJWIjoiMC4wLjAwMDAiLCJQIjoiV2luMzIiLCJBTiI6Ik1haWwiLCJXVCI6Mn0%3D%7C3000%7C%7C%7C&amp;sdata=pyzL1IEcBUZDR2lRJnZGVYvUz97uz8vtXEJYYZKfnrw%3D&amp;reserved=0" TargetMode="External"/><Relationship Id="rId103" Type="http://schemas.openxmlformats.org/officeDocument/2006/relationships/hyperlink" Target="https://azure.microsoft.com/en-us/updates/generally-available-mount-azure-files-and-ephemeral-storage-in-azure-container-apps/" TargetMode="External"/><Relationship Id="rId108" Type="http://schemas.openxmlformats.org/officeDocument/2006/relationships/hyperlink" Target="https://devblogs.microsoft.com/visualstudio/github-copilot-in-visual-studio-2022/" TargetMode="External"/><Relationship Id="rId124" Type="http://schemas.openxmlformats.org/officeDocument/2006/relationships/hyperlink" Target="https://azure.microsoft.com/en-us/blog/whats-new-in-azure-data-ai-azure-is-best-place-to-build-and-run-ai-workloads/" TargetMode="External"/><Relationship Id="rId129" Type="http://schemas.openxmlformats.org/officeDocument/2006/relationships/hyperlink" Target="https://www.minecraft.net/en-us/article/minecraft-x-crocs" TargetMode="External"/><Relationship Id="rId54" Type="http://schemas.openxmlformats.org/officeDocument/2006/relationships/hyperlink" Target="https://nam02.safelinks.protection.outlook.com/?url=https%3A%2F%2Fwww.linkedin.com%2Fpulse%2Fintroducing-skills-match-how-can-help-you-stand-out-your-rohan-rajiv%2F%3FtrackingId%3DuPX%252FfwiFt1ZIYss%252BWGP6DA%253D%253D&amp;data=05%7C01%7Camaheshwari%40we-worldwide.com%7Ce2d19348859b49a2f68208db40fa1446%7C3ed60ab455674971a5341a5f0f7cc7f5%7C0%7C0%7C638175215057006195%7CUnknown%7CTWFpbGZsb3d8eyJWIjoiMC4wLjAwMDAiLCJQIjoiV2luMzIiLCJBTiI6Ik1haWwiLCJXVCI6Mn0%3D%7C3000%7C%7C%7C&amp;sdata=oJqfqGFN2Zib70s9NyazcFZ4JiLdpPNvYrczS2mJSLI%3D&amp;reserved=0" TargetMode="External"/><Relationship Id="rId70" Type="http://schemas.openxmlformats.org/officeDocument/2006/relationships/hyperlink" Target="https://gearup.microsoft.com/communications/azure-stack-hci-solutions-extension-of-azure-stack-hci-hybrid-benefits-to-cloud-solution-providers-csp" TargetMode="External"/><Relationship Id="rId75" Type="http://schemas.openxmlformats.org/officeDocument/2006/relationships/hyperlink" Target="https://azure.microsoft.com/en-us/updates/generally-available-azure-ultra-disk-storage-in-brazil-southeast-south-africa-north-and-uae-north/" TargetMode="External"/><Relationship Id="rId91" Type="http://schemas.openxmlformats.org/officeDocument/2006/relationships/hyperlink" Target="https://azure.microsoft.com/en-us/updates/general-availability-power-bi-with-azure-database-for-mysql-flexible-server/" TargetMode="External"/><Relationship Id="rId96" Type="http://schemas.openxmlformats.org/officeDocument/2006/relationships/hyperlink" Target="https://azure.microsoft.com/en-us/updates/general-availability-automatic-backup-for-app-service-environment-and-azure-functions-dedicated-hosting/" TargetMode="External"/><Relationship Id="rId140" Type="http://schemas.openxmlformats.org/officeDocument/2006/relationships/hyperlink" Target="https://blogs.windows.com/windowsexperience/2023/02/28/introducing-a-big-update-to-windows-11-making-the-everyday-easier-including-bringing-the-new-ai-powered-bing-to-the-taskbar/" TargetMode="External"/><Relationship Id="rId145" Type="http://schemas.openxmlformats.org/officeDocument/2006/relationships/hyperlink" Target="https://support.microsoft.com/en-us/account-billing/account-linking-faq-c66effb9-02e6-49c0-89e1-ae4d8644e6f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upport.microsoft.com/topic/cbb0d4d5-69d4-4f00-b050-6dc7a02d02d0" TargetMode="External"/><Relationship Id="rId28" Type="http://schemas.openxmlformats.org/officeDocument/2006/relationships/hyperlink" Target="https://learn.microsoft.com/en-us/windows-365/enterprise/whats-new" TargetMode="External"/><Relationship Id="rId49" Type="http://schemas.openxmlformats.org/officeDocument/2006/relationships/hyperlink" Target="https://techcommunity.microsoft.com/t5/education-blog/search-coach-and-search-progress-in-microsoft-teams-an/ba-p/3736443" TargetMode="External"/><Relationship Id="rId114" Type="http://schemas.openxmlformats.org/officeDocument/2006/relationships/hyperlink" Target="https://github.blog/2023-01-09-default-setup-a-new-way-to-enable-github-code-scanning/" TargetMode="External"/><Relationship Id="rId119" Type="http://schemas.openxmlformats.org/officeDocument/2006/relationships/hyperlink" Target="https://github.blog/2023-03-09-multi-repository-variant-analysis-a-powerful-new-way-to-perform-security-research-across-github/" TargetMode="External"/><Relationship Id="rId44" Type="http://schemas.openxmlformats.org/officeDocument/2006/relationships/hyperlink" Target="https://learn.microsoft.com/en-us/industry/sustainability/calculate-scope3" TargetMode="External"/><Relationship Id="rId60" Type="http://schemas.openxmlformats.org/officeDocument/2006/relationships/hyperlink" Target="https://nam02.safelinks.protection.outlook.com/?url=https%3A%2F%2Fwww.linkedin.com%2Fbusiness%2Fsales%2Fblog%2Fproduct-updates%2Fsell-deeper-faster-with-these-new-improvements-to-sales-navigator&amp;data=05%7C01%7Camaheshwari%40we-worldwide.com%7Ce2d19348859b49a2f68208db40fa1446%7C3ed60ab455674971a5341a5f0f7cc7f5%7C0%7C0%7C638175215057006195%7CUnknown%7CTWFpbGZsb3d8eyJWIjoiMC4wLjAwMDAiLCJQIjoiV2luMzIiLCJBTiI6Ik1haWwiLCJXVCI6Mn0%3D%7C3000%7C%7C%7C&amp;sdata=gOyy9ga8SUU5mriTQLFtpgtUuP5S7%2FD9zxncXrVL9D4%3D&amp;reserved=0" TargetMode="External"/><Relationship Id="rId65" Type="http://schemas.openxmlformats.org/officeDocument/2006/relationships/hyperlink" Target="https://www.microsoft.com/en-us/security/business/cloud-security/microsoft-defender-cloud-security-posture-management?rtc=1" TargetMode="External"/><Relationship Id="rId81" Type="http://schemas.openxmlformats.org/officeDocument/2006/relationships/hyperlink" Target="https://learn.microsoft.com/en-us/azure/aks/hybrid/aks-edge-overview" TargetMode="External"/><Relationship Id="rId86" Type="http://schemas.openxmlformats.org/officeDocument/2006/relationships/hyperlink" Target="https://azure.microsoft.com/en-us/updates/general-availability-microsoft-purview-devops-policies-for-azure-sql-database/" TargetMode="External"/><Relationship Id="rId130" Type="http://schemas.openxmlformats.org/officeDocument/2006/relationships/hyperlink" Target="https://www.xbox.com/en-US/games/sea-of-thieves?&amp;ef_id=CjwKCAjw8-OhBhB5EiwADyoY1cEXgThLWKi_sPS9mP2UPahmT2KrePluCW4tCJyJo5kQuB7dSQFbpBoCVvUQAvD_BwE:G:s&amp;OCID=AIDcmmiixzwwab_SEM_CjwKCAjw8-OhBhB5EiwADyoY1cEXgThLWKi_sPS9mP2UPahmT2KrePluCW4tCJyJo5kQuB7dSQFbpBoCVvUQAvD_BwE:G:s&amp;gad=1&amp;gclid=CjwKCAjw8-OhBhB5EiwADyoY1cEXgThLWKi_sPS9mP2UPahmT2KrePluCW4tCJyJo5kQuB7dSQFbpBoCVvUQAvD_BwE" TargetMode="External"/><Relationship Id="rId135" Type="http://schemas.openxmlformats.org/officeDocument/2006/relationships/hyperlink" Target="https://www.microsoft.com/en-us/d/xbox-wireless-controller-velocity-green/8xn59crbsqgz" TargetMode="External"/><Relationship Id="rId13" Type="http://schemas.openxmlformats.org/officeDocument/2006/relationships/hyperlink" Target="https://www.microsoft.com/en-us/microsoft-365/blog/2023/02/01/microsoft-teams-premium-cut-costs-and-add-ai-powered-productivity/" TargetMode="External"/><Relationship Id="rId18" Type="http://schemas.openxmlformats.org/officeDocument/2006/relationships/hyperlink" Target="https://techcommunity.microsoft.com/t5/microsoft-365-blog/introducing-advanced-virtual-appointments-in-microsoft-teams/ba-p/3640408" TargetMode="External"/><Relationship Id="rId39" Type="http://schemas.openxmlformats.org/officeDocument/2006/relationships/hyperlink" Target="https://powerbi.microsoft.com/en-us/blog/storytellingga/" TargetMode="External"/><Relationship Id="rId109" Type="http://schemas.openxmlformats.org/officeDocument/2006/relationships/hyperlink" Target="https://github.blog/changelog/2023-03-01-github-actions-importer-general-availability/" TargetMode="External"/><Relationship Id="rId34" Type="http://schemas.openxmlformats.org/officeDocument/2006/relationships/hyperlink" Target="https://techcommunity.microsoft.com/t5/azure-virtual-desktop-blog/announcing-the-general-availability-of-azure-virtual-desktop/ba-p/3738624" TargetMode="External"/><Relationship Id="rId50" Type="http://schemas.openxmlformats.org/officeDocument/2006/relationships/hyperlink" Target="https://techcommunity.microsoft.com/t5/education-blog/introducing-python-and-jupyter-notebooks-support-in-microsoft/ba-p/3712036" TargetMode="External"/><Relationship Id="rId55" Type="http://schemas.openxmlformats.org/officeDocument/2006/relationships/hyperlink" Target="https://nam02.safelinks.protection.outlook.com/?url=https%3A%2F%2Fwww.linkedin.com%2Fbusiness%2Fmarketing%2Fblog%2Flinkedin-pages%2Fnew-features&amp;data=05%7C01%7Camaheshwari%40we-worldwide.com%7Ce2d19348859b49a2f68208db40fa1446%7C3ed60ab455674971a5341a5f0f7cc7f5%7C0%7C0%7C638175215057006195%7CUnknown%7CTWFpbGZsb3d8eyJWIjoiMC4wLjAwMDAiLCJQIjoiV2luMzIiLCJBTiI6Ik1haWwiLCJXVCI6Mn0%3D%7C3000%7C%7C%7C&amp;sdata=SnG6WUjIGf4fqfY%2FGhl8DFPBBWWDj%2BRFRhUwD7czND0%3D&amp;reserved=0" TargetMode="External"/><Relationship Id="rId76" Type="http://schemas.openxmlformats.org/officeDocument/2006/relationships/hyperlink" Target="https://azure.microsoft.com/en-us/updates/generally-available-azure-ultra-disk-storage-in-the-china-north-3-azure-region/" TargetMode="External"/><Relationship Id="rId97" Type="http://schemas.openxmlformats.org/officeDocument/2006/relationships/hyperlink" Target="https://azure.microsoft.com/en-us/updates/general-availability-mount-azure-storage-as-a-local-share-in-app-service-windows-code/" TargetMode="External"/><Relationship Id="rId104" Type="http://schemas.openxmlformats.org/officeDocument/2006/relationships/hyperlink" Target="https://azure.microsoft.com/updates/general-availability-microsoft-azure-load-testing-is-now-generally-available/" TargetMode="External"/><Relationship Id="rId120" Type="http://schemas.openxmlformats.org/officeDocument/2006/relationships/hyperlink" Target="https://azure.microsoft.com/en-us/blog/general-availability-of-azure-openai-service-expands-access-to-large-advanced-ai-models-with-added-enterprise-benefits/" TargetMode="External"/><Relationship Id="rId125" Type="http://schemas.openxmlformats.org/officeDocument/2006/relationships/hyperlink" Target="https://azure.microsoft.com/en-us/blog/whats-new-in-azure-data-ai-azure-is-best-place-to-build-and-run-ai-workloads/" TargetMode="External"/><Relationship Id="rId141" Type="http://schemas.openxmlformats.org/officeDocument/2006/relationships/hyperlink" Target="https://blogs.microsoft.com/blog/2023/03/21/create-images-with-your-words-bing-image-creator-comes-to-the-new-bing/" TargetMode="External"/><Relationship Id="rId146" Type="http://schemas.openxmlformats.org/officeDocument/2006/relationships/hyperlink" Target="https://nam06.safelinks.protection.outlook.com/?url=https%3A%2F%2Fabout.ads.microsoft.com%2Fen-us%2Fblog%2Fpost%2Fjanuary-2023%2Fretail-media-advertising-omnichannel-solutions&amp;data=05%7C01%7Cjessicanable%40microsoft.com%7C63ca26f6d87c4b9d7cc008db26ecaf2f%7C72f988bf86f141af91ab2d7cd011db47%7C1%7C0%7C638146570229303784%7CUnknown%7CTWFpbGZsb3d8eyJWIjoiMC4wLjAwMDAiLCJQIjoiV2luMzIiLCJBTiI6Ik1haWwiLCJXVCI6Mn0%3D%7C3000%7C%7C%7C&amp;sdata=coEsa1X6cJTCN2dEncFICeam98zKdHfz5VTsrnRFUg0%3D&amp;reserved=0" TargetMode="External"/><Relationship Id="rId7" Type="http://schemas.openxmlformats.org/officeDocument/2006/relationships/endnotes" Target="endnotes.xml"/><Relationship Id="rId71" Type="http://schemas.openxmlformats.org/officeDocument/2006/relationships/hyperlink" Target="https://nam06.safelinks.protection.outlook.com/?url=https%3A%2F%2Fwww.microsoft.com%2Flicensing%2Fterms%2Fproduct%2FGlossary%2Fall&amp;data=05%7C01%7Cclor%40microsoft.com%7C7425118824294970e5c208db0aebdcf1%7C72f988bf86f141af91ab2d7cd011db47%7C1%7C0%7C638115780366808287%7CUnknown%7CTWFpbGZsb3d8eyJWIjoiMC4wLjAwMDAiLCJQIjoiV2luMzIiLCJBTiI6Ik1haWwiLCJXVCI6Mn0%3D%7C3000%7C%7C%7C&amp;sdata=CGtGJxSSP2jvW4XVllqkNljqTqYbLLFIGsbKznVk1Pw%3D&amp;reserved=0" TargetMode="External"/><Relationship Id="rId92" Type="http://schemas.openxmlformats.org/officeDocument/2006/relationships/hyperlink" Target="https://azure.microsoft.com/en-us/updates/generally-available-serverless-realtime-inference-for-azure-databricks/" TargetMode="External"/><Relationship Id="rId2" Type="http://schemas.openxmlformats.org/officeDocument/2006/relationships/numbering" Target="numbering.xml"/><Relationship Id="rId29" Type="http://schemas.openxmlformats.org/officeDocument/2006/relationships/hyperlink" Target="https://learn.microsoft.com/en-us/azure/firewall/fqdn-tags" TargetMode="External"/><Relationship Id="rId24" Type="http://schemas.openxmlformats.org/officeDocument/2006/relationships/hyperlink" Target="https://learn.microsoft.com/en-us/windows-365/end-user-access-cloud-pc" TargetMode="External"/><Relationship Id="rId40" Type="http://schemas.openxmlformats.org/officeDocument/2006/relationships/hyperlink" Target="https://powerbi.microsoft.com/en-us/blog/announcing-viva-goals-metrics-integration-scorecard-time-zones-and-more/" TargetMode="External"/><Relationship Id="rId45" Type="http://schemas.openxmlformats.org/officeDocument/2006/relationships/hyperlink" Target="https://learn.microsoft.com/en-us/dynamics365-release-plan/2022wave2/industry-clouds/sustainability/report-scope-3-category-12-end-of-life-treatment-sold-products" TargetMode="External"/><Relationship Id="rId66" Type="http://schemas.openxmlformats.org/officeDocument/2006/relationships/hyperlink" Target="https://techcommunity.microsoft.com/t5/microsoft-entra-azure-ad-blog/ipv6-coming-to-azure-ad/ba-p/2967451" TargetMode="External"/><Relationship Id="rId87" Type="http://schemas.openxmlformats.org/officeDocument/2006/relationships/hyperlink" Target="https://azure.microsoft.com/en-us/updates/general-availability-apache-log4j2-sink-to-azure-data-explorer/" TargetMode="External"/><Relationship Id="rId110" Type="http://schemas.openxmlformats.org/officeDocument/2006/relationships/hyperlink" Target="https://github.blog/changelog/2023-03-09-github-issues-projects-march-9th-update/" TargetMode="External"/><Relationship Id="rId115" Type="http://schemas.openxmlformats.org/officeDocument/2006/relationships/hyperlink" Target="https://github.blog/2022-12-15-leaked-a-secret-check-your-github-alerts-for-free/" TargetMode="External"/><Relationship Id="rId131" Type="http://schemas.openxmlformats.org/officeDocument/2006/relationships/hyperlink" Target="https://www.xbox.com/en-US/games/sea-of-thieves?&amp;ef_id=CjwKCAjw8-OhBhB5EiwADyoY1cEXgThLWKi_sPS9mP2UPahmT2KrePluCW4tCJyJo5kQuB7dSQFbpBoCVvUQAvD_BwE:G:s&amp;OCID=AIDcmmiixzwwab_SEM_CjwKCAjw8-OhBhB5EiwADyoY1cEXgThLWKi_sPS9mP2UPahmT2KrePluCW4tCJyJo5kQuB7dSQFbpBoCVvUQAvD_BwE:G:s&amp;gad=1&amp;gclid=CjwKCAjw8-OhBhB5EiwADyoY1cEXgThLWKi_sPS9mP2UPahmT2KrePluCW4tCJyJo5kQuB7dSQFbpBoCVvUQAvD_BwE" TargetMode="External"/><Relationship Id="rId136" Type="http://schemas.openxmlformats.org/officeDocument/2006/relationships/hyperlink" Target="https://www.xbox.com/en-US/games/id" TargetMode="External"/><Relationship Id="rId61" Type="http://schemas.openxmlformats.org/officeDocument/2006/relationships/hyperlink" Target="https://www.microsoft.com/en-us/security/blog/2023/03/27/microsoft-incident-response-retainer-is-generally-available/" TargetMode="External"/><Relationship Id="rId82" Type="http://schemas.openxmlformats.org/officeDocument/2006/relationships/hyperlink" Target="https://azure.microsoft.com/en-us/updates/general-availability-encryption-using-cmk-for-azure-database-for-postgresql-flexible-server/" TargetMode="External"/><Relationship Id="rId19" Type="http://schemas.openxmlformats.org/officeDocument/2006/relationships/hyperlink" Target="https://learn.microsoft.com/en-us/microsoftteams/native-chat-for-external-users" TargetMode="External"/><Relationship Id="rId14" Type="http://schemas.openxmlformats.org/officeDocument/2006/relationships/hyperlink" Target="https://www.microsoft.com/en-us/microsoft-365/blog/2023/02/01/microsoft-teams-premium-cut-costs-and-add-ai-powered-productivity/" TargetMode="External"/><Relationship Id="rId30" Type="http://schemas.openxmlformats.org/officeDocument/2006/relationships/hyperlink" Target="https://learn.microsoft.com/en-us/azure/virtual-desktop/multimedia-redirection-intro" TargetMode="External"/><Relationship Id="rId35" Type="http://schemas.openxmlformats.org/officeDocument/2006/relationships/hyperlink" Target="https://cloudblogs.microsoft.com/dynamics365/bdm/2023/03/16/copilot-in-viva-sales-available-as-thousands-of-customers-adopt-next-generation-ai-in-dynamics-365-copilot-and-power-platform/" TargetMode="External"/><Relationship Id="rId56" Type="http://schemas.openxmlformats.org/officeDocument/2006/relationships/hyperlink" Target="https://www.linkedin.com/pulse/close-skill-gaps-new-linkedin-features-empower-/" TargetMode="External"/><Relationship Id="rId77" Type="http://schemas.openxmlformats.org/officeDocument/2006/relationships/hyperlink" Target="https://azure.microsoft.com/en-us/blog/defend-against-ddos-attacks-with-azure-ddos-ip-protection/" TargetMode="External"/><Relationship Id="rId100" Type="http://schemas.openxmlformats.org/officeDocument/2006/relationships/hyperlink" Target="https://azure.microsoft.com/en-us/updates/azure-red-hat-openshift-on-azure-government-is-now-generally-available/" TargetMode="External"/><Relationship Id="rId105" Type="http://schemas.openxmlformats.org/officeDocument/2006/relationships/hyperlink" Target="https://azure.microsoft.com/en-us/products/load-testing/" TargetMode="External"/><Relationship Id="rId126" Type="http://schemas.openxmlformats.org/officeDocument/2006/relationships/hyperlink" Target="https://azure.microsoft.com/en-us/updates/azure-machine-learning-generally-availability-updates-for-march-2023/" TargetMode="External"/><Relationship Id="rId147" Type="http://schemas.openxmlformats.org/officeDocument/2006/relationships/hyperlink" Target="https://nam06.safelinks.protection.outlook.com/?url=https%3A%2F%2Fabout.ads.microsoft.com%2Fen-us%2Fblog%2Fpost%2Fjanuary-2023%2Fnew-microsoft-store-ads&amp;data=05%7C01%7Cjessicanable%40microsoft.com%7C63ca26f6d87c4b9d7cc008db26ecaf2f%7C72f988bf86f141af91ab2d7cd011db47%7C1%7C0%7C638146570229303784%7CUnknown%7CTWFpbGZsb3d8eyJWIjoiMC4wLjAwMDAiLCJQIjoiV2luMzIiLCJBTiI6Ik1haWwiLCJXVCI6Mn0%3D%7C3000%7C%7C%7C&amp;sdata=oed6wTGi09mR11FOVX2f3c9LjckS%2FkGZ0vDt9MFonQg%3D&amp;reserved=0" TargetMode="External"/><Relationship Id="rId8" Type="http://schemas.openxmlformats.org/officeDocument/2006/relationships/hyperlink" Target="https://support.microsoft.com/en-us/office/bookings-with-me-setup-and-sharing-ad2e28c4-4abd-45c7-9439-27a789d254a2" TargetMode="External"/><Relationship Id="rId51" Type="http://schemas.openxmlformats.org/officeDocument/2006/relationships/hyperlink" Target="https://techcommunity.microsoft.com/t5/education-blog/what-s-new-in-microsoft-teams-for-education-january-2023/ba-p/3711978" TargetMode="External"/><Relationship Id="rId72" Type="http://schemas.openxmlformats.org/officeDocument/2006/relationships/hyperlink" Target="https://nam06.safelinks.protection.outlook.com/?url=https%3A%2F%2Fwww.microsoft.com%2Flicensing%2Fterms%2Fproduct%2FGlossary%2Fall&amp;data=05%7C01%7Cclor%40microsoft.com%7C7425118824294970e5c208db0aebdcf1%7C72f988bf86f141af91ab2d7cd011db47%7C1%7C0%7C638115780366808287%7CUnknown%7CTWFpbGZsb3d8eyJWIjoiMC4wLjAwMDAiLCJQIjoiV2luMzIiLCJBTiI6Ik1haWwiLCJXVCI6Mn0%3D%7C3000%7C%7C%7C&amp;sdata=CGtGJxSSP2jvW4XVllqkNljqTqYbLLFIGsbKznVk1Pw%3D&amp;reserved=0" TargetMode="External"/><Relationship Id="rId93" Type="http://schemas.openxmlformats.org/officeDocument/2006/relationships/hyperlink" Target="https://azure.microsoft.com/en-us/updates/general-availability-serilog-sink-for-azure-data-explorer/" TargetMode="External"/><Relationship Id="rId98" Type="http://schemas.openxmlformats.org/officeDocument/2006/relationships/hyperlink" Target="https://azure.microsoft.com/en-us/updates/generally-available-availability-zones-support-for-azure-functions-in-new-regions/" TargetMode="External"/><Relationship Id="rId121" Type="http://schemas.openxmlformats.org/officeDocument/2006/relationships/hyperlink" Target="https://azure.microsoft.com/en-us/blog/whats-new-in-azure-data-ai-empowering-retailers-to-streamline-operations-and-accelerate-time-to-value/" TargetMode="External"/><Relationship Id="rId142" Type="http://schemas.openxmlformats.org/officeDocument/2006/relationships/hyperlink" Target="https://blogs.microsoft.com/blog/2023/02/07/reinventing-search-with-a-new-ai-powered-microsoft-bing-and-edge-your-copilot-for-the-web/" TargetMode="External"/><Relationship Id="rId3" Type="http://schemas.openxmlformats.org/officeDocument/2006/relationships/styles" Target="styles.xml"/><Relationship Id="rId25" Type="http://schemas.openxmlformats.org/officeDocument/2006/relationships/hyperlink" Target="https://learn.microsoft.com/en-us/windows-365/enterprise/whats-new" TargetMode="External"/><Relationship Id="rId46" Type="http://schemas.openxmlformats.org/officeDocument/2006/relationships/hyperlink" Target="https://learn.microsoft.com/en-us/dynamics365-release-plan/2022wave2/industry-clouds/sustainability/report-scope-3-category-7-employee-commuting" TargetMode="External"/><Relationship Id="rId67" Type="http://schemas.openxmlformats.org/officeDocument/2006/relationships/hyperlink" Target="https://techcommunity.microsoft.com/t5/microsoft-entra-azure-ad-blog/collaborate-securely-across-organizational-boundaries-and/ba-p/3094109" TargetMode="External"/><Relationship Id="rId116" Type="http://schemas.openxmlformats.org/officeDocument/2006/relationships/hyperlink" Target="https://github.blog/2022-12-15-github-advanced-security-customers-can-now-push-protect-their-custom-patterns/" TargetMode="External"/><Relationship Id="rId137" Type="http://schemas.openxmlformats.org/officeDocument/2006/relationships/hyperlink" Target="https://www.xbox.com/en-us/publish" TargetMode="External"/><Relationship Id="rId20" Type="http://schemas.openxmlformats.org/officeDocument/2006/relationships/hyperlink" Target="https://learn.microsoft.com/en-us/microsoftteams/meeting-policies-content-sharing" TargetMode="External"/><Relationship Id="rId41" Type="http://schemas.openxmlformats.org/officeDocument/2006/relationships/hyperlink" Target="https://learn.microsoft.com/en-us/industry/retail/overview-smart-store-analytics" TargetMode="External"/><Relationship Id="rId62" Type="http://schemas.openxmlformats.org/officeDocument/2006/relationships/hyperlink" Target="https://www.microsoft.com/en-us/security/blog/2023/03/07/get-integrated-microsoft-purview-information-protection-in-adobe-acrobat-now-available/" TargetMode="External"/><Relationship Id="rId83" Type="http://schemas.openxmlformats.org/officeDocument/2006/relationships/hyperlink" Target="https://azure.microsoft.com/en-us/updates/general-availability-power-bi-with-azure-database-for-mysql-flexible-server/" TargetMode="External"/><Relationship Id="rId88" Type="http://schemas.openxmlformats.org/officeDocument/2006/relationships/hyperlink" Target="https://azure.microsoft.com/en-us/updates/adx-find-my-partner/" TargetMode="External"/><Relationship Id="rId111" Type="http://schemas.openxmlformats.org/officeDocument/2006/relationships/hyperlink" Target="https://github.blog/changelog/2023-03-23-roadmaps-in-projects-are-now-generally-available/" TargetMode="External"/><Relationship Id="rId132" Type="http://schemas.openxmlformats.org/officeDocument/2006/relationships/hyperlink" Target="https://www.youtube.com/watch?v=iNGj9TEu754" TargetMode="External"/><Relationship Id="rId15" Type="http://schemas.openxmlformats.org/officeDocument/2006/relationships/hyperlink" Target="https://techcommunity.microsoft.com/t5/microsoft-teams-blog/microsoft-teams-premium-preview-now-available/ba-p/3699262" TargetMode="External"/><Relationship Id="rId36" Type="http://schemas.openxmlformats.org/officeDocument/2006/relationships/hyperlink" Target="https://powerautomate.microsoft.com/en-us/blog/announcing-new-releases-for-microsoft-power-automate-hosted-rpa/" TargetMode="External"/><Relationship Id="rId57" Type="http://schemas.openxmlformats.org/officeDocument/2006/relationships/hyperlink" Target="https://nam02.safelinks.protection.outlook.com/?url=https%3A%2F%2Fwww.linkedin.com%2Fpulse%2Fnew-ai-powered-tool-help-you-find-qualified-faster-hari-srinivasan%2F%3FtrackingId%3DVsFtG%252BLjIdGfZLs7twBIFg%253D%253D&amp;data=05%7C01%7Camaheshwari%40we-worldwide.com%7Ce2d19348859b49a2f68208db40fa1446%7C3ed60ab455674971a5341a5f0f7cc7f5%7C0%7C0%7C638175215057006195%7CUnknown%7CTWFpbGZsb3d8eyJWIjoiMC4wLjAwMDAiLCJQIjoiV2luMzIiLCJBTiI6Ik1haWwiLCJXVCI6Mn0%3D%7C3000%7C%7C%7C&amp;sdata=OXk5VVVi9cl4OL1f7c0%2BEOoU34InDeeWuSAvZIi%2BUxY%3D&amp;reserved=0" TargetMode="External"/><Relationship Id="rId106" Type="http://schemas.openxmlformats.org/officeDocument/2006/relationships/hyperlink" Target="https://github.blog/2023-03-22-github-copilot-x-the-ai-powered-developer-experience/" TargetMode="External"/><Relationship Id="rId127" Type="http://schemas.openxmlformats.org/officeDocument/2006/relationships/hyperlink" Target="https://www.xbox.com/consoles/xbox-series-x/forza-horizon-5-bundle" TargetMode="External"/><Relationship Id="rId10" Type="http://schemas.openxmlformats.org/officeDocument/2006/relationships/hyperlink" Target="https://techcommunity.microsoft.com/t5/outlook-blog/outlook-mac-for-all/ba-p/3757787" TargetMode="External"/><Relationship Id="rId31" Type="http://schemas.openxmlformats.org/officeDocument/2006/relationships/hyperlink" Target="https://learn.microsoft.com/en-us/windows-365/enterprise/troubleshooting" TargetMode="External"/><Relationship Id="rId52" Type="http://schemas.openxmlformats.org/officeDocument/2006/relationships/hyperlink" Target="https://nam02.safelinks.protection.outlook.com/?url=https%3A%2F%2Fwww.linkedin.com%2Fpulse%2Fnew-tools-help-your-content-shine-keren-baruch%2F%3FtrackingId%3Dbe76MjzcRLSt9QUTGoo4Hg%253D%253D&amp;data=05%7C01%7Camaheshwari%40we-worldwide.com%7Ce2d19348859b49a2f68208db40fa1446%7C3ed60ab455674971a5341a5f0f7cc7f5%7C0%7C0%7C638175215057006195%7CUnknown%7CTWFpbGZsb3d8eyJWIjoiMC4wLjAwMDAiLCJQIjoiV2luMzIiLCJBTiI6Ik1haWwiLCJXVCI6Mn0%3D%7C3000%7C%7C%7C&amp;sdata=%2Bcb77fRj2I4%2FPrOgyBU8Xjm3Ix6KILeyu6jmhoO2uO4%3D&amp;reserved=0" TargetMode="External"/><Relationship Id="rId73" Type="http://schemas.openxmlformats.org/officeDocument/2006/relationships/hyperlink" Target="https://techcommunity.microsoft.com/t5/azure-storage-blog/cost-saving-with-standard-ssd-billing-caps/ba-p/3758792" TargetMode="External"/><Relationship Id="rId78" Type="http://schemas.openxmlformats.org/officeDocument/2006/relationships/hyperlink" Target="https://azure.microsoft.com/en-us/blog/protect-against-cyberattacks-with-the-new-azure-firewall-basic/" TargetMode="External"/><Relationship Id="rId94" Type="http://schemas.openxmlformats.org/officeDocument/2006/relationships/hyperlink" Target="https://azure.microsoft.com/en-us/updates/general-availability-asp-net-web-app-migration-to-azure-app-service-using-powershell-scripts/" TargetMode="External"/><Relationship Id="rId99" Type="http://schemas.openxmlformats.org/officeDocument/2006/relationships/hyperlink" Target="https://azure.microsoft.com/en-us/updates/ga-online-live-resize-of-persistent-volumes/" TargetMode="External"/><Relationship Id="rId101" Type="http://schemas.openxmlformats.org/officeDocument/2006/relationships/hyperlink" Target="https://azure.microsoft.com/en-us/updates/azure-red-hat-openshift-version-411-now-available/" TargetMode="External"/><Relationship Id="rId122" Type="http://schemas.openxmlformats.org/officeDocument/2006/relationships/hyperlink" Target="https://azure.microsoft.com/en-us/updates/azure-machine-learning-generally-availability-updates-for-january-2023/" TargetMode="External"/><Relationship Id="rId143" Type="http://schemas.openxmlformats.org/officeDocument/2006/relationships/hyperlink" Target="https://learn.microsoft.com/en-us/deployedge/microsoft-edge-relnote-stable-channel" TargetMode="External"/><Relationship Id="rId148"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chcommunity.microsoft.com/t5/microsoft-365-blog/bookable-time-coming-soon-to-outlook/ba-p/3712728" TargetMode="External"/><Relationship Id="rId26" Type="http://schemas.openxmlformats.org/officeDocument/2006/relationships/hyperlink" Target="https://learn.microsoft.com/en-us/windows-365/enterprise/set-up-citrix" TargetMode="External"/><Relationship Id="rId47" Type="http://schemas.openxmlformats.org/officeDocument/2006/relationships/hyperlink" Target="https://learn.microsoft.com/en-us/dynamics365-release-plan/2022wave2/industry-clouds/sustainability/cloud-sustainability-germany-australia" TargetMode="External"/><Relationship Id="rId68" Type="http://schemas.openxmlformats.org/officeDocument/2006/relationships/hyperlink" Target="https://techcommunity.microsoft.com/t5/microsoft-entra-azure-ad-blog/automate-provisioning-and-governance-of-your-on-premises/ba-p/2466935" TargetMode="External"/><Relationship Id="rId89" Type="http://schemas.openxmlformats.org/officeDocument/2006/relationships/hyperlink" Target="https://azure.microsoft.com/en-us/updates/adxdashboards/" TargetMode="External"/><Relationship Id="rId112" Type="http://schemas.openxmlformats.org/officeDocument/2006/relationships/hyperlink" Target="https://github.blog/2023-03-07-github-enterprise-server-3-8-is-now-generally-available/" TargetMode="External"/><Relationship Id="rId133" Type="http://schemas.openxmlformats.org/officeDocument/2006/relationships/hyperlink" Target="https://www.xbox.com/en-US/games/age-of-empires-II-definitive-edition?&amp;ef_id=CjwKCAjw8-OhBhB5EiwADyoY1X9pTpQ2ZP5X9bxh2bMOwaYGyPAPhrKjlO83hLj3PdwIvWepSqOqMBoCW68QAvD_BwE:G:s&amp;OCID=AIDcmmiixzwwab_SEM_CjwKCAjw8-OhBhB5EiwADyoY1X9pTpQ2ZP5X9bxh2bMOwaYGyPAPhrKjlO83hLj3PdwIvWepSqOqMBoCW68QAvD_BwE:G:s&amp;gad=1&amp;gclid=CjwKCAjw8-OhBhB5EiwADyoY1X9pTpQ2ZP5X9bxh2bMOwaYGyPAPhrKjlO83hLj3PdwIvWepSqOqMBoCW68QAvD_BwE" TargetMode="External"/><Relationship Id="rId16" Type="http://schemas.openxmlformats.org/officeDocument/2006/relationships/hyperlink" Target="https://www.microsoft.com/en-us/microsoft-365/blog/2023/02/01/microsoft-teams-premium-cut-costs-and-add-ai-powered-productivity/" TargetMode="External"/><Relationship Id="rId37" Type="http://schemas.openxmlformats.org/officeDocument/2006/relationships/hyperlink" Target="https://powerautomate.microsoft.com/en-us/blog/announcing-new-releases-for-microsoft-power-automate-hosted-rpa/" TargetMode="External"/><Relationship Id="rId58" Type="http://schemas.openxmlformats.org/officeDocument/2006/relationships/hyperlink" Target="https://nam02.safelinks.protection.outlook.com/?url=https%3A%2F%2Fwww.linkedin.com%2Fbusiness%2Fmarketing%2Fblog%2Flinkedin-ads%2Fnew-ways-to-get-even-more-out-of-your-linkedin-ads&amp;data=05%7C01%7Camaheshwari%40we-worldwide.com%7Ce2d19348859b49a2f68208db40fa1446%7C3ed60ab455674971a5341a5f0f7cc7f5%7C0%7C0%7C638175215057006195%7CUnknown%7CTWFpbGZsb3d8eyJWIjoiMC4wLjAwMDAiLCJQIjoiV2luMzIiLCJBTiI6Ik1haWwiLCJXVCI6Mn0%3D%7C3000%7C%7C%7C&amp;sdata=pyzL1IEcBUZDR2lRJnZGVYvUz97uz8vtXEJYYZKfnrw%3D&amp;reserved=0" TargetMode="External"/><Relationship Id="rId79" Type="http://schemas.openxmlformats.org/officeDocument/2006/relationships/hyperlink" Target="https://techcommunity.microsoft.com/t5/azure-for-operators-blog/azure-communications-gateway-rapidly-connect-to-microsoft-teams/ba-p/3751235" TargetMode="External"/><Relationship Id="rId102" Type="http://schemas.openxmlformats.org/officeDocument/2006/relationships/hyperlink" Target="https://azure.microsoft.com/en-us/updates/generally-available-azure-monitor-integration-with-azure-container-apps/" TargetMode="External"/><Relationship Id="rId123" Type="http://schemas.openxmlformats.org/officeDocument/2006/relationships/hyperlink" Target="https://azure.microsoft.com/en-us/blog/exploring-opensource-capabilities-in-azure-ai/" TargetMode="External"/><Relationship Id="rId144" Type="http://schemas.openxmlformats.org/officeDocument/2006/relationships/hyperlink" Target="https://techcommunity.microsoft.com/t5/microsoft-edge-insider/microsoft-edge-and-adobe-partner-to-improve-the-pdf-experience/ba-p/3733481" TargetMode="External"/><Relationship Id="rId90" Type="http://schemas.openxmlformats.org/officeDocument/2006/relationships/hyperlink" Target="https://azure.microsoft.com/en-us/updates/general-availability-stream-analytics-nocode-editor-updates-in-feb-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0E788-A2F8-4A38-9725-E96B46CC7048}">
  <ds:schemaRefs>
    <ds:schemaRef ds:uri="http://schemas.openxmlformats.org/officeDocument/2006/bibliography"/>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16</Pages>
  <Words>9204</Words>
  <Characters>52466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2023-04-24T17:31:00Z</dcterms:created>
  <dcterms:modified xsi:type="dcterms:W3CDTF">2023-04-24T17:31:00Z</dcterms:modified>
</cp:coreProperties>
</file>