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1578A589">
        <w:tc>
          <w:tcPr>
            <w:tcW w:w="5000" w:type="pct"/>
            <w:shd w:val="clear" w:color="auto" w:fill="F2F2F2" w:themeFill="background1" w:themeFillShade="F2"/>
            <w:vAlign w:val="center"/>
            <w:hideMark/>
          </w:tcPr>
          <w:tbl>
            <w:tblPr>
              <w:tblStyle w:val="TableGrid1"/>
              <w:tblW w:w="9360" w:type="dxa"/>
              <w:jc w:val="center"/>
              <w:tblInd w:w="0" w:type="dxa"/>
              <w:shd w:val="clear" w:color="auto" w:fill="FFFFFF"/>
              <w:tblLook w:val="04A0" w:firstRow="1" w:lastRow="0" w:firstColumn="1" w:lastColumn="0" w:noHBand="0" w:noVBand="1"/>
            </w:tblPr>
            <w:tblGrid>
              <w:gridCol w:w="9360"/>
            </w:tblGrid>
            <w:tr w:rsidR="004D70A5" w:rsidRPr="00C941BD" w14:paraId="189BD854" w14:textId="77777777" w:rsidTr="00D54710">
              <w:trPr>
                <w:trHeight w:val="900"/>
                <w:jc w:val="center"/>
              </w:trPr>
              <w:tc>
                <w:tcPr>
                  <w:tcW w:w="9360" w:type="dxa"/>
                  <w:shd w:val="clear" w:color="auto" w:fill="505050"/>
                  <w:tcMar>
                    <w:top w:w="0" w:type="dxa"/>
                    <w:left w:w="375" w:type="dxa"/>
                    <w:bottom w:w="0" w:type="dxa"/>
                    <w:right w:w="0" w:type="dxa"/>
                  </w:tcMar>
                  <w:vAlign w:val="center"/>
                  <w:hideMark/>
                </w:tcPr>
                <w:p w14:paraId="11A4B00B" w14:textId="5E6CA19A" w:rsidR="009A50D9" w:rsidRPr="00C941BD" w:rsidRDefault="0098035E" w:rsidP="5A366A97">
                  <w:pPr>
                    <w:pStyle w:val="Title"/>
                    <w:spacing w:before="120"/>
                  </w:pPr>
                  <w:bookmarkStart w:id="0" w:name="_Hlk5367807"/>
                  <w:r>
                    <w:t>MICROSOFT QUARTERLY HIGHLIGHTS, PRODUCT RELEASES,</w:t>
                  </w:r>
                  <w:r w:rsidR="00D27BCA">
                    <w:t xml:space="preserve"> </w:t>
                  </w:r>
                  <w:r>
                    <w:t>AND ENHANCEMENTS</w:t>
                  </w:r>
                  <w:r w:rsidR="009A50D9">
                    <w:t xml:space="preserve"> </w:t>
                  </w:r>
                </w:p>
                <w:p w14:paraId="77732D40" w14:textId="4912A838" w:rsidR="004D70A5" w:rsidRPr="00C941BD" w:rsidRDefault="00787432" w:rsidP="6C6EF02D">
                  <w:pPr>
                    <w:pStyle w:val="Title"/>
                    <w:spacing w:before="120" w:after="120"/>
                  </w:pPr>
                  <w:r>
                    <w:t>FY</w:t>
                  </w:r>
                  <w:r w:rsidR="008B6ECA">
                    <w:t>2</w:t>
                  </w:r>
                  <w:r w:rsidR="006740FD">
                    <w:t>1</w:t>
                  </w:r>
                  <w:r w:rsidR="00287AC3">
                    <w:t xml:space="preserve"> Q</w:t>
                  </w:r>
                  <w:r w:rsidR="00046396">
                    <w:t>3</w:t>
                  </w:r>
                </w:p>
              </w:tc>
            </w:tr>
            <w:tr w:rsidR="004D70A5" w:rsidRPr="00C941BD" w14:paraId="3EC7AB08" w14:textId="77777777" w:rsidTr="00D54710">
              <w:trPr>
                <w:trHeight w:val="819"/>
                <w:jc w:val="center"/>
              </w:trPr>
              <w:tc>
                <w:tcPr>
                  <w:tcW w:w="9360" w:type="dxa"/>
                  <w:shd w:val="clear" w:color="auto" w:fill="FFFFFF" w:themeFill="background1"/>
                  <w:hideMark/>
                </w:tcPr>
                <w:p w14:paraId="2DC6CD88" w14:textId="0178104B" w:rsidR="004D70A5" w:rsidRPr="00C941BD" w:rsidRDefault="016FD3E5" w:rsidP="00814FF8">
                  <w:r>
                    <w:rPr>
                      <w:noProof/>
                    </w:rPr>
                    <w:drawing>
                      <wp:inline distT="0" distB="0" distL="0" distR="0" wp14:anchorId="7615CB49" wp14:editId="24E2822F">
                        <wp:extent cx="6191252" cy="561975"/>
                        <wp:effectExtent l="0" t="0" r="0" b="9525"/>
                        <wp:docPr id="189619301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93013" name="Picture 1">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00D54710">
              <w:trPr>
                <w:jc w:val="center"/>
              </w:trPr>
              <w:tc>
                <w:tcPr>
                  <w:tcW w:w="936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00D54710">
              <w:trPr>
                <w:trHeight w:val="3168"/>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2498970" w14:textId="2BD588E8" w:rsidR="00EE75BE" w:rsidRPr="00C941BD" w:rsidRDefault="00EE75BE" w:rsidP="00EE75BE">
                  <w:pPr>
                    <w:rPr>
                      <w:rStyle w:val="eop"/>
                      <w:rFonts w:cs="Segoe UI"/>
                    </w:rPr>
                  </w:pPr>
                  <w:r w:rsidRPr="00C941BD">
                    <w:rPr>
                      <w:rStyle w:val="normaltextrun"/>
                      <w:rFonts w:cs="Segoe UI"/>
                      <w:color w:val="000000"/>
                    </w:rPr>
                    <w:t>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r w:rsidRPr="00C941BD">
                    <w:rPr>
                      <w:rStyle w:val="eop"/>
                      <w:rFonts w:cs="Segoe UI"/>
                    </w:rPr>
                    <w:t> </w:t>
                  </w:r>
                </w:p>
                <w:p w14:paraId="07697C93" w14:textId="77777777" w:rsidR="00EE75BE" w:rsidRPr="00C941BD" w:rsidRDefault="00EE75BE" w:rsidP="00EE75BE">
                  <w:pPr>
                    <w:rPr>
                      <w:rFonts w:eastAsia="Times New Roman" w:cs="Segoe UI"/>
                      <w:color w:val="auto"/>
                      <w:sz w:val="18"/>
                      <w:szCs w:val="18"/>
                    </w:rPr>
                  </w:pPr>
                </w:p>
                <w:p w14:paraId="3ED4EC29" w14:textId="09C41144" w:rsidR="004D70A5" w:rsidRPr="00E33E2E" w:rsidRDefault="00EE75BE" w:rsidP="00E33E2E">
                  <w:pPr>
                    <w:rPr>
                      <w:rFonts w:cs="Segoe UI"/>
                      <w:sz w:val="18"/>
                      <w:szCs w:val="18"/>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 </w:t>
                  </w:r>
                  <w:r w:rsidRPr="00C941BD">
                    <w:rPr>
                      <w:rStyle w:val="eop"/>
                      <w:rFonts w:cs="Segoe UI"/>
                    </w:rPr>
                    <w:t> </w:t>
                  </w:r>
                </w:p>
              </w:tc>
            </w:tr>
            <w:tr w:rsidR="004D70A5" w:rsidRPr="00C941BD" w14:paraId="69DE5987" w14:textId="77777777" w:rsidTr="00D54710">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hideMark/>
                </w:tcPr>
                <w:p w14:paraId="00B2E3EB" w14:textId="66668410" w:rsidR="004D70A5" w:rsidRPr="00F83EF7" w:rsidRDefault="12559486" w:rsidP="1EF2EEAE">
                  <w:pPr>
                    <w:pStyle w:val="paragraph"/>
                    <w:spacing w:before="0" w:beforeAutospacing="0" w:after="0" w:afterAutospacing="0"/>
                    <w:textAlignment w:val="baseline"/>
                    <w:rPr>
                      <w:rFonts w:ascii="Segoe UI Semibold" w:hAnsi="Segoe UI Semibold" w:cs="Segoe UI Semibold"/>
                      <w:color w:val="525252" w:themeColor="accent3" w:themeShade="80"/>
                      <w:sz w:val="34"/>
                      <w:szCs w:val="34"/>
                    </w:rPr>
                  </w:pPr>
                  <w:r w:rsidRPr="1EF2EEAE">
                    <w:rPr>
                      <w:rFonts w:ascii="Segoe UI Semibold" w:hAnsi="Segoe UI Semibold" w:cs="Segoe UI Semibold"/>
                      <w:color w:val="525252" w:themeColor="accent3" w:themeShade="80"/>
                      <w:sz w:val="34"/>
                      <w:szCs w:val="34"/>
                    </w:rPr>
                    <w:t xml:space="preserve">Microsoft </w:t>
                  </w:r>
                  <w:r w:rsidR="00F83EF7" w:rsidRPr="1EF2EEAE">
                    <w:rPr>
                      <w:rFonts w:ascii="Segoe UI Semibold" w:hAnsi="Segoe UI Semibold" w:cs="Segoe UI Semibold"/>
                      <w:color w:val="525252" w:themeColor="accent3" w:themeShade="80"/>
                      <w:sz w:val="34"/>
                      <w:szCs w:val="34"/>
                    </w:rPr>
                    <w:t>365</w:t>
                  </w:r>
                  <w:r w:rsidR="3FA24CE3" w:rsidRPr="1EF2EEAE">
                    <w:rPr>
                      <w:rFonts w:ascii="Segoe UI Semibold" w:hAnsi="Segoe UI Semibold" w:cs="Segoe UI Semibold"/>
                      <w:color w:val="525252" w:themeColor="accent3" w:themeShade="80"/>
                      <w:sz w:val="34"/>
                      <w:szCs w:val="34"/>
                    </w:rPr>
                    <w:t xml:space="preserve"> Consumer/Commercial </w:t>
                  </w:r>
                </w:p>
              </w:tc>
            </w:tr>
            <w:tr w:rsidR="007C4055" w:rsidRPr="00C941BD" w14:paraId="4208484C" w14:textId="77777777" w:rsidTr="00D54710">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642CA7C5" w14:textId="078B784C" w:rsidR="007C4055" w:rsidRPr="00372758" w:rsidRDefault="0010533D" w:rsidP="007C4055">
                  <w:pPr>
                    <w:rPr>
                      <w:rFonts w:cs="Segoe UI"/>
                      <w:color w:val="000000"/>
                      <w:shd w:val="clear" w:color="auto" w:fill="FFFFFF"/>
                    </w:rPr>
                  </w:pPr>
                  <w:hyperlink r:id="rId8" w:history="1">
                    <w:r w:rsidR="007C4055" w:rsidRPr="00372758">
                      <w:rPr>
                        <w:rStyle w:val="Hyperlink"/>
                        <w:rFonts w:cs="Segoe UI"/>
                        <w:shd w:val="clear" w:color="auto" w:fill="FFFFFF"/>
                      </w:rPr>
                      <w:t>Microsoft Viva</w:t>
                    </w:r>
                  </w:hyperlink>
                  <w:r w:rsidR="007C4055" w:rsidRPr="00372758">
                    <w:rPr>
                      <w:rFonts w:cs="Segoe UI"/>
                      <w:color w:val="000000"/>
                      <w:shd w:val="clear" w:color="auto" w:fill="FFFFFF"/>
                    </w:rPr>
                    <w:t xml:space="preserve"> brings together communications, knowledge, learning, resources, and insights into an integrated experience</w:t>
                  </w:r>
                  <w:r w:rsidR="00406FDA" w:rsidRPr="00372758">
                    <w:rPr>
                      <w:rFonts w:cs="Segoe UI"/>
                      <w:color w:val="000000"/>
                      <w:shd w:val="clear" w:color="auto" w:fill="FFFFFF"/>
                    </w:rPr>
                    <w:t>.</w:t>
                  </w:r>
                  <w:r w:rsidR="007C4055" w:rsidRPr="00372758">
                    <w:rPr>
                      <w:rFonts w:cs="Segoe UI"/>
                      <w:color w:val="000000"/>
                      <w:shd w:val="clear" w:color="auto" w:fill="FFFFFF"/>
                    </w:rPr>
                    <w:t xml:space="preserve"> To start, Microsoft Viva will include four modules: Viva Connections, Viva Insights, Viva Learning, and Viva Topics—with more on the way. Viva Topics and Viva Connections desktop experience is now generally available:</w:t>
                  </w:r>
                </w:p>
                <w:p w14:paraId="202D0F21" w14:textId="77777777" w:rsidR="007C4055" w:rsidRPr="00372758" w:rsidRDefault="0010533D" w:rsidP="007C4055">
                  <w:pPr>
                    <w:pStyle w:val="ListParagraph"/>
                    <w:numPr>
                      <w:ilvl w:val="0"/>
                      <w:numId w:val="22"/>
                    </w:numPr>
                    <w:rPr>
                      <w:rFonts w:cs="Segoe UI"/>
                      <w:color w:val="333333"/>
                      <w:shd w:val="clear" w:color="auto" w:fill="FFFFFF"/>
                    </w:rPr>
                  </w:pPr>
                  <w:hyperlink r:id="rId9" w:history="1">
                    <w:r w:rsidR="007C4055" w:rsidRPr="00372758">
                      <w:rPr>
                        <w:rStyle w:val="Hyperlink"/>
                        <w:rFonts w:cs="Segoe UI"/>
                        <w:shd w:val="clear" w:color="auto" w:fill="FFFFFF"/>
                      </w:rPr>
                      <w:t>Viva Topics</w:t>
                    </w:r>
                  </w:hyperlink>
                  <w:r w:rsidR="007C4055" w:rsidRPr="00372758">
                    <w:rPr>
                      <w:rStyle w:val="Strong"/>
                      <w:rFonts w:cs="Segoe UI"/>
                      <w:b w:val="0"/>
                      <w:bCs w:val="0"/>
                      <w:color w:val="333333"/>
                      <w:shd w:val="clear" w:color="auto" w:fill="FFFFFF"/>
                    </w:rPr>
                    <w:t xml:space="preserve"> </w:t>
                  </w:r>
                  <w:r w:rsidR="007C4055" w:rsidRPr="00372758">
                    <w:rPr>
                      <w:rFonts w:cs="Segoe UI"/>
                      <w:color w:val="333333"/>
                      <w:shd w:val="clear" w:color="auto" w:fill="FFFFFF"/>
                    </w:rPr>
                    <w:t>uses artificial intelligence to empower people with knowledge and expertise in the apps they use every day and to connect, manage, and protect content across systems and teams.</w:t>
                  </w:r>
                </w:p>
                <w:p w14:paraId="48CC8FA4" w14:textId="2DEDC7F6" w:rsidR="007C4055" w:rsidRDefault="0010533D" w:rsidP="00372758">
                  <w:pPr>
                    <w:pStyle w:val="ListParagraph"/>
                    <w:numPr>
                      <w:ilvl w:val="0"/>
                      <w:numId w:val="0"/>
                    </w:numPr>
                    <w:ind w:left="720"/>
                    <w:rPr>
                      <w:rFonts w:cs="Segoe UI"/>
                      <w:color w:val="000000"/>
                      <w:shd w:val="clear" w:color="auto" w:fill="FFFFFF"/>
                    </w:rPr>
                  </w:pPr>
                  <w:hyperlink r:id="rId10" w:tgtFrame="_blank" w:history="1">
                    <w:r w:rsidR="007C4055" w:rsidRPr="00372758">
                      <w:rPr>
                        <w:rStyle w:val="Hyperlink"/>
                        <w:rFonts w:cs="Segoe UI"/>
                        <w:color w:val="0067B8"/>
                        <w:shd w:val="clear" w:color="auto" w:fill="FFFFFF"/>
                      </w:rPr>
                      <w:t>Viva Connections</w:t>
                    </w:r>
                  </w:hyperlink>
                  <w:r w:rsidR="007C4055" w:rsidRPr="00372758">
                    <w:rPr>
                      <w:rFonts w:cs="Segoe UI"/>
                      <w:color w:val="000000"/>
                      <w:shd w:val="clear" w:color="auto" w:fill="FFFFFF"/>
                    </w:rPr>
                    <w:t xml:space="preserve"> gives a curated, company-branded experience that brings together relevant news, conversations, and other resources. </w:t>
                  </w:r>
                </w:p>
                <w:p w14:paraId="161CFF83" w14:textId="77777777" w:rsidR="00B9703D" w:rsidRPr="00372758" w:rsidRDefault="00B9703D" w:rsidP="00372758">
                  <w:pPr>
                    <w:pStyle w:val="ListParagraph"/>
                    <w:numPr>
                      <w:ilvl w:val="0"/>
                      <w:numId w:val="0"/>
                    </w:numPr>
                    <w:ind w:left="720"/>
                    <w:rPr>
                      <w:rFonts w:cs="Segoe UI"/>
                      <w:color w:val="000000"/>
                      <w:shd w:val="clear" w:color="auto" w:fill="FFFFFF"/>
                    </w:rPr>
                  </w:pPr>
                </w:p>
                <w:p w14:paraId="6AAF6C67" w14:textId="5AE8D204" w:rsidR="007C4055" w:rsidRPr="00372758" w:rsidRDefault="0010533D" w:rsidP="007C4055">
                  <w:pPr>
                    <w:rPr>
                      <w:rFonts w:cs="Segoe UI"/>
                      <w:color w:val="333333"/>
                      <w:shd w:val="clear" w:color="auto" w:fill="FFFFFF"/>
                    </w:rPr>
                  </w:pPr>
                  <w:hyperlink r:id="rId11" w:history="1">
                    <w:r w:rsidR="007C4055" w:rsidRPr="00372758">
                      <w:rPr>
                        <w:rStyle w:val="Hyperlink"/>
                        <w:rFonts w:cs="Segoe UI"/>
                        <w:shd w:val="clear" w:color="auto" w:fill="FFFFFF"/>
                      </w:rPr>
                      <w:t>PowerPoint Presenter Coach</w:t>
                    </w:r>
                  </w:hyperlink>
                  <w:r w:rsidR="001D4C1C" w:rsidRPr="00B9703D">
                    <w:rPr>
                      <w:rFonts w:cs="Segoe UI"/>
                      <w:color w:val="000000"/>
                      <w:shd w:val="clear" w:color="auto" w:fill="FFFFFF"/>
                    </w:rPr>
                    <w:t xml:space="preserve"> </w:t>
                  </w:r>
                  <w:r w:rsidR="007C4055" w:rsidRPr="00B9703D">
                    <w:rPr>
                      <w:rFonts w:cs="Segoe UI"/>
                      <w:color w:val="000000"/>
                      <w:shd w:val="clear" w:color="auto" w:fill="FFFFFF"/>
                    </w:rPr>
                    <w:t>leverages AI to help </w:t>
                  </w:r>
                  <w:r w:rsidR="007C4055" w:rsidRPr="00372758">
                    <w:rPr>
                      <w:rStyle w:val="Emphasis"/>
                      <w:rFonts w:cs="Segoe UI"/>
                      <w:i w:val="0"/>
                      <w:iCs w:val="0"/>
                      <w:color w:val="000000"/>
                      <w:shd w:val="clear" w:color="auto" w:fill="FFFFFF"/>
                    </w:rPr>
                    <w:t>anyone</w:t>
                  </w:r>
                  <w:r w:rsidR="007C4055" w:rsidRPr="00372758">
                    <w:rPr>
                      <w:rFonts w:cs="Segoe UI"/>
                      <w:color w:val="000000"/>
                      <w:shd w:val="clear" w:color="auto" w:fill="FFFFFF"/>
                    </w:rPr>
                    <w:t xml:space="preserve">—professionals, students, and even those who just want to practice a speech for a wedding or graduation. Presenter Coach provides users with feedback on their pace, use of monotone pitch, use of filler words, poor grammar, lack of originality, use of sensitive phrases, and more while they rehearse their presentations. </w:t>
                  </w:r>
                </w:p>
                <w:p w14:paraId="66DEA5D9" w14:textId="77777777" w:rsidR="007C4055" w:rsidRPr="00372758" w:rsidRDefault="007C4055" w:rsidP="007C4055">
                  <w:pPr>
                    <w:rPr>
                      <w:rFonts w:cs="Segoe UI"/>
                    </w:rPr>
                  </w:pPr>
                </w:p>
                <w:p w14:paraId="068D6E65" w14:textId="69C311F8" w:rsidR="007C4055" w:rsidRPr="00372758" w:rsidRDefault="007C4055" w:rsidP="007C4055">
                  <w:pPr>
                    <w:rPr>
                      <w:rFonts w:cs="Segoe UI"/>
                    </w:rPr>
                  </w:pPr>
                  <w:r w:rsidRPr="00372758">
                    <w:rPr>
                      <w:rFonts w:cs="Segoe UI"/>
                    </w:rPr>
                    <w:lastRenderedPageBreak/>
                    <w:t>Yammer updates</w:t>
                  </w:r>
                  <w:r w:rsidR="000C0283" w:rsidRPr="00372758">
                    <w:rPr>
                      <w:rFonts w:cs="Segoe UI"/>
                    </w:rPr>
                    <w:t xml:space="preserve"> include</w:t>
                  </w:r>
                  <w:r w:rsidRPr="00372758">
                    <w:rPr>
                      <w:rFonts w:cs="Segoe UI"/>
                    </w:rPr>
                    <w:t>:</w:t>
                  </w:r>
                </w:p>
                <w:p w14:paraId="7AD0D621" w14:textId="6037142A" w:rsidR="007C4055" w:rsidRPr="001E11F6" w:rsidRDefault="0022004C" w:rsidP="007C4055">
                  <w:pPr>
                    <w:pStyle w:val="ListParagraph"/>
                    <w:numPr>
                      <w:ilvl w:val="0"/>
                      <w:numId w:val="24"/>
                    </w:numPr>
                    <w:shd w:val="clear" w:color="auto" w:fill="FFFFFF"/>
                    <w:rPr>
                      <w:rFonts w:eastAsia="Times New Roman" w:cs="Segoe UI"/>
                      <w:color w:val="242424"/>
                    </w:rPr>
                  </w:pPr>
                  <w:r w:rsidRPr="00372758">
                    <w:rPr>
                      <w:rFonts w:eastAsia="Times New Roman" w:cs="Segoe UI"/>
                      <w:color w:val="242424"/>
                    </w:rPr>
                    <w:t>I</w:t>
                  </w:r>
                  <w:r w:rsidR="007C4055" w:rsidRPr="00372758">
                    <w:rPr>
                      <w:rFonts w:eastAsia="Times New Roman" w:cs="Segoe UI"/>
                      <w:color w:val="242424"/>
                    </w:rPr>
                    <w:t xml:space="preserve">mprove visibility and engagement and add emphasis and longevity to news and campaigns by </w:t>
                  </w:r>
                  <w:hyperlink r:id="rId12" w:history="1">
                    <w:r w:rsidR="007C4055" w:rsidRPr="00372758">
                      <w:rPr>
                        <w:rStyle w:val="Hyperlink"/>
                        <w:rFonts w:eastAsia="Times New Roman" w:cs="Segoe UI"/>
                      </w:rPr>
                      <w:t>setting a conversation as featured</w:t>
                    </w:r>
                  </w:hyperlink>
                  <w:r w:rsidR="007C4055" w:rsidRPr="00372758">
                    <w:rPr>
                      <w:rFonts w:eastAsia="Times New Roman" w:cs="Segoe UI"/>
                      <w:color w:val="242424"/>
                    </w:rPr>
                    <w:t xml:space="preserve"> in All Company or any other community. Featuring a conversation also increases its prominence in the Yammer discovery feed, for people outside the community.</w:t>
                  </w:r>
                  <w:r w:rsidR="007C4055" w:rsidRPr="001E11F6">
                    <w:rPr>
                      <w:color w:val="242424"/>
                    </w:rPr>
                    <w:t xml:space="preserve"> </w:t>
                  </w:r>
                </w:p>
                <w:p w14:paraId="38B3AE18" w14:textId="05E53DEC" w:rsidR="007C4055" w:rsidRPr="001E11F6" w:rsidRDefault="0010533D" w:rsidP="007C4055">
                  <w:pPr>
                    <w:pStyle w:val="ListParagraph"/>
                    <w:numPr>
                      <w:ilvl w:val="0"/>
                      <w:numId w:val="24"/>
                    </w:numPr>
                    <w:shd w:val="clear" w:color="auto" w:fill="FFFFFF"/>
                    <w:rPr>
                      <w:rFonts w:eastAsia="Times New Roman" w:cs="Segoe UI"/>
                      <w:color w:val="242424"/>
                    </w:rPr>
                  </w:pPr>
                  <w:hyperlink r:id="rId13" w:history="1">
                    <w:r w:rsidR="007C4055" w:rsidRPr="001E11F6">
                      <w:rPr>
                        <w:rStyle w:val="Hyperlink"/>
                        <w:rFonts w:eastAsia="Times New Roman" w:cs="Segoe UI"/>
                      </w:rPr>
                      <w:t>Y</w:t>
                    </w:r>
                    <w:r w:rsidR="007C4055" w:rsidRPr="001E11F6">
                      <w:rPr>
                        <w:rStyle w:val="Hyperlink"/>
                        <w:rFonts w:eastAsia="Times New Roman"/>
                      </w:rPr>
                      <w:t xml:space="preserve">ammer </w:t>
                    </w:r>
                    <w:r w:rsidR="007C4055" w:rsidRPr="001E11F6">
                      <w:rPr>
                        <w:rStyle w:val="Hyperlink"/>
                        <w:rFonts w:eastAsia="Times New Roman" w:cs="Segoe UI"/>
                      </w:rPr>
                      <w:t xml:space="preserve">Community </w:t>
                    </w:r>
                    <w:r w:rsidR="00681B3A">
                      <w:rPr>
                        <w:rStyle w:val="Hyperlink"/>
                        <w:rFonts w:eastAsia="Times New Roman" w:cs="Segoe UI"/>
                      </w:rPr>
                      <w:t>and</w:t>
                    </w:r>
                    <w:r w:rsidR="007C4055" w:rsidRPr="001E11F6">
                      <w:rPr>
                        <w:rStyle w:val="Hyperlink"/>
                        <w:rFonts w:eastAsia="Times New Roman" w:cs="Segoe UI"/>
                      </w:rPr>
                      <w:t xml:space="preserve"> Live Event insights</w:t>
                    </w:r>
                  </w:hyperlink>
                  <w:r w:rsidR="007C4055" w:rsidRPr="001E11F6">
                    <w:rPr>
                      <w:rFonts w:eastAsia="Times New Roman" w:cs="Segoe UI"/>
                      <w:color w:val="242424"/>
                    </w:rPr>
                    <w:t xml:space="preserve"> provide details on how many people are engaging in your community and attending your live events. Find details about membership, growth, views, and detailed analytics around conversations, questions, answers, and reactions</w:t>
                  </w:r>
                  <w:r w:rsidR="0022004C" w:rsidRPr="001E11F6">
                    <w:rPr>
                      <w:rFonts w:eastAsia="Times New Roman" w:cs="Segoe UI"/>
                      <w:color w:val="242424"/>
                    </w:rPr>
                    <w:t>.</w:t>
                  </w:r>
                </w:p>
                <w:p w14:paraId="602A9D2B" w14:textId="30D422EC" w:rsidR="007C4055" w:rsidRPr="001E11F6" w:rsidRDefault="007C4055" w:rsidP="007C4055">
                  <w:pPr>
                    <w:pStyle w:val="ListParagraph"/>
                    <w:numPr>
                      <w:ilvl w:val="0"/>
                      <w:numId w:val="24"/>
                    </w:numPr>
                    <w:shd w:val="clear" w:color="auto" w:fill="FFFFFF"/>
                    <w:spacing w:before="100" w:beforeAutospacing="1" w:after="100" w:afterAutospacing="1"/>
                    <w:rPr>
                      <w:rFonts w:eastAsia="Times New Roman" w:cs="Segoe UI"/>
                      <w:color w:val="242424"/>
                    </w:rPr>
                  </w:pPr>
                  <w:r w:rsidRPr="001E11F6">
                    <w:rPr>
                      <w:rFonts w:eastAsia="Times New Roman" w:cs="Segoe UI"/>
                      <w:color w:val="242424"/>
                    </w:rPr>
                    <w:t xml:space="preserve">With the Communities app for </w:t>
                  </w:r>
                  <w:r w:rsidR="00E70F11">
                    <w:rPr>
                      <w:rFonts w:eastAsia="Times New Roman" w:cs="Segoe UI"/>
                      <w:color w:val="242424"/>
                    </w:rPr>
                    <w:t xml:space="preserve">Microsoft </w:t>
                  </w:r>
                  <w:r w:rsidRPr="001E11F6">
                    <w:rPr>
                      <w:rFonts w:eastAsia="Times New Roman" w:cs="Segoe UI"/>
                      <w:color w:val="242424"/>
                    </w:rPr>
                    <w:t xml:space="preserve">Teams, stay up to date with </w:t>
                  </w:r>
                  <w:hyperlink r:id="rId14" w:history="1">
                    <w:r w:rsidRPr="001E11F6">
                      <w:rPr>
                        <w:rStyle w:val="Hyperlink"/>
                        <w:rFonts w:eastAsia="Times New Roman" w:cs="Segoe UI"/>
                      </w:rPr>
                      <w:t>notifications coming from your Yammer communities while in Teams</w:t>
                    </w:r>
                  </w:hyperlink>
                  <w:r w:rsidRPr="001E11F6">
                    <w:rPr>
                      <w:rFonts w:eastAsia="Times New Roman" w:cs="Segoe UI"/>
                      <w:color w:val="242424"/>
                    </w:rPr>
                    <w:t>—perfect for driving culture, connecting employees, and sharing important news and updates at scale.</w:t>
                  </w:r>
                </w:p>
                <w:p w14:paraId="5DDC5B47" w14:textId="46852D9F" w:rsidR="007C4055" w:rsidRPr="001E11F6" w:rsidRDefault="007C4055" w:rsidP="007C4055">
                  <w:pPr>
                    <w:numPr>
                      <w:ilvl w:val="0"/>
                      <w:numId w:val="24"/>
                    </w:numPr>
                    <w:shd w:val="clear" w:color="auto" w:fill="FFFFFF"/>
                    <w:spacing w:before="100" w:beforeAutospacing="1" w:after="100" w:afterAutospacing="1"/>
                    <w:rPr>
                      <w:rFonts w:eastAsia="Times New Roman" w:cs="Segoe UI"/>
                      <w:color w:val="242424"/>
                    </w:rPr>
                  </w:pPr>
                  <w:r w:rsidRPr="001E11F6">
                    <w:rPr>
                      <w:rFonts w:eastAsia="Times New Roman" w:cs="Segoe UI"/>
                      <w:color w:val="242424"/>
                    </w:rPr>
                    <w:t xml:space="preserve">Azure AD B2B guest support in Yammer lets you </w:t>
                  </w:r>
                  <w:hyperlink r:id="rId15" w:history="1">
                    <w:r w:rsidRPr="001E11F6">
                      <w:rPr>
                        <w:rStyle w:val="Hyperlink"/>
                        <w:rFonts w:eastAsia="Times New Roman" w:cs="Segoe UI"/>
                      </w:rPr>
                      <w:t>securely add guests to your Yammer community</w:t>
                    </w:r>
                  </w:hyperlink>
                  <w:r w:rsidRPr="001E11F6">
                    <w:rPr>
                      <w:rFonts w:eastAsia="Times New Roman" w:cs="Segoe UI"/>
                      <w:color w:val="242424"/>
                    </w:rPr>
                    <w:t xml:space="preserve"> to facilitate rich conversations between vendors, partners, and users from outside your organization.</w:t>
                  </w:r>
                </w:p>
                <w:p w14:paraId="69A698C5" w14:textId="327A1C92" w:rsidR="007C4055" w:rsidRPr="001E11F6" w:rsidRDefault="0010533D" w:rsidP="007C4055">
                  <w:pPr>
                    <w:numPr>
                      <w:ilvl w:val="0"/>
                      <w:numId w:val="24"/>
                    </w:numPr>
                    <w:shd w:val="clear" w:color="auto" w:fill="FFFFFF"/>
                    <w:spacing w:before="100" w:beforeAutospacing="1" w:after="100" w:afterAutospacing="1"/>
                    <w:rPr>
                      <w:rFonts w:eastAsia="Times New Roman" w:cs="Segoe UI"/>
                      <w:color w:val="242424"/>
                    </w:rPr>
                  </w:pPr>
                  <w:hyperlink r:id="rId16" w:history="1">
                    <w:r w:rsidR="007C4055" w:rsidRPr="001E11F6">
                      <w:rPr>
                        <w:rStyle w:val="Hyperlink"/>
                        <w:rFonts w:eastAsia="Times New Roman" w:cs="Segoe UI"/>
                      </w:rPr>
                      <w:t>Inclusive reactions</w:t>
                    </w:r>
                    <w:r w:rsidR="007C4055" w:rsidRPr="001E11F6">
                      <w:rPr>
                        <w:rStyle w:val="Hyperlink"/>
                      </w:rPr>
                      <w:t>:</w:t>
                    </w:r>
                  </w:hyperlink>
                  <w:r w:rsidR="007C4055" w:rsidRPr="001E11F6">
                    <w:rPr>
                      <w:rFonts w:eastAsia="Times New Roman" w:cs="Segoe UI"/>
                      <w:color w:val="242424"/>
                    </w:rPr>
                    <w:t xml:space="preserve"> Choose your default skin ton</w:t>
                  </w:r>
                  <w:r w:rsidR="00BE3980">
                    <w:rPr>
                      <w:rFonts w:eastAsia="Times New Roman" w:cs="Segoe UI"/>
                      <w:color w:val="242424"/>
                    </w:rPr>
                    <w:t>e</w:t>
                  </w:r>
                  <w:r w:rsidR="007C4055" w:rsidRPr="001E11F6">
                    <w:rPr>
                      <w:rFonts w:eastAsia="Times New Roman" w:cs="Segoe UI"/>
                      <w:color w:val="242424"/>
                    </w:rPr>
                    <w:t xml:space="preserve"> in Yammer reactions to better express yourself.</w:t>
                  </w:r>
                </w:p>
                <w:p w14:paraId="373F9F93" w14:textId="030AD256" w:rsidR="007C4055" w:rsidRPr="001E11F6" w:rsidRDefault="0010533D" w:rsidP="007C4055">
                  <w:pPr>
                    <w:shd w:val="clear" w:color="auto" w:fill="FFFFFF"/>
                    <w:spacing w:before="100" w:beforeAutospacing="1" w:after="100" w:afterAutospacing="1"/>
                    <w:rPr>
                      <w:rFonts w:eastAsia="Times New Roman" w:cs="Segoe UI"/>
                      <w:color w:val="242424"/>
                    </w:rPr>
                  </w:pPr>
                  <w:hyperlink r:id="rId17" w:history="1">
                    <w:r w:rsidR="007C4055" w:rsidRPr="001E11F6">
                      <w:rPr>
                        <w:rStyle w:val="Hyperlink"/>
                        <w:rFonts w:eastAsia="Times New Roman" w:cs="Segoe UI"/>
                      </w:rPr>
                      <w:t>Cloud configuration</w:t>
                    </w:r>
                  </w:hyperlink>
                  <w:r w:rsidR="007C4055" w:rsidRPr="001E11F6">
                    <w:rPr>
                      <w:rFonts w:eastAsia="Times New Roman" w:cs="Segoe UI"/>
                      <w:color w:val="242424"/>
                    </w:rPr>
                    <w:t xml:space="preserve"> is a set of recommended configurations that uses the technology infrastructure you already have—Microsoft Endpoint Manager, Windows 10, and apps—to save time and money while getting people the right device to get their work done. With cloud config, users get a familiar Windows interface and productivity apps while admins get a familiar management experience</w:t>
                  </w:r>
                  <w:r w:rsidR="00272468">
                    <w:rPr>
                      <w:rFonts w:eastAsia="Times New Roman" w:cs="Segoe UI"/>
                      <w:color w:val="242424"/>
                    </w:rPr>
                    <w:t>.</w:t>
                  </w:r>
                </w:p>
                <w:p w14:paraId="1ED9945C" w14:textId="7E341103" w:rsidR="007C4055" w:rsidRPr="001E11F6" w:rsidRDefault="0010533D" w:rsidP="007C4055">
                  <w:pPr>
                    <w:rPr>
                      <w:color w:val="000000"/>
                      <w:shd w:val="clear" w:color="auto" w:fill="FFFFFF"/>
                    </w:rPr>
                  </w:pPr>
                  <w:hyperlink r:id="rId18" w:history="1">
                    <w:r w:rsidR="007C4055" w:rsidRPr="001E11F6">
                      <w:rPr>
                        <w:rStyle w:val="Hyperlink"/>
                        <w:rFonts w:cs="Segoe UI"/>
                      </w:rPr>
                      <w:t>Office app for iPad</w:t>
                    </w:r>
                  </w:hyperlink>
                  <w:r w:rsidR="00BE3980">
                    <w:rPr>
                      <w:rFonts w:cs="Segoe UI"/>
                      <w:color w:val="000000"/>
                      <w:shd w:val="clear" w:color="auto" w:fill="FFFFFF"/>
                    </w:rPr>
                    <w:t xml:space="preserve"> </w:t>
                  </w:r>
                  <w:r w:rsidR="0063097C" w:rsidRPr="00272468">
                    <w:rPr>
                      <w:rFonts w:cs="Segoe UI"/>
                      <w:color w:val="000000"/>
                      <w:shd w:val="clear" w:color="auto" w:fill="FFFFFF"/>
                    </w:rPr>
                    <w:t xml:space="preserve">combines </w:t>
                  </w:r>
                  <w:r w:rsidR="007C4055" w:rsidRPr="00272468">
                    <w:rPr>
                      <w:rFonts w:cs="Segoe UI"/>
                      <w:color w:val="000000"/>
                      <w:shd w:val="clear" w:color="auto" w:fill="FFFFFF"/>
                    </w:rPr>
                    <w:t>Word, Excel, and PowerPoint into one app</w:t>
                  </w:r>
                  <w:r w:rsidR="0063097C" w:rsidRPr="00272468">
                    <w:rPr>
                      <w:rFonts w:cs="Segoe UI"/>
                      <w:color w:val="000000"/>
                      <w:shd w:val="clear" w:color="auto" w:fill="FFFFFF"/>
                    </w:rPr>
                    <w:t>.</w:t>
                  </w:r>
                  <w:r w:rsidR="007C4055" w:rsidRPr="00272468">
                    <w:rPr>
                      <w:rFonts w:cs="Segoe UI"/>
                      <w:color w:val="000000"/>
                      <w:shd w:val="clear" w:color="auto" w:fill="FFFFFF"/>
                    </w:rPr>
                    <w:t xml:space="preserve"> </w:t>
                  </w:r>
                  <w:r w:rsidR="0063097C" w:rsidRPr="00272468">
                    <w:rPr>
                      <w:rFonts w:cs="Segoe UI"/>
                      <w:color w:val="000000"/>
                      <w:shd w:val="clear" w:color="auto" w:fill="FFFFFF"/>
                    </w:rPr>
                    <w:t>T</w:t>
                  </w:r>
                  <w:r w:rsidR="007C4055" w:rsidRPr="00272468">
                    <w:rPr>
                      <w:rFonts w:cs="Segoe UI"/>
                      <w:color w:val="000000"/>
                      <w:shd w:val="clear" w:color="auto" w:fill="FFFFFF"/>
                    </w:rPr>
                    <w:t>he </w:t>
                  </w:r>
                  <w:r w:rsidR="007C4055" w:rsidRPr="00CA46CE">
                    <w:t xml:space="preserve">Office app </w:t>
                  </w:r>
                  <w:r w:rsidR="007C4055" w:rsidRPr="005A5CBB">
                    <w:t>i</w:t>
                  </w:r>
                  <w:r w:rsidR="007C4055" w:rsidRPr="001E11F6">
                    <w:rPr>
                      <w:rFonts w:cs="Segoe UI"/>
                      <w:color w:val="000000"/>
                      <w:shd w:val="clear" w:color="auto" w:fill="FFFFFF"/>
                    </w:rPr>
                    <w:t>s a powerful way to create content with the camera, sign PDFs, take notes, and collaborate with others. The app is optimized for iPad and includes trackpad and multitasking support.</w:t>
                  </w:r>
                  <w:r w:rsidR="007C4055" w:rsidRPr="001E11F6">
                    <w:rPr>
                      <w:color w:val="000000"/>
                      <w:shd w:val="clear" w:color="auto" w:fill="FFFFFF"/>
                    </w:rPr>
                    <w:t xml:space="preserve"> </w:t>
                  </w:r>
                </w:p>
                <w:p w14:paraId="1C1D4B9D" w14:textId="77777777" w:rsidR="007C4055" w:rsidRPr="001E11F6" w:rsidRDefault="007C4055" w:rsidP="007C4055">
                  <w:pPr>
                    <w:rPr>
                      <w:color w:val="000000"/>
                      <w:shd w:val="clear" w:color="auto" w:fill="FFFFFF"/>
                    </w:rPr>
                  </w:pPr>
                </w:p>
                <w:p w14:paraId="2AEA96BC" w14:textId="77777777" w:rsidR="007C4055" w:rsidRPr="001E11F6" w:rsidRDefault="0010533D" w:rsidP="007C4055">
                  <w:pPr>
                    <w:textAlignment w:val="baseline"/>
                    <w:rPr>
                      <w:rFonts w:eastAsia="Times New Roman" w:cs="Segoe UI"/>
                    </w:rPr>
                  </w:pPr>
                  <w:hyperlink r:id="rId19" w:history="1">
                    <w:r w:rsidR="007C4055" w:rsidRPr="001E11F6">
                      <w:rPr>
                        <w:rStyle w:val="Hyperlink"/>
                        <w:rFonts w:cs="Segoe UI"/>
                        <w:shd w:val="clear" w:color="auto" w:fill="FFFFFF"/>
                      </w:rPr>
                      <w:t>Universal Print</w:t>
                    </w:r>
                  </w:hyperlink>
                  <w:r w:rsidR="007C4055" w:rsidRPr="001E11F6">
                    <w:rPr>
                      <w:rFonts w:cs="Segoe UI"/>
                      <w:b/>
                      <w:bCs/>
                      <w:color w:val="000000"/>
                      <w:shd w:val="clear" w:color="auto" w:fill="FFFFFF"/>
                    </w:rPr>
                    <w:t xml:space="preserve"> </w:t>
                  </w:r>
                  <w:r w:rsidR="007C4055" w:rsidRPr="001E11F6">
                    <w:rPr>
                      <w:rFonts w:cs="Segoe UI"/>
                      <w:color w:val="000000"/>
                      <w:shd w:val="clear" w:color="auto" w:fill="FFFFFF"/>
                    </w:rPr>
                    <w:t xml:space="preserve">moves key Windows Server print functionality to the Microsoft 365 cloud, so organizations no longer need on-premises print servers and do not need to install printer drivers on devices. In addition, Universal Print adds key functionality like security groups for printer access, location-based printer discovery, and a rich administrator experience. </w:t>
                  </w:r>
                </w:p>
                <w:p w14:paraId="04A575D4" w14:textId="77777777" w:rsidR="007C4055" w:rsidRPr="001E11F6" w:rsidRDefault="007C4055" w:rsidP="007C4055">
                  <w:pPr>
                    <w:rPr>
                      <w:rFonts w:cs="Segoe UI"/>
                    </w:rPr>
                  </w:pPr>
                </w:p>
                <w:p w14:paraId="5AA5FD16" w14:textId="2E7DA1A4" w:rsidR="007C4055" w:rsidRPr="001E11F6" w:rsidRDefault="007C4055" w:rsidP="007C4055">
                  <w:pPr>
                    <w:rPr>
                      <w:rFonts w:cs="Segoe UI"/>
                    </w:rPr>
                  </w:pPr>
                  <w:r w:rsidRPr="001E11F6">
                    <w:rPr>
                      <w:rFonts w:cs="Segoe UI"/>
                    </w:rPr>
                    <w:t xml:space="preserve">With </w:t>
                  </w:r>
                  <w:hyperlink r:id="rId20" w:history="1">
                    <w:r w:rsidRPr="001E11F6">
                      <w:rPr>
                        <w:rStyle w:val="Hyperlink"/>
                        <w:rFonts w:cs="Segoe UI"/>
                      </w:rPr>
                      <w:t>Microsoft Graph connectors</w:t>
                    </w:r>
                  </w:hyperlink>
                  <w:r w:rsidRPr="001E11F6">
                    <w:rPr>
                      <w:rFonts w:cs="Segoe UI"/>
                    </w:rPr>
                    <w:t xml:space="preserve">, </w:t>
                  </w:r>
                  <w:r w:rsidR="005A2DAA" w:rsidRPr="001E11F6">
                    <w:rPr>
                      <w:rFonts w:cs="Segoe UI"/>
                    </w:rPr>
                    <w:t xml:space="preserve">an </w:t>
                  </w:r>
                  <w:r w:rsidRPr="001E11F6">
                    <w:rPr>
                      <w:rFonts w:cs="Segoe UI"/>
                    </w:rPr>
                    <w:t xml:space="preserve">organization can index third-party data so it appears in Microsoft Search results. This feature expands the types of </w:t>
                  </w:r>
                  <w:r w:rsidR="00B102FD">
                    <w:rPr>
                      <w:rFonts w:cs="Segoe UI"/>
                    </w:rPr>
                    <w:t xml:space="preserve">searchable </w:t>
                  </w:r>
                  <w:r w:rsidRPr="001E11F6">
                    <w:rPr>
                      <w:rFonts w:cs="Segoe UI"/>
                    </w:rPr>
                    <w:t>content sources in Microsoft 365 productivity apps and the broader Microsoft ecosystem.</w:t>
                  </w:r>
                </w:p>
                <w:p w14:paraId="2CEB223D" w14:textId="77777777" w:rsidR="007C4055" w:rsidRPr="00CA46CE" w:rsidRDefault="007C4055" w:rsidP="007C4055"/>
                <w:p w14:paraId="6F7E94CB" w14:textId="03515FD2" w:rsidR="007C4055" w:rsidRPr="00CA46CE" w:rsidRDefault="007C4055" w:rsidP="001E11F6">
                  <w:pPr>
                    <w:pStyle w:val="ListParagraph"/>
                    <w:numPr>
                      <w:ilvl w:val="0"/>
                      <w:numId w:val="22"/>
                    </w:numPr>
                    <w:rPr>
                      <w:rFonts w:cs="Segoe UI"/>
                    </w:rPr>
                  </w:pPr>
                  <w:r w:rsidRPr="001E11F6">
                    <w:rPr>
                      <w:rFonts w:cs="Segoe UI"/>
                    </w:rPr>
                    <w:t xml:space="preserve">With the launch of iOS 14, you can now add </w:t>
                  </w:r>
                  <w:hyperlink r:id="rId21" w:history="1">
                    <w:r w:rsidR="003C35C4" w:rsidRPr="001E11F6">
                      <w:rPr>
                        <w:rStyle w:val="Hyperlink"/>
                        <w:rFonts w:cs="Segoe UI"/>
                      </w:rPr>
                      <w:t xml:space="preserve">Microsoft To Do </w:t>
                    </w:r>
                    <w:r w:rsidRPr="001E11F6">
                      <w:rPr>
                        <w:rStyle w:val="Hyperlink"/>
                        <w:rFonts w:cs="Segoe UI"/>
                      </w:rPr>
                      <w:t>widgets</w:t>
                    </w:r>
                  </w:hyperlink>
                  <w:r w:rsidRPr="001E11F6">
                    <w:rPr>
                      <w:rFonts w:cs="Segoe UI"/>
                    </w:rPr>
                    <w:t xml:space="preserve"> to your home screen. The </w:t>
                  </w:r>
                  <w:r w:rsidRPr="001E11F6">
                    <w:rPr>
                      <w:rFonts w:cs="Segoe UI"/>
                      <w:b/>
                    </w:rPr>
                    <w:t>Your Tasks</w:t>
                  </w:r>
                  <w:r w:rsidRPr="001E11F6">
                    <w:rPr>
                      <w:rFonts w:cs="Segoe UI"/>
                    </w:rPr>
                    <w:t xml:space="preserve"> widget helps </w:t>
                  </w:r>
                  <w:r w:rsidR="00D8772A" w:rsidRPr="001E11F6">
                    <w:rPr>
                      <w:rFonts w:cs="Segoe UI"/>
                    </w:rPr>
                    <w:t>users</w:t>
                  </w:r>
                  <w:r w:rsidR="00D8772A" w:rsidRPr="00CA46CE">
                    <w:rPr>
                      <w:rFonts w:cs="Segoe UI"/>
                    </w:rPr>
                    <w:t xml:space="preserve"> </w:t>
                  </w:r>
                  <w:r w:rsidRPr="001E11F6">
                    <w:rPr>
                      <w:rFonts w:cs="Segoe UI"/>
                    </w:rPr>
                    <w:t xml:space="preserve">select and view tasks from a list of </w:t>
                  </w:r>
                  <w:r w:rsidR="00D8772A" w:rsidRPr="001E11F6">
                    <w:rPr>
                      <w:rFonts w:cs="Segoe UI"/>
                    </w:rPr>
                    <w:t>their</w:t>
                  </w:r>
                  <w:r w:rsidR="00D8772A" w:rsidRPr="00CA46CE">
                    <w:rPr>
                      <w:rFonts w:cs="Segoe UI"/>
                    </w:rPr>
                    <w:t xml:space="preserve"> </w:t>
                  </w:r>
                  <w:r w:rsidRPr="001E11F6">
                    <w:rPr>
                      <w:rFonts w:cs="Segoe UI"/>
                    </w:rPr>
                    <w:t xml:space="preserve">choice. </w:t>
                  </w:r>
                </w:p>
                <w:p w14:paraId="661F1246" w14:textId="1916F5F0" w:rsidR="007C4055" w:rsidRPr="00574D68" w:rsidRDefault="007C4055" w:rsidP="007C4055">
                  <w:pPr>
                    <w:pStyle w:val="ListParagraph"/>
                    <w:numPr>
                      <w:ilvl w:val="0"/>
                      <w:numId w:val="23"/>
                    </w:numPr>
                    <w:rPr>
                      <w:rFonts w:cs="Segoe UI"/>
                    </w:rPr>
                  </w:pPr>
                  <w:r w:rsidRPr="00574D68">
                    <w:rPr>
                      <w:rFonts w:cs="Segoe UI"/>
                    </w:rPr>
                    <w:t xml:space="preserve">In the </w:t>
                  </w:r>
                  <w:r w:rsidRPr="00574D68">
                    <w:rPr>
                      <w:rFonts w:cs="Segoe UI"/>
                      <w:b/>
                      <w:bCs/>
                    </w:rPr>
                    <w:t xml:space="preserve">My Day </w:t>
                  </w:r>
                  <w:r w:rsidRPr="00574D68">
                    <w:rPr>
                      <w:rFonts w:cs="Segoe UI"/>
                    </w:rPr>
                    <w:t xml:space="preserve">widget, </w:t>
                  </w:r>
                  <w:r w:rsidR="00D8772A" w:rsidRPr="00574D68">
                    <w:rPr>
                      <w:rFonts w:cs="Segoe UI"/>
                    </w:rPr>
                    <w:t xml:space="preserve">users </w:t>
                  </w:r>
                  <w:r w:rsidRPr="00574D68">
                    <w:rPr>
                      <w:rFonts w:cs="Segoe UI"/>
                    </w:rPr>
                    <w:t xml:space="preserve">can view the first task on </w:t>
                  </w:r>
                  <w:r w:rsidR="00D8772A" w:rsidRPr="00574D68">
                    <w:rPr>
                      <w:rFonts w:cs="Segoe UI"/>
                    </w:rPr>
                    <w:t xml:space="preserve">their </w:t>
                  </w:r>
                  <w:r w:rsidRPr="00574D68">
                    <w:rPr>
                      <w:rFonts w:cs="Segoe UI"/>
                    </w:rPr>
                    <w:t xml:space="preserve">My Day list. </w:t>
                  </w:r>
                </w:p>
                <w:p w14:paraId="510D023D" w14:textId="28EE484A" w:rsidR="007C4055" w:rsidRPr="00574D68" w:rsidRDefault="007C4055" w:rsidP="007C4055">
                  <w:pPr>
                    <w:pStyle w:val="ListParagraph"/>
                    <w:numPr>
                      <w:ilvl w:val="0"/>
                      <w:numId w:val="23"/>
                    </w:numPr>
                    <w:rPr>
                      <w:rFonts w:cs="Segoe UI"/>
                    </w:rPr>
                  </w:pPr>
                  <w:r w:rsidRPr="00574D68">
                    <w:rPr>
                      <w:rFonts w:cs="Segoe UI"/>
                    </w:rPr>
                    <w:t xml:space="preserve">The </w:t>
                  </w:r>
                  <w:r w:rsidRPr="00574D68">
                    <w:rPr>
                      <w:rFonts w:cs="Segoe UI"/>
                      <w:b/>
                      <w:bCs/>
                    </w:rPr>
                    <w:t>Add Task</w:t>
                  </w:r>
                  <w:r w:rsidRPr="00574D68">
                    <w:rPr>
                      <w:rFonts w:cs="Segoe UI"/>
                    </w:rPr>
                    <w:t xml:space="preserve"> widget allows </w:t>
                  </w:r>
                  <w:r w:rsidR="00D8772A" w:rsidRPr="00574D68">
                    <w:rPr>
                      <w:rFonts w:cs="Segoe UI"/>
                    </w:rPr>
                    <w:t xml:space="preserve">users </w:t>
                  </w:r>
                  <w:r w:rsidRPr="00574D68">
                    <w:rPr>
                      <w:rFonts w:cs="Segoe UI"/>
                    </w:rPr>
                    <w:t xml:space="preserve">to quickly add a task to a list of </w:t>
                  </w:r>
                  <w:r w:rsidR="00D8772A" w:rsidRPr="00574D68">
                    <w:rPr>
                      <w:rFonts w:cs="Segoe UI"/>
                    </w:rPr>
                    <w:t xml:space="preserve">their </w:t>
                  </w:r>
                  <w:r w:rsidRPr="00574D68">
                    <w:rPr>
                      <w:rFonts w:cs="Segoe UI"/>
                    </w:rPr>
                    <w:t>choice without having to open the To Do app.</w:t>
                  </w:r>
                </w:p>
                <w:p w14:paraId="7B1BACD5" w14:textId="77777777" w:rsidR="007C4055" w:rsidRPr="00574D68" w:rsidRDefault="007C4055" w:rsidP="007C4055">
                  <w:pPr>
                    <w:rPr>
                      <w:rFonts w:cs="Segoe UI"/>
                    </w:rPr>
                  </w:pPr>
                </w:p>
                <w:p w14:paraId="1939308D" w14:textId="3ABF2F2E" w:rsidR="007C4055" w:rsidRPr="00CA46CE" w:rsidRDefault="0010533D" w:rsidP="007C4055">
                  <w:pPr>
                    <w:rPr>
                      <w:rFonts w:eastAsia="Times New Roman" w:cs="Segoe UI"/>
                      <w:b/>
                      <w:bCs/>
                    </w:rPr>
                  </w:pPr>
                  <w:hyperlink r:id="rId22" w:history="1">
                    <w:r w:rsidR="007C4055" w:rsidRPr="00574D68">
                      <w:rPr>
                        <w:rStyle w:val="Hyperlink"/>
                        <w:rFonts w:cs="Segoe UI"/>
                      </w:rPr>
                      <w:t>New features in Money in Excel</w:t>
                    </w:r>
                  </w:hyperlink>
                  <w:r w:rsidR="007C4055" w:rsidRPr="00574D68">
                    <w:rPr>
                      <w:rFonts w:cs="Segoe UI"/>
                      <w:b/>
                      <w:bCs/>
                    </w:rPr>
                    <w:t xml:space="preserve"> </w:t>
                  </w:r>
                  <w:r w:rsidR="00347D94" w:rsidRPr="00574D68">
                    <w:rPr>
                      <w:rFonts w:cs="Segoe UI"/>
                    </w:rPr>
                    <w:t>include</w:t>
                  </w:r>
                  <w:r w:rsidR="007C4055" w:rsidRPr="00574D68">
                    <w:rPr>
                      <w:rFonts w:cs="Segoe UI"/>
                    </w:rPr>
                    <w:t xml:space="preserve"> a Money in Excel budget template. Money in Excel also now provides cash flow insights to help monitor monthly expenses. </w:t>
                  </w:r>
                </w:p>
              </w:tc>
            </w:tr>
            <w:tr w:rsidR="007C4055" w:rsidRPr="00C941BD" w14:paraId="21F0A419" w14:textId="77777777" w:rsidTr="00D54710">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5217C8DD" w:rsidR="007C4055" w:rsidRPr="00C941BD" w:rsidRDefault="007C4055" w:rsidP="007C4055">
                  <w:pPr>
                    <w:pStyle w:val="Heading1"/>
                    <w:outlineLvl w:val="0"/>
                  </w:pPr>
                  <w:bookmarkStart w:id="1" w:name="_Engagements"/>
                  <w:bookmarkEnd w:id="1"/>
                  <w:r>
                    <w:lastRenderedPageBreak/>
                    <w:t xml:space="preserve">Microsoft Teams </w:t>
                  </w:r>
                </w:p>
              </w:tc>
            </w:tr>
            <w:tr w:rsidR="00725CFE" w:rsidRPr="00C941BD" w14:paraId="23C29E7B" w14:textId="77777777" w:rsidTr="00D54710">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2B32F6A7" w14:textId="370317E1" w:rsidR="00725CFE" w:rsidRPr="00574D68" w:rsidRDefault="00725CFE" w:rsidP="00725CFE">
                  <w:pPr>
                    <w:spacing w:after="160" w:line="259" w:lineRule="auto"/>
                    <w:rPr>
                      <w:rFonts w:cs="Segoe UI"/>
                    </w:rPr>
                  </w:pPr>
                  <w:r w:rsidRPr="00574D68">
                    <w:rPr>
                      <w:rFonts w:cs="Segoe UI"/>
                    </w:rPr>
                    <w:t xml:space="preserve">Microsoft </w:t>
                  </w:r>
                  <w:hyperlink r:id="rId23">
                    <w:r w:rsidRPr="00574D68">
                      <w:rPr>
                        <w:rStyle w:val="Hyperlink"/>
                        <w:rFonts w:cs="Segoe UI"/>
                      </w:rPr>
                      <w:t>PowerPoint Live in Teams</w:t>
                    </w:r>
                  </w:hyperlink>
                  <w:r w:rsidRPr="00574D68">
                    <w:rPr>
                      <w:rFonts w:cs="Segoe UI"/>
                    </w:rPr>
                    <w:t xml:space="preserve"> enables presenters to deliver more impactful and engaging presentations. Presenters are now able to lead meetings more confidently with notes, slides, meeting chat, and participants all in a single view. </w:t>
                  </w:r>
                  <w:r w:rsidR="00A1565C" w:rsidRPr="00574D68">
                    <w:rPr>
                      <w:rFonts w:cs="Segoe UI"/>
                    </w:rPr>
                    <w:t>A</w:t>
                  </w:r>
                  <w:r w:rsidRPr="00574D68">
                    <w:rPr>
                      <w:rFonts w:cs="Segoe UI"/>
                    </w:rPr>
                    <w:t>ttendees can personalize their experience by privately navigating the content at their own pace or using the screen reader to make content accessible.</w:t>
                  </w:r>
                </w:p>
                <w:p w14:paraId="5D2D2242" w14:textId="77777777" w:rsidR="00725CFE" w:rsidRPr="00574D68" w:rsidRDefault="00725CFE" w:rsidP="00725CFE">
                  <w:pPr>
                    <w:spacing w:line="259" w:lineRule="auto"/>
                    <w:rPr>
                      <w:rFonts w:cs="Segoe UI"/>
                    </w:rPr>
                  </w:pPr>
                  <w:r w:rsidRPr="00574D68">
                    <w:rPr>
                      <w:rFonts w:cs="Segoe UI"/>
                    </w:rPr>
                    <w:t xml:space="preserve">Broadcast/live event updates: </w:t>
                  </w:r>
                </w:p>
                <w:p w14:paraId="278823A8" w14:textId="53B446B0" w:rsidR="00725CFE" w:rsidRPr="00680C54" w:rsidRDefault="00725CFE" w:rsidP="00725CFE">
                  <w:pPr>
                    <w:pStyle w:val="ListParagraph"/>
                    <w:numPr>
                      <w:ilvl w:val="0"/>
                      <w:numId w:val="25"/>
                    </w:numPr>
                    <w:spacing w:line="259" w:lineRule="auto"/>
                    <w:rPr>
                      <w:rFonts w:cs="Segoe UI"/>
                    </w:rPr>
                  </w:pPr>
                  <w:r w:rsidRPr="00272468">
                    <w:rPr>
                      <w:rFonts w:cs="Segoe UI"/>
                    </w:rPr>
                    <w:t xml:space="preserve">If your meeting hits capacity, Teams will seamlessly scale to accommodate a </w:t>
                  </w:r>
                  <w:hyperlink r:id="rId24" w:history="1">
                    <w:r w:rsidRPr="00574D68">
                      <w:rPr>
                        <w:rStyle w:val="Hyperlink"/>
                      </w:rPr>
                      <w:t>10,000-person view-only broadcast</w:t>
                    </w:r>
                  </w:hyperlink>
                  <w:r w:rsidRPr="00680C54">
                    <w:rPr>
                      <w:rFonts w:cs="Segoe UI"/>
                    </w:rPr>
                    <w:t xml:space="preserve"> experience, including host moderation control that automatically disables attendees’ audio and video to prevent accidental presentation interruptions. Plus, during this time of increased remote work, take advantage of even larger 20,000-person broadcasts through the end of this year.</w:t>
                  </w:r>
                </w:p>
                <w:p w14:paraId="2CCCAA2A" w14:textId="65BA18A9" w:rsidR="00725CFE" w:rsidRPr="00680C54" w:rsidRDefault="0010533D" w:rsidP="00725CFE">
                  <w:pPr>
                    <w:pStyle w:val="ListParagraph"/>
                    <w:numPr>
                      <w:ilvl w:val="0"/>
                      <w:numId w:val="25"/>
                    </w:numPr>
                    <w:spacing w:line="259" w:lineRule="auto"/>
                    <w:rPr>
                      <w:rFonts w:cs="Segoe UI"/>
                    </w:rPr>
                  </w:pPr>
                  <w:hyperlink r:id="rId25" w:anchor="ID0EACAAA=iPad">
                    <w:r w:rsidR="00725CFE" w:rsidRPr="00680C54">
                      <w:rPr>
                        <w:rStyle w:val="Hyperlink"/>
                        <w:rFonts w:cs="Segoe UI"/>
                      </w:rPr>
                      <w:t>Live Event presenter for iPad</w:t>
                    </w:r>
                  </w:hyperlink>
                  <w:r w:rsidR="00725CFE" w:rsidRPr="00680C54">
                    <w:rPr>
                      <w:rFonts w:cs="Segoe UI"/>
                    </w:rPr>
                    <w:t xml:space="preserve"> gives users the ability to present in a Live Event from the Teams app. Just select </w:t>
                  </w:r>
                  <w:r w:rsidR="00B36274">
                    <w:rPr>
                      <w:rFonts w:cs="Segoe UI"/>
                    </w:rPr>
                    <w:t>“</w:t>
                  </w:r>
                  <w:r w:rsidR="00725CFE" w:rsidRPr="00680C54">
                    <w:rPr>
                      <w:rFonts w:cs="Segoe UI"/>
                    </w:rPr>
                    <w:t>Join as presenter</w:t>
                  </w:r>
                  <w:r w:rsidR="00B36274">
                    <w:rPr>
                      <w:rFonts w:cs="Segoe UI"/>
                    </w:rPr>
                    <w:t>”</w:t>
                  </w:r>
                  <w:r w:rsidR="00725CFE" w:rsidRPr="00680C54">
                    <w:rPr>
                      <w:rFonts w:cs="Segoe UI"/>
                    </w:rPr>
                    <w:t xml:space="preserve"> to start broadcasting content to the audience. </w:t>
                  </w:r>
                </w:p>
                <w:p w14:paraId="42A8E7B2" w14:textId="77777777" w:rsidR="00725CFE" w:rsidRPr="00680C54" w:rsidRDefault="00725CFE" w:rsidP="00725CFE">
                  <w:pPr>
                    <w:spacing w:line="259" w:lineRule="auto"/>
                    <w:rPr>
                      <w:rFonts w:cs="Segoe UI"/>
                    </w:rPr>
                  </w:pPr>
                </w:p>
                <w:p w14:paraId="64CD7AB8" w14:textId="0D742A01" w:rsidR="00725CFE" w:rsidRPr="00680C54" w:rsidRDefault="0010533D" w:rsidP="00725CFE">
                  <w:pPr>
                    <w:rPr>
                      <w:rFonts w:cs="Segoe UI"/>
                    </w:rPr>
                  </w:pPr>
                  <w:hyperlink r:id="rId26" w:history="1">
                    <w:r w:rsidR="00725CFE" w:rsidRPr="00680C54">
                      <w:rPr>
                        <w:rStyle w:val="Hyperlink"/>
                        <w:rFonts w:cs="Segoe UI"/>
                      </w:rPr>
                      <w:t>Approvals</w:t>
                    </w:r>
                  </w:hyperlink>
                  <w:r w:rsidR="00725CFE" w:rsidRPr="00680C54">
                    <w:rPr>
                      <w:rFonts w:cs="Segoe UI"/>
                    </w:rPr>
                    <w:t xml:space="preserve"> lets </w:t>
                  </w:r>
                  <w:r w:rsidR="00B159AA" w:rsidRPr="00680C54">
                    <w:rPr>
                      <w:rFonts w:cs="Segoe UI"/>
                    </w:rPr>
                    <w:t>users</w:t>
                  </w:r>
                  <w:r w:rsidR="00725CFE" w:rsidRPr="00680C54">
                    <w:rPr>
                      <w:rFonts w:cs="Segoe UI"/>
                    </w:rPr>
                    <w:t xml:space="preserve"> create, manage, and share approvals right in Teams. Quickly start an approval flow from a chat, in a channel conversation, or from the Approvals app itself. Just select an approval type, add details, attach files, and choose approvers. </w:t>
                  </w:r>
                </w:p>
                <w:p w14:paraId="39E9C3A1" w14:textId="77777777" w:rsidR="00725CFE" w:rsidRPr="00680C54" w:rsidRDefault="00725CFE" w:rsidP="00725CFE">
                  <w:pPr>
                    <w:rPr>
                      <w:rFonts w:cs="Segoe UI"/>
                    </w:rPr>
                  </w:pPr>
                </w:p>
                <w:p w14:paraId="5802C8B6" w14:textId="490831AD" w:rsidR="00725CFE" w:rsidRPr="00680C54" w:rsidRDefault="0010533D" w:rsidP="00725CFE">
                  <w:pPr>
                    <w:spacing w:line="259" w:lineRule="auto"/>
                    <w:rPr>
                      <w:rFonts w:cs="Segoe UI"/>
                    </w:rPr>
                  </w:pPr>
                  <w:hyperlink r:id="rId27" w:history="1">
                    <w:r w:rsidR="00725CFE" w:rsidRPr="00680C54">
                      <w:rPr>
                        <w:rStyle w:val="Hyperlink"/>
                        <w:rFonts w:cs="Segoe UI"/>
                      </w:rPr>
                      <w:t>Live transcription</w:t>
                    </w:r>
                  </w:hyperlink>
                  <w:r w:rsidR="00725CFE" w:rsidRPr="00680C54">
                    <w:rPr>
                      <w:rFonts w:cs="Segoe UI"/>
                    </w:rPr>
                    <w:t xml:space="preserve"> allows you to follow and review conversations (in English-US) alongside the meeting video or audio in real time. This promotes inclusivity for participants who have hearing disabilities or different levels of language proficiency. Attendees who joined late, or missed the meeting, can easily catch up by reading what was discussed and searching the transcript by speaker. Tenant admins </w:t>
                  </w:r>
                  <w:r w:rsidR="007B1F2D" w:rsidRPr="00680C54">
                    <w:rPr>
                      <w:rFonts w:cs="Segoe UI"/>
                    </w:rPr>
                    <w:t>must</w:t>
                  </w:r>
                  <w:r w:rsidR="00725CFE" w:rsidRPr="00680C54">
                    <w:rPr>
                      <w:rFonts w:cs="Segoe UI"/>
                    </w:rPr>
                    <w:t xml:space="preserve"> turn on the Allow transcription policy to enable this feature. </w:t>
                  </w:r>
                </w:p>
                <w:p w14:paraId="7DDAC40E" w14:textId="77777777" w:rsidR="00725CFE" w:rsidRPr="00680C54" w:rsidRDefault="00725CFE" w:rsidP="00725CFE">
                  <w:pPr>
                    <w:spacing w:line="259" w:lineRule="auto"/>
                    <w:rPr>
                      <w:rFonts w:cs="Segoe UI"/>
                    </w:rPr>
                  </w:pPr>
                </w:p>
                <w:p w14:paraId="4CA05A66" w14:textId="2F51029B" w:rsidR="00725CFE" w:rsidRPr="00680C54" w:rsidRDefault="0010533D" w:rsidP="00725CFE">
                  <w:pPr>
                    <w:spacing w:line="259" w:lineRule="auto"/>
                    <w:rPr>
                      <w:rFonts w:cs="Segoe UI"/>
                    </w:rPr>
                  </w:pPr>
                  <w:hyperlink r:id="rId28" w:history="1">
                    <w:r w:rsidR="00725CFE" w:rsidRPr="00AA33D9">
                      <w:rPr>
                        <w:rStyle w:val="Hyperlink"/>
                        <w:rFonts w:cs="Segoe UI"/>
                      </w:rPr>
                      <w:t>Meeting recap</w:t>
                    </w:r>
                  </w:hyperlink>
                  <w:r w:rsidR="00725CFE" w:rsidRPr="00AA33D9">
                    <w:rPr>
                      <w:rFonts w:cs="Segoe UI"/>
                    </w:rPr>
                    <w:t xml:space="preserve"> helps teams stay on track and keep their work moving forward after the meeting is over. It includes meeting recording, transcript, chat, attached files</w:t>
                  </w:r>
                  <w:r w:rsidR="003E37C2">
                    <w:rPr>
                      <w:rFonts w:cs="Segoe UI"/>
                    </w:rPr>
                    <w:t>,</w:t>
                  </w:r>
                  <w:r w:rsidR="00725CFE" w:rsidRPr="00AA33D9">
                    <w:rPr>
                      <w:rFonts w:cs="Segoe UI"/>
                    </w:rPr>
                    <w:t xml:space="preserve"> and more. The recap is shared with participants in the meeting Chat tab and viewable in the Details tab. Those who missed the meeting, joined late, or want to revisit what was discussed can play the recording or review the transcripts.</w:t>
                  </w:r>
                </w:p>
                <w:p w14:paraId="3EB8EB13" w14:textId="77777777" w:rsidR="00725CFE" w:rsidRPr="00680C54" w:rsidRDefault="00725CFE" w:rsidP="00725CFE">
                  <w:pPr>
                    <w:rPr>
                      <w:rFonts w:cs="Segoe UI"/>
                    </w:rPr>
                  </w:pPr>
                </w:p>
                <w:p w14:paraId="571F0095" w14:textId="3EFA94EA" w:rsidR="00725CFE" w:rsidRPr="00680C54" w:rsidRDefault="0010533D" w:rsidP="00725CFE">
                  <w:pPr>
                    <w:spacing w:line="259" w:lineRule="auto"/>
                    <w:rPr>
                      <w:rFonts w:cs="Segoe UI"/>
                    </w:rPr>
                  </w:pPr>
                  <w:hyperlink r:id="rId29">
                    <w:r w:rsidR="00725CFE" w:rsidRPr="00680C54">
                      <w:rPr>
                        <w:rStyle w:val="Hyperlink"/>
                        <w:rFonts w:cs="Segoe UI"/>
                      </w:rPr>
                      <w:t>Tasks publishing in Teams</w:t>
                    </w:r>
                  </w:hyperlink>
                  <w:r w:rsidR="00725CFE" w:rsidRPr="00680C54">
                    <w:rPr>
                      <w:rFonts w:cs="Segoe UI"/>
                    </w:rPr>
                    <w:t xml:space="preserve"> </w:t>
                  </w:r>
                  <w:r w:rsidR="00567AC2" w:rsidRPr="00680C54">
                    <w:rPr>
                      <w:rFonts w:cs="Segoe UI"/>
                    </w:rPr>
                    <w:t>help</w:t>
                  </w:r>
                  <w:r w:rsidR="0079543C" w:rsidRPr="00680C54">
                    <w:rPr>
                      <w:rFonts w:cs="Segoe UI"/>
                    </w:rPr>
                    <w:t>s</w:t>
                  </w:r>
                  <w:r w:rsidR="00567AC2" w:rsidRPr="00680C54">
                    <w:rPr>
                      <w:rFonts w:cs="Segoe UI"/>
                    </w:rPr>
                    <w:t xml:space="preserve"> customers </w:t>
                  </w:r>
                  <w:r w:rsidR="00725CFE" w:rsidRPr="00680C54">
                    <w:rPr>
                      <w:rFonts w:cs="Segoe UI"/>
                    </w:rPr>
                    <w:t xml:space="preserve">with frontline workers drive consistent execution of tasks at scale across all the organization’s locations. Corporate and regional leadership can create and send tasks to configurable relevant locations—including specific retail stores—and track their progress through automatic real-time reports. Managers have tools to easily direct activities within their stores, and frontline workers have a simple prioritized list showing them exactly what to do next. </w:t>
                  </w:r>
                </w:p>
                <w:p w14:paraId="5B66354F" w14:textId="77777777" w:rsidR="00725CFE" w:rsidRPr="00680C54" w:rsidRDefault="00725CFE" w:rsidP="00725CFE">
                  <w:pPr>
                    <w:spacing w:line="259" w:lineRule="auto"/>
                    <w:rPr>
                      <w:rFonts w:cs="Segoe UI"/>
                    </w:rPr>
                  </w:pPr>
                </w:p>
                <w:p w14:paraId="7B180817" w14:textId="452BFA20" w:rsidR="00725CFE" w:rsidRPr="00680C54" w:rsidRDefault="0010533D" w:rsidP="00725CFE">
                  <w:pPr>
                    <w:spacing w:line="259" w:lineRule="auto"/>
                    <w:rPr>
                      <w:rFonts w:eastAsia="Times New Roman" w:cs="Segoe UI"/>
                      <w:color w:val="000000"/>
                    </w:rPr>
                  </w:pPr>
                  <w:hyperlink r:id="rId30" w:history="1">
                    <w:r w:rsidR="00725CFE" w:rsidRPr="00680C54">
                      <w:rPr>
                        <w:rStyle w:val="Hyperlink"/>
                        <w:rFonts w:cs="Segoe UI"/>
                      </w:rPr>
                      <w:t>Microsoft Teams Panels</w:t>
                    </w:r>
                  </w:hyperlink>
                  <w:r w:rsidR="00725CFE" w:rsidRPr="00680C54">
                    <w:rPr>
                      <w:rFonts w:cs="Segoe UI"/>
                    </w:rPr>
                    <w:t xml:space="preserve"> is a </w:t>
                  </w:r>
                  <w:r w:rsidR="00725CFE" w:rsidRPr="00680C54">
                    <w:rPr>
                      <w:rFonts w:eastAsia="Times New Roman" w:cs="Segoe UI"/>
                      <w:color w:val="000000"/>
                    </w:rPr>
                    <w:t>new category of devices that can be mounted outside a meeting space to streamline space management, providing users with the ability to view space and meeting details, reserve a space, view upcoming reservations, and easily identify current availability status. Users can also view the building floor plan and book another room using the Nearby Rooms feature.</w:t>
                  </w:r>
                </w:p>
                <w:p w14:paraId="63FB45E0" w14:textId="77777777" w:rsidR="00725CFE" w:rsidRPr="00680C54" w:rsidRDefault="00725CFE" w:rsidP="00725CFE">
                  <w:pPr>
                    <w:spacing w:line="259" w:lineRule="auto"/>
                    <w:rPr>
                      <w:rFonts w:eastAsia="Times New Roman" w:cs="Segoe UI"/>
                      <w:color w:val="000000"/>
                    </w:rPr>
                  </w:pPr>
                </w:p>
                <w:p w14:paraId="39B49564" w14:textId="5C514942" w:rsidR="00725CFE" w:rsidRPr="00680C54" w:rsidRDefault="00725CFE" w:rsidP="00725CFE">
                  <w:pPr>
                    <w:spacing w:line="259" w:lineRule="auto"/>
                    <w:rPr>
                      <w:rFonts w:cs="Segoe UI"/>
                      <w:color w:val="171717"/>
                      <w:shd w:val="clear" w:color="auto" w:fill="FFFFFF"/>
                    </w:rPr>
                  </w:pPr>
                  <w:r w:rsidRPr="00272468">
                    <w:rPr>
                      <w:rFonts w:cs="Segoe UI"/>
                      <w:color w:val="171717"/>
                      <w:shd w:val="clear" w:color="auto" w:fill="FFFFFF"/>
                    </w:rPr>
                    <w:t xml:space="preserve">For added privacy, the phone numbers of participants who dial in to a Teams meeting using audioconferencing are fully displayed to the internal participants. </w:t>
                  </w:r>
                  <w:hyperlink r:id="rId31" w:history="1">
                    <w:r w:rsidRPr="00680C54">
                      <w:rPr>
                        <w:rStyle w:val="Hyperlink"/>
                      </w:rPr>
                      <w:t>The numbers are masked from the participants outside your organization</w:t>
                    </w:r>
                  </w:hyperlink>
                  <w:r w:rsidRPr="00680C54">
                    <w:rPr>
                      <w:rFonts w:cs="Segoe UI"/>
                      <w:color w:val="171717"/>
                      <w:shd w:val="clear" w:color="auto" w:fill="FFFFFF"/>
                    </w:rPr>
                    <w:t xml:space="preserve">. For specific industry use cases, admins </w:t>
                  </w:r>
                  <w:proofErr w:type="gramStart"/>
                  <w:r w:rsidRPr="00680C54">
                    <w:rPr>
                      <w:rFonts w:cs="Segoe UI"/>
                      <w:color w:val="171717"/>
                      <w:shd w:val="clear" w:color="auto" w:fill="FFFFFF"/>
                    </w:rPr>
                    <w:t>have the ability to</w:t>
                  </w:r>
                  <w:proofErr w:type="gramEnd"/>
                  <w:r w:rsidRPr="00680C54">
                    <w:rPr>
                      <w:rFonts w:cs="Segoe UI"/>
                      <w:color w:val="171717"/>
                      <w:shd w:val="clear" w:color="auto" w:fill="FFFFFF"/>
                    </w:rPr>
                    <w:t xml:space="preserve"> choose how the audioconferencing participants</w:t>
                  </w:r>
                  <w:r w:rsidR="00AB5FA1">
                    <w:rPr>
                      <w:rFonts w:cs="Segoe UI"/>
                      <w:color w:val="171717"/>
                      <w:shd w:val="clear" w:color="auto" w:fill="FFFFFF"/>
                    </w:rPr>
                    <w:t>’</w:t>
                  </w:r>
                  <w:r w:rsidRPr="00680C54">
                    <w:rPr>
                      <w:rFonts w:cs="Segoe UI"/>
                      <w:color w:val="171717"/>
                      <w:shd w:val="clear" w:color="auto" w:fill="FFFFFF"/>
                    </w:rPr>
                    <w:t xml:space="preserve"> phone numbers appear in meetings organized in their tenant.</w:t>
                  </w:r>
                </w:p>
                <w:p w14:paraId="5FD3F032" w14:textId="77777777" w:rsidR="00725CFE" w:rsidRPr="00680C54" w:rsidRDefault="00725CFE" w:rsidP="00725CFE">
                  <w:pPr>
                    <w:spacing w:line="259" w:lineRule="auto"/>
                    <w:rPr>
                      <w:rFonts w:cs="Segoe UI"/>
                      <w:color w:val="171717"/>
                      <w:shd w:val="clear" w:color="auto" w:fill="FFFFFF"/>
                    </w:rPr>
                  </w:pPr>
                </w:p>
                <w:p w14:paraId="60B2AA52" w14:textId="60D0A9FF" w:rsidR="00725CFE" w:rsidRPr="00680C54" w:rsidRDefault="00F76233" w:rsidP="00725CFE">
                  <w:pPr>
                    <w:spacing w:line="259" w:lineRule="auto"/>
                    <w:rPr>
                      <w:rFonts w:cs="Segoe UI"/>
                      <w:color w:val="171717"/>
                      <w:shd w:val="clear" w:color="auto" w:fill="FFFFFF"/>
                    </w:rPr>
                  </w:pPr>
                  <w:r w:rsidRPr="00CA46CE">
                    <w:t>Teams</w:t>
                  </w:r>
                  <w:r w:rsidR="00725CFE" w:rsidRPr="00680C54">
                    <w:rPr>
                      <w:rFonts w:cs="Segoe UI"/>
                      <w:color w:val="171717"/>
                      <w:shd w:val="clear" w:color="auto" w:fill="FFFFFF"/>
                    </w:rPr>
                    <w:t xml:space="preserve"> tenant administrators can </w:t>
                  </w:r>
                  <w:hyperlink r:id="rId32" w:history="1">
                    <w:r w:rsidR="00725CFE" w:rsidRPr="0073001F">
                      <w:rPr>
                        <w:rStyle w:val="Hyperlink"/>
                      </w:rPr>
                      <w:t>remotely provision and sign in to all their Teams Rooms on Android devices</w:t>
                    </w:r>
                  </w:hyperlink>
                  <w:r w:rsidR="00725CFE" w:rsidRPr="00680C54">
                    <w:rPr>
                      <w:rFonts w:cs="Segoe UI"/>
                      <w:color w:val="171717"/>
                      <w:shd w:val="clear" w:color="auto" w:fill="FFFFFF"/>
                    </w:rPr>
                    <w:t xml:space="preserve"> from the Teams Admin Center.</w:t>
                  </w:r>
                </w:p>
                <w:p w14:paraId="10F1B53D" w14:textId="714BAD35" w:rsidR="00725CFE" w:rsidRPr="00CA46CE" w:rsidRDefault="00725CFE" w:rsidP="00725CFE">
                  <w:pPr>
                    <w:textAlignment w:val="baseline"/>
                    <w:rPr>
                      <w:rFonts w:cs="Segoe UI"/>
                      <w:color w:val="0563C1"/>
                      <w:u w:val="single"/>
                    </w:rPr>
                  </w:pPr>
                </w:p>
              </w:tc>
            </w:tr>
            <w:tr w:rsidR="00725CFE" w:rsidRPr="00C941BD" w14:paraId="3E5FFF54" w14:textId="77777777" w:rsidTr="00D54710">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C46ACCC" w14:textId="7C79503C" w:rsidR="00725CFE" w:rsidRPr="00C941BD" w:rsidRDefault="00725CFE" w:rsidP="00725CFE">
                  <w:pPr>
                    <w:pStyle w:val="Heading1"/>
                    <w:outlineLvl w:val="0"/>
                    <w:rPr>
                      <w:sz w:val="20"/>
                    </w:rPr>
                  </w:pPr>
                  <w:r>
                    <w:t>Windows</w:t>
                  </w:r>
                </w:p>
              </w:tc>
            </w:tr>
            <w:tr w:rsidR="00725CFE" w:rsidRPr="00C941BD" w14:paraId="3426C3ED" w14:textId="77777777" w:rsidTr="00D54710">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3A91A885" w14:textId="4DDCC56D" w:rsidR="00725CFE" w:rsidRPr="0073001F" w:rsidRDefault="00725CFE" w:rsidP="008B2EFE">
                  <w:pPr>
                    <w:shd w:val="clear" w:color="auto" w:fill="FFFFFF"/>
                    <w:rPr>
                      <w:rFonts w:eastAsia="Times New Roman" w:cs="Segoe UI"/>
                      <w:color w:val="000000"/>
                    </w:rPr>
                  </w:pPr>
                  <w:r w:rsidRPr="0073001F">
                    <w:rPr>
                      <w:rFonts w:eastAsia="Times New Roman" w:cs="Segoe UI"/>
                      <w:color w:val="000000"/>
                    </w:rPr>
                    <w:t xml:space="preserve">Windows 10, </w:t>
                  </w:r>
                  <w:hyperlink r:id="rId33" w:history="1">
                    <w:r w:rsidRPr="0073001F">
                      <w:rPr>
                        <w:rStyle w:val="Hyperlink"/>
                        <w:rFonts w:cs="Segoe UI"/>
                      </w:rPr>
                      <w:t>version 21H1</w:t>
                    </w:r>
                  </w:hyperlink>
                  <w:r w:rsidRPr="0073001F">
                    <w:rPr>
                      <w:rFonts w:eastAsia="Times New Roman" w:cs="Segoe UI"/>
                      <w:color w:val="000000"/>
                    </w:rPr>
                    <w:t xml:space="preserve"> released a scoped set of features improving security, remote access</w:t>
                  </w:r>
                  <w:r w:rsidR="00712727">
                    <w:rPr>
                      <w:rFonts w:eastAsia="Times New Roman" w:cs="Segoe UI"/>
                      <w:color w:val="000000"/>
                    </w:rPr>
                    <w:t>,</w:t>
                  </w:r>
                  <w:r w:rsidRPr="0073001F">
                    <w:rPr>
                      <w:rFonts w:eastAsia="Times New Roman" w:cs="Segoe UI"/>
                      <w:color w:val="000000"/>
                    </w:rPr>
                    <w:t xml:space="preserve"> and quality. The features in this update are focused on the core experiences that customers have told us they’re relying on most right now. </w:t>
                  </w:r>
                </w:p>
                <w:p w14:paraId="51AF48B6" w14:textId="77777777" w:rsidR="004245C6" w:rsidRPr="0073001F" w:rsidRDefault="004245C6" w:rsidP="0073001F">
                  <w:pPr>
                    <w:shd w:val="clear" w:color="auto" w:fill="FFFFFF"/>
                    <w:rPr>
                      <w:rFonts w:eastAsia="Times New Roman" w:cs="Segoe UI"/>
                      <w:color w:val="000000"/>
                    </w:rPr>
                  </w:pPr>
                </w:p>
                <w:p w14:paraId="6EB748DA" w14:textId="35744FC7" w:rsidR="00725CFE" w:rsidRPr="0073001F" w:rsidRDefault="00725CFE" w:rsidP="0073001F">
                  <w:pPr>
                    <w:shd w:val="clear" w:color="auto" w:fill="FFFFFF"/>
                    <w:rPr>
                      <w:rFonts w:eastAsia="Times New Roman" w:cs="Segoe UI"/>
                      <w:color w:val="000000"/>
                    </w:rPr>
                  </w:pPr>
                  <w:r w:rsidRPr="0073001F">
                    <w:rPr>
                      <w:rFonts w:eastAsia="Times New Roman" w:cs="Segoe UI"/>
                      <w:color w:val="000000"/>
                    </w:rPr>
                    <w:t>New features include multicamera support for Windows Hello and security</w:t>
                  </w:r>
                  <w:r w:rsidR="00BC4FAA">
                    <w:rPr>
                      <w:rFonts w:eastAsia="Times New Roman" w:cs="Segoe UI"/>
                      <w:color w:val="000000"/>
                    </w:rPr>
                    <w:t>-</w:t>
                  </w:r>
                  <w:r w:rsidRPr="0073001F">
                    <w:rPr>
                      <w:rFonts w:eastAsia="Times New Roman" w:cs="Segoe UI"/>
                      <w:color w:val="000000"/>
                    </w:rPr>
                    <w:t>related performance improvements.</w:t>
                  </w:r>
                </w:p>
                <w:p w14:paraId="311CA8BD" w14:textId="77777777" w:rsidR="00725CFE" w:rsidRPr="0073001F" w:rsidRDefault="00725CFE" w:rsidP="008B2EFE">
                  <w:pPr>
                    <w:numPr>
                      <w:ilvl w:val="0"/>
                      <w:numId w:val="19"/>
                    </w:numPr>
                    <w:shd w:val="clear" w:color="auto" w:fill="FFFFFF"/>
                    <w:rPr>
                      <w:rFonts w:eastAsia="Times New Roman" w:cs="Segoe UI"/>
                      <w:color w:val="000000"/>
                    </w:rPr>
                  </w:pPr>
                  <w:r w:rsidRPr="0073001F">
                    <w:rPr>
                      <w:rFonts w:eastAsia="Times New Roman" w:cs="Segoe UI"/>
                      <w:color w:val="000000"/>
                    </w:rPr>
                    <w:t>Windows Hello multicamera support to set the default as the external camera when both external and internal Windows Hello cameras are present.</w:t>
                  </w:r>
                </w:p>
                <w:p w14:paraId="3382310E" w14:textId="77777777" w:rsidR="00725CFE" w:rsidRPr="0073001F" w:rsidRDefault="00725CFE" w:rsidP="0073001F">
                  <w:pPr>
                    <w:numPr>
                      <w:ilvl w:val="0"/>
                      <w:numId w:val="19"/>
                    </w:numPr>
                    <w:shd w:val="clear" w:color="auto" w:fill="FFFFFF"/>
                    <w:rPr>
                      <w:rFonts w:eastAsia="Times New Roman" w:cs="Segoe UI"/>
                      <w:color w:val="000000"/>
                    </w:rPr>
                  </w:pPr>
                  <w:r w:rsidRPr="0073001F">
                    <w:rPr>
                      <w:rFonts w:eastAsia="Times New Roman" w:cs="Segoe UI"/>
                      <w:color w:val="000000"/>
                    </w:rPr>
                    <w:t>Windows Defender Application Guard performance improvements including optimizing document opening scenario times.</w:t>
                  </w:r>
                </w:p>
                <w:p w14:paraId="1CFD154C" w14:textId="350C7271" w:rsidR="00725CFE" w:rsidRPr="0073001F" w:rsidRDefault="00725CFE" w:rsidP="0073001F">
                  <w:pPr>
                    <w:numPr>
                      <w:ilvl w:val="0"/>
                      <w:numId w:val="19"/>
                    </w:numPr>
                    <w:shd w:val="clear" w:color="auto" w:fill="FFFFFF"/>
                    <w:rPr>
                      <w:rFonts w:eastAsia="Times New Roman" w:cs="Segoe UI"/>
                      <w:color w:val="000000"/>
                      <w:sz w:val="20"/>
                      <w:szCs w:val="20"/>
                    </w:rPr>
                  </w:pPr>
                  <w:r w:rsidRPr="0073001F">
                    <w:rPr>
                      <w:rFonts w:eastAsia="Times New Roman" w:cs="Segoe UI"/>
                      <w:color w:val="000000"/>
                    </w:rPr>
                    <w:t>Windows Management Instrumentation (WMI) Group Policy Service (GPSVC) updating performance improvement to support remote work scenarios.</w:t>
                  </w:r>
                </w:p>
              </w:tc>
            </w:tr>
            <w:tr w:rsidR="00725CFE" w:rsidRPr="00C941BD" w14:paraId="5F55D94C" w14:textId="77777777" w:rsidTr="00D54710">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7D130FE6" w14:textId="6F5B10BA" w:rsidR="00725CFE" w:rsidRPr="00717613" w:rsidRDefault="00725CFE" w:rsidP="00725CFE">
                  <w:pPr>
                    <w:rPr>
                      <w:rFonts w:ascii="Segoe UI Semibold" w:hAnsi="Segoe UI Semibold" w:cs="Segoe UI Semibold"/>
                      <w:sz w:val="34"/>
                      <w:szCs w:val="34"/>
                    </w:rPr>
                  </w:pPr>
                  <w:bookmarkStart w:id="2" w:name="_Events"/>
                  <w:bookmarkEnd w:id="2"/>
                  <w:r w:rsidRPr="00717613">
                    <w:rPr>
                      <w:rFonts w:ascii="Segoe UI Semibold" w:hAnsi="Segoe UI Semibold" w:cs="Segoe UI Semibold"/>
                      <w:sz w:val="34"/>
                      <w:szCs w:val="34"/>
                    </w:rPr>
                    <w:t>Dynamics 365</w:t>
                  </w:r>
                </w:p>
              </w:tc>
            </w:tr>
            <w:tr w:rsidR="00725CFE" w:rsidRPr="00C941BD" w14:paraId="590E2247" w14:textId="77777777" w:rsidTr="00D54710">
              <w:trPr>
                <w:trHeight w:val="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CA7243F" w14:textId="77777777" w:rsidR="002C0C48" w:rsidRPr="002C0C48" w:rsidRDefault="002C0C48" w:rsidP="002C0C48">
                  <w:pPr>
                    <w:rPr>
                      <w:rFonts w:cs="Segoe UI"/>
                    </w:rPr>
                  </w:pPr>
                </w:p>
                <w:p w14:paraId="50A23350" w14:textId="7AAC85A6" w:rsidR="00A700F8" w:rsidRPr="002C0C48" w:rsidRDefault="00A700F8" w:rsidP="002C0C48">
                  <w:pPr>
                    <w:rPr>
                      <w:rFonts w:eastAsia="Times New Roman" w:cs="Segoe UI"/>
                      <w:color w:val="auto"/>
                      <w:sz w:val="21"/>
                      <w:szCs w:val="21"/>
                    </w:rPr>
                  </w:pPr>
                  <w:r w:rsidRPr="002C0C48">
                    <w:rPr>
                      <w:rFonts w:cs="Segoe UI"/>
                    </w:rPr>
                    <w:t xml:space="preserve">A </w:t>
                  </w:r>
                  <w:hyperlink r:id="rId34" w:history="1">
                    <w:r w:rsidRPr="002C0C48">
                      <w:rPr>
                        <w:rStyle w:val="Hyperlink"/>
                        <w:rFonts w:cs="Segoe UI"/>
                      </w:rPr>
                      <w:t>new module library</w:t>
                    </w:r>
                  </w:hyperlink>
                  <w:r w:rsidRPr="002C0C48">
                    <w:rPr>
                      <w:rFonts w:cs="Segoe UI"/>
                    </w:rPr>
                    <w:t xml:space="preserve"> for Dynamics 365 Commerce enable</w:t>
                  </w:r>
                  <w:r w:rsidR="002C0C48" w:rsidRPr="002C0C48">
                    <w:rPr>
                      <w:rFonts w:cs="Segoe UI"/>
                    </w:rPr>
                    <w:t>s</w:t>
                  </w:r>
                  <w:r w:rsidRPr="002C0C48">
                    <w:rPr>
                      <w:rFonts w:cs="Segoe UI"/>
                    </w:rPr>
                    <w:t xml:space="preserve"> customers to build a rich and compelling e-commerce web experience with advanced controls, without the need for custom development projects. The experience from “breadcrumb” controls provides an easy secondary site navigation that leads to an automated “store selector” through Bing Map integration.  </w:t>
                  </w:r>
                </w:p>
                <w:p w14:paraId="79975AE7" w14:textId="77777777" w:rsidR="00A700F8" w:rsidRPr="002C0C48" w:rsidRDefault="00A700F8" w:rsidP="002C0C48">
                  <w:pPr>
                    <w:rPr>
                      <w:rFonts w:cs="Segoe UI"/>
                    </w:rPr>
                  </w:pPr>
                </w:p>
                <w:p w14:paraId="655946C4" w14:textId="77777777" w:rsidR="00A700F8" w:rsidRPr="002C0C48" w:rsidRDefault="00A700F8" w:rsidP="00272468">
                  <w:pPr>
                    <w:rPr>
                      <w:rFonts w:cs="Segoe UI"/>
                    </w:rPr>
                  </w:pPr>
                  <w:r w:rsidRPr="002C0C48">
                    <w:rPr>
                      <w:rFonts w:cs="Segoe UI"/>
                    </w:rPr>
                    <w:t>The new sal</w:t>
                  </w:r>
                  <w:r w:rsidRPr="002C0C48">
                    <w:t>es accelerator</w:t>
                  </w:r>
                  <w:r w:rsidRPr="002C0C48">
                    <w:rPr>
                      <w:rFonts w:cs="Segoe UI"/>
                    </w:rPr>
                    <w:t xml:space="preserve"> is </w:t>
                  </w:r>
                  <w:hyperlink r:id="rId35" w:history="1">
                    <w:r w:rsidRPr="002C0C48">
                      <w:rPr>
                        <w:rStyle w:val="Hyperlink"/>
                        <w:rFonts w:cs="Segoe UI"/>
                      </w:rPr>
                      <w:t>a new B</w:t>
                    </w:r>
                    <w:r w:rsidRPr="002C0C48">
                      <w:rPr>
                        <w:rStyle w:val="Hyperlink"/>
                      </w:rPr>
                      <w:t xml:space="preserve">2B </w:t>
                    </w:r>
                    <w:r w:rsidRPr="002C0C48">
                      <w:rPr>
                        <w:rStyle w:val="Hyperlink"/>
                        <w:rFonts w:cs="Segoe UI"/>
                      </w:rPr>
                      <w:t>digital selling capability</w:t>
                    </w:r>
                  </w:hyperlink>
                  <w:r w:rsidRPr="002C0C48">
                    <w:rPr>
                      <w:rFonts w:cs="Segoe UI"/>
                    </w:rPr>
                    <w:t xml:space="preserve"> of Microsoft Dynamics 365 Sales. Sales accelerator helps sellers work faster and smarter with a prioritized work list of the next best lead or opportunity, allowing them to engage through their customers’ preferred channel with integrated email and a phon</w:t>
                  </w:r>
                  <w:r w:rsidRPr="005F7C50">
                    <w:rPr>
                      <w:rFonts w:cs="Segoe UI"/>
                    </w:rPr>
                    <w:t>e dialer. Sellers are equipped with timely AI-driven insights and recommendations based on customer events and needs, so sales teams know when to offer customer guidance.</w:t>
                  </w:r>
                </w:p>
                <w:p w14:paraId="2CFCC0BE" w14:textId="77777777" w:rsidR="00A700F8" w:rsidRPr="002C0C48" w:rsidRDefault="00A700F8" w:rsidP="002C0C48">
                  <w:pPr>
                    <w:rPr>
                      <w:rFonts w:cs="Segoe UI"/>
                    </w:rPr>
                  </w:pPr>
                </w:p>
                <w:p w14:paraId="4813B402" w14:textId="1C8A8912" w:rsidR="00A700F8" w:rsidRPr="00823E66" w:rsidRDefault="00A700F8" w:rsidP="00272468">
                  <w:pPr>
                    <w:rPr>
                      <w:rFonts w:cs="Segoe UI"/>
                    </w:rPr>
                  </w:pPr>
                  <w:r w:rsidRPr="002C0C48">
                    <w:rPr>
                      <w:rFonts w:cs="Segoe UI"/>
                    </w:rPr>
                    <w:t xml:space="preserve">A </w:t>
                  </w:r>
                  <w:hyperlink r:id="rId36" w:history="1">
                    <w:r w:rsidRPr="002C0C48">
                      <w:rPr>
                        <w:rStyle w:val="Hyperlink"/>
                        <w:rFonts w:cs="Segoe UI"/>
                      </w:rPr>
                      <w:t>new Business Central app for Microsoft Teams</w:t>
                    </w:r>
                  </w:hyperlink>
                  <w:r w:rsidRPr="002C0C48">
                    <w:rPr>
                      <w:rFonts w:cs="Segoe UI"/>
                    </w:rPr>
                    <w:t xml:space="preserve"> allows </w:t>
                  </w:r>
                  <w:r w:rsidR="002C0C48">
                    <w:rPr>
                      <w:rFonts w:cs="Segoe UI"/>
                    </w:rPr>
                    <w:t>users</w:t>
                  </w:r>
                  <w:r w:rsidR="002C0C48" w:rsidRPr="002C0C48">
                    <w:rPr>
                      <w:rFonts w:cs="Segoe UI"/>
                    </w:rPr>
                    <w:t xml:space="preserve"> </w:t>
                  </w:r>
                  <w:r w:rsidRPr="002C0C48">
                    <w:rPr>
                      <w:rFonts w:cs="Segoe UI"/>
                    </w:rPr>
                    <w:t xml:space="preserve">to act on </w:t>
                  </w:r>
                  <w:r w:rsidR="002C0C48">
                    <w:rPr>
                      <w:rFonts w:cs="Segoe UI"/>
                    </w:rPr>
                    <w:t>their</w:t>
                  </w:r>
                  <w:r w:rsidR="002C0C48" w:rsidRPr="002C0C48">
                    <w:rPr>
                      <w:rFonts w:cs="Segoe UI"/>
                    </w:rPr>
                    <w:t xml:space="preserve"> </w:t>
                  </w:r>
                  <w:r w:rsidRPr="002C0C48">
                    <w:rPr>
                      <w:rFonts w:cs="Segoe UI"/>
                    </w:rPr>
                    <w:t xml:space="preserve">Business Central data without leaving the context of Microsoft Teams. </w:t>
                  </w:r>
                </w:p>
                <w:p w14:paraId="36ED8C5D" w14:textId="77777777" w:rsidR="00A700F8" w:rsidRPr="002C0C48" w:rsidRDefault="00A700F8" w:rsidP="002C0C48">
                  <w:pPr>
                    <w:rPr>
                      <w:rFonts w:cs="Segoe UI"/>
                    </w:rPr>
                  </w:pPr>
                </w:p>
                <w:p w14:paraId="636C5318" w14:textId="77777777" w:rsidR="00A700F8" w:rsidRPr="00C47B59" w:rsidRDefault="00A700F8" w:rsidP="00272468">
                  <w:pPr>
                    <w:rPr>
                      <w:rFonts w:cs="Segoe UI"/>
                    </w:rPr>
                  </w:pPr>
                  <w:r w:rsidRPr="00823E66">
                    <w:rPr>
                      <w:rFonts w:cs="Segoe UI"/>
                    </w:rPr>
                    <w:t xml:space="preserve">Our enterprise survey Dynamics 365 Customer Voice now includes </w:t>
                  </w:r>
                  <w:hyperlink r:id="rId37" w:history="1">
                    <w:r w:rsidRPr="00823E66">
                      <w:rPr>
                        <w:rStyle w:val="Hyperlink"/>
                        <w:rFonts w:cs="Segoe UI"/>
                      </w:rPr>
                      <w:t>built-in follow-up management</w:t>
                    </w:r>
                  </w:hyperlink>
                  <w:r w:rsidRPr="00823E66">
                    <w:rPr>
                      <w:rFonts w:cs="Segoe UI"/>
                    </w:rPr>
                    <w:t xml:space="preserve"> to ensure you follow up to your customer feedback in a timely manner. Each customer satisfaction metric includes support for a real-time alert to notify business users upon receiving </w:t>
                  </w:r>
                  <w:r w:rsidRPr="005F7C50">
                    <w:rPr>
                      <w:rFonts w:cs="Segoe UI"/>
                    </w:rPr>
                    <w:t>real-time cus</w:t>
                  </w:r>
                  <w:r w:rsidRPr="00C47B59">
                    <w:rPr>
                      <w:rFonts w:cs="Segoe UI"/>
                    </w:rPr>
                    <w:t xml:space="preserve">tomer feedback. </w:t>
                  </w:r>
                </w:p>
                <w:p w14:paraId="6D7D9B81" w14:textId="77777777" w:rsidR="00725CFE" w:rsidRPr="002C0C48" w:rsidRDefault="00725CFE" w:rsidP="002C0C48">
                  <w:pPr>
                    <w:rPr>
                      <w:rFonts w:cs="Segoe UI"/>
                    </w:rPr>
                  </w:pPr>
                </w:p>
                <w:p w14:paraId="7EE9E422" w14:textId="4E7B04C3" w:rsidR="00097CC0" w:rsidRPr="002C0C48" w:rsidRDefault="00097CC0" w:rsidP="00097CC0">
                  <w:pPr>
                    <w:rPr>
                      <w:rFonts w:cs="Segoe UI"/>
                    </w:rPr>
                  </w:pPr>
                  <w:r w:rsidRPr="002C0C48">
                    <w:rPr>
                      <w:rFonts w:cs="Segoe UI"/>
                    </w:rPr>
                    <w:t xml:space="preserve">New </w:t>
                  </w:r>
                  <w:hyperlink r:id="rId38" w:history="1">
                    <w:r w:rsidR="00272468">
                      <w:rPr>
                        <w:rStyle w:val="Hyperlink"/>
                        <w:rFonts w:cs="Segoe UI"/>
                      </w:rPr>
                      <w:t>g</w:t>
                    </w:r>
                    <w:r w:rsidRPr="002C0C48">
                      <w:rPr>
                        <w:rStyle w:val="Hyperlink"/>
                        <w:rFonts w:cs="Segoe UI"/>
                      </w:rPr>
                      <w:t>ift card purchasing</w:t>
                    </w:r>
                  </w:hyperlink>
                  <w:r w:rsidRPr="002C0C48">
                    <w:rPr>
                      <w:rFonts w:cs="Segoe UI"/>
                    </w:rPr>
                    <w:t xml:space="preserve"> capabilities for e-</w:t>
                  </w:r>
                  <w:r w:rsidR="00514579">
                    <w:rPr>
                      <w:rFonts w:cs="Segoe UI"/>
                    </w:rPr>
                    <w:t>c</w:t>
                  </w:r>
                  <w:r w:rsidRPr="002C0C48">
                    <w:rPr>
                      <w:rFonts w:cs="Segoe UI"/>
                    </w:rPr>
                    <w:t xml:space="preserve">ommerce provide a complete gift card experience: from purchase to send to redemption for gift cards. </w:t>
                  </w:r>
                </w:p>
                <w:p w14:paraId="47245CEF" w14:textId="0CA21C93" w:rsidR="00725CFE" w:rsidRPr="00770627" w:rsidRDefault="00725CFE" w:rsidP="00725CFE">
                  <w:pPr>
                    <w:pStyle w:val="NormalWeb"/>
                    <w:spacing w:before="0" w:beforeAutospacing="0" w:after="0" w:afterAutospacing="0"/>
                    <w:rPr>
                      <w:rFonts w:ascii="Segoe UI" w:eastAsiaTheme="minorEastAsia" w:hAnsi="Segoe UI" w:cs="Segoe UI"/>
                      <w:sz w:val="22"/>
                      <w:szCs w:val="22"/>
                    </w:rPr>
                  </w:pPr>
                </w:p>
              </w:tc>
            </w:tr>
            <w:tr w:rsidR="00725CFE" w:rsidRPr="00C941BD" w14:paraId="16F87420" w14:textId="77777777" w:rsidTr="00D5471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44FF7356" w14:textId="4A803B9F" w:rsidR="00725CFE" w:rsidRPr="00717613" w:rsidRDefault="00725CFE" w:rsidP="00725CFE">
                  <w:pPr>
                    <w:pStyle w:val="Heading1"/>
                    <w:outlineLvl w:val="0"/>
                    <w:rPr>
                      <w:sz w:val="18"/>
                      <w:szCs w:val="18"/>
                    </w:rPr>
                  </w:pPr>
                  <w:r>
                    <w:t>Microsoft Power Platform  </w:t>
                  </w:r>
                </w:p>
              </w:tc>
            </w:tr>
            <w:tr w:rsidR="00725CFE" w:rsidRPr="00C941BD" w14:paraId="0960F5E2" w14:textId="77777777" w:rsidTr="00D54710">
              <w:trPr>
                <w:trHeight w:val="23"/>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C7F336D" w14:textId="2338834F" w:rsidR="00B846B5" w:rsidRPr="00C47B59" w:rsidRDefault="0010533D" w:rsidP="00272468">
                  <w:pPr>
                    <w:textAlignment w:val="center"/>
                    <w:rPr>
                      <w:rFonts w:cs="Segoe UI"/>
                    </w:rPr>
                  </w:pPr>
                  <w:hyperlink r:id="rId39" w:tgtFrame="_blank" w:history="1">
                    <w:r w:rsidR="00B846B5" w:rsidRPr="00823E66">
                      <w:rPr>
                        <w:rFonts w:cs="Segoe UI"/>
                      </w:rPr>
                      <w:t xml:space="preserve">Microsoft Power </w:t>
                    </w:r>
                    <w:proofErr w:type="spellStart"/>
                    <w:r w:rsidR="00B846B5" w:rsidRPr="00823E66">
                      <w:rPr>
                        <w:rFonts w:cs="Segoe UI"/>
                      </w:rPr>
                      <w:t>Fx</w:t>
                    </w:r>
                    <w:proofErr w:type="spellEnd"/>
                  </w:hyperlink>
                  <w:r w:rsidR="00B846B5" w:rsidRPr="00823E66">
                    <w:rPr>
                      <w:rFonts w:cs="Segoe UI"/>
                    </w:rPr>
                    <w:t xml:space="preserve"> is a </w:t>
                  </w:r>
                  <w:hyperlink r:id="rId40" w:history="1">
                    <w:r w:rsidR="00B846B5" w:rsidRPr="00823E66">
                      <w:rPr>
                        <w:rStyle w:val="Hyperlink"/>
                        <w:rFonts w:cs="Segoe UI"/>
                      </w:rPr>
                      <w:t>new open formula language for low</w:t>
                    </w:r>
                    <w:r w:rsidR="00124001">
                      <w:rPr>
                        <w:rStyle w:val="Hyperlink"/>
                        <w:rFonts w:cs="Segoe UI"/>
                      </w:rPr>
                      <w:t>-</w:t>
                    </w:r>
                    <w:r w:rsidR="00B846B5" w:rsidRPr="00823E66">
                      <w:rPr>
                        <w:rStyle w:val="Hyperlink"/>
                        <w:rFonts w:cs="Segoe UI"/>
                      </w:rPr>
                      <w:t>code development</w:t>
                    </w:r>
                  </w:hyperlink>
                  <w:r w:rsidR="00B846B5" w:rsidRPr="00823E66">
                    <w:rPr>
                      <w:rFonts w:cs="Segoe UI"/>
                    </w:rPr>
                    <w:t xml:space="preserve"> that’s based on Microsoft Excel</w:t>
                  </w:r>
                  <w:r w:rsidR="00B846B5" w:rsidRPr="006826C4">
                    <w:rPr>
                      <w:rFonts w:cs="Segoe UI"/>
                    </w:rPr>
                    <w:t>. This is a new, but familiar</w:t>
                  </w:r>
                  <w:r w:rsidR="00124001">
                    <w:rPr>
                      <w:rFonts w:cs="Segoe UI"/>
                    </w:rPr>
                    <w:t>,</w:t>
                  </w:r>
                  <w:r w:rsidR="00B846B5" w:rsidRPr="006826C4">
                    <w:rPr>
                      <w:rFonts w:cs="Segoe UI"/>
                    </w:rPr>
                    <w:t xml:space="preserve"> low-c</w:t>
                  </w:r>
                  <w:r w:rsidR="00B846B5" w:rsidRPr="00C307AD">
                    <w:rPr>
                      <w:rFonts w:cs="Segoe UI"/>
                    </w:rPr>
                    <w:t xml:space="preserve">ode programming language for everyone. </w:t>
                  </w:r>
                  <w:r w:rsidR="00B846B5" w:rsidRPr="005F7C50">
                    <w:rPr>
                      <w:rFonts w:eastAsia="Times New Roman" w:cs="Segoe UI"/>
                      <w:color w:val="333333"/>
                    </w:rPr>
                    <w:t>Microsoft will open-source Power Fx, making the language available for open contribution by the broader community on GitHub.</w:t>
                  </w:r>
                  <w:r w:rsidR="00B846B5" w:rsidRPr="005F7C50">
                    <w:rPr>
                      <w:rFonts w:cs="Segoe UI"/>
                    </w:rPr>
                    <w:t xml:space="preserve"> </w:t>
                  </w:r>
                </w:p>
                <w:p w14:paraId="76E4AB92" w14:textId="77777777" w:rsidR="00B846B5" w:rsidRPr="002C0C48" w:rsidRDefault="00B846B5" w:rsidP="002C0C48">
                  <w:pPr>
                    <w:textAlignment w:val="center"/>
                    <w:rPr>
                      <w:rFonts w:eastAsia="Times New Roman" w:cs="Segoe UI"/>
                      <w:color w:val="auto"/>
                    </w:rPr>
                  </w:pPr>
                </w:p>
                <w:p w14:paraId="61C680BD" w14:textId="4A123960" w:rsidR="00B846B5" w:rsidRPr="005F7C50" w:rsidRDefault="00B846B5" w:rsidP="00277983">
                  <w:pPr>
                    <w:rPr>
                      <w:rFonts w:cs="Segoe UI"/>
                    </w:rPr>
                  </w:pPr>
                  <w:r w:rsidRPr="00823E66">
                    <w:rPr>
                      <w:rFonts w:cs="Segoe UI"/>
                    </w:rPr>
                    <w:t xml:space="preserve">New </w:t>
                  </w:r>
                  <w:hyperlink r:id="rId41" w:history="1">
                    <w:r w:rsidRPr="00823E66">
                      <w:rPr>
                        <w:rStyle w:val="Hyperlink"/>
                        <w:rFonts w:cs="Segoe UI"/>
                      </w:rPr>
                      <w:t xml:space="preserve">Power BI Premium Per user offering </w:t>
                    </w:r>
                  </w:hyperlink>
                  <w:r w:rsidRPr="00823E66">
                    <w:rPr>
                      <w:rFonts w:cs="Segoe UI"/>
                    </w:rPr>
                    <w:t>make</w:t>
                  </w:r>
                  <w:r w:rsidR="00E83ACD">
                    <w:rPr>
                      <w:rFonts w:cs="Segoe UI"/>
                    </w:rPr>
                    <w:t>s</w:t>
                  </w:r>
                  <w:r w:rsidRPr="00823E66">
                    <w:rPr>
                      <w:rFonts w:cs="Segoe UI"/>
                    </w:rPr>
                    <w:t xml:space="preserve"> our most advance</w:t>
                  </w:r>
                  <w:r w:rsidR="00952B2A">
                    <w:rPr>
                      <w:rFonts w:cs="Segoe UI"/>
                    </w:rPr>
                    <w:t>d</w:t>
                  </w:r>
                  <w:r w:rsidRPr="00823E66">
                    <w:rPr>
                      <w:rFonts w:cs="Segoe UI"/>
                    </w:rPr>
                    <w:t xml:space="preserve"> Power BI offering available to a broader set of customers. Power BI Premium brings advanced capabilities </w:t>
                  </w:r>
                  <w:r w:rsidRPr="005F7C50">
                    <w:rPr>
                      <w:rFonts w:cs="Segoe UI"/>
                      <w:color w:val="3C3C41"/>
                      <w:shd w:val="clear" w:color="auto" w:fill="FFFFFF"/>
                    </w:rPr>
                    <w:t>to i</w:t>
                  </w:r>
                  <w:r w:rsidRPr="00C47B59">
                    <w:rPr>
                      <w:rFonts w:cs="Segoe UI"/>
                      <w:color w:val="3C3C41"/>
                      <w:shd w:val="clear" w:color="auto" w:fill="FFFFFF"/>
                    </w:rPr>
                    <w:t>nsights with advanced AI, unlock self-service prep for big data, and simplify data management and access at enterprise scale</w:t>
                  </w:r>
                  <w:r w:rsidRPr="00823E66">
                    <w:rPr>
                      <w:rFonts w:cs="Segoe UI"/>
                    </w:rPr>
                    <w:t xml:space="preserve">. </w:t>
                  </w:r>
                  <w:hyperlink r:id="rId42" w:history="1">
                    <w:r w:rsidRPr="00823E66">
                      <w:rPr>
                        <w:rStyle w:val="Hyperlink"/>
                        <w:rFonts w:cs="Segoe UI"/>
                      </w:rPr>
                      <w:t>The new Per user offering</w:t>
                    </w:r>
                  </w:hyperlink>
                  <w:r w:rsidRPr="00823E66">
                    <w:rPr>
                      <w:rFonts w:cs="Segoe UI"/>
                    </w:rPr>
                    <w:t xml:space="preserve"> will enable customer</w:t>
                  </w:r>
                  <w:r w:rsidR="005D3D38">
                    <w:rPr>
                      <w:rFonts w:cs="Segoe UI"/>
                    </w:rPr>
                    <w:t>s</w:t>
                  </w:r>
                  <w:r w:rsidRPr="00823E66">
                    <w:rPr>
                      <w:rFonts w:cs="Segoe UI"/>
                    </w:rPr>
                    <w:t xml:space="preserve"> to license these advanced capabilities for individual users, lowering the barrier to entry. </w:t>
                  </w:r>
                </w:p>
                <w:p w14:paraId="1745BE43" w14:textId="77777777" w:rsidR="00B846B5" w:rsidRPr="002C0C48" w:rsidRDefault="00B846B5" w:rsidP="002C0C48">
                  <w:pPr>
                    <w:textAlignment w:val="center"/>
                    <w:rPr>
                      <w:rFonts w:eastAsia="Times New Roman" w:cs="Segoe UI"/>
                      <w:color w:val="auto"/>
                    </w:rPr>
                  </w:pPr>
                </w:p>
                <w:p w14:paraId="56938576" w14:textId="3830033F" w:rsidR="00B846B5" w:rsidRPr="00952B2A" w:rsidRDefault="00B846B5" w:rsidP="00277983">
                  <w:pPr>
                    <w:rPr>
                      <w:rFonts w:cs="Segoe UI"/>
                    </w:rPr>
                  </w:pPr>
                  <w:r w:rsidRPr="00952B2A">
                    <w:rPr>
                      <w:rFonts w:cs="Segoe UI"/>
                    </w:rPr>
                    <w:t xml:space="preserve">Power Automate desktop is </w:t>
                  </w:r>
                  <w:hyperlink r:id="rId43" w:history="1">
                    <w:r w:rsidRPr="00952B2A">
                      <w:rPr>
                        <w:rStyle w:val="Hyperlink"/>
                        <w:rFonts w:cs="Segoe UI"/>
                      </w:rPr>
                      <w:t>available for Windows 10 users</w:t>
                    </w:r>
                  </w:hyperlink>
                  <w:r w:rsidRPr="00952B2A">
                    <w:rPr>
                      <w:rFonts w:cs="Segoe UI"/>
                    </w:rPr>
                    <w:t xml:space="preserve"> at no cost. This new user-friendly RPA and</w:t>
                  </w:r>
                  <w:r w:rsidRPr="005F7C50">
                    <w:rPr>
                      <w:rFonts w:cs="Segoe UI"/>
                    </w:rPr>
                    <w:t xml:space="preserve"> </w:t>
                  </w:r>
                  <w:r w:rsidRPr="00C47B59">
                    <w:rPr>
                      <w:rFonts w:cs="Segoe UI"/>
                      <w:color w:val="505050"/>
                      <w:shd w:val="clear" w:color="auto" w:fill="FFFFFF"/>
                    </w:rPr>
                    <w:t>low-code application empowers coders and noncoders alike to optimize their workflows by automating repetitive and time-consuming manual tasks in Windows 10</w:t>
                  </w:r>
                  <w:r w:rsidRPr="00952B2A">
                    <w:rPr>
                      <w:rFonts w:cs="Segoe UI"/>
                      <w:color w:val="505050"/>
                      <w:shd w:val="clear" w:color="auto" w:fill="FFFFFF"/>
                    </w:rPr>
                    <w:t>.</w:t>
                  </w:r>
                </w:p>
                <w:p w14:paraId="40C96628" w14:textId="491C06F8" w:rsidR="00725CFE" w:rsidRPr="003B7795" w:rsidRDefault="00725CFE" w:rsidP="00725CFE">
                  <w:pPr>
                    <w:textAlignment w:val="center"/>
                    <w:rPr>
                      <w:rFonts w:eastAsia="Times New Roman" w:cs="Segoe UI"/>
                      <w:color w:val="auto"/>
                    </w:rPr>
                  </w:pPr>
                </w:p>
              </w:tc>
            </w:tr>
            <w:tr w:rsidR="00725CFE" w:rsidRPr="00C941BD" w14:paraId="02EA9D11" w14:textId="77777777" w:rsidTr="00D54710">
              <w:trPr>
                <w:jc w:val="center"/>
              </w:trPr>
              <w:tc>
                <w:tcPr>
                  <w:tcW w:w="9360" w:type="dxa"/>
                  <w:shd w:val="clear" w:color="auto" w:fill="FFFFFF" w:themeFill="background1"/>
                  <w:tcMar>
                    <w:top w:w="300" w:type="dxa"/>
                    <w:left w:w="375" w:type="dxa"/>
                    <w:bottom w:w="300" w:type="dxa"/>
                    <w:right w:w="375" w:type="dxa"/>
                  </w:tcMar>
                </w:tcPr>
                <w:p w14:paraId="0D90B133" w14:textId="7BDC9F31" w:rsidR="00725CFE" w:rsidRPr="00C941BD" w:rsidRDefault="00725CFE" w:rsidP="00725CFE">
                  <w:pPr>
                    <w:pStyle w:val="Heading1"/>
                    <w:outlineLvl w:val="0"/>
                  </w:pPr>
                  <w:r w:rsidRPr="00C941BD">
                    <w:t>LinkedIn</w:t>
                  </w:r>
                </w:p>
              </w:tc>
            </w:tr>
            <w:tr w:rsidR="00725CFE" w:rsidRPr="00C941BD" w14:paraId="5378FF40"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D5DD587" w14:textId="66B045E8" w:rsidR="007C2FAB" w:rsidRDefault="0010533D" w:rsidP="00632B3F">
                  <w:pPr>
                    <w:textAlignment w:val="baseline"/>
                    <w:rPr>
                      <w:rFonts w:eastAsia="Times New Roman"/>
                      <w:color w:val="000000"/>
                    </w:rPr>
                  </w:pPr>
                  <w:hyperlink r:id="rId44" w:history="1">
                    <w:r w:rsidR="007C2FAB" w:rsidRPr="00571922">
                      <w:rPr>
                        <w:rStyle w:val="Hyperlink"/>
                        <w:rFonts w:eastAsia="Times New Roman"/>
                        <w:color w:val="1155CC"/>
                      </w:rPr>
                      <w:t>Skills Path</w:t>
                    </w:r>
                  </w:hyperlink>
                  <w:r w:rsidR="007C2FAB" w:rsidRPr="00571922">
                    <w:rPr>
                      <w:rFonts w:eastAsia="Times New Roman"/>
                      <w:color w:val="000000"/>
                    </w:rPr>
                    <w:t xml:space="preserve"> </w:t>
                  </w:r>
                  <w:r w:rsidR="005E5C30">
                    <w:rPr>
                      <w:rFonts w:eastAsia="Times New Roman"/>
                      <w:color w:val="000000"/>
                    </w:rPr>
                    <w:t xml:space="preserve">is </w:t>
                  </w:r>
                  <w:r w:rsidR="007C2FAB" w:rsidRPr="00571922">
                    <w:rPr>
                      <w:rFonts w:eastAsia="Times New Roman"/>
                      <w:color w:val="000000"/>
                    </w:rPr>
                    <w:t>a new way to use LinkedIn Recruiter for skills-based hiring</w:t>
                  </w:r>
                  <w:r w:rsidR="005E5C30">
                    <w:rPr>
                      <w:rFonts w:eastAsia="Times New Roman"/>
                      <w:color w:val="000000"/>
                    </w:rPr>
                    <w:t>.</w:t>
                  </w:r>
                </w:p>
                <w:p w14:paraId="459993A7" w14:textId="77777777" w:rsidR="00166CE8" w:rsidRPr="00571922" w:rsidRDefault="00166CE8" w:rsidP="00632B3F">
                  <w:pPr>
                    <w:textAlignment w:val="baseline"/>
                    <w:rPr>
                      <w:rFonts w:ascii="Calibri" w:eastAsia="Times New Roman" w:hAnsi="Calibri"/>
                      <w:b/>
                      <w:bCs/>
                      <w:color w:val="000000"/>
                    </w:rPr>
                  </w:pPr>
                </w:p>
                <w:p w14:paraId="015FB6AD" w14:textId="0B4BB436" w:rsidR="007C2FAB" w:rsidRDefault="0010533D" w:rsidP="00166CE8">
                  <w:pPr>
                    <w:textAlignment w:val="baseline"/>
                    <w:rPr>
                      <w:rFonts w:eastAsia="Times New Roman"/>
                      <w:color w:val="000000"/>
                      <w:shd w:val="clear" w:color="auto" w:fill="FFFFFF"/>
                    </w:rPr>
                  </w:pPr>
                  <w:hyperlink r:id="rId45" w:history="1">
                    <w:r w:rsidR="007C2FAB" w:rsidRPr="00632FA7">
                      <w:rPr>
                        <w:rStyle w:val="Hyperlink"/>
                        <w:rFonts w:eastAsia="Times New Roman"/>
                        <w:shd w:val="clear" w:color="auto" w:fill="FFFFFF"/>
                      </w:rPr>
                      <w:t>Glint and LinkedIn Learning integration with Viva</w:t>
                    </w:r>
                  </w:hyperlink>
                  <w:r w:rsidR="007C2FAB" w:rsidRPr="00571922">
                    <w:rPr>
                      <w:rFonts w:eastAsia="Times New Roman"/>
                      <w:color w:val="000000"/>
                      <w:shd w:val="clear" w:color="auto" w:fill="FFFFFF"/>
                    </w:rPr>
                    <w:t xml:space="preserve"> aims to improve managers’ visibility into how their people are feeling in their jobs and gives employees access to learning opportunities, all within their daily Microsoft 365 and Teams workflow.</w:t>
                  </w:r>
                </w:p>
                <w:p w14:paraId="4AF67FA9" w14:textId="77777777" w:rsidR="00166CE8" w:rsidRPr="00571922" w:rsidRDefault="00166CE8" w:rsidP="00166CE8">
                  <w:pPr>
                    <w:textAlignment w:val="baseline"/>
                    <w:rPr>
                      <w:rFonts w:eastAsia="Times New Roman"/>
                      <w:b/>
                      <w:bCs/>
                      <w:color w:val="000000"/>
                    </w:rPr>
                  </w:pPr>
                </w:p>
                <w:p w14:paraId="4FEFACDD" w14:textId="061C4789" w:rsidR="007C2FAB" w:rsidRDefault="0010533D" w:rsidP="00166CE8">
                  <w:pPr>
                    <w:textAlignment w:val="baseline"/>
                    <w:rPr>
                      <w:rFonts w:eastAsia="Times New Roman"/>
                      <w:color w:val="000000"/>
                      <w:shd w:val="clear" w:color="auto" w:fill="FFFFFF"/>
                    </w:rPr>
                  </w:pPr>
                  <w:hyperlink r:id="rId46" w:history="1">
                    <w:r w:rsidR="00454252">
                      <w:rPr>
                        <w:rStyle w:val="Hyperlink"/>
                        <w:rFonts w:eastAsia="Times New Roman"/>
                        <w:shd w:val="clear" w:color="auto" w:fill="FFFFFF"/>
                      </w:rPr>
                      <w:t>New features on Pages</w:t>
                    </w:r>
                  </w:hyperlink>
                  <w:r w:rsidR="007C2FAB" w:rsidRPr="00571922">
                    <w:rPr>
                      <w:rFonts w:eastAsia="Times New Roman"/>
                      <w:color w:val="000000"/>
                      <w:shd w:val="clear" w:color="auto" w:fill="FFFFFF"/>
                    </w:rPr>
                    <w:t xml:space="preserve"> help Page Admins strengthen their professional </w:t>
                  </w:r>
                  <w:r w:rsidR="00B57239" w:rsidRPr="00571922">
                    <w:rPr>
                      <w:rFonts w:eastAsia="Times New Roman"/>
                      <w:color w:val="000000"/>
                      <w:shd w:val="clear" w:color="auto" w:fill="FFFFFF"/>
                    </w:rPr>
                    <w:t>communities and</w:t>
                  </w:r>
                  <w:r w:rsidR="007C2FAB" w:rsidRPr="00571922">
                    <w:rPr>
                      <w:rFonts w:eastAsia="Times New Roman"/>
                      <w:color w:val="000000"/>
                      <w:shd w:val="clear" w:color="auto" w:fill="FFFFFF"/>
                    </w:rPr>
                    <w:t xml:space="preserve"> make it </w:t>
                  </w:r>
                  <w:r w:rsidR="008D5DB5">
                    <w:rPr>
                      <w:rFonts w:eastAsia="Times New Roman"/>
                      <w:color w:val="000000"/>
                      <w:shd w:val="clear" w:color="auto" w:fill="FFFFFF"/>
                    </w:rPr>
                    <w:t>easy</w:t>
                  </w:r>
                  <w:r w:rsidR="007C2FAB" w:rsidRPr="00571922">
                    <w:rPr>
                      <w:rFonts w:eastAsia="Times New Roman"/>
                      <w:color w:val="000000"/>
                      <w:shd w:val="clear" w:color="auto" w:fill="FFFFFF"/>
                    </w:rPr>
                    <w:t xml:space="preserve"> to foster connection with employees, customers, partners</w:t>
                  </w:r>
                  <w:r w:rsidR="00454252">
                    <w:rPr>
                      <w:rFonts w:eastAsia="Times New Roman"/>
                      <w:color w:val="000000"/>
                      <w:shd w:val="clear" w:color="auto" w:fill="FFFFFF"/>
                    </w:rPr>
                    <w:t>,</w:t>
                  </w:r>
                  <w:r w:rsidR="007C2FAB" w:rsidRPr="00571922">
                    <w:rPr>
                      <w:rFonts w:eastAsia="Times New Roman"/>
                      <w:color w:val="000000"/>
                      <w:shd w:val="clear" w:color="auto" w:fill="FFFFFF"/>
                    </w:rPr>
                    <w:t xml:space="preserve"> and brand advocates. </w:t>
                  </w:r>
                  <w:r w:rsidR="000278F7">
                    <w:rPr>
                      <w:rFonts w:eastAsia="Times New Roman"/>
                      <w:color w:val="000000"/>
                      <w:shd w:val="clear" w:color="auto" w:fill="FFFFFF"/>
                    </w:rPr>
                    <w:t>The updated</w:t>
                  </w:r>
                  <w:r w:rsidR="007C2FAB" w:rsidRPr="00571922">
                    <w:rPr>
                      <w:rFonts w:eastAsia="Times New Roman"/>
                      <w:color w:val="000000"/>
                      <w:shd w:val="clear" w:color="auto" w:fill="FFFFFF"/>
                    </w:rPr>
                    <w:t xml:space="preserve"> My Company Tab brings the best parts of LinkedIn Elevate into Pages; introduced the integration of Lead Gen Forms into an organization’s Product Page; and added the Stories format into Pages.</w:t>
                  </w:r>
                </w:p>
                <w:p w14:paraId="5C2D70F3" w14:textId="6381DBC8" w:rsidR="00166CE8" w:rsidRPr="00571922" w:rsidRDefault="00166CE8" w:rsidP="00166CE8">
                  <w:pPr>
                    <w:textAlignment w:val="baseline"/>
                    <w:rPr>
                      <w:rFonts w:eastAsia="Times New Roman"/>
                      <w:b/>
                      <w:bCs/>
                      <w:color w:val="000000"/>
                    </w:rPr>
                  </w:pPr>
                </w:p>
                <w:p w14:paraId="366E0DA4" w14:textId="7217120B" w:rsidR="006F031F" w:rsidRDefault="0010533D" w:rsidP="00166CE8">
                  <w:pPr>
                    <w:textAlignment w:val="baseline"/>
                    <w:rPr>
                      <w:rFonts w:eastAsia="Times New Roman"/>
                      <w:color w:val="000000"/>
                      <w:shd w:val="clear" w:color="auto" w:fill="FFFFFF"/>
                    </w:rPr>
                  </w:pPr>
                  <w:hyperlink r:id="rId47" w:history="1">
                    <w:r w:rsidR="006F031F" w:rsidRPr="09E64FC5">
                      <w:rPr>
                        <w:rStyle w:val="Hyperlink"/>
                        <w:rFonts w:eastAsia="Times New Roman"/>
                        <w:color w:val="1155CC"/>
                      </w:rPr>
                      <w:t xml:space="preserve">With </w:t>
                    </w:r>
                    <w:r w:rsidR="007C2FAB" w:rsidRPr="00571922">
                      <w:rPr>
                        <w:rStyle w:val="Hyperlink"/>
                        <w:rFonts w:eastAsia="Times New Roman"/>
                        <w:color w:val="1155CC"/>
                        <w:shd w:val="clear" w:color="auto" w:fill="FFFFFF"/>
                      </w:rPr>
                      <w:t>LinkedIn Sales Insights</w:t>
                    </w:r>
                  </w:hyperlink>
                  <w:r w:rsidR="007C2FAB" w:rsidRPr="00571922">
                    <w:rPr>
                      <w:rFonts w:eastAsia="Times New Roman"/>
                      <w:color w:val="000000"/>
                      <w:shd w:val="clear" w:color="auto" w:fill="FFFFFF"/>
                    </w:rPr>
                    <w:t xml:space="preserve">, </w:t>
                  </w:r>
                  <w:r w:rsidR="006F031F" w:rsidRPr="09E64FC5">
                    <w:rPr>
                      <w:rFonts w:eastAsia="Times New Roman"/>
                      <w:color w:val="000000" w:themeColor="text1"/>
                    </w:rPr>
                    <w:t>sales leaders have access to the LinkedIn Economic Graph.</w:t>
                  </w:r>
                  <w:r w:rsidR="006F031F" w:rsidRPr="09E64FC5">
                    <w:rPr>
                      <w:color w:val="000000" w:themeColor="text1"/>
                    </w:rPr>
                    <w:t xml:space="preserve"> </w:t>
                  </w:r>
                </w:p>
                <w:p w14:paraId="353524EC" w14:textId="116F2E81" w:rsidR="006F031F" w:rsidRDefault="006F031F" w:rsidP="00166CE8">
                  <w:pPr>
                    <w:textAlignment w:val="baseline"/>
                    <w:rPr>
                      <w:color w:val="000000"/>
                    </w:rPr>
                  </w:pPr>
                </w:p>
                <w:p w14:paraId="38C785F6" w14:textId="50675AFE" w:rsidR="007C2FAB" w:rsidRDefault="001078D9" w:rsidP="00166CE8">
                  <w:pPr>
                    <w:textAlignment w:val="baseline"/>
                    <w:rPr>
                      <w:rFonts w:eastAsia="Times New Roman"/>
                      <w:color w:val="000000"/>
                      <w:shd w:val="clear" w:color="auto" w:fill="FFFFFF"/>
                    </w:rPr>
                  </w:pPr>
                  <w:r>
                    <w:rPr>
                      <w:rFonts w:eastAsia="Times New Roman"/>
                      <w:color w:val="000000"/>
                      <w:shd w:val="clear" w:color="auto" w:fill="FFFFFF"/>
                    </w:rPr>
                    <w:t>Li</w:t>
                  </w:r>
                  <w:r>
                    <w:rPr>
                      <w:color w:val="000000"/>
                    </w:rPr>
                    <w:t>nkedIn</w:t>
                  </w:r>
                  <w:r w:rsidR="00251E98">
                    <w:rPr>
                      <w:color w:val="000000"/>
                    </w:rPr>
                    <w:t xml:space="preserve"> Sales </w:t>
                  </w:r>
                  <w:r w:rsidR="00CF7B99">
                    <w:rPr>
                      <w:color w:val="000000"/>
                    </w:rPr>
                    <w:t>Navi</w:t>
                  </w:r>
                  <w:r>
                    <w:rPr>
                      <w:color w:val="000000"/>
                    </w:rPr>
                    <w:t>gator</w:t>
                  </w:r>
                  <w:r w:rsidR="00251E98">
                    <w:rPr>
                      <w:color w:val="000000"/>
                    </w:rPr>
                    <w:t xml:space="preserve"> </w:t>
                  </w:r>
                  <w:hyperlink r:id="rId48" w:history="1">
                    <w:r w:rsidR="007C2FAB" w:rsidRPr="004950A7">
                      <w:rPr>
                        <w:rStyle w:val="Hyperlink"/>
                        <w:rFonts w:eastAsia="Times New Roman"/>
                        <w:shd w:val="clear" w:color="auto" w:fill="FFFFFF"/>
                      </w:rPr>
                      <w:t>introduced</w:t>
                    </w:r>
                  </w:hyperlink>
                  <w:r w:rsidR="007C2FAB" w:rsidRPr="00571922">
                    <w:rPr>
                      <w:rFonts w:eastAsia="Times New Roman"/>
                      <w:color w:val="000000"/>
                      <w:shd w:val="clear" w:color="auto" w:fill="FFFFFF"/>
                    </w:rPr>
                    <w:t xml:space="preserve"> features to support sellers in creating a virtual selling routine that allows them to put greater focus on their buyers. </w:t>
                  </w:r>
                </w:p>
                <w:p w14:paraId="0CB2E6E8" w14:textId="77777777" w:rsidR="00166CE8" w:rsidRPr="00571922" w:rsidRDefault="00166CE8" w:rsidP="00166CE8">
                  <w:pPr>
                    <w:textAlignment w:val="baseline"/>
                    <w:rPr>
                      <w:rFonts w:eastAsia="Times New Roman"/>
                      <w:b/>
                      <w:bCs/>
                      <w:color w:val="000000"/>
                    </w:rPr>
                  </w:pPr>
                </w:p>
                <w:p w14:paraId="596AEDFB" w14:textId="5AD7A17B" w:rsidR="007C2FAB" w:rsidRPr="00571922" w:rsidRDefault="0010533D" w:rsidP="00166CE8">
                  <w:pPr>
                    <w:textAlignment w:val="baseline"/>
                    <w:rPr>
                      <w:rFonts w:eastAsia="Times New Roman"/>
                      <w:b/>
                      <w:bCs/>
                      <w:color w:val="000000"/>
                    </w:rPr>
                  </w:pPr>
                  <w:hyperlink r:id="rId49" w:history="1">
                    <w:r w:rsidR="001078D9">
                      <w:rPr>
                        <w:rStyle w:val="Hyperlink"/>
                        <w:color w:val="1155CC"/>
                        <w:shd w:val="clear" w:color="auto" w:fill="FFFFFF"/>
                      </w:rPr>
                      <w:t>N</w:t>
                    </w:r>
                    <w:r w:rsidR="007C2FAB" w:rsidRPr="00571922">
                      <w:rPr>
                        <w:rStyle w:val="Hyperlink"/>
                        <w:rFonts w:eastAsia="Times New Roman"/>
                        <w:color w:val="1155CC"/>
                        <w:shd w:val="clear" w:color="auto" w:fill="FFFFFF"/>
                      </w:rPr>
                      <w:t>ew Profile features</w:t>
                    </w:r>
                  </w:hyperlink>
                  <w:r w:rsidR="007C2FAB" w:rsidRPr="00571922">
                    <w:rPr>
                      <w:rFonts w:eastAsia="Times New Roman"/>
                      <w:color w:val="000000"/>
                      <w:shd w:val="clear" w:color="auto" w:fill="FFFFFF"/>
                    </w:rPr>
                    <w:t xml:space="preserve"> help bring our members’ professional stories to life. These include:</w:t>
                  </w:r>
                </w:p>
                <w:p w14:paraId="76389830" w14:textId="77777777" w:rsidR="007C2FAB" w:rsidRPr="00571922" w:rsidRDefault="007C2FAB" w:rsidP="0073001F">
                  <w:pPr>
                    <w:numPr>
                      <w:ilvl w:val="0"/>
                      <w:numId w:val="31"/>
                    </w:numPr>
                    <w:textAlignment w:val="baseline"/>
                    <w:rPr>
                      <w:rFonts w:eastAsia="Times New Roman"/>
                      <w:color w:val="000000"/>
                    </w:rPr>
                  </w:pPr>
                  <w:r w:rsidRPr="00571922">
                    <w:rPr>
                      <w:rFonts w:eastAsia="Times New Roman"/>
                      <w:color w:val="000000"/>
                      <w:shd w:val="clear" w:color="auto" w:fill="FFFFFF"/>
                    </w:rPr>
                    <w:t>Video Cover Story, allowing members to share more about themselves in an engaging way through a short video on their profile.</w:t>
                  </w:r>
                </w:p>
                <w:p w14:paraId="743359C1" w14:textId="77777777" w:rsidR="007C2FAB" w:rsidRPr="00571922" w:rsidRDefault="007C2FAB" w:rsidP="0073001F">
                  <w:pPr>
                    <w:numPr>
                      <w:ilvl w:val="0"/>
                      <w:numId w:val="31"/>
                    </w:numPr>
                    <w:textAlignment w:val="baseline"/>
                    <w:rPr>
                      <w:rFonts w:eastAsia="Times New Roman"/>
                      <w:color w:val="000000"/>
                    </w:rPr>
                  </w:pPr>
                  <w:r w:rsidRPr="00571922">
                    <w:rPr>
                      <w:rFonts w:eastAsia="Times New Roman"/>
                      <w:color w:val="000000"/>
                      <w:shd w:val="clear" w:color="auto" w:fill="FFFFFF"/>
                    </w:rPr>
                    <w:t>An optional field to add pronouns.</w:t>
                  </w:r>
                </w:p>
                <w:p w14:paraId="710725BD" w14:textId="1D5AC41A" w:rsidR="007C2FAB" w:rsidRPr="00571922" w:rsidRDefault="007C2FAB" w:rsidP="0073001F">
                  <w:pPr>
                    <w:numPr>
                      <w:ilvl w:val="0"/>
                      <w:numId w:val="31"/>
                    </w:numPr>
                    <w:textAlignment w:val="baseline"/>
                    <w:rPr>
                      <w:rFonts w:eastAsia="Times New Roman"/>
                      <w:color w:val="000000"/>
                    </w:rPr>
                  </w:pPr>
                  <w:r w:rsidRPr="00571922">
                    <w:rPr>
                      <w:rFonts w:eastAsia="Times New Roman"/>
                      <w:color w:val="000000"/>
                      <w:shd w:val="clear" w:color="auto" w:fill="FFFFFF"/>
                    </w:rPr>
                    <w:t xml:space="preserve">Creator mode, where members interested in building their following can add hashtags to indicate what topics they post about the most, Featured Activity sections move to the top of the profile to more prominently display </w:t>
                  </w:r>
                  <w:r w:rsidR="000278F7" w:rsidRPr="00571922">
                    <w:rPr>
                      <w:rFonts w:eastAsia="Times New Roman"/>
                      <w:color w:val="000000"/>
                      <w:shd w:val="clear" w:color="auto" w:fill="FFFFFF"/>
                    </w:rPr>
                    <w:t>content and</w:t>
                  </w:r>
                  <w:r w:rsidRPr="00571922">
                    <w:rPr>
                      <w:rFonts w:eastAsia="Times New Roman"/>
                      <w:color w:val="000000"/>
                      <w:shd w:val="clear" w:color="auto" w:fill="FFFFFF"/>
                    </w:rPr>
                    <w:t xml:space="preserve"> change the “connect” button to “follow,” helping them engage their community. </w:t>
                  </w:r>
                </w:p>
                <w:p w14:paraId="3A3FC1C4" w14:textId="77777777" w:rsidR="007C2FAB" w:rsidRPr="00571922" w:rsidRDefault="007C2FAB" w:rsidP="0073001F">
                  <w:pPr>
                    <w:numPr>
                      <w:ilvl w:val="0"/>
                      <w:numId w:val="31"/>
                    </w:numPr>
                    <w:textAlignment w:val="baseline"/>
                    <w:rPr>
                      <w:rFonts w:eastAsia="Times New Roman"/>
                      <w:color w:val="000000"/>
                    </w:rPr>
                  </w:pPr>
                  <w:r w:rsidRPr="00571922">
                    <w:rPr>
                      <w:rFonts w:eastAsia="Times New Roman"/>
                      <w:color w:val="000000"/>
                      <w:shd w:val="clear" w:color="auto" w:fill="FFFFFF"/>
                    </w:rPr>
                    <w:t>To help LinkedIn Live broadcasters get more visibility on their content, live streams will now also be visible on the broadcaster’s Profile background photo where viewers can easily click into theater mode to watch and engage. </w:t>
                  </w:r>
                </w:p>
                <w:p w14:paraId="3AF94AA7" w14:textId="77777777" w:rsidR="007C2FAB" w:rsidRPr="00571922" w:rsidRDefault="007C2FAB" w:rsidP="0073001F">
                  <w:pPr>
                    <w:numPr>
                      <w:ilvl w:val="0"/>
                      <w:numId w:val="31"/>
                    </w:numPr>
                    <w:textAlignment w:val="baseline"/>
                    <w:rPr>
                      <w:rFonts w:eastAsia="Times New Roman"/>
                      <w:color w:val="000000"/>
                    </w:rPr>
                  </w:pPr>
                  <w:r w:rsidRPr="00571922">
                    <w:rPr>
                      <w:rFonts w:eastAsia="Times New Roman"/>
                      <w:color w:val="000000"/>
                      <w:shd w:val="clear" w:color="auto" w:fill="FFFFFF"/>
                    </w:rPr>
                    <w:t xml:space="preserve">Service Pages, where freelancers and small businesses can list their services from their personal profile. </w:t>
                  </w:r>
                </w:p>
                <w:p w14:paraId="7D9836BD" w14:textId="208CE97A" w:rsidR="00725CFE" w:rsidRPr="00547030" w:rsidRDefault="00725CFE" w:rsidP="00725CFE">
                  <w:pPr>
                    <w:textAlignment w:val="baseline"/>
                    <w:rPr>
                      <w:rFonts w:eastAsia="Times New Roman" w:cs="Segoe UI"/>
                    </w:rPr>
                  </w:pPr>
                </w:p>
              </w:tc>
            </w:tr>
            <w:tr w:rsidR="00725CFE" w:rsidRPr="00C941BD" w14:paraId="08F44936" w14:textId="77777777" w:rsidTr="00D54710">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3C078E8B" w14:textId="05F0F743" w:rsidR="00725CFE" w:rsidRPr="00C941BD" w:rsidRDefault="00725CFE" w:rsidP="00725CFE">
                  <w:pPr>
                    <w:pStyle w:val="Heading1"/>
                    <w:outlineLvl w:val="0"/>
                  </w:pPr>
                  <w:r w:rsidRPr="00C941BD">
                    <w:t>Security</w:t>
                  </w:r>
                  <w:r>
                    <w:t>, Compliance</w:t>
                  </w:r>
                  <w:r w:rsidR="00F819D5">
                    <w:t>,</w:t>
                  </w:r>
                  <w:r>
                    <w:t xml:space="preserve"> </w:t>
                  </w:r>
                  <w:r w:rsidR="00681B3A">
                    <w:t>and</w:t>
                  </w:r>
                  <w:r>
                    <w:t xml:space="preserve"> Identity</w:t>
                  </w:r>
                </w:p>
              </w:tc>
            </w:tr>
            <w:tr w:rsidR="00472A47" w:rsidRPr="009C1F39" w14:paraId="09981E77" w14:textId="77777777" w:rsidTr="00D54710">
              <w:trPr>
                <w:trHeight w:val="750"/>
                <w:jc w:val="center"/>
              </w:trPr>
              <w:tc>
                <w:tcPr>
                  <w:tcW w:w="9360" w:type="dxa"/>
                  <w:tcBorders>
                    <w:top w:val="single" w:sz="24" w:space="0" w:color="008575"/>
                  </w:tcBorders>
                  <w:shd w:val="clear" w:color="auto" w:fill="FFFFFF" w:themeFill="background1"/>
                  <w:tcMar>
                    <w:top w:w="0" w:type="dxa"/>
                    <w:left w:w="375" w:type="dxa"/>
                    <w:bottom w:w="45" w:type="dxa"/>
                    <w:right w:w="375" w:type="dxa"/>
                  </w:tcMar>
                </w:tcPr>
                <w:p w14:paraId="626743CC" w14:textId="77777777" w:rsidR="00472A47" w:rsidRPr="0073001F" w:rsidRDefault="00472A47" w:rsidP="00472A47">
                  <w:pPr>
                    <w:shd w:val="clear" w:color="auto" w:fill="FFFFFF" w:themeFill="background1"/>
                    <w:rPr>
                      <w:rFonts w:cs="Segoe UI"/>
                      <w:b/>
                      <w:bCs/>
                    </w:rPr>
                  </w:pPr>
                </w:p>
                <w:p w14:paraId="6BF8ACB1" w14:textId="084A8A6D" w:rsidR="00472A47" w:rsidRPr="0073001F" w:rsidRDefault="00472A47" w:rsidP="00472A47">
                  <w:pPr>
                    <w:pStyle w:val="NormalWeb"/>
                    <w:shd w:val="clear" w:color="auto" w:fill="FFFFFF"/>
                    <w:spacing w:before="0" w:beforeAutospacing="0" w:after="0" w:afterAutospacing="0"/>
                    <w:rPr>
                      <w:rFonts w:ascii="Segoe UI" w:hAnsi="Segoe UI" w:cs="Segoe UI"/>
                      <w:color w:val="006ECF"/>
                      <w:sz w:val="22"/>
                      <w:szCs w:val="22"/>
                    </w:rPr>
                  </w:pPr>
                  <w:r w:rsidRPr="0073001F">
                    <w:rPr>
                      <w:rFonts w:ascii="Segoe UI" w:hAnsi="Segoe UI" w:cs="Segoe UI"/>
                      <w:color w:val="42424E"/>
                      <w:sz w:val="22"/>
                      <w:szCs w:val="22"/>
                    </w:rPr>
                    <w:t xml:space="preserve">With </w:t>
                  </w:r>
                  <w:r w:rsidR="00E70F11">
                    <w:rPr>
                      <w:rFonts w:ascii="Segoe UI" w:hAnsi="Segoe UI" w:cs="Segoe UI"/>
                      <w:color w:val="42424E"/>
                      <w:sz w:val="22"/>
                      <w:szCs w:val="22"/>
                    </w:rPr>
                    <w:t xml:space="preserve">Azure </w:t>
                  </w:r>
                  <w:hyperlink r:id="rId50" w:history="1">
                    <w:r w:rsidRPr="0073001F">
                      <w:rPr>
                        <w:rStyle w:val="Hyperlink"/>
                        <w:szCs w:val="22"/>
                      </w:rPr>
                      <w:t>Defender for IoT</w:t>
                    </w:r>
                  </w:hyperlink>
                  <w:r w:rsidRPr="0073001F">
                    <w:rPr>
                      <w:rFonts w:ascii="Segoe UI" w:hAnsi="Segoe UI" w:cs="Segoe UI"/>
                      <w:color w:val="42424E"/>
                      <w:sz w:val="22"/>
                      <w:szCs w:val="22"/>
                    </w:rPr>
                    <w:t>, industrial and critical infrastructure organizations can proactively and continuously detect, investigate, and hunt for threats in their IoT and Operational Technology (OT) environments. Incorporating specialized IoT</w:t>
                  </w:r>
                  <w:r w:rsidR="00D37FB0">
                    <w:rPr>
                      <w:rFonts w:ascii="Segoe UI" w:hAnsi="Segoe UI" w:cs="Segoe UI"/>
                      <w:color w:val="42424E"/>
                      <w:sz w:val="22"/>
                      <w:szCs w:val="22"/>
                    </w:rPr>
                    <w:t>-</w:t>
                  </w:r>
                  <w:r w:rsidRPr="0073001F">
                    <w:rPr>
                      <w:rFonts w:ascii="Segoe UI" w:hAnsi="Segoe UI" w:cs="Segoe UI"/>
                      <w:color w:val="42424E"/>
                      <w:sz w:val="22"/>
                      <w:szCs w:val="22"/>
                    </w:rPr>
                    <w:t xml:space="preserve"> and OT</w:t>
                  </w:r>
                  <w:r w:rsidR="00D37FB0">
                    <w:rPr>
                      <w:rFonts w:ascii="Segoe UI" w:hAnsi="Segoe UI" w:cs="Segoe UI"/>
                      <w:color w:val="42424E"/>
                      <w:sz w:val="22"/>
                      <w:szCs w:val="22"/>
                    </w:rPr>
                    <w:t>-</w:t>
                  </w:r>
                  <w:r w:rsidRPr="0073001F">
                    <w:rPr>
                      <w:rFonts w:ascii="Segoe UI" w:hAnsi="Segoe UI" w:cs="Segoe UI"/>
                      <w:color w:val="42424E"/>
                      <w:sz w:val="22"/>
                      <w:szCs w:val="22"/>
                    </w:rPr>
                    <w:t xml:space="preserve">aware behavioral analytics and threat intelligence from our recent acquisition of CyberX, Azure Defender for IoT is an agentless security solution for </w:t>
                  </w:r>
                  <w:r w:rsidRPr="008D57FE">
                    <w:rPr>
                      <w:rFonts w:ascii="Segoe UI" w:hAnsi="Segoe UI" w:cs="Segoe UI"/>
                      <w:color w:val="42424E"/>
                      <w:sz w:val="22"/>
                      <w:szCs w:val="22"/>
                    </w:rPr>
                    <w:t>a</w:t>
                  </w:r>
                  <w:r w:rsidRPr="008D57FE">
                    <w:rPr>
                      <w:rStyle w:val="inner-wrap"/>
                      <w:rFonts w:ascii="Segoe UI" w:hAnsi="Segoe UI" w:cs="Segoe UI"/>
                      <w:color w:val="42424E"/>
                      <w:sz w:val="22"/>
                      <w:szCs w:val="22"/>
                    </w:rPr>
                    <w:t>uto-discovery</w:t>
                  </w:r>
                  <w:r w:rsidRPr="0073001F">
                    <w:rPr>
                      <w:rStyle w:val="inner-wrap"/>
                      <w:rFonts w:ascii="Segoe UI" w:hAnsi="Segoe UI" w:cs="Segoe UI"/>
                      <w:color w:val="42424E"/>
                      <w:sz w:val="22"/>
                      <w:szCs w:val="22"/>
                    </w:rPr>
                    <w:t xml:space="preserve"> of IoT and OT assets (including proprietary devices from OT automation suppliers such as PLCs); identification of vulnerabilities and prioritizing mitigations; continuously monitoring for IoT and OT threats, anomalies, and unauthorized devices; and delivering unified IT and OT security monitoring and governance. This is achieved via deep integration with Azure Sentinel for sharing rich contextual information about IoT and OT assets and threats related to incidents. Support is also provided for integration with other SOC workflows and security stacks including Splunk, IBM QRadar, and ServiceNow.</w:t>
                  </w:r>
                </w:p>
                <w:p w14:paraId="3E05F7CA" w14:textId="77777777" w:rsidR="00472A47" w:rsidRPr="0073001F" w:rsidRDefault="00472A47" w:rsidP="00472A47">
                  <w:pPr>
                    <w:rPr>
                      <w:rFonts w:eastAsia="Times New Roman" w:cs="Segoe UI"/>
                      <w:b/>
                      <w:bCs/>
                      <w:color w:val="auto"/>
                    </w:rPr>
                  </w:pPr>
                </w:p>
                <w:p w14:paraId="05FFD308" w14:textId="2EAD3D35" w:rsidR="00472A47" w:rsidRPr="0073001F" w:rsidRDefault="00472A47" w:rsidP="00472A47">
                  <w:pPr>
                    <w:rPr>
                      <w:rFonts w:cs="Segoe UI"/>
                      <w:color w:val="242424"/>
                      <w:shd w:val="clear" w:color="auto" w:fill="FFFFFF"/>
                    </w:rPr>
                  </w:pPr>
                  <w:r w:rsidRPr="00265BFF">
                    <w:rPr>
                      <w:rFonts w:cs="Segoe UI"/>
                      <w:color w:val="242424"/>
                      <w:shd w:val="clear" w:color="auto" w:fill="FFFFFF"/>
                    </w:rPr>
                    <w:t xml:space="preserve">Most SIEMs on the market today simply take logs from multiple sources. </w:t>
                  </w:r>
                  <w:hyperlink r:id="rId51" w:history="1">
                    <w:r w:rsidRPr="0073001F">
                      <w:rPr>
                        <w:rStyle w:val="Hyperlink"/>
                      </w:rPr>
                      <w:t>Azure Sentinel, our cloud-native SIEM/SOAR platform, accepts logs across your environment from many third-party security products and can go a step further via integration with our XDR platforms, Azure Defender and Microsoft 365 Defender</w:t>
                    </w:r>
                  </w:hyperlink>
                  <w:r w:rsidRPr="0073001F">
                    <w:rPr>
                      <w:rFonts w:cs="Segoe UI"/>
                      <w:color w:val="242424"/>
                      <w:shd w:val="clear" w:color="auto" w:fill="FFFFFF"/>
                    </w:rPr>
                    <w:t xml:space="preserve">. Incidents, schema, and alerts are now shared between Azure Sentinel and Microsoft 365 Defender. This means </w:t>
                  </w:r>
                  <w:r w:rsidR="00C16EB1" w:rsidRPr="0073001F">
                    <w:rPr>
                      <w:rFonts w:cs="Segoe UI"/>
                      <w:color w:val="242424"/>
                      <w:shd w:val="clear" w:color="auto" w:fill="FFFFFF"/>
                    </w:rPr>
                    <w:t xml:space="preserve">users </w:t>
                  </w:r>
                  <w:r w:rsidRPr="0073001F">
                    <w:rPr>
                      <w:rFonts w:cs="Segoe UI"/>
                      <w:color w:val="242424"/>
                      <w:shd w:val="clear" w:color="auto" w:fill="FFFFFF"/>
                    </w:rPr>
                    <w:t>get a unified view in Azure Sentinel</w:t>
                  </w:r>
                  <w:r w:rsidR="00A93389">
                    <w:rPr>
                      <w:rFonts w:cs="Segoe UI"/>
                      <w:color w:val="242424"/>
                      <w:shd w:val="clear" w:color="auto" w:fill="FFFFFF"/>
                    </w:rPr>
                    <w:t xml:space="preserve"> </w:t>
                  </w:r>
                  <w:r w:rsidR="00C16EB1" w:rsidRPr="0073001F">
                    <w:rPr>
                      <w:rFonts w:cs="Segoe UI"/>
                      <w:color w:val="242424"/>
                      <w:shd w:val="clear" w:color="auto" w:fill="FFFFFF"/>
                    </w:rPr>
                    <w:t xml:space="preserve">and </w:t>
                  </w:r>
                  <w:r w:rsidRPr="0073001F">
                    <w:rPr>
                      <w:rFonts w:cs="Segoe UI"/>
                      <w:color w:val="242424"/>
                      <w:shd w:val="clear" w:color="auto" w:fill="FFFFFF"/>
                    </w:rPr>
                    <w:t>can seamlessly drill down into an incident for more context in Microsoft 365 Defender. Additionally, we have now integrated the capabilities of Microsoft Defender for Endpoint and Defender for Office 365 together into the unified Microsoft 365 Defender portal, simplifying detection and response tasks across multiple domains such as endpoints and email that would require multiple experiences across comparable products in the market.</w:t>
                  </w:r>
                </w:p>
                <w:p w14:paraId="424F9ACB" w14:textId="77777777" w:rsidR="00472A47" w:rsidRPr="0073001F" w:rsidRDefault="00472A47" w:rsidP="00472A47">
                  <w:pPr>
                    <w:rPr>
                      <w:color w:val="242424"/>
                      <w:shd w:val="clear" w:color="auto" w:fill="FFFFFF"/>
                    </w:rPr>
                  </w:pPr>
                </w:p>
                <w:p w14:paraId="02F24321" w14:textId="1DF31E1B" w:rsidR="00472A47" w:rsidRPr="0073001F" w:rsidRDefault="00472A47" w:rsidP="00472A47">
                  <w:pPr>
                    <w:rPr>
                      <w:color w:val="242424"/>
                      <w:shd w:val="clear" w:color="auto" w:fill="FFFFFF"/>
                    </w:rPr>
                  </w:pPr>
                  <w:r w:rsidRPr="0073001F">
                    <w:rPr>
                      <w:color w:val="242424"/>
                      <w:shd w:val="clear" w:color="auto" w:fill="FFFFFF"/>
                    </w:rPr>
                    <w:t xml:space="preserve">Microsoft is committed to continually extending </w:t>
                  </w:r>
                  <w:r w:rsidRPr="0073001F">
                    <w:rPr>
                      <w:b/>
                      <w:bCs/>
                      <w:color w:val="242424"/>
                      <w:shd w:val="clear" w:color="auto" w:fill="FFFFFF"/>
                    </w:rPr>
                    <w:t>Microsoft Defender for Endpoint</w:t>
                  </w:r>
                  <w:r w:rsidRPr="0073001F">
                    <w:rPr>
                      <w:color w:val="242424"/>
                      <w:shd w:val="clear" w:color="auto" w:fill="FFFFFF"/>
                    </w:rPr>
                    <w:t xml:space="preserve"> capabilities across all the endpoints </w:t>
                  </w:r>
                  <w:r w:rsidR="000656B3" w:rsidRPr="0073001F">
                    <w:rPr>
                      <w:color w:val="242424"/>
                      <w:shd w:val="clear" w:color="auto" w:fill="FFFFFF"/>
                    </w:rPr>
                    <w:t xml:space="preserve">users </w:t>
                  </w:r>
                  <w:r w:rsidRPr="0073001F">
                    <w:rPr>
                      <w:color w:val="242424"/>
                      <w:shd w:val="clear" w:color="auto" w:fill="FFFFFF"/>
                    </w:rPr>
                    <w:t xml:space="preserve">need to secure. The latest updates include: </w:t>
                  </w:r>
                </w:p>
                <w:p w14:paraId="2305F340" w14:textId="77777777" w:rsidR="00472A47" w:rsidRPr="002656C6" w:rsidRDefault="00472A47" w:rsidP="00472A47">
                  <w:pPr>
                    <w:pStyle w:val="ListParagraph"/>
                    <w:numPr>
                      <w:ilvl w:val="0"/>
                      <w:numId w:val="27"/>
                    </w:numPr>
                    <w:rPr>
                      <w:color w:val="242424"/>
                      <w:shd w:val="clear" w:color="auto" w:fill="FFFFFF"/>
                    </w:rPr>
                  </w:pPr>
                  <w:r w:rsidRPr="0073001F">
                    <w:rPr>
                      <w:color w:val="242424"/>
                      <w:shd w:val="clear" w:color="auto" w:fill="FFFFFF"/>
                    </w:rPr>
                    <w:t>Endpoint detection and response (EDR) in Microsoft Defender for Endpoint on</w:t>
                  </w:r>
                  <w:r w:rsidRPr="0073001F">
                    <w:rPr>
                      <w:b/>
                      <w:bCs/>
                      <w:color w:val="242424"/>
                      <w:shd w:val="clear" w:color="auto" w:fill="FFFFFF"/>
                    </w:rPr>
                    <w:t xml:space="preserve"> </w:t>
                  </w:r>
                  <w:hyperlink r:id="rId52" w:history="1">
                    <w:r w:rsidRPr="0073001F">
                      <w:rPr>
                        <w:rStyle w:val="Hyperlink"/>
                        <w:b/>
                        <w:bCs/>
                        <w:shd w:val="clear" w:color="auto" w:fill="FFFFFF"/>
                      </w:rPr>
                      <w:t>Linux</w:t>
                    </w:r>
                  </w:hyperlink>
                </w:p>
                <w:p w14:paraId="3651A2D0" w14:textId="77777777" w:rsidR="00472A47" w:rsidRPr="002656C6" w:rsidRDefault="00472A47" w:rsidP="00472A47">
                  <w:pPr>
                    <w:pStyle w:val="ListParagraph"/>
                    <w:numPr>
                      <w:ilvl w:val="0"/>
                      <w:numId w:val="27"/>
                    </w:numPr>
                    <w:rPr>
                      <w:color w:val="242424"/>
                      <w:shd w:val="clear" w:color="auto" w:fill="FFFFFF"/>
                    </w:rPr>
                  </w:pPr>
                  <w:r w:rsidRPr="002656C6">
                    <w:rPr>
                      <w:color w:val="242424"/>
                      <w:shd w:val="clear" w:color="auto" w:fill="FFFFFF"/>
                    </w:rPr>
                    <w:t>Microsoft Defender for Endpoint for</w:t>
                  </w:r>
                  <w:r w:rsidRPr="002656C6">
                    <w:rPr>
                      <w:b/>
                      <w:bCs/>
                      <w:color w:val="242424"/>
                      <w:shd w:val="clear" w:color="auto" w:fill="FFFFFF"/>
                    </w:rPr>
                    <w:t xml:space="preserve"> </w:t>
                  </w:r>
                  <w:hyperlink r:id="rId53" w:history="1">
                    <w:r w:rsidRPr="002656C6">
                      <w:rPr>
                        <w:rStyle w:val="Hyperlink"/>
                        <w:b/>
                        <w:bCs/>
                        <w:shd w:val="clear" w:color="auto" w:fill="FFFFFF"/>
                      </w:rPr>
                      <w:t xml:space="preserve">Windows Virtual Desktop </w:t>
                    </w:r>
                  </w:hyperlink>
                  <w:r w:rsidRPr="002656C6">
                    <w:rPr>
                      <w:b/>
                      <w:bCs/>
                      <w:color w:val="242424"/>
                      <w:shd w:val="clear" w:color="auto" w:fill="FFFFFF"/>
                    </w:rPr>
                    <w:t xml:space="preserve"> </w:t>
                  </w:r>
                </w:p>
                <w:p w14:paraId="74DFD7C2" w14:textId="77777777" w:rsidR="00472A47" w:rsidRPr="002656C6" w:rsidRDefault="00472A47" w:rsidP="00472A47">
                  <w:pPr>
                    <w:pStyle w:val="ListParagraph"/>
                    <w:numPr>
                      <w:ilvl w:val="0"/>
                      <w:numId w:val="27"/>
                    </w:numPr>
                    <w:rPr>
                      <w:color w:val="242424"/>
                      <w:shd w:val="clear" w:color="auto" w:fill="FFFFFF"/>
                    </w:rPr>
                  </w:pPr>
                  <w:r w:rsidRPr="002656C6">
                    <w:rPr>
                      <w:color w:val="242424"/>
                      <w:shd w:val="clear" w:color="auto" w:fill="FFFFFF"/>
                    </w:rPr>
                    <w:t>Microsoft Defender for Endpoint f</w:t>
                  </w:r>
                  <w:r w:rsidRPr="002656C6">
                    <w:rPr>
                      <w:color w:val="242424"/>
                    </w:rPr>
                    <w:t>or</w:t>
                  </w:r>
                  <w:r w:rsidRPr="002656C6">
                    <w:rPr>
                      <w:color w:val="242424"/>
                      <w:shd w:val="clear" w:color="auto" w:fill="FFFFFF"/>
                    </w:rPr>
                    <w:t xml:space="preserve"> Windows 10 on </w:t>
                  </w:r>
                  <w:hyperlink r:id="rId54" w:history="1">
                    <w:r w:rsidRPr="002656C6">
                      <w:rPr>
                        <w:rStyle w:val="Hyperlink"/>
                        <w:b/>
                        <w:bCs/>
                        <w:shd w:val="clear" w:color="auto" w:fill="FFFFFF"/>
                      </w:rPr>
                      <w:t>Arm devices</w:t>
                    </w:r>
                  </w:hyperlink>
                  <w:r w:rsidRPr="002656C6">
                    <w:rPr>
                      <w:b/>
                      <w:bCs/>
                      <w:color w:val="242424"/>
                      <w:shd w:val="clear" w:color="auto" w:fill="FFFFFF"/>
                    </w:rPr>
                    <w:t xml:space="preserve"> </w:t>
                  </w:r>
                </w:p>
                <w:p w14:paraId="4A651148" w14:textId="77777777" w:rsidR="00472A47" w:rsidRPr="002656C6" w:rsidRDefault="00472A47" w:rsidP="00472A47">
                  <w:pPr>
                    <w:rPr>
                      <w:color w:val="242424"/>
                      <w:shd w:val="clear" w:color="auto" w:fill="FFFFFF"/>
                    </w:rPr>
                  </w:pPr>
                </w:p>
                <w:p w14:paraId="2254CEE6" w14:textId="4711EA47" w:rsidR="00472A47" w:rsidRDefault="0010533D" w:rsidP="00472A47">
                  <w:pPr>
                    <w:textAlignment w:val="baseline"/>
                    <w:rPr>
                      <w:rFonts w:cs="Segoe UI"/>
                      <w:color w:val="000000"/>
                      <w:shd w:val="clear" w:color="auto" w:fill="FFFFFF"/>
                    </w:rPr>
                  </w:pPr>
                  <w:hyperlink r:id="rId55" w:tgtFrame="_blank" w:history="1">
                    <w:r w:rsidR="00472A47" w:rsidRPr="002656C6">
                      <w:rPr>
                        <w:rStyle w:val="Hyperlink"/>
                        <w:color w:val="0067B8"/>
                        <w:shd w:val="clear" w:color="auto" w:fill="FFFFFF"/>
                      </w:rPr>
                      <w:t>Application Guard for Office</w:t>
                    </w:r>
                  </w:hyperlink>
                  <w:r w:rsidR="006842E2" w:rsidRPr="002F117B">
                    <w:rPr>
                      <w:rFonts w:cs="Segoe UI"/>
                      <w:color w:val="000000"/>
                      <w:shd w:val="clear" w:color="auto" w:fill="FFFFFF"/>
                    </w:rPr>
                    <w:t xml:space="preserve"> </w:t>
                  </w:r>
                  <w:r w:rsidR="00472A47" w:rsidRPr="002F117B">
                    <w:rPr>
                      <w:rFonts w:cs="Segoe UI"/>
                      <w:color w:val="000000"/>
                      <w:shd w:val="clear" w:color="auto" w:fill="FFFFFF"/>
                    </w:rPr>
                    <w:t>helps desktop users stay safer and more productive by opening Microsoft Word, Excel, or PowerPoint files in a virtualized container. When users encounter documents from untrusted sources that aren</w:t>
                  </w:r>
                  <w:r w:rsidR="00241A26">
                    <w:rPr>
                      <w:rFonts w:cs="Segoe UI"/>
                      <w:color w:val="000000"/>
                      <w:shd w:val="clear" w:color="auto" w:fill="FFFFFF"/>
                    </w:rPr>
                    <w:t>’</w:t>
                  </w:r>
                  <w:r w:rsidR="00472A47" w:rsidRPr="002F117B">
                    <w:rPr>
                      <w:rFonts w:cs="Segoe UI"/>
                      <w:color w:val="000000"/>
                      <w:shd w:val="clear" w:color="auto" w:fill="FFFFFF"/>
                    </w:rPr>
                    <w:t xml:space="preserve">t malicious, they can continue to be productive without worrying about putting devices, data, or identities in their organization at risk. When a user does encounter a malicious document, it is safely isolated within Application Guard. </w:t>
                  </w:r>
                </w:p>
                <w:p w14:paraId="24213D4B" w14:textId="77777777" w:rsidR="002F117B" w:rsidRPr="002F117B" w:rsidRDefault="002F117B" w:rsidP="00472A47">
                  <w:pPr>
                    <w:textAlignment w:val="baseline"/>
                    <w:rPr>
                      <w:rFonts w:asciiTheme="minorHAnsi" w:eastAsiaTheme="minorHAnsi" w:hAnsiTheme="minorHAnsi" w:cs="Segoe UI"/>
                      <w:color w:val="000000"/>
                      <w:shd w:val="clear" w:color="auto" w:fill="FFFFFF"/>
                    </w:rPr>
                  </w:pPr>
                </w:p>
                <w:p w14:paraId="1571F98D" w14:textId="77777777" w:rsidR="00472A47" w:rsidRPr="002656C6" w:rsidRDefault="00472A47" w:rsidP="00472A47">
                  <w:pPr>
                    <w:rPr>
                      <w:rFonts w:asciiTheme="minorHAnsi" w:eastAsiaTheme="minorHAnsi" w:hAnsiTheme="minorHAnsi" w:cs="Segoe UI"/>
                      <w:color w:val="auto"/>
                    </w:rPr>
                  </w:pPr>
                  <w:r w:rsidRPr="002656C6">
                    <w:rPr>
                      <w:rFonts w:cs="Segoe UI"/>
                    </w:rPr>
                    <w:t xml:space="preserve">Microsoft Information Protection updates include: </w:t>
                  </w:r>
                </w:p>
                <w:p w14:paraId="507F63B3" w14:textId="6BBB43EF" w:rsidR="00472A47" w:rsidRPr="002656C6" w:rsidRDefault="00472A47" w:rsidP="00472A47">
                  <w:pPr>
                    <w:pStyle w:val="ListParagraph"/>
                    <w:numPr>
                      <w:ilvl w:val="0"/>
                      <w:numId w:val="28"/>
                    </w:numPr>
                    <w:rPr>
                      <w:rFonts w:cs="Segoe UI"/>
                    </w:rPr>
                  </w:pPr>
                  <w:r w:rsidRPr="002F117B">
                    <w:rPr>
                      <w:rFonts w:cs="Segoe UI"/>
                    </w:rPr>
                    <w:t xml:space="preserve">Organizations can now </w:t>
                  </w:r>
                  <w:hyperlink r:id="rId56" w:history="1">
                    <w:r w:rsidRPr="002656C6">
                      <w:rPr>
                        <w:rStyle w:val="Hyperlink"/>
                      </w:rPr>
                      <w:t>leverage existing security groups and distribution lists as the applicable context in a Teams Chat DLP policy</w:t>
                    </w:r>
                  </w:hyperlink>
                  <w:r w:rsidRPr="002656C6">
                    <w:rPr>
                      <w:rFonts w:cs="Segoe UI"/>
                    </w:rPr>
                    <w:t xml:space="preserve">. This means that as users are added or removed from a security group or distribution list, they are automatically added or removed from the associated Teams Chat DLP policies without any additional configuration in the DLP policy definition itself. </w:t>
                  </w:r>
                </w:p>
                <w:p w14:paraId="42209CD3" w14:textId="15557F56" w:rsidR="00472A47" w:rsidRPr="002656C6" w:rsidRDefault="00472A47" w:rsidP="00472A47">
                  <w:pPr>
                    <w:pStyle w:val="ListParagraph"/>
                    <w:numPr>
                      <w:ilvl w:val="0"/>
                      <w:numId w:val="28"/>
                    </w:numPr>
                    <w:rPr>
                      <w:rFonts w:cs="Segoe UI"/>
                    </w:rPr>
                  </w:pPr>
                  <w:r w:rsidRPr="002656C6">
                    <w:rPr>
                      <w:rFonts w:cs="Segoe UI"/>
                    </w:rPr>
                    <w:t xml:space="preserve">A Microsoft 365 </w:t>
                  </w:r>
                  <w:hyperlink r:id="rId57" w:history="1">
                    <w:r w:rsidRPr="002656C6">
                      <w:rPr>
                        <w:rStyle w:val="Hyperlink"/>
                      </w:rPr>
                      <w:t>trainable classifier</w:t>
                    </w:r>
                  </w:hyperlink>
                  <w:r w:rsidRPr="002656C6">
                    <w:rPr>
                      <w:rFonts w:cs="Segoe UI"/>
                    </w:rPr>
                    <w:t xml:space="preserve"> is a tool you can train to recognize various types of content by giving it samples to look at. Once trained, you can use it to identify </w:t>
                  </w:r>
                  <w:r w:rsidR="00B636BE">
                    <w:rPr>
                      <w:rFonts w:cs="Segoe UI"/>
                    </w:rPr>
                    <w:t xml:space="preserve">an </w:t>
                  </w:r>
                  <w:r w:rsidRPr="002656C6">
                    <w:rPr>
                      <w:rFonts w:cs="Segoe UI"/>
                    </w:rPr>
                    <w:t xml:space="preserve">item for application of Office sensitivity labels, </w:t>
                  </w:r>
                  <w:r w:rsidR="00B636BE">
                    <w:rPr>
                      <w:rFonts w:cs="Segoe UI"/>
                    </w:rPr>
                    <w:t>c</w:t>
                  </w:r>
                  <w:r w:rsidRPr="002656C6">
                    <w:rPr>
                      <w:rFonts w:cs="Segoe UI"/>
                    </w:rPr>
                    <w:t>ommunications compliance policies, and retention label policies.</w:t>
                  </w:r>
                </w:p>
                <w:p w14:paraId="782D1979" w14:textId="77777777" w:rsidR="00472A47" w:rsidRPr="002656C6" w:rsidRDefault="00472A47" w:rsidP="00472A47">
                  <w:pPr>
                    <w:ind w:left="360"/>
                    <w:rPr>
                      <w:rFonts w:cs="Segoe UI"/>
                    </w:rPr>
                  </w:pPr>
                </w:p>
                <w:p w14:paraId="75373A74" w14:textId="5FF4B581" w:rsidR="00472A47" w:rsidRPr="002656C6" w:rsidRDefault="0010533D" w:rsidP="00472A47">
                  <w:pPr>
                    <w:rPr>
                      <w:rFonts w:ascii="Calibri" w:eastAsiaTheme="minorHAnsi" w:hAnsi="Calibri"/>
                      <w:color w:val="auto"/>
                    </w:rPr>
                  </w:pPr>
                  <w:hyperlink r:id="rId58" w:history="1">
                    <w:r w:rsidR="00472A47" w:rsidRPr="002656C6">
                      <w:rPr>
                        <w:rStyle w:val="Hyperlink"/>
                      </w:rPr>
                      <w:t xml:space="preserve">Insider </w:t>
                    </w:r>
                    <w:r w:rsidR="00E70F11">
                      <w:rPr>
                        <w:rStyle w:val="Hyperlink"/>
                      </w:rPr>
                      <w:t>r</w:t>
                    </w:r>
                    <w:r w:rsidR="00E70F11" w:rsidRPr="002656C6">
                      <w:rPr>
                        <w:rStyle w:val="Hyperlink"/>
                      </w:rPr>
                      <w:t xml:space="preserve">isk </w:t>
                    </w:r>
                    <w:r w:rsidR="00E70F11">
                      <w:rPr>
                        <w:rStyle w:val="Hyperlink"/>
                      </w:rPr>
                      <w:t>m</w:t>
                    </w:r>
                    <w:r w:rsidR="00472A47" w:rsidRPr="002656C6">
                      <w:rPr>
                        <w:rStyle w:val="Hyperlink"/>
                      </w:rPr>
                      <w:t>anagement</w:t>
                    </w:r>
                  </w:hyperlink>
                  <w:r w:rsidR="00472A47" w:rsidRPr="002656C6">
                    <w:t xml:space="preserve"> </w:t>
                  </w:r>
                  <w:r w:rsidR="00881DDD">
                    <w:t>updates</w:t>
                  </w:r>
                  <w:r w:rsidR="00881DDD" w:rsidRPr="002656C6">
                    <w:t xml:space="preserve"> </w:t>
                  </w:r>
                  <w:r w:rsidR="00AF6CA6" w:rsidRPr="002656C6">
                    <w:t>include:</w:t>
                  </w:r>
                </w:p>
                <w:p w14:paraId="62CA6BF3" w14:textId="77777777" w:rsidR="00472A47" w:rsidRPr="005A5CBB" w:rsidRDefault="00472A47" w:rsidP="00472A47">
                  <w:pPr>
                    <w:pStyle w:val="ListParagraph"/>
                    <w:numPr>
                      <w:ilvl w:val="0"/>
                      <w:numId w:val="26"/>
                    </w:numPr>
                    <w:rPr>
                      <w:rFonts w:eastAsia="Times New Roman"/>
                    </w:rPr>
                  </w:pPr>
                  <w:r w:rsidRPr="002656C6">
                    <w:rPr>
                      <w:rFonts w:eastAsia="Times New Roman"/>
                    </w:rPr>
                    <w:t>Office indicators (Microsoft Teams, SharePoint sites, email messaging) used to determine a risk score for a user</w:t>
                  </w:r>
                </w:p>
                <w:p w14:paraId="0A9C3434" w14:textId="77777777" w:rsidR="00472A47" w:rsidRPr="005A5CBB" w:rsidRDefault="00472A47" w:rsidP="00472A47">
                  <w:pPr>
                    <w:pStyle w:val="ListParagraph"/>
                    <w:numPr>
                      <w:ilvl w:val="0"/>
                      <w:numId w:val="26"/>
                    </w:numPr>
                    <w:rPr>
                      <w:rFonts w:eastAsia="Times New Roman"/>
                    </w:rPr>
                  </w:pPr>
                  <w:r w:rsidRPr="002656C6">
                    <w:rPr>
                      <w:rFonts w:eastAsia="Times New Roman"/>
                    </w:rPr>
                    <w:t>Data theft by departing users and general data leaks policies used to define risk activities that you want to detect and investigate</w:t>
                  </w:r>
                </w:p>
                <w:p w14:paraId="258B6A16" w14:textId="77777777" w:rsidR="00472A47" w:rsidRPr="005A5CBB" w:rsidRDefault="00472A47" w:rsidP="00472A47">
                  <w:pPr>
                    <w:pStyle w:val="ListParagraph"/>
                    <w:numPr>
                      <w:ilvl w:val="0"/>
                      <w:numId w:val="26"/>
                    </w:numPr>
                    <w:rPr>
                      <w:rFonts w:eastAsia="Times New Roman"/>
                    </w:rPr>
                  </w:pPr>
                  <w:r w:rsidRPr="002656C6">
                    <w:rPr>
                      <w:rFonts w:eastAsia="Times New Roman"/>
                    </w:rPr>
                    <w:t>Ability to access and investigate insider risk management alerts</w:t>
                  </w:r>
                </w:p>
                <w:p w14:paraId="7071947F" w14:textId="77777777" w:rsidR="00472A47" w:rsidRPr="005A5CBB" w:rsidRDefault="00472A47" w:rsidP="00472A47">
                  <w:pPr>
                    <w:pStyle w:val="ListParagraph"/>
                    <w:numPr>
                      <w:ilvl w:val="0"/>
                      <w:numId w:val="26"/>
                    </w:numPr>
                    <w:rPr>
                      <w:rFonts w:eastAsia="Times New Roman"/>
                    </w:rPr>
                  </w:pPr>
                  <w:r w:rsidRPr="002656C6">
                    <w:rPr>
                      <w:rFonts w:eastAsia="Times New Roman"/>
                    </w:rPr>
                    <w:t>Ability to investigate insider risk management cases with content explorer</w:t>
                  </w:r>
                </w:p>
                <w:p w14:paraId="505AC96B" w14:textId="49E408F4" w:rsidR="00472A47" w:rsidRPr="005A5CBB" w:rsidRDefault="00472A47" w:rsidP="00472A47">
                  <w:pPr>
                    <w:pStyle w:val="ListParagraph"/>
                    <w:numPr>
                      <w:ilvl w:val="0"/>
                      <w:numId w:val="26"/>
                    </w:numPr>
                    <w:rPr>
                      <w:rFonts w:eastAsia="Times New Roman"/>
                    </w:rPr>
                  </w:pPr>
                  <w:r w:rsidRPr="002656C6">
                    <w:t xml:space="preserve">Ability to action on insider risk management cases with notice templates and escalate for investigation for Advanced </w:t>
                  </w:r>
                  <w:proofErr w:type="gramStart"/>
                  <w:r w:rsidRPr="002656C6">
                    <w:t>eDiscovery</w:t>
                  </w:r>
                  <w:proofErr w:type="gramEnd"/>
                </w:p>
                <w:p w14:paraId="45EDDC52" w14:textId="4C38527B" w:rsidR="00472A47" w:rsidRPr="002656C6" w:rsidRDefault="00472A47" w:rsidP="00472A47">
                  <w:pPr>
                    <w:rPr>
                      <w:rFonts w:ascii="Calibri" w:eastAsiaTheme="minorHAnsi" w:hAnsi="Calibri"/>
                      <w:color w:val="auto"/>
                    </w:rPr>
                  </w:pPr>
                  <w:r w:rsidRPr="002656C6">
                    <w:t xml:space="preserve">In addition, </w:t>
                  </w:r>
                  <w:hyperlink r:id="rId59" w:history="1">
                    <w:r w:rsidRPr="002656C6">
                      <w:rPr>
                        <w:rStyle w:val="Hyperlink"/>
                      </w:rPr>
                      <w:t>Information Governance and Records Management</w:t>
                    </w:r>
                  </w:hyperlink>
                  <w:r w:rsidRPr="002656C6">
                    <w:rPr>
                      <w:color w:val="000000"/>
                    </w:rPr>
                    <w:t xml:space="preserve"> are also now available to </w:t>
                  </w:r>
                  <w:r w:rsidR="00F50B15">
                    <w:rPr>
                      <w:color w:val="000000"/>
                    </w:rPr>
                    <w:t>g</w:t>
                  </w:r>
                  <w:r w:rsidRPr="002656C6">
                    <w:rPr>
                      <w:color w:val="000000"/>
                    </w:rPr>
                    <w:t>overnment clouds.</w:t>
                  </w:r>
                </w:p>
                <w:p w14:paraId="512A1672" w14:textId="77777777" w:rsidR="00472A47" w:rsidRPr="002656C6" w:rsidRDefault="00472A47" w:rsidP="00472A47">
                  <w:pPr>
                    <w:rPr>
                      <w:rFonts w:cs="Segoe UI"/>
                      <w:b/>
                      <w:bCs/>
                    </w:rPr>
                  </w:pPr>
                </w:p>
                <w:p w14:paraId="56ABF964" w14:textId="77777777" w:rsidR="00472A47" w:rsidRPr="002656C6" w:rsidRDefault="00472A47" w:rsidP="00472A47">
                  <w:pPr>
                    <w:rPr>
                      <w:rFonts w:cs="Segoe UI"/>
                      <w:b/>
                      <w:bCs/>
                    </w:rPr>
                  </w:pPr>
                  <w:r w:rsidRPr="00116B27">
                    <w:rPr>
                      <w:rFonts w:eastAsiaTheme="minorEastAsia" w:cstheme="minorBidi"/>
                      <w:color w:val="auto"/>
                    </w:rPr>
                    <w:t>Compliance Manager</w:t>
                  </w:r>
                  <w:r w:rsidRPr="002656C6">
                    <w:rPr>
                      <w:rFonts w:cs="Segoe UI"/>
                      <w:color w:val="auto"/>
                    </w:rPr>
                    <w:t xml:space="preserve"> </w:t>
                  </w:r>
                  <w:r w:rsidRPr="002656C6">
                    <w:rPr>
                      <w:rFonts w:cs="Segoe UI"/>
                    </w:rPr>
                    <w:t>updates include:</w:t>
                  </w:r>
                </w:p>
                <w:p w14:paraId="1E8B5356" w14:textId="3DE15B6D" w:rsidR="00472A47" w:rsidRPr="002656C6" w:rsidRDefault="00472A47" w:rsidP="00472A47">
                  <w:pPr>
                    <w:pStyle w:val="ListParagraph"/>
                    <w:numPr>
                      <w:ilvl w:val="0"/>
                      <w:numId w:val="29"/>
                    </w:numPr>
                    <w:rPr>
                      <w:rFonts w:asciiTheme="minorHAnsi" w:eastAsiaTheme="minorEastAsia" w:hAnsiTheme="minorHAnsi" w:cstheme="minorBidi"/>
                    </w:rPr>
                  </w:pPr>
                  <w:r w:rsidRPr="002656C6">
                    <w:rPr>
                      <w:rFonts w:cs="Segoe UI"/>
                    </w:rPr>
                    <w:t>175+ out-of-box assessments</w:t>
                  </w:r>
                  <w:r w:rsidR="008C3567">
                    <w:rPr>
                      <w:rFonts w:cs="Segoe UI"/>
                    </w:rPr>
                    <w:t xml:space="preserve"> were added,</w:t>
                  </w:r>
                  <w:r w:rsidRPr="002656C6">
                    <w:rPr>
                      <w:rFonts w:cs="Segoe UI"/>
                    </w:rPr>
                    <w:t xml:space="preserve"> bringing </w:t>
                  </w:r>
                  <w:r w:rsidR="00091765">
                    <w:rPr>
                      <w:rFonts w:cs="Segoe UI"/>
                    </w:rPr>
                    <w:t>the</w:t>
                  </w:r>
                  <w:r w:rsidRPr="002656C6">
                    <w:rPr>
                      <w:rFonts w:cs="Segoe UI"/>
                    </w:rPr>
                    <w:t xml:space="preserve"> total </w:t>
                  </w:r>
                  <w:r w:rsidR="00091765">
                    <w:rPr>
                      <w:rFonts w:cs="Segoe UI"/>
                    </w:rPr>
                    <w:t>to</w:t>
                  </w:r>
                  <w:r w:rsidR="00091765" w:rsidRPr="002656C6">
                    <w:rPr>
                      <w:rFonts w:cs="Segoe UI"/>
                    </w:rPr>
                    <w:t xml:space="preserve"> </w:t>
                  </w:r>
                  <w:hyperlink r:id="rId60">
                    <w:r w:rsidRPr="00116B27">
                      <w:rPr>
                        <w:rStyle w:val="Hyperlink"/>
                      </w:rPr>
                      <w:t>325+ out-of-box assessments</w:t>
                    </w:r>
                  </w:hyperlink>
                  <w:r w:rsidRPr="008A1F96">
                    <w:rPr>
                      <w:rFonts w:cs="Segoe UI"/>
                    </w:rPr>
                    <w:t xml:space="preserve"> covering global, regional</w:t>
                  </w:r>
                  <w:r w:rsidR="00150C86">
                    <w:rPr>
                      <w:rFonts w:cs="Segoe UI"/>
                    </w:rPr>
                    <w:t>,</w:t>
                  </w:r>
                  <w:r w:rsidRPr="008A1F96">
                    <w:rPr>
                      <w:rFonts w:cs="Segoe UI"/>
                    </w:rPr>
                    <w:t xml:space="preserve"> and industry</w:t>
                  </w:r>
                  <w:r w:rsidRPr="002656C6">
                    <w:rPr>
                      <w:rFonts w:cs="Segoe UI"/>
                    </w:rPr>
                    <w:t>-specific regulations and standards such as the Australia Privacy Act, Japan Financial Information Systems Center (FISC), South Africa Promotion of Access to Information Act (PAIA)</w:t>
                  </w:r>
                  <w:r w:rsidR="00D871F9">
                    <w:rPr>
                      <w:rFonts w:cs="Segoe UI"/>
                    </w:rPr>
                    <w:t>,</w:t>
                  </w:r>
                  <w:r w:rsidRPr="002656C6">
                    <w:rPr>
                      <w:rFonts w:cs="Segoe UI"/>
                    </w:rPr>
                    <w:t xml:space="preserve"> and Center for Internet Security (CIS) Microsoft 365 Foundation, among others.</w:t>
                  </w:r>
                </w:p>
                <w:p w14:paraId="6208D432" w14:textId="33B71E73" w:rsidR="00472A47" w:rsidRPr="002656C6" w:rsidRDefault="00472A47" w:rsidP="00472A47">
                  <w:pPr>
                    <w:pStyle w:val="ListParagraph"/>
                    <w:numPr>
                      <w:ilvl w:val="0"/>
                      <w:numId w:val="29"/>
                    </w:numPr>
                    <w:rPr>
                      <w:rFonts w:asciiTheme="minorHAnsi" w:eastAsiaTheme="minorEastAsia" w:hAnsiTheme="minorHAnsi" w:cstheme="minorBidi"/>
                      <w:color w:val="4472C4" w:themeColor="accent1"/>
                    </w:rPr>
                  </w:pPr>
                  <w:r w:rsidRPr="002656C6">
                    <w:rPr>
                      <w:rFonts w:cs="Segoe UI"/>
                    </w:rPr>
                    <w:t xml:space="preserve">Introduced </w:t>
                  </w:r>
                  <w:hyperlink r:id="rId61">
                    <w:r w:rsidRPr="00116B27">
                      <w:rPr>
                        <w:rStyle w:val="Hyperlink"/>
                      </w:rPr>
                      <w:t>bulk accept versioning</w:t>
                    </w:r>
                  </w:hyperlink>
                  <w:r w:rsidR="00D871F9" w:rsidRPr="00E70F11">
                    <w:rPr>
                      <w:rFonts w:cs="Segoe UI"/>
                      <w:color w:val="auto"/>
                    </w:rPr>
                    <w:t>,</w:t>
                  </w:r>
                  <w:r w:rsidR="00D871F9">
                    <w:rPr>
                      <w:rFonts w:cs="Segoe UI"/>
                      <w:color w:val="4472C4" w:themeColor="accent1"/>
                    </w:rPr>
                    <w:t xml:space="preserve"> </w:t>
                  </w:r>
                  <w:r w:rsidRPr="008C3567">
                    <w:rPr>
                      <w:rFonts w:cs="Segoe UI"/>
                      <w:color w:val="auto"/>
                    </w:rPr>
                    <w:t>allowing</w:t>
                  </w:r>
                  <w:r w:rsidRPr="002656C6">
                    <w:rPr>
                      <w:rFonts w:cs="Segoe UI"/>
                      <w:color w:val="auto"/>
                    </w:rPr>
                    <w:t xml:space="preserve"> customers to accept all pending actions at once and save time.</w:t>
                  </w:r>
                </w:p>
                <w:p w14:paraId="07C166B9" w14:textId="77777777" w:rsidR="00472A47" w:rsidRPr="002656C6" w:rsidRDefault="00472A47" w:rsidP="00472A47">
                  <w:pPr>
                    <w:rPr>
                      <w:rFonts w:cs="Segoe UI"/>
                      <w:b/>
                      <w:bCs/>
                    </w:rPr>
                  </w:pPr>
                </w:p>
                <w:p w14:paraId="70A6AD05" w14:textId="5D007F3D" w:rsidR="00472A47" w:rsidRPr="00BD6FA6" w:rsidRDefault="00BD6FA6" w:rsidP="00472A47">
                  <w:pPr>
                    <w:rPr>
                      <w:rFonts w:cs="Segoe UI"/>
                    </w:rPr>
                  </w:pPr>
                  <w:r w:rsidRPr="00266FA6">
                    <w:rPr>
                      <w:rFonts w:cs="Segoe UI"/>
                    </w:rPr>
                    <w:t xml:space="preserve">With </w:t>
                  </w:r>
                  <w:hyperlink r:id="rId62" w:history="1">
                    <w:r w:rsidR="00472A47" w:rsidRPr="00BD6FA6">
                      <w:rPr>
                        <w:rStyle w:val="Hyperlink"/>
                        <w:rFonts w:cs="Segoe UI"/>
                      </w:rPr>
                      <w:t>Passwordless authentication</w:t>
                    </w:r>
                  </w:hyperlink>
                  <w:r w:rsidR="00472A47" w:rsidRPr="00BD6FA6">
                    <w:rPr>
                      <w:rStyle w:val="Hyperlink"/>
                      <w:rFonts w:cs="Segoe UI"/>
                    </w:rPr>
                    <w:t xml:space="preserve"> </w:t>
                  </w:r>
                  <w:r w:rsidR="00472A47" w:rsidRPr="00BD6FA6">
                    <w:rPr>
                      <w:rStyle w:val="Hyperlink"/>
                    </w:rPr>
                    <w:t>in Azure Active Directory (Azure AD)</w:t>
                  </w:r>
                  <w:r w:rsidR="00472A47" w:rsidRPr="00BD6FA6">
                    <w:rPr>
                      <w:rFonts w:cs="Segoe UI"/>
                    </w:rPr>
                    <w:t xml:space="preserve"> </w:t>
                  </w:r>
                  <w:r>
                    <w:rPr>
                      <w:rFonts w:cs="Segoe UI"/>
                    </w:rPr>
                    <w:t>o</w:t>
                  </w:r>
                  <w:r w:rsidR="00472A47" w:rsidRPr="00BD6FA6">
                    <w:rPr>
                      <w:rFonts w:cs="Segoe UI"/>
                    </w:rPr>
                    <w:t>rganizations can create end-to-end experiences that no longer require passwords to sign into apps and resources. Instead, they can sign in with biometrics or a tap using Windows Hello for Business, the Microsoft Authenticator app, or a compatible FIDO2 security key from Microsoft Intelligent Security Association partners such as Yubico, Feitian, and AuthenTrend.</w:t>
                  </w:r>
                </w:p>
                <w:p w14:paraId="45489C9E" w14:textId="77777777" w:rsidR="00472A47" w:rsidRPr="005A5CBB" w:rsidRDefault="00472A47" w:rsidP="00472A47"/>
                <w:p w14:paraId="0DAD205C" w14:textId="1317F001" w:rsidR="00472A47" w:rsidRPr="002656C6" w:rsidRDefault="0010533D" w:rsidP="00472A47">
                  <w:pPr>
                    <w:pStyle w:val="NormalWeb"/>
                    <w:shd w:val="clear" w:color="auto" w:fill="FFFFFF"/>
                    <w:spacing w:before="0" w:beforeAutospacing="0" w:after="0" w:afterAutospacing="0"/>
                    <w:rPr>
                      <w:rFonts w:ascii="Segoe UI" w:hAnsi="Segoe UI" w:cs="Segoe UI"/>
                      <w:color w:val="42424E"/>
                      <w:sz w:val="22"/>
                      <w:szCs w:val="22"/>
                      <w:shd w:val="clear" w:color="auto" w:fill="FFFFFF"/>
                    </w:rPr>
                  </w:pPr>
                  <w:hyperlink r:id="rId63" w:tgtFrame="_blank" w:history="1">
                    <w:r w:rsidR="00472A47" w:rsidRPr="00116B27">
                      <w:rPr>
                        <w:rStyle w:val="Hyperlink"/>
                        <w:rFonts w:cs="Segoe UI"/>
                        <w:color w:val="006ECF"/>
                        <w:szCs w:val="22"/>
                      </w:rPr>
                      <w:t>Azure AD External Identities</w:t>
                    </w:r>
                  </w:hyperlink>
                  <w:r w:rsidR="00472A47" w:rsidRPr="002656C6">
                    <w:rPr>
                      <w:rFonts w:ascii="Segoe UI" w:hAnsi="Segoe UI" w:cs="Segoe UI"/>
                      <w:color w:val="42424E"/>
                      <w:sz w:val="22"/>
                      <w:szCs w:val="22"/>
                      <w:shd w:val="clear" w:color="auto" w:fill="FFFFFF"/>
                    </w:rPr>
                    <w:t xml:space="preserve"> is a set of capabilities for securing and managing identities and access for customers and partners. Self-service signup user flows in Azure AD apps make it easy to create, manage, and customize onboarding experiences for external users, with little to no application code. </w:t>
                  </w:r>
                </w:p>
                <w:p w14:paraId="45BF1D6C" w14:textId="77777777" w:rsidR="00472A47" w:rsidRPr="002656C6" w:rsidRDefault="00472A47" w:rsidP="00472A47">
                  <w:pPr>
                    <w:pStyle w:val="NormalWeb"/>
                    <w:shd w:val="clear" w:color="auto" w:fill="FFFFFF"/>
                    <w:spacing w:before="0" w:beforeAutospacing="0" w:after="0" w:afterAutospacing="0"/>
                    <w:rPr>
                      <w:color w:val="42424E"/>
                      <w:sz w:val="22"/>
                      <w:szCs w:val="22"/>
                      <w:shd w:val="clear" w:color="auto" w:fill="FFFFFF"/>
                    </w:rPr>
                  </w:pPr>
                </w:p>
                <w:p w14:paraId="4FD89452" w14:textId="2682A21A" w:rsidR="00472A47" w:rsidRPr="002656C6" w:rsidRDefault="0010533D" w:rsidP="00472A47">
                  <w:pPr>
                    <w:rPr>
                      <w:rFonts w:cs="Segoe UI"/>
                      <w:color w:val="171717"/>
                    </w:rPr>
                  </w:pPr>
                  <w:hyperlink r:id="rId64" w:history="1">
                    <w:r w:rsidR="00472A47" w:rsidRPr="00D2709E">
                      <w:rPr>
                        <w:rStyle w:val="Hyperlink"/>
                      </w:rPr>
                      <w:t>Support for header-based authentication in Application Proxy</w:t>
                    </w:r>
                  </w:hyperlink>
                  <w:r w:rsidR="00472A47" w:rsidRPr="006A6B61">
                    <w:rPr>
                      <w:color w:val="171717"/>
                    </w:rPr>
                    <w:t xml:space="preserve"> enable</w:t>
                  </w:r>
                  <w:r w:rsidR="00C83727">
                    <w:rPr>
                      <w:color w:val="171717"/>
                    </w:rPr>
                    <w:t>s</w:t>
                  </w:r>
                  <w:r w:rsidR="00472A47" w:rsidRPr="006A6B61">
                    <w:rPr>
                      <w:color w:val="171717"/>
                    </w:rPr>
                    <w:t xml:space="preserve"> organizations to further </w:t>
                  </w:r>
                  <w:r w:rsidR="00472A47" w:rsidRPr="002656C6">
                    <w:rPr>
                      <w:rFonts w:cs="Segoe UI"/>
                      <w:color w:val="171717"/>
                    </w:rPr>
                    <w:t xml:space="preserve">consolidate their identity management infrastructure, moving away from systems like SiteMinder and Oracle Access Management, and to apply consistent Conditional Access policies to all apps. </w:t>
                  </w:r>
                </w:p>
                <w:p w14:paraId="42BEF0B2" w14:textId="77777777" w:rsidR="00472A47" w:rsidRPr="005A5CBB" w:rsidRDefault="00472A47" w:rsidP="00472A47">
                  <w:pPr>
                    <w:rPr>
                      <w:color w:val="171717"/>
                    </w:rPr>
                  </w:pPr>
                </w:p>
                <w:p w14:paraId="3224AD83" w14:textId="185F221E" w:rsidR="00472A47" w:rsidRPr="002656C6" w:rsidRDefault="0010533D" w:rsidP="00472A47">
                  <w:pPr>
                    <w:pStyle w:val="NormalWeb"/>
                    <w:shd w:val="clear" w:color="auto" w:fill="FFFFFF"/>
                    <w:spacing w:before="0" w:beforeAutospacing="0" w:after="0" w:afterAutospacing="0"/>
                    <w:rPr>
                      <w:rFonts w:cs="Segoe UI"/>
                      <w:color w:val="333333"/>
                      <w:sz w:val="22"/>
                      <w:szCs w:val="22"/>
                    </w:rPr>
                  </w:pPr>
                  <w:hyperlink r:id="rId65" w:history="1">
                    <w:r w:rsidR="00472A47" w:rsidRPr="00D2709E">
                      <w:rPr>
                        <w:rStyle w:val="Hyperlink"/>
                        <w:rFonts w:cs="Segoe UI"/>
                        <w:szCs w:val="22"/>
                        <w:shd w:val="clear" w:color="auto" w:fill="FFFFFF"/>
                      </w:rPr>
                      <w:t>AWS Single Sign-On app</w:t>
                    </w:r>
                  </w:hyperlink>
                  <w:r w:rsidR="00472A47" w:rsidRPr="002656C6">
                    <w:rPr>
                      <w:rStyle w:val="Strong"/>
                      <w:rFonts w:ascii="Segoe UI" w:hAnsi="Segoe UI" w:cs="Segoe UI"/>
                      <w:color w:val="42424E"/>
                      <w:sz w:val="22"/>
                      <w:szCs w:val="22"/>
                      <w:shd w:val="clear" w:color="auto" w:fill="FFFFFF"/>
                    </w:rPr>
                    <w:t xml:space="preserve"> </w:t>
                  </w:r>
                  <w:r w:rsidR="00472A47" w:rsidRPr="002656C6">
                    <w:rPr>
                      <w:rStyle w:val="Strong"/>
                      <w:rFonts w:ascii="Segoe UI" w:hAnsi="Segoe UI" w:cs="Segoe UI"/>
                      <w:b w:val="0"/>
                      <w:bCs w:val="0"/>
                      <w:color w:val="42424E"/>
                      <w:sz w:val="22"/>
                      <w:szCs w:val="22"/>
                      <w:shd w:val="clear" w:color="auto" w:fill="FFFFFF"/>
                    </w:rPr>
                    <w:t xml:space="preserve">is now </w:t>
                  </w:r>
                  <w:proofErr w:type="spellStart"/>
                  <w:r w:rsidR="00472A47" w:rsidRPr="002656C6">
                    <w:rPr>
                      <w:rStyle w:val="Strong"/>
                      <w:rFonts w:ascii="Segoe UI" w:hAnsi="Segoe UI" w:cs="Segoe UI"/>
                      <w:b w:val="0"/>
                      <w:bCs w:val="0"/>
                      <w:color w:val="42424E"/>
                      <w:sz w:val="22"/>
                      <w:szCs w:val="22"/>
                      <w:shd w:val="clear" w:color="auto" w:fill="FFFFFF"/>
                    </w:rPr>
                    <w:t>preintegrated</w:t>
                  </w:r>
                  <w:proofErr w:type="spellEnd"/>
                  <w:r w:rsidR="00472A47" w:rsidRPr="002656C6">
                    <w:rPr>
                      <w:rFonts w:ascii="Segoe UI" w:hAnsi="Segoe UI" w:cs="Segoe UI"/>
                      <w:color w:val="42424E"/>
                      <w:sz w:val="22"/>
                      <w:szCs w:val="22"/>
                      <w:shd w:val="clear" w:color="auto" w:fill="FFFFFF"/>
                    </w:rPr>
                    <w:t> with Azure AD and available in the app gallery. This integration lets you connect Azure AD to AWS SSO, a cloud-based service that simplifies SSO access across multiple AWS accounts and resources. You can centralize management of user access to AWS, while your employees can gain access using their Azure AD credentials.</w:t>
                  </w:r>
                </w:p>
                <w:p w14:paraId="6C06FBC9" w14:textId="77777777" w:rsidR="00472A47" w:rsidRPr="002656C6" w:rsidRDefault="00472A47" w:rsidP="00472A47">
                  <w:pPr>
                    <w:rPr>
                      <w:rFonts w:eastAsia="Times New Roman" w:cs="Segoe UI"/>
                      <w:color w:val="auto"/>
                    </w:rPr>
                  </w:pPr>
                </w:p>
                <w:p w14:paraId="5E1C954A" w14:textId="30BABF49" w:rsidR="00472A47" w:rsidRPr="005A5CBB" w:rsidRDefault="00472A47" w:rsidP="00472A47">
                  <w:pPr>
                    <w:shd w:val="clear" w:color="auto" w:fill="FFFFFF" w:themeFill="background1"/>
                    <w:spacing w:after="100" w:afterAutospacing="1"/>
                    <w:rPr>
                      <w:rFonts w:cs="Segoe UI"/>
                      <w:color w:val="42424E"/>
                      <w:shd w:val="clear" w:color="auto" w:fill="FFFFFF"/>
                    </w:rPr>
                  </w:pPr>
                </w:p>
              </w:tc>
            </w:tr>
            <w:tr w:rsidR="00472A47" w:rsidRPr="00C941BD" w14:paraId="0D8ABB49" w14:textId="77777777" w:rsidTr="00D54710">
              <w:trPr>
                <w:jc w:val="center"/>
              </w:trPr>
              <w:tc>
                <w:tcPr>
                  <w:tcW w:w="9360" w:type="dxa"/>
                  <w:shd w:val="clear" w:color="auto" w:fill="FFFFFF" w:themeFill="background1"/>
                  <w:tcMar>
                    <w:top w:w="300" w:type="dxa"/>
                    <w:left w:w="375" w:type="dxa"/>
                    <w:bottom w:w="300" w:type="dxa"/>
                    <w:right w:w="375" w:type="dxa"/>
                  </w:tcMar>
                </w:tcPr>
                <w:p w14:paraId="67C1B6B2" w14:textId="61BFB588" w:rsidR="00472A47" w:rsidRPr="00C941BD" w:rsidRDefault="00472A47" w:rsidP="00472A47">
                  <w:pPr>
                    <w:pStyle w:val="Heading1"/>
                    <w:outlineLvl w:val="0"/>
                  </w:pPr>
                  <w:r w:rsidRPr="00C941BD">
                    <w:t>Azure</w:t>
                  </w:r>
                </w:p>
              </w:tc>
            </w:tr>
            <w:tr w:rsidR="00472A47" w:rsidRPr="00C941BD" w14:paraId="07FFB1ED"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E3F9339" w14:textId="0A80D47B" w:rsidR="00472A47" w:rsidRPr="00C941BD" w:rsidRDefault="00472A47" w:rsidP="00472A47">
                  <w:pPr>
                    <w:pStyle w:val="Heading1"/>
                    <w:outlineLvl w:val="0"/>
                    <w:rPr>
                      <w:sz w:val="22"/>
                      <w:szCs w:val="22"/>
                    </w:rPr>
                  </w:pPr>
                  <w:r w:rsidRPr="00C941BD">
                    <w:rPr>
                      <w:rFonts w:ascii="Segoe UI" w:hAnsi="Segoe UI" w:cs="Segoe UI"/>
                      <w:color w:val="000000"/>
                      <w:sz w:val="22"/>
                      <w:szCs w:val="22"/>
                    </w:rPr>
                    <w:t>Following is a select list of generally available Azure products, services</w:t>
                  </w:r>
                  <w:r w:rsidR="0067671A">
                    <w:rPr>
                      <w:rFonts w:ascii="Segoe UI" w:hAnsi="Segoe UI" w:cs="Segoe UI"/>
                      <w:color w:val="000000"/>
                      <w:sz w:val="22"/>
                      <w:szCs w:val="22"/>
                    </w:rPr>
                    <w:t>,</w:t>
                  </w:r>
                  <w:r w:rsidRPr="00C941BD">
                    <w:rPr>
                      <w:rFonts w:ascii="Segoe UI" w:hAnsi="Segoe UI" w:cs="Segoe UI"/>
                      <w:color w:val="000000"/>
                      <w:sz w:val="22"/>
                      <w:szCs w:val="22"/>
                    </w:rPr>
                    <w:t xml:space="preserve"> and enhancements for the quarter. A full list can be found at </w:t>
                  </w:r>
                  <w:hyperlink r:id="rId66">
                    <w:r w:rsidRPr="00C941BD">
                      <w:rPr>
                        <w:rStyle w:val="Hyperlink"/>
                        <w:rFonts w:cs="Segoe UI"/>
                        <w:szCs w:val="22"/>
                      </w:rPr>
                      <w:t>https://azure.microsoft.com/en-us/updates/</w:t>
                    </w:r>
                  </w:hyperlink>
                  <w:r w:rsidRPr="00E70F11">
                    <w:rPr>
                      <w:rStyle w:val="Hyperlink"/>
                      <w:rFonts w:cs="Segoe UI"/>
                      <w:color w:val="auto"/>
                      <w:szCs w:val="22"/>
                      <w:u w:val="none"/>
                    </w:rPr>
                    <w:t>.</w:t>
                  </w:r>
                </w:p>
              </w:tc>
            </w:tr>
            <w:tr w:rsidR="00472A47" w:rsidRPr="00C941BD" w14:paraId="73D96AA2" w14:textId="77777777" w:rsidTr="00D5471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2BCD08DA" w14:textId="75648338" w:rsidR="00472A47" w:rsidRPr="00C941BD" w:rsidRDefault="00472A47" w:rsidP="00472A47">
                  <w:pPr>
                    <w:pStyle w:val="Heading1"/>
                    <w:jc w:val="both"/>
                    <w:outlineLvl w:val="0"/>
                  </w:pPr>
                  <w:r>
                    <w:t>Azure Hybrid Infrastructure</w:t>
                  </w:r>
                </w:p>
              </w:tc>
            </w:tr>
            <w:tr w:rsidR="00472A47" w:rsidRPr="00C941BD" w14:paraId="49AC35DD" w14:textId="77777777" w:rsidTr="00D5471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3A5D776C" w14:textId="3E3E0642" w:rsidR="00472A47" w:rsidRPr="00B455C7" w:rsidRDefault="0010533D" w:rsidP="00472A47">
                  <w:hyperlink r:id="rId67" w:history="1">
                    <w:r w:rsidR="00472A47" w:rsidRPr="00FA216E">
                      <w:rPr>
                        <w:rStyle w:val="Hyperlink"/>
                      </w:rPr>
                      <w:t>Azure Stream Analytics now is supported on Azure Stack Hub</w:t>
                    </w:r>
                  </w:hyperlink>
                  <w:r w:rsidR="00472A47" w:rsidRPr="00B455C7">
                    <w:t xml:space="preserve"> as an IoT Edge module. It allows customer</w:t>
                  </w:r>
                  <w:r w:rsidR="00E8782C">
                    <w:t>s</w:t>
                  </w:r>
                  <w:r w:rsidR="00472A47" w:rsidRPr="00B455C7">
                    <w:t xml:space="preserve"> to leverage Azure Stack features, to interact with SQL, Event Hubs, and IoT Hubs running in an Azure Stack Hub subscription. Customers can build hybrid architectures for stream processing in your own private, autonomous cloud</w:t>
                  </w:r>
                  <w:r w:rsidR="00FB7A11">
                    <w:t>—</w:t>
                  </w:r>
                  <w:r w:rsidR="00472A47" w:rsidRPr="00B455C7">
                    <w:t>which can be connected or disconnected with cloud-native apps using consistent Azure services on-premises.</w:t>
                  </w:r>
                </w:p>
                <w:p w14:paraId="5B1FB0CE" w14:textId="77777777" w:rsidR="00472A47" w:rsidRPr="00312C85" w:rsidRDefault="00472A47" w:rsidP="00472A47"/>
                <w:p w14:paraId="530D8B77" w14:textId="703A87C7" w:rsidR="00472A47" w:rsidRDefault="00472A47" w:rsidP="00472A47">
                  <w:pPr>
                    <w:pStyle w:val="Heading1"/>
                    <w:jc w:val="both"/>
                    <w:outlineLvl w:val="0"/>
                  </w:pPr>
                  <w:r>
                    <w:t>Azure Security and Management</w:t>
                  </w:r>
                </w:p>
              </w:tc>
            </w:tr>
            <w:tr w:rsidR="00472A47" w:rsidRPr="00C941BD" w14:paraId="1B63A67D" w14:textId="77777777" w:rsidTr="00D5471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2C9BACBC" w14:textId="74D16BC7" w:rsidR="00472A47" w:rsidRDefault="00472A47" w:rsidP="00472A47">
                  <w:pPr>
                    <w:rPr>
                      <w:szCs w:val="24"/>
                    </w:rPr>
                  </w:pPr>
                  <w:r w:rsidRPr="00B455C7">
                    <w:rPr>
                      <w:szCs w:val="24"/>
                    </w:rPr>
                    <w:t xml:space="preserve">Customers have Kubernetes clusters in a diverse set of infrastructure, ranging from on-premises to </w:t>
                  </w:r>
                  <w:proofErr w:type="spellStart"/>
                  <w:r w:rsidRPr="00B455C7">
                    <w:rPr>
                      <w:szCs w:val="24"/>
                    </w:rPr>
                    <w:t>multicloud</w:t>
                  </w:r>
                  <w:proofErr w:type="spellEnd"/>
                  <w:r w:rsidRPr="00B455C7">
                    <w:rPr>
                      <w:szCs w:val="24"/>
                    </w:rPr>
                    <w:t xml:space="preserve"> and the edge. </w:t>
                  </w:r>
                  <w:hyperlink r:id="rId68" w:history="1">
                    <w:r w:rsidRPr="00FA216E">
                      <w:rPr>
                        <w:rStyle w:val="Hyperlink"/>
                        <w:szCs w:val="24"/>
                      </w:rPr>
                      <w:t>Azure Arc enabled Kubernetes</w:t>
                    </w:r>
                  </w:hyperlink>
                  <w:r w:rsidRPr="00B455C7">
                    <w:rPr>
                      <w:szCs w:val="24"/>
                    </w:rPr>
                    <w:t xml:space="preserve"> can manage and govern Kubernetes clusters from a single location. Customers can now use GitOps configurations as well to configure their applications consistently.</w:t>
                  </w:r>
                </w:p>
                <w:p w14:paraId="22A86722" w14:textId="77777777" w:rsidR="00FA216E" w:rsidRPr="00B455C7" w:rsidRDefault="00FA216E" w:rsidP="00472A47">
                  <w:pPr>
                    <w:rPr>
                      <w:szCs w:val="24"/>
                    </w:rPr>
                  </w:pPr>
                </w:p>
                <w:p w14:paraId="6B3E6044" w14:textId="6330DCF0" w:rsidR="00472A47" w:rsidRDefault="0010533D" w:rsidP="00472A47">
                  <w:pPr>
                    <w:rPr>
                      <w:szCs w:val="24"/>
                    </w:rPr>
                  </w:pPr>
                  <w:hyperlink r:id="rId69" w:history="1">
                    <w:r w:rsidR="00472A47" w:rsidRPr="00A24133">
                      <w:rPr>
                        <w:rStyle w:val="Hyperlink"/>
                        <w:szCs w:val="24"/>
                      </w:rPr>
                      <w:t>Azure Monitor Network Insights</w:t>
                    </w:r>
                  </w:hyperlink>
                  <w:r w:rsidR="00472A47" w:rsidRPr="00B455C7">
                    <w:rPr>
                      <w:szCs w:val="24"/>
                    </w:rPr>
                    <w:t xml:space="preserve"> provides a centralized console for network monitoring. </w:t>
                  </w:r>
                  <w:r w:rsidR="00A24133">
                    <w:rPr>
                      <w:szCs w:val="24"/>
                    </w:rPr>
                    <w:t>Users</w:t>
                  </w:r>
                  <w:r w:rsidR="00A24133" w:rsidRPr="00B455C7">
                    <w:rPr>
                      <w:szCs w:val="24"/>
                    </w:rPr>
                    <w:t xml:space="preserve"> </w:t>
                  </w:r>
                  <w:r w:rsidR="00472A47" w:rsidRPr="00B455C7">
                    <w:rPr>
                      <w:szCs w:val="24"/>
                    </w:rPr>
                    <w:t xml:space="preserve">get an agentless health monitoring experience and access to key resource metrics upfront without writing queries. Key features of Network Insights: </w:t>
                  </w:r>
                  <w:r w:rsidR="009D4783">
                    <w:rPr>
                      <w:szCs w:val="24"/>
                    </w:rPr>
                    <w:t>s</w:t>
                  </w:r>
                  <w:r w:rsidR="00472A47" w:rsidRPr="00B455C7">
                    <w:rPr>
                      <w:szCs w:val="24"/>
                    </w:rPr>
                    <w:t>ingle console for network monitoring</w:t>
                  </w:r>
                  <w:r w:rsidR="009D4783">
                    <w:rPr>
                      <w:szCs w:val="24"/>
                    </w:rPr>
                    <w:t>;</w:t>
                  </w:r>
                  <w:r w:rsidR="00472A47" w:rsidRPr="00B455C7">
                    <w:rPr>
                      <w:szCs w:val="24"/>
                    </w:rPr>
                    <w:t xml:space="preserve"> no agent configuration required</w:t>
                  </w:r>
                  <w:r w:rsidR="009D4783">
                    <w:rPr>
                      <w:szCs w:val="24"/>
                    </w:rPr>
                    <w:t>;</w:t>
                  </w:r>
                  <w:r w:rsidR="00472A47" w:rsidRPr="00B455C7">
                    <w:rPr>
                      <w:szCs w:val="24"/>
                    </w:rPr>
                    <w:t xml:space="preserve"> access to health state, metrics, alerts, </w:t>
                  </w:r>
                  <w:r w:rsidR="009D4783">
                    <w:rPr>
                      <w:szCs w:val="24"/>
                    </w:rPr>
                    <w:t>and</w:t>
                  </w:r>
                  <w:r w:rsidR="00472A47" w:rsidRPr="00B455C7">
                    <w:rPr>
                      <w:szCs w:val="24"/>
                    </w:rPr>
                    <w:t xml:space="preserve"> data from traffic and connectivity monitoring tools in one place</w:t>
                  </w:r>
                  <w:r w:rsidR="009D4783">
                    <w:rPr>
                      <w:szCs w:val="24"/>
                    </w:rPr>
                    <w:t>;</w:t>
                  </w:r>
                  <w:r w:rsidR="00472A47" w:rsidRPr="00B455C7">
                    <w:rPr>
                      <w:szCs w:val="24"/>
                    </w:rPr>
                    <w:t xml:space="preserve"> view network topology with functional dependencies for simpler troubleshooting</w:t>
                  </w:r>
                  <w:r w:rsidR="00C405C4">
                    <w:rPr>
                      <w:szCs w:val="24"/>
                    </w:rPr>
                    <w:t>;</w:t>
                  </w:r>
                  <w:r w:rsidR="00472A47" w:rsidRPr="00B455C7">
                    <w:rPr>
                      <w:szCs w:val="24"/>
                    </w:rPr>
                    <w:t xml:space="preserve"> and access resources metrics to debug issues without writing queries or authoring workbooks.</w:t>
                  </w:r>
                </w:p>
                <w:p w14:paraId="78AA2D71" w14:textId="77777777" w:rsidR="00FA216E" w:rsidRPr="00B455C7" w:rsidRDefault="00FA216E" w:rsidP="00472A47">
                  <w:pPr>
                    <w:rPr>
                      <w:szCs w:val="24"/>
                    </w:rPr>
                  </w:pPr>
                </w:p>
                <w:p w14:paraId="530004D7" w14:textId="1ECE3D30" w:rsidR="00472A47" w:rsidRPr="00B455C7" w:rsidRDefault="00472A47" w:rsidP="00472A47">
                  <w:pPr>
                    <w:rPr>
                      <w:szCs w:val="24"/>
                    </w:rPr>
                  </w:pPr>
                  <w:r w:rsidRPr="00B455C7">
                    <w:rPr>
                      <w:szCs w:val="24"/>
                    </w:rPr>
                    <w:t xml:space="preserve">Since announcing initial availability </w:t>
                  </w:r>
                  <w:r w:rsidR="002F64CC">
                    <w:rPr>
                      <w:szCs w:val="24"/>
                    </w:rPr>
                    <w:t>of t</w:t>
                  </w:r>
                  <w:r w:rsidR="002F64CC" w:rsidRPr="00B455C7">
                    <w:rPr>
                      <w:szCs w:val="24"/>
                    </w:rPr>
                    <w:t xml:space="preserve">he new Azure VMware Solution </w:t>
                  </w:r>
                  <w:r w:rsidRPr="00B455C7">
                    <w:rPr>
                      <w:szCs w:val="24"/>
                    </w:rPr>
                    <w:t>in US East, US West, West Europe</w:t>
                  </w:r>
                  <w:r w:rsidR="00492D36">
                    <w:rPr>
                      <w:szCs w:val="24"/>
                    </w:rPr>
                    <w:t>,</w:t>
                  </w:r>
                  <w:r w:rsidRPr="00B455C7">
                    <w:rPr>
                      <w:szCs w:val="24"/>
                    </w:rPr>
                    <w:t xml:space="preserve"> and Australia, we have made the solution available in the Japan East, UK South, Canada Central, North US, and North Europe (Dublin) Azure regions. </w:t>
                  </w:r>
                  <w:r w:rsidR="002F64CC">
                    <w:rPr>
                      <w:szCs w:val="24"/>
                    </w:rPr>
                    <w:t>W</w:t>
                  </w:r>
                  <w:r w:rsidRPr="00B455C7">
                    <w:rPr>
                      <w:szCs w:val="24"/>
                    </w:rPr>
                    <w:t xml:space="preserve">e have launched </w:t>
                  </w:r>
                  <w:hyperlink r:id="rId70" w:history="1">
                    <w:r w:rsidRPr="00A24133">
                      <w:rPr>
                        <w:rStyle w:val="Hyperlink"/>
                        <w:szCs w:val="24"/>
                      </w:rPr>
                      <w:t>availability for Azure VMware Solution in the Southeast Asia (Singapore) region</w:t>
                    </w:r>
                    <w:r w:rsidRPr="00E70F11">
                      <w:rPr>
                        <w:rStyle w:val="Hyperlink"/>
                        <w:color w:val="auto"/>
                        <w:szCs w:val="24"/>
                        <w:u w:val="none"/>
                      </w:rPr>
                      <w:t>.</w:t>
                    </w:r>
                  </w:hyperlink>
                </w:p>
                <w:p w14:paraId="00AC2798" w14:textId="77777777" w:rsidR="00472A47" w:rsidRPr="00FB5D2B" w:rsidRDefault="00472A47" w:rsidP="00472A47"/>
                <w:p w14:paraId="3C6575C4" w14:textId="172BADAA" w:rsidR="00472A47" w:rsidRDefault="00472A47" w:rsidP="00472A47">
                  <w:pPr>
                    <w:pStyle w:val="Heading1"/>
                    <w:jc w:val="both"/>
                    <w:outlineLvl w:val="0"/>
                  </w:pPr>
                  <w:r>
                    <w:t>Azure Data</w:t>
                  </w:r>
                </w:p>
              </w:tc>
            </w:tr>
            <w:tr w:rsidR="00472A47" w:rsidRPr="00C941BD" w14:paraId="3D9F2B85"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EBBF491" w14:textId="21BD0DDF" w:rsidR="00472A47" w:rsidRDefault="0010533D" w:rsidP="00472A47">
                  <w:hyperlink r:id="rId71" w:history="1">
                    <w:r w:rsidR="001F2B89" w:rsidRPr="008722FE">
                      <w:rPr>
                        <w:rStyle w:val="Hyperlink"/>
                      </w:rPr>
                      <w:t>M</w:t>
                    </w:r>
                    <w:r w:rsidR="00472A47" w:rsidRPr="008722FE">
                      <w:rPr>
                        <w:rStyle w:val="Hyperlink"/>
                      </w:rPr>
                      <w:t>achine learning capabilities</w:t>
                    </w:r>
                  </w:hyperlink>
                  <w:r w:rsidR="00472A47" w:rsidRPr="00B455C7">
                    <w:t xml:space="preserve"> are enabled to operate R or Python runtime with increased performance on a preconfigured SQL Managed Instance. This release focuses on the SQL Managed Instance service that assists </w:t>
                  </w:r>
                  <w:r w:rsidR="001F2B89">
                    <w:t>users</w:t>
                  </w:r>
                  <w:r w:rsidR="001F2B89" w:rsidRPr="00B455C7">
                    <w:t xml:space="preserve"> </w:t>
                  </w:r>
                  <w:r w:rsidR="00472A47" w:rsidRPr="00B455C7">
                    <w:t xml:space="preserve">on the journey to modernize </w:t>
                  </w:r>
                  <w:r w:rsidR="001F2B89">
                    <w:t>their</w:t>
                  </w:r>
                  <w:r w:rsidR="001F2B89" w:rsidRPr="00B455C7">
                    <w:t xml:space="preserve"> </w:t>
                  </w:r>
                  <w:r w:rsidR="00472A47" w:rsidRPr="00B455C7">
                    <w:t>data science platforms to Azure or Azure SQL. Use </w:t>
                  </w:r>
                  <w:hyperlink r:id="rId72" w:history="1">
                    <w:r w:rsidR="00472A47" w:rsidRPr="00B455C7">
                      <w:rPr>
                        <w:rStyle w:val="Hyperlink"/>
                      </w:rPr>
                      <w:t>Machine Learning Services with R or Python support in Azure SQL Managed Instance</w:t>
                    </w:r>
                  </w:hyperlink>
                  <w:r w:rsidR="00472A47" w:rsidRPr="00B455C7">
                    <w:t> to run R and Python scripts to do data preparation and general purpose data processing, train machine learning models in database, and deploy models and scripts into production in stored procedures.</w:t>
                  </w:r>
                </w:p>
                <w:p w14:paraId="5A144EA8" w14:textId="77777777" w:rsidR="00A24133" w:rsidRPr="00B455C7" w:rsidRDefault="00A24133" w:rsidP="00472A47"/>
                <w:p w14:paraId="6BA258F5" w14:textId="6498BC93" w:rsidR="00472A47" w:rsidRDefault="0010533D" w:rsidP="00472A47">
                  <w:hyperlink r:id="rId73" w:history="1">
                    <w:r w:rsidR="001F2B89">
                      <w:rPr>
                        <w:rStyle w:val="Hyperlink"/>
                      </w:rPr>
                      <w:t>S</w:t>
                    </w:r>
                    <w:r w:rsidR="00472A47" w:rsidRPr="001F2B89">
                      <w:rPr>
                        <w:rStyle w:val="Hyperlink"/>
                      </w:rPr>
                      <w:t>erver version 4.0 support in Azure Cosmos DB API for MongoDB</w:t>
                    </w:r>
                  </w:hyperlink>
                  <w:r w:rsidR="00472A47" w:rsidRPr="00B455C7">
                    <w:t xml:space="preserve"> adds </w:t>
                  </w:r>
                  <w:r w:rsidR="000D781D" w:rsidRPr="00B455C7">
                    <w:t>several</w:t>
                  </w:r>
                  <w:r w:rsidR="00472A47" w:rsidRPr="00B455C7">
                    <w:t xml:space="preserve"> new features, including </w:t>
                  </w:r>
                  <w:proofErr w:type="spellStart"/>
                  <w:r w:rsidR="00472A47" w:rsidRPr="00B455C7">
                    <w:t>multidocument</w:t>
                  </w:r>
                  <w:proofErr w:type="spellEnd"/>
                  <w:r w:rsidR="00472A47" w:rsidRPr="00B455C7">
                    <w:t xml:space="preserve"> transactions</w:t>
                  </w:r>
                  <w:r w:rsidR="00CB6A80">
                    <w:t>,</w:t>
                  </w:r>
                  <w:r w:rsidR="00472A47" w:rsidRPr="00B455C7">
                    <w:t xml:space="preserve"> which make it easier to model complex transactional business logic without the complex error handling logic. The Azure Cosmos DB API for MongoDB 4.0 can be enabled on any new or existing database account in seconds, with zero downtime. Upgrading to version 4.0 can be done in the Azure Portal or through the Azure CLI.</w:t>
                  </w:r>
                </w:p>
                <w:p w14:paraId="071620EE" w14:textId="77777777" w:rsidR="00A24133" w:rsidRPr="00B455C7" w:rsidRDefault="00A24133" w:rsidP="00472A47"/>
                <w:p w14:paraId="4E3B99A0" w14:textId="4000309A" w:rsidR="00472A47" w:rsidRDefault="00472A47" w:rsidP="00472A47">
                  <w:r w:rsidRPr="00B455C7">
                    <w:t xml:space="preserve">With </w:t>
                  </w:r>
                  <w:hyperlink r:id="rId74" w:history="1">
                    <w:r w:rsidRPr="001F2B89">
                      <w:rPr>
                        <w:rStyle w:val="Hyperlink"/>
                      </w:rPr>
                      <w:t>Azure Synapse serverless SQL pools for Azure Synapse Link</w:t>
                    </w:r>
                  </w:hyperlink>
                  <w:r w:rsidRPr="00B455C7">
                    <w:t xml:space="preserve">, </w:t>
                  </w:r>
                  <w:r w:rsidR="001F2B89">
                    <w:t>users</w:t>
                  </w:r>
                  <w:r w:rsidR="001F2B89" w:rsidRPr="00B455C7">
                    <w:t xml:space="preserve"> </w:t>
                  </w:r>
                  <w:r w:rsidRPr="00B455C7">
                    <w:t xml:space="preserve">can run familiar analytical T-SQL queries over data in Azure Cosmos DB in place and build rich near-time business intelligence (BI) dashboards. </w:t>
                  </w:r>
                </w:p>
                <w:p w14:paraId="6CEF101F" w14:textId="77777777" w:rsidR="00A24133" w:rsidRPr="00B455C7" w:rsidRDefault="00A24133" w:rsidP="00472A47"/>
                <w:p w14:paraId="5F817B3F" w14:textId="4EBB60F2" w:rsidR="00472A47" w:rsidRDefault="0010533D" w:rsidP="00472A47">
                  <w:hyperlink r:id="rId75" w:history="1">
                    <w:r w:rsidR="00472A47" w:rsidRPr="00DD77C6">
                      <w:rPr>
                        <w:rStyle w:val="Hyperlink"/>
                      </w:rPr>
                      <w:t>The new Enterprise and Enterprise Flash tiers for Azure Cache for Redis</w:t>
                    </w:r>
                  </w:hyperlink>
                  <w:r w:rsidR="00472A47" w:rsidRPr="00B455C7">
                    <w:t xml:space="preserve"> were built through a collaboration with Redis Labs. These new tiers offer features that enhance the speed, scale, and reliability of your Azure Cache for Redis, such as Redis Module support and larger cache sizes (up to 13 TB) through Redis on Flash. </w:t>
                  </w:r>
                </w:p>
                <w:p w14:paraId="008161EB" w14:textId="77777777" w:rsidR="00A24133" w:rsidRPr="00B455C7" w:rsidRDefault="00A24133" w:rsidP="00472A47"/>
                <w:p w14:paraId="0561FDDA" w14:textId="528747FD" w:rsidR="00472A47" w:rsidRPr="00B455C7" w:rsidRDefault="00AB30C0" w:rsidP="00472A47">
                  <w:r>
                    <w:t xml:space="preserve">With </w:t>
                  </w:r>
                  <w:hyperlink r:id="rId76" w:history="1">
                    <w:r w:rsidR="00472A47" w:rsidRPr="00DD77C6">
                      <w:rPr>
                        <w:rStyle w:val="Hyperlink"/>
                      </w:rPr>
                      <w:t>database stop/start functionality for Azure Database for MySQL</w:t>
                    </w:r>
                  </w:hyperlink>
                  <w:r w:rsidR="00472A47" w:rsidRPr="00B455C7">
                    <w:t xml:space="preserve">, </w:t>
                  </w:r>
                  <w:r>
                    <w:t>users</w:t>
                  </w:r>
                  <w:r w:rsidRPr="00B455C7">
                    <w:t xml:space="preserve"> </w:t>
                  </w:r>
                  <w:r w:rsidR="00472A47" w:rsidRPr="00B455C7">
                    <w:t>can stop the database server when not in use (during nonwork hours) and start it when it is back online. This could be helpful when using Azure Database for MySQL for dev/test scenarios to save on costs by turning off the server compute when not in use.</w:t>
                  </w:r>
                </w:p>
                <w:p w14:paraId="636BE78E" w14:textId="17987C99" w:rsidR="00472A47" w:rsidRPr="00C941BD" w:rsidRDefault="00472A47" w:rsidP="00472A47"/>
              </w:tc>
            </w:tr>
            <w:tr w:rsidR="00472A47" w:rsidRPr="00C941BD" w14:paraId="0B1DAB37" w14:textId="77777777" w:rsidTr="00D54710">
              <w:trPr>
                <w:jc w:val="center"/>
              </w:trPr>
              <w:tc>
                <w:tcPr>
                  <w:tcW w:w="9360" w:type="dxa"/>
                  <w:shd w:val="clear" w:color="auto" w:fill="FFFFFF" w:themeFill="background1"/>
                  <w:tcMar>
                    <w:top w:w="300" w:type="dxa"/>
                    <w:left w:w="375" w:type="dxa"/>
                    <w:bottom w:w="300" w:type="dxa"/>
                    <w:right w:w="375" w:type="dxa"/>
                  </w:tcMar>
                </w:tcPr>
                <w:p w14:paraId="1E786093" w14:textId="4042C368" w:rsidR="00472A47" w:rsidRPr="00C941BD" w:rsidRDefault="00472A47" w:rsidP="00472A47">
                  <w:pPr>
                    <w:pStyle w:val="Heading1"/>
                    <w:outlineLvl w:val="0"/>
                  </w:pPr>
                  <w:r w:rsidRPr="00C941BD">
                    <w:t>Azure Analytics</w:t>
                  </w:r>
                </w:p>
              </w:tc>
            </w:tr>
            <w:tr w:rsidR="00472A47" w:rsidRPr="00C941BD" w14:paraId="464070B3"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89ED9BD" w14:textId="1CEECA72" w:rsidR="00472A47" w:rsidRDefault="0010533D" w:rsidP="00472A47">
                  <w:hyperlink r:id="rId77" w:history="1">
                    <w:r w:rsidR="00472A47" w:rsidRPr="00AB30C0">
                      <w:rPr>
                        <w:rStyle w:val="Hyperlink"/>
                      </w:rPr>
                      <w:t>Azure Stream Analytics Dedicated</w:t>
                    </w:r>
                  </w:hyperlink>
                  <w:r w:rsidR="00472A47" w:rsidRPr="00B455C7">
                    <w:t xml:space="preserve"> is powered by the same engine that powers Stream Analytics jobs running in a multitenant environment. The single tenant, dedicated cluster has the following features: </w:t>
                  </w:r>
                  <w:r w:rsidR="00857190">
                    <w:t>s</w:t>
                  </w:r>
                  <w:r w:rsidR="00472A47" w:rsidRPr="00B455C7">
                    <w:t>ingle tenant hosting with no noise from other tenants; scale your cluster between 36 to 216 SUs as streaming usage increases over time; VNet support that allows Stream Analytics jobs to connect to other resources securely using private endpoints; ability to author C# user-defined functions and custom deserializers in any region; and zero maintenance cost</w:t>
                  </w:r>
                  <w:r w:rsidR="00697B30">
                    <w:t>,</w:t>
                  </w:r>
                  <w:r w:rsidR="00472A47" w:rsidRPr="00B455C7">
                    <w:t xml:space="preserve"> allowing </w:t>
                  </w:r>
                  <w:r w:rsidR="00AB30C0">
                    <w:t>users</w:t>
                  </w:r>
                  <w:r w:rsidR="00AB30C0" w:rsidRPr="00B455C7">
                    <w:t xml:space="preserve"> </w:t>
                  </w:r>
                  <w:r w:rsidR="00472A47" w:rsidRPr="00B455C7">
                    <w:t>to focus on building real-time analytics solutions.</w:t>
                  </w:r>
                </w:p>
                <w:p w14:paraId="4D0CE026" w14:textId="77777777" w:rsidR="00AB30C0" w:rsidRPr="00B455C7" w:rsidRDefault="00AB30C0" w:rsidP="00472A47"/>
                <w:p w14:paraId="7113FD3A" w14:textId="660A72DD" w:rsidR="00472A47" w:rsidRDefault="0010533D" w:rsidP="00472A47">
                  <w:hyperlink r:id="rId78" w:history="1">
                    <w:r w:rsidR="00472A47" w:rsidRPr="00AB30C0">
                      <w:rPr>
                        <w:rStyle w:val="Hyperlink"/>
                      </w:rPr>
                      <w:t>The Power BI connector for Azure Databricks</w:t>
                    </w:r>
                  </w:hyperlink>
                  <w:r w:rsidR="00472A47" w:rsidRPr="00B455C7">
                    <w:t xml:space="preserve"> enables seamless connectivity through the following key capabilities: </w:t>
                  </w:r>
                  <w:r w:rsidR="00904368">
                    <w:t>s</w:t>
                  </w:r>
                  <w:r w:rsidR="00472A47" w:rsidRPr="00B455C7">
                    <w:t>upport for Azure Active Directory (Azure AD): Users can use their Azure AD credentials to connect to Azure Databricks. Administrators no longer need to generate </w:t>
                  </w:r>
                  <w:hyperlink r:id="rId79" w:history="1">
                    <w:r w:rsidR="00472A47" w:rsidRPr="00B455C7">
                      <w:rPr>
                        <w:rStyle w:val="Hyperlink"/>
                      </w:rPr>
                      <w:t>Personal Access Tokens (PAT)</w:t>
                    </w:r>
                  </w:hyperlink>
                  <w:r w:rsidR="00472A47" w:rsidRPr="00B455C7">
                    <w:t xml:space="preserve"> tokens for authentication; </w:t>
                  </w:r>
                  <w:r w:rsidR="00904368">
                    <w:t>s</w:t>
                  </w:r>
                  <w:r w:rsidR="00472A47" w:rsidRPr="00B455C7">
                    <w:t xml:space="preserve">imple connection configuration: The Azure Databricks connector is natively integrated into Power BI. Connections to Azure Databricks are configured with a couple of clicks, where users select Databricks as a data source, enter the Databricks-specific connection details and authenticate; </w:t>
                  </w:r>
                  <w:r w:rsidR="00904368">
                    <w:t>s</w:t>
                  </w:r>
                  <w:r w:rsidR="00472A47" w:rsidRPr="00B455C7">
                    <w:t xml:space="preserve">ecure and direct access to Azure Data Lake Storage via DirectQuery: When using Power BI DirectQuery, data is directly accessed in Databricks, and enabling users to query and visualize large datasets. Power query results are always fresh and Delta Lake data security controls are enforced; and </w:t>
                  </w:r>
                  <w:r w:rsidR="00904368">
                    <w:t>f</w:t>
                  </w:r>
                  <w:r w:rsidR="00472A47" w:rsidRPr="00B455C7">
                    <w:t>aster results via Databricks ODBC: The </w:t>
                  </w:r>
                  <w:hyperlink r:id="rId80" w:history="1">
                    <w:r w:rsidR="00472A47" w:rsidRPr="00B455C7">
                      <w:rPr>
                        <w:rStyle w:val="Hyperlink"/>
                      </w:rPr>
                      <w:t>Databricks ODBC driver</w:t>
                    </w:r>
                  </w:hyperlink>
                  <w:r w:rsidR="00472A47" w:rsidRPr="00B455C7">
                    <w:t> has been optimized with reduced query latency, increased result transfer speed</w:t>
                  </w:r>
                  <w:r w:rsidR="00904368">
                    <w:t>,</w:t>
                  </w:r>
                  <w:r w:rsidR="00472A47" w:rsidRPr="00B455C7">
                    <w:t xml:space="preserve"> and improved metadata retrieval performance.</w:t>
                  </w:r>
                </w:p>
                <w:p w14:paraId="501D0057" w14:textId="77777777" w:rsidR="00AB30C0" w:rsidRPr="00B455C7" w:rsidRDefault="00AB30C0" w:rsidP="00472A47"/>
                <w:p w14:paraId="26E6848C" w14:textId="39E56C51" w:rsidR="00472A47" w:rsidRPr="00B455C7" w:rsidRDefault="00472A47" w:rsidP="00472A47">
                  <w:r w:rsidRPr="00B455C7">
                    <w:t>Customers are shifting away from 24-hour batch processing and moving toward real</w:t>
                  </w:r>
                  <w:r w:rsidR="00904368">
                    <w:t>-</w:t>
                  </w:r>
                  <w:r w:rsidRPr="00B455C7">
                    <w:t xml:space="preserve"> time event streaming to meet demands for highly personalized, responsive, real-time applications and drive business innovation. To reduce the burden of managing across platforms, Microsoft, in collaboration with Confluent, </w:t>
                  </w:r>
                  <w:hyperlink r:id="rId81" w:history="1">
                    <w:r w:rsidRPr="0008268B">
                      <w:rPr>
                        <w:rStyle w:val="Hyperlink"/>
                      </w:rPr>
                      <w:t>built an all new integrated provisioning layer between Azure and Confluent Cloud</w:t>
                    </w:r>
                    <w:r w:rsidRPr="00E70F11">
                      <w:rPr>
                        <w:rStyle w:val="Hyperlink"/>
                        <w:color w:val="auto"/>
                        <w:u w:val="none"/>
                      </w:rPr>
                      <w:t>.</w:t>
                    </w:r>
                  </w:hyperlink>
                </w:p>
                <w:p w14:paraId="0C3E1F38" w14:textId="4CF3072D" w:rsidR="00472A47" w:rsidRPr="001A1984" w:rsidRDefault="00472A47" w:rsidP="00472A47">
                  <w:pPr>
                    <w:ind w:firstLine="720"/>
                    <w:rPr>
                      <w:szCs w:val="24"/>
                    </w:rPr>
                  </w:pPr>
                </w:p>
              </w:tc>
            </w:tr>
            <w:tr w:rsidR="00472A47" w:rsidRPr="00C941BD" w14:paraId="61077983" w14:textId="77777777" w:rsidTr="00D54710">
              <w:trPr>
                <w:jc w:val="center"/>
              </w:trPr>
              <w:tc>
                <w:tcPr>
                  <w:tcW w:w="9360" w:type="dxa"/>
                  <w:shd w:val="clear" w:color="auto" w:fill="FFFFFF" w:themeFill="background1"/>
                  <w:tcMar>
                    <w:top w:w="300" w:type="dxa"/>
                    <w:left w:w="375" w:type="dxa"/>
                    <w:bottom w:w="300" w:type="dxa"/>
                    <w:right w:w="375" w:type="dxa"/>
                  </w:tcMar>
                </w:tcPr>
                <w:p w14:paraId="1BB3EFE9" w14:textId="7B13E65D" w:rsidR="00472A47" w:rsidRPr="00C941BD" w:rsidRDefault="00472A47" w:rsidP="00472A47">
                  <w:pPr>
                    <w:pStyle w:val="Heading1"/>
                    <w:outlineLvl w:val="0"/>
                  </w:pPr>
                  <w:r w:rsidRPr="00C941BD">
                    <w:t>Azure Serverless and App Dev Services</w:t>
                  </w:r>
                </w:p>
              </w:tc>
            </w:tr>
            <w:tr w:rsidR="00472A47" w:rsidRPr="00C941BD" w14:paraId="2DA2BFFE" w14:textId="77777777" w:rsidTr="00D54710">
              <w:trPr>
                <w:trHeight w:val="342"/>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BA3BEE1" w14:textId="4D3BC1CD" w:rsidR="00472A47" w:rsidRPr="00A700F8" w:rsidRDefault="00472A47" w:rsidP="00000B96">
                  <w:pPr>
                    <w:rPr>
                      <w:rFonts w:cs="Segoe UI"/>
                      <w:color w:val="4C4C51"/>
                      <w:shd w:val="clear" w:color="auto" w:fill="FFFFFF"/>
                    </w:rPr>
                  </w:pPr>
                  <w:r w:rsidRPr="0060528F">
                    <w:rPr>
                      <w:rFonts w:cs="Segoe UI"/>
                      <w:color w:val="4C4C51"/>
                      <w:shd w:val="clear" w:color="auto" w:fill="FFFFFF"/>
                    </w:rPr>
                    <w:t>Get started with production</w:t>
                  </w:r>
                  <w:r w:rsidR="005B0BCE">
                    <w:rPr>
                      <w:rFonts w:cs="Segoe UI"/>
                      <w:color w:val="4C4C51"/>
                      <w:shd w:val="clear" w:color="auto" w:fill="FFFFFF"/>
                    </w:rPr>
                    <w:t>-</w:t>
                  </w:r>
                  <w:r w:rsidRPr="0060528F">
                    <w:rPr>
                      <w:rFonts w:cs="Segoe UI"/>
                      <w:color w:val="4C4C51"/>
                      <w:shd w:val="clear" w:color="auto" w:fill="FFFFFF"/>
                    </w:rPr>
                    <w:t>ready WebSphere deployments on Azure Kubernetes Service (AKS) with the Open Liberty Operator and step</w:t>
                  </w:r>
                  <w:r w:rsidR="005B0BCE">
                    <w:rPr>
                      <w:rFonts w:cs="Segoe UI"/>
                      <w:color w:val="4C4C51"/>
                      <w:shd w:val="clear" w:color="auto" w:fill="FFFFFF"/>
                    </w:rPr>
                    <w:t>-</w:t>
                  </w:r>
                  <w:r w:rsidRPr="0060528F">
                    <w:rPr>
                      <w:rFonts w:cs="Segoe UI"/>
                      <w:color w:val="4C4C51"/>
                      <w:shd w:val="clear" w:color="auto" w:fill="FFFFFF"/>
                    </w:rPr>
                    <w:t>by</w:t>
                  </w:r>
                  <w:r w:rsidR="005B0BCE">
                    <w:rPr>
                      <w:rFonts w:cs="Segoe UI"/>
                      <w:color w:val="4C4C51"/>
                      <w:shd w:val="clear" w:color="auto" w:fill="FFFFFF"/>
                    </w:rPr>
                    <w:t>-</w:t>
                  </w:r>
                  <w:r w:rsidRPr="0060528F">
                    <w:rPr>
                      <w:rFonts w:cs="Segoe UI"/>
                      <w:color w:val="4C4C51"/>
                      <w:shd w:val="clear" w:color="auto" w:fill="FFFFFF"/>
                    </w:rPr>
                    <w:t xml:space="preserve">step instructions. The combination of </w:t>
                  </w:r>
                  <w:hyperlink r:id="rId82" w:history="1">
                    <w:r w:rsidRPr="0060528F">
                      <w:rPr>
                        <w:rStyle w:val="Hyperlink"/>
                        <w:rFonts w:cs="Segoe UI"/>
                        <w:shd w:val="clear" w:color="auto" w:fill="FFFFFF"/>
                      </w:rPr>
                      <w:t>AKS with WebSphere Liberty</w:t>
                    </w:r>
                  </w:hyperlink>
                  <w:r w:rsidRPr="0060528F">
                    <w:rPr>
                      <w:rFonts w:cs="Segoe UI"/>
                      <w:color w:val="4C4C51"/>
                      <w:shd w:val="clear" w:color="auto" w:fill="FFFFFF"/>
                    </w:rPr>
                    <w:t xml:space="preserve"> and Open Liberty offers a powerful and flexible platform for enterprise Java customers. The guidance uses official WebSphere Liberty </w:t>
                  </w:r>
                  <w:r w:rsidRPr="0002183D">
                    <w:rPr>
                      <w:rFonts w:cs="Segoe UI"/>
                      <w:color w:val="4C4C51"/>
                      <w:shd w:val="clear" w:color="auto" w:fill="FFFFFF"/>
                    </w:rPr>
                    <w:t>and Open Liberty images provided by IBM and allows for a high degree of configuration and customization.</w:t>
                  </w:r>
                </w:p>
                <w:p w14:paraId="7D555C46" w14:textId="77777777" w:rsidR="00000B96" w:rsidRPr="00B846B5" w:rsidRDefault="00000B96" w:rsidP="0060528F">
                  <w:pPr>
                    <w:rPr>
                      <w:rFonts w:cs="Segoe UI"/>
                      <w:color w:val="4C4C51"/>
                      <w:shd w:val="clear" w:color="auto" w:fill="FFFFFF"/>
                    </w:rPr>
                  </w:pPr>
                </w:p>
                <w:p w14:paraId="03DEBDDF" w14:textId="0886B503" w:rsidR="00472A47" w:rsidRPr="00F84C3D" w:rsidRDefault="00472A47" w:rsidP="0060528F">
                  <w:pPr>
                    <w:rPr>
                      <w:rFonts w:cs="Segoe UI"/>
                      <w:color w:val="4C4C51"/>
                      <w:shd w:val="clear" w:color="auto" w:fill="FFFFFF"/>
                    </w:rPr>
                  </w:pPr>
                  <w:r w:rsidRPr="0060528F">
                    <w:rPr>
                      <w:rFonts w:cs="Segoe UI"/>
                      <w:color w:val="4C4C51"/>
                      <w:shd w:val="clear" w:color="auto" w:fill="FFFFFF"/>
                    </w:rPr>
                    <w:t xml:space="preserve">Jointly developed with Oracle, this release adds a set of instructions, samples, and scripts to </w:t>
                  </w:r>
                  <w:hyperlink r:id="rId83" w:history="1">
                    <w:r w:rsidRPr="00EF1791">
                      <w:rPr>
                        <w:rStyle w:val="Hyperlink"/>
                        <w:rFonts w:cs="Segoe UI"/>
                        <w:shd w:val="clear" w:color="auto" w:fill="FFFFFF"/>
                      </w:rPr>
                      <w:t>build custom Docker images based on official Oracle WebLogic Server (WLS) images from the Oracle Container Registry</w:t>
                    </w:r>
                  </w:hyperlink>
                  <w:r w:rsidRPr="0060528F">
                    <w:rPr>
                      <w:rFonts w:cs="Segoe UI"/>
                      <w:color w:val="4C4C51"/>
                      <w:shd w:val="clear" w:color="auto" w:fill="FFFFFF"/>
                    </w:rPr>
                    <w:t>. You can then publish</w:t>
                  </w:r>
                  <w:r w:rsidRPr="00EF1791">
                    <w:rPr>
                      <w:rFonts w:cs="Segoe UI"/>
                      <w:color w:val="4C4C51"/>
                      <w:shd w:val="clear" w:color="auto" w:fill="FFFFFF"/>
                    </w:rPr>
                    <w:t xml:space="preserve"> the custom images to Azure Containe</w:t>
                  </w:r>
                  <w:r w:rsidRPr="0002183D">
                    <w:rPr>
                      <w:rFonts w:cs="Segoe UI"/>
                      <w:color w:val="4C4C51"/>
                      <w:shd w:val="clear" w:color="auto" w:fill="FFFFFF"/>
                    </w:rPr>
                    <w:t>r Registry (ACR) and deploy to Azure Kubernetes Service (AKS) using the WebLogic Kubernetes Operator. This makes it easy to get started with production</w:t>
                  </w:r>
                  <w:r w:rsidR="005B0BCE">
                    <w:rPr>
                      <w:rFonts w:cs="Segoe UI"/>
                      <w:color w:val="4C4C51"/>
                      <w:shd w:val="clear" w:color="auto" w:fill="FFFFFF"/>
                    </w:rPr>
                    <w:t>-</w:t>
                  </w:r>
                  <w:r w:rsidRPr="0002183D">
                    <w:rPr>
                      <w:rFonts w:cs="Segoe UI"/>
                      <w:color w:val="4C4C51"/>
                      <w:shd w:val="clear" w:color="auto" w:fill="FFFFFF"/>
                    </w:rPr>
                    <w:t>ready deployments utilizing suggested practices from Oracle and Microsoft.</w:t>
                  </w:r>
                </w:p>
                <w:p w14:paraId="7F71E613" w14:textId="77777777" w:rsidR="00000B96" w:rsidRPr="00A700F8" w:rsidRDefault="00000B96" w:rsidP="0060528F">
                  <w:pPr>
                    <w:rPr>
                      <w:rFonts w:cs="Segoe UI"/>
                      <w:color w:val="4C4C51"/>
                      <w:shd w:val="clear" w:color="auto" w:fill="FFFFFF"/>
                    </w:rPr>
                  </w:pPr>
                </w:p>
                <w:p w14:paraId="1326B881" w14:textId="1099B261" w:rsidR="00472A47" w:rsidRPr="00B846B5" w:rsidRDefault="00472A47" w:rsidP="0060528F">
                  <w:pPr>
                    <w:rPr>
                      <w:rFonts w:cs="Segoe UI"/>
                      <w:color w:val="4C4C51"/>
                      <w:shd w:val="clear" w:color="auto" w:fill="FFFFFF"/>
                    </w:rPr>
                  </w:pPr>
                  <w:r w:rsidRPr="00EF1791">
                    <w:rPr>
                      <w:rFonts w:cs="Segoe UI"/>
                      <w:color w:val="4C4C51"/>
                      <w:shd w:val="clear" w:color="auto" w:fill="FFFFFF"/>
                    </w:rPr>
                    <w:t>Customers seek</w:t>
                  </w:r>
                  <w:r w:rsidR="005B2785">
                    <w:rPr>
                      <w:rFonts w:cs="Segoe UI"/>
                      <w:color w:val="4C4C51"/>
                      <w:shd w:val="clear" w:color="auto" w:fill="FFFFFF"/>
                    </w:rPr>
                    <w:t>ing</w:t>
                  </w:r>
                  <w:r w:rsidRPr="00EF1791">
                    <w:rPr>
                      <w:rFonts w:cs="Segoe UI"/>
                      <w:color w:val="4C4C51"/>
                      <w:shd w:val="clear" w:color="auto" w:fill="FFFFFF"/>
                    </w:rPr>
                    <w:t xml:space="preserve"> added securit</w:t>
                  </w:r>
                  <w:r w:rsidRPr="0002183D">
                    <w:rPr>
                      <w:rFonts w:cs="Segoe UI"/>
                      <w:color w:val="4C4C51"/>
                      <w:shd w:val="clear" w:color="auto" w:fill="FFFFFF"/>
                    </w:rPr>
                    <w:t xml:space="preserve">y can deploy </w:t>
                  </w:r>
                  <w:hyperlink r:id="rId84" w:history="1">
                    <w:r w:rsidRPr="00EF1791">
                      <w:rPr>
                        <w:rStyle w:val="Hyperlink"/>
                        <w:rFonts w:cs="Segoe UI"/>
                        <w:shd w:val="clear" w:color="auto" w:fill="FFFFFF"/>
                      </w:rPr>
                      <w:t>Azure Spring Cloud in a Managed Virtual Network</w:t>
                    </w:r>
                    <w:r w:rsidRPr="00E70F11">
                      <w:rPr>
                        <w:rStyle w:val="Hyperlink"/>
                        <w:rFonts w:cs="Segoe UI"/>
                        <w:u w:val="none"/>
                        <w:shd w:val="clear" w:color="auto" w:fill="FFFFFF"/>
                      </w:rPr>
                      <w:t> </w:t>
                    </w:r>
                  </w:hyperlink>
                  <w:r w:rsidRPr="00EF1791">
                    <w:rPr>
                      <w:rFonts w:cs="Segoe UI"/>
                      <w:color w:val="4C4C51"/>
                      <w:shd w:val="clear" w:color="auto" w:fill="FFFFFF"/>
                    </w:rPr>
                    <w:t>to isolate apps from the internet or place them within their own corporate networks. This lets customers control inbound and outbound network communications for Azure Spring Cloud and enables Azu</w:t>
                  </w:r>
                  <w:r w:rsidRPr="0002183D">
                    <w:rPr>
                      <w:rFonts w:cs="Segoe UI"/>
                      <w:color w:val="4C4C51"/>
                      <w:shd w:val="clear" w:color="auto" w:fill="FFFFFF"/>
                    </w:rPr>
                    <w:t>re Spring Cloud to interact with systems in on-premises data centers or Azure services in virtual networks. Auto</w:t>
                  </w:r>
                  <w:r w:rsidR="00EB118B">
                    <w:rPr>
                      <w:rFonts w:cs="Segoe UI"/>
                      <w:color w:val="4C4C51"/>
                      <w:shd w:val="clear" w:color="auto" w:fill="FFFFFF"/>
                    </w:rPr>
                    <w:t>-</w:t>
                  </w:r>
                  <w:r w:rsidRPr="0002183D">
                    <w:rPr>
                      <w:rFonts w:cs="Segoe UI"/>
                      <w:color w:val="4C4C51"/>
                      <w:shd w:val="clear" w:color="auto" w:fill="FFFFFF"/>
                    </w:rPr>
                    <w:t>scale for Azure Spring Cloud enables customers to be more productive and cost-efficient by automatically scaling apps up or down based on syste</w:t>
                  </w:r>
                  <w:r w:rsidRPr="00A700F8">
                    <w:rPr>
                      <w:rFonts w:cs="Segoe UI"/>
                      <w:color w:val="4C4C51"/>
                      <w:shd w:val="clear" w:color="auto" w:fill="FFFFFF"/>
                    </w:rPr>
                    <w:t xml:space="preserve">m load or schedule, reducing stress </w:t>
                  </w:r>
                  <w:r w:rsidRPr="00B846B5">
                    <w:rPr>
                      <w:rFonts w:cs="Segoe UI"/>
                      <w:color w:val="4C4C51"/>
                      <w:shd w:val="clear" w:color="auto" w:fill="FFFFFF"/>
                    </w:rPr>
                    <w:t>on underlying infrastructure. </w:t>
                  </w:r>
                </w:p>
                <w:p w14:paraId="0D2FD285" w14:textId="77777777" w:rsidR="00000B96" w:rsidRPr="00C47B59" w:rsidRDefault="00000B96" w:rsidP="0060528F">
                  <w:pPr>
                    <w:rPr>
                      <w:rFonts w:cs="Segoe UI"/>
                      <w:color w:val="4C4C51"/>
                      <w:shd w:val="clear" w:color="auto" w:fill="FFFFFF"/>
                    </w:rPr>
                  </w:pPr>
                </w:p>
                <w:p w14:paraId="4F80F1F2" w14:textId="530FE273" w:rsidR="00472A47" w:rsidRDefault="0010533D" w:rsidP="0060528F">
                  <w:pPr>
                    <w:contextualSpacing/>
                    <w:rPr>
                      <w:rFonts w:cs="Segoe UI"/>
                    </w:rPr>
                  </w:pPr>
                  <w:hyperlink r:id="rId85" w:history="1">
                    <w:r w:rsidR="00472A47" w:rsidRPr="00EF1791">
                      <w:rPr>
                        <w:rStyle w:val="Hyperlink"/>
                        <w:rFonts w:cs="Segoe UI"/>
                      </w:rPr>
                      <w:t>Azure Communication Services</w:t>
                    </w:r>
                  </w:hyperlink>
                  <w:r w:rsidR="00472A47" w:rsidRPr="00000B96">
                    <w:rPr>
                      <w:rFonts w:cs="Segoe UI"/>
                    </w:rPr>
                    <w:t xml:space="preserve"> is a fully managed co</w:t>
                  </w:r>
                  <w:r w:rsidR="00472A47" w:rsidRPr="0060528F">
                    <w:rPr>
                      <w:rFonts w:cs="Segoe UI"/>
                    </w:rPr>
                    <w:t>mmunication platform that enables you to securely build communications features and connected user experiences across applications running on any device. Azure Communication Services makes it easy to add voice, video, chat, and SMS capabilities to mobile apps, desktop applications, and websites with the best of communication technology, cloud scale, enterprise-grade security, and development efficiency.</w:t>
                  </w:r>
                </w:p>
                <w:p w14:paraId="4FCB9715" w14:textId="77777777" w:rsidR="0060528F" w:rsidRPr="0060528F" w:rsidRDefault="0060528F" w:rsidP="0060528F">
                  <w:pPr>
                    <w:contextualSpacing/>
                    <w:rPr>
                      <w:rFonts w:eastAsia="Segoe UI" w:cs="Segoe UI"/>
                      <w:color w:val="000000"/>
                    </w:rPr>
                  </w:pPr>
                </w:p>
                <w:p w14:paraId="20CEBCE3" w14:textId="50928F0E" w:rsidR="00472A47" w:rsidRPr="0002183D" w:rsidRDefault="00472A47" w:rsidP="00000B96">
                  <w:pPr>
                    <w:rPr>
                      <w:rFonts w:cs="Segoe UI"/>
                      <w:color w:val="4C4C51"/>
                      <w:shd w:val="clear" w:color="auto" w:fill="FFFFFF"/>
                    </w:rPr>
                  </w:pPr>
                  <w:r w:rsidRPr="00000B96">
                    <w:rPr>
                      <w:rFonts w:cs="Segoe UI"/>
                      <w:color w:val="4C4C51"/>
                      <w:shd w:val="clear" w:color="auto" w:fill="FFFFFF"/>
                    </w:rPr>
                    <w:t xml:space="preserve">Use the </w:t>
                  </w:r>
                  <w:hyperlink r:id="rId86" w:history="1">
                    <w:r w:rsidRPr="00433FFA">
                      <w:rPr>
                        <w:rStyle w:val="Hyperlink"/>
                        <w:rFonts w:cs="Segoe UI"/>
                        <w:shd w:val="clear" w:color="auto" w:fill="FFFFFF"/>
                      </w:rPr>
                      <w:t>Azure API Management extension</w:t>
                    </w:r>
                  </w:hyperlink>
                  <w:r w:rsidRPr="00000B96">
                    <w:rPr>
                      <w:rFonts w:cs="Segoe UI"/>
                      <w:color w:val="4C4C51"/>
                      <w:shd w:val="clear" w:color="auto" w:fill="FFFFFF"/>
                    </w:rPr>
                    <w:t xml:space="preserve"> to perform common management operations on your Azure API Management service instances without switching away from Visual Studio Code. This release allows</w:t>
                  </w:r>
                  <w:r w:rsidRPr="0002183D">
                    <w:rPr>
                      <w:rFonts w:cs="Segoe UI"/>
                      <w:color w:val="4C4C51"/>
                      <w:shd w:val="clear" w:color="auto" w:fill="FFFFFF"/>
                    </w:rPr>
                    <w:t xml:space="preserve"> you to use familiar tooling, leveraging a design</w:t>
                  </w:r>
                  <w:r w:rsidR="00F85EDB">
                    <w:rPr>
                      <w:rFonts w:cs="Segoe UI"/>
                      <w:color w:val="4C4C51"/>
                      <w:shd w:val="clear" w:color="auto" w:fill="FFFFFF"/>
                    </w:rPr>
                    <w:t>-</w:t>
                  </w:r>
                  <w:r w:rsidRPr="0002183D">
                    <w:rPr>
                      <w:rFonts w:cs="Segoe UI"/>
                      <w:color w:val="4C4C51"/>
                      <w:shd w:val="clear" w:color="auto" w:fill="FFFFFF"/>
                    </w:rPr>
                    <w:t>first approach to API development while taking advantage of API Management capabilities not found outside Visual Studio Code.</w:t>
                  </w:r>
                </w:p>
                <w:p w14:paraId="2467BD95" w14:textId="77777777" w:rsidR="00000B96" w:rsidRPr="00A700F8" w:rsidRDefault="00000B96" w:rsidP="0060528F">
                  <w:pPr>
                    <w:rPr>
                      <w:rFonts w:cs="Segoe UI"/>
                    </w:rPr>
                  </w:pPr>
                </w:p>
                <w:p w14:paraId="3631207D" w14:textId="721443DC" w:rsidR="00472A47" w:rsidRPr="00B846B5" w:rsidRDefault="0010533D" w:rsidP="0060528F">
                  <w:pPr>
                    <w:rPr>
                      <w:rFonts w:cs="Segoe UI"/>
                      <w:color w:val="4C4C51"/>
                      <w:shd w:val="clear" w:color="auto" w:fill="FFFFFF"/>
                    </w:rPr>
                  </w:pPr>
                  <w:hyperlink r:id="rId87" w:history="1">
                    <w:r w:rsidR="00472A47" w:rsidRPr="00433FFA">
                      <w:rPr>
                        <w:rStyle w:val="Hyperlink"/>
                        <w:rFonts w:cs="Segoe UI"/>
                      </w:rPr>
                      <w:t>Azure Functions now supports .NET 5 and Node.js version 14</w:t>
                    </w:r>
                  </w:hyperlink>
                  <w:r w:rsidR="00472A47" w:rsidRPr="00000B96">
                    <w:rPr>
                      <w:rFonts w:cs="Segoe UI"/>
                    </w:rPr>
                    <w:t xml:space="preserve">. </w:t>
                  </w:r>
                  <w:hyperlink r:id="rId88" w:history="1">
                    <w:r w:rsidR="00472A47" w:rsidRPr="00000B96">
                      <w:rPr>
                        <w:rStyle w:val="Hyperlink"/>
                        <w:rFonts w:cs="Segoe UI"/>
                        <w:shd w:val="clear" w:color="auto" w:fill="FFFFFF"/>
                      </w:rPr>
                      <w:t>Durable Functions</w:t>
                    </w:r>
                  </w:hyperlink>
                  <w:r w:rsidR="00472A47" w:rsidRPr="00000B96">
                    <w:rPr>
                      <w:rFonts w:cs="Segoe UI"/>
                      <w:color w:val="4C4C51"/>
                      <w:shd w:val="clear" w:color="auto" w:fill="FFFFFF"/>
                    </w:rPr>
                    <w:t xml:space="preserve">, an extension to Azure Functions that lets you define stateful serverless workflows, is now available for Python developers as well. A common scenario enabled by </w:t>
                  </w:r>
                  <w:r w:rsidR="00472A47" w:rsidRPr="0002183D">
                    <w:rPr>
                      <w:rFonts w:cs="Segoe UI"/>
                      <w:color w:val="4C4C51"/>
                      <w:shd w:val="clear" w:color="auto" w:fill="FFFFFF"/>
                    </w:rPr>
                    <w:t>Durable Functions is chaining together a sequence of functions to build a long-running data processing pipeline. You write an orchestrator function that uses ordinary Python code to compose a workflow that calls other Azure Functions. Durable Functions tak</w:t>
                  </w:r>
                  <w:r w:rsidR="00472A47" w:rsidRPr="00A700F8">
                    <w:rPr>
                      <w:rFonts w:cs="Segoe UI"/>
                      <w:color w:val="4C4C51"/>
                      <w:shd w:val="clear" w:color="auto" w:fill="FFFFFF"/>
                    </w:rPr>
                    <w:t>es care of checkpointing progress and retry logic. You can handle errors in your orchestration with standard try/except statements.</w:t>
                  </w:r>
                </w:p>
                <w:p w14:paraId="5E647C9C" w14:textId="77777777" w:rsidR="00000B96" w:rsidRPr="00C47B59" w:rsidRDefault="00000B96" w:rsidP="0060528F">
                  <w:pPr>
                    <w:rPr>
                      <w:rFonts w:cs="Segoe UI"/>
                    </w:rPr>
                  </w:pPr>
                </w:p>
                <w:p w14:paraId="15B834F4" w14:textId="4E2712AB" w:rsidR="00472A47" w:rsidRPr="00000B96" w:rsidRDefault="0070778D" w:rsidP="0060528F">
                  <w:pPr>
                    <w:rPr>
                      <w:rFonts w:cs="Segoe UI"/>
                      <w:color w:val="4C4C51"/>
                      <w:shd w:val="clear" w:color="auto" w:fill="FFFFFF"/>
                    </w:rPr>
                  </w:pPr>
                  <w:r>
                    <w:rPr>
                      <w:rFonts w:cs="Segoe UI"/>
                    </w:rPr>
                    <w:t>Azure Kubernetes Service (</w:t>
                  </w:r>
                  <w:r w:rsidR="00472A47" w:rsidRPr="0060528F">
                    <w:rPr>
                      <w:rFonts w:cs="Segoe UI"/>
                      <w:color w:val="4C4C51"/>
                      <w:shd w:val="clear" w:color="auto" w:fill="FFFFFF"/>
                    </w:rPr>
                    <w:t>AKS</w:t>
                  </w:r>
                  <w:r>
                    <w:rPr>
                      <w:rFonts w:cs="Segoe UI"/>
                      <w:color w:val="4C4C51"/>
                      <w:shd w:val="clear" w:color="auto" w:fill="FFFFFF"/>
                    </w:rPr>
                    <w:t>)</w:t>
                  </w:r>
                  <w:r w:rsidR="00472A47" w:rsidRPr="0060528F">
                    <w:rPr>
                      <w:rFonts w:cs="Segoe UI"/>
                      <w:color w:val="4C4C51"/>
                      <w:shd w:val="clear" w:color="auto" w:fill="FFFFFF"/>
                    </w:rPr>
                    <w:t xml:space="preserve"> now supports </w:t>
                  </w:r>
                  <w:hyperlink r:id="rId89" w:history="1">
                    <w:r w:rsidR="00472A47" w:rsidRPr="0039208B">
                      <w:rPr>
                        <w:rStyle w:val="Strong"/>
                        <w:rFonts w:cs="Segoe UI"/>
                        <w:b w:val="0"/>
                        <w:color w:val="0062AD"/>
                        <w:u w:val="single"/>
                        <w:shd w:val="clear" w:color="auto" w:fill="FFFFFF"/>
                      </w:rPr>
                      <w:t>enclave aware containers</w:t>
                    </w:r>
                  </w:hyperlink>
                  <w:r w:rsidR="00472A47" w:rsidRPr="00000B96">
                    <w:rPr>
                      <w:rFonts w:cs="Segoe UI"/>
                      <w:b/>
                      <w:bCs/>
                      <w:color w:val="4C4C51"/>
                      <w:shd w:val="clear" w:color="auto" w:fill="FFFFFF"/>
                    </w:rPr>
                    <w:t> </w:t>
                  </w:r>
                  <w:r w:rsidR="00472A47" w:rsidRPr="00000B96">
                    <w:rPr>
                      <w:rFonts w:cs="Segoe UI"/>
                      <w:color w:val="4C4C51"/>
                      <w:shd w:val="clear" w:color="auto" w:fill="FFFFFF"/>
                    </w:rPr>
                    <w:t>programmed for the</w:t>
                  </w:r>
                  <w:r w:rsidR="00472A47" w:rsidRPr="0060528F">
                    <w:rPr>
                      <w:rFonts w:cs="Segoe UI"/>
                      <w:color w:val="4C4C51"/>
                      <w:shd w:val="clear" w:color="auto" w:fill="FFFFFF"/>
                    </w:rPr>
                    <w:t xml:space="preserve"> trusted execution environment (TEE) with </w:t>
                  </w:r>
                  <w:hyperlink r:id="rId90" w:history="1">
                    <w:r w:rsidR="00472A47" w:rsidRPr="0039208B">
                      <w:rPr>
                        <w:rStyle w:val="Strong"/>
                        <w:rFonts w:cs="Segoe UI"/>
                        <w:b w:val="0"/>
                        <w:color w:val="0062AD"/>
                        <w:u w:val="single"/>
                        <w:shd w:val="clear" w:color="auto" w:fill="FFFFFF"/>
                      </w:rPr>
                      <w:t>confidential containers</w:t>
                    </w:r>
                  </w:hyperlink>
                  <w:r w:rsidR="00472A47" w:rsidRPr="00000B96">
                    <w:rPr>
                      <w:rFonts w:cs="Segoe UI"/>
                      <w:b/>
                      <w:bCs/>
                      <w:color w:val="4C4C51"/>
                      <w:shd w:val="clear" w:color="auto" w:fill="FFFFFF"/>
                    </w:rPr>
                    <w:t> </w:t>
                  </w:r>
                  <w:r w:rsidR="00472A47" w:rsidRPr="00000B96">
                    <w:rPr>
                      <w:rFonts w:cs="Segoe UI"/>
                      <w:color w:val="4C4C51"/>
                      <w:shd w:val="clear" w:color="auto" w:fill="FFFFFF"/>
                    </w:rPr>
                    <w:t xml:space="preserve">allowing users to run unmodified existing Docker containers on AKS. This capability on </w:t>
                  </w:r>
                  <w:r w:rsidR="00472A47" w:rsidRPr="0060528F">
                    <w:rPr>
                      <w:rFonts w:cs="Segoe UI"/>
                      <w:color w:val="4C4C51"/>
                      <w:shd w:val="clear" w:color="auto" w:fill="FFFFFF"/>
                    </w:rPr>
                    <w:t>AKS is provided by Intel SGX </w:t>
                  </w:r>
                  <w:hyperlink r:id="rId91" w:history="1">
                    <w:r w:rsidR="00472A47" w:rsidRPr="00000B96">
                      <w:rPr>
                        <w:rStyle w:val="Hyperlink"/>
                        <w:rFonts w:cs="Segoe UI"/>
                        <w:color w:val="0062AD"/>
                        <w:shd w:val="clear" w:color="auto" w:fill="FFFFFF"/>
                      </w:rPr>
                      <w:t>DCSv2</w:t>
                    </w:r>
                  </w:hyperlink>
                  <w:r w:rsidR="00472A47" w:rsidRPr="00000B96">
                    <w:rPr>
                      <w:rFonts w:cs="Segoe UI"/>
                      <w:color w:val="4C4C51"/>
                      <w:shd w:val="clear" w:color="auto" w:fill="FFFFFF"/>
                    </w:rPr>
                    <w:t> confidential computing nodes in supported AKS and DCSv2 SKU regions.</w:t>
                  </w:r>
                </w:p>
                <w:p w14:paraId="2A5C49FC" w14:textId="77777777" w:rsidR="00000B96" w:rsidRPr="0060528F" w:rsidRDefault="00000B96" w:rsidP="0060528F">
                  <w:pPr>
                    <w:rPr>
                      <w:rFonts w:cs="Segoe UI"/>
                      <w:color w:val="4C4C51"/>
                      <w:shd w:val="clear" w:color="auto" w:fill="FFFFFF"/>
                    </w:rPr>
                  </w:pPr>
                </w:p>
                <w:p w14:paraId="56D42A70" w14:textId="0D17CF0F" w:rsidR="00472A47" w:rsidRDefault="0010533D" w:rsidP="0060528F">
                  <w:pPr>
                    <w:pStyle w:val="NormalWeb"/>
                    <w:shd w:val="clear" w:color="auto" w:fill="FFFFFF"/>
                    <w:spacing w:before="0" w:beforeAutospacing="0" w:after="0" w:afterAutospacing="0"/>
                    <w:rPr>
                      <w:rFonts w:ascii="Segoe UI" w:hAnsi="Segoe UI" w:cs="Segoe UI"/>
                      <w:color w:val="4C4C51"/>
                      <w:sz w:val="22"/>
                      <w:szCs w:val="22"/>
                      <w:shd w:val="clear" w:color="auto" w:fill="FFFFFF"/>
                    </w:rPr>
                  </w:pPr>
                  <w:hyperlink r:id="rId92" w:history="1">
                    <w:r w:rsidR="00472A47" w:rsidRPr="0070778D">
                      <w:rPr>
                        <w:rStyle w:val="Hyperlink"/>
                        <w:rFonts w:cs="Segoe UI"/>
                        <w:szCs w:val="22"/>
                      </w:rPr>
                      <w:t>Azure Kubernetes Service now supports Just-In-Time (JIT)</w:t>
                    </w:r>
                  </w:hyperlink>
                  <w:r w:rsidR="00472A47" w:rsidRPr="0060528F">
                    <w:rPr>
                      <w:rFonts w:ascii="Segoe UI" w:hAnsi="Segoe UI" w:cs="Segoe UI"/>
                      <w:color w:val="4C4C51"/>
                      <w:sz w:val="22"/>
                      <w:szCs w:val="22"/>
                    </w:rPr>
                    <w:t xml:space="preserve"> access for tasks requir</w:t>
                  </w:r>
                  <w:r w:rsidR="009C7859">
                    <w:rPr>
                      <w:rFonts w:ascii="Segoe UI" w:hAnsi="Segoe UI" w:cs="Segoe UI"/>
                      <w:color w:val="4C4C51"/>
                      <w:sz w:val="22"/>
                      <w:szCs w:val="22"/>
                    </w:rPr>
                    <w:t>ing</w:t>
                  </w:r>
                  <w:r w:rsidR="00472A47" w:rsidRPr="0060528F">
                    <w:rPr>
                      <w:rFonts w:ascii="Segoe UI" w:hAnsi="Segoe UI" w:cs="Segoe UI"/>
                      <w:color w:val="4C4C51"/>
                      <w:sz w:val="22"/>
                      <w:szCs w:val="22"/>
                    </w:rPr>
                    <w:t xml:space="preserve"> elevated permissions. Privileged access management helps protect your organization from breaches and helps meet compliance best practices by limiting standing access to sensitive data or access to critical configuration settings. Instead of administrators having constant access, AKS now allows you to implement Just-In-Time (JIT) access rules for tasks that need elevated permissions. AKS also supports conditional access feature in Azure Active Directory. </w:t>
                  </w:r>
                  <w:r w:rsidR="00472A47" w:rsidRPr="0060528F">
                    <w:rPr>
                      <w:rFonts w:ascii="Segoe UI" w:hAnsi="Segoe UI" w:cs="Segoe UI"/>
                      <w:color w:val="4C4C51"/>
                      <w:sz w:val="22"/>
                      <w:szCs w:val="22"/>
                      <w:shd w:val="clear" w:color="auto" w:fill="FFFFFF"/>
                    </w:rPr>
                    <w:t>By using Conditional Access policies, you can apply the right access controls when needed to keep your AKS resources secure and stay out of your user</w:t>
                  </w:r>
                  <w:r w:rsidR="009C7859">
                    <w:rPr>
                      <w:rFonts w:ascii="Segoe UI" w:hAnsi="Segoe UI" w:cs="Segoe UI"/>
                      <w:color w:val="4C4C51"/>
                      <w:sz w:val="22"/>
                      <w:szCs w:val="22"/>
                      <w:shd w:val="clear" w:color="auto" w:fill="FFFFFF"/>
                    </w:rPr>
                    <w:t>’</w:t>
                  </w:r>
                  <w:r w:rsidR="00472A47" w:rsidRPr="0060528F">
                    <w:rPr>
                      <w:rFonts w:ascii="Segoe UI" w:hAnsi="Segoe UI" w:cs="Segoe UI"/>
                      <w:color w:val="4C4C51"/>
                      <w:sz w:val="22"/>
                      <w:szCs w:val="22"/>
                      <w:shd w:val="clear" w:color="auto" w:fill="FFFFFF"/>
                    </w:rPr>
                    <w:t>s way when not needed. Azure Kubernetes Service (AKS) also supports a new Azure policy to ensure OS and data disks are encrypted via customer managed keys.</w:t>
                  </w:r>
                </w:p>
                <w:p w14:paraId="2275EBF1" w14:textId="77777777" w:rsidR="0060528F" w:rsidRPr="0060528F" w:rsidRDefault="0060528F" w:rsidP="0060528F">
                  <w:pPr>
                    <w:pStyle w:val="NormalWeb"/>
                    <w:shd w:val="clear" w:color="auto" w:fill="FFFFFF"/>
                    <w:spacing w:before="0" w:beforeAutospacing="0" w:after="0" w:afterAutospacing="0"/>
                    <w:rPr>
                      <w:rFonts w:ascii="Segoe UI" w:hAnsi="Segoe UI" w:cs="Segoe UI"/>
                      <w:color w:val="4C4C51"/>
                      <w:sz w:val="22"/>
                      <w:szCs w:val="22"/>
                    </w:rPr>
                  </w:pPr>
                </w:p>
                <w:p w14:paraId="246CF490" w14:textId="656F3B6D" w:rsidR="00472A47" w:rsidRDefault="0010533D" w:rsidP="00000B96">
                  <w:pPr>
                    <w:rPr>
                      <w:rFonts w:cs="Segoe UI"/>
                      <w:color w:val="4C4C51"/>
                      <w:shd w:val="clear" w:color="auto" w:fill="FFFFFF"/>
                    </w:rPr>
                  </w:pPr>
                  <w:hyperlink r:id="rId93" w:history="1">
                    <w:r w:rsidR="00472A47" w:rsidRPr="0039208B">
                      <w:rPr>
                        <w:rStyle w:val="Hyperlink"/>
                        <w:rFonts w:cs="Segoe UI"/>
                        <w:bCs/>
                        <w:shd w:val="clear" w:color="auto" w:fill="FFFFFF"/>
                      </w:rPr>
                      <w:t>Support for Java Message Service (JMS) 2.0 API on Azure Service Bus Premium</w:t>
                    </w:r>
                    <w:r w:rsidR="00472A47" w:rsidRPr="005A5964">
                      <w:rPr>
                        <w:rStyle w:val="Hyperlink"/>
                        <w:rFonts w:cs="Segoe UI"/>
                        <w:bCs/>
                        <w:u w:val="none"/>
                        <w:shd w:val="clear" w:color="auto" w:fill="FFFFFF"/>
                      </w:rPr>
                      <w:t xml:space="preserve"> </w:t>
                    </w:r>
                  </w:hyperlink>
                  <w:r w:rsidR="00472A47" w:rsidRPr="0060528F">
                    <w:rPr>
                      <w:rFonts w:cs="Segoe UI"/>
                      <w:color w:val="4C4C51"/>
                      <w:shd w:val="clear" w:color="auto" w:fill="FFFFFF"/>
                    </w:rPr>
                    <w:t>enables you to seamlessly migrate away from on-premises message brokers if you are using the JMS 2.0 API</w:t>
                  </w:r>
                  <w:r w:rsidR="00472A47" w:rsidRPr="00433FFA">
                    <w:rPr>
                      <w:rFonts w:cs="Segoe UI"/>
                      <w:color w:val="4C4C51"/>
                      <w:shd w:val="clear" w:color="auto" w:fill="FFFFFF"/>
                    </w:rPr>
                    <w:t xml:space="preserve"> to communicate with these message brokers. You can also utilize e</w:t>
                  </w:r>
                  <w:r w:rsidR="00472A47" w:rsidRPr="009B7BD3">
                    <w:rPr>
                      <w:rFonts w:cs="Segoe UI"/>
                      <w:color w:val="4C4C51"/>
                      <w:shd w:val="clear" w:color="auto" w:fill="FFFFFF"/>
                    </w:rPr>
                    <w:t>xisting EAI connectors to talk to Azure Service Bus just as you would do with any other JMS provider (MQ broker).</w:t>
                  </w:r>
                </w:p>
                <w:p w14:paraId="2A63C902" w14:textId="77777777" w:rsidR="0060528F" w:rsidRPr="0060528F" w:rsidRDefault="0060528F" w:rsidP="00000B96">
                  <w:pPr>
                    <w:rPr>
                      <w:rFonts w:cs="Segoe UI"/>
                      <w:color w:val="4C4C51"/>
                      <w:shd w:val="clear" w:color="auto" w:fill="FFFFFF"/>
                    </w:rPr>
                  </w:pPr>
                </w:p>
                <w:p w14:paraId="02EF050B" w14:textId="7747C1A6" w:rsidR="00472A47" w:rsidRPr="00B846B5" w:rsidRDefault="0010533D" w:rsidP="00000B96">
                  <w:pPr>
                    <w:rPr>
                      <w:rFonts w:cs="Segoe UI"/>
                      <w:color w:val="4C4C51"/>
                      <w:shd w:val="clear" w:color="auto" w:fill="FFFFFF"/>
                    </w:rPr>
                  </w:pPr>
                  <w:hyperlink r:id="rId94" w:history="1">
                    <w:r w:rsidR="00472A47" w:rsidRPr="009B7BD3">
                      <w:rPr>
                        <w:rStyle w:val="Hyperlink"/>
                        <w:rFonts w:cs="Segoe UI"/>
                        <w:shd w:val="clear" w:color="auto" w:fill="FFFFFF"/>
                      </w:rPr>
                      <w:t>Application insights from Azure Monitor</w:t>
                    </w:r>
                  </w:hyperlink>
                  <w:r w:rsidR="00472A47" w:rsidRPr="0060528F">
                    <w:rPr>
                      <w:rFonts w:cs="Segoe UI"/>
                      <w:color w:val="4C4C51"/>
                      <w:shd w:val="clear" w:color="auto" w:fill="FFFFFF"/>
                    </w:rPr>
                    <w:t xml:space="preserve"> is a cloud native application monitoring offering </w:t>
                  </w:r>
                  <w:r w:rsidR="00A4073A">
                    <w:rPr>
                      <w:rFonts w:cs="Segoe UI"/>
                      <w:color w:val="4C4C51"/>
                      <w:shd w:val="clear" w:color="auto" w:fill="FFFFFF"/>
                    </w:rPr>
                    <w:t>that</w:t>
                  </w:r>
                  <w:r w:rsidR="00A4073A" w:rsidRPr="0060528F">
                    <w:rPr>
                      <w:rFonts w:cs="Segoe UI"/>
                      <w:color w:val="4C4C51"/>
                      <w:shd w:val="clear" w:color="auto" w:fill="FFFFFF"/>
                    </w:rPr>
                    <w:t xml:space="preserve"> </w:t>
                  </w:r>
                  <w:r w:rsidR="00472A47" w:rsidRPr="0060528F">
                    <w:rPr>
                      <w:rFonts w:cs="Segoe UI"/>
                      <w:color w:val="4C4C51"/>
                      <w:shd w:val="clear" w:color="auto" w:fill="FFFFFF"/>
                    </w:rPr>
                    <w:t>enables customers to observe failures, bottlene</w:t>
                  </w:r>
                  <w:r w:rsidR="00472A47" w:rsidRPr="0002183D">
                    <w:rPr>
                      <w:rFonts w:cs="Segoe UI"/>
                      <w:color w:val="4C4C51"/>
                      <w:shd w:val="clear" w:color="auto" w:fill="FFFFFF"/>
                    </w:rPr>
                    <w:t>cks, and usage patterns to improve application performance and reduce mean time to resolution (MTTR). With a few clicks, your Node.js Linux apps can now auto-collect logs, metrics, and distributed traces, eliminating the need for an SDK. This is a first st</w:t>
                  </w:r>
                  <w:r w:rsidR="00472A47" w:rsidRPr="00A700F8">
                    <w:rPr>
                      <w:rFonts w:cs="Segoe UI"/>
                      <w:color w:val="4C4C51"/>
                      <w:shd w:val="clear" w:color="auto" w:fill="FFFFFF"/>
                    </w:rPr>
                    <w:t>ep toward bringing the same hassle-free monitoring integration available on Windows App Service environments to L</w:t>
                  </w:r>
                  <w:r w:rsidR="00472A47" w:rsidRPr="00B846B5">
                    <w:rPr>
                      <w:rFonts w:cs="Segoe UI"/>
                      <w:color w:val="4C4C51"/>
                      <w:shd w:val="clear" w:color="auto" w:fill="FFFFFF"/>
                    </w:rPr>
                    <w:t>inux App Service environments.</w:t>
                  </w:r>
                </w:p>
                <w:p w14:paraId="431F94F8" w14:textId="0CECC722" w:rsidR="00472A47" w:rsidRPr="00F4502D" w:rsidRDefault="00472A47" w:rsidP="0002183D">
                  <w:pPr>
                    <w:rPr>
                      <w:rFonts w:cs="Segoe UI"/>
                    </w:rPr>
                  </w:pPr>
                </w:p>
              </w:tc>
            </w:tr>
            <w:tr w:rsidR="00472A47" w:rsidRPr="00C941BD" w14:paraId="06F1A5C7" w14:textId="77777777" w:rsidTr="00D54710">
              <w:trPr>
                <w:jc w:val="center"/>
              </w:trPr>
              <w:tc>
                <w:tcPr>
                  <w:tcW w:w="9360" w:type="dxa"/>
                  <w:shd w:val="clear" w:color="auto" w:fill="FFFFFF" w:themeFill="background1"/>
                  <w:tcMar>
                    <w:top w:w="300" w:type="dxa"/>
                    <w:left w:w="375" w:type="dxa"/>
                    <w:bottom w:w="300" w:type="dxa"/>
                    <w:right w:w="375" w:type="dxa"/>
                  </w:tcMar>
                </w:tcPr>
                <w:p w14:paraId="0568221F" w14:textId="04D40FE3" w:rsidR="00472A47" w:rsidRPr="00C941BD" w:rsidRDefault="00472A47" w:rsidP="00472A47">
                  <w:pPr>
                    <w:pStyle w:val="Heading1"/>
                    <w:outlineLvl w:val="0"/>
                  </w:pPr>
                  <w:r>
                    <w:t>GitHub</w:t>
                  </w:r>
                </w:p>
              </w:tc>
            </w:tr>
            <w:tr w:rsidR="00472A47" w:rsidRPr="00C941BD" w14:paraId="6A37F85B"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4B3BEA1" w14:textId="02C61318" w:rsidR="00472A47" w:rsidRPr="00B455C7" w:rsidRDefault="0010533D" w:rsidP="00472A47">
                  <w:pPr>
                    <w:spacing w:after="160" w:line="254" w:lineRule="auto"/>
                    <w:rPr>
                      <w:rFonts w:eastAsia="Segoe UI" w:cs="Segoe UI"/>
                      <w:color w:val="000000"/>
                      <w:szCs w:val="24"/>
                    </w:rPr>
                  </w:pPr>
                  <w:hyperlink r:id="rId95" w:history="1">
                    <w:r w:rsidR="00472A47" w:rsidRPr="009B7BD3">
                      <w:rPr>
                        <w:rStyle w:val="Hyperlink"/>
                        <w:rFonts w:eastAsia="Segoe UI" w:cs="Segoe UI"/>
                        <w:szCs w:val="24"/>
                      </w:rPr>
                      <w:t>GitHub Enterprise Server 3.0</w:t>
                    </w:r>
                  </w:hyperlink>
                  <w:r w:rsidR="00472A47" w:rsidRPr="00B455C7">
                    <w:rPr>
                      <w:rFonts w:eastAsia="Segoe UI" w:cs="Segoe UI"/>
                      <w:color w:val="000000"/>
                      <w:szCs w:val="24"/>
                    </w:rPr>
                    <w:t xml:space="preserve"> </w:t>
                  </w:r>
                  <w:r w:rsidR="00E70F11">
                    <w:rPr>
                      <w:rStyle w:val="normaltextrun"/>
                      <w:rFonts w:cs="Segoe UI"/>
                      <w:color w:val="0078D4"/>
                      <w:bdr w:val="none" w:sz="0" w:space="0" w:color="auto" w:frame="1"/>
                    </w:rPr>
                    <w:t xml:space="preserve">enables GitHub Enterprise Server (GHES) customers to securely take ideas from code to production on the platform loved by over 56M developers. GitHub Actions, the most popular CI tool on GitHub.com, is now available on GHES, alongside GitHub Packages and the powerful secret and code scanning capabilities of GitHub Advanced Security. </w:t>
                  </w:r>
                </w:p>
                <w:p w14:paraId="7303202E" w14:textId="77777777" w:rsidR="00472A47" w:rsidRDefault="00472A47" w:rsidP="00472A47">
                  <w:pPr>
                    <w:rPr>
                      <w:szCs w:val="24"/>
                    </w:rPr>
                  </w:pPr>
                </w:p>
                <w:p w14:paraId="463BA90C" w14:textId="77777777" w:rsidR="00472A47" w:rsidRDefault="00472A47" w:rsidP="00472A47">
                  <w:pPr>
                    <w:rPr>
                      <w:szCs w:val="24"/>
                    </w:rPr>
                  </w:pPr>
                </w:p>
                <w:p w14:paraId="54A8C91B" w14:textId="11FFAFDD" w:rsidR="00472A47" w:rsidRPr="0014480F" w:rsidRDefault="00472A47" w:rsidP="00472A47">
                  <w:pPr>
                    <w:pStyle w:val="Heading1"/>
                    <w:outlineLvl w:val="0"/>
                    <w:rPr>
                      <w:color w:val="auto"/>
                    </w:rPr>
                  </w:pPr>
                  <w:r w:rsidRPr="00217D28">
                    <w:t>Azure AI</w:t>
                  </w:r>
                </w:p>
              </w:tc>
            </w:tr>
            <w:tr w:rsidR="00472A47" w:rsidRPr="00C941BD" w14:paraId="1DC29561"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6F199A9" w14:textId="03D71F91" w:rsidR="00472A47" w:rsidRDefault="00E5296A" w:rsidP="00472A47">
                  <w:r>
                    <w:t>I</w:t>
                  </w:r>
                  <w:r w:rsidR="00472A47" w:rsidRPr="00B455C7">
                    <w:t>nterested </w:t>
                  </w:r>
                  <w:hyperlink r:id="rId96" w:history="1">
                    <w:r w:rsidR="00472A47" w:rsidRPr="00B455C7">
                      <w:rPr>
                        <w:rStyle w:val="Hyperlink"/>
                      </w:rPr>
                      <w:t xml:space="preserve">customers </w:t>
                    </w:r>
                    <w:r w:rsidR="00A33C4C">
                      <w:rPr>
                        <w:rStyle w:val="Hyperlink"/>
                      </w:rPr>
                      <w:t>can</w:t>
                    </w:r>
                    <w:r w:rsidR="00A33C4C" w:rsidRPr="00B455C7">
                      <w:rPr>
                        <w:rStyle w:val="Hyperlink"/>
                      </w:rPr>
                      <w:t xml:space="preserve"> </w:t>
                    </w:r>
                    <w:r w:rsidR="00472A47" w:rsidRPr="00B455C7">
                      <w:rPr>
                        <w:rStyle w:val="Hyperlink"/>
                      </w:rPr>
                      <w:t>apply</w:t>
                    </w:r>
                  </w:hyperlink>
                  <w:r w:rsidR="00472A47" w:rsidRPr="00B455C7">
                    <w:t xml:space="preserve"> and be approved to use </w:t>
                  </w:r>
                  <w:hyperlink r:id="rId97" w:history="1">
                    <w:r w:rsidR="00A33C4C" w:rsidRPr="00A33C4C">
                      <w:rPr>
                        <w:rStyle w:val="Hyperlink"/>
                      </w:rPr>
                      <w:t>Custom Neural Voice, a Text-to-Speech capability within Azure Cognitive Services</w:t>
                    </w:r>
                  </w:hyperlink>
                  <w:r w:rsidR="00135302">
                    <w:t xml:space="preserve">. </w:t>
                  </w:r>
                  <w:r w:rsidR="00472A47" w:rsidRPr="00B455C7">
                    <w:t>Alternatively, developers can add text-to-speech (TTS) capabilities to their apps quickly by creating an Azure Speech instance and selecting from a rich choice of over 200 voices, including </w:t>
                  </w:r>
                  <w:hyperlink r:id="rId98" w:history="1">
                    <w:r w:rsidR="00472A47" w:rsidRPr="00B455C7">
                      <w:rPr>
                        <w:rStyle w:val="Hyperlink"/>
                      </w:rPr>
                      <w:t>129 neural voices</w:t>
                    </w:r>
                  </w:hyperlink>
                  <w:r w:rsidR="00472A47" w:rsidRPr="00B455C7">
                    <w:t> and </w:t>
                  </w:r>
                  <w:hyperlink r:id="rId99" w:history="1">
                    <w:r w:rsidR="00472A47" w:rsidRPr="00B455C7">
                      <w:rPr>
                        <w:rStyle w:val="Hyperlink"/>
                      </w:rPr>
                      <w:t>77 standard voices</w:t>
                    </w:r>
                  </w:hyperlink>
                  <w:r w:rsidR="00472A47" w:rsidRPr="00B455C7">
                    <w:t> across 54 languages/locales.</w:t>
                  </w:r>
                </w:p>
                <w:p w14:paraId="477CA477" w14:textId="77777777" w:rsidR="00A33C4C" w:rsidRPr="00B455C7" w:rsidRDefault="00A33C4C" w:rsidP="00472A47"/>
                <w:p w14:paraId="5EBD4310" w14:textId="4341E8D9" w:rsidR="00472A47" w:rsidRDefault="00A33C4C" w:rsidP="0039208B">
                  <w:r>
                    <w:t xml:space="preserve">The </w:t>
                  </w:r>
                  <w:hyperlink r:id="rId100" w:history="1">
                    <w:r w:rsidR="00472A47" w:rsidRPr="00A33C4C">
                      <w:rPr>
                        <w:rStyle w:val="Hyperlink"/>
                      </w:rPr>
                      <w:t>Microsoft Healthcare Bot service is moving to Azure</w:t>
                    </w:r>
                  </w:hyperlink>
                  <w:r w:rsidR="00472A47" w:rsidRPr="00B455C7">
                    <w:t>, further empowering organization</w:t>
                  </w:r>
                  <w:r w:rsidR="00D17AE0">
                    <w:t>s</w:t>
                  </w:r>
                  <w:r w:rsidR="00472A47" w:rsidRPr="00B455C7">
                    <w:t xml:space="preserve"> to benefit from Azure’s enhanced tooling, security, and compliance offerings. Customers will be able to seamlessly migrate from Microsoft Healthcare Bot to </w:t>
                  </w:r>
                  <w:hyperlink r:id="rId101" w:history="1">
                    <w:r w:rsidR="00472A47" w:rsidRPr="00D43F21">
                      <w:rPr>
                        <w:rStyle w:val="Hyperlink"/>
                      </w:rPr>
                      <w:t>Azure Health Bot</w:t>
                    </w:r>
                  </w:hyperlink>
                  <w:r w:rsidR="00472A47" w:rsidRPr="00B455C7">
                    <w:t xml:space="preserve"> with a few simple steps and no downtime. Additionally, we continue to bring new capabilities to Azure Health Bot, such as new templates for vaccinations to enable checking eligibility for COVID-19 vaccines and providing answers to related questions.</w:t>
                  </w:r>
                </w:p>
              </w:tc>
            </w:tr>
            <w:tr w:rsidR="00472A47" w:rsidRPr="00C941BD" w14:paraId="5C606AE1" w14:textId="77777777" w:rsidTr="00D5471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5AD299BA" w14:textId="65811051" w:rsidR="00472A47" w:rsidRPr="00D90E47" w:rsidRDefault="00472A47" w:rsidP="00472A47">
                  <w:pPr>
                    <w:pStyle w:val="Heading1"/>
                    <w:outlineLvl w:val="0"/>
                  </w:pPr>
                  <w:r>
                    <w:t>Azure Datacenter</w:t>
                  </w:r>
                </w:p>
              </w:tc>
            </w:tr>
            <w:tr w:rsidR="00472A47" w:rsidRPr="00C941BD" w14:paraId="4E469B5F" w14:textId="77777777" w:rsidTr="00D54710">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7D305013" w14:textId="1D3EF851" w:rsidR="00472A47" w:rsidRDefault="0010533D" w:rsidP="00472A47">
                  <w:pPr>
                    <w:rPr>
                      <w:rFonts w:eastAsia="Segoe UI" w:cs="Segoe UI"/>
                      <w:color w:val="000000"/>
                    </w:rPr>
                  </w:pPr>
                  <w:hyperlink r:id="rId102" w:history="1">
                    <w:r w:rsidR="00472A47" w:rsidRPr="00E6683F">
                      <w:rPr>
                        <w:rStyle w:val="Hyperlink"/>
                        <w:rFonts w:eastAsia="Segoe UI" w:cs="Segoe UI"/>
                      </w:rPr>
                      <w:t>Azure Resource Mover</w:t>
                    </w:r>
                  </w:hyperlink>
                  <w:r w:rsidR="00472A47" w:rsidRPr="00B455C7">
                    <w:rPr>
                      <w:rFonts w:eastAsia="Segoe UI" w:cs="Segoe UI"/>
                      <w:color w:val="000000"/>
                    </w:rPr>
                    <w:t xml:space="preserve"> is a free global service available for use in all public regions and within regions in China. Azure Resource Mover is built to get the most from Azure’s datacenter region portfolio, providing customers with the flexibility to operate in the location that best suits their needs. </w:t>
                  </w:r>
                </w:p>
                <w:p w14:paraId="119CCA36" w14:textId="77777777" w:rsidR="00481706" w:rsidRDefault="00481706" w:rsidP="00472A47">
                  <w:pPr>
                    <w:rPr>
                      <w:rFonts w:eastAsia="Segoe UI" w:cs="Segoe UI"/>
                      <w:color w:val="000000"/>
                    </w:rPr>
                  </w:pPr>
                </w:p>
                <w:p w14:paraId="4346131B" w14:textId="77777777" w:rsidR="006028A7" w:rsidRDefault="00481706" w:rsidP="00472A47">
                  <w:pPr>
                    <w:rPr>
                      <w:rFonts w:cs="Segoe UI"/>
                      <w:color w:val="2F2F2F"/>
                      <w:shd w:val="clear" w:color="auto" w:fill="FFFFFF"/>
                    </w:rPr>
                  </w:pPr>
                  <w:r w:rsidRPr="00B455C7">
                    <w:rPr>
                      <w:rFonts w:eastAsia="Segoe UI" w:cs="Segoe UI"/>
                      <w:color w:val="000000"/>
                    </w:rPr>
                    <w:t>Availability Zones give users additional options for high availability for their most demanding applications and services as well as confidence and protection from potential hardware and software failures by providing three or more unique physical locations within an Azure region</w:t>
                  </w:r>
                  <w:r w:rsidR="006028A7">
                    <w:rPr>
                      <w:rFonts w:eastAsia="Segoe UI" w:cs="Segoe UI"/>
                      <w:color w:val="000000"/>
                    </w:rPr>
                    <w:t xml:space="preserve">. </w:t>
                  </w:r>
                  <w:r w:rsidR="00472A47" w:rsidRPr="00B455C7">
                    <w:rPr>
                      <w:rFonts w:cs="Segoe UI"/>
                      <w:color w:val="2F2F2F"/>
                      <w:shd w:val="clear" w:color="auto" w:fill="FFFFFF"/>
                    </w:rPr>
                    <w:t>Microsoft </w:t>
                  </w:r>
                  <w:r w:rsidR="00710401" w:rsidRPr="00B455C7">
                    <w:rPr>
                      <w:rFonts w:cs="Segoe UI"/>
                      <w:color w:val="2F2F2F"/>
                      <w:shd w:val="clear" w:color="auto" w:fill="FFFFFF"/>
                    </w:rPr>
                    <w:t>announce</w:t>
                  </w:r>
                  <w:r w:rsidR="00710401">
                    <w:rPr>
                      <w:rFonts w:cs="Segoe UI"/>
                      <w:color w:val="2F2F2F"/>
                      <w:shd w:val="clear" w:color="auto" w:fill="FFFFFF"/>
                    </w:rPr>
                    <w:t>d</w:t>
                  </w:r>
                  <w:r w:rsidR="00472A47" w:rsidRPr="00B455C7">
                    <w:rPr>
                      <w:rFonts w:cs="Segoe UI"/>
                      <w:color w:val="2F2F2F"/>
                      <w:shd w:val="clear" w:color="auto" w:fill="FFFFFF"/>
                    </w:rPr>
                    <w:t> that Azure </w:t>
                  </w:r>
                  <w:hyperlink r:id="rId103" w:history="1">
                    <w:r w:rsidR="00472A47" w:rsidRPr="00B455C7">
                      <w:rPr>
                        <w:rStyle w:val="Hyperlink"/>
                        <w:rFonts w:cs="Segoe UI"/>
                        <w:color w:val="0067B8"/>
                      </w:rPr>
                      <w:t>Availability Zones are now </w:t>
                    </w:r>
                  </w:hyperlink>
                  <w:r w:rsidR="00472A47" w:rsidRPr="00B455C7">
                    <w:rPr>
                      <w:rFonts w:cs="Segoe UI"/>
                      <w:color w:val="2F2F2F"/>
                      <w:shd w:val="clear" w:color="auto" w:fill="FFFFFF"/>
                    </w:rPr>
                    <w:t>commonly available in</w:t>
                  </w:r>
                  <w:r w:rsidR="006028A7">
                    <w:rPr>
                      <w:rFonts w:cs="Segoe UI"/>
                      <w:color w:val="2F2F2F"/>
                      <w:shd w:val="clear" w:color="auto" w:fill="FFFFFF"/>
                    </w:rPr>
                    <w:t>:</w:t>
                  </w:r>
                </w:p>
                <w:p w14:paraId="4EE98025" w14:textId="3B19E567" w:rsidR="006028A7" w:rsidRPr="006028A7" w:rsidRDefault="006028A7" w:rsidP="00472A47">
                  <w:pPr>
                    <w:pStyle w:val="ListParagraph"/>
                    <w:numPr>
                      <w:ilvl w:val="0"/>
                      <w:numId w:val="35"/>
                    </w:numPr>
                    <w:rPr>
                      <w:rFonts w:eastAsia="Segoe UI" w:cs="Segoe UI"/>
                      <w:color w:val="000000"/>
                    </w:rPr>
                  </w:pPr>
                  <w:r>
                    <w:rPr>
                      <w:rFonts w:cs="Segoe UI"/>
                      <w:color w:val="2F2F2F"/>
                      <w:shd w:val="clear" w:color="auto" w:fill="FFFFFF"/>
                    </w:rPr>
                    <w:t>T</w:t>
                  </w:r>
                  <w:r w:rsidR="00472A47" w:rsidRPr="006028A7">
                    <w:rPr>
                      <w:rFonts w:cs="Segoe UI"/>
                      <w:color w:val="2F2F2F"/>
                      <w:shd w:val="clear" w:color="auto" w:fill="FFFFFF"/>
                    </w:rPr>
                    <w:t xml:space="preserve">he </w:t>
                  </w:r>
                  <w:hyperlink r:id="rId104" w:history="1">
                    <w:r w:rsidR="00472A47" w:rsidRPr="006028A7">
                      <w:rPr>
                        <w:rStyle w:val="Hyperlink"/>
                        <w:rFonts w:cs="Segoe UI"/>
                        <w:shd w:val="clear" w:color="auto" w:fill="FFFFFF"/>
                      </w:rPr>
                      <w:t>Brazil South datacenter region</w:t>
                    </w:r>
                  </w:hyperlink>
                </w:p>
                <w:p w14:paraId="52E12367" w14:textId="77777777" w:rsidR="006028A7" w:rsidRDefault="0010533D" w:rsidP="00472A47">
                  <w:pPr>
                    <w:pStyle w:val="ListParagraph"/>
                    <w:numPr>
                      <w:ilvl w:val="0"/>
                      <w:numId w:val="35"/>
                    </w:numPr>
                    <w:rPr>
                      <w:rFonts w:eastAsia="Segoe UI" w:cs="Segoe UI"/>
                      <w:color w:val="000000"/>
                    </w:rPr>
                  </w:pPr>
                  <w:hyperlink r:id="rId105" w:history="1">
                    <w:r w:rsidR="00472A47" w:rsidRPr="006028A7">
                      <w:rPr>
                        <w:rStyle w:val="Hyperlink"/>
                        <w:rFonts w:eastAsia="Segoe UI" w:cs="Segoe UI"/>
                      </w:rPr>
                      <w:t>South Central US</w:t>
                    </w:r>
                  </w:hyperlink>
                  <w:r w:rsidR="00472A47" w:rsidRPr="006028A7">
                    <w:rPr>
                      <w:rFonts w:eastAsia="Segoe UI" w:cs="Segoe UI"/>
                      <w:color w:val="000000"/>
                    </w:rPr>
                    <w:t xml:space="preserve"> </w:t>
                  </w:r>
                </w:p>
                <w:p w14:paraId="2A0D6F38" w14:textId="77777777" w:rsidR="006028A7" w:rsidRDefault="0010533D" w:rsidP="00472A47">
                  <w:pPr>
                    <w:pStyle w:val="ListParagraph"/>
                    <w:numPr>
                      <w:ilvl w:val="0"/>
                      <w:numId w:val="35"/>
                    </w:numPr>
                    <w:rPr>
                      <w:rFonts w:eastAsia="Segoe UI" w:cs="Segoe UI"/>
                      <w:color w:val="000000"/>
                    </w:rPr>
                  </w:pPr>
                  <w:hyperlink r:id="rId106" w:history="1">
                    <w:r w:rsidR="00472A47" w:rsidRPr="006028A7">
                      <w:rPr>
                        <w:rStyle w:val="Hyperlink"/>
                        <w:rFonts w:eastAsia="Segoe UI" w:cs="Segoe UI"/>
                      </w:rPr>
                      <w:t>Germany West Central</w:t>
                    </w:r>
                  </w:hyperlink>
                  <w:r w:rsidR="00472A47" w:rsidRPr="006028A7">
                    <w:rPr>
                      <w:rFonts w:eastAsia="Segoe UI" w:cs="Segoe UI"/>
                      <w:color w:val="000000"/>
                    </w:rPr>
                    <w:t xml:space="preserve"> </w:t>
                  </w:r>
                </w:p>
                <w:p w14:paraId="0955418B" w14:textId="36EE52E3" w:rsidR="00472A47" w:rsidRDefault="006028A7" w:rsidP="00DC7BCC">
                  <w:pPr>
                    <w:pStyle w:val="ListParagraph"/>
                    <w:numPr>
                      <w:ilvl w:val="0"/>
                      <w:numId w:val="35"/>
                    </w:numPr>
                  </w:pPr>
                  <w:r w:rsidRPr="006028A7">
                    <w:rPr>
                      <w:rFonts w:cs="Segoe UI"/>
                      <w:color w:val="2F2F2F"/>
                      <w:shd w:val="clear" w:color="auto" w:fill="FFFFFF"/>
                    </w:rPr>
                    <w:t>O</w:t>
                  </w:r>
                  <w:r w:rsidR="00472A47" w:rsidRPr="006028A7">
                    <w:rPr>
                      <w:rFonts w:cs="Segoe UI"/>
                      <w:color w:val="2F2F2F"/>
                      <w:shd w:val="clear" w:color="auto" w:fill="FFFFFF"/>
                    </w:rPr>
                    <w:t xml:space="preserve">ur </w:t>
                  </w:r>
                  <w:hyperlink r:id="rId107" w:history="1">
                    <w:r w:rsidR="00472A47" w:rsidRPr="006028A7">
                      <w:rPr>
                        <w:rStyle w:val="Hyperlink"/>
                        <w:rFonts w:cs="Segoe UI"/>
                        <w:shd w:val="clear" w:color="auto" w:fill="FFFFFF"/>
                      </w:rPr>
                      <w:t>US Gov Virginia datacenter</w:t>
                    </w:r>
                  </w:hyperlink>
                  <w:r w:rsidR="00080532">
                    <w:rPr>
                      <w:rFonts w:cs="Segoe UI"/>
                      <w:color w:val="2F2F2F"/>
                      <w:shd w:val="clear" w:color="auto" w:fill="FFFFFF"/>
                    </w:rPr>
                    <w:t>—</w:t>
                  </w:r>
                  <w:r w:rsidR="00472A47" w:rsidRPr="006028A7">
                    <w:rPr>
                      <w:rFonts w:cs="Segoe UI"/>
                      <w:color w:val="2F2F2F"/>
                      <w:shd w:val="clear" w:color="auto" w:fill="FFFFFF"/>
                    </w:rPr>
                    <w:t>the first US Gov region to have AZs</w:t>
                  </w:r>
                </w:p>
                <w:p w14:paraId="62C14281" w14:textId="77777777" w:rsidR="00472A47" w:rsidRDefault="00472A47" w:rsidP="00472A47">
                  <w:pPr>
                    <w:pStyle w:val="Heading1"/>
                    <w:outlineLvl w:val="0"/>
                  </w:pPr>
                </w:p>
                <w:p w14:paraId="70E2F7BA" w14:textId="6FEEA8D3" w:rsidR="006028A7" w:rsidRPr="006028A7" w:rsidRDefault="006028A7" w:rsidP="009E525F">
                  <w:pPr>
                    <w:pStyle w:val="Heading1"/>
                    <w:outlineLvl w:val="0"/>
                  </w:pPr>
                  <w:r>
                    <w:t xml:space="preserve">Azure </w:t>
                  </w:r>
                  <w:proofErr w:type="spellStart"/>
                  <w:r>
                    <w:t>Play</w:t>
                  </w:r>
                  <w:r w:rsidR="007D66C3">
                    <w:t>F</w:t>
                  </w:r>
                  <w:r>
                    <w:t>ab</w:t>
                  </w:r>
                  <w:proofErr w:type="spellEnd"/>
                </w:p>
              </w:tc>
            </w:tr>
            <w:tr w:rsidR="00472A47" w:rsidRPr="00C941BD" w14:paraId="79600AE3"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DE94745" w14:textId="31CFA91B" w:rsidR="00472A47" w:rsidRPr="007B5449" w:rsidRDefault="0010533D" w:rsidP="007B5449">
                  <w:pPr>
                    <w:rPr>
                      <w:rFonts w:eastAsia="Segoe UI" w:cs="Segoe UI"/>
                    </w:rPr>
                  </w:pPr>
                  <w:hyperlink r:id="rId108" w:history="1">
                    <w:r w:rsidR="00472A47" w:rsidRPr="00727FF7">
                      <w:rPr>
                        <w:rStyle w:val="Hyperlink"/>
                        <w:rFonts w:eastAsia="Segoe UI" w:cs="Segoe UI"/>
                      </w:rPr>
                      <w:t>Azure PlayFab Multiplayer Servers (MPS)</w:t>
                    </w:r>
                  </w:hyperlink>
                  <w:r w:rsidR="00472A47" w:rsidRPr="00B455C7">
                    <w:rPr>
                      <w:rFonts w:eastAsia="Segoe UI" w:cs="Segoe UI"/>
                      <w:color w:val="121B22"/>
                    </w:rPr>
                    <w:t xml:space="preserve"> </w:t>
                  </w:r>
                  <w:r w:rsidR="00BA33B0">
                    <w:rPr>
                      <w:rFonts w:eastAsia="Segoe UI" w:cs="Segoe UI"/>
                      <w:color w:val="121B22"/>
                    </w:rPr>
                    <w:t>introduced</w:t>
                  </w:r>
                  <w:r w:rsidR="00472A47" w:rsidRPr="00B455C7">
                    <w:rPr>
                      <w:rFonts w:eastAsia="Segoe UI" w:cs="Segoe UI"/>
                      <w:color w:val="121B22"/>
                    </w:rPr>
                    <w:t xml:space="preserve"> new AMD virtual machines that deliver a 5-40% improvement in performance at lower cost. New general purpose Dav4 and Dasv4 SKUs provide the best price</w:t>
                  </w:r>
                  <w:r w:rsidR="00080532">
                    <w:rPr>
                      <w:rFonts w:eastAsia="Segoe UI" w:cs="Segoe UI"/>
                      <w:color w:val="121B22"/>
                    </w:rPr>
                    <w:t>-</w:t>
                  </w:r>
                  <w:r w:rsidR="00472A47" w:rsidRPr="00B455C7">
                    <w:rPr>
                      <w:rFonts w:eastAsia="Segoe UI" w:cs="Segoe UI"/>
                      <w:color w:val="121B22"/>
                    </w:rPr>
                    <w:t xml:space="preserve">performance ratio for multiplayer game server hosting. </w:t>
                  </w:r>
                </w:p>
              </w:tc>
            </w:tr>
            <w:tr w:rsidR="00472A47" w:rsidRPr="00C941BD" w14:paraId="7689628C" w14:textId="77777777" w:rsidTr="00D54710">
              <w:trPr>
                <w:jc w:val="center"/>
              </w:trPr>
              <w:tc>
                <w:tcPr>
                  <w:tcW w:w="9360" w:type="dxa"/>
                  <w:shd w:val="clear" w:color="auto" w:fill="FFFFFF" w:themeFill="background1"/>
                  <w:tcMar>
                    <w:top w:w="300" w:type="dxa"/>
                    <w:left w:w="375" w:type="dxa"/>
                    <w:bottom w:w="300" w:type="dxa"/>
                    <w:right w:w="375" w:type="dxa"/>
                  </w:tcMar>
                </w:tcPr>
                <w:p w14:paraId="7AE32182" w14:textId="5C16029F" w:rsidR="00472A47" w:rsidRPr="00C941BD" w:rsidRDefault="00472A47" w:rsidP="00472A47">
                  <w:pPr>
                    <w:pStyle w:val="Heading1"/>
                    <w:outlineLvl w:val="0"/>
                  </w:pPr>
                  <w:r>
                    <w:t>Surface</w:t>
                  </w:r>
                </w:p>
              </w:tc>
            </w:tr>
            <w:tr w:rsidR="00472A47" w:rsidRPr="00C941BD" w14:paraId="22DA544E"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92A8335" w14:textId="70B68669" w:rsidR="006826C4" w:rsidRPr="006A3B53" w:rsidRDefault="0010533D" w:rsidP="006826C4">
                  <w:pPr>
                    <w:rPr>
                      <w:rFonts w:eastAsia="Times New Roman" w:cs="Segoe UI"/>
                    </w:rPr>
                  </w:pPr>
                  <w:hyperlink r:id="rId109" w:history="1">
                    <w:r w:rsidR="006826C4" w:rsidRPr="007B5449">
                      <w:rPr>
                        <w:rStyle w:val="Hyperlink"/>
                      </w:rPr>
                      <w:t>Surface Pro 7+ for Business</w:t>
                    </w:r>
                  </w:hyperlink>
                  <w:r w:rsidR="00C307AD">
                    <w:rPr>
                      <w:rFonts w:eastAsia="Times New Roman" w:cs="Segoe UI"/>
                    </w:rPr>
                    <w:t xml:space="preserve">, </w:t>
                  </w:r>
                  <w:r w:rsidR="006826C4" w:rsidRPr="006A3B53">
                    <w:rPr>
                      <w:rFonts w:eastAsia="Times New Roman" w:cs="Segoe UI"/>
                    </w:rPr>
                    <w:t>geared specifically toward business and education customers</w:t>
                  </w:r>
                  <w:r w:rsidR="00C307AD">
                    <w:rPr>
                      <w:rFonts w:eastAsia="Times New Roman" w:cs="Segoe UI"/>
                    </w:rPr>
                    <w:t xml:space="preserve">, </w:t>
                  </w:r>
                  <w:r w:rsidR="006826C4" w:rsidRPr="00092A89">
                    <w:rPr>
                      <w:rFonts w:eastAsiaTheme="minorHAnsi" w:cs="Segoe UI"/>
                      <w:color w:val="auto"/>
                    </w:rPr>
                    <w:t>is over 2x faster than Surface Pro 7, with 4.5 more hours of battery life, up to 32</w:t>
                  </w:r>
                  <w:r w:rsidR="00255690">
                    <w:rPr>
                      <w:rFonts w:eastAsiaTheme="minorHAnsi" w:cs="Segoe UI"/>
                      <w:color w:val="auto"/>
                    </w:rPr>
                    <w:t xml:space="preserve"> </w:t>
                  </w:r>
                  <w:r w:rsidR="006826C4" w:rsidRPr="00092A89">
                    <w:rPr>
                      <w:rFonts w:eastAsiaTheme="minorHAnsi" w:cs="Segoe UI"/>
                      <w:color w:val="auto"/>
                    </w:rPr>
                    <w:t>GB of memory and 1</w:t>
                  </w:r>
                  <w:r w:rsidR="00255690">
                    <w:rPr>
                      <w:rFonts w:eastAsiaTheme="minorHAnsi" w:cs="Segoe UI"/>
                      <w:color w:val="auto"/>
                    </w:rPr>
                    <w:t xml:space="preserve"> </w:t>
                  </w:r>
                  <w:r w:rsidR="006826C4" w:rsidRPr="00092A89">
                    <w:rPr>
                      <w:rFonts w:eastAsiaTheme="minorHAnsi" w:cs="Segoe UI"/>
                      <w:color w:val="auto"/>
                    </w:rPr>
                    <w:t>TB storage, a removable SSD, an LTE Advance</w:t>
                  </w:r>
                  <w:r w:rsidR="006826C4" w:rsidRPr="008604AC">
                    <w:rPr>
                      <w:rFonts w:eastAsiaTheme="minorHAnsi" w:cs="Segoe UI"/>
                      <w:color w:val="auto"/>
                    </w:rPr>
                    <w:t>d option, and new security features</w:t>
                  </w:r>
                  <w:r w:rsidR="004C07D4">
                    <w:rPr>
                      <w:rFonts w:eastAsiaTheme="minorHAnsi" w:cs="Segoe UI"/>
                      <w:color w:val="auto"/>
                    </w:rPr>
                    <w:t xml:space="preserve">. </w:t>
                  </w:r>
                  <w:proofErr w:type="gramStart"/>
                  <w:r w:rsidR="004C07D4">
                    <w:rPr>
                      <w:rFonts w:eastAsiaTheme="minorHAnsi" w:cs="Segoe UI"/>
                      <w:color w:val="auto"/>
                    </w:rPr>
                    <w:t>Plus</w:t>
                  </w:r>
                  <w:proofErr w:type="gramEnd"/>
                  <w:r w:rsidR="006826C4" w:rsidRPr="008604AC">
                    <w:rPr>
                      <w:rFonts w:eastAsiaTheme="minorHAnsi" w:cs="Segoe UI"/>
                      <w:color w:val="auto"/>
                    </w:rPr>
                    <w:t xml:space="preserve"> 1080p front-facing and rear-facing cameras, Studio Mics, Dolby Atmos® sound, the versatility to use it as a tablet or laptop with our Surface Signature K</w:t>
                  </w:r>
                  <w:r w:rsidR="006826C4" w:rsidRPr="006A3B53">
                    <w:rPr>
                      <w:rFonts w:eastAsiaTheme="minorHAnsi" w:cs="Segoe UI"/>
                      <w:color w:val="auto"/>
                    </w:rPr>
                    <w:t xml:space="preserve">ickstand, and the ability to dock to </w:t>
                  </w:r>
                  <w:r w:rsidR="00255690">
                    <w:rPr>
                      <w:rFonts w:eastAsiaTheme="minorHAnsi" w:cs="Segoe UI"/>
                      <w:color w:val="auto"/>
                    </w:rPr>
                    <w:t>two</w:t>
                  </w:r>
                  <w:r w:rsidR="006826C4" w:rsidRPr="006A3B53">
                    <w:rPr>
                      <w:rFonts w:eastAsiaTheme="minorHAnsi" w:cs="Segoe UI"/>
                      <w:color w:val="auto"/>
                    </w:rPr>
                    <w:t xml:space="preserve"> 4K monitors.</w:t>
                  </w:r>
                  <w:r w:rsidR="006826C4">
                    <w:rPr>
                      <w:rFonts w:eastAsiaTheme="minorHAnsi" w:cs="Segoe UI"/>
                      <w:color w:val="auto"/>
                    </w:rPr>
                    <w:t xml:space="preserve"> Surface Pro 7+ began shipping to business and education customers in select markets worldwide in January 2021.</w:t>
                  </w:r>
                </w:p>
                <w:p w14:paraId="7EF85B59" w14:textId="77777777" w:rsidR="006826C4" w:rsidRDefault="006826C4" w:rsidP="006826C4">
                  <w:pPr>
                    <w:rPr>
                      <w:rFonts w:eastAsia="Times New Roman" w:cs="Segoe UI"/>
                    </w:rPr>
                  </w:pPr>
                </w:p>
                <w:p w14:paraId="1D71691E" w14:textId="7F9BD02E" w:rsidR="00472A47" w:rsidRPr="00E50012" w:rsidRDefault="0010533D" w:rsidP="006826C4">
                  <w:pPr>
                    <w:rPr>
                      <w:rFonts w:eastAsia="Times New Roman" w:cs="Segoe UI"/>
                    </w:rPr>
                  </w:pPr>
                  <w:hyperlink r:id="rId110" w:history="1">
                    <w:r w:rsidR="006826C4" w:rsidRPr="007B5449">
                      <w:rPr>
                        <w:rStyle w:val="Hyperlink"/>
                      </w:rPr>
                      <w:t>Surface Hub 2S 85”</w:t>
                    </w:r>
                  </w:hyperlink>
                  <w:r w:rsidR="006826C4" w:rsidRPr="006A3B53">
                    <w:rPr>
                      <w:rFonts w:eastAsia="Times New Roman" w:cs="Segoe UI"/>
                    </w:rPr>
                    <w:t xml:space="preserve"> </w:t>
                  </w:r>
                  <w:r w:rsidR="004C07D4">
                    <w:rPr>
                      <w:rFonts w:eastAsia="Times New Roman" w:cs="Segoe UI"/>
                    </w:rPr>
                    <w:t xml:space="preserve">is a </w:t>
                  </w:r>
                  <w:r w:rsidR="006826C4" w:rsidRPr="006A3B53">
                    <w:rPr>
                      <w:rFonts w:eastAsia="Times New Roman" w:cs="Segoe UI"/>
                    </w:rPr>
                    <w:t>larger version of our Surface Hub 2S 50” large-screen collaboration device</w:t>
                  </w:r>
                  <w:r w:rsidR="006826C4">
                    <w:rPr>
                      <w:rFonts w:eastAsia="Times New Roman" w:cs="Segoe UI"/>
                    </w:rPr>
                    <w:t xml:space="preserve"> for business and education customers</w:t>
                  </w:r>
                  <w:r w:rsidR="006826C4" w:rsidRPr="006A3B53">
                    <w:rPr>
                      <w:rFonts w:eastAsia="Times New Roman" w:cs="Segoe UI"/>
                    </w:rPr>
                    <w:t xml:space="preserve">. It carries the same clean, sleek design, meticulous craftsmanship, and the highest quality materials on a massive 85” 16:9 screen. </w:t>
                  </w:r>
                  <w:r w:rsidR="006826C4" w:rsidRPr="0065147A">
                    <w:rPr>
                      <w:rFonts w:eastAsia="Times New Roman" w:cs="Segoe UI"/>
                    </w:rPr>
                    <w:t xml:space="preserve">And </w:t>
                  </w:r>
                  <w:r w:rsidR="00FF7404">
                    <w:rPr>
                      <w:rFonts w:eastAsia="Times New Roman" w:cs="Segoe UI"/>
                    </w:rPr>
                    <w:t>although</w:t>
                  </w:r>
                  <w:r w:rsidR="00FF7404" w:rsidRPr="0065147A">
                    <w:rPr>
                      <w:rFonts w:eastAsia="Times New Roman" w:cs="Segoe UI"/>
                    </w:rPr>
                    <w:t xml:space="preserve"> </w:t>
                  </w:r>
                  <w:r w:rsidR="006826C4" w:rsidRPr="0065147A">
                    <w:rPr>
                      <w:rFonts w:eastAsia="Times New Roman" w:cs="Segoe UI"/>
                    </w:rPr>
                    <w:t>many of our customers love the Windows 10 Team Operating System for simple walk</w:t>
                  </w:r>
                  <w:r w:rsidR="006826C4">
                    <w:rPr>
                      <w:rFonts w:eastAsia="Times New Roman" w:cs="Segoe UI"/>
                    </w:rPr>
                    <w:t>-</w:t>
                  </w:r>
                  <w:r w:rsidR="006826C4" w:rsidRPr="0065147A">
                    <w:rPr>
                      <w:rFonts w:eastAsia="Times New Roman" w:cs="Segoe UI"/>
                    </w:rPr>
                    <w:t>up</w:t>
                  </w:r>
                  <w:r w:rsidR="006826C4">
                    <w:rPr>
                      <w:rFonts w:eastAsia="Times New Roman" w:cs="Segoe UI"/>
                    </w:rPr>
                    <w:t>-and-</w:t>
                  </w:r>
                  <w:r w:rsidR="006826C4" w:rsidRPr="0065147A">
                    <w:rPr>
                      <w:rFonts w:eastAsia="Times New Roman" w:cs="Segoe UI"/>
                    </w:rPr>
                    <w:t xml:space="preserve">use and group collaboration, we also understand some customers want more flexibility to meet the needs of their rapidly evolving workplace. </w:t>
                  </w:r>
                  <w:r w:rsidR="006826C4">
                    <w:rPr>
                      <w:rFonts w:eastAsia="Times New Roman" w:cs="Segoe UI"/>
                    </w:rPr>
                    <w:t>Therefore, c</w:t>
                  </w:r>
                  <w:r w:rsidR="006826C4" w:rsidRPr="0065147A">
                    <w:rPr>
                      <w:rFonts w:eastAsia="Times New Roman" w:cs="Segoe UI"/>
                    </w:rPr>
                    <w:t xml:space="preserve">ustomers will </w:t>
                  </w:r>
                  <w:r w:rsidR="006826C4">
                    <w:rPr>
                      <w:rFonts w:eastAsia="Times New Roman" w:cs="Segoe UI"/>
                    </w:rPr>
                    <w:t>have the option</w:t>
                  </w:r>
                  <w:r w:rsidR="006826C4" w:rsidRPr="0065147A">
                    <w:rPr>
                      <w:rFonts w:eastAsia="Times New Roman" w:cs="Segoe UI"/>
                    </w:rPr>
                    <w:t xml:space="preserve"> to configure their Surface Hub 2S 85” to run Windows 10 Pro or Enterprise.</w:t>
                  </w:r>
                  <w:r w:rsidR="006826C4">
                    <w:rPr>
                      <w:rFonts w:eastAsia="Times New Roman" w:cs="Segoe UI"/>
                    </w:rPr>
                    <w:t xml:space="preserve"> Surface Hub 2S 85” began shipping to business and education customers broadly in select markets in January 2021.</w:t>
                  </w:r>
                </w:p>
              </w:tc>
            </w:tr>
            <w:tr w:rsidR="00472A47" w:rsidRPr="00C941BD" w14:paraId="4D1E11BB" w14:textId="77777777" w:rsidTr="00D54710">
              <w:trPr>
                <w:jc w:val="center"/>
              </w:trPr>
              <w:tc>
                <w:tcPr>
                  <w:tcW w:w="9360" w:type="dxa"/>
                  <w:shd w:val="clear" w:color="auto" w:fill="FFFFFF" w:themeFill="background1"/>
                  <w:tcMar>
                    <w:top w:w="300" w:type="dxa"/>
                    <w:left w:w="375" w:type="dxa"/>
                    <w:bottom w:w="300" w:type="dxa"/>
                    <w:right w:w="375" w:type="dxa"/>
                  </w:tcMar>
                </w:tcPr>
                <w:p w14:paraId="2CE0F4DA" w14:textId="227CC75C" w:rsidR="00472A47" w:rsidRPr="00C941BD" w:rsidRDefault="00472A47" w:rsidP="00472A47">
                  <w:pPr>
                    <w:pStyle w:val="Heading1"/>
                    <w:outlineLvl w:val="0"/>
                  </w:pPr>
                  <w:r w:rsidRPr="00C941BD">
                    <w:t>Gaming</w:t>
                  </w:r>
                </w:p>
              </w:tc>
            </w:tr>
            <w:tr w:rsidR="00472A47" w:rsidRPr="00C941BD" w14:paraId="2488A1B8" w14:textId="77777777" w:rsidTr="00D54710">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B845D0A" w14:textId="06B1A20A" w:rsidR="00813B82" w:rsidRPr="009A5DB8" w:rsidRDefault="00813B82" w:rsidP="00813B82">
                  <w:pPr>
                    <w:rPr>
                      <w:rFonts w:eastAsia="Times New Roman" w:cs="Segoe UI"/>
                      <w:color w:val="auto"/>
                    </w:rPr>
                  </w:pPr>
                  <w:r>
                    <w:rPr>
                      <w:rFonts w:cs="Segoe UI"/>
                    </w:rPr>
                    <w:t xml:space="preserve">Xbox launched </w:t>
                  </w:r>
                  <w:hyperlink r:id="rId111" w:tgtFrame="_blank" w:tooltip="https://www.microsoft.com/en-us/p/age-of-empires-ii-definitive-edition-lords-of-the-west/9n69dq6hp313?activetab=pivot:overviewtab" w:history="1">
                    <w:r>
                      <w:rPr>
                        <w:rStyle w:val="Hyperlink"/>
                        <w:rFonts w:cs="Segoe UI"/>
                      </w:rPr>
                      <w:t xml:space="preserve">The Lords of the West </w:t>
                    </w:r>
                  </w:hyperlink>
                  <w:r>
                    <w:rPr>
                      <w:rFonts w:cs="Segoe UI"/>
                    </w:rPr>
                    <w:t xml:space="preserve">expansion for </w:t>
                  </w:r>
                  <w:r w:rsidRPr="005A5964">
                    <w:rPr>
                      <w:rFonts w:cs="Segoe UI"/>
                      <w:i/>
                      <w:iCs/>
                    </w:rPr>
                    <w:t>Age of Empires II: Definitive Edition</w:t>
                  </w:r>
                  <w:r>
                    <w:rPr>
                      <w:rFonts w:cs="Segoe UI"/>
                    </w:rPr>
                    <w:t xml:space="preserve"> on Microsoft Store and Steam. The expansion provides two new civilizations, three new fully</w:t>
                  </w:r>
                  <w:r w:rsidR="00CA67C4">
                    <w:rPr>
                      <w:rFonts w:cs="Segoe UI"/>
                    </w:rPr>
                    <w:t xml:space="preserve"> </w:t>
                  </w:r>
                  <w:r>
                    <w:rPr>
                      <w:rFonts w:cs="Segoe UI"/>
                    </w:rPr>
                    <w:t>voiced campaigns to the game</w:t>
                  </w:r>
                  <w:r w:rsidR="00406857">
                    <w:rPr>
                      <w:rFonts w:cs="Segoe UI"/>
                    </w:rPr>
                    <w:t>,</w:t>
                  </w:r>
                  <w:r>
                    <w:rPr>
                      <w:rFonts w:cs="Segoe UI"/>
                    </w:rPr>
                    <w:t xml:space="preserve"> and 16 new achievements for players.</w:t>
                  </w:r>
                </w:p>
                <w:p w14:paraId="7FF222D8" w14:textId="77777777" w:rsidR="00813B82" w:rsidRDefault="00813B82" w:rsidP="00813B82"/>
                <w:p w14:paraId="072FACFC" w14:textId="67A1FEDF" w:rsidR="00813B82" w:rsidRPr="006268B5" w:rsidRDefault="00813B82" w:rsidP="00813B82">
                  <w:r>
                    <w:t xml:space="preserve">Microsoft launched the new </w:t>
                  </w:r>
                  <w:hyperlink r:id="rId112">
                    <w:r w:rsidRPr="6024CF0A">
                      <w:rPr>
                        <w:rStyle w:val="Hyperlink"/>
                      </w:rPr>
                      <w:t>Xbox Wireless Controller – Pulse Red</w:t>
                    </w:r>
                  </w:hyperlink>
                  <w:r>
                    <w:t>, which has a fiery-red topcase and crisp, white backcase. Matte black triggers, bumpers, and hybrid D-pad reduce slip for greater control, while a textured dot pattern on the triggers and bumpers keep</w:t>
                  </w:r>
                  <w:r w:rsidR="007574CB">
                    <w:t>s</w:t>
                  </w:r>
                  <w:r>
                    <w:t xml:space="preserve"> your grip locked in.</w:t>
                  </w:r>
                </w:p>
                <w:p w14:paraId="4B0C0468" w14:textId="77777777" w:rsidR="00813B82" w:rsidRDefault="00813B82" w:rsidP="00813B82"/>
                <w:p w14:paraId="2711E0DA" w14:textId="691C4336" w:rsidR="00813B82" w:rsidRDefault="00813B82" w:rsidP="00813B82">
                  <w:pPr>
                    <w:rPr>
                      <w:rFonts w:eastAsia="Times New Roman" w:cs="Segoe UI"/>
                      <w:color w:val="auto"/>
                    </w:rPr>
                  </w:pPr>
                  <w:r>
                    <w:rPr>
                      <w:rFonts w:cs="Segoe UI"/>
                    </w:rPr>
                    <w:t xml:space="preserve">The latest Minecraft Dungeons DLC, </w:t>
                  </w:r>
                  <w:hyperlink r:id="rId113">
                    <w:r w:rsidRPr="1E0C32FE">
                      <w:rPr>
                        <w:rStyle w:val="Hyperlink"/>
                        <w:rFonts w:cs="Segoe UI"/>
                      </w:rPr>
                      <w:t>Flames of the Nether</w:t>
                    </w:r>
                  </w:hyperlink>
                  <w:r>
                    <w:rPr>
                      <w:rFonts w:cs="Segoe UI"/>
                    </w:rPr>
                    <w:t>, launched for Nintendo Switch, PlayStation 4, Windows PC</w:t>
                  </w:r>
                  <w:r w:rsidR="007574CB">
                    <w:rPr>
                      <w:rFonts w:cs="Segoe UI"/>
                    </w:rPr>
                    <w:t>,</w:t>
                  </w:r>
                  <w:r>
                    <w:rPr>
                      <w:rFonts w:cs="Segoe UI"/>
                    </w:rPr>
                    <w:t xml:space="preserve"> and Xbox consoles. Players can access this new content across all platforms for purchase, or within the </w:t>
                  </w:r>
                  <w:hyperlink r:id="rId114">
                    <w:r w:rsidRPr="1E0C32FE">
                      <w:rPr>
                        <w:rStyle w:val="Hyperlink"/>
                        <w:rFonts w:cs="Segoe UI"/>
                        <w:color w:val="6888C9"/>
                      </w:rPr>
                      <w:t>Season Pass</w:t>
                    </w:r>
                  </w:hyperlink>
                  <w:r w:rsidRPr="1E0C32FE">
                    <w:rPr>
                      <w:rFonts w:cs="Segoe UI"/>
                    </w:rPr>
                    <w:t>.</w:t>
                  </w:r>
                  <w:r>
                    <w:rPr>
                      <w:rFonts w:cs="Segoe UI"/>
                    </w:rPr>
                    <w:t xml:space="preserve"> The Flames of the Nether DLC has plenty of exciting content for players, like new missions, artifacts, weapons, gear</w:t>
                  </w:r>
                  <w:r w:rsidR="008B2C4B">
                    <w:rPr>
                      <w:rFonts w:cs="Segoe UI"/>
                    </w:rPr>
                    <w:t>,</w:t>
                  </w:r>
                  <w:r>
                    <w:rPr>
                      <w:rFonts w:cs="Segoe UI"/>
                    </w:rPr>
                    <w:t xml:space="preserve"> and more.</w:t>
                  </w:r>
                </w:p>
                <w:p w14:paraId="73EBC137" w14:textId="77777777" w:rsidR="00813B82" w:rsidRDefault="00813B82" w:rsidP="00813B82"/>
                <w:p w14:paraId="366059C3" w14:textId="56D37C98" w:rsidR="00813B82" w:rsidRDefault="00813B82" w:rsidP="00813B82">
                  <w:pPr>
                    <w:rPr>
                      <w:rFonts w:cs="Segoe UI"/>
                    </w:rPr>
                  </w:pPr>
                  <w:r>
                    <w:t xml:space="preserve">Microsoft </w:t>
                  </w:r>
                  <w:r w:rsidRPr="005908BB">
                    <w:rPr>
                      <w:rFonts w:cs="Segoe UI"/>
                    </w:rPr>
                    <w:t xml:space="preserve">officially </w:t>
                  </w:r>
                  <w:hyperlink r:id="rId115">
                    <w:r w:rsidRPr="5E18A166">
                      <w:rPr>
                        <w:rStyle w:val="Hyperlink"/>
                      </w:rPr>
                      <w:t>completed the acquisition of ZeniMax Media</w:t>
                    </w:r>
                  </w:hyperlink>
                  <w:r w:rsidRPr="5E18A166">
                    <w:rPr>
                      <w:rFonts w:cs="Segoe UI"/>
                    </w:rPr>
                    <w:t>,</w:t>
                  </w:r>
                  <w:r w:rsidRPr="005908BB">
                    <w:rPr>
                      <w:rFonts w:cs="Segoe UI"/>
                    </w:rPr>
                    <w:t xml:space="preserve"> the parent company of Bethesda Softworks, welcoming eight talented development studios to the Xbox family. With the addition of Bethesda, Microsoft will grow from 15 to 23 creative studio teams. To celebrate, 20 of Bethesda’s most iconic and award-winning games</w:t>
                  </w:r>
                  <w:r w:rsidR="008B2C4B">
                    <w:rPr>
                      <w:rFonts w:cs="Segoe UI"/>
                    </w:rPr>
                    <w:t>—</w:t>
                  </w:r>
                  <w:r w:rsidRPr="005908BB">
                    <w:rPr>
                      <w:rFonts w:cs="Segoe UI"/>
                    </w:rPr>
                    <w:t xml:space="preserve">from franchises like </w:t>
                  </w:r>
                  <w:r w:rsidRPr="005A5964">
                    <w:rPr>
                      <w:rFonts w:cs="Segoe UI"/>
                      <w:i/>
                      <w:iCs/>
                    </w:rPr>
                    <w:t>Dishonored, Doom, The Elder Scrolls, Fallout, and Wolfenstein</w:t>
                  </w:r>
                  <w:r w:rsidR="008B2C4B" w:rsidRPr="005A5964">
                    <w:rPr>
                      <w:rFonts w:cs="Segoe UI"/>
                      <w:i/>
                      <w:iCs/>
                    </w:rPr>
                    <w:t>—</w:t>
                  </w:r>
                  <w:r w:rsidRPr="005908BB">
                    <w:rPr>
                      <w:rFonts w:cs="Segoe UI"/>
                    </w:rPr>
                    <w:t xml:space="preserve">are available to </w:t>
                  </w:r>
                  <w:hyperlink r:id="rId116">
                    <w:r w:rsidRPr="2AEED2BF">
                      <w:rPr>
                        <w:rStyle w:val="Hyperlink"/>
                        <w:rFonts w:cs="Segoe UI"/>
                        <w:color w:val="0070C0"/>
                      </w:rPr>
                      <w:t>Xbox Game Pass</w:t>
                    </w:r>
                  </w:hyperlink>
                  <w:r w:rsidRPr="005908BB">
                    <w:rPr>
                      <w:rFonts w:cs="Segoe UI"/>
                    </w:rPr>
                    <w:t xml:space="preserve"> members, with 16 of those titles available everywhere you play </w:t>
                  </w:r>
                  <w:r w:rsidRPr="7C5CFF68">
                    <w:rPr>
                      <w:rFonts w:cs="Segoe UI"/>
                    </w:rPr>
                    <w:t xml:space="preserve">across PC, console, or mobile devices through the cloud </w:t>
                  </w:r>
                  <w:r w:rsidRPr="005908BB">
                    <w:rPr>
                      <w:rFonts w:cs="Segoe UI"/>
                    </w:rPr>
                    <w:t>(</w:t>
                  </w:r>
                  <w:r w:rsidRPr="005908BB">
                    <w:rPr>
                      <w:rFonts w:cs="Segoe UI"/>
                      <w:i/>
                      <w:iCs/>
                    </w:rPr>
                    <w:t>note that availability varies by market</w:t>
                  </w:r>
                  <w:r w:rsidRPr="005908BB">
                    <w:rPr>
                      <w:rFonts w:cs="Segoe UI"/>
                    </w:rPr>
                    <w:t>).</w:t>
                  </w:r>
                </w:p>
                <w:p w14:paraId="29604E34" w14:textId="77777777" w:rsidR="00813B82" w:rsidRDefault="00813B82" w:rsidP="00813B82">
                  <w:pPr>
                    <w:rPr>
                      <w:rFonts w:cs="Segoe UI"/>
                    </w:rPr>
                  </w:pPr>
                </w:p>
                <w:p w14:paraId="6EA4FBDA" w14:textId="6B3719BD" w:rsidR="00813B82" w:rsidRDefault="00813B82" w:rsidP="00813B82">
                  <w:r>
                    <w:t xml:space="preserve">Microsoft launched the </w:t>
                  </w:r>
                  <w:hyperlink r:id="rId117">
                    <w:r w:rsidRPr="6024CF0A">
                      <w:rPr>
                        <w:rStyle w:val="Hyperlink"/>
                      </w:rPr>
                      <w:t>Xbox Wireless Headset</w:t>
                    </w:r>
                  </w:hyperlink>
                  <w:r w:rsidR="00D6465C">
                    <w:t xml:space="preserve">, delivering expansive sound, long-lasting comfort, customizability, and ease of use across devices, </w:t>
                  </w:r>
                  <w:r>
                    <w:t xml:space="preserve">in most Xbox markets worldwide. The Xbox Wireless Headset offers the best audio and chat performance experience at an affordable price point, so gamers can immerse themselves in the future of gaming audio with a premium audio experience. </w:t>
                  </w:r>
                </w:p>
                <w:p w14:paraId="4A5EC7AA" w14:textId="77777777" w:rsidR="00813B82" w:rsidRDefault="00813B82" w:rsidP="00813B82"/>
                <w:p w14:paraId="311EAD22" w14:textId="1C3FD00A" w:rsidR="00813B82" w:rsidRPr="009C0359" w:rsidRDefault="0010533D" w:rsidP="00813B82">
                  <w:pPr>
                    <w:rPr>
                      <w:rFonts w:eastAsia="Times New Roman" w:cs="Segoe UI"/>
                      <w:color w:val="auto"/>
                    </w:rPr>
                  </w:pPr>
                  <w:hyperlink r:id="rId118" w:history="1">
                    <w:r w:rsidR="00813B82" w:rsidRPr="009C0359">
                      <w:rPr>
                        <w:rStyle w:val="Hyperlink"/>
                        <w:rFonts w:cs="Segoe UI"/>
                      </w:rPr>
                      <w:t>EA Play</w:t>
                    </w:r>
                  </w:hyperlink>
                  <w:r w:rsidR="00813B82" w:rsidRPr="009C0359">
                    <w:rPr>
                      <w:rFonts w:eastAsia="Times New Roman" w:cs="Segoe UI"/>
                      <w:color w:val="auto"/>
                    </w:rPr>
                    <w:t xml:space="preserve"> launched </w:t>
                  </w:r>
                  <w:r w:rsidR="00813B82" w:rsidRPr="00CD44FC">
                    <w:rPr>
                      <w:rFonts w:eastAsia="Times New Roman" w:cs="Segoe UI"/>
                      <w:color w:val="auto"/>
                    </w:rPr>
                    <w:t>with</w:t>
                  </w:r>
                  <w:r w:rsidR="00813B82" w:rsidRPr="009C0359">
                    <w:rPr>
                      <w:rFonts w:eastAsia="Times New Roman" w:cs="Segoe UI"/>
                      <w:color w:val="auto"/>
                    </w:rPr>
                    <w:t xml:space="preserve"> Xbox Game Pass for PC and Ultimate, giving members all the benefits of EA Play on Windows 10 PCs. Members can play more than 60 of EA</w:t>
                  </w:r>
                  <w:r w:rsidR="0090457C">
                    <w:rPr>
                      <w:rFonts w:eastAsia="Times New Roman" w:cs="Segoe UI"/>
                      <w:color w:val="auto"/>
                    </w:rPr>
                    <w:t>’</w:t>
                  </w:r>
                  <w:r w:rsidR="00813B82" w:rsidRPr="009C0359">
                    <w:rPr>
                      <w:rFonts w:eastAsia="Times New Roman" w:cs="Segoe UI"/>
                      <w:color w:val="auto"/>
                    </w:rPr>
                    <w:t xml:space="preserve">s biggest and best PC games like </w:t>
                  </w:r>
                  <w:r w:rsidR="00813B82" w:rsidRPr="009C0359">
                    <w:rPr>
                      <w:rFonts w:eastAsia="Times New Roman" w:cs="Segoe UI"/>
                      <w:i/>
                      <w:iCs/>
                      <w:color w:val="auto"/>
                    </w:rPr>
                    <w:t>Star Wars Jedi: Fallen Order</w:t>
                  </w:r>
                  <w:r w:rsidR="00813B82" w:rsidRPr="009C0359">
                    <w:rPr>
                      <w:rFonts w:eastAsia="Times New Roman" w:cs="Segoe UI"/>
                      <w:color w:val="auto"/>
                    </w:rPr>
                    <w:t xml:space="preserve">, </w:t>
                  </w:r>
                  <w:r w:rsidR="00813B82" w:rsidRPr="009C0359">
                    <w:rPr>
                      <w:rFonts w:eastAsia="Times New Roman" w:cs="Segoe UI"/>
                      <w:i/>
                      <w:iCs/>
                      <w:color w:val="auto"/>
                    </w:rPr>
                    <w:t>FIFA 20</w:t>
                  </w:r>
                  <w:r w:rsidR="00813B82" w:rsidRPr="009C0359">
                    <w:rPr>
                      <w:rFonts w:eastAsia="Times New Roman" w:cs="Segoe UI"/>
                      <w:color w:val="auto"/>
                    </w:rPr>
                    <w:t xml:space="preserve">, </w:t>
                  </w:r>
                  <w:r w:rsidR="00813B82" w:rsidRPr="009C0359">
                    <w:rPr>
                      <w:rFonts w:eastAsia="Times New Roman" w:cs="Segoe UI"/>
                      <w:i/>
                      <w:iCs/>
                      <w:color w:val="auto"/>
                    </w:rPr>
                    <w:t>Titanfall 2</w:t>
                  </w:r>
                  <w:r w:rsidR="00E93C22">
                    <w:rPr>
                      <w:rFonts w:eastAsia="Times New Roman" w:cs="Segoe UI"/>
                      <w:color w:val="auto"/>
                    </w:rPr>
                    <w:t xml:space="preserve">, </w:t>
                  </w:r>
                  <w:r w:rsidR="00813B82" w:rsidRPr="009C0359">
                    <w:rPr>
                      <w:rFonts w:eastAsia="Times New Roman" w:cs="Segoe UI"/>
                      <w:color w:val="auto"/>
                    </w:rPr>
                    <w:t xml:space="preserve">and </w:t>
                  </w:r>
                  <w:r w:rsidR="00813B82" w:rsidRPr="009C0359">
                    <w:rPr>
                      <w:rFonts w:eastAsia="Times New Roman" w:cs="Segoe UI"/>
                      <w:i/>
                      <w:iCs/>
                      <w:color w:val="auto"/>
                    </w:rPr>
                    <w:t>Need for Speed Heat</w:t>
                  </w:r>
                  <w:r w:rsidR="00813B82" w:rsidRPr="00CD44FC">
                    <w:rPr>
                      <w:rFonts w:eastAsia="Times New Roman" w:cs="Segoe UI"/>
                      <w:i/>
                      <w:iCs/>
                      <w:color w:val="auto"/>
                    </w:rPr>
                    <w:t xml:space="preserve"> </w:t>
                  </w:r>
                  <w:r w:rsidR="00813B82" w:rsidRPr="00CD44FC">
                    <w:rPr>
                      <w:rFonts w:eastAsia="Times New Roman" w:cs="Segoe UI"/>
                      <w:color w:val="auto"/>
                    </w:rPr>
                    <w:t>for one low monthly price</w:t>
                  </w:r>
                  <w:r w:rsidR="00813B82" w:rsidRPr="009C0359">
                    <w:rPr>
                      <w:rFonts w:eastAsia="Times New Roman" w:cs="Segoe UI"/>
                      <w:color w:val="auto"/>
                    </w:rPr>
                    <w:t>.</w:t>
                  </w:r>
                </w:p>
                <w:p w14:paraId="79FAC5F1" w14:textId="70509BB4" w:rsidR="00472A47" w:rsidRPr="000B5BD7" w:rsidRDefault="00472A47" w:rsidP="00472A47">
                  <w:pPr>
                    <w:textAlignment w:val="baseline"/>
                    <w:rPr>
                      <w:rFonts w:ascii="Times New Roman" w:eastAsia="Times New Roman" w:hAnsi="Times New Roman"/>
                      <w:sz w:val="24"/>
                      <w:szCs w:val="24"/>
                    </w:rPr>
                  </w:pPr>
                </w:p>
              </w:tc>
            </w:tr>
            <w:tr w:rsidR="00472A47" w:rsidRPr="00C941BD" w14:paraId="2150264E" w14:textId="77777777" w:rsidTr="00D54710">
              <w:trPr>
                <w:jc w:val="center"/>
              </w:trPr>
              <w:tc>
                <w:tcPr>
                  <w:tcW w:w="9360" w:type="dxa"/>
                  <w:tcBorders>
                    <w:bottom w:val="single" w:sz="18" w:space="0" w:color="006600"/>
                  </w:tcBorders>
                  <w:shd w:val="clear" w:color="auto" w:fill="FFFFFF" w:themeFill="background1"/>
                  <w:tcMar>
                    <w:top w:w="300" w:type="dxa"/>
                    <w:left w:w="375" w:type="dxa"/>
                    <w:bottom w:w="300" w:type="dxa"/>
                    <w:right w:w="375" w:type="dxa"/>
                  </w:tcMar>
                </w:tcPr>
                <w:p w14:paraId="28B0CA5D" w14:textId="1FBE54B0" w:rsidR="00472A47" w:rsidRPr="00E63258" w:rsidRDefault="00472A47" w:rsidP="00472A47">
                  <w:pPr>
                    <w:pStyle w:val="Heading1"/>
                    <w:outlineLvl w:val="0"/>
                  </w:pPr>
                  <w:r>
                    <w:t xml:space="preserve">Microsoft Search, Advertising, News </w:t>
                  </w:r>
                </w:p>
              </w:tc>
            </w:tr>
            <w:tr w:rsidR="00472A47" w:rsidRPr="00C941BD" w14:paraId="57AD93FE" w14:textId="77777777" w:rsidTr="00D54710">
              <w:trPr>
                <w:jc w:val="center"/>
              </w:trPr>
              <w:tc>
                <w:tcPr>
                  <w:tcW w:w="9360" w:type="dxa"/>
                  <w:tcBorders>
                    <w:top w:val="single" w:sz="18" w:space="0" w:color="006600"/>
                  </w:tcBorders>
                  <w:shd w:val="clear" w:color="auto" w:fill="FFFFFF" w:themeFill="background1"/>
                  <w:tcMar>
                    <w:top w:w="300" w:type="dxa"/>
                    <w:left w:w="375" w:type="dxa"/>
                    <w:bottom w:w="300" w:type="dxa"/>
                    <w:right w:w="375" w:type="dxa"/>
                  </w:tcMar>
                </w:tcPr>
                <w:p w14:paraId="1C1ECA0E" w14:textId="1A5C4218" w:rsidR="00472A47" w:rsidRPr="00702F0C" w:rsidRDefault="00472A47" w:rsidP="00472A47">
                  <w:pPr>
                    <w:rPr>
                      <w:rFonts w:eastAsia="Segoe UI" w:cs="Segoe UI"/>
                      <w:color w:val="000000" w:themeColor="text1"/>
                    </w:rPr>
                  </w:pPr>
                  <w:r w:rsidRPr="5006E06E">
                    <w:rPr>
                      <w:rFonts w:eastAsia="Segoe UI" w:cs="Segoe UI"/>
                      <w:color w:val="000000" w:themeColor="text1"/>
                    </w:rPr>
                    <w:t>Microsoft Edge launched several new features to help people make the most of their time online. Microsoft Edge has been focused on providing world-class performance and security to bring out their best online. Recent Microsoft Edge features released include:</w:t>
                  </w:r>
                </w:p>
                <w:p w14:paraId="04A65647" w14:textId="05BE05C2" w:rsidR="00472A47" w:rsidRPr="00702F0C" w:rsidRDefault="00472A47" w:rsidP="00472A47">
                  <w:pPr>
                    <w:rPr>
                      <w:color w:val="000000" w:themeColor="text1"/>
                    </w:rPr>
                  </w:pPr>
                </w:p>
                <w:p w14:paraId="3335E635" w14:textId="7F5CA8FD" w:rsidR="00472A47" w:rsidRPr="0002183D" w:rsidRDefault="0010533D" w:rsidP="0002183D">
                  <w:pPr>
                    <w:pStyle w:val="ListParagraph"/>
                    <w:numPr>
                      <w:ilvl w:val="0"/>
                      <w:numId w:val="32"/>
                    </w:numPr>
                    <w:rPr>
                      <w:rFonts w:asciiTheme="minorHAnsi" w:eastAsiaTheme="minorEastAsia" w:hAnsiTheme="minorHAnsi" w:cstheme="minorBidi"/>
                    </w:rPr>
                  </w:pPr>
                  <w:hyperlink r:id="rId119">
                    <w:r w:rsidR="00472A47" w:rsidRPr="0002183D">
                      <w:rPr>
                        <w:rStyle w:val="Hyperlink"/>
                      </w:rPr>
                      <w:t>Sleeping Tabs</w:t>
                    </w:r>
                  </w:hyperlink>
                  <w:r w:rsidR="00D76E40">
                    <w:rPr>
                      <w:rFonts w:eastAsia="Segoe UI" w:cs="Segoe UI"/>
                    </w:rPr>
                    <w:t>:</w:t>
                  </w:r>
                  <w:r w:rsidR="00472A47" w:rsidRPr="0002183D">
                    <w:rPr>
                      <w:rFonts w:eastAsia="Segoe UI" w:cs="Segoe UI"/>
                    </w:rPr>
                    <w:t xml:space="preserve"> Improve browser and system performance automatically. Microsoft Edge detects when </w:t>
                  </w:r>
                  <w:r w:rsidR="00415312">
                    <w:rPr>
                      <w:rFonts w:eastAsia="Segoe UI" w:cs="Segoe UI"/>
                    </w:rPr>
                    <w:t>users</w:t>
                  </w:r>
                  <w:r w:rsidR="00472A47" w:rsidRPr="0002183D">
                    <w:rPr>
                      <w:rFonts w:eastAsia="Segoe UI" w:cs="Segoe UI"/>
                    </w:rPr>
                    <w:t xml:space="preserve"> have multiple browser tabs open and puts inactive ones to sleep to save valuable computer resources</w:t>
                  </w:r>
                  <w:r w:rsidR="00D76E40">
                    <w:rPr>
                      <w:rFonts w:eastAsia="Segoe UI" w:cs="Segoe UI"/>
                    </w:rPr>
                    <w:t>.</w:t>
                  </w:r>
                </w:p>
                <w:p w14:paraId="134F1DAA" w14:textId="4E770F0E" w:rsidR="00472A47" w:rsidRPr="0002183D" w:rsidRDefault="0010533D" w:rsidP="0002183D">
                  <w:pPr>
                    <w:pStyle w:val="ListParagraph"/>
                    <w:numPr>
                      <w:ilvl w:val="0"/>
                      <w:numId w:val="32"/>
                    </w:numPr>
                  </w:pPr>
                  <w:hyperlink r:id="rId120">
                    <w:r w:rsidR="00472A47" w:rsidRPr="0002183D">
                      <w:rPr>
                        <w:rStyle w:val="Hyperlink"/>
                      </w:rPr>
                      <w:t>Vertical Tabs</w:t>
                    </w:r>
                  </w:hyperlink>
                  <w:r w:rsidR="00D76E40">
                    <w:rPr>
                      <w:rFonts w:eastAsia="Segoe UI" w:cs="Segoe UI"/>
                    </w:rPr>
                    <w:t>:</w:t>
                  </w:r>
                  <w:r w:rsidR="00472A47" w:rsidRPr="0002183D">
                    <w:rPr>
                      <w:rFonts w:eastAsia="Segoe UI" w:cs="Segoe UI"/>
                    </w:rPr>
                    <w:t xml:space="preserve"> Reorient </w:t>
                  </w:r>
                  <w:r w:rsidR="00415312">
                    <w:rPr>
                      <w:rFonts w:eastAsia="Segoe UI" w:cs="Segoe UI"/>
                    </w:rPr>
                    <w:t>users’</w:t>
                  </w:r>
                  <w:r w:rsidR="00472A47" w:rsidRPr="0002183D">
                    <w:rPr>
                      <w:rFonts w:eastAsia="Segoe UI" w:cs="Segoe UI"/>
                    </w:rPr>
                    <w:t xml:space="preserve"> tabs vertically instead of horizontally in Microsoft Edge. This allows </w:t>
                  </w:r>
                  <w:r w:rsidR="00415312">
                    <w:rPr>
                      <w:rFonts w:eastAsia="Segoe UI" w:cs="Segoe UI"/>
                    </w:rPr>
                    <w:t>users</w:t>
                  </w:r>
                  <w:r w:rsidR="00472A47" w:rsidRPr="0002183D">
                    <w:rPr>
                      <w:rFonts w:eastAsia="Segoe UI" w:cs="Segoe UI"/>
                    </w:rPr>
                    <w:t xml:space="preserve"> to </w:t>
                  </w:r>
                  <w:r w:rsidR="00415312" w:rsidRPr="0002183D">
                    <w:rPr>
                      <w:rFonts w:eastAsia="Segoe UI" w:cs="Segoe UI"/>
                    </w:rPr>
                    <w:t>view tab names and tab controls more easily</w:t>
                  </w:r>
                  <w:r w:rsidR="00415312">
                    <w:rPr>
                      <w:rFonts w:eastAsia="Segoe UI" w:cs="Segoe UI"/>
                    </w:rPr>
                    <w:t>.</w:t>
                  </w:r>
                </w:p>
                <w:p w14:paraId="7E952C85" w14:textId="343DF817" w:rsidR="00472A47" w:rsidRPr="0002183D" w:rsidRDefault="0010533D" w:rsidP="0002183D">
                  <w:pPr>
                    <w:pStyle w:val="ListParagraph"/>
                    <w:numPr>
                      <w:ilvl w:val="0"/>
                      <w:numId w:val="32"/>
                    </w:numPr>
                    <w:rPr>
                      <w:rFonts w:asciiTheme="minorHAnsi" w:eastAsiaTheme="minorEastAsia" w:hAnsiTheme="minorHAnsi" w:cstheme="minorBidi"/>
                    </w:rPr>
                  </w:pPr>
                  <w:hyperlink r:id="rId121">
                    <w:r w:rsidR="00472A47" w:rsidRPr="0002183D">
                      <w:rPr>
                        <w:rStyle w:val="Hyperlink"/>
                      </w:rPr>
                      <w:t>Kiosk mode</w:t>
                    </w:r>
                  </w:hyperlink>
                  <w:r w:rsidR="00415312">
                    <w:t>:</w:t>
                  </w:r>
                  <w:r w:rsidR="00472A47" w:rsidRPr="0002183D">
                    <w:t xml:space="preserve"> Lock down Microsoft Edge in a kiosk configuration for use as digital signage or to let customers or frontline workers run a limited browser experience</w:t>
                  </w:r>
                  <w:r w:rsidR="00F84C3D">
                    <w:t>.</w:t>
                  </w:r>
                </w:p>
                <w:p w14:paraId="6944A3E4" w14:textId="6B2C3E68" w:rsidR="00472A47" w:rsidRPr="0002183D" w:rsidRDefault="0010533D" w:rsidP="0002183D">
                  <w:pPr>
                    <w:pStyle w:val="ListParagraph"/>
                    <w:numPr>
                      <w:ilvl w:val="0"/>
                      <w:numId w:val="32"/>
                    </w:numPr>
                  </w:pPr>
                  <w:hyperlink r:id="rId122">
                    <w:r w:rsidR="00472A47" w:rsidRPr="0002183D">
                      <w:rPr>
                        <w:rStyle w:val="Hyperlink"/>
                      </w:rPr>
                      <w:t>Password generator</w:t>
                    </w:r>
                  </w:hyperlink>
                  <w:r w:rsidR="00F84C3D">
                    <w:t>:</w:t>
                  </w:r>
                  <w:r w:rsidR="00472A47" w:rsidRPr="0002183D">
                    <w:t xml:space="preserve"> </w:t>
                  </w:r>
                  <w:r w:rsidR="00F84C3D">
                    <w:t>I</w:t>
                  </w:r>
                  <w:r w:rsidR="00472A47" w:rsidRPr="0002183D">
                    <w:t>nstantly get a suggestion for a new, secure password</w:t>
                  </w:r>
                  <w:r w:rsidR="00472A47" w:rsidRPr="0002183D">
                    <w:rPr>
                      <w:rStyle w:val="Hyperlink"/>
                    </w:rPr>
                    <w:t xml:space="preserve"> </w:t>
                  </w:r>
                  <w:r w:rsidR="00F84C3D">
                    <w:rPr>
                      <w:rStyle w:val="Hyperlink"/>
                    </w:rPr>
                    <w:t>when creating a new account online</w:t>
                  </w:r>
                  <w:r w:rsidR="00F84C3D" w:rsidRPr="005A5964">
                    <w:rPr>
                      <w:rStyle w:val="Hyperlink"/>
                      <w:color w:val="auto"/>
                      <w:u w:val="none"/>
                    </w:rPr>
                    <w:t>.</w:t>
                  </w:r>
                </w:p>
                <w:p w14:paraId="552966D2" w14:textId="6B172B8E" w:rsidR="00472A47" w:rsidRPr="0002183D" w:rsidRDefault="0010533D" w:rsidP="0002183D">
                  <w:pPr>
                    <w:pStyle w:val="ListParagraph"/>
                    <w:numPr>
                      <w:ilvl w:val="0"/>
                      <w:numId w:val="32"/>
                    </w:numPr>
                    <w:rPr>
                      <w:rFonts w:asciiTheme="minorHAnsi" w:eastAsiaTheme="minorEastAsia" w:hAnsiTheme="minorHAnsi" w:cstheme="minorBidi"/>
                    </w:rPr>
                  </w:pPr>
                  <w:hyperlink r:id="rId123">
                    <w:r w:rsidR="00472A47" w:rsidRPr="0002183D">
                      <w:rPr>
                        <w:rStyle w:val="Hyperlink"/>
                      </w:rPr>
                      <w:t>Improvements to PDF reader</w:t>
                    </w:r>
                  </w:hyperlink>
                  <w:r w:rsidR="00F84C3D">
                    <w:t>:</w:t>
                  </w:r>
                  <w:r w:rsidR="00472A47" w:rsidRPr="0002183D">
                    <w:t xml:space="preserve"> New experiences like text notes, 2-page layouts, </w:t>
                  </w:r>
                  <w:r w:rsidR="00F84C3D">
                    <w:t xml:space="preserve">and </w:t>
                  </w:r>
                  <w:r w:rsidR="00472A47" w:rsidRPr="0002183D">
                    <w:t xml:space="preserve">improved text highlighting let </w:t>
                  </w:r>
                  <w:r w:rsidR="00F84C3D">
                    <w:t>users</w:t>
                  </w:r>
                  <w:r w:rsidR="00F84C3D" w:rsidRPr="0002183D">
                    <w:t xml:space="preserve"> </w:t>
                  </w:r>
                  <w:r w:rsidR="00472A47" w:rsidRPr="0002183D">
                    <w:t>do more with PDFs opened in the Microsoft Edge browser.</w:t>
                  </w:r>
                  <w:r w:rsidR="00472A47" w:rsidRPr="0002183D">
                    <w:rPr>
                      <w:rStyle w:val="Hyperlink"/>
                    </w:rPr>
                    <w:t xml:space="preserve"> </w:t>
                  </w:r>
                </w:p>
                <w:p w14:paraId="62E02924" w14:textId="3C1A427C" w:rsidR="00472A47" w:rsidRPr="0002183D" w:rsidRDefault="0010533D" w:rsidP="0002183D">
                  <w:pPr>
                    <w:pStyle w:val="ListParagraph"/>
                    <w:numPr>
                      <w:ilvl w:val="0"/>
                      <w:numId w:val="32"/>
                    </w:numPr>
                    <w:rPr>
                      <w:rFonts w:asciiTheme="minorHAnsi" w:eastAsiaTheme="minorEastAsia" w:hAnsiTheme="minorHAnsi" w:cstheme="minorBidi"/>
                    </w:rPr>
                  </w:pPr>
                  <w:hyperlink r:id="rId124">
                    <w:r w:rsidR="00472A47" w:rsidRPr="0002183D">
                      <w:rPr>
                        <w:rStyle w:val="Hyperlink"/>
                      </w:rPr>
                      <w:t>History and tab sync</w:t>
                    </w:r>
                  </w:hyperlink>
                  <w:r w:rsidR="00F84C3D">
                    <w:rPr>
                      <w:rFonts w:eastAsia="Segoe UI" w:cs="Segoe UI"/>
                    </w:rPr>
                    <w:t>:</w:t>
                  </w:r>
                  <w:r w:rsidR="00472A47" w:rsidRPr="0002183D">
                    <w:rPr>
                      <w:rFonts w:eastAsia="Segoe UI" w:cs="Segoe UI"/>
                    </w:rPr>
                    <w:t xml:space="preserve"> Keep your latest information handy across devices and platforms so you can stay on top of your day. </w:t>
                  </w:r>
                  <w:r w:rsidR="003F679D">
                    <w:rPr>
                      <w:rFonts w:eastAsia="Segoe UI" w:cs="Segoe UI"/>
                    </w:rPr>
                    <w:t>S</w:t>
                  </w:r>
                  <w:r w:rsidR="00472A47" w:rsidRPr="0002183D">
                    <w:rPr>
                      <w:rFonts w:eastAsia="Segoe UI" w:cs="Segoe UI"/>
                    </w:rPr>
                    <w:t>ync history, tabs as well as favo</w:t>
                  </w:r>
                  <w:r w:rsidR="00472A47" w:rsidRPr="0002183D">
                    <w:t>rites, passwords, and autofill information</w:t>
                  </w:r>
                  <w:r w:rsidR="003F679D" w:rsidRPr="005A5964">
                    <w:rPr>
                      <w:rStyle w:val="Hyperlink"/>
                      <w:color w:val="auto"/>
                      <w:u w:val="none"/>
                    </w:rPr>
                    <w:t>.</w:t>
                  </w:r>
                </w:p>
                <w:p w14:paraId="7864D00C" w14:textId="6B454D33" w:rsidR="00472A47" w:rsidRPr="0002183D" w:rsidRDefault="0010533D" w:rsidP="0002183D">
                  <w:pPr>
                    <w:pStyle w:val="ListParagraph"/>
                    <w:numPr>
                      <w:ilvl w:val="0"/>
                      <w:numId w:val="32"/>
                    </w:numPr>
                  </w:pPr>
                  <w:hyperlink r:id="rId125">
                    <w:r w:rsidR="00472A47" w:rsidRPr="0002183D">
                      <w:rPr>
                        <w:rStyle w:val="Hyperlink"/>
                      </w:rPr>
                      <w:t>Themes in Edge</w:t>
                    </w:r>
                  </w:hyperlink>
                  <w:r w:rsidR="003F679D">
                    <w:t>:</w:t>
                  </w:r>
                  <w:r w:rsidR="00472A47" w:rsidRPr="0002183D">
                    <w:t xml:space="preserve"> Introducing 24 new themes so </w:t>
                  </w:r>
                  <w:r w:rsidR="003F679D">
                    <w:t>users</w:t>
                  </w:r>
                  <w:r w:rsidR="003F679D" w:rsidRPr="0002183D">
                    <w:t xml:space="preserve"> </w:t>
                  </w:r>
                  <w:r w:rsidR="00472A47" w:rsidRPr="0002183D">
                    <w:t xml:space="preserve">can personalize Microsoft Edge and make it </w:t>
                  </w:r>
                  <w:r w:rsidR="003F679D">
                    <w:t>their</w:t>
                  </w:r>
                  <w:r w:rsidR="003F679D" w:rsidRPr="0002183D">
                    <w:t xml:space="preserve"> </w:t>
                  </w:r>
                  <w:r w:rsidR="00472A47" w:rsidRPr="0002183D">
                    <w:t>own</w:t>
                  </w:r>
                  <w:r w:rsidR="003F679D">
                    <w:t>.</w:t>
                  </w:r>
                </w:p>
                <w:p w14:paraId="6A8DF52E" w14:textId="57686A82" w:rsidR="00472A47" w:rsidRPr="0002183D" w:rsidRDefault="0010533D" w:rsidP="0002183D">
                  <w:pPr>
                    <w:pStyle w:val="ListParagraph"/>
                    <w:numPr>
                      <w:ilvl w:val="0"/>
                      <w:numId w:val="32"/>
                    </w:numPr>
                    <w:rPr>
                      <w:rFonts w:asciiTheme="minorHAnsi" w:eastAsiaTheme="minorEastAsia" w:hAnsiTheme="minorHAnsi" w:cstheme="minorBidi"/>
                    </w:rPr>
                  </w:pPr>
                  <w:hyperlink r:id="rId126">
                    <w:r w:rsidR="00472A47" w:rsidRPr="0002183D">
                      <w:rPr>
                        <w:rStyle w:val="Hyperlink"/>
                      </w:rPr>
                      <w:t>History menu in the browser</w:t>
                    </w:r>
                  </w:hyperlink>
                  <w:r w:rsidR="003F679D">
                    <w:rPr>
                      <w:rFonts w:eastAsia="Segoe UI" w:cs="Segoe UI"/>
                    </w:rPr>
                    <w:t>:</w:t>
                  </w:r>
                  <w:r w:rsidR="00472A47" w:rsidRPr="0002183D">
                    <w:rPr>
                      <w:rFonts w:eastAsia="Segoe UI" w:cs="Segoe UI"/>
                    </w:rPr>
                    <w:t xml:space="preserve"> Easily access search history through a button and dropdown in the browser</w:t>
                  </w:r>
                  <w:r w:rsidR="00005E6C">
                    <w:rPr>
                      <w:rFonts w:eastAsia="Segoe UI" w:cs="Segoe UI"/>
                    </w:rPr>
                    <w:t>.</w:t>
                  </w:r>
                </w:p>
                <w:p w14:paraId="47D9C7DE" w14:textId="5C25499B" w:rsidR="00472A47" w:rsidRPr="0002183D" w:rsidRDefault="0010533D" w:rsidP="0002183D">
                  <w:pPr>
                    <w:pStyle w:val="ListParagraph"/>
                    <w:numPr>
                      <w:ilvl w:val="0"/>
                      <w:numId w:val="32"/>
                    </w:numPr>
                    <w:rPr>
                      <w:rFonts w:asciiTheme="minorHAnsi" w:eastAsiaTheme="minorEastAsia" w:hAnsiTheme="minorHAnsi" w:cstheme="minorBidi"/>
                    </w:rPr>
                  </w:pPr>
                  <w:hyperlink r:id="rId127">
                    <w:r w:rsidR="00472A47" w:rsidRPr="0002183D">
                      <w:rPr>
                        <w:rStyle w:val="Hyperlink"/>
                      </w:rPr>
                      <w:t>Automatic profile switching on iOS</w:t>
                    </w:r>
                  </w:hyperlink>
                  <w:r w:rsidR="004E6859">
                    <w:t xml:space="preserve">: </w:t>
                  </w:r>
                  <w:r w:rsidR="00472A47" w:rsidRPr="0002183D">
                    <w:t xml:space="preserve">When </w:t>
                  </w:r>
                  <w:r w:rsidR="004E6859">
                    <w:t>users</w:t>
                  </w:r>
                  <w:r w:rsidR="004E6859" w:rsidRPr="0002183D">
                    <w:t xml:space="preserve"> </w:t>
                  </w:r>
                  <w:r w:rsidR="00472A47" w:rsidRPr="0002183D">
                    <w:t>click on a link, Microsoft Edge will detect if the link destination is work-related content and open a separate instance of Microsoft Edge to keep sensitive content safer.</w:t>
                  </w:r>
                </w:p>
                <w:p w14:paraId="46FBC869" w14:textId="372AE525" w:rsidR="00472A47" w:rsidRPr="0002183D" w:rsidRDefault="0010533D" w:rsidP="0002183D">
                  <w:pPr>
                    <w:pStyle w:val="ListParagraph"/>
                    <w:numPr>
                      <w:ilvl w:val="0"/>
                      <w:numId w:val="32"/>
                    </w:numPr>
                    <w:rPr>
                      <w:rFonts w:asciiTheme="minorHAnsi" w:eastAsiaTheme="minorEastAsia" w:hAnsiTheme="minorHAnsi" w:cstheme="minorBidi"/>
                    </w:rPr>
                  </w:pPr>
                  <w:hyperlink r:id="rId128" w:anchor="version-88070550-january-21">
                    <w:r w:rsidR="00472A47" w:rsidRPr="0002183D">
                      <w:rPr>
                        <w:rStyle w:val="Hyperlink"/>
                      </w:rPr>
                      <w:t>“Your Day at a Glance” new tab page improvements</w:t>
                    </w:r>
                  </w:hyperlink>
                  <w:r w:rsidR="004E6859">
                    <w:t>: N</w:t>
                  </w:r>
                  <w:r w:rsidR="00472A47" w:rsidRPr="0002183D">
                    <w:t xml:space="preserve">ew informational cards </w:t>
                  </w:r>
                  <w:r w:rsidR="004E6859">
                    <w:t xml:space="preserve">show </w:t>
                  </w:r>
                  <w:r w:rsidR="00472A47" w:rsidRPr="0002183D">
                    <w:t>upcoming Outlook events, recommended files, or the weather when on the Office 365 feed of the new tab page.</w:t>
                  </w:r>
                </w:p>
                <w:p w14:paraId="11EB92BC" w14:textId="7B7B9385" w:rsidR="00472A47" w:rsidRPr="0002183D" w:rsidRDefault="0010533D" w:rsidP="0002183D">
                  <w:pPr>
                    <w:pStyle w:val="ListParagraph"/>
                    <w:numPr>
                      <w:ilvl w:val="0"/>
                      <w:numId w:val="32"/>
                    </w:numPr>
                    <w:rPr>
                      <w:rFonts w:asciiTheme="minorHAnsi" w:eastAsiaTheme="minorEastAsia" w:hAnsiTheme="minorHAnsi" w:cstheme="minorBidi"/>
                    </w:rPr>
                  </w:pPr>
                  <w:hyperlink r:id="rId129">
                    <w:r w:rsidR="00472A47" w:rsidRPr="0002183D">
                      <w:rPr>
                        <w:rStyle w:val="Hyperlink"/>
                      </w:rPr>
                      <w:t>Outlook on the New Tab Page</w:t>
                    </w:r>
                  </w:hyperlink>
                  <w:r w:rsidR="004E6859">
                    <w:rPr>
                      <w:rFonts w:eastAsia="Segoe UI" w:cs="Segoe UI"/>
                    </w:rPr>
                    <w:t>:</w:t>
                  </w:r>
                  <w:r w:rsidR="00472A47" w:rsidRPr="0002183D">
                    <w:rPr>
                      <w:rFonts w:eastAsia="Segoe UI" w:cs="Segoe UI"/>
                    </w:rPr>
                    <w:t xml:space="preserve"> Access Outlook email on the Edge NTP when </w:t>
                  </w:r>
                  <w:r w:rsidR="004E6859">
                    <w:rPr>
                      <w:rFonts w:eastAsia="Segoe UI" w:cs="Segoe UI"/>
                    </w:rPr>
                    <w:t>users</w:t>
                  </w:r>
                  <w:r w:rsidR="004E6859" w:rsidRPr="0002183D">
                    <w:rPr>
                      <w:rFonts w:eastAsia="Segoe UI" w:cs="Segoe UI"/>
                    </w:rPr>
                    <w:t xml:space="preserve"> </w:t>
                  </w:r>
                  <w:r w:rsidR="00472A47" w:rsidRPr="0002183D">
                    <w:rPr>
                      <w:rFonts w:eastAsia="Segoe UI" w:cs="Segoe UI"/>
                    </w:rPr>
                    <w:t>open a new tab</w:t>
                  </w:r>
                  <w:r w:rsidR="004E6859">
                    <w:rPr>
                      <w:rFonts w:eastAsia="Segoe UI" w:cs="Segoe UI"/>
                    </w:rPr>
                    <w:t>.</w:t>
                  </w:r>
                </w:p>
                <w:p w14:paraId="29967D4C" w14:textId="1AD0B899" w:rsidR="00472A47" w:rsidRPr="0002183D" w:rsidRDefault="0010533D" w:rsidP="0002183D">
                  <w:pPr>
                    <w:pStyle w:val="ListParagraph"/>
                    <w:numPr>
                      <w:ilvl w:val="0"/>
                      <w:numId w:val="32"/>
                    </w:numPr>
                    <w:rPr>
                      <w:rFonts w:asciiTheme="minorHAnsi" w:eastAsiaTheme="minorEastAsia" w:hAnsiTheme="minorHAnsi" w:cstheme="minorBidi"/>
                    </w:rPr>
                  </w:pPr>
                  <w:hyperlink r:id="rId130">
                    <w:r w:rsidR="00472A47" w:rsidRPr="0002183D">
                      <w:rPr>
                        <w:rStyle w:val="Hyperlink"/>
                      </w:rPr>
                      <w:t>Fluent icons in Edge</w:t>
                    </w:r>
                  </w:hyperlink>
                  <w:r w:rsidR="004E6859">
                    <w:t>:</w:t>
                  </w:r>
                  <w:r w:rsidR="00472A47" w:rsidRPr="0002183D">
                    <w:t xml:space="preserve"> We</w:t>
                  </w:r>
                  <w:r w:rsidR="00DF4473">
                    <w:t>’</w:t>
                  </w:r>
                  <w:r w:rsidR="00472A47" w:rsidRPr="0002183D">
                    <w:t>ve adopted the fluent design system with updates to icons in the browser with rounded corners and a softer appearance</w:t>
                  </w:r>
                  <w:r w:rsidR="003B36C0">
                    <w:t>.</w:t>
                  </w:r>
                </w:p>
                <w:p w14:paraId="71FFAA41" w14:textId="104E2F40" w:rsidR="00472A47" w:rsidRDefault="00472A47" w:rsidP="00472A47">
                  <w:pPr>
                    <w:rPr>
                      <w:b/>
                      <w:bCs/>
                    </w:rPr>
                  </w:pPr>
                </w:p>
                <w:p w14:paraId="0A3BDE78" w14:textId="102C0004" w:rsidR="00472A47" w:rsidRDefault="00472A47" w:rsidP="00472A47">
                  <w:pPr>
                    <w:rPr>
                      <w:rFonts w:eastAsia="Segoe UI" w:cs="Segoe UI"/>
                    </w:rPr>
                  </w:pPr>
                  <w:r w:rsidRPr="5006E06E">
                    <w:rPr>
                      <w:rFonts w:eastAsia="Segoe UI" w:cs="Segoe UI"/>
                      <w:color w:val="000000" w:themeColor="text1"/>
                    </w:rPr>
                    <w:t>Microsoft Bing launched several new features as a part of “Search that gives back</w:t>
                  </w:r>
                  <w:r w:rsidR="0002183D">
                    <w:rPr>
                      <w:rFonts w:eastAsia="Segoe UI" w:cs="Segoe UI"/>
                      <w:color w:val="000000" w:themeColor="text1"/>
                    </w:rPr>
                    <w:t>.</w:t>
                  </w:r>
                  <w:r w:rsidRPr="5006E06E">
                    <w:rPr>
                      <w:rFonts w:eastAsia="Segoe UI" w:cs="Segoe UI"/>
                      <w:color w:val="000000" w:themeColor="text1"/>
                    </w:rPr>
                    <w:t>” Bing has been focused on giving back time, value</w:t>
                  </w:r>
                  <w:r w:rsidR="00DF4473">
                    <w:rPr>
                      <w:rFonts w:eastAsia="Segoe UI" w:cs="Segoe UI"/>
                      <w:color w:val="000000" w:themeColor="text1"/>
                    </w:rPr>
                    <w:t>,</w:t>
                  </w:r>
                  <w:r w:rsidRPr="5006E06E">
                    <w:rPr>
                      <w:rFonts w:eastAsia="Segoe UI" w:cs="Segoe UI"/>
                      <w:color w:val="000000" w:themeColor="text1"/>
                    </w:rPr>
                    <w:t xml:space="preserve"> and control to users. Top new features include:</w:t>
                  </w:r>
                </w:p>
                <w:p w14:paraId="38BDE722" w14:textId="5FD3BB52" w:rsidR="00472A47" w:rsidRDefault="00472A47" w:rsidP="00472A47">
                  <w:pPr>
                    <w:rPr>
                      <w:b/>
                      <w:bCs/>
                    </w:rPr>
                  </w:pPr>
                </w:p>
                <w:p w14:paraId="5AC576B4" w14:textId="0852D9DF" w:rsidR="00472A47" w:rsidRPr="0002183D" w:rsidRDefault="0010533D" w:rsidP="0002183D">
                  <w:pPr>
                    <w:pStyle w:val="ListParagraph"/>
                    <w:numPr>
                      <w:ilvl w:val="0"/>
                      <w:numId w:val="33"/>
                    </w:numPr>
                    <w:rPr>
                      <w:rFonts w:asciiTheme="minorHAnsi" w:eastAsiaTheme="minorEastAsia" w:hAnsiTheme="minorHAnsi" w:cstheme="minorBidi"/>
                    </w:rPr>
                  </w:pPr>
                  <w:hyperlink r:id="rId131">
                    <w:r w:rsidR="00E70F11" w:rsidRPr="0002183D">
                      <w:rPr>
                        <w:rStyle w:val="Hyperlink"/>
                      </w:rPr>
                      <w:t xml:space="preserve">Knowledge </w:t>
                    </w:r>
                    <w:r w:rsidR="00E70F11">
                      <w:rPr>
                        <w:rStyle w:val="Hyperlink"/>
                      </w:rPr>
                      <w:t>c</w:t>
                    </w:r>
                    <w:r w:rsidR="00E70F11" w:rsidRPr="0002183D">
                      <w:rPr>
                        <w:rStyle w:val="Hyperlink"/>
                      </w:rPr>
                      <w:t>ards</w:t>
                    </w:r>
                  </w:hyperlink>
                  <w:r w:rsidR="00D76E40" w:rsidRPr="005A5964">
                    <w:rPr>
                      <w:rStyle w:val="Hyperlink"/>
                      <w:u w:val="none"/>
                    </w:rPr>
                    <w:t xml:space="preserve">: </w:t>
                  </w:r>
                  <w:r w:rsidR="00472A47" w:rsidRPr="0002183D">
                    <w:rPr>
                      <w:color w:val="auto"/>
                    </w:rPr>
                    <w:t xml:space="preserve">Use these visual cards to learn about different topics on the web. Avoid multiple tabs or lots of scrolling. </w:t>
                  </w:r>
                </w:p>
                <w:p w14:paraId="28A359DF" w14:textId="6B4AF583" w:rsidR="00472A47" w:rsidRPr="0002183D" w:rsidRDefault="0010533D" w:rsidP="0002183D">
                  <w:pPr>
                    <w:pStyle w:val="ListParagraph"/>
                    <w:numPr>
                      <w:ilvl w:val="0"/>
                      <w:numId w:val="33"/>
                    </w:numPr>
                    <w:rPr>
                      <w:rFonts w:asciiTheme="minorHAnsi" w:eastAsiaTheme="minorEastAsia" w:hAnsiTheme="minorHAnsi" w:cstheme="minorBidi"/>
                      <w:color w:val="000000" w:themeColor="text1"/>
                    </w:rPr>
                  </w:pPr>
                  <w:hyperlink r:id="rId132">
                    <w:r w:rsidR="00472A47" w:rsidRPr="0002183D">
                      <w:rPr>
                        <w:rStyle w:val="Hyperlink"/>
                      </w:rPr>
                      <w:t>Visually Immersive Search Results</w:t>
                    </w:r>
                  </w:hyperlink>
                  <w:r w:rsidR="00D76E40" w:rsidRPr="005A5964">
                    <w:rPr>
                      <w:rStyle w:val="Hyperlink"/>
                      <w:color w:val="353535"/>
                      <w:u w:val="none"/>
                    </w:rPr>
                    <w:t xml:space="preserve">: </w:t>
                  </w:r>
                  <w:r w:rsidR="00472A47" w:rsidRPr="0002183D">
                    <w:rPr>
                      <w:color w:val="000000" w:themeColor="text1"/>
                    </w:rPr>
                    <w:t>See search results in a visually rich format. Get visual results for searches on topics like DIY ideas, food</w:t>
                  </w:r>
                  <w:r w:rsidR="00EB58E4">
                    <w:rPr>
                      <w:color w:val="000000" w:themeColor="text1"/>
                    </w:rPr>
                    <w:t>,</w:t>
                  </w:r>
                  <w:r w:rsidR="00472A47" w:rsidRPr="0002183D">
                    <w:rPr>
                      <w:color w:val="000000" w:themeColor="text1"/>
                    </w:rPr>
                    <w:t xml:space="preserve"> or travel. </w:t>
                  </w:r>
                </w:p>
                <w:p w14:paraId="5B03B167" w14:textId="5589B2AB" w:rsidR="00472A47" w:rsidRPr="0002183D" w:rsidRDefault="00472A47" w:rsidP="0002183D">
                  <w:pPr>
                    <w:pStyle w:val="ListParagraph"/>
                    <w:numPr>
                      <w:ilvl w:val="0"/>
                      <w:numId w:val="33"/>
                    </w:numPr>
                    <w:rPr>
                      <w:rFonts w:asciiTheme="minorHAnsi" w:eastAsiaTheme="minorEastAsia" w:hAnsiTheme="minorHAnsi" w:cstheme="minorBidi"/>
                      <w:color w:val="000000" w:themeColor="text1"/>
                    </w:rPr>
                  </w:pPr>
                  <w:r w:rsidRPr="0002183D">
                    <w:rPr>
                      <w:color w:val="4472C4" w:themeColor="accent1"/>
                      <w:u w:val="single"/>
                    </w:rPr>
                    <w:t>Bing</w:t>
                  </w:r>
                  <w:r w:rsidRPr="0002183D">
                    <w:rPr>
                      <w:color w:val="000000" w:themeColor="text1"/>
                      <w:u w:val="single"/>
                    </w:rPr>
                    <w:t xml:space="preserve"> </w:t>
                  </w:r>
                  <w:r w:rsidRPr="0002183D">
                    <w:rPr>
                      <w:color w:val="4472C4" w:themeColor="accent1"/>
                      <w:u w:val="single"/>
                    </w:rPr>
                    <w:t>Rebates</w:t>
                  </w:r>
                  <w:r w:rsidR="00D76E40" w:rsidRPr="005A5964">
                    <w:rPr>
                      <w:color w:val="4472C4" w:themeColor="accent1"/>
                    </w:rPr>
                    <w:t xml:space="preserve">: </w:t>
                  </w:r>
                  <w:r w:rsidR="004E6859">
                    <w:rPr>
                      <w:color w:val="000000" w:themeColor="text1"/>
                    </w:rPr>
                    <w:t>Users can g</w:t>
                  </w:r>
                  <w:r w:rsidRPr="0002183D">
                    <w:rPr>
                      <w:color w:val="000000" w:themeColor="text1"/>
                    </w:rPr>
                    <w:t xml:space="preserve">et cash back when </w:t>
                  </w:r>
                  <w:r w:rsidR="001F28DC">
                    <w:rPr>
                      <w:color w:val="000000" w:themeColor="text1"/>
                    </w:rPr>
                    <w:t>they</w:t>
                  </w:r>
                  <w:r w:rsidR="001F28DC" w:rsidRPr="0002183D">
                    <w:rPr>
                      <w:color w:val="000000" w:themeColor="text1"/>
                    </w:rPr>
                    <w:t xml:space="preserve"> </w:t>
                  </w:r>
                  <w:r w:rsidRPr="0002183D">
                    <w:rPr>
                      <w:color w:val="000000" w:themeColor="text1"/>
                    </w:rPr>
                    <w:t>use Bing to shop with more than 1,100 stores.</w:t>
                  </w:r>
                </w:p>
                <w:p w14:paraId="61A6D105" w14:textId="798604C8" w:rsidR="00472A47" w:rsidRPr="00702F0C" w:rsidRDefault="0010533D" w:rsidP="0002183D">
                  <w:pPr>
                    <w:pStyle w:val="ListParagraph"/>
                    <w:numPr>
                      <w:ilvl w:val="0"/>
                      <w:numId w:val="33"/>
                    </w:numPr>
                    <w:rPr>
                      <w:rFonts w:asciiTheme="minorHAnsi" w:eastAsiaTheme="minorEastAsia" w:hAnsiTheme="minorHAnsi" w:cstheme="minorBidi"/>
                      <w:b/>
                      <w:bCs/>
                    </w:rPr>
                  </w:pPr>
                  <w:hyperlink r:id="rId133">
                    <w:r w:rsidR="00472A47" w:rsidRPr="0002183D">
                      <w:rPr>
                        <w:rStyle w:val="Hyperlink"/>
                      </w:rPr>
                      <w:t>Intelligent job insights</w:t>
                    </w:r>
                  </w:hyperlink>
                  <w:r w:rsidR="00D76E40" w:rsidRPr="005A5964">
                    <w:rPr>
                      <w:rStyle w:val="Hyperlink"/>
                      <w:u w:val="none"/>
                    </w:rPr>
                    <w:t xml:space="preserve">: </w:t>
                  </w:r>
                  <w:r w:rsidR="00472A47" w:rsidRPr="0002183D">
                    <w:rPr>
                      <w:color w:val="000000" w:themeColor="text1"/>
                    </w:rPr>
                    <w:t xml:space="preserve">As </w:t>
                  </w:r>
                  <w:r w:rsidR="001F28DC">
                    <w:rPr>
                      <w:color w:val="000000" w:themeColor="text1"/>
                    </w:rPr>
                    <w:t>users</w:t>
                  </w:r>
                  <w:r w:rsidR="001F28DC" w:rsidRPr="0002183D">
                    <w:rPr>
                      <w:color w:val="000000" w:themeColor="text1"/>
                    </w:rPr>
                    <w:t xml:space="preserve"> </w:t>
                  </w:r>
                  <w:r w:rsidR="00472A47" w:rsidRPr="0002183D">
                    <w:rPr>
                      <w:color w:val="000000" w:themeColor="text1"/>
                    </w:rPr>
                    <w:t xml:space="preserve">look for jobs around </w:t>
                  </w:r>
                  <w:r w:rsidR="001F28DC">
                    <w:rPr>
                      <w:color w:val="000000" w:themeColor="text1"/>
                    </w:rPr>
                    <w:t>them</w:t>
                  </w:r>
                  <w:r w:rsidR="001F28DC" w:rsidRPr="0002183D">
                    <w:rPr>
                      <w:color w:val="000000" w:themeColor="text1"/>
                    </w:rPr>
                    <w:t xml:space="preserve"> </w:t>
                  </w:r>
                  <w:r w:rsidR="00472A47" w:rsidRPr="0002183D">
                    <w:rPr>
                      <w:color w:val="000000" w:themeColor="text1"/>
                    </w:rPr>
                    <w:t xml:space="preserve">or specific jobs, get valuable insights like potential employers, suggested jobs, </w:t>
                  </w:r>
                  <w:r w:rsidR="00FB408B">
                    <w:rPr>
                      <w:color w:val="000000" w:themeColor="text1"/>
                    </w:rPr>
                    <w:t xml:space="preserve">and </w:t>
                  </w:r>
                  <w:r w:rsidR="00472A47" w:rsidRPr="0002183D">
                    <w:rPr>
                      <w:color w:val="000000" w:themeColor="text1"/>
                    </w:rPr>
                    <w:t xml:space="preserve">industry trends related to </w:t>
                  </w:r>
                  <w:r w:rsidR="001F28DC">
                    <w:rPr>
                      <w:color w:val="000000" w:themeColor="text1"/>
                    </w:rPr>
                    <w:t>their</w:t>
                  </w:r>
                  <w:r w:rsidR="001F28DC" w:rsidRPr="0002183D">
                    <w:rPr>
                      <w:color w:val="000000" w:themeColor="text1"/>
                    </w:rPr>
                    <w:t xml:space="preserve"> </w:t>
                  </w:r>
                  <w:r w:rsidR="00472A47" w:rsidRPr="0002183D">
                    <w:rPr>
                      <w:color w:val="000000" w:themeColor="text1"/>
                    </w:rPr>
                    <w:t xml:space="preserve">job search. </w:t>
                  </w:r>
                  <w:r w:rsidR="00472A47">
                    <w:br/>
                  </w:r>
                </w:p>
              </w:tc>
            </w:tr>
            <w:tr w:rsidR="00472A47" w:rsidRPr="004D70A5" w14:paraId="3A7B0C5A" w14:textId="77777777" w:rsidTr="00D54710">
              <w:trPr>
                <w:trHeight w:val="1014"/>
                <w:jc w:val="center"/>
              </w:trPr>
              <w:tc>
                <w:tcPr>
                  <w:tcW w:w="9360" w:type="dxa"/>
                  <w:shd w:val="clear" w:color="auto" w:fill="F2F2F2" w:themeFill="background1" w:themeFillShade="F2"/>
                  <w:tcMar>
                    <w:top w:w="300" w:type="dxa"/>
                    <w:left w:w="375" w:type="dxa"/>
                    <w:bottom w:w="300" w:type="dxa"/>
                    <w:right w:w="375" w:type="dxa"/>
                  </w:tcMar>
                  <w:vAlign w:val="center"/>
                  <w:hideMark/>
                </w:tcPr>
                <w:p w14:paraId="673D4F54" w14:textId="40733D71" w:rsidR="00472A47" w:rsidRPr="00C941BD" w:rsidRDefault="00472A47" w:rsidP="00472A47">
                  <w:pPr>
                    <w:spacing w:beforeAutospacing="1" w:after="90" w:afterAutospacing="1"/>
                    <w:rPr>
                      <w:rFonts w:eastAsia="Segoe UI" w:cs="Segoe UI"/>
                      <w:color w:val="000000" w:themeColor="text1"/>
                    </w:rPr>
                  </w:pPr>
                </w:p>
                <w:p w14:paraId="0692E943" w14:textId="37143027" w:rsidR="00472A47" w:rsidRPr="00C941BD" w:rsidRDefault="00472A47" w:rsidP="00472A47">
                  <w:pPr>
                    <w:spacing w:after="90"/>
                    <w:ind w:left="1440"/>
                    <w:rPr>
                      <w:sz w:val="20"/>
                      <w:szCs w:val="20"/>
                    </w:rPr>
                  </w:pPr>
                  <w:r w:rsidRPr="00C941BD">
                    <w:rPr>
                      <w:sz w:val="20"/>
                    </w:rPr>
                    <w:br/>
                  </w:r>
                  <w:r w:rsidRPr="00C941BD">
                    <w:rPr>
                      <w:noProof/>
                      <w:color w:val="2B579A"/>
                      <w:sz w:val="20"/>
                      <w:shd w:val="clear" w:color="auto" w:fill="E6E6E6"/>
                    </w:rPr>
                    <w:drawing>
                      <wp:anchor distT="0" distB="0" distL="0" distR="0" simplePos="0" relativeHeight="251658240" behindDoc="0" locked="0" layoutInCell="1" allowOverlap="1" wp14:anchorId="3B989160" wp14:editId="598377BC">
                        <wp:simplePos x="0" y="0"/>
                        <wp:positionH relativeFrom="column">
                          <wp:posOffset>0</wp:posOffset>
                        </wp:positionH>
                        <wp:positionV relativeFrom="paragraph">
                          <wp:posOffset>180975</wp:posOffset>
                        </wp:positionV>
                        <wp:extent cx="904875" cy="219075"/>
                        <wp:effectExtent l="0" t="0" r="9525" b="9525"/>
                        <wp:wrapSquare wrapText="left"/>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34">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br/>
                  </w:r>
                  <w:r w:rsidRPr="2A7B59C8">
                    <w:rPr>
                      <w:sz w:val="20"/>
                      <w:szCs w:val="20"/>
                    </w:rPr>
                    <w:t xml:space="preserve"> </w:t>
                  </w:r>
                </w:p>
                <w:p w14:paraId="5510599C" w14:textId="77777777" w:rsidR="00472A47" w:rsidRPr="00621171" w:rsidRDefault="00472A47" w:rsidP="00472A47">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472A47" w:rsidRPr="004D70A5" w:rsidRDefault="00472A47" w:rsidP="00472A47"/>
              </w:tc>
            </w:tr>
            <w:bookmarkEnd w:id="0"/>
          </w:tbl>
          <w:p w14:paraId="1D959BAF" w14:textId="77777777" w:rsidR="004D70A5" w:rsidRPr="004D70A5" w:rsidRDefault="004D70A5" w:rsidP="00814FF8"/>
        </w:tc>
      </w:tr>
      <w:tr w:rsidR="001B08C1" w:rsidRPr="004D70A5" w14:paraId="1F241C0D" w14:textId="77777777" w:rsidTr="1578A589">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47FB6CA" w14:textId="77777777" w:rsidR="004D70A5" w:rsidRPr="004D70A5" w:rsidRDefault="004D70A5" w:rsidP="00814FF8"/>
    <w:p w14:paraId="6CA8F558" w14:textId="77777777" w:rsidR="00181179" w:rsidRPr="004D70A5" w:rsidRDefault="00181179" w:rsidP="00814FF8"/>
    <w:sectPr w:rsidR="00181179" w:rsidRPr="004D7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E9F57" w14:textId="77777777" w:rsidR="00F02FD6" w:rsidRDefault="00F02FD6" w:rsidP="00F35235">
      <w:r>
        <w:separator/>
      </w:r>
    </w:p>
  </w:endnote>
  <w:endnote w:type="continuationSeparator" w:id="0">
    <w:p w14:paraId="2103F19D" w14:textId="77777777" w:rsidR="00F02FD6" w:rsidRDefault="00F02FD6" w:rsidP="00F35235">
      <w:r>
        <w:continuationSeparator/>
      </w:r>
    </w:p>
  </w:endnote>
  <w:endnote w:type="continuationNotice" w:id="1">
    <w:p w14:paraId="7D6BECEE" w14:textId="77777777" w:rsidR="00F02FD6" w:rsidRDefault="00F02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DC2A" w14:textId="77777777" w:rsidR="00F02FD6" w:rsidRDefault="00F02FD6" w:rsidP="00F35235">
      <w:r>
        <w:separator/>
      </w:r>
    </w:p>
  </w:footnote>
  <w:footnote w:type="continuationSeparator" w:id="0">
    <w:p w14:paraId="0CB9FE04" w14:textId="77777777" w:rsidR="00F02FD6" w:rsidRDefault="00F02FD6" w:rsidP="00F35235">
      <w:r>
        <w:continuationSeparator/>
      </w:r>
    </w:p>
  </w:footnote>
  <w:footnote w:type="continuationNotice" w:id="1">
    <w:p w14:paraId="3A0678AF" w14:textId="77777777" w:rsidR="00F02FD6" w:rsidRDefault="00F02F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093"/>
    <w:multiLevelType w:val="hybridMultilevel"/>
    <w:tmpl w:val="6446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03C42"/>
    <w:multiLevelType w:val="hybridMultilevel"/>
    <w:tmpl w:val="C816B158"/>
    <w:lvl w:ilvl="0" w:tplc="13D2C5C0">
      <w:start w:val="1"/>
      <w:numFmt w:val="decimal"/>
      <w:lvlText w:val="%1."/>
      <w:lvlJc w:val="left"/>
      <w:pPr>
        <w:ind w:left="720" w:hanging="360"/>
      </w:pPr>
    </w:lvl>
    <w:lvl w:ilvl="1" w:tplc="03AE7F48">
      <w:start w:val="1"/>
      <w:numFmt w:val="lowerLetter"/>
      <w:lvlText w:val="%2."/>
      <w:lvlJc w:val="left"/>
      <w:pPr>
        <w:ind w:left="1440" w:hanging="360"/>
      </w:pPr>
    </w:lvl>
    <w:lvl w:ilvl="2" w:tplc="7212A884">
      <w:start w:val="1"/>
      <w:numFmt w:val="lowerRoman"/>
      <w:lvlText w:val="%3."/>
      <w:lvlJc w:val="right"/>
      <w:pPr>
        <w:ind w:left="2160" w:hanging="180"/>
      </w:pPr>
    </w:lvl>
    <w:lvl w:ilvl="3" w:tplc="6096D860">
      <w:start w:val="1"/>
      <w:numFmt w:val="decimal"/>
      <w:lvlText w:val="%4."/>
      <w:lvlJc w:val="left"/>
      <w:pPr>
        <w:ind w:left="2880" w:hanging="360"/>
      </w:pPr>
    </w:lvl>
    <w:lvl w:ilvl="4" w:tplc="73E236B8">
      <w:start w:val="1"/>
      <w:numFmt w:val="lowerLetter"/>
      <w:lvlText w:val="%5."/>
      <w:lvlJc w:val="left"/>
      <w:pPr>
        <w:ind w:left="3600" w:hanging="360"/>
      </w:pPr>
    </w:lvl>
    <w:lvl w:ilvl="5" w:tplc="802453B6">
      <w:start w:val="1"/>
      <w:numFmt w:val="lowerRoman"/>
      <w:lvlText w:val="%6."/>
      <w:lvlJc w:val="right"/>
      <w:pPr>
        <w:ind w:left="4320" w:hanging="180"/>
      </w:pPr>
    </w:lvl>
    <w:lvl w:ilvl="6" w:tplc="D3A4BB32">
      <w:start w:val="1"/>
      <w:numFmt w:val="decimal"/>
      <w:lvlText w:val="%7."/>
      <w:lvlJc w:val="left"/>
      <w:pPr>
        <w:ind w:left="5040" w:hanging="360"/>
      </w:pPr>
    </w:lvl>
    <w:lvl w:ilvl="7" w:tplc="1D70C6C8">
      <w:start w:val="1"/>
      <w:numFmt w:val="lowerLetter"/>
      <w:lvlText w:val="%8."/>
      <w:lvlJc w:val="left"/>
      <w:pPr>
        <w:ind w:left="5760" w:hanging="360"/>
      </w:pPr>
    </w:lvl>
    <w:lvl w:ilvl="8" w:tplc="7946FB7C">
      <w:start w:val="1"/>
      <w:numFmt w:val="lowerRoman"/>
      <w:lvlText w:val="%9."/>
      <w:lvlJc w:val="right"/>
      <w:pPr>
        <w:ind w:left="6480" w:hanging="180"/>
      </w:pPr>
    </w:lvl>
  </w:abstractNum>
  <w:abstractNum w:abstractNumId="2" w15:restartNumberingAfterBreak="0">
    <w:nsid w:val="07207F1D"/>
    <w:multiLevelType w:val="multilevel"/>
    <w:tmpl w:val="90467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C1E80"/>
    <w:multiLevelType w:val="hybridMultilevel"/>
    <w:tmpl w:val="FFFFFFFF"/>
    <w:lvl w:ilvl="0" w:tplc="A4E6B2D0">
      <w:start w:val="1"/>
      <w:numFmt w:val="bullet"/>
      <w:lvlText w:val=""/>
      <w:lvlJc w:val="left"/>
      <w:pPr>
        <w:ind w:left="720" w:hanging="360"/>
      </w:pPr>
      <w:rPr>
        <w:rFonts w:ascii="Symbol" w:hAnsi="Symbol" w:hint="default"/>
      </w:rPr>
    </w:lvl>
    <w:lvl w:ilvl="1" w:tplc="5A4EF0DA">
      <w:start w:val="1"/>
      <w:numFmt w:val="bullet"/>
      <w:lvlText w:val="o"/>
      <w:lvlJc w:val="left"/>
      <w:pPr>
        <w:ind w:left="1440" w:hanging="360"/>
      </w:pPr>
      <w:rPr>
        <w:rFonts w:ascii="Courier New" w:hAnsi="Courier New" w:hint="default"/>
      </w:rPr>
    </w:lvl>
    <w:lvl w:ilvl="2" w:tplc="84C053B4">
      <w:start w:val="1"/>
      <w:numFmt w:val="bullet"/>
      <w:lvlText w:val=""/>
      <w:lvlJc w:val="left"/>
      <w:pPr>
        <w:ind w:left="2160" w:hanging="360"/>
      </w:pPr>
      <w:rPr>
        <w:rFonts w:ascii="Wingdings" w:hAnsi="Wingdings" w:hint="default"/>
      </w:rPr>
    </w:lvl>
    <w:lvl w:ilvl="3" w:tplc="AB80BD78">
      <w:start w:val="1"/>
      <w:numFmt w:val="bullet"/>
      <w:lvlText w:val=""/>
      <w:lvlJc w:val="left"/>
      <w:pPr>
        <w:ind w:left="2880" w:hanging="360"/>
      </w:pPr>
      <w:rPr>
        <w:rFonts w:ascii="Symbol" w:hAnsi="Symbol" w:hint="default"/>
      </w:rPr>
    </w:lvl>
    <w:lvl w:ilvl="4" w:tplc="44A4A682">
      <w:start w:val="1"/>
      <w:numFmt w:val="bullet"/>
      <w:lvlText w:val="o"/>
      <w:lvlJc w:val="left"/>
      <w:pPr>
        <w:ind w:left="3600" w:hanging="360"/>
      </w:pPr>
      <w:rPr>
        <w:rFonts w:ascii="Courier New" w:hAnsi="Courier New" w:hint="default"/>
      </w:rPr>
    </w:lvl>
    <w:lvl w:ilvl="5" w:tplc="404C07BA">
      <w:start w:val="1"/>
      <w:numFmt w:val="bullet"/>
      <w:lvlText w:val=""/>
      <w:lvlJc w:val="left"/>
      <w:pPr>
        <w:ind w:left="4320" w:hanging="360"/>
      </w:pPr>
      <w:rPr>
        <w:rFonts w:ascii="Wingdings" w:hAnsi="Wingdings" w:hint="default"/>
      </w:rPr>
    </w:lvl>
    <w:lvl w:ilvl="6" w:tplc="B9A6A694">
      <w:start w:val="1"/>
      <w:numFmt w:val="bullet"/>
      <w:lvlText w:val=""/>
      <w:lvlJc w:val="left"/>
      <w:pPr>
        <w:ind w:left="5040" w:hanging="360"/>
      </w:pPr>
      <w:rPr>
        <w:rFonts w:ascii="Symbol" w:hAnsi="Symbol" w:hint="default"/>
      </w:rPr>
    </w:lvl>
    <w:lvl w:ilvl="7" w:tplc="1F8EFC84">
      <w:start w:val="1"/>
      <w:numFmt w:val="bullet"/>
      <w:lvlText w:val="o"/>
      <w:lvlJc w:val="left"/>
      <w:pPr>
        <w:ind w:left="5760" w:hanging="360"/>
      </w:pPr>
      <w:rPr>
        <w:rFonts w:ascii="Courier New" w:hAnsi="Courier New" w:hint="default"/>
      </w:rPr>
    </w:lvl>
    <w:lvl w:ilvl="8" w:tplc="1D2C7454">
      <w:start w:val="1"/>
      <w:numFmt w:val="bullet"/>
      <w:lvlText w:val=""/>
      <w:lvlJc w:val="left"/>
      <w:pPr>
        <w:ind w:left="6480" w:hanging="360"/>
      </w:pPr>
      <w:rPr>
        <w:rFonts w:ascii="Wingdings" w:hAnsi="Wingdings" w:hint="default"/>
      </w:rPr>
    </w:lvl>
  </w:abstractNum>
  <w:abstractNum w:abstractNumId="4" w15:restartNumberingAfterBreak="0">
    <w:nsid w:val="104C6E1A"/>
    <w:multiLevelType w:val="multilevel"/>
    <w:tmpl w:val="437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5465D"/>
    <w:multiLevelType w:val="multilevel"/>
    <w:tmpl w:val="4A8EC0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3CB0F29"/>
    <w:multiLevelType w:val="hybridMultilevel"/>
    <w:tmpl w:val="99AC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C733B"/>
    <w:multiLevelType w:val="hybridMultilevel"/>
    <w:tmpl w:val="D70094B0"/>
    <w:lvl w:ilvl="0" w:tplc="8FA4E88A">
      <w:start w:val="1"/>
      <w:numFmt w:val="bullet"/>
      <w:lvlText w:val=""/>
      <w:lvlJc w:val="left"/>
      <w:pPr>
        <w:ind w:left="720" w:hanging="360"/>
      </w:pPr>
      <w:rPr>
        <w:rFonts w:ascii="Symbol" w:hAnsi="Symbol" w:hint="default"/>
      </w:rPr>
    </w:lvl>
    <w:lvl w:ilvl="1" w:tplc="B8066F72">
      <w:start w:val="1"/>
      <w:numFmt w:val="bullet"/>
      <w:lvlText w:val="o"/>
      <w:lvlJc w:val="left"/>
      <w:pPr>
        <w:ind w:left="1440" w:hanging="360"/>
      </w:pPr>
      <w:rPr>
        <w:rFonts w:ascii="Courier New" w:hAnsi="Courier New" w:hint="default"/>
      </w:rPr>
    </w:lvl>
    <w:lvl w:ilvl="2" w:tplc="CD2CCD1C">
      <w:start w:val="1"/>
      <w:numFmt w:val="bullet"/>
      <w:lvlText w:val=""/>
      <w:lvlJc w:val="left"/>
      <w:pPr>
        <w:ind w:left="2160" w:hanging="360"/>
      </w:pPr>
      <w:rPr>
        <w:rFonts w:ascii="Wingdings" w:hAnsi="Wingdings" w:hint="default"/>
      </w:rPr>
    </w:lvl>
    <w:lvl w:ilvl="3" w:tplc="340AC406">
      <w:start w:val="1"/>
      <w:numFmt w:val="bullet"/>
      <w:lvlText w:val=""/>
      <w:lvlJc w:val="left"/>
      <w:pPr>
        <w:ind w:left="2880" w:hanging="360"/>
      </w:pPr>
      <w:rPr>
        <w:rFonts w:ascii="Symbol" w:hAnsi="Symbol" w:hint="default"/>
      </w:rPr>
    </w:lvl>
    <w:lvl w:ilvl="4" w:tplc="B73C20C2">
      <w:start w:val="1"/>
      <w:numFmt w:val="bullet"/>
      <w:lvlText w:val="o"/>
      <w:lvlJc w:val="left"/>
      <w:pPr>
        <w:ind w:left="3600" w:hanging="360"/>
      </w:pPr>
      <w:rPr>
        <w:rFonts w:ascii="Courier New" w:hAnsi="Courier New" w:hint="default"/>
      </w:rPr>
    </w:lvl>
    <w:lvl w:ilvl="5" w:tplc="0FB87B5A">
      <w:start w:val="1"/>
      <w:numFmt w:val="bullet"/>
      <w:lvlText w:val=""/>
      <w:lvlJc w:val="left"/>
      <w:pPr>
        <w:ind w:left="4320" w:hanging="360"/>
      </w:pPr>
      <w:rPr>
        <w:rFonts w:ascii="Wingdings" w:hAnsi="Wingdings" w:hint="default"/>
      </w:rPr>
    </w:lvl>
    <w:lvl w:ilvl="6" w:tplc="C76E7B86">
      <w:start w:val="1"/>
      <w:numFmt w:val="bullet"/>
      <w:lvlText w:val=""/>
      <w:lvlJc w:val="left"/>
      <w:pPr>
        <w:ind w:left="5040" w:hanging="360"/>
      </w:pPr>
      <w:rPr>
        <w:rFonts w:ascii="Symbol" w:hAnsi="Symbol" w:hint="default"/>
      </w:rPr>
    </w:lvl>
    <w:lvl w:ilvl="7" w:tplc="66B6C1EC">
      <w:start w:val="1"/>
      <w:numFmt w:val="bullet"/>
      <w:lvlText w:val="o"/>
      <w:lvlJc w:val="left"/>
      <w:pPr>
        <w:ind w:left="5760" w:hanging="360"/>
      </w:pPr>
      <w:rPr>
        <w:rFonts w:ascii="Courier New" w:hAnsi="Courier New" w:hint="default"/>
      </w:rPr>
    </w:lvl>
    <w:lvl w:ilvl="8" w:tplc="31E0B05A">
      <w:start w:val="1"/>
      <w:numFmt w:val="bullet"/>
      <w:lvlText w:val=""/>
      <w:lvlJc w:val="left"/>
      <w:pPr>
        <w:ind w:left="6480" w:hanging="360"/>
      </w:pPr>
      <w:rPr>
        <w:rFonts w:ascii="Wingdings" w:hAnsi="Wingdings" w:hint="default"/>
      </w:rPr>
    </w:lvl>
  </w:abstractNum>
  <w:abstractNum w:abstractNumId="8" w15:restartNumberingAfterBreak="0">
    <w:nsid w:val="16E21912"/>
    <w:multiLevelType w:val="hybridMultilevel"/>
    <w:tmpl w:val="FFFFFFFF"/>
    <w:lvl w:ilvl="0" w:tplc="F3A6E3AA">
      <w:start w:val="1"/>
      <w:numFmt w:val="bullet"/>
      <w:lvlText w:val=""/>
      <w:lvlJc w:val="left"/>
      <w:pPr>
        <w:ind w:left="720" w:hanging="360"/>
      </w:pPr>
      <w:rPr>
        <w:rFonts w:ascii="Symbol" w:hAnsi="Symbol" w:hint="default"/>
      </w:rPr>
    </w:lvl>
    <w:lvl w:ilvl="1" w:tplc="7360CC52">
      <w:start w:val="1"/>
      <w:numFmt w:val="bullet"/>
      <w:lvlText w:val="o"/>
      <w:lvlJc w:val="left"/>
      <w:pPr>
        <w:ind w:left="1440" w:hanging="360"/>
      </w:pPr>
      <w:rPr>
        <w:rFonts w:ascii="Courier New" w:hAnsi="Courier New" w:hint="default"/>
      </w:rPr>
    </w:lvl>
    <w:lvl w:ilvl="2" w:tplc="EABA89B0">
      <w:start w:val="1"/>
      <w:numFmt w:val="bullet"/>
      <w:lvlText w:val=""/>
      <w:lvlJc w:val="left"/>
      <w:pPr>
        <w:ind w:left="2160" w:hanging="360"/>
      </w:pPr>
      <w:rPr>
        <w:rFonts w:ascii="Wingdings" w:hAnsi="Wingdings" w:hint="default"/>
      </w:rPr>
    </w:lvl>
    <w:lvl w:ilvl="3" w:tplc="C6C2AABE">
      <w:start w:val="1"/>
      <w:numFmt w:val="bullet"/>
      <w:lvlText w:val=""/>
      <w:lvlJc w:val="left"/>
      <w:pPr>
        <w:ind w:left="2880" w:hanging="360"/>
      </w:pPr>
      <w:rPr>
        <w:rFonts w:ascii="Symbol" w:hAnsi="Symbol" w:hint="default"/>
      </w:rPr>
    </w:lvl>
    <w:lvl w:ilvl="4" w:tplc="BC025376">
      <w:start w:val="1"/>
      <w:numFmt w:val="bullet"/>
      <w:lvlText w:val="o"/>
      <w:lvlJc w:val="left"/>
      <w:pPr>
        <w:ind w:left="3600" w:hanging="360"/>
      </w:pPr>
      <w:rPr>
        <w:rFonts w:ascii="Courier New" w:hAnsi="Courier New" w:hint="default"/>
      </w:rPr>
    </w:lvl>
    <w:lvl w:ilvl="5" w:tplc="42C01EBE">
      <w:start w:val="1"/>
      <w:numFmt w:val="bullet"/>
      <w:lvlText w:val=""/>
      <w:lvlJc w:val="left"/>
      <w:pPr>
        <w:ind w:left="4320" w:hanging="360"/>
      </w:pPr>
      <w:rPr>
        <w:rFonts w:ascii="Wingdings" w:hAnsi="Wingdings" w:hint="default"/>
      </w:rPr>
    </w:lvl>
    <w:lvl w:ilvl="6" w:tplc="BC8A7C50">
      <w:start w:val="1"/>
      <w:numFmt w:val="bullet"/>
      <w:lvlText w:val=""/>
      <w:lvlJc w:val="left"/>
      <w:pPr>
        <w:ind w:left="5040" w:hanging="360"/>
      </w:pPr>
      <w:rPr>
        <w:rFonts w:ascii="Symbol" w:hAnsi="Symbol" w:hint="default"/>
      </w:rPr>
    </w:lvl>
    <w:lvl w:ilvl="7" w:tplc="65E8EE6A">
      <w:start w:val="1"/>
      <w:numFmt w:val="bullet"/>
      <w:lvlText w:val="o"/>
      <w:lvlJc w:val="left"/>
      <w:pPr>
        <w:ind w:left="5760" w:hanging="360"/>
      </w:pPr>
      <w:rPr>
        <w:rFonts w:ascii="Courier New" w:hAnsi="Courier New" w:hint="default"/>
      </w:rPr>
    </w:lvl>
    <w:lvl w:ilvl="8" w:tplc="1FEAD166">
      <w:start w:val="1"/>
      <w:numFmt w:val="bullet"/>
      <w:lvlText w:val=""/>
      <w:lvlJc w:val="left"/>
      <w:pPr>
        <w:ind w:left="6480" w:hanging="360"/>
      </w:pPr>
      <w:rPr>
        <w:rFonts w:ascii="Wingdings" w:hAnsi="Wingdings" w:hint="default"/>
      </w:rPr>
    </w:lvl>
  </w:abstractNum>
  <w:abstractNum w:abstractNumId="9" w15:restartNumberingAfterBreak="0">
    <w:nsid w:val="17F965FE"/>
    <w:multiLevelType w:val="hybridMultilevel"/>
    <w:tmpl w:val="FFFFFFFF"/>
    <w:lvl w:ilvl="0" w:tplc="FDEA9C12">
      <w:start w:val="1"/>
      <w:numFmt w:val="bullet"/>
      <w:lvlText w:val=""/>
      <w:lvlJc w:val="left"/>
      <w:pPr>
        <w:ind w:left="720" w:hanging="360"/>
      </w:pPr>
      <w:rPr>
        <w:rFonts w:ascii="Symbol" w:hAnsi="Symbol" w:hint="default"/>
      </w:rPr>
    </w:lvl>
    <w:lvl w:ilvl="1" w:tplc="0876D4EC">
      <w:start w:val="1"/>
      <w:numFmt w:val="bullet"/>
      <w:lvlText w:val="o"/>
      <w:lvlJc w:val="left"/>
      <w:pPr>
        <w:ind w:left="1440" w:hanging="360"/>
      </w:pPr>
      <w:rPr>
        <w:rFonts w:ascii="Courier New" w:hAnsi="Courier New" w:hint="default"/>
      </w:rPr>
    </w:lvl>
    <w:lvl w:ilvl="2" w:tplc="E8A2536A">
      <w:start w:val="1"/>
      <w:numFmt w:val="bullet"/>
      <w:lvlText w:val=""/>
      <w:lvlJc w:val="left"/>
      <w:pPr>
        <w:ind w:left="2160" w:hanging="360"/>
      </w:pPr>
      <w:rPr>
        <w:rFonts w:ascii="Wingdings" w:hAnsi="Wingdings" w:hint="default"/>
      </w:rPr>
    </w:lvl>
    <w:lvl w:ilvl="3" w:tplc="5F68AE9C">
      <w:start w:val="1"/>
      <w:numFmt w:val="bullet"/>
      <w:lvlText w:val=""/>
      <w:lvlJc w:val="left"/>
      <w:pPr>
        <w:ind w:left="2880" w:hanging="360"/>
      </w:pPr>
      <w:rPr>
        <w:rFonts w:ascii="Symbol" w:hAnsi="Symbol" w:hint="default"/>
      </w:rPr>
    </w:lvl>
    <w:lvl w:ilvl="4" w:tplc="4C000C0A">
      <w:start w:val="1"/>
      <w:numFmt w:val="bullet"/>
      <w:lvlText w:val="o"/>
      <w:lvlJc w:val="left"/>
      <w:pPr>
        <w:ind w:left="3600" w:hanging="360"/>
      </w:pPr>
      <w:rPr>
        <w:rFonts w:ascii="Courier New" w:hAnsi="Courier New" w:hint="default"/>
      </w:rPr>
    </w:lvl>
    <w:lvl w:ilvl="5" w:tplc="230E3584">
      <w:start w:val="1"/>
      <w:numFmt w:val="bullet"/>
      <w:lvlText w:val=""/>
      <w:lvlJc w:val="left"/>
      <w:pPr>
        <w:ind w:left="4320" w:hanging="360"/>
      </w:pPr>
      <w:rPr>
        <w:rFonts w:ascii="Wingdings" w:hAnsi="Wingdings" w:hint="default"/>
      </w:rPr>
    </w:lvl>
    <w:lvl w:ilvl="6" w:tplc="66AE9222">
      <w:start w:val="1"/>
      <w:numFmt w:val="bullet"/>
      <w:lvlText w:val=""/>
      <w:lvlJc w:val="left"/>
      <w:pPr>
        <w:ind w:left="5040" w:hanging="360"/>
      </w:pPr>
      <w:rPr>
        <w:rFonts w:ascii="Symbol" w:hAnsi="Symbol" w:hint="default"/>
      </w:rPr>
    </w:lvl>
    <w:lvl w:ilvl="7" w:tplc="BB844C3A">
      <w:start w:val="1"/>
      <w:numFmt w:val="bullet"/>
      <w:lvlText w:val="o"/>
      <w:lvlJc w:val="left"/>
      <w:pPr>
        <w:ind w:left="5760" w:hanging="360"/>
      </w:pPr>
      <w:rPr>
        <w:rFonts w:ascii="Courier New" w:hAnsi="Courier New" w:hint="default"/>
      </w:rPr>
    </w:lvl>
    <w:lvl w:ilvl="8" w:tplc="C478E7A4">
      <w:start w:val="1"/>
      <w:numFmt w:val="bullet"/>
      <w:lvlText w:val=""/>
      <w:lvlJc w:val="left"/>
      <w:pPr>
        <w:ind w:left="6480" w:hanging="360"/>
      </w:pPr>
      <w:rPr>
        <w:rFonts w:ascii="Wingdings" w:hAnsi="Wingdings" w:hint="default"/>
      </w:rPr>
    </w:lvl>
  </w:abstractNum>
  <w:abstractNum w:abstractNumId="10" w15:restartNumberingAfterBreak="0">
    <w:nsid w:val="1BC15F5A"/>
    <w:multiLevelType w:val="hybridMultilevel"/>
    <w:tmpl w:val="85BC1B60"/>
    <w:lvl w:ilvl="0" w:tplc="8C9CCA62">
      <w:numFmt w:val="bullet"/>
      <w:lvlText w:val=""/>
      <w:lvlJc w:val="left"/>
      <w:pPr>
        <w:ind w:left="720" w:hanging="360"/>
      </w:pPr>
      <w:rPr>
        <w:rFonts w:ascii="Symbol" w:eastAsia="Calibri" w:hAnsi="Symbol" w:cs="Segoe U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0483A"/>
    <w:multiLevelType w:val="hybridMultilevel"/>
    <w:tmpl w:val="140A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7658"/>
    <w:multiLevelType w:val="multilevel"/>
    <w:tmpl w:val="D18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D5FD6"/>
    <w:multiLevelType w:val="hybridMultilevel"/>
    <w:tmpl w:val="9DE8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45DA0"/>
    <w:multiLevelType w:val="multilevel"/>
    <w:tmpl w:val="FF9E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076479"/>
    <w:multiLevelType w:val="hybridMultilevel"/>
    <w:tmpl w:val="9C422E34"/>
    <w:lvl w:ilvl="0" w:tplc="04090001">
      <w:start w:val="1"/>
      <w:numFmt w:val="bullet"/>
      <w:lvlText w:val=""/>
      <w:lvlJc w:val="left"/>
      <w:pPr>
        <w:ind w:left="720" w:hanging="360"/>
      </w:pPr>
      <w:rPr>
        <w:rFonts w:ascii="Symbol" w:hAnsi="Symbol" w:hint="default"/>
      </w:rPr>
    </w:lvl>
    <w:lvl w:ilvl="1" w:tplc="03AE7F48">
      <w:start w:val="1"/>
      <w:numFmt w:val="lowerLetter"/>
      <w:lvlText w:val="%2."/>
      <w:lvlJc w:val="left"/>
      <w:pPr>
        <w:ind w:left="1440" w:hanging="360"/>
      </w:pPr>
    </w:lvl>
    <w:lvl w:ilvl="2" w:tplc="7212A884">
      <w:start w:val="1"/>
      <w:numFmt w:val="lowerRoman"/>
      <w:lvlText w:val="%3."/>
      <w:lvlJc w:val="right"/>
      <w:pPr>
        <w:ind w:left="2160" w:hanging="180"/>
      </w:pPr>
    </w:lvl>
    <w:lvl w:ilvl="3" w:tplc="6096D860">
      <w:start w:val="1"/>
      <w:numFmt w:val="decimal"/>
      <w:lvlText w:val="%4."/>
      <w:lvlJc w:val="left"/>
      <w:pPr>
        <w:ind w:left="2880" w:hanging="360"/>
      </w:pPr>
    </w:lvl>
    <w:lvl w:ilvl="4" w:tplc="73E236B8">
      <w:start w:val="1"/>
      <w:numFmt w:val="lowerLetter"/>
      <w:lvlText w:val="%5."/>
      <w:lvlJc w:val="left"/>
      <w:pPr>
        <w:ind w:left="3600" w:hanging="360"/>
      </w:pPr>
    </w:lvl>
    <w:lvl w:ilvl="5" w:tplc="802453B6">
      <w:start w:val="1"/>
      <w:numFmt w:val="lowerRoman"/>
      <w:lvlText w:val="%6."/>
      <w:lvlJc w:val="right"/>
      <w:pPr>
        <w:ind w:left="4320" w:hanging="180"/>
      </w:pPr>
    </w:lvl>
    <w:lvl w:ilvl="6" w:tplc="D3A4BB32">
      <w:start w:val="1"/>
      <w:numFmt w:val="decimal"/>
      <w:lvlText w:val="%7."/>
      <w:lvlJc w:val="left"/>
      <w:pPr>
        <w:ind w:left="5040" w:hanging="360"/>
      </w:pPr>
    </w:lvl>
    <w:lvl w:ilvl="7" w:tplc="1D70C6C8">
      <w:start w:val="1"/>
      <w:numFmt w:val="lowerLetter"/>
      <w:lvlText w:val="%8."/>
      <w:lvlJc w:val="left"/>
      <w:pPr>
        <w:ind w:left="5760" w:hanging="360"/>
      </w:pPr>
    </w:lvl>
    <w:lvl w:ilvl="8" w:tplc="7946FB7C">
      <w:start w:val="1"/>
      <w:numFmt w:val="lowerRoman"/>
      <w:lvlText w:val="%9."/>
      <w:lvlJc w:val="right"/>
      <w:pPr>
        <w:ind w:left="6480" w:hanging="180"/>
      </w:pPr>
    </w:lvl>
  </w:abstractNum>
  <w:abstractNum w:abstractNumId="16" w15:restartNumberingAfterBreak="0">
    <w:nsid w:val="2AFE13C5"/>
    <w:multiLevelType w:val="hybridMultilevel"/>
    <w:tmpl w:val="6212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81165"/>
    <w:multiLevelType w:val="hybridMultilevel"/>
    <w:tmpl w:val="200E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7F62EB"/>
    <w:multiLevelType w:val="hybridMultilevel"/>
    <w:tmpl w:val="44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C7B24"/>
    <w:multiLevelType w:val="hybridMultilevel"/>
    <w:tmpl w:val="FFFFFFFF"/>
    <w:lvl w:ilvl="0" w:tplc="AC7EFB52">
      <w:start w:val="1"/>
      <w:numFmt w:val="bullet"/>
      <w:lvlText w:val=""/>
      <w:lvlJc w:val="left"/>
      <w:pPr>
        <w:ind w:left="720" w:hanging="360"/>
      </w:pPr>
      <w:rPr>
        <w:rFonts w:ascii="Symbol" w:hAnsi="Symbol" w:hint="default"/>
      </w:rPr>
    </w:lvl>
    <w:lvl w:ilvl="1" w:tplc="08920DD4">
      <w:start w:val="1"/>
      <w:numFmt w:val="bullet"/>
      <w:lvlText w:val="o"/>
      <w:lvlJc w:val="left"/>
      <w:pPr>
        <w:ind w:left="1440" w:hanging="360"/>
      </w:pPr>
      <w:rPr>
        <w:rFonts w:ascii="Courier New" w:hAnsi="Courier New" w:hint="default"/>
      </w:rPr>
    </w:lvl>
    <w:lvl w:ilvl="2" w:tplc="EA684284">
      <w:start w:val="1"/>
      <w:numFmt w:val="bullet"/>
      <w:lvlText w:val=""/>
      <w:lvlJc w:val="left"/>
      <w:pPr>
        <w:ind w:left="2160" w:hanging="360"/>
      </w:pPr>
      <w:rPr>
        <w:rFonts w:ascii="Wingdings" w:hAnsi="Wingdings" w:hint="default"/>
      </w:rPr>
    </w:lvl>
    <w:lvl w:ilvl="3" w:tplc="2BA840E6">
      <w:start w:val="1"/>
      <w:numFmt w:val="bullet"/>
      <w:lvlText w:val=""/>
      <w:lvlJc w:val="left"/>
      <w:pPr>
        <w:ind w:left="2880" w:hanging="360"/>
      </w:pPr>
      <w:rPr>
        <w:rFonts w:ascii="Symbol" w:hAnsi="Symbol" w:hint="default"/>
      </w:rPr>
    </w:lvl>
    <w:lvl w:ilvl="4" w:tplc="4DB0C34A">
      <w:start w:val="1"/>
      <w:numFmt w:val="bullet"/>
      <w:lvlText w:val="o"/>
      <w:lvlJc w:val="left"/>
      <w:pPr>
        <w:ind w:left="3600" w:hanging="360"/>
      </w:pPr>
      <w:rPr>
        <w:rFonts w:ascii="Courier New" w:hAnsi="Courier New" w:hint="default"/>
      </w:rPr>
    </w:lvl>
    <w:lvl w:ilvl="5" w:tplc="9748365A">
      <w:start w:val="1"/>
      <w:numFmt w:val="bullet"/>
      <w:lvlText w:val=""/>
      <w:lvlJc w:val="left"/>
      <w:pPr>
        <w:ind w:left="4320" w:hanging="360"/>
      </w:pPr>
      <w:rPr>
        <w:rFonts w:ascii="Wingdings" w:hAnsi="Wingdings" w:hint="default"/>
      </w:rPr>
    </w:lvl>
    <w:lvl w:ilvl="6" w:tplc="A33E0678">
      <w:start w:val="1"/>
      <w:numFmt w:val="bullet"/>
      <w:lvlText w:val=""/>
      <w:lvlJc w:val="left"/>
      <w:pPr>
        <w:ind w:left="5040" w:hanging="360"/>
      </w:pPr>
      <w:rPr>
        <w:rFonts w:ascii="Symbol" w:hAnsi="Symbol" w:hint="default"/>
      </w:rPr>
    </w:lvl>
    <w:lvl w:ilvl="7" w:tplc="A58C8F06">
      <w:start w:val="1"/>
      <w:numFmt w:val="bullet"/>
      <w:lvlText w:val="o"/>
      <w:lvlJc w:val="left"/>
      <w:pPr>
        <w:ind w:left="5760" w:hanging="360"/>
      </w:pPr>
      <w:rPr>
        <w:rFonts w:ascii="Courier New" w:hAnsi="Courier New" w:hint="default"/>
      </w:rPr>
    </w:lvl>
    <w:lvl w:ilvl="8" w:tplc="71E244E0">
      <w:start w:val="1"/>
      <w:numFmt w:val="bullet"/>
      <w:lvlText w:val=""/>
      <w:lvlJc w:val="left"/>
      <w:pPr>
        <w:ind w:left="6480" w:hanging="360"/>
      </w:pPr>
      <w:rPr>
        <w:rFonts w:ascii="Wingdings" w:hAnsi="Wingdings" w:hint="default"/>
      </w:rPr>
    </w:lvl>
  </w:abstractNum>
  <w:abstractNum w:abstractNumId="20" w15:restartNumberingAfterBreak="0">
    <w:nsid w:val="3ECE136E"/>
    <w:multiLevelType w:val="hybridMultilevel"/>
    <w:tmpl w:val="5BD433DA"/>
    <w:lvl w:ilvl="0" w:tplc="5210B886">
      <w:numFmt w:val="bullet"/>
      <w:lvlText w:val=""/>
      <w:lvlJc w:val="left"/>
      <w:pPr>
        <w:ind w:left="720" w:hanging="360"/>
      </w:pPr>
      <w:rPr>
        <w:rFonts w:ascii="Symbol" w:eastAsia="Calibr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C1A0B290">
      <w:numFmt w:val="bullet"/>
      <w:lvlText w:val="-"/>
      <w:lvlJc w:val="left"/>
      <w:pPr>
        <w:ind w:left="2160" w:hanging="360"/>
      </w:pPr>
      <w:rPr>
        <w:rFonts w:ascii="Segoe UI" w:eastAsia="Times New Roman" w:hAnsi="Segoe UI" w:cs="Segoe U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A63E1"/>
    <w:multiLevelType w:val="hybridMultilevel"/>
    <w:tmpl w:val="F4D8B232"/>
    <w:lvl w:ilvl="0" w:tplc="BD04B6D6">
      <w:start w:val="1"/>
      <w:numFmt w:val="bullet"/>
      <w:lvlText w:val=""/>
      <w:lvlJc w:val="left"/>
      <w:pPr>
        <w:ind w:left="720" w:hanging="360"/>
      </w:pPr>
      <w:rPr>
        <w:rFonts w:ascii="Symbol" w:hAnsi="Symbol" w:hint="default"/>
      </w:rPr>
    </w:lvl>
    <w:lvl w:ilvl="1" w:tplc="A6544CAE">
      <w:start w:val="1"/>
      <w:numFmt w:val="bullet"/>
      <w:lvlText w:val="o"/>
      <w:lvlJc w:val="left"/>
      <w:pPr>
        <w:ind w:left="1440" w:hanging="360"/>
      </w:pPr>
      <w:rPr>
        <w:rFonts w:ascii="Courier New" w:hAnsi="Courier New" w:hint="default"/>
      </w:rPr>
    </w:lvl>
    <w:lvl w:ilvl="2" w:tplc="01CC588A">
      <w:start w:val="1"/>
      <w:numFmt w:val="bullet"/>
      <w:lvlText w:val=""/>
      <w:lvlJc w:val="left"/>
      <w:pPr>
        <w:ind w:left="2160" w:hanging="360"/>
      </w:pPr>
      <w:rPr>
        <w:rFonts w:ascii="Wingdings" w:hAnsi="Wingdings" w:hint="default"/>
      </w:rPr>
    </w:lvl>
    <w:lvl w:ilvl="3" w:tplc="0100C2C8">
      <w:start w:val="1"/>
      <w:numFmt w:val="bullet"/>
      <w:lvlText w:val=""/>
      <w:lvlJc w:val="left"/>
      <w:pPr>
        <w:ind w:left="2880" w:hanging="360"/>
      </w:pPr>
      <w:rPr>
        <w:rFonts w:ascii="Symbol" w:hAnsi="Symbol" w:hint="default"/>
      </w:rPr>
    </w:lvl>
    <w:lvl w:ilvl="4" w:tplc="E6388212">
      <w:start w:val="1"/>
      <w:numFmt w:val="bullet"/>
      <w:lvlText w:val="o"/>
      <w:lvlJc w:val="left"/>
      <w:pPr>
        <w:ind w:left="3600" w:hanging="360"/>
      </w:pPr>
      <w:rPr>
        <w:rFonts w:ascii="Courier New" w:hAnsi="Courier New" w:hint="default"/>
      </w:rPr>
    </w:lvl>
    <w:lvl w:ilvl="5" w:tplc="5FEEA600">
      <w:start w:val="1"/>
      <w:numFmt w:val="bullet"/>
      <w:lvlText w:val=""/>
      <w:lvlJc w:val="left"/>
      <w:pPr>
        <w:ind w:left="4320" w:hanging="360"/>
      </w:pPr>
      <w:rPr>
        <w:rFonts w:ascii="Wingdings" w:hAnsi="Wingdings" w:hint="default"/>
      </w:rPr>
    </w:lvl>
    <w:lvl w:ilvl="6" w:tplc="F22E8330">
      <w:start w:val="1"/>
      <w:numFmt w:val="bullet"/>
      <w:lvlText w:val=""/>
      <w:lvlJc w:val="left"/>
      <w:pPr>
        <w:ind w:left="5040" w:hanging="360"/>
      </w:pPr>
      <w:rPr>
        <w:rFonts w:ascii="Symbol" w:hAnsi="Symbol" w:hint="default"/>
      </w:rPr>
    </w:lvl>
    <w:lvl w:ilvl="7" w:tplc="4AF27484">
      <w:start w:val="1"/>
      <w:numFmt w:val="bullet"/>
      <w:lvlText w:val="o"/>
      <w:lvlJc w:val="left"/>
      <w:pPr>
        <w:ind w:left="5760" w:hanging="360"/>
      </w:pPr>
      <w:rPr>
        <w:rFonts w:ascii="Courier New" w:hAnsi="Courier New" w:hint="default"/>
      </w:rPr>
    </w:lvl>
    <w:lvl w:ilvl="8" w:tplc="61882804">
      <w:start w:val="1"/>
      <w:numFmt w:val="bullet"/>
      <w:lvlText w:val=""/>
      <w:lvlJc w:val="left"/>
      <w:pPr>
        <w:ind w:left="6480" w:hanging="360"/>
      </w:pPr>
      <w:rPr>
        <w:rFonts w:ascii="Wingdings" w:hAnsi="Wingdings" w:hint="default"/>
      </w:rPr>
    </w:lvl>
  </w:abstractNum>
  <w:abstractNum w:abstractNumId="22" w15:restartNumberingAfterBreak="0">
    <w:nsid w:val="4A112437"/>
    <w:multiLevelType w:val="hybridMultilevel"/>
    <w:tmpl w:val="FFFFFFFF"/>
    <w:lvl w:ilvl="0" w:tplc="1DC8094A">
      <w:start w:val="1"/>
      <w:numFmt w:val="bullet"/>
      <w:lvlText w:val=""/>
      <w:lvlJc w:val="left"/>
      <w:pPr>
        <w:ind w:left="720" w:hanging="360"/>
      </w:pPr>
      <w:rPr>
        <w:rFonts w:ascii="Symbol" w:hAnsi="Symbol" w:hint="default"/>
      </w:rPr>
    </w:lvl>
    <w:lvl w:ilvl="1" w:tplc="D34A564E">
      <w:start w:val="1"/>
      <w:numFmt w:val="bullet"/>
      <w:lvlText w:val="o"/>
      <w:lvlJc w:val="left"/>
      <w:pPr>
        <w:ind w:left="1440" w:hanging="360"/>
      </w:pPr>
      <w:rPr>
        <w:rFonts w:ascii="Courier New" w:hAnsi="Courier New" w:hint="default"/>
      </w:rPr>
    </w:lvl>
    <w:lvl w:ilvl="2" w:tplc="4F1C382E">
      <w:start w:val="1"/>
      <w:numFmt w:val="bullet"/>
      <w:lvlText w:val=""/>
      <w:lvlJc w:val="left"/>
      <w:pPr>
        <w:ind w:left="2160" w:hanging="360"/>
      </w:pPr>
      <w:rPr>
        <w:rFonts w:ascii="Wingdings" w:hAnsi="Wingdings" w:hint="default"/>
      </w:rPr>
    </w:lvl>
    <w:lvl w:ilvl="3" w:tplc="C55C12CC">
      <w:start w:val="1"/>
      <w:numFmt w:val="bullet"/>
      <w:lvlText w:val=""/>
      <w:lvlJc w:val="left"/>
      <w:pPr>
        <w:ind w:left="2880" w:hanging="360"/>
      </w:pPr>
      <w:rPr>
        <w:rFonts w:ascii="Symbol" w:hAnsi="Symbol" w:hint="default"/>
      </w:rPr>
    </w:lvl>
    <w:lvl w:ilvl="4" w:tplc="A3F8CB1C">
      <w:start w:val="1"/>
      <w:numFmt w:val="bullet"/>
      <w:lvlText w:val="o"/>
      <w:lvlJc w:val="left"/>
      <w:pPr>
        <w:ind w:left="3600" w:hanging="360"/>
      </w:pPr>
      <w:rPr>
        <w:rFonts w:ascii="Courier New" w:hAnsi="Courier New" w:hint="default"/>
      </w:rPr>
    </w:lvl>
    <w:lvl w:ilvl="5" w:tplc="6CA08DE4">
      <w:start w:val="1"/>
      <w:numFmt w:val="bullet"/>
      <w:lvlText w:val=""/>
      <w:lvlJc w:val="left"/>
      <w:pPr>
        <w:ind w:left="4320" w:hanging="360"/>
      </w:pPr>
      <w:rPr>
        <w:rFonts w:ascii="Wingdings" w:hAnsi="Wingdings" w:hint="default"/>
      </w:rPr>
    </w:lvl>
    <w:lvl w:ilvl="6" w:tplc="E26E1C14">
      <w:start w:val="1"/>
      <w:numFmt w:val="bullet"/>
      <w:lvlText w:val=""/>
      <w:lvlJc w:val="left"/>
      <w:pPr>
        <w:ind w:left="5040" w:hanging="360"/>
      </w:pPr>
      <w:rPr>
        <w:rFonts w:ascii="Symbol" w:hAnsi="Symbol" w:hint="default"/>
      </w:rPr>
    </w:lvl>
    <w:lvl w:ilvl="7" w:tplc="B3EE4676">
      <w:start w:val="1"/>
      <w:numFmt w:val="bullet"/>
      <w:lvlText w:val="o"/>
      <w:lvlJc w:val="left"/>
      <w:pPr>
        <w:ind w:left="5760" w:hanging="360"/>
      </w:pPr>
      <w:rPr>
        <w:rFonts w:ascii="Courier New" w:hAnsi="Courier New" w:hint="default"/>
      </w:rPr>
    </w:lvl>
    <w:lvl w:ilvl="8" w:tplc="ABEADEB0">
      <w:start w:val="1"/>
      <w:numFmt w:val="bullet"/>
      <w:lvlText w:val=""/>
      <w:lvlJc w:val="left"/>
      <w:pPr>
        <w:ind w:left="6480" w:hanging="360"/>
      </w:pPr>
      <w:rPr>
        <w:rFonts w:ascii="Wingdings" w:hAnsi="Wingdings" w:hint="default"/>
      </w:rPr>
    </w:lvl>
  </w:abstractNum>
  <w:abstractNum w:abstractNumId="23" w15:restartNumberingAfterBreak="0">
    <w:nsid w:val="4C714555"/>
    <w:multiLevelType w:val="hybridMultilevel"/>
    <w:tmpl w:val="47307DC6"/>
    <w:lvl w:ilvl="0" w:tplc="B82CEECA">
      <w:start w:val="1"/>
      <w:numFmt w:val="bullet"/>
      <w:lvlText w:val=""/>
      <w:lvlJc w:val="left"/>
      <w:pPr>
        <w:ind w:left="720" w:hanging="360"/>
      </w:pPr>
      <w:rPr>
        <w:rFonts w:ascii="Symbol" w:hAnsi="Symbol" w:hint="default"/>
      </w:rPr>
    </w:lvl>
    <w:lvl w:ilvl="1" w:tplc="43C8ADF6">
      <w:start w:val="1"/>
      <w:numFmt w:val="bullet"/>
      <w:lvlText w:val="o"/>
      <w:lvlJc w:val="left"/>
      <w:pPr>
        <w:ind w:left="1440" w:hanging="360"/>
      </w:pPr>
      <w:rPr>
        <w:rFonts w:ascii="Courier New" w:hAnsi="Courier New" w:hint="default"/>
      </w:rPr>
    </w:lvl>
    <w:lvl w:ilvl="2" w:tplc="3EDE16CC">
      <w:start w:val="1"/>
      <w:numFmt w:val="bullet"/>
      <w:lvlText w:val=""/>
      <w:lvlJc w:val="left"/>
      <w:pPr>
        <w:ind w:left="2160" w:hanging="360"/>
      </w:pPr>
      <w:rPr>
        <w:rFonts w:ascii="Wingdings" w:hAnsi="Wingdings" w:hint="default"/>
      </w:rPr>
    </w:lvl>
    <w:lvl w:ilvl="3" w:tplc="D330998C">
      <w:start w:val="1"/>
      <w:numFmt w:val="bullet"/>
      <w:lvlText w:val=""/>
      <w:lvlJc w:val="left"/>
      <w:pPr>
        <w:ind w:left="2880" w:hanging="360"/>
      </w:pPr>
      <w:rPr>
        <w:rFonts w:ascii="Symbol" w:hAnsi="Symbol" w:hint="default"/>
      </w:rPr>
    </w:lvl>
    <w:lvl w:ilvl="4" w:tplc="37B2FDF4">
      <w:start w:val="1"/>
      <w:numFmt w:val="bullet"/>
      <w:lvlText w:val="o"/>
      <w:lvlJc w:val="left"/>
      <w:pPr>
        <w:ind w:left="3600" w:hanging="360"/>
      </w:pPr>
      <w:rPr>
        <w:rFonts w:ascii="Courier New" w:hAnsi="Courier New" w:hint="default"/>
      </w:rPr>
    </w:lvl>
    <w:lvl w:ilvl="5" w:tplc="20D038CA">
      <w:start w:val="1"/>
      <w:numFmt w:val="bullet"/>
      <w:lvlText w:val=""/>
      <w:lvlJc w:val="left"/>
      <w:pPr>
        <w:ind w:left="4320" w:hanging="360"/>
      </w:pPr>
      <w:rPr>
        <w:rFonts w:ascii="Wingdings" w:hAnsi="Wingdings" w:hint="default"/>
      </w:rPr>
    </w:lvl>
    <w:lvl w:ilvl="6" w:tplc="F3828012">
      <w:start w:val="1"/>
      <w:numFmt w:val="bullet"/>
      <w:lvlText w:val=""/>
      <w:lvlJc w:val="left"/>
      <w:pPr>
        <w:ind w:left="5040" w:hanging="360"/>
      </w:pPr>
      <w:rPr>
        <w:rFonts w:ascii="Symbol" w:hAnsi="Symbol" w:hint="default"/>
      </w:rPr>
    </w:lvl>
    <w:lvl w:ilvl="7" w:tplc="A844CFB4">
      <w:start w:val="1"/>
      <w:numFmt w:val="bullet"/>
      <w:lvlText w:val="o"/>
      <w:lvlJc w:val="left"/>
      <w:pPr>
        <w:ind w:left="5760" w:hanging="360"/>
      </w:pPr>
      <w:rPr>
        <w:rFonts w:ascii="Courier New" w:hAnsi="Courier New" w:hint="default"/>
      </w:rPr>
    </w:lvl>
    <w:lvl w:ilvl="8" w:tplc="E326D7A0">
      <w:start w:val="1"/>
      <w:numFmt w:val="bullet"/>
      <w:lvlText w:val=""/>
      <w:lvlJc w:val="left"/>
      <w:pPr>
        <w:ind w:left="6480" w:hanging="360"/>
      </w:pPr>
      <w:rPr>
        <w:rFonts w:ascii="Wingdings" w:hAnsi="Wingdings" w:hint="default"/>
      </w:rPr>
    </w:lvl>
  </w:abstractNum>
  <w:abstractNum w:abstractNumId="24" w15:restartNumberingAfterBreak="0">
    <w:nsid w:val="53E3640A"/>
    <w:multiLevelType w:val="multilevel"/>
    <w:tmpl w:val="1C7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AD77DB"/>
    <w:multiLevelType w:val="hybridMultilevel"/>
    <w:tmpl w:val="CBF88F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B440096"/>
    <w:multiLevelType w:val="hybridMultilevel"/>
    <w:tmpl w:val="6FA0C114"/>
    <w:lvl w:ilvl="0" w:tplc="04090001">
      <w:start w:val="1"/>
      <w:numFmt w:val="bullet"/>
      <w:lvlText w:val=""/>
      <w:lvlJc w:val="left"/>
      <w:pPr>
        <w:ind w:left="720" w:hanging="360"/>
      </w:pPr>
      <w:rPr>
        <w:rFonts w:ascii="Symbol" w:hAnsi="Symbol" w:hint="default"/>
      </w:rPr>
    </w:lvl>
    <w:lvl w:ilvl="1" w:tplc="C3680092">
      <w:start w:val="1"/>
      <w:numFmt w:val="lowerLetter"/>
      <w:lvlText w:val="%2."/>
      <w:lvlJc w:val="left"/>
      <w:pPr>
        <w:ind w:left="1440" w:hanging="360"/>
      </w:pPr>
    </w:lvl>
    <w:lvl w:ilvl="2" w:tplc="1F74FB12">
      <w:start w:val="1"/>
      <w:numFmt w:val="lowerRoman"/>
      <w:lvlText w:val="%3."/>
      <w:lvlJc w:val="right"/>
      <w:pPr>
        <w:ind w:left="2160" w:hanging="180"/>
      </w:pPr>
    </w:lvl>
    <w:lvl w:ilvl="3" w:tplc="991E9110">
      <w:start w:val="1"/>
      <w:numFmt w:val="decimal"/>
      <w:lvlText w:val="%4."/>
      <w:lvlJc w:val="left"/>
      <w:pPr>
        <w:ind w:left="2880" w:hanging="360"/>
      </w:pPr>
    </w:lvl>
    <w:lvl w:ilvl="4" w:tplc="B268C936">
      <w:start w:val="1"/>
      <w:numFmt w:val="lowerLetter"/>
      <w:lvlText w:val="%5."/>
      <w:lvlJc w:val="left"/>
      <w:pPr>
        <w:ind w:left="3600" w:hanging="360"/>
      </w:pPr>
    </w:lvl>
    <w:lvl w:ilvl="5" w:tplc="D8DAC31C">
      <w:start w:val="1"/>
      <w:numFmt w:val="lowerRoman"/>
      <w:lvlText w:val="%6."/>
      <w:lvlJc w:val="right"/>
      <w:pPr>
        <w:ind w:left="4320" w:hanging="180"/>
      </w:pPr>
    </w:lvl>
    <w:lvl w:ilvl="6" w:tplc="B1E06D0C">
      <w:start w:val="1"/>
      <w:numFmt w:val="decimal"/>
      <w:lvlText w:val="%7."/>
      <w:lvlJc w:val="left"/>
      <w:pPr>
        <w:ind w:left="5040" w:hanging="360"/>
      </w:pPr>
    </w:lvl>
    <w:lvl w:ilvl="7" w:tplc="C1707D92">
      <w:start w:val="1"/>
      <w:numFmt w:val="lowerLetter"/>
      <w:lvlText w:val="%8."/>
      <w:lvlJc w:val="left"/>
      <w:pPr>
        <w:ind w:left="5760" w:hanging="360"/>
      </w:pPr>
    </w:lvl>
    <w:lvl w:ilvl="8" w:tplc="AE2AFC06">
      <w:start w:val="1"/>
      <w:numFmt w:val="lowerRoman"/>
      <w:lvlText w:val="%9."/>
      <w:lvlJc w:val="right"/>
      <w:pPr>
        <w:ind w:left="6480" w:hanging="180"/>
      </w:pPr>
    </w:lvl>
  </w:abstractNum>
  <w:abstractNum w:abstractNumId="27" w15:restartNumberingAfterBreak="0">
    <w:nsid w:val="5D8F0069"/>
    <w:multiLevelType w:val="hybridMultilevel"/>
    <w:tmpl w:val="3536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18638A6">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C7C83"/>
    <w:multiLevelType w:val="hybridMultilevel"/>
    <w:tmpl w:val="2D66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A5D1B"/>
    <w:multiLevelType w:val="hybridMultilevel"/>
    <w:tmpl w:val="1EC6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B1096"/>
    <w:multiLevelType w:val="hybridMultilevel"/>
    <w:tmpl w:val="052E0338"/>
    <w:lvl w:ilvl="0" w:tplc="DE54CA8A">
      <w:start w:val="1"/>
      <w:numFmt w:val="decimal"/>
      <w:lvlText w:val="%1."/>
      <w:lvlJc w:val="left"/>
      <w:pPr>
        <w:ind w:left="720" w:hanging="360"/>
      </w:pPr>
    </w:lvl>
    <w:lvl w:ilvl="1" w:tplc="C3680092">
      <w:start w:val="1"/>
      <w:numFmt w:val="lowerLetter"/>
      <w:lvlText w:val="%2."/>
      <w:lvlJc w:val="left"/>
      <w:pPr>
        <w:ind w:left="1440" w:hanging="360"/>
      </w:pPr>
    </w:lvl>
    <w:lvl w:ilvl="2" w:tplc="1F74FB12">
      <w:start w:val="1"/>
      <w:numFmt w:val="lowerRoman"/>
      <w:lvlText w:val="%3."/>
      <w:lvlJc w:val="right"/>
      <w:pPr>
        <w:ind w:left="2160" w:hanging="180"/>
      </w:pPr>
    </w:lvl>
    <w:lvl w:ilvl="3" w:tplc="991E9110">
      <w:start w:val="1"/>
      <w:numFmt w:val="decimal"/>
      <w:lvlText w:val="%4."/>
      <w:lvlJc w:val="left"/>
      <w:pPr>
        <w:ind w:left="2880" w:hanging="360"/>
      </w:pPr>
    </w:lvl>
    <w:lvl w:ilvl="4" w:tplc="B268C936">
      <w:start w:val="1"/>
      <w:numFmt w:val="lowerLetter"/>
      <w:lvlText w:val="%5."/>
      <w:lvlJc w:val="left"/>
      <w:pPr>
        <w:ind w:left="3600" w:hanging="360"/>
      </w:pPr>
    </w:lvl>
    <w:lvl w:ilvl="5" w:tplc="D8DAC31C">
      <w:start w:val="1"/>
      <w:numFmt w:val="lowerRoman"/>
      <w:lvlText w:val="%6."/>
      <w:lvlJc w:val="right"/>
      <w:pPr>
        <w:ind w:left="4320" w:hanging="180"/>
      </w:pPr>
    </w:lvl>
    <w:lvl w:ilvl="6" w:tplc="B1E06D0C">
      <w:start w:val="1"/>
      <w:numFmt w:val="decimal"/>
      <w:lvlText w:val="%7."/>
      <w:lvlJc w:val="left"/>
      <w:pPr>
        <w:ind w:left="5040" w:hanging="360"/>
      </w:pPr>
    </w:lvl>
    <w:lvl w:ilvl="7" w:tplc="C1707D92">
      <w:start w:val="1"/>
      <w:numFmt w:val="lowerLetter"/>
      <w:lvlText w:val="%8."/>
      <w:lvlJc w:val="left"/>
      <w:pPr>
        <w:ind w:left="5760" w:hanging="360"/>
      </w:pPr>
    </w:lvl>
    <w:lvl w:ilvl="8" w:tplc="AE2AFC06">
      <w:start w:val="1"/>
      <w:numFmt w:val="lowerRoman"/>
      <w:lvlText w:val="%9."/>
      <w:lvlJc w:val="right"/>
      <w:pPr>
        <w:ind w:left="6480" w:hanging="180"/>
      </w:pPr>
    </w:lvl>
  </w:abstractNum>
  <w:abstractNum w:abstractNumId="31" w15:restartNumberingAfterBreak="0">
    <w:nsid w:val="6E143383"/>
    <w:multiLevelType w:val="hybridMultilevel"/>
    <w:tmpl w:val="FFFFFFFF"/>
    <w:lvl w:ilvl="0" w:tplc="BA700D02">
      <w:start w:val="1"/>
      <w:numFmt w:val="bullet"/>
      <w:lvlText w:val=""/>
      <w:lvlJc w:val="left"/>
      <w:pPr>
        <w:ind w:left="720" w:hanging="360"/>
      </w:pPr>
      <w:rPr>
        <w:rFonts w:ascii="Symbol" w:hAnsi="Symbol" w:hint="default"/>
      </w:rPr>
    </w:lvl>
    <w:lvl w:ilvl="1" w:tplc="62467786">
      <w:start w:val="1"/>
      <w:numFmt w:val="bullet"/>
      <w:lvlText w:val="o"/>
      <w:lvlJc w:val="left"/>
      <w:pPr>
        <w:ind w:left="1440" w:hanging="360"/>
      </w:pPr>
      <w:rPr>
        <w:rFonts w:ascii="Courier New" w:hAnsi="Courier New" w:hint="default"/>
      </w:rPr>
    </w:lvl>
    <w:lvl w:ilvl="2" w:tplc="E9248F08">
      <w:start w:val="1"/>
      <w:numFmt w:val="bullet"/>
      <w:lvlText w:val=""/>
      <w:lvlJc w:val="left"/>
      <w:pPr>
        <w:ind w:left="2160" w:hanging="360"/>
      </w:pPr>
      <w:rPr>
        <w:rFonts w:ascii="Wingdings" w:hAnsi="Wingdings" w:hint="default"/>
      </w:rPr>
    </w:lvl>
    <w:lvl w:ilvl="3" w:tplc="8C62F5D2">
      <w:start w:val="1"/>
      <w:numFmt w:val="bullet"/>
      <w:lvlText w:val=""/>
      <w:lvlJc w:val="left"/>
      <w:pPr>
        <w:ind w:left="2880" w:hanging="360"/>
      </w:pPr>
      <w:rPr>
        <w:rFonts w:ascii="Symbol" w:hAnsi="Symbol" w:hint="default"/>
      </w:rPr>
    </w:lvl>
    <w:lvl w:ilvl="4" w:tplc="28664C46">
      <w:start w:val="1"/>
      <w:numFmt w:val="bullet"/>
      <w:lvlText w:val="o"/>
      <w:lvlJc w:val="left"/>
      <w:pPr>
        <w:ind w:left="3600" w:hanging="360"/>
      </w:pPr>
      <w:rPr>
        <w:rFonts w:ascii="Courier New" w:hAnsi="Courier New" w:hint="default"/>
      </w:rPr>
    </w:lvl>
    <w:lvl w:ilvl="5" w:tplc="6BAC1CBC">
      <w:start w:val="1"/>
      <w:numFmt w:val="bullet"/>
      <w:lvlText w:val=""/>
      <w:lvlJc w:val="left"/>
      <w:pPr>
        <w:ind w:left="4320" w:hanging="360"/>
      </w:pPr>
      <w:rPr>
        <w:rFonts w:ascii="Wingdings" w:hAnsi="Wingdings" w:hint="default"/>
      </w:rPr>
    </w:lvl>
    <w:lvl w:ilvl="6" w:tplc="B3C4F826">
      <w:start w:val="1"/>
      <w:numFmt w:val="bullet"/>
      <w:lvlText w:val=""/>
      <w:lvlJc w:val="left"/>
      <w:pPr>
        <w:ind w:left="5040" w:hanging="360"/>
      </w:pPr>
      <w:rPr>
        <w:rFonts w:ascii="Symbol" w:hAnsi="Symbol" w:hint="default"/>
      </w:rPr>
    </w:lvl>
    <w:lvl w:ilvl="7" w:tplc="5EBCCFA2">
      <w:start w:val="1"/>
      <w:numFmt w:val="bullet"/>
      <w:lvlText w:val="o"/>
      <w:lvlJc w:val="left"/>
      <w:pPr>
        <w:ind w:left="5760" w:hanging="360"/>
      </w:pPr>
      <w:rPr>
        <w:rFonts w:ascii="Courier New" w:hAnsi="Courier New" w:hint="default"/>
      </w:rPr>
    </w:lvl>
    <w:lvl w:ilvl="8" w:tplc="36863274">
      <w:start w:val="1"/>
      <w:numFmt w:val="bullet"/>
      <w:lvlText w:val=""/>
      <w:lvlJc w:val="left"/>
      <w:pPr>
        <w:ind w:left="6480" w:hanging="360"/>
      </w:pPr>
      <w:rPr>
        <w:rFonts w:ascii="Wingdings" w:hAnsi="Wingdings" w:hint="default"/>
      </w:rPr>
    </w:lvl>
  </w:abstractNum>
  <w:abstractNum w:abstractNumId="32" w15:restartNumberingAfterBreak="0">
    <w:nsid w:val="71337EEC"/>
    <w:multiLevelType w:val="hybridMultilevel"/>
    <w:tmpl w:val="CB34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1"/>
  </w:num>
  <w:num w:numId="4">
    <w:abstractNumId w:val="22"/>
  </w:num>
  <w:num w:numId="5">
    <w:abstractNumId w:val="31"/>
  </w:num>
  <w:num w:numId="6">
    <w:abstractNumId w:val="8"/>
  </w:num>
  <w:num w:numId="7">
    <w:abstractNumId w:val="9"/>
  </w:num>
  <w:num w:numId="8">
    <w:abstractNumId w:val="23"/>
  </w:num>
  <w:num w:numId="9">
    <w:abstractNumId w:val="33"/>
  </w:num>
  <w:num w:numId="10">
    <w:abstractNumId w:val="11"/>
  </w:num>
  <w:num w:numId="11">
    <w:abstractNumId w:val="10"/>
  </w:num>
  <w:num w:numId="12">
    <w:abstractNumId w:val="0"/>
  </w:num>
  <w:num w:numId="13">
    <w:abstractNumId w:val="29"/>
  </w:num>
  <w:num w:numId="14">
    <w:abstractNumId w:val="16"/>
  </w:num>
  <w:num w:numId="15">
    <w:abstractNumId w:val="4"/>
  </w:num>
  <w:num w:numId="16">
    <w:abstractNumId w:val="24"/>
  </w:num>
  <w:num w:numId="17">
    <w:abstractNumId w:val="27"/>
  </w:num>
  <w:num w:numId="18">
    <w:abstractNumId w:val="12"/>
  </w:num>
  <w:num w:numId="19">
    <w:abstractNumId w:val="5"/>
  </w:num>
  <w:num w:numId="20">
    <w:abstractNumId w:val="19"/>
  </w:num>
  <w:num w:numId="21">
    <w:abstractNumId w:val="21"/>
  </w:num>
  <w:num w:numId="22">
    <w:abstractNumId w:val="28"/>
  </w:num>
  <w:num w:numId="23">
    <w:abstractNumId w:val="6"/>
  </w:num>
  <w:num w:numId="24">
    <w:abstractNumId w:val="14"/>
  </w:num>
  <w:num w:numId="25">
    <w:abstractNumId w:val="32"/>
  </w:num>
  <w:num w:numId="26">
    <w:abstractNumId w:val="13"/>
  </w:num>
  <w:num w:numId="27">
    <w:abstractNumId w:val="18"/>
  </w:num>
  <w:num w:numId="28">
    <w:abstractNumId w:val="17"/>
  </w:num>
  <w:num w:numId="29">
    <w:abstractNumId w:val="3"/>
  </w:num>
  <w:num w:numId="30">
    <w:abstractNumId w:val="2"/>
  </w:num>
  <w:num w:numId="31">
    <w:abstractNumId w:val="2"/>
  </w:num>
  <w:num w:numId="32">
    <w:abstractNumId w:val="15"/>
  </w:num>
  <w:num w:numId="33">
    <w:abstractNumId w:val="26"/>
  </w:num>
  <w:num w:numId="34">
    <w:abstractNumId w:val="20"/>
  </w:num>
  <w:num w:numId="35">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0B96"/>
    <w:rsid w:val="00001DFE"/>
    <w:rsid w:val="00002382"/>
    <w:rsid w:val="00004065"/>
    <w:rsid w:val="000042F3"/>
    <w:rsid w:val="000048B8"/>
    <w:rsid w:val="00005360"/>
    <w:rsid w:val="00005B49"/>
    <w:rsid w:val="00005E6C"/>
    <w:rsid w:val="00006CE1"/>
    <w:rsid w:val="00007E11"/>
    <w:rsid w:val="00011104"/>
    <w:rsid w:val="000118F3"/>
    <w:rsid w:val="00011ACD"/>
    <w:rsid w:val="0001241C"/>
    <w:rsid w:val="00012B1A"/>
    <w:rsid w:val="00013CCB"/>
    <w:rsid w:val="00013D20"/>
    <w:rsid w:val="00014B83"/>
    <w:rsid w:val="00015918"/>
    <w:rsid w:val="000169F9"/>
    <w:rsid w:val="000179E1"/>
    <w:rsid w:val="00020109"/>
    <w:rsid w:val="0002183D"/>
    <w:rsid w:val="0002617D"/>
    <w:rsid w:val="00026525"/>
    <w:rsid w:val="000278F7"/>
    <w:rsid w:val="00027A51"/>
    <w:rsid w:val="000320CC"/>
    <w:rsid w:val="0003317F"/>
    <w:rsid w:val="00035C92"/>
    <w:rsid w:val="00036DB5"/>
    <w:rsid w:val="00037125"/>
    <w:rsid w:val="00037FC7"/>
    <w:rsid w:val="00040C1A"/>
    <w:rsid w:val="0004418F"/>
    <w:rsid w:val="00044590"/>
    <w:rsid w:val="00044F44"/>
    <w:rsid w:val="0004501D"/>
    <w:rsid w:val="00046396"/>
    <w:rsid w:val="00051F2F"/>
    <w:rsid w:val="00052B64"/>
    <w:rsid w:val="0005680C"/>
    <w:rsid w:val="00056F54"/>
    <w:rsid w:val="000612A6"/>
    <w:rsid w:val="00063298"/>
    <w:rsid w:val="0006413B"/>
    <w:rsid w:val="000656B3"/>
    <w:rsid w:val="00065812"/>
    <w:rsid w:val="00065EE4"/>
    <w:rsid w:val="000733D5"/>
    <w:rsid w:val="000776A3"/>
    <w:rsid w:val="00077849"/>
    <w:rsid w:val="00077DFA"/>
    <w:rsid w:val="00080445"/>
    <w:rsid w:val="00080532"/>
    <w:rsid w:val="0008268B"/>
    <w:rsid w:val="00082F69"/>
    <w:rsid w:val="00083200"/>
    <w:rsid w:val="000833D3"/>
    <w:rsid w:val="0008479B"/>
    <w:rsid w:val="00084BAE"/>
    <w:rsid w:val="000858F7"/>
    <w:rsid w:val="00086603"/>
    <w:rsid w:val="000879F4"/>
    <w:rsid w:val="00091765"/>
    <w:rsid w:val="0009204C"/>
    <w:rsid w:val="00092169"/>
    <w:rsid w:val="000923A4"/>
    <w:rsid w:val="00092D22"/>
    <w:rsid w:val="00095292"/>
    <w:rsid w:val="00095B43"/>
    <w:rsid w:val="00097807"/>
    <w:rsid w:val="00097CC0"/>
    <w:rsid w:val="000A2240"/>
    <w:rsid w:val="000A2CA5"/>
    <w:rsid w:val="000A52A4"/>
    <w:rsid w:val="000A5548"/>
    <w:rsid w:val="000A5715"/>
    <w:rsid w:val="000A74C8"/>
    <w:rsid w:val="000B0149"/>
    <w:rsid w:val="000B0901"/>
    <w:rsid w:val="000B112F"/>
    <w:rsid w:val="000B1B86"/>
    <w:rsid w:val="000B1BB5"/>
    <w:rsid w:val="000B20D8"/>
    <w:rsid w:val="000B2910"/>
    <w:rsid w:val="000B2D49"/>
    <w:rsid w:val="000B32DC"/>
    <w:rsid w:val="000B3ADD"/>
    <w:rsid w:val="000B4196"/>
    <w:rsid w:val="000B4854"/>
    <w:rsid w:val="000B4FAA"/>
    <w:rsid w:val="000B5994"/>
    <w:rsid w:val="000B5BD7"/>
    <w:rsid w:val="000B61F1"/>
    <w:rsid w:val="000B6894"/>
    <w:rsid w:val="000C0283"/>
    <w:rsid w:val="000C12F4"/>
    <w:rsid w:val="000C1632"/>
    <w:rsid w:val="000C1D0A"/>
    <w:rsid w:val="000C2A8D"/>
    <w:rsid w:val="000C3120"/>
    <w:rsid w:val="000C4119"/>
    <w:rsid w:val="000C53A1"/>
    <w:rsid w:val="000C5909"/>
    <w:rsid w:val="000C5C5E"/>
    <w:rsid w:val="000C7100"/>
    <w:rsid w:val="000C7796"/>
    <w:rsid w:val="000D00AF"/>
    <w:rsid w:val="000D32EC"/>
    <w:rsid w:val="000D3C68"/>
    <w:rsid w:val="000D4F69"/>
    <w:rsid w:val="000D74FF"/>
    <w:rsid w:val="000D781D"/>
    <w:rsid w:val="000D7E3F"/>
    <w:rsid w:val="000E0464"/>
    <w:rsid w:val="000E0D88"/>
    <w:rsid w:val="000E1166"/>
    <w:rsid w:val="000E1A6B"/>
    <w:rsid w:val="000E2A2D"/>
    <w:rsid w:val="000E393B"/>
    <w:rsid w:val="000E4323"/>
    <w:rsid w:val="000E4668"/>
    <w:rsid w:val="000E574A"/>
    <w:rsid w:val="000E675C"/>
    <w:rsid w:val="000E7D3C"/>
    <w:rsid w:val="000F01D4"/>
    <w:rsid w:val="000F2892"/>
    <w:rsid w:val="000F4492"/>
    <w:rsid w:val="000F482F"/>
    <w:rsid w:val="000F4875"/>
    <w:rsid w:val="000F6B44"/>
    <w:rsid w:val="000F6E4E"/>
    <w:rsid w:val="0010074F"/>
    <w:rsid w:val="00100A59"/>
    <w:rsid w:val="001013DF"/>
    <w:rsid w:val="00101887"/>
    <w:rsid w:val="00101E97"/>
    <w:rsid w:val="0010318D"/>
    <w:rsid w:val="00104221"/>
    <w:rsid w:val="00104F2E"/>
    <w:rsid w:val="0010533D"/>
    <w:rsid w:val="00105E1E"/>
    <w:rsid w:val="0010630F"/>
    <w:rsid w:val="001078D9"/>
    <w:rsid w:val="001109DE"/>
    <w:rsid w:val="00110C03"/>
    <w:rsid w:val="00111218"/>
    <w:rsid w:val="001120CB"/>
    <w:rsid w:val="00112C63"/>
    <w:rsid w:val="00113136"/>
    <w:rsid w:val="00113AC5"/>
    <w:rsid w:val="001146BB"/>
    <w:rsid w:val="00114A37"/>
    <w:rsid w:val="00115EC9"/>
    <w:rsid w:val="00116B27"/>
    <w:rsid w:val="00120508"/>
    <w:rsid w:val="001208D8"/>
    <w:rsid w:val="001214AF"/>
    <w:rsid w:val="00121B43"/>
    <w:rsid w:val="00121D6A"/>
    <w:rsid w:val="00124001"/>
    <w:rsid w:val="0012429C"/>
    <w:rsid w:val="00125063"/>
    <w:rsid w:val="00125098"/>
    <w:rsid w:val="0012670B"/>
    <w:rsid w:val="00127EB5"/>
    <w:rsid w:val="00132B0A"/>
    <w:rsid w:val="00132EF5"/>
    <w:rsid w:val="00133206"/>
    <w:rsid w:val="001337EA"/>
    <w:rsid w:val="00135073"/>
    <w:rsid w:val="00135302"/>
    <w:rsid w:val="00136969"/>
    <w:rsid w:val="0014144D"/>
    <w:rsid w:val="0014386C"/>
    <w:rsid w:val="0014480F"/>
    <w:rsid w:val="001449DD"/>
    <w:rsid w:val="00144CCE"/>
    <w:rsid w:val="0014771E"/>
    <w:rsid w:val="0014794A"/>
    <w:rsid w:val="00150C86"/>
    <w:rsid w:val="001518C2"/>
    <w:rsid w:val="0015315C"/>
    <w:rsid w:val="00153E62"/>
    <w:rsid w:val="0015439C"/>
    <w:rsid w:val="00155945"/>
    <w:rsid w:val="00156A5E"/>
    <w:rsid w:val="0015794B"/>
    <w:rsid w:val="0016006E"/>
    <w:rsid w:val="00161538"/>
    <w:rsid w:val="00164E8F"/>
    <w:rsid w:val="0016644D"/>
    <w:rsid w:val="00166A4A"/>
    <w:rsid w:val="00166B0A"/>
    <w:rsid w:val="00166CE8"/>
    <w:rsid w:val="001711AD"/>
    <w:rsid w:val="001721DC"/>
    <w:rsid w:val="00173B4E"/>
    <w:rsid w:val="00174B65"/>
    <w:rsid w:val="00174EA7"/>
    <w:rsid w:val="00176A4C"/>
    <w:rsid w:val="00176E3C"/>
    <w:rsid w:val="00177AEC"/>
    <w:rsid w:val="00180D0A"/>
    <w:rsid w:val="00180E6A"/>
    <w:rsid w:val="00181179"/>
    <w:rsid w:val="001825EF"/>
    <w:rsid w:val="0018266E"/>
    <w:rsid w:val="0018314D"/>
    <w:rsid w:val="001832E6"/>
    <w:rsid w:val="001832F3"/>
    <w:rsid w:val="00183590"/>
    <w:rsid w:val="00183FB5"/>
    <w:rsid w:val="0018475B"/>
    <w:rsid w:val="00184876"/>
    <w:rsid w:val="0018488E"/>
    <w:rsid w:val="0018605E"/>
    <w:rsid w:val="0018685B"/>
    <w:rsid w:val="00187F73"/>
    <w:rsid w:val="001903F3"/>
    <w:rsid w:val="00191761"/>
    <w:rsid w:val="001927F8"/>
    <w:rsid w:val="00192CB5"/>
    <w:rsid w:val="00193355"/>
    <w:rsid w:val="00194380"/>
    <w:rsid w:val="00194C70"/>
    <w:rsid w:val="00196CCE"/>
    <w:rsid w:val="00198E22"/>
    <w:rsid w:val="001A033C"/>
    <w:rsid w:val="001A1984"/>
    <w:rsid w:val="001A3147"/>
    <w:rsid w:val="001A5535"/>
    <w:rsid w:val="001B026B"/>
    <w:rsid w:val="001B08C1"/>
    <w:rsid w:val="001B09B8"/>
    <w:rsid w:val="001B09C3"/>
    <w:rsid w:val="001B0F6B"/>
    <w:rsid w:val="001B1A99"/>
    <w:rsid w:val="001B2D43"/>
    <w:rsid w:val="001B4908"/>
    <w:rsid w:val="001B704F"/>
    <w:rsid w:val="001C0023"/>
    <w:rsid w:val="001C2527"/>
    <w:rsid w:val="001C2DCE"/>
    <w:rsid w:val="001C3AFD"/>
    <w:rsid w:val="001C40E2"/>
    <w:rsid w:val="001C47D9"/>
    <w:rsid w:val="001C5628"/>
    <w:rsid w:val="001C67C5"/>
    <w:rsid w:val="001D0D57"/>
    <w:rsid w:val="001D142C"/>
    <w:rsid w:val="001D230A"/>
    <w:rsid w:val="001D305B"/>
    <w:rsid w:val="001D349D"/>
    <w:rsid w:val="001D4760"/>
    <w:rsid w:val="001D4C1C"/>
    <w:rsid w:val="001D55D0"/>
    <w:rsid w:val="001D703D"/>
    <w:rsid w:val="001D7FF8"/>
    <w:rsid w:val="001E11F6"/>
    <w:rsid w:val="001E1C22"/>
    <w:rsid w:val="001E316D"/>
    <w:rsid w:val="001E6162"/>
    <w:rsid w:val="001E66FF"/>
    <w:rsid w:val="001E73CF"/>
    <w:rsid w:val="001E7800"/>
    <w:rsid w:val="001F008C"/>
    <w:rsid w:val="001F15EC"/>
    <w:rsid w:val="001F1759"/>
    <w:rsid w:val="001F2032"/>
    <w:rsid w:val="001F273C"/>
    <w:rsid w:val="001F28DC"/>
    <w:rsid w:val="001F2B89"/>
    <w:rsid w:val="001F3430"/>
    <w:rsid w:val="001F3B8F"/>
    <w:rsid w:val="001F45CA"/>
    <w:rsid w:val="001F64ED"/>
    <w:rsid w:val="00201DBF"/>
    <w:rsid w:val="00202067"/>
    <w:rsid w:val="002020D4"/>
    <w:rsid w:val="002038F2"/>
    <w:rsid w:val="00204A36"/>
    <w:rsid w:val="0021191E"/>
    <w:rsid w:val="00211923"/>
    <w:rsid w:val="002120BC"/>
    <w:rsid w:val="00212ED8"/>
    <w:rsid w:val="0021427C"/>
    <w:rsid w:val="002144AC"/>
    <w:rsid w:val="002158AC"/>
    <w:rsid w:val="0021595F"/>
    <w:rsid w:val="00215F8D"/>
    <w:rsid w:val="00217D28"/>
    <w:rsid w:val="0022004C"/>
    <w:rsid w:val="00220D48"/>
    <w:rsid w:val="0022141B"/>
    <w:rsid w:val="002219DF"/>
    <w:rsid w:val="002224B7"/>
    <w:rsid w:val="00224FB5"/>
    <w:rsid w:val="0022519F"/>
    <w:rsid w:val="00225793"/>
    <w:rsid w:val="00226A9B"/>
    <w:rsid w:val="002277ED"/>
    <w:rsid w:val="0023095B"/>
    <w:rsid w:val="002321F4"/>
    <w:rsid w:val="00232DD5"/>
    <w:rsid w:val="00234E91"/>
    <w:rsid w:val="00235139"/>
    <w:rsid w:val="00236B53"/>
    <w:rsid w:val="002376AF"/>
    <w:rsid w:val="00237CA7"/>
    <w:rsid w:val="00237E3F"/>
    <w:rsid w:val="00241A26"/>
    <w:rsid w:val="00241D4B"/>
    <w:rsid w:val="00242E00"/>
    <w:rsid w:val="00243409"/>
    <w:rsid w:val="0024516F"/>
    <w:rsid w:val="002455B6"/>
    <w:rsid w:val="00245CC9"/>
    <w:rsid w:val="002513E7"/>
    <w:rsid w:val="00251E98"/>
    <w:rsid w:val="00253374"/>
    <w:rsid w:val="00253DD6"/>
    <w:rsid w:val="0025493B"/>
    <w:rsid w:val="002551EC"/>
    <w:rsid w:val="00255690"/>
    <w:rsid w:val="00257012"/>
    <w:rsid w:val="0025718E"/>
    <w:rsid w:val="00263622"/>
    <w:rsid w:val="00263CA3"/>
    <w:rsid w:val="00264854"/>
    <w:rsid w:val="002648FD"/>
    <w:rsid w:val="002656C6"/>
    <w:rsid w:val="00265BFF"/>
    <w:rsid w:val="002665DC"/>
    <w:rsid w:val="0026692A"/>
    <w:rsid w:val="00266E16"/>
    <w:rsid w:val="00266EB9"/>
    <w:rsid w:val="00266FA6"/>
    <w:rsid w:val="00272468"/>
    <w:rsid w:val="002745EB"/>
    <w:rsid w:val="00277744"/>
    <w:rsid w:val="00277983"/>
    <w:rsid w:val="00281A9F"/>
    <w:rsid w:val="00284E62"/>
    <w:rsid w:val="00284EB7"/>
    <w:rsid w:val="002850E2"/>
    <w:rsid w:val="0028542D"/>
    <w:rsid w:val="00285AE7"/>
    <w:rsid w:val="002865F3"/>
    <w:rsid w:val="00286B87"/>
    <w:rsid w:val="00287AC3"/>
    <w:rsid w:val="002901E6"/>
    <w:rsid w:val="002941BC"/>
    <w:rsid w:val="00294FD6"/>
    <w:rsid w:val="00295316"/>
    <w:rsid w:val="0029623E"/>
    <w:rsid w:val="002A0372"/>
    <w:rsid w:val="002A3044"/>
    <w:rsid w:val="002A324B"/>
    <w:rsid w:val="002A477B"/>
    <w:rsid w:val="002A4C15"/>
    <w:rsid w:val="002A5C29"/>
    <w:rsid w:val="002A7C6D"/>
    <w:rsid w:val="002B028E"/>
    <w:rsid w:val="002B096F"/>
    <w:rsid w:val="002B0EA8"/>
    <w:rsid w:val="002B0F82"/>
    <w:rsid w:val="002B1219"/>
    <w:rsid w:val="002B245F"/>
    <w:rsid w:val="002B3AD2"/>
    <w:rsid w:val="002B3EF0"/>
    <w:rsid w:val="002B48E8"/>
    <w:rsid w:val="002B504E"/>
    <w:rsid w:val="002B50B1"/>
    <w:rsid w:val="002B562E"/>
    <w:rsid w:val="002B6191"/>
    <w:rsid w:val="002B70B6"/>
    <w:rsid w:val="002C02F3"/>
    <w:rsid w:val="002C0C48"/>
    <w:rsid w:val="002C10F1"/>
    <w:rsid w:val="002C1887"/>
    <w:rsid w:val="002C19B5"/>
    <w:rsid w:val="002C3956"/>
    <w:rsid w:val="002C48FC"/>
    <w:rsid w:val="002C59AC"/>
    <w:rsid w:val="002C60AA"/>
    <w:rsid w:val="002C7097"/>
    <w:rsid w:val="002D11B8"/>
    <w:rsid w:val="002D15AD"/>
    <w:rsid w:val="002D2154"/>
    <w:rsid w:val="002D2AE0"/>
    <w:rsid w:val="002D4F60"/>
    <w:rsid w:val="002D5700"/>
    <w:rsid w:val="002D58DE"/>
    <w:rsid w:val="002D5F10"/>
    <w:rsid w:val="002D6C7C"/>
    <w:rsid w:val="002D701F"/>
    <w:rsid w:val="002D7842"/>
    <w:rsid w:val="002E151A"/>
    <w:rsid w:val="002E15D8"/>
    <w:rsid w:val="002E1804"/>
    <w:rsid w:val="002E67E6"/>
    <w:rsid w:val="002E69E1"/>
    <w:rsid w:val="002F0823"/>
    <w:rsid w:val="002F0AA2"/>
    <w:rsid w:val="002F117B"/>
    <w:rsid w:val="002F1610"/>
    <w:rsid w:val="002F2425"/>
    <w:rsid w:val="002F35F8"/>
    <w:rsid w:val="002F3716"/>
    <w:rsid w:val="002F388E"/>
    <w:rsid w:val="002F3C72"/>
    <w:rsid w:val="002F56E6"/>
    <w:rsid w:val="002F64CC"/>
    <w:rsid w:val="00300660"/>
    <w:rsid w:val="0030084F"/>
    <w:rsid w:val="00300997"/>
    <w:rsid w:val="00302AAE"/>
    <w:rsid w:val="0030347A"/>
    <w:rsid w:val="00304B7C"/>
    <w:rsid w:val="00304BFD"/>
    <w:rsid w:val="00304D08"/>
    <w:rsid w:val="00310226"/>
    <w:rsid w:val="003119BB"/>
    <w:rsid w:val="00311F44"/>
    <w:rsid w:val="00312C85"/>
    <w:rsid w:val="00313F21"/>
    <w:rsid w:val="00314F94"/>
    <w:rsid w:val="0031601B"/>
    <w:rsid w:val="00316548"/>
    <w:rsid w:val="003167AD"/>
    <w:rsid w:val="003170A8"/>
    <w:rsid w:val="00317723"/>
    <w:rsid w:val="00317A23"/>
    <w:rsid w:val="00317C18"/>
    <w:rsid w:val="00317D86"/>
    <w:rsid w:val="003201DA"/>
    <w:rsid w:val="0032146A"/>
    <w:rsid w:val="00321485"/>
    <w:rsid w:val="00322C73"/>
    <w:rsid w:val="00324EC8"/>
    <w:rsid w:val="00325795"/>
    <w:rsid w:val="003263AD"/>
    <w:rsid w:val="003266F2"/>
    <w:rsid w:val="00327E37"/>
    <w:rsid w:val="0033042C"/>
    <w:rsid w:val="0033074E"/>
    <w:rsid w:val="00330D89"/>
    <w:rsid w:val="0033166F"/>
    <w:rsid w:val="00331EAB"/>
    <w:rsid w:val="0033273B"/>
    <w:rsid w:val="00332CCD"/>
    <w:rsid w:val="00333A07"/>
    <w:rsid w:val="0033419D"/>
    <w:rsid w:val="003342D5"/>
    <w:rsid w:val="00334536"/>
    <w:rsid w:val="00337636"/>
    <w:rsid w:val="00337808"/>
    <w:rsid w:val="003409CC"/>
    <w:rsid w:val="00342D5E"/>
    <w:rsid w:val="00343EA2"/>
    <w:rsid w:val="00344FEA"/>
    <w:rsid w:val="00347979"/>
    <w:rsid w:val="00347D94"/>
    <w:rsid w:val="00351617"/>
    <w:rsid w:val="00354EF7"/>
    <w:rsid w:val="00355CCD"/>
    <w:rsid w:val="003579A5"/>
    <w:rsid w:val="00361913"/>
    <w:rsid w:val="00362C52"/>
    <w:rsid w:val="00364C4B"/>
    <w:rsid w:val="00365104"/>
    <w:rsid w:val="00365D61"/>
    <w:rsid w:val="003702A6"/>
    <w:rsid w:val="00370A2A"/>
    <w:rsid w:val="00372688"/>
    <w:rsid w:val="00372758"/>
    <w:rsid w:val="0037356D"/>
    <w:rsid w:val="00373FCD"/>
    <w:rsid w:val="00374D53"/>
    <w:rsid w:val="00375C76"/>
    <w:rsid w:val="00375CCB"/>
    <w:rsid w:val="00375E6B"/>
    <w:rsid w:val="00376709"/>
    <w:rsid w:val="003779FF"/>
    <w:rsid w:val="003827EA"/>
    <w:rsid w:val="00384093"/>
    <w:rsid w:val="00384715"/>
    <w:rsid w:val="0038570D"/>
    <w:rsid w:val="00386260"/>
    <w:rsid w:val="003867BA"/>
    <w:rsid w:val="00390606"/>
    <w:rsid w:val="00390F31"/>
    <w:rsid w:val="00391B9D"/>
    <w:rsid w:val="0039208B"/>
    <w:rsid w:val="0039253F"/>
    <w:rsid w:val="00393CF6"/>
    <w:rsid w:val="0039610A"/>
    <w:rsid w:val="00396362"/>
    <w:rsid w:val="003A1C47"/>
    <w:rsid w:val="003A1DA7"/>
    <w:rsid w:val="003A3DD7"/>
    <w:rsid w:val="003A4C7D"/>
    <w:rsid w:val="003A4F26"/>
    <w:rsid w:val="003A5AB9"/>
    <w:rsid w:val="003A5D60"/>
    <w:rsid w:val="003A7462"/>
    <w:rsid w:val="003A7A59"/>
    <w:rsid w:val="003B229E"/>
    <w:rsid w:val="003B297E"/>
    <w:rsid w:val="003B36C0"/>
    <w:rsid w:val="003B441A"/>
    <w:rsid w:val="003B44F3"/>
    <w:rsid w:val="003B4971"/>
    <w:rsid w:val="003B7736"/>
    <w:rsid w:val="003B7795"/>
    <w:rsid w:val="003B7943"/>
    <w:rsid w:val="003C120C"/>
    <w:rsid w:val="003C2079"/>
    <w:rsid w:val="003C35C4"/>
    <w:rsid w:val="003C36D2"/>
    <w:rsid w:val="003C5419"/>
    <w:rsid w:val="003C5CD2"/>
    <w:rsid w:val="003C7470"/>
    <w:rsid w:val="003D1938"/>
    <w:rsid w:val="003D3446"/>
    <w:rsid w:val="003D51A4"/>
    <w:rsid w:val="003D5C6C"/>
    <w:rsid w:val="003E0116"/>
    <w:rsid w:val="003E0C73"/>
    <w:rsid w:val="003E2842"/>
    <w:rsid w:val="003E37C2"/>
    <w:rsid w:val="003E3E28"/>
    <w:rsid w:val="003E3EAB"/>
    <w:rsid w:val="003E447E"/>
    <w:rsid w:val="003E511C"/>
    <w:rsid w:val="003E7864"/>
    <w:rsid w:val="003F047C"/>
    <w:rsid w:val="003F07DE"/>
    <w:rsid w:val="003F20BC"/>
    <w:rsid w:val="003F26BA"/>
    <w:rsid w:val="003F2938"/>
    <w:rsid w:val="003F57F9"/>
    <w:rsid w:val="003F679D"/>
    <w:rsid w:val="004000CC"/>
    <w:rsid w:val="004005C7"/>
    <w:rsid w:val="004014BC"/>
    <w:rsid w:val="004030F7"/>
    <w:rsid w:val="00404558"/>
    <w:rsid w:val="00405BFD"/>
    <w:rsid w:val="004063E9"/>
    <w:rsid w:val="00406857"/>
    <w:rsid w:val="00406FDA"/>
    <w:rsid w:val="0041015C"/>
    <w:rsid w:val="00412F97"/>
    <w:rsid w:val="0041334D"/>
    <w:rsid w:val="00414B37"/>
    <w:rsid w:val="00414BE0"/>
    <w:rsid w:val="004152F3"/>
    <w:rsid w:val="00415312"/>
    <w:rsid w:val="00415B58"/>
    <w:rsid w:val="00415C33"/>
    <w:rsid w:val="00416725"/>
    <w:rsid w:val="00416AD1"/>
    <w:rsid w:val="00417849"/>
    <w:rsid w:val="00420B54"/>
    <w:rsid w:val="00421E19"/>
    <w:rsid w:val="00423741"/>
    <w:rsid w:val="004245C6"/>
    <w:rsid w:val="00424AAC"/>
    <w:rsid w:val="00424FA9"/>
    <w:rsid w:val="0042613C"/>
    <w:rsid w:val="004265BC"/>
    <w:rsid w:val="004271B0"/>
    <w:rsid w:val="00431AFD"/>
    <w:rsid w:val="00433FFA"/>
    <w:rsid w:val="004370C2"/>
    <w:rsid w:val="00437264"/>
    <w:rsid w:val="00437BCE"/>
    <w:rsid w:val="00440D8A"/>
    <w:rsid w:val="00441E52"/>
    <w:rsid w:val="00443422"/>
    <w:rsid w:val="004443B5"/>
    <w:rsid w:val="00444608"/>
    <w:rsid w:val="00447854"/>
    <w:rsid w:val="00447C68"/>
    <w:rsid w:val="00450C41"/>
    <w:rsid w:val="00451F6A"/>
    <w:rsid w:val="004522E3"/>
    <w:rsid w:val="00452339"/>
    <w:rsid w:val="00453963"/>
    <w:rsid w:val="00454252"/>
    <w:rsid w:val="004564F2"/>
    <w:rsid w:val="004569FC"/>
    <w:rsid w:val="00460887"/>
    <w:rsid w:val="00461427"/>
    <w:rsid w:val="00461BD0"/>
    <w:rsid w:val="00462242"/>
    <w:rsid w:val="004629C6"/>
    <w:rsid w:val="00462F55"/>
    <w:rsid w:val="004634E1"/>
    <w:rsid w:val="004711EF"/>
    <w:rsid w:val="004727BC"/>
    <w:rsid w:val="00472A47"/>
    <w:rsid w:val="00472F49"/>
    <w:rsid w:val="0047459F"/>
    <w:rsid w:val="0047589E"/>
    <w:rsid w:val="00475C1B"/>
    <w:rsid w:val="00477066"/>
    <w:rsid w:val="00477EB6"/>
    <w:rsid w:val="00480AF5"/>
    <w:rsid w:val="00480E59"/>
    <w:rsid w:val="00481594"/>
    <w:rsid w:val="00481706"/>
    <w:rsid w:val="00482C9B"/>
    <w:rsid w:val="004843DD"/>
    <w:rsid w:val="00484E33"/>
    <w:rsid w:val="004908E4"/>
    <w:rsid w:val="00490988"/>
    <w:rsid w:val="00490CF6"/>
    <w:rsid w:val="00491847"/>
    <w:rsid w:val="00492D36"/>
    <w:rsid w:val="00493BC6"/>
    <w:rsid w:val="00493ED6"/>
    <w:rsid w:val="004950A7"/>
    <w:rsid w:val="004955A6"/>
    <w:rsid w:val="00497CB2"/>
    <w:rsid w:val="004A6AAE"/>
    <w:rsid w:val="004A7167"/>
    <w:rsid w:val="004A7944"/>
    <w:rsid w:val="004A7A00"/>
    <w:rsid w:val="004B17E3"/>
    <w:rsid w:val="004B31E4"/>
    <w:rsid w:val="004B3482"/>
    <w:rsid w:val="004B4711"/>
    <w:rsid w:val="004C019E"/>
    <w:rsid w:val="004C07D4"/>
    <w:rsid w:val="004C100F"/>
    <w:rsid w:val="004C2F84"/>
    <w:rsid w:val="004C3C1A"/>
    <w:rsid w:val="004C3CE7"/>
    <w:rsid w:val="004C5259"/>
    <w:rsid w:val="004C621B"/>
    <w:rsid w:val="004C72E0"/>
    <w:rsid w:val="004C72E2"/>
    <w:rsid w:val="004C7AA2"/>
    <w:rsid w:val="004D0FBA"/>
    <w:rsid w:val="004D15A0"/>
    <w:rsid w:val="004D18ED"/>
    <w:rsid w:val="004D1D8A"/>
    <w:rsid w:val="004D204B"/>
    <w:rsid w:val="004D2150"/>
    <w:rsid w:val="004D3D8B"/>
    <w:rsid w:val="004D45F3"/>
    <w:rsid w:val="004D69CA"/>
    <w:rsid w:val="004D70A5"/>
    <w:rsid w:val="004E004C"/>
    <w:rsid w:val="004E0FA1"/>
    <w:rsid w:val="004E1E7B"/>
    <w:rsid w:val="004E2AE8"/>
    <w:rsid w:val="004E4E21"/>
    <w:rsid w:val="004E550F"/>
    <w:rsid w:val="004E5AEC"/>
    <w:rsid w:val="004E6859"/>
    <w:rsid w:val="004E6EC8"/>
    <w:rsid w:val="004F1116"/>
    <w:rsid w:val="004F15CC"/>
    <w:rsid w:val="004F2749"/>
    <w:rsid w:val="004F66D5"/>
    <w:rsid w:val="004F69F4"/>
    <w:rsid w:val="004F7B20"/>
    <w:rsid w:val="00500643"/>
    <w:rsid w:val="00501A7F"/>
    <w:rsid w:val="00502FE9"/>
    <w:rsid w:val="00503254"/>
    <w:rsid w:val="005032EF"/>
    <w:rsid w:val="00503876"/>
    <w:rsid w:val="0050395D"/>
    <w:rsid w:val="00505018"/>
    <w:rsid w:val="005064CB"/>
    <w:rsid w:val="005065D1"/>
    <w:rsid w:val="005075A0"/>
    <w:rsid w:val="00511389"/>
    <w:rsid w:val="005132A2"/>
    <w:rsid w:val="00513D80"/>
    <w:rsid w:val="00514579"/>
    <w:rsid w:val="00514799"/>
    <w:rsid w:val="0051547C"/>
    <w:rsid w:val="005160E2"/>
    <w:rsid w:val="00517DBF"/>
    <w:rsid w:val="00517E07"/>
    <w:rsid w:val="005202DC"/>
    <w:rsid w:val="005224D5"/>
    <w:rsid w:val="005267C4"/>
    <w:rsid w:val="005272D2"/>
    <w:rsid w:val="005277DE"/>
    <w:rsid w:val="005278F9"/>
    <w:rsid w:val="005316F4"/>
    <w:rsid w:val="005318DA"/>
    <w:rsid w:val="0053314F"/>
    <w:rsid w:val="00533B54"/>
    <w:rsid w:val="00534361"/>
    <w:rsid w:val="0053696A"/>
    <w:rsid w:val="00537229"/>
    <w:rsid w:val="00537709"/>
    <w:rsid w:val="0053786A"/>
    <w:rsid w:val="005411A8"/>
    <w:rsid w:val="00542836"/>
    <w:rsid w:val="005432E0"/>
    <w:rsid w:val="005434D6"/>
    <w:rsid w:val="00547030"/>
    <w:rsid w:val="005472A4"/>
    <w:rsid w:val="005476D3"/>
    <w:rsid w:val="00550E2F"/>
    <w:rsid w:val="005527CC"/>
    <w:rsid w:val="005547F1"/>
    <w:rsid w:val="00557194"/>
    <w:rsid w:val="00557924"/>
    <w:rsid w:val="00562229"/>
    <w:rsid w:val="005628EE"/>
    <w:rsid w:val="00562F59"/>
    <w:rsid w:val="00563EF9"/>
    <w:rsid w:val="00564CF9"/>
    <w:rsid w:val="00567AC2"/>
    <w:rsid w:val="00571922"/>
    <w:rsid w:val="00572616"/>
    <w:rsid w:val="00572CC2"/>
    <w:rsid w:val="0057318F"/>
    <w:rsid w:val="005734E4"/>
    <w:rsid w:val="0057466E"/>
    <w:rsid w:val="005746D4"/>
    <w:rsid w:val="00574D68"/>
    <w:rsid w:val="00576D79"/>
    <w:rsid w:val="005775AB"/>
    <w:rsid w:val="00581AA5"/>
    <w:rsid w:val="005824CA"/>
    <w:rsid w:val="00582D2B"/>
    <w:rsid w:val="00583627"/>
    <w:rsid w:val="00584318"/>
    <w:rsid w:val="005855A2"/>
    <w:rsid w:val="00585EEB"/>
    <w:rsid w:val="005864A9"/>
    <w:rsid w:val="00586794"/>
    <w:rsid w:val="00586A7A"/>
    <w:rsid w:val="00586FBA"/>
    <w:rsid w:val="00587BE5"/>
    <w:rsid w:val="00591A80"/>
    <w:rsid w:val="0059351C"/>
    <w:rsid w:val="00593A5D"/>
    <w:rsid w:val="00594FD3"/>
    <w:rsid w:val="00596F82"/>
    <w:rsid w:val="005970C6"/>
    <w:rsid w:val="005A005A"/>
    <w:rsid w:val="005A0271"/>
    <w:rsid w:val="005A02E0"/>
    <w:rsid w:val="005A2169"/>
    <w:rsid w:val="005A2CAC"/>
    <w:rsid w:val="005A2DAA"/>
    <w:rsid w:val="005A37F9"/>
    <w:rsid w:val="005A3DCE"/>
    <w:rsid w:val="005A4A81"/>
    <w:rsid w:val="005A4C1E"/>
    <w:rsid w:val="005A588A"/>
    <w:rsid w:val="005A5964"/>
    <w:rsid w:val="005A5CBB"/>
    <w:rsid w:val="005A6BEF"/>
    <w:rsid w:val="005A7E20"/>
    <w:rsid w:val="005B0AAD"/>
    <w:rsid w:val="005B0BCE"/>
    <w:rsid w:val="005B0F2F"/>
    <w:rsid w:val="005B102C"/>
    <w:rsid w:val="005B2785"/>
    <w:rsid w:val="005B2EE6"/>
    <w:rsid w:val="005B549D"/>
    <w:rsid w:val="005B6E31"/>
    <w:rsid w:val="005C1DF5"/>
    <w:rsid w:val="005C2113"/>
    <w:rsid w:val="005C24BB"/>
    <w:rsid w:val="005C2BB7"/>
    <w:rsid w:val="005C351F"/>
    <w:rsid w:val="005C4E3B"/>
    <w:rsid w:val="005C5255"/>
    <w:rsid w:val="005C6EBB"/>
    <w:rsid w:val="005D0734"/>
    <w:rsid w:val="005D0EF2"/>
    <w:rsid w:val="005D1F7D"/>
    <w:rsid w:val="005D2B0B"/>
    <w:rsid w:val="005D3C13"/>
    <w:rsid w:val="005D3D38"/>
    <w:rsid w:val="005D430A"/>
    <w:rsid w:val="005D548E"/>
    <w:rsid w:val="005D5CC5"/>
    <w:rsid w:val="005D6064"/>
    <w:rsid w:val="005D6EB1"/>
    <w:rsid w:val="005D7562"/>
    <w:rsid w:val="005E03ED"/>
    <w:rsid w:val="005E5C30"/>
    <w:rsid w:val="005E5E94"/>
    <w:rsid w:val="005E6662"/>
    <w:rsid w:val="005E79F0"/>
    <w:rsid w:val="005E7FAF"/>
    <w:rsid w:val="005F34EC"/>
    <w:rsid w:val="005F4804"/>
    <w:rsid w:val="005F48CF"/>
    <w:rsid w:val="005F5A1C"/>
    <w:rsid w:val="005F6EAF"/>
    <w:rsid w:val="005F701F"/>
    <w:rsid w:val="005F72C5"/>
    <w:rsid w:val="005F7C50"/>
    <w:rsid w:val="00601C39"/>
    <w:rsid w:val="00601D8C"/>
    <w:rsid w:val="006028A7"/>
    <w:rsid w:val="00603C46"/>
    <w:rsid w:val="0060528F"/>
    <w:rsid w:val="006052E0"/>
    <w:rsid w:val="006101CB"/>
    <w:rsid w:val="006105C1"/>
    <w:rsid w:val="00610C3F"/>
    <w:rsid w:val="0061181F"/>
    <w:rsid w:val="00611CEE"/>
    <w:rsid w:val="0061412C"/>
    <w:rsid w:val="00615197"/>
    <w:rsid w:val="006156F7"/>
    <w:rsid w:val="00617DC5"/>
    <w:rsid w:val="00621171"/>
    <w:rsid w:val="00621549"/>
    <w:rsid w:val="00622378"/>
    <w:rsid w:val="00623C05"/>
    <w:rsid w:val="00626624"/>
    <w:rsid w:val="00627F92"/>
    <w:rsid w:val="0063097C"/>
    <w:rsid w:val="00632B3F"/>
    <w:rsid w:val="00632FA7"/>
    <w:rsid w:val="00633149"/>
    <w:rsid w:val="00634177"/>
    <w:rsid w:val="00635829"/>
    <w:rsid w:val="00641291"/>
    <w:rsid w:val="006429EB"/>
    <w:rsid w:val="00643247"/>
    <w:rsid w:val="0064439C"/>
    <w:rsid w:val="006453F8"/>
    <w:rsid w:val="006458C3"/>
    <w:rsid w:val="006465CB"/>
    <w:rsid w:val="00646AA7"/>
    <w:rsid w:val="00646E77"/>
    <w:rsid w:val="006473A1"/>
    <w:rsid w:val="00647E62"/>
    <w:rsid w:val="006517E7"/>
    <w:rsid w:val="0065405B"/>
    <w:rsid w:val="00655077"/>
    <w:rsid w:val="00655826"/>
    <w:rsid w:val="00655D93"/>
    <w:rsid w:val="0066032A"/>
    <w:rsid w:val="006613C6"/>
    <w:rsid w:val="00661B40"/>
    <w:rsid w:val="006638A2"/>
    <w:rsid w:val="00665D9A"/>
    <w:rsid w:val="00665E35"/>
    <w:rsid w:val="006665D6"/>
    <w:rsid w:val="006700D1"/>
    <w:rsid w:val="00674067"/>
    <w:rsid w:val="006740FD"/>
    <w:rsid w:val="006757F1"/>
    <w:rsid w:val="006759D2"/>
    <w:rsid w:val="0067671A"/>
    <w:rsid w:val="0067677C"/>
    <w:rsid w:val="00676E21"/>
    <w:rsid w:val="00676E88"/>
    <w:rsid w:val="006775E4"/>
    <w:rsid w:val="00680BF1"/>
    <w:rsid w:val="00680C54"/>
    <w:rsid w:val="00681B3A"/>
    <w:rsid w:val="006826C4"/>
    <w:rsid w:val="00682936"/>
    <w:rsid w:val="006837A8"/>
    <w:rsid w:val="00683937"/>
    <w:rsid w:val="00683CCC"/>
    <w:rsid w:val="006842E2"/>
    <w:rsid w:val="00687BB5"/>
    <w:rsid w:val="0069004B"/>
    <w:rsid w:val="00692696"/>
    <w:rsid w:val="00694547"/>
    <w:rsid w:val="00694A2C"/>
    <w:rsid w:val="006950A3"/>
    <w:rsid w:val="00695333"/>
    <w:rsid w:val="00695A1F"/>
    <w:rsid w:val="006966AD"/>
    <w:rsid w:val="006967D5"/>
    <w:rsid w:val="00696F93"/>
    <w:rsid w:val="00697331"/>
    <w:rsid w:val="00697B30"/>
    <w:rsid w:val="00697C23"/>
    <w:rsid w:val="006A0A29"/>
    <w:rsid w:val="006A0F1B"/>
    <w:rsid w:val="006A1834"/>
    <w:rsid w:val="006A1BA9"/>
    <w:rsid w:val="006A3FEC"/>
    <w:rsid w:val="006A4A61"/>
    <w:rsid w:val="006A659B"/>
    <w:rsid w:val="006A6B61"/>
    <w:rsid w:val="006A7181"/>
    <w:rsid w:val="006B16F1"/>
    <w:rsid w:val="006B1E1B"/>
    <w:rsid w:val="006B1F77"/>
    <w:rsid w:val="006B4D5E"/>
    <w:rsid w:val="006B7207"/>
    <w:rsid w:val="006B7589"/>
    <w:rsid w:val="006B75CD"/>
    <w:rsid w:val="006B7892"/>
    <w:rsid w:val="006C150F"/>
    <w:rsid w:val="006C1877"/>
    <w:rsid w:val="006C2A6F"/>
    <w:rsid w:val="006C3A0C"/>
    <w:rsid w:val="006C3FB6"/>
    <w:rsid w:val="006C5321"/>
    <w:rsid w:val="006C5CC4"/>
    <w:rsid w:val="006C76D5"/>
    <w:rsid w:val="006C7982"/>
    <w:rsid w:val="006D0B70"/>
    <w:rsid w:val="006D1D3C"/>
    <w:rsid w:val="006D34CE"/>
    <w:rsid w:val="006D3AF9"/>
    <w:rsid w:val="006D4031"/>
    <w:rsid w:val="006D5FFA"/>
    <w:rsid w:val="006E0658"/>
    <w:rsid w:val="006E2249"/>
    <w:rsid w:val="006E2DF6"/>
    <w:rsid w:val="006E38F0"/>
    <w:rsid w:val="006E3E28"/>
    <w:rsid w:val="006E3E30"/>
    <w:rsid w:val="006E50BF"/>
    <w:rsid w:val="006E6468"/>
    <w:rsid w:val="006E6ED4"/>
    <w:rsid w:val="006E712C"/>
    <w:rsid w:val="006E7BA8"/>
    <w:rsid w:val="006F031F"/>
    <w:rsid w:val="006F0577"/>
    <w:rsid w:val="006F100A"/>
    <w:rsid w:val="006F1E33"/>
    <w:rsid w:val="006F4195"/>
    <w:rsid w:val="006F5355"/>
    <w:rsid w:val="006F69C9"/>
    <w:rsid w:val="006F6CC3"/>
    <w:rsid w:val="0070038F"/>
    <w:rsid w:val="007013B3"/>
    <w:rsid w:val="00702D42"/>
    <w:rsid w:val="00702F0C"/>
    <w:rsid w:val="00703120"/>
    <w:rsid w:val="00703277"/>
    <w:rsid w:val="00704965"/>
    <w:rsid w:val="0070778D"/>
    <w:rsid w:val="00710401"/>
    <w:rsid w:val="00711336"/>
    <w:rsid w:val="00711421"/>
    <w:rsid w:val="00711C92"/>
    <w:rsid w:val="00712727"/>
    <w:rsid w:val="00712817"/>
    <w:rsid w:val="0071308F"/>
    <w:rsid w:val="00714180"/>
    <w:rsid w:val="00716AB7"/>
    <w:rsid w:val="00717613"/>
    <w:rsid w:val="00721945"/>
    <w:rsid w:val="00722C1C"/>
    <w:rsid w:val="007238C2"/>
    <w:rsid w:val="0072435A"/>
    <w:rsid w:val="00724A64"/>
    <w:rsid w:val="00725CFE"/>
    <w:rsid w:val="00726865"/>
    <w:rsid w:val="00727416"/>
    <w:rsid w:val="00727FF7"/>
    <w:rsid w:val="0073001F"/>
    <w:rsid w:val="00731384"/>
    <w:rsid w:val="00731B27"/>
    <w:rsid w:val="00732228"/>
    <w:rsid w:val="00732642"/>
    <w:rsid w:val="00732862"/>
    <w:rsid w:val="00733034"/>
    <w:rsid w:val="007338AE"/>
    <w:rsid w:val="007343C0"/>
    <w:rsid w:val="00737057"/>
    <w:rsid w:val="00737A72"/>
    <w:rsid w:val="00741607"/>
    <w:rsid w:val="007418A2"/>
    <w:rsid w:val="007420A9"/>
    <w:rsid w:val="00742733"/>
    <w:rsid w:val="00745CE8"/>
    <w:rsid w:val="007475C1"/>
    <w:rsid w:val="00747678"/>
    <w:rsid w:val="00747996"/>
    <w:rsid w:val="007506E6"/>
    <w:rsid w:val="007526D9"/>
    <w:rsid w:val="0075360B"/>
    <w:rsid w:val="00753C95"/>
    <w:rsid w:val="007552F7"/>
    <w:rsid w:val="00755B5B"/>
    <w:rsid w:val="0075609E"/>
    <w:rsid w:val="007567E1"/>
    <w:rsid w:val="00757231"/>
    <w:rsid w:val="007574CB"/>
    <w:rsid w:val="007576D0"/>
    <w:rsid w:val="00761DE0"/>
    <w:rsid w:val="00762091"/>
    <w:rsid w:val="00762198"/>
    <w:rsid w:val="00764308"/>
    <w:rsid w:val="00764843"/>
    <w:rsid w:val="00765AC4"/>
    <w:rsid w:val="00767511"/>
    <w:rsid w:val="00770484"/>
    <w:rsid w:val="00770627"/>
    <w:rsid w:val="00770925"/>
    <w:rsid w:val="00770A32"/>
    <w:rsid w:val="00772657"/>
    <w:rsid w:val="00772988"/>
    <w:rsid w:val="00772F94"/>
    <w:rsid w:val="00774C18"/>
    <w:rsid w:val="00774EF5"/>
    <w:rsid w:val="0077546B"/>
    <w:rsid w:val="00775A0A"/>
    <w:rsid w:val="00776B0A"/>
    <w:rsid w:val="00776B72"/>
    <w:rsid w:val="007777A7"/>
    <w:rsid w:val="00780EA3"/>
    <w:rsid w:val="00781941"/>
    <w:rsid w:val="00782740"/>
    <w:rsid w:val="00784EC7"/>
    <w:rsid w:val="0078622B"/>
    <w:rsid w:val="00787432"/>
    <w:rsid w:val="007876BF"/>
    <w:rsid w:val="0079037A"/>
    <w:rsid w:val="00791432"/>
    <w:rsid w:val="00791523"/>
    <w:rsid w:val="00792DB1"/>
    <w:rsid w:val="0079543C"/>
    <w:rsid w:val="00795D92"/>
    <w:rsid w:val="00796038"/>
    <w:rsid w:val="007A0A34"/>
    <w:rsid w:val="007A151E"/>
    <w:rsid w:val="007A1A59"/>
    <w:rsid w:val="007A1DFE"/>
    <w:rsid w:val="007A359E"/>
    <w:rsid w:val="007A3C1D"/>
    <w:rsid w:val="007A4970"/>
    <w:rsid w:val="007A4B2A"/>
    <w:rsid w:val="007A4C18"/>
    <w:rsid w:val="007A6276"/>
    <w:rsid w:val="007A6588"/>
    <w:rsid w:val="007B0A82"/>
    <w:rsid w:val="007B0C2C"/>
    <w:rsid w:val="007B14CC"/>
    <w:rsid w:val="007B15D8"/>
    <w:rsid w:val="007B1F2D"/>
    <w:rsid w:val="007B1FE5"/>
    <w:rsid w:val="007B2D15"/>
    <w:rsid w:val="007B400F"/>
    <w:rsid w:val="007B5449"/>
    <w:rsid w:val="007B6C45"/>
    <w:rsid w:val="007C0137"/>
    <w:rsid w:val="007C0480"/>
    <w:rsid w:val="007C1851"/>
    <w:rsid w:val="007C2FAB"/>
    <w:rsid w:val="007C4055"/>
    <w:rsid w:val="007C4972"/>
    <w:rsid w:val="007C6335"/>
    <w:rsid w:val="007C6C7C"/>
    <w:rsid w:val="007C7724"/>
    <w:rsid w:val="007D0A47"/>
    <w:rsid w:val="007D1988"/>
    <w:rsid w:val="007D26FF"/>
    <w:rsid w:val="007D3329"/>
    <w:rsid w:val="007D66C3"/>
    <w:rsid w:val="007E0A26"/>
    <w:rsid w:val="007E1054"/>
    <w:rsid w:val="007E1F67"/>
    <w:rsid w:val="007E263F"/>
    <w:rsid w:val="007E305B"/>
    <w:rsid w:val="007E3648"/>
    <w:rsid w:val="007E4F77"/>
    <w:rsid w:val="007E535B"/>
    <w:rsid w:val="007F0B5D"/>
    <w:rsid w:val="007F0E2F"/>
    <w:rsid w:val="007F1BAD"/>
    <w:rsid w:val="007F2380"/>
    <w:rsid w:val="007F3858"/>
    <w:rsid w:val="007F5433"/>
    <w:rsid w:val="007F5CF3"/>
    <w:rsid w:val="007F69B1"/>
    <w:rsid w:val="007F6B01"/>
    <w:rsid w:val="007F72A1"/>
    <w:rsid w:val="007F73B4"/>
    <w:rsid w:val="008036E9"/>
    <w:rsid w:val="00804419"/>
    <w:rsid w:val="008045E5"/>
    <w:rsid w:val="00804939"/>
    <w:rsid w:val="00805CB9"/>
    <w:rsid w:val="00806E00"/>
    <w:rsid w:val="00807B49"/>
    <w:rsid w:val="00810E07"/>
    <w:rsid w:val="0081111A"/>
    <w:rsid w:val="008112E6"/>
    <w:rsid w:val="00811A43"/>
    <w:rsid w:val="008132BC"/>
    <w:rsid w:val="008137F4"/>
    <w:rsid w:val="00813B82"/>
    <w:rsid w:val="00813F34"/>
    <w:rsid w:val="008141A1"/>
    <w:rsid w:val="008149AD"/>
    <w:rsid w:val="00814AFD"/>
    <w:rsid w:val="00814FF8"/>
    <w:rsid w:val="0082289C"/>
    <w:rsid w:val="00823864"/>
    <w:rsid w:val="00823AA6"/>
    <w:rsid w:val="00823E66"/>
    <w:rsid w:val="0082404B"/>
    <w:rsid w:val="008242C3"/>
    <w:rsid w:val="00824C97"/>
    <w:rsid w:val="0082594D"/>
    <w:rsid w:val="00825EF2"/>
    <w:rsid w:val="008266B1"/>
    <w:rsid w:val="00826946"/>
    <w:rsid w:val="008309E7"/>
    <w:rsid w:val="00832400"/>
    <w:rsid w:val="008349C2"/>
    <w:rsid w:val="0083614F"/>
    <w:rsid w:val="00837F27"/>
    <w:rsid w:val="008411B3"/>
    <w:rsid w:val="00842628"/>
    <w:rsid w:val="00842A81"/>
    <w:rsid w:val="00843C41"/>
    <w:rsid w:val="008446CE"/>
    <w:rsid w:val="008451CE"/>
    <w:rsid w:val="008462A1"/>
    <w:rsid w:val="0084793F"/>
    <w:rsid w:val="00847E20"/>
    <w:rsid w:val="0085279A"/>
    <w:rsid w:val="00854789"/>
    <w:rsid w:val="0085511E"/>
    <w:rsid w:val="00857190"/>
    <w:rsid w:val="008572C7"/>
    <w:rsid w:val="0086129B"/>
    <w:rsid w:val="00861AF6"/>
    <w:rsid w:val="008635A6"/>
    <w:rsid w:val="00863C45"/>
    <w:rsid w:val="00864C37"/>
    <w:rsid w:val="00867D1E"/>
    <w:rsid w:val="00870CFE"/>
    <w:rsid w:val="008722FE"/>
    <w:rsid w:val="0087249C"/>
    <w:rsid w:val="008725AD"/>
    <w:rsid w:val="00872AB6"/>
    <w:rsid w:val="008735D8"/>
    <w:rsid w:val="00873F3E"/>
    <w:rsid w:val="00875BC2"/>
    <w:rsid w:val="00876937"/>
    <w:rsid w:val="00877131"/>
    <w:rsid w:val="008779DF"/>
    <w:rsid w:val="00877B06"/>
    <w:rsid w:val="00881DDD"/>
    <w:rsid w:val="00882BFC"/>
    <w:rsid w:val="00883935"/>
    <w:rsid w:val="00883E43"/>
    <w:rsid w:val="00884C51"/>
    <w:rsid w:val="00885C7C"/>
    <w:rsid w:val="00885ED1"/>
    <w:rsid w:val="00886F5D"/>
    <w:rsid w:val="00887B84"/>
    <w:rsid w:val="00887E29"/>
    <w:rsid w:val="00887E49"/>
    <w:rsid w:val="0089020E"/>
    <w:rsid w:val="008903B4"/>
    <w:rsid w:val="00890920"/>
    <w:rsid w:val="008910AD"/>
    <w:rsid w:val="0089499E"/>
    <w:rsid w:val="00894C28"/>
    <w:rsid w:val="00896416"/>
    <w:rsid w:val="00896A18"/>
    <w:rsid w:val="00897AD2"/>
    <w:rsid w:val="00897FEF"/>
    <w:rsid w:val="008A037B"/>
    <w:rsid w:val="008A16C9"/>
    <w:rsid w:val="008A1761"/>
    <w:rsid w:val="008A1F96"/>
    <w:rsid w:val="008A3C26"/>
    <w:rsid w:val="008A435A"/>
    <w:rsid w:val="008A5074"/>
    <w:rsid w:val="008A523D"/>
    <w:rsid w:val="008A5D4C"/>
    <w:rsid w:val="008A5EFC"/>
    <w:rsid w:val="008A6ED5"/>
    <w:rsid w:val="008B01C0"/>
    <w:rsid w:val="008B0C40"/>
    <w:rsid w:val="008B1B89"/>
    <w:rsid w:val="008B2C4B"/>
    <w:rsid w:val="008B2EFE"/>
    <w:rsid w:val="008B34F9"/>
    <w:rsid w:val="008B4C3F"/>
    <w:rsid w:val="008B4DD0"/>
    <w:rsid w:val="008B5A65"/>
    <w:rsid w:val="008B6562"/>
    <w:rsid w:val="008B6ECA"/>
    <w:rsid w:val="008B702A"/>
    <w:rsid w:val="008B7C8C"/>
    <w:rsid w:val="008C15D4"/>
    <w:rsid w:val="008C16F4"/>
    <w:rsid w:val="008C223F"/>
    <w:rsid w:val="008C3567"/>
    <w:rsid w:val="008C35C7"/>
    <w:rsid w:val="008C35F1"/>
    <w:rsid w:val="008C36B7"/>
    <w:rsid w:val="008C3BDD"/>
    <w:rsid w:val="008D08ED"/>
    <w:rsid w:val="008D308C"/>
    <w:rsid w:val="008D3537"/>
    <w:rsid w:val="008D36D2"/>
    <w:rsid w:val="008D4179"/>
    <w:rsid w:val="008D57FE"/>
    <w:rsid w:val="008D5DB5"/>
    <w:rsid w:val="008D6184"/>
    <w:rsid w:val="008D6FEE"/>
    <w:rsid w:val="008E025B"/>
    <w:rsid w:val="008E1DE1"/>
    <w:rsid w:val="008E72DA"/>
    <w:rsid w:val="008F2E8E"/>
    <w:rsid w:val="008F5516"/>
    <w:rsid w:val="008F5A05"/>
    <w:rsid w:val="008F5B2F"/>
    <w:rsid w:val="008F5DD2"/>
    <w:rsid w:val="008F5FF3"/>
    <w:rsid w:val="00900879"/>
    <w:rsid w:val="00902276"/>
    <w:rsid w:val="0090235F"/>
    <w:rsid w:val="00902980"/>
    <w:rsid w:val="0090308F"/>
    <w:rsid w:val="00904116"/>
    <w:rsid w:val="00904368"/>
    <w:rsid w:val="0090457C"/>
    <w:rsid w:val="009047CA"/>
    <w:rsid w:val="009057A8"/>
    <w:rsid w:val="00906F9D"/>
    <w:rsid w:val="00907729"/>
    <w:rsid w:val="00907A99"/>
    <w:rsid w:val="00907FA7"/>
    <w:rsid w:val="0091037B"/>
    <w:rsid w:val="009110FB"/>
    <w:rsid w:val="00912D8A"/>
    <w:rsid w:val="00913B3C"/>
    <w:rsid w:val="00914368"/>
    <w:rsid w:val="00914532"/>
    <w:rsid w:val="00914DC2"/>
    <w:rsid w:val="00915D1C"/>
    <w:rsid w:val="009174F9"/>
    <w:rsid w:val="009178F0"/>
    <w:rsid w:val="0091791A"/>
    <w:rsid w:val="009203BD"/>
    <w:rsid w:val="00920F61"/>
    <w:rsid w:val="009218E5"/>
    <w:rsid w:val="009226C8"/>
    <w:rsid w:val="00922C5E"/>
    <w:rsid w:val="00930299"/>
    <w:rsid w:val="00930EBC"/>
    <w:rsid w:val="00930F1F"/>
    <w:rsid w:val="00934D90"/>
    <w:rsid w:val="00935455"/>
    <w:rsid w:val="009364DC"/>
    <w:rsid w:val="00936E7D"/>
    <w:rsid w:val="00937BF9"/>
    <w:rsid w:val="0094083A"/>
    <w:rsid w:val="0094214A"/>
    <w:rsid w:val="009437F0"/>
    <w:rsid w:val="009465CB"/>
    <w:rsid w:val="0094695C"/>
    <w:rsid w:val="00947A8B"/>
    <w:rsid w:val="00951E9D"/>
    <w:rsid w:val="00951EF9"/>
    <w:rsid w:val="00952925"/>
    <w:rsid w:val="00952B2A"/>
    <w:rsid w:val="00953ACC"/>
    <w:rsid w:val="009554F7"/>
    <w:rsid w:val="0095667E"/>
    <w:rsid w:val="00960712"/>
    <w:rsid w:val="00960825"/>
    <w:rsid w:val="00961DAA"/>
    <w:rsid w:val="009620B7"/>
    <w:rsid w:val="00964299"/>
    <w:rsid w:val="009657CD"/>
    <w:rsid w:val="00965A2A"/>
    <w:rsid w:val="00965DB1"/>
    <w:rsid w:val="00965EAE"/>
    <w:rsid w:val="009664DF"/>
    <w:rsid w:val="009672CE"/>
    <w:rsid w:val="00967F4F"/>
    <w:rsid w:val="0097555F"/>
    <w:rsid w:val="00975D1D"/>
    <w:rsid w:val="00975D40"/>
    <w:rsid w:val="009766A7"/>
    <w:rsid w:val="0098035E"/>
    <w:rsid w:val="009818CC"/>
    <w:rsid w:val="00982159"/>
    <w:rsid w:val="00984905"/>
    <w:rsid w:val="00986ABF"/>
    <w:rsid w:val="00987AEC"/>
    <w:rsid w:val="00991D17"/>
    <w:rsid w:val="009924AA"/>
    <w:rsid w:val="00993BE9"/>
    <w:rsid w:val="00994170"/>
    <w:rsid w:val="00994339"/>
    <w:rsid w:val="009958B2"/>
    <w:rsid w:val="009962B5"/>
    <w:rsid w:val="009A0B38"/>
    <w:rsid w:val="009A0EF9"/>
    <w:rsid w:val="009A18B6"/>
    <w:rsid w:val="009A3288"/>
    <w:rsid w:val="009A3F81"/>
    <w:rsid w:val="009A4B95"/>
    <w:rsid w:val="009A50D9"/>
    <w:rsid w:val="009A6C0A"/>
    <w:rsid w:val="009A7986"/>
    <w:rsid w:val="009A7E37"/>
    <w:rsid w:val="009B070E"/>
    <w:rsid w:val="009B209A"/>
    <w:rsid w:val="009B546F"/>
    <w:rsid w:val="009B5B02"/>
    <w:rsid w:val="009B6D0B"/>
    <w:rsid w:val="009B7BD3"/>
    <w:rsid w:val="009B7C14"/>
    <w:rsid w:val="009C005F"/>
    <w:rsid w:val="009C0661"/>
    <w:rsid w:val="009C0C7F"/>
    <w:rsid w:val="009C13F8"/>
    <w:rsid w:val="009C1CF8"/>
    <w:rsid w:val="009C1F39"/>
    <w:rsid w:val="009C303F"/>
    <w:rsid w:val="009C34FB"/>
    <w:rsid w:val="009C372E"/>
    <w:rsid w:val="009C3955"/>
    <w:rsid w:val="009C4C6E"/>
    <w:rsid w:val="009C50E1"/>
    <w:rsid w:val="009C51C8"/>
    <w:rsid w:val="009C5310"/>
    <w:rsid w:val="009C5A76"/>
    <w:rsid w:val="009C5B18"/>
    <w:rsid w:val="009C60C4"/>
    <w:rsid w:val="009C6895"/>
    <w:rsid w:val="009C7859"/>
    <w:rsid w:val="009C7DA9"/>
    <w:rsid w:val="009C7EFA"/>
    <w:rsid w:val="009D19EC"/>
    <w:rsid w:val="009D2793"/>
    <w:rsid w:val="009D4783"/>
    <w:rsid w:val="009D79FA"/>
    <w:rsid w:val="009D7FBE"/>
    <w:rsid w:val="009E0286"/>
    <w:rsid w:val="009E04F9"/>
    <w:rsid w:val="009E13E3"/>
    <w:rsid w:val="009E1E34"/>
    <w:rsid w:val="009E3B17"/>
    <w:rsid w:val="009E45E3"/>
    <w:rsid w:val="009E525F"/>
    <w:rsid w:val="009E680E"/>
    <w:rsid w:val="009E6CEB"/>
    <w:rsid w:val="009F0CD4"/>
    <w:rsid w:val="009F177A"/>
    <w:rsid w:val="009F2965"/>
    <w:rsid w:val="009F5653"/>
    <w:rsid w:val="009F59C5"/>
    <w:rsid w:val="009F5B43"/>
    <w:rsid w:val="00A014FE"/>
    <w:rsid w:val="00A03497"/>
    <w:rsid w:val="00A04C6E"/>
    <w:rsid w:val="00A053E4"/>
    <w:rsid w:val="00A05BFC"/>
    <w:rsid w:val="00A064E3"/>
    <w:rsid w:val="00A07A89"/>
    <w:rsid w:val="00A104EF"/>
    <w:rsid w:val="00A10DFF"/>
    <w:rsid w:val="00A129D7"/>
    <w:rsid w:val="00A1565C"/>
    <w:rsid w:val="00A157A8"/>
    <w:rsid w:val="00A15879"/>
    <w:rsid w:val="00A15C34"/>
    <w:rsid w:val="00A1648B"/>
    <w:rsid w:val="00A16CFE"/>
    <w:rsid w:val="00A2367A"/>
    <w:rsid w:val="00A23D88"/>
    <w:rsid w:val="00A24133"/>
    <w:rsid w:val="00A24BC5"/>
    <w:rsid w:val="00A2546E"/>
    <w:rsid w:val="00A2661C"/>
    <w:rsid w:val="00A266CF"/>
    <w:rsid w:val="00A26A82"/>
    <w:rsid w:val="00A27DE0"/>
    <w:rsid w:val="00A30DEB"/>
    <w:rsid w:val="00A30EE3"/>
    <w:rsid w:val="00A31787"/>
    <w:rsid w:val="00A3198E"/>
    <w:rsid w:val="00A32F4B"/>
    <w:rsid w:val="00A33C4C"/>
    <w:rsid w:val="00A356A0"/>
    <w:rsid w:val="00A36348"/>
    <w:rsid w:val="00A36F9D"/>
    <w:rsid w:val="00A37E86"/>
    <w:rsid w:val="00A4073A"/>
    <w:rsid w:val="00A4094A"/>
    <w:rsid w:val="00A41AF4"/>
    <w:rsid w:val="00A41FA5"/>
    <w:rsid w:val="00A4219E"/>
    <w:rsid w:val="00A43373"/>
    <w:rsid w:val="00A43AC0"/>
    <w:rsid w:val="00A460F2"/>
    <w:rsid w:val="00A4709F"/>
    <w:rsid w:val="00A47589"/>
    <w:rsid w:val="00A47DC4"/>
    <w:rsid w:val="00A50761"/>
    <w:rsid w:val="00A51606"/>
    <w:rsid w:val="00A5160A"/>
    <w:rsid w:val="00A52993"/>
    <w:rsid w:val="00A54A7F"/>
    <w:rsid w:val="00A55055"/>
    <w:rsid w:val="00A55356"/>
    <w:rsid w:val="00A57281"/>
    <w:rsid w:val="00A57C06"/>
    <w:rsid w:val="00A6128D"/>
    <w:rsid w:val="00A614AD"/>
    <w:rsid w:val="00A6315B"/>
    <w:rsid w:val="00A6317A"/>
    <w:rsid w:val="00A633E6"/>
    <w:rsid w:val="00A63E46"/>
    <w:rsid w:val="00A64F13"/>
    <w:rsid w:val="00A65C7A"/>
    <w:rsid w:val="00A67176"/>
    <w:rsid w:val="00A67587"/>
    <w:rsid w:val="00A700E8"/>
    <w:rsid w:val="00A700F8"/>
    <w:rsid w:val="00A72051"/>
    <w:rsid w:val="00A725FA"/>
    <w:rsid w:val="00A742CB"/>
    <w:rsid w:val="00A74C0D"/>
    <w:rsid w:val="00A77DB9"/>
    <w:rsid w:val="00A812F9"/>
    <w:rsid w:val="00A82269"/>
    <w:rsid w:val="00A826BB"/>
    <w:rsid w:val="00A83015"/>
    <w:rsid w:val="00A85578"/>
    <w:rsid w:val="00A86B46"/>
    <w:rsid w:val="00A87374"/>
    <w:rsid w:val="00A900DF"/>
    <w:rsid w:val="00A912D2"/>
    <w:rsid w:val="00A91D55"/>
    <w:rsid w:val="00A92B0A"/>
    <w:rsid w:val="00A93389"/>
    <w:rsid w:val="00A94147"/>
    <w:rsid w:val="00A95439"/>
    <w:rsid w:val="00A9638B"/>
    <w:rsid w:val="00A976E1"/>
    <w:rsid w:val="00AA00BA"/>
    <w:rsid w:val="00AA2100"/>
    <w:rsid w:val="00AA2D96"/>
    <w:rsid w:val="00AA31E1"/>
    <w:rsid w:val="00AA33D9"/>
    <w:rsid w:val="00AA380D"/>
    <w:rsid w:val="00AA62A4"/>
    <w:rsid w:val="00AA6787"/>
    <w:rsid w:val="00AA7869"/>
    <w:rsid w:val="00AB2B7B"/>
    <w:rsid w:val="00AB30C0"/>
    <w:rsid w:val="00AB4B71"/>
    <w:rsid w:val="00AB5CB7"/>
    <w:rsid w:val="00AB5FA1"/>
    <w:rsid w:val="00AB65A1"/>
    <w:rsid w:val="00AB7E09"/>
    <w:rsid w:val="00AC0948"/>
    <w:rsid w:val="00AC1200"/>
    <w:rsid w:val="00AC1AE9"/>
    <w:rsid w:val="00AC2C7B"/>
    <w:rsid w:val="00AC2DDF"/>
    <w:rsid w:val="00AC32CF"/>
    <w:rsid w:val="00AC46E2"/>
    <w:rsid w:val="00AC4F6D"/>
    <w:rsid w:val="00AC5BB9"/>
    <w:rsid w:val="00AC71B2"/>
    <w:rsid w:val="00AC7B2A"/>
    <w:rsid w:val="00AC7D42"/>
    <w:rsid w:val="00AC7E64"/>
    <w:rsid w:val="00AD27F9"/>
    <w:rsid w:val="00AD3A0E"/>
    <w:rsid w:val="00AD5B7A"/>
    <w:rsid w:val="00AE1582"/>
    <w:rsid w:val="00AE1673"/>
    <w:rsid w:val="00AE206C"/>
    <w:rsid w:val="00AE3A29"/>
    <w:rsid w:val="00AE5B18"/>
    <w:rsid w:val="00AE5D91"/>
    <w:rsid w:val="00AE703F"/>
    <w:rsid w:val="00AF0AC5"/>
    <w:rsid w:val="00AF152B"/>
    <w:rsid w:val="00AF2343"/>
    <w:rsid w:val="00AF24E7"/>
    <w:rsid w:val="00AF28DE"/>
    <w:rsid w:val="00AF53C9"/>
    <w:rsid w:val="00AF54BC"/>
    <w:rsid w:val="00AF61EE"/>
    <w:rsid w:val="00AF6CA6"/>
    <w:rsid w:val="00AF7C6E"/>
    <w:rsid w:val="00B01C14"/>
    <w:rsid w:val="00B024D0"/>
    <w:rsid w:val="00B02EF3"/>
    <w:rsid w:val="00B036F7"/>
    <w:rsid w:val="00B0465B"/>
    <w:rsid w:val="00B06818"/>
    <w:rsid w:val="00B06F5C"/>
    <w:rsid w:val="00B076AB"/>
    <w:rsid w:val="00B076FC"/>
    <w:rsid w:val="00B102FD"/>
    <w:rsid w:val="00B10EC3"/>
    <w:rsid w:val="00B122A3"/>
    <w:rsid w:val="00B15564"/>
    <w:rsid w:val="00B159AA"/>
    <w:rsid w:val="00B16F15"/>
    <w:rsid w:val="00B174D7"/>
    <w:rsid w:val="00B17DBC"/>
    <w:rsid w:val="00B20672"/>
    <w:rsid w:val="00B2122B"/>
    <w:rsid w:val="00B2123F"/>
    <w:rsid w:val="00B21546"/>
    <w:rsid w:val="00B21DF2"/>
    <w:rsid w:val="00B22215"/>
    <w:rsid w:val="00B2289E"/>
    <w:rsid w:val="00B27A03"/>
    <w:rsid w:val="00B321BD"/>
    <w:rsid w:val="00B356FD"/>
    <w:rsid w:val="00B36274"/>
    <w:rsid w:val="00B36C6F"/>
    <w:rsid w:val="00B439E3"/>
    <w:rsid w:val="00B43EDB"/>
    <w:rsid w:val="00B43F59"/>
    <w:rsid w:val="00B447A2"/>
    <w:rsid w:val="00B46282"/>
    <w:rsid w:val="00B4672B"/>
    <w:rsid w:val="00B50004"/>
    <w:rsid w:val="00B51CCB"/>
    <w:rsid w:val="00B524DA"/>
    <w:rsid w:val="00B52567"/>
    <w:rsid w:val="00B52EA2"/>
    <w:rsid w:val="00B5411F"/>
    <w:rsid w:val="00B568F1"/>
    <w:rsid w:val="00B56B20"/>
    <w:rsid w:val="00B57239"/>
    <w:rsid w:val="00B60247"/>
    <w:rsid w:val="00B60C57"/>
    <w:rsid w:val="00B61EC7"/>
    <w:rsid w:val="00B62847"/>
    <w:rsid w:val="00B6342F"/>
    <w:rsid w:val="00B636BE"/>
    <w:rsid w:val="00B63D8D"/>
    <w:rsid w:val="00B643A5"/>
    <w:rsid w:val="00B659D9"/>
    <w:rsid w:val="00B65D2E"/>
    <w:rsid w:val="00B66C01"/>
    <w:rsid w:val="00B672CA"/>
    <w:rsid w:val="00B6759D"/>
    <w:rsid w:val="00B71012"/>
    <w:rsid w:val="00B71720"/>
    <w:rsid w:val="00B71E73"/>
    <w:rsid w:val="00B72F8E"/>
    <w:rsid w:val="00B74097"/>
    <w:rsid w:val="00B74157"/>
    <w:rsid w:val="00B7458B"/>
    <w:rsid w:val="00B74CA3"/>
    <w:rsid w:val="00B766CA"/>
    <w:rsid w:val="00B76D14"/>
    <w:rsid w:val="00B818F4"/>
    <w:rsid w:val="00B8352F"/>
    <w:rsid w:val="00B846B5"/>
    <w:rsid w:val="00B84B65"/>
    <w:rsid w:val="00B84FDA"/>
    <w:rsid w:val="00B85143"/>
    <w:rsid w:val="00B865A8"/>
    <w:rsid w:val="00B86813"/>
    <w:rsid w:val="00B86CF7"/>
    <w:rsid w:val="00B8745F"/>
    <w:rsid w:val="00B90A41"/>
    <w:rsid w:val="00B923C0"/>
    <w:rsid w:val="00B92EF7"/>
    <w:rsid w:val="00B93B88"/>
    <w:rsid w:val="00B96130"/>
    <w:rsid w:val="00B9703D"/>
    <w:rsid w:val="00B97C8C"/>
    <w:rsid w:val="00B97D46"/>
    <w:rsid w:val="00BA33B0"/>
    <w:rsid w:val="00BA4F9C"/>
    <w:rsid w:val="00BA531F"/>
    <w:rsid w:val="00BA53FF"/>
    <w:rsid w:val="00BA5593"/>
    <w:rsid w:val="00BB0115"/>
    <w:rsid w:val="00BB0964"/>
    <w:rsid w:val="00BB15CB"/>
    <w:rsid w:val="00BB1C1E"/>
    <w:rsid w:val="00BB1D7A"/>
    <w:rsid w:val="00BB1F8C"/>
    <w:rsid w:val="00BB30CA"/>
    <w:rsid w:val="00BB42CF"/>
    <w:rsid w:val="00BB5A3D"/>
    <w:rsid w:val="00BB5D16"/>
    <w:rsid w:val="00BC1766"/>
    <w:rsid w:val="00BC1ADE"/>
    <w:rsid w:val="00BC1D46"/>
    <w:rsid w:val="00BC200A"/>
    <w:rsid w:val="00BC3A32"/>
    <w:rsid w:val="00BC446D"/>
    <w:rsid w:val="00BC4637"/>
    <w:rsid w:val="00BC4FAA"/>
    <w:rsid w:val="00BC7DE9"/>
    <w:rsid w:val="00BD102C"/>
    <w:rsid w:val="00BD1F67"/>
    <w:rsid w:val="00BD2880"/>
    <w:rsid w:val="00BD3A1F"/>
    <w:rsid w:val="00BD45D1"/>
    <w:rsid w:val="00BD45D8"/>
    <w:rsid w:val="00BD4B93"/>
    <w:rsid w:val="00BD4D4F"/>
    <w:rsid w:val="00BD5CA0"/>
    <w:rsid w:val="00BD5D80"/>
    <w:rsid w:val="00BD6773"/>
    <w:rsid w:val="00BD6FA6"/>
    <w:rsid w:val="00BD70A6"/>
    <w:rsid w:val="00BE05CF"/>
    <w:rsid w:val="00BE05EB"/>
    <w:rsid w:val="00BE1564"/>
    <w:rsid w:val="00BE1870"/>
    <w:rsid w:val="00BE1D17"/>
    <w:rsid w:val="00BE3500"/>
    <w:rsid w:val="00BE3763"/>
    <w:rsid w:val="00BE3960"/>
    <w:rsid w:val="00BE3980"/>
    <w:rsid w:val="00BE5270"/>
    <w:rsid w:val="00BE5738"/>
    <w:rsid w:val="00BE5B8D"/>
    <w:rsid w:val="00BE5F3D"/>
    <w:rsid w:val="00BE63C5"/>
    <w:rsid w:val="00BE6FB0"/>
    <w:rsid w:val="00BE7DF8"/>
    <w:rsid w:val="00BF0523"/>
    <w:rsid w:val="00BF0B7C"/>
    <w:rsid w:val="00BF0F9D"/>
    <w:rsid w:val="00BF3903"/>
    <w:rsid w:val="00BF3A4B"/>
    <w:rsid w:val="00BF4425"/>
    <w:rsid w:val="00BF4726"/>
    <w:rsid w:val="00BF4C02"/>
    <w:rsid w:val="00BF633C"/>
    <w:rsid w:val="00BF7959"/>
    <w:rsid w:val="00C00D33"/>
    <w:rsid w:val="00C021A0"/>
    <w:rsid w:val="00C05CD4"/>
    <w:rsid w:val="00C0620B"/>
    <w:rsid w:val="00C062D0"/>
    <w:rsid w:val="00C07FC0"/>
    <w:rsid w:val="00C10596"/>
    <w:rsid w:val="00C116ED"/>
    <w:rsid w:val="00C11FB4"/>
    <w:rsid w:val="00C13268"/>
    <w:rsid w:val="00C132E5"/>
    <w:rsid w:val="00C13A22"/>
    <w:rsid w:val="00C150D8"/>
    <w:rsid w:val="00C15892"/>
    <w:rsid w:val="00C15F08"/>
    <w:rsid w:val="00C16EB1"/>
    <w:rsid w:val="00C17129"/>
    <w:rsid w:val="00C17685"/>
    <w:rsid w:val="00C1CF9A"/>
    <w:rsid w:val="00C208C8"/>
    <w:rsid w:val="00C208C9"/>
    <w:rsid w:val="00C20AE9"/>
    <w:rsid w:val="00C21063"/>
    <w:rsid w:val="00C21379"/>
    <w:rsid w:val="00C21DC2"/>
    <w:rsid w:val="00C224A9"/>
    <w:rsid w:val="00C24B21"/>
    <w:rsid w:val="00C25EBA"/>
    <w:rsid w:val="00C26D71"/>
    <w:rsid w:val="00C2779C"/>
    <w:rsid w:val="00C27DAE"/>
    <w:rsid w:val="00C307AD"/>
    <w:rsid w:val="00C31472"/>
    <w:rsid w:val="00C31E2A"/>
    <w:rsid w:val="00C31E58"/>
    <w:rsid w:val="00C32F2B"/>
    <w:rsid w:val="00C3319C"/>
    <w:rsid w:val="00C33402"/>
    <w:rsid w:val="00C405C4"/>
    <w:rsid w:val="00C4067E"/>
    <w:rsid w:val="00C41BE9"/>
    <w:rsid w:val="00C4244B"/>
    <w:rsid w:val="00C42921"/>
    <w:rsid w:val="00C43BCE"/>
    <w:rsid w:val="00C446CF"/>
    <w:rsid w:val="00C459C3"/>
    <w:rsid w:val="00C45ACF"/>
    <w:rsid w:val="00C466A5"/>
    <w:rsid w:val="00C46857"/>
    <w:rsid w:val="00C47AF6"/>
    <w:rsid w:val="00C47B59"/>
    <w:rsid w:val="00C50862"/>
    <w:rsid w:val="00C50EAA"/>
    <w:rsid w:val="00C523A0"/>
    <w:rsid w:val="00C5299B"/>
    <w:rsid w:val="00C52CCE"/>
    <w:rsid w:val="00C53FC4"/>
    <w:rsid w:val="00C54CDC"/>
    <w:rsid w:val="00C553A6"/>
    <w:rsid w:val="00C55B62"/>
    <w:rsid w:val="00C55B9A"/>
    <w:rsid w:val="00C574AB"/>
    <w:rsid w:val="00C6078E"/>
    <w:rsid w:val="00C622C2"/>
    <w:rsid w:val="00C628AC"/>
    <w:rsid w:val="00C63109"/>
    <w:rsid w:val="00C631DA"/>
    <w:rsid w:val="00C67BD1"/>
    <w:rsid w:val="00C68437"/>
    <w:rsid w:val="00C70E11"/>
    <w:rsid w:val="00C71987"/>
    <w:rsid w:val="00C71FBD"/>
    <w:rsid w:val="00C7200D"/>
    <w:rsid w:val="00C731C0"/>
    <w:rsid w:val="00C74B19"/>
    <w:rsid w:val="00C74BA3"/>
    <w:rsid w:val="00C81107"/>
    <w:rsid w:val="00C83452"/>
    <w:rsid w:val="00C83727"/>
    <w:rsid w:val="00C83C2D"/>
    <w:rsid w:val="00C84F43"/>
    <w:rsid w:val="00C84F81"/>
    <w:rsid w:val="00C86789"/>
    <w:rsid w:val="00C869FC"/>
    <w:rsid w:val="00C92294"/>
    <w:rsid w:val="00C93393"/>
    <w:rsid w:val="00C93A7B"/>
    <w:rsid w:val="00C941BD"/>
    <w:rsid w:val="00CA086E"/>
    <w:rsid w:val="00CA22D8"/>
    <w:rsid w:val="00CA2460"/>
    <w:rsid w:val="00CA2A23"/>
    <w:rsid w:val="00CA2C60"/>
    <w:rsid w:val="00CA46CE"/>
    <w:rsid w:val="00CA489C"/>
    <w:rsid w:val="00CA544B"/>
    <w:rsid w:val="00CA67C4"/>
    <w:rsid w:val="00CB1244"/>
    <w:rsid w:val="00CB1934"/>
    <w:rsid w:val="00CB2CAE"/>
    <w:rsid w:val="00CB2FF1"/>
    <w:rsid w:val="00CB36B8"/>
    <w:rsid w:val="00CB4579"/>
    <w:rsid w:val="00CB49D8"/>
    <w:rsid w:val="00CB6A80"/>
    <w:rsid w:val="00CC04CF"/>
    <w:rsid w:val="00CC1410"/>
    <w:rsid w:val="00CC267F"/>
    <w:rsid w:val="00CC3FC7"/>
    <w:rsid w:val="00CC40D0"/>
    <w:rsid w:val="00CC4B17"/>
    <w:rsid w:val="00CC7A3B"/>
    <w:rsid w:val="00CC7B50"/>
    <w:rsid w:val="00CC7FBC"/>
    <w:rsid w:val="00CD0F16"/>
    <w:rsid w:val="00CD1552"/>
    <w:rsid w:val="00CD2C6B"/>
    <w:rsid w:val="00CD490D"/>
    <w:rsid w:val="00CD7BFD"/>
    <w:rsid w:val="00CE0965"/>
    <w:rsid w:val="00CE1633"/>
    <w:rsid w:val="00CE163D"/>
    <w:rsid w:val="00CE1A0D"/>
    <w:rsid w:val="00CE2772"/>
    <w:rsid w:val="00CE309F"/>
    <w:rsid w:val="00CE4192"/>
    <w:rsid w:val="00CE43CA"/>
    <w:rsid w:val="00CE5589"/>
    <w:rsid w:val="00CE6960"/>
    <w:rsid w:val="00CE77C7"/>
    <w:rsid w:val="00CF64CA"/>
    <w:rsid w:val="00CF7B99"/>
    <w:rsid w:val="00CF7E9F"/>
    <w:rsid w:val="00CFCA60"/>
    <w:rsid w:val="00D003A0"/>
    <w:rsid w:val="00D03065"/>
    <w:rsid w:val="00D0337D"/>
    <w:rsid w:val="00D05253"/>
    <w:rsid w:val="00D0536E"/>
    <w:rsid w:val="00D10CBE"/>
    <w:rsid w:val="00D1234B"/>
    <w:rsid w:val="00D15312"/>
    <w:rsid w:val="00D161CA"/>
    <w:rsid w:val="00D16D17"/>
    <w:rsid w:val="00D16F90"/>
    <w:rsid w:val="00D170E6"/>
    <w:rsid w:val="00D17AE0"/>
    <w:rsid w:val="00D212E2"/>
    <w:rsid w:val="00D23E83"/>
    <w:rsid w:val="00D23FCC"/>
    <w:rsid w:val="00D24148"/>
    <w:rsid w:val="00D244EF"/>
    <w:rsid w:val="00D26BB7"/>
    <w:rsid w:val="00D2709E"/>
    <w:rsid w:val="00D27BCA"/>
    <w:rsid w:val="00D3019F"/>
    <w:rsid w:val="00D3028D"/>
    <w:rsid w:val="00D31412"/>
    <w:rsid w:val="00D323C5"/>
    <w:rsid w:val="00D32692"/>
    <w:rsid w:val="00D328C7"/>
    <w:rsid w:val="00D3292A"/>
    <w:rsid w:val="00D32A6C"/>
    <w:rsid w:val="00D33CA5"/>
    <w:rsid w:val="00D3511D"/>
    <w:rsid w:val="00D360FE"/>
    <w:rsid w:val="00D36271"/>
    <w:rsid w:val="00D36A70"/>
    <w:rsid w:val="00D36C1B"/>
    <w:rsid w:val="00D37FB0"/>
    <w:rsid w:val="00D409B9"/>
    <w:rsid w:val="00D40E98"/>
    <w:rsid w:val="00D41121"/>
    <w:rsid w:val="00D43901"/>
    <w:rsid w:val="00D43F21"/>
    <w:rsid w:val="00D4406D"/>
    <w:rsid w:val="00D45D80"/>
    <w:rsid w:val="00D461C0"/>
    <w:rsid w:val="00D5004A"/>
    <w:rsid w:val="00D51F1D"/>
    <w:rsid w:val="00D5282B"/>
    <w:rsid w:val="00D52C79"/>
    <w:rsid w:val="00D5335F"/>
    <w:rsid w:val="00D53790"/>
    <w:rsid w:val="00D53E56"/>
    <w:rsid w:val="00D54710"/>
    <w:rsid w:val="00D551DF"/>
    <w:rsid w:val="00D56CCB"/>
    <w:rsid w:val="00D57365"/>
    <w:rsid w:val="00D60B21"/>
    <w:rsid w:val="00D60D91"/>
    <w:rsid w:val="00D60E66"/>
    <w:rsid w:val="00D62EB6"/>
    <w:rsid w:val="00D6307C"/>
    <w:rsid w:val="00D6465C"/>
    <w:rsid w:val="00D6496B"/>
    <w:rsid w:val="00D66257"/>
    <w:rsid w:val="00D66721"/>
    <w:rsid w:val="00D66B6C"/>
    <w:rsid w:val="00D66EE7"/>
    <w:rsid w:val="00D66F69"/>
    <w:rsid w:val="00D70D89"/>
    <w:rsid w:val="00D71004"/>
    <w:rsid w:val="00D71129"/>
    <w:rsid w:val="00D71E6D"/>
    <w:rsid w:val="00D72D96"/>
    <w:rsid w:val="00D73A29"/>
    <w:rsid w:val="00D7404D"/>
    <w:rsid w:val="00D76999"/>
    <w:rsid w:val="00D76C69"/>
    <w:rsid w:val="00D76E40"/>
    <w:rsid w:val="00D773F4"/>
    <w:rsid w:val="00D777BB"/>
    <w:rsid w:val="00D819AD"/>
    <w:rsid w:val="00D82D5D"/>
    <w:rsid w:val="00D831BA"/>
    <w:rsid w:val="00D83BB3"/>
    <w:rsid w:val="00D84ACA"/>
    <w:rsid w:val="00D86F08"/>
    <w:rsid w:val="00D871F9"/>
    <w:rsid w:val="00D8772A"/>
    <w:rsid w:val="00D8F469"/>
    <w:rsid w:val="00D90E47"/>
    <w:rsid w:val="00D91F1C"/>
    <w:rsid w:val="00D928BD"/>
    <w:rsid w:val="00D93253"/>
    <w:rsid w:val="00D934FE"/>
    <w:rsid w:val="00D93D93"/>
    <w:rsid w:val="00D9449D"/>
    <w:rsid w:val="00D965A9"/>
    <w:rsid w:val="00D96FDF"/>
    <w:rsid w:val="00D974B0"/>
    <w:rsid w:val="00D97556"/>
    <w:rsid w:val="00DA17C5"/>
    <w:rsid w:val="00DA29DD"/>
    <w:rsid w:val="00DA611D"/>
    <w:rsid w:val="00DA7B56"/>
    <w:rsid w:val="00DB2030"/>
    <w:rsid w:val="00DB4963"/>
    <w:rsid w:val="00DB5468"/>
    <w:rsid w:val="00DB5BA3"/>
    <w:rsid w:val="00DB664B"/>
    <w:rsid w:val="00DB6806"/>
    <w:rsid w:val="00DB693C"/>
    <w:rsid w:val="00DB7011"/>
    <w:rsid w:val="00DB798C"/>
    <w:rsid w:val="00DB7A37"/>
    <w:rsid w:val="00DC00EC"/>
    <w:rsid w:val="00DC0135"/>
    <w:rsid w:val="00DC14BE"/>
    <w:rsid w:val="00DC3FB1"/>
    <w:rsid w:val="00DC4103"/>
    <w:rsid w:val="00DC5450"/>
    <w:rsid w:val="00DD0119"/>
    <w:rsid w:val="00DD1B4E"/>
    <w:rsid w:val="00DD20F2"/>
    <w:rsid w:val="00DD2467"/>
    <w:rsid w:val="00DD3827"/>
    <w:rsid w:val="00DD43CC"/>
    <w:rsid w:val="00DD4CF0"/>
    <w:rsid w:val="00DD63D8"/>
    <w:rsid w:val="00DD66E2"/>
    <w:rsid w:val="00DD77C6"/>
    <w:rsid w:val="00DE02D5"/>
    <w:rsid w:val="00DE17FD"/>
    <w:rsid w:val="00DE26F2"/>
    <w:rsid w:val="00DE2AB2"/>
    <w:rsid w:val="00DE3EE2"/>
    <w:rsid w:val="00DE40E8"/>
    <w:rsid w:val="00DE4DBE"/>
    <w:rsid w:val="00DE5747"/>
    <w:rsid w:val="00DE5BA9"/>
    <w:rsid w:val="00DE6250"/>
    <w:rsid w:val="00DF1026"/>
    <w:rsid w:val="00DF1E24"/>
    <w:rsid w:val="00DF2051"/>
    <w:rsid w:val="00DF31D8"/>
    <w:rsid w:val="00DF4473"/>
    <w:rsid w:val="00DF486D"/>
    <w:rsid w:val="00DF5E89"/>
    <w:rsid w:val="00DF7FDC"/>
    <w:rsid w:val="00E00F85"/>
    <w:rsid w:val="00E01F4A"/>
    <w:rsid w:val="00E02F09"/>
    <w:rsid w:val="00E03A46"/>
    <w:rsid w:val="00E04045"/>
    <w:rsid w:val="00E04A13"/>
    <w:rsid w:val="00E04D37"/>
    <w:rsid w:val="00E0602A"/>
    <w:rsid w:val="00E11BF2"/>
    <w:rsid w:val="00E11C47"/>
    <w:rsid w:val="00E11D74"/>
    <w:rsid w:val="00E136A7"/>
    <w:rsid w:val="00E140F2"/>
    <w:rsid w:val="00E145AE"/>
    <w:rsid w:val="00E14C9D"/>
    <w:rsid w:val="00E15C3E"/>
    <w:rsid w:val="00E17747"/>
    <w:rsid w:val="00E2086C"/>
    <w:rsid w:val="00E21636"/>
    <w:rsid w:val="00E21798"/>
    <w:rsid w:val="00E2198F"/>
    <w:rsid w:val="00E22561"/>
    <w:rsid w:val="00E2435F"/>
    <w:rsid w:val="00E246CB"/>
    <w:rsid w:val="00E27210"/>
    <w:rsid w:val="00E27D06"/>
    <w:rsid w:val="00E31C6F"/>
    <w:rsid w:val="00E31F47"/>
    <w:rsid w:val="00E33B43"/>
    <w:rsid w:val="00E33E2E"/>
    <w:rsid w:val="00E34F42"/>
    <w:rsid w:val="00E3565E"/>
    <w:rsid w:val="00E41627"/>
    <w:rsid w:val="00E4243B"/>
    <w:rsid w:val="00E43EF5"/>
    <w:rsid w:val="00E44008"/>
    <w:rsid w:val="00E46724"/>
    <w:rsid w:val="00E50012"/>
    <w:rsid w:val="00E5030A"/>
    <w:rsid w:val="00E50B0E"/>
    <w:rsid w:val="00E50DF0"/>
    <w:rsid w:val="00E518D6"/>
    <w:rsid w:val="00E5246C"/>
    <w:rsid w:val="00E5296A"/>
    <w:rsid w:val="00E548E7"/>
    <w:rsid w:val="00E62322"/>
    <w:rsid w:val="00E63258"/>
    <w:rsid w:val="00E637D6"/>
    <w:rsid w:val="00E650FE"/>
    <w:rsid w:val="00E6595A"/>
    <w:rsid w:val="00E65B0D"/>
    <w:rsid w:val="00E66427"/>
    <w:rsid w:val="00E6683F"/>
    <w:rsid w:val="00E67460"/>
    <w:rsid w:val="00E678D6"/>
    <w:rsid w:val="00E70F11"/>
    <w:rsid w:val="00E7103F"/>
    <w:rsid w:val="00E71D6E"/>
    <w:rsid w:val="00E74928"/>
    <w:rsid w:val="00E752BF"/>
    <w:rsid w:val="00E75316"/>
    <w:rsid w:val="00E756AC"/>
    <w:rsid w:val="00E76C9C"/>
    <w:rsid w:val="00E82E4F"/>
    <w:rsid w:val="00E83ACD"/>
    <w:rsid w:val="00E848C8"/>
    <w:rsid w:val="00E84AB1"/>
    <w:rsid w:val="00E84BF2"/>
    <w:rsid w:val="00E854D3"/>
    <w:rsid w:val="00E85A5A"/>
    <w:rsid w:val="00E85A76"/>
    <w:rsid w:val="00E87442"/>
    <w:rsid w:val="00E8782C"/>
    <w:rsid w:val="00E91BE2"/>
    <w:rsid w:val="00E93338"/>
    <w:rsid w:val="00E93A1E"/>
    <w:rsid w:val="00E93C22"/>
    <w:rsid w:val="00E95F22"/>
    <w:rsid w:val="00E968B4"/>
    <w:rsid w:val="00EA2CD0"/>
    <w:rsid w:val="00EA401D"/>
    <w:rsid w:val="00EA5CE7"/>
    <w:rsid w:val="00EB118B"/>
    <w:rsid w:val="00EB2DA6"/>
    <w:rsid w:val="00EB50B7"/>
    <w:rsid w:val="00EB53C4"/>
    <w:rsid w:val="00EB58E4"/>
    <w:rsid w:val="00EB5B3F"/>
    <w:rsid w:val="00EB5EDD"/>
    <w:rsid w:val="00EB62AE"/>
    <w:rsid w:val="00EB6FB8"/>
    <w:rsid w:val="00EB74A8"/>
    <w:rsid w:val="00EC0507"/>
    <w:rsid w:val="00EC05A4"/>
    <w:rsid w:val="00EC0C4D"/>
    <w:rsid w:val="00EC111B"/>
    <w:rsid w:val="00EC169C"/>
    <w:rsid w:val="00EC21BF"/>
    <w:rsid w:val="00EC248D"/>
    <w:rsid w:val="00EC32B7"/>
    <w:rsid w:val="00EC4035"/>
    <w:rsid w:val="00EC5344"/>
    <w:rsid w:val="00ED00A5"/>
    <w:rsid w:val="00ED0CDE"/>
    <w:rsid w:val="00ED1001"/>
    <w:rsid w:val="00ED12CA"/>
    <w:rsid w:val="00ED2443"/>
    <w:rsid w:val="00ED2A37"/>
    <w:rsid w:val="00ED39F3"/>
    <w:rsid w:val="00ED41FD"/>
    <w:rsid w:val="00ED5786"/>
    <w:rsid w:val="00ED6A7C"/>
    <w:rsid w:val="00EE0C2F"/>
    <w:rsid w:val="00EE1C20"/>
    <w:rsid w:val="00EE299F"/>
    <w:rsid w:val="00EE37DE"/>
    <w:rsid w:val="00EE3DC9"/>
    <w:rsid w:val="00EE4086"/>
    <w:rsid w:val="00EE56DB"/>
    <w:rsid w:val="00EE5812"/>
    <w:rsid w:val="00EE615E"/>
    <w:rsid w:val="00EE75BE"/>
    <w:rsid w:val="00EF1076"/>
    <w:rsid w:val="00EF1791"/>
    <w:rsid w:val="00EF24DB"/>
    <w:rsid w:val="00EF2AB1"/>
    <w:rsid w:val="00EF2B25"/>
    <w:rsid w:val="00EF3B71"/>
    <w:rsid w:val="00EF4E52"/>
    <w:rsid w:val="00EF5493"/>
    <w:rsid w:val="00EF5524"/>
    <w:rsid w:val="00EF5ED8"/>
    <w:rsid w:val="00EF6DFC"/>
    <w:rsid w:val="00EF720A"/>
    <w:rsid w:val="00EF7436"/>
    <w:rsid w:val="00F001A4"/>
    <w:rsid w:val="00F01FDF"/>
    <w:rsid w:val="00F02469"/>
    <w:rsid w:val="00F02B1C"/>
    <w:rsid w:val="00F02FD6"/>
    <w:rsid w:val="00F0412E"/>
    <w:rsid w:val="00F0431D"/>
    <w:rsid w:val="00F04DAD"/>
    <w:rsid w:val="00F05F23"/>
    <w:rsid w:val="00F0728E"/>
    <w:rsid w:val="00F102DC"/>
    <w:rsid w:val="00F10B43"/>
    <w:rsid w:val="00F12B77"/>
    <w:rsid w:val="00F14E2F"/>
    <w:rsid w:val="00F14F7B"/>
    <w:rsid w:val="00F165F3"/>
    <w:rsid w:val="00F16693"/>
    <w:rsid w:val="00F16E57"/>
    <w:rsid w:val="00F174D7"/>
    <w:rsid w:val="00F203C6"/>
    <w:rsid w:val="00F21D33"/>
    <w:rsid w:val="00F21ED0"/>
    <w:rsid w:val="00F2280C"/>
    <w:rsid w:val="00F22B50"/>
    <w:rsid w:val="00F22CA0"/>
    <w:rsid w:val="00F238A6"/>
    <w:rsid w:val="00F248C2"/>
    <w:rsid w:val="00F24A61"/>
    <w:rsid w:val="00F25DED"/>
    <w:rsid w:val="00F260EA"/>
    <w:rsid w:val="00F26F8A"/>
    <w:rsid w:val="00F2786F"/>
    <w:rsid w:val="00F279C9"/>
    <w:rsid w:val="00F30418"/>
    <w:rsid w:val="00F31E14"/>
    <w:rsid w:val="00F31F3C"/>
    <w:rsid w:val="00F31F9B"/>
    <w:rsid w:val="00F32278"/>
    <w:rsid w:val="00F33866"/>
    <w:rsid w:val="00F349D8"/>
    <w:rsid w:val="00F35235"/>
    <w:rsid w:val="00F366D9"/>
    <w:rsid w:val="00F368FA"/>
    <w:rsid w:val="00F36B6E"/>
    <w:rsid w:val="00F36D46"/>
    <w:rsid w:val="00F40404"/>
    <w:rsid w:val="00F429A3"/>
    <w:rsid w:val="00F43406"/>
    <w:rsid w:val="00F4502D"/>
    <w:rsid w:val="00F45937"/>
    <w:rsid w:val="00F50B15"/>
    <w:rsid w:val="00F53054"/>
    <w:rsid w:val="00F54F7D"/>
    <w:rsid w:val="00F573D4"/>
    <w:rsid w:val="00F62271"/>
    <w:rsid w:val="00F63943"/>
    <w:rsid w:val="00F64233"/>
    <w:rsid w:val="00F65B01"/>
    <w:rsid w:val="00F665E5"/>
    <w:rsid w:val="00F6724F"/>
    <w:rsid w:val="00F704E5"/>
    <w:rsid w:val="00F7262B"/>
    <w:rsid w:val="00F74584"/>
    <w:rsid w:val="00F755DD"/>
    <w:rsid w:val="00F76233"/>
    <w:rsid w:val="00F7668B"/>
    <w:rsid w:val="00F7753F"/>
    <w:rsid w:val="00F80016"/>
    <w:rsid w:val="00F808D1"/>
    <w:rsid w:val="00F80E56"/>
    <w:rsid w:val="00F8125D"/>
    <w:rsid w:val="00F81299"/>
    <w:rsid w:val="00F819D5"/>
    <w:rsid w:val="00F833D1"/>
    <w:rsid w:val="00F83EF7"/>
    <w:rsid w:val="00F84143"/>
    <w:rsid w:val="00F8455B"/>
    <w:rsid w:val="00F84C3D"/>
    <w:rsid w:val="00F85EDB"/>
    <w:rsid w:val="00F86008"/>
    <w:rsid w:val="00F87022"/>
    <w:rsid w:val="00F8775F"/>
    <w:rsid w:val="00F87D46"/>
    <w:rsid w:val="00F9160B"/>
    <w:rsid w:val="00F917B9"/>
    <w:rsid w:val="00F91A9D"/>
    <w:rsid w:val="00F91F3F"/>
    <w:rsid w:val="00F9240F"/>
    <w:rsid w:val="00F92CE0"/>
    <w:rsid w:val="00F92F95"/>
    <w:rsid w:val="00F95C55"/>
    <w:rsid w:val="00F961CF"/>
    <w:rsid w:val="00F97370"/>
    <w:rsid w:val="00FA0D79"/>
    <w:rsid w:val="00FA216E"/>
    <w:rsid w:val="00FA22ED"/>
    <w:rsid w:val="00FA298C"/>
    <w:rsid w:val="00FA432C"/>
    <w:rsid w:val="00FA4C37"/>
    <w:rsid w:val="00FA6AD5"/>
    <w:rsid w:val="00FB132F"/>
    <w:rsid w:val="00FB225A"/>
    <w:rsid w:val="00FB2950"/>
    <w:rsid w:val="00FB3C1C"/>
    <w:rsid w:val="00FB408B"/>
    <w:rsid w:val="00FB42A4"/>
    <w:rsid w:val="00FB5D2B"/>
    <w:rsid w:val="00FB7A11"/>
    <w:rsid w:val="00FC0FFF"/>
    <w:rsid w:val="00FC2655"/>
    <w:rsid w:val="00FC5711"/>
    <w:rsid w:val="00FC583F"/>
    <w:rsid w:val="00FC63AF"/>
    <w:rsid w:val="00FD0B3C"/>
    <w:rsid w:val="00FD11A9"/>
    <w:rsid w:val="00FD2660"/>
    <w:rsid w:val="00FD314A"/>
    <w:rsid w:val="00FD4119"/>
    <w:rsid w:val="00FD4D84"/>
    <w:rsid w:val="00FD586A"/>
    <w:rsid w:val="00FD62ED"/>
    <w:rsid w:val="00FD7495"/>
    <w:rsid w:val="00FD770B"/>
    <w:rsid w:val="00FE00A6"/>
    <w:rsid w:val="00FE0640"/>
    <w:rsid w:val="00FE1E1C"/>
    <w:rsid w:val="00FE4631"/>
    <w:rsid w:val="00FE4D38"/>
    <w:rsid w:val="00FE529B"/>
    <w:rsid w:val="00FE52DA"/>
    <w:rsid w:val="00FF0347"/>
    <w:rsid w:val="00FF0915"/>
    <w:rsid w:val="00FF528E"/>
    <w:rsid w:val="00FF5792"/>
    <w:rsid w:val="00FF57E2"/>
    <w:rsid w:val="00FF693E"/>
    <w:rsid w:val="00FF7404"/>
    <w:rsid w:val="00FF7F69"/>
    <w:rsid w:val="01037D00"/>
    <w:rsid w:val="014C7A0A"/>
    <w:rsid w:val="016FD3E5"/>
    <w:rsid w:val="01B66A39"/>
    <w:rsid w:val="0205AF04"/>
    <w:rsid w:val="02131C79"/>
    <w:rsid w:val="0225F22E"/>
    <w:rsid w:val="025D9FFB"/>
    <w:rsid w:val="02C8FB50"/>
    <w:rsid w:val="02DF02A6"/>
    <w:rsid w:val="02ECF6AE"/>
    <w:rsid w:val="0321D745"/>
    <w:rsid w:val="034A6AB5"/>
    <w:rsid w:val="0364019E"/>
    <w:rsid w:val="03718516"/>
    <w:rsid w:val="0397A881"/>
    <w:rsid w:val="039FC7DD"/>
    <w:rsid w:val="03C8FB33"/>
    <w:rsid w:val="03E550BA"/>
    <w:rsid w:val="040E7338"/>
    <w:rsid w:val="043FB5EF"/>
    <w:rsid w:val="044078AF"/>
    <w:rsid w:val="04676D22"/>
    <w:rsid w:val="0476348E"/>
    <w:rsid w:val="04A02882"/>
    <w:rsid w:val="04B112E8"/>
    <w:rsid w:val="04F5B752"/>
    <w:rsid w:val="05C54295"/>
    <w:rsid w:val="05EBA76C"/>
    <w:rsid w:val="05F4130B"/>
    <w:rsid w:val="066227DA"/>
    <w:rsid w:val="068903B0"/>
    <w:rsid w:val="06A8D786"/>
    <w:rsid w:val="06B1D933"/>
    <w:rsid w:val="0747F1F8"/>
    <w:rsid w:val="0781C86A"/>
    <w:rsid w:val="07BA2291"/>
    <w:rsid w:val="07C7142C"/>
    <w:rsid w:val="0800C24C"/>
    <w:rsid w:val="0800DFE5"/>
    <w:rsid w:val="0871C93D"/>
    <w:rsid w:val="089AA5A3"/>
    <w:rsid w:val="091A2CB3"/>
    <w:rsid w:val="09205DB9"/>
    <w:rsid w:val="096F1B4F"/>
    <w:rsid w:val="09710E92"/>
    <w:rsid w:val="09E64FC5"/>
    <w:rsid w:val="0A3C3E7E"/>
    <w:rsid w:val="0AE3F44F"/>
    <w:rsid w:val="0B07D3EB"/>
    <w:rsid w:val="0B1AEB67"/>
    <w:rsid w:val="0B4C065D"/>
    <w:rsid w:val="0B7D4AB4"/>
    <w:rsid w:val="0BE0707C"/>
    <w:rsid w:val="0C252060"/>
    <w:rsid w:val="0C27119D"/>
    <w:rsid w:val="0C3D1657"/>
    <w:rsid w:val="0C42A878"/>
    <w:rsid w:val="0C814673"/>
    <w:rsid w:val="0CA7F1F3"/>
    <w:rsid w:val="0D109A82"/>
    <w:rsid w:val="0D6C33FB"/>
    <w:rsid w:val="0D6D34EF"/>
    <w:rsid w:val="0D779397"/>
    <w:rsid w:val="0D804BE7"/>
    <w:rsid w:val="0DB42A58"/>
    <w:rsid w:val="0DBBA6AD"/>
    <w:rsid w:val="0E6FA003"/>
    <w:rsid w:val="0EA8298B"/>
    <w:rsid w:val="0EB3FDA5"/>
    <w:rsid w:val="0EE786EC"/>
    <w:rsid w:val="0EF410E6"/>
    <w:rsid w:val="0EF7C5A4"/>
    <w:rsid w:val="0F3E0967"/>
    <w:rsid w:val="0F6F47A3"/>
    <w:rsid w:val="0F712DBF"/>
    <w:rsid w:val="0F9E7E72"/>
    <w:rsid w:val="0F9EA1CC"/>
    <w:rsid w:val="0FEAE77D"/>
    <w:rsid w:val="0FFBB315"/>
    <w:rsid w:val="10270576"/>
    <w:rsid w:val="10379F72"/>
    <w:rsid w:val="105693E3"/>
    <w:rsid w:val="107EEAB7"/>
    <w:rsid w:val="10C98A01"/>
    <w:rsid w:val="10F7E3B6"/>
    <w:rsid w:val="110EC488"/>
    <w:rsid w:val="112A4F28"/>
    <w:rsid w:val="118C83F7"/>
    <w:rsid w:val="1198EA4A"/>
    <w:rsid w:val="12559486"/>
    <w:rsid w:val="1265697F"/>
    <w:rsid w:val="127DEBD8"/>
    <w:rsid w:val="12B20678"/>
    <w:rsid w:val="12C60C10"/>
    <w:rsid w:val="12E09424"/>
    <w:rsid w:val="12F2DBC0"/>
    <w:rsid w:val="137C8994"/>
    <w:rsid w:val="137E4FFC"/>
    <w:rsid w:val="13977BAA"/>
    <w:rsid w:val="13A4B0D0"/>
    <w:rsid w:val="13CEC090"/>
    <w:rsid w:val="13F605E9"/>
    <w:rsid w:val="1405C3F0"/>
    <w:rsid w:val="14607276"/>
    <w:rsid w:val="14692C9B"/>
    <w:rsid w:val="14A86955"/>
    <w:rsid w:val="14C7532E"/>
    <w:rsid w:val="1516FE55"/>
    <w:rsid w:val="152887C4"/>
    <w:rsid w:val="155F21E4"/>
    <w:rsid w:val="1578A589"/>
    <w:rsid w:val="157CA585"/>
    <w:rsid w:val="158299B9"/>
    <w:rsid w:val="15CB0687"/>
    <w:rsid w:val="160B6FCB"/>
    <w:rsid w:val="161F2178"/>
    <w:rsid w:val="1627165A"/>
    <w:rsid w:val="16454284"/>
    <w:rsid w:val="1646BF5A"/>
    <w:rsid w:val="1651CC3C"/>
    <w:rsid w:val="1658117C"/>
    <w:rsid w:val="16818E7C"/>
    <w:rsid w:val="168AA99F"/>
    <w:rsid w:val="16CACC59"/>
    <w:rsid w:val="16FEDAE0"/>
    <w:rsid w:val="1744435B"/>
    <w:rsid w:val="17696304"/>
    <w:rsid w:val="17DCD8A6"/>
    <w:rsid w:val="183983F8"/>
    <w:rsid w:val="185BE0DF"/>
    <w:rsid w:val="18865040"/>
    <w:rsid w:val="18C2CF27"/>
    <w:rsid w:val="19C7481E"/>
    <w:rsid w:val="1A08F2D5"/>
    <w:rsid w:val="1A38800D"/>
    <w:rsid w:val="1A3F101E"/>
    <w:rsid w:val="1A5FD9AF"/>
    <w:rsid w:val="1AEA5F05"/>
    <w:rsid w:val="1AFFC7C1"/>
    <w:rsid w:val="1B10D51F"/>
    <w:rsid w:val="1B3E73BE"/>
    <w:rsid w:val="1B40573C"/>
    <w:rsid w:val="1B86E7CD"/>
    <w:rsid w:val="1BD4506E"/>
    <w:rsid w:val="1BEA9118"/>
    <w:rsid w:val="1BEE74EA"/>
    <w:rsid w:val="1C1A4756"/>
    <w:rsid w:val="1C1CF932"/>
    <w:rsid w:val="1C21588F"/>
    <w:rsid w:val="1C3A12D9"/>
    <w:rsid w:val="1C467364"/>
    <w:rsid w:val="1C47916B"/>
    <w:rsid w:val="1C7B5E6C"/>
    <w:rsid w:val="1C953966"/>
    <w:rsid w:val="1CA4C780"/>
    <w:rsid w:val="1CAABD1F"/>
    <w:rsid w:val="1CB4C07F"/>
    <w:rsid w:val="1CB83A9E"/>
    <w:rsid w:val="1CBE22BF"/>
    <w:rsid w:val="1CFFBFF5"/>
    <w:rsid w:val="1D0CF51B"/>
    <w:rsid w:val="1D2B753F"/>
    <w:rsid w:val="1D4BA750"/>
    <w:rsid w:val="1D4C922F"/>
    <w:rsid w:val="1DB993D5"/>
    <w:rsid w:val="1DFBA244"/>
    <w:rsid w:val="1E1F4E29"/>
    <w:rsid w:val="1E24E45A"/>
    <w:rsid w:val="1E2708DE"/>
    <w:rsid w:val="1E376883"/>
    <w:rsid w:val="1E60B1FC"/>
    <w:rsid w:val="1E6283D9"/>
    <w:rsid w:val="1EA0F472"/>
    <w:rsid w:val="1ECB2263"/>
    <w:rsid w:val="1EE11D97"/>
    <w:rsid w:val="1EF2EEAE"/>
    <w:rsid w:val="1EF68874"/>
    <w:rsid w:val="1EFB80A2"/>
    <w:rsid w:val="1F0CED4F"/>
    <w:rsid w:val="1F2B79C8"/>
    <w:rsid w:val="1F334AD2"/>
    <w:rsid w:val="1F51E818"/>
    <w:rsid w:val="1F9772A5"/>
    <w:rsid w:val="1FA41820"/>
    <w:rsid w:val="1FD5470A"/>
    <w:rsid w:val="2009B783"/>
    <w:rsid w:val="209354F4"/>
    <w:rsid w:val="20B0EE0E"/>
    <w:rsid w:val="20C610A1"/>
    <w:rsid w:val="20CF2F6D"/>
    <w:rsid w:val="20FDC8C8"/>
    <w:rsid w:val="210C84B4"/>
    <w:rsid w:val="214A9DFA"/>
    <w:rsid w:val="2192DB2F"/>
    <w:rsid w:val="21B0F728"/>
    <w:rsid w:val="21B20FBD"/>
    <w:rsid w:val="21CAFD82"/>
    <w:rsid w:val="21E5B395"/>
    <w:rsid w:val="220839BC"/>
    <w:rsid w:val="221C529B"/>
    <w:rsid w:val="2259814D"/>
    <w:rsid w:val="22920D37"/>
    <w:rsid w:val="22DB60A8"/>
    <w:rsid w:val="22DC488D"/>
    <w:rsid w:val="2344037C"/>
    <w:rsid w:val="236C6FAB"/>
    <w:rsid w:val="238C900D"/>
    <w:rsid w:val="239C649D"/>
    <w:rsid w:val="23B1CD59"/>
    <w:rsid w:val="23BAE8D4"/>
    <w:rsid w:val="23DF4DD3"/>
    <w:rsid w:val="2463D8CE"/>
    <w:rsid w:val="2496D88A"/>
    <w:rsid w:val="24A15340"/>
    <w:rsid w:val="24A6AA07"/>
    <w:rsid w:val="24C0FC94"/>
    <w:rsid w:val="24CE1125"/>
    <w:rsid w:val="253A63E7"/>
    <w:rsid w:val="25415079"/>
    <w:rsid w:val="256D22E5"/>
    <w:rsid w:val="25BEFAB3"/>
    <w:rsid w:val="25D65957"/>
    <w:rsid w:val="25FD98AE"/>
    <w:rsid w:val="25FDB64A"/>
    <w:rsid w:val="25FF6562"/>
    <w:rsid w:val="265FD0AA"/>
    <w:rsid w:val="266323EB"/>
    <w:rsid w:val="266BE679"/>
    <w:rsid w:val="26781122"/>
    <w:rsid w:val="26AC5848"/>
    <w:rsid w:val="26C8C0D8"/>
    <w:rsid w:val="270361E1"/>
    <w:rsid w:val="270EE3B9"/>
    <w:rsid w:val="271E2301"/>
    <w:rsid w:val="273F2700"/>
    <w:rsid w:val="2763E68F"/>
    <w:rsid w:val="2790DB27"/>
    <w:rsid w:val="27D928FF"/>
    <w:rsid w:val="2814DC96"/>
    <w:rsid w:val="2869E54D"/>
    <w:rsid w:val="28A4C3A7"/>
    <w:rsid w:val="28D59A57"/>
    <w:rsid w:val="28DA2D18"/>
    <w:rsid w:val="292CAB88"/>
    <w:rsid w:val="2992BD3B"/>
    <w:rsid w:val="2A1AC9AD"/>
    <w:rsid w:val="2A36EE8E"/>
    <w:rsid w:val="2A654C7B"/>
    <w:rsid w:val="2A7B59C8"/>
    <w:rsid w:val="2AF9C2DD"/>
    <w:rsid w:val="2B3C7657"/>
    <w:rsid w:val="2B6F81E8"/>
    <w:rsid w:val="2BB577F0"/>
    <w:rsid w:val="2BDB6BB7"/>
    <w:rsid w:val="2BDD815D"/>
    <w:rsid w:val="2BDDED25"/>
    <w:rsid w:val="2C07CA7A"/>
    <w:rsid w:val="2C105F4E"/>
    <w:rsid w:val="2C273990"/>
    <w:rsid w:val="2C2E38E6"/>
    <w:rsid w:val="2C2F241C"/>
    <w:rsid w:val="2CFB1EE1"/>
    <w:rsid w:val="2D05259D"/>
    <w:rsid w:val="2D3F83F1"/>
    <w:rsid w:val="2D4D7971"/>
    <w:rsid w:val="2D4F5E02"/>
    <w:rsid w:val="2D77526D"/>
    <w:rsid w:val="2D7834CA"/>
    <w:rsid w:val="2D886E3C"/>
    <w:rsid w:val="2DA108ED"/>
    <w:rsid w:val="2DBB00AA"/>
    <w:rsid w:val="2DC1F278"/>
    <w:rsid w:val="2DD2C01B"/>
    <w:rsid w:val="2E0F0ACE"/>
    <w:rsid w:val="2E32AF6C"/>
    <w:rsid w:val="2E456CF1"/>
    <w:rsid w:val="2E4940CC"/>
    <w:rsid w:val="2E53C453"/>
    <w:rsid w:val="2E824C2E"/>
    <w:rsid w:val="2E90C281"/>
    <w:rsid w:val="2F21CDEF"/>
    <w:rsid w:val="2F559E41"/>
    <w:rsid w:val="2F8C4EB6"/>
    <w:rsid w:val="2FF95444"/>
    <w:rsid w:val="300FE77A"/>
    <w:rsid w:val="3017574A"/>
    <w:rsid w:val="305FF58F"/>
    <w:rsid w:val="30B6C21E"/>
    <w:rsid w:val="30D5EE8C"/>
    <w:rsid w:val="30F56019"/>
    <w:rsid w:val="311BBD9C"/>
    <w:rsid w:val="313475C9"/>
    <w:rsid w:val="31382BF9"/>
    <w:rsid w:val="31440BBA"/>
    <w:rsid w:val="315E897C"/>
    <w:rsid w:val="3173F238"/>
    <w:rsid w:val="31CE63C7"/>
    <w:rsid w:val="31E5624E"/>
    <w:rsid w:val="31FC6CAA"/>
    <w:rsid w:val="320491EE"/>
    <w:rsid w:val="320E759B"/>
    <w:rsid w:val="32135237"/>
    <w:rsid w:val="323F5EAB"/>
    <w:rsid w:val="32497704"/>
    <w:rsid w:val="325A71C0"/>
    <w:rsid w:val="33024176"/>
    <w:rsid w:val="3305BD21"/>
    <w:rsid w:val="330EDAB4"/>
    <w:rsid w:val="330FC299"/>
    <w:rsid w:val="332AF91C"/>
    <w:rsid w:val="33EE62E0"/>
    <w:rsid w:val="341BC604"/>
    <w:rsid w:val="34328E69"/>
    <w:rsid w:val="348A5598"/>
    <w:rsid w:val="34954259"/>
    <w:rsid w:val="34BC9BFB"/>
    <w:rsid w:val="34C9E55B"/>
    <w:rsid w:val="350FBACD"/>
    <w:rsid w:val="354B810C"/>
    <w:rsid w:val="3574CA85"/>
    <w:rsid w:val="35F7B996"/>
    <w:rsid w:val="367F28FE"/>
    <w:rsid w:val="36D3461A"/>
    <w:rsid w:val="37425DC5"/>
    <w:rsid w:val="37705D37"/>
    <w:rsid w:val="378962E0"/>
    <w:rsid w:val="3797609B"/>
    <w:rsid w:val="37EEDD44"/>
    <w:rsid w:val="37FE49A6"/>
    <w:rsid w:val="380664A4"/>
    <w:rsid w:val="3811C4D5"/>
    <w:rsid w:val="382C96B1"/>
    <w:rsid w:val="3877124F"/>
    <w:rsid w:val="38BE44DD"/>
    <w:rsid w:val="390DA724"/>
    <w:rsid w:val="39B3FDFD"/>
    <w:rsid w:val="39B49AD7"/>
    <w:rsid w:val="39B94B1D"/>
    <w:rsid w:val="39C86712"/>
    <w:rsid w:val="39DB46AC"/>
    <w:rsid w:val="3A1B7743"/>
    <w:rsid w:val="3A2C4D73"/>
    <w:rsid w:val="3A465ED2"/>
    <w:rsid w:val="3A63AE2C"/>
    <w:rsid w:val="3AC5E291"/>
    <w:rsid w:val="3AC94CA3"/>
    <w:rsid w:val="3AF38223"/>
    <w:rsid w:val="3B4ADEF7"/>
    <w:rsid w:val="3B6FD61B"/>
    <w:rsid w:val="3BA18395"/>
    <w:rsid w:val="3BB941AD"/>
    <w:rsid w:val="3C59544F"/>
    <w:rsid w:val="3C5A4EF5"/>
    <w:rsid w:val="3C6AD1BE"/>
    <w:rsid w:val="3CA57E42"/>
    <w:rsid w:val="3CA59C10"/>
    <w:rsid w:val="3CD44973"/>
    <w:rsid w:val="3D028C3A"/>
    <w:rsid w:val="3D55296B"/>
    <w:rsid w:val="3D93689C"/>
    <w:rsid w:val="3DAF9528"/>
    <w:rsid w:val="3DB29B68"/>
    <w:rsid w:val="3DBA52CC"/>
    <w:rsid w:val="3DC1AC2B"/>
    <w:rsid w:val="3DC50505"/>
    <w:rsid w:val="3DD8F8EB"/>
    <w:rsid w:val="3DF06B1B"/>
    <w:rsid w:val="3DF8C3EE"/>
    <w:rsid w:val="3E1D0BCF"/>
    <w:rsid w:val="3E5A01C2"/>
    <w:rsid w:val="3E662978"/>
    <w:rsid w:val="3E6B6291"/>
    <w:rsid w:val="3E75B614"/>
    <w:rsid w:val="3EE9F038"/>
    <w:rsid w:val="3EEE09C0"/>
    <w:rsid w:val="3EFD419B"/>
    <w:rsid w:val="3F20F765"/>
    <w:rsid w:val="3F3FEA5A"/>
    <w:rsid w:val="3F4B6BF2"/>
    <w:rsid w:val="3FA24CE3"/>
    <w:rsid w:val="3FA3592C"/>
    <w:rsid w:val="40208C30"/>
    <w:rsid w:val="40BAAEF2"/>
    <w:rsid w:val="40D20D96"/>
    <w:rsid w:val="40E56D98"/>
    <w:rsid w:val="4109F18B"/>
    <w:rsid w:val="411CEC8B"/>
    <w:rsid w:val="41362385"/>
    <w:rsid w:val="4154AC91"/>
    <w:rsid w:val="419251DA"/>
    <w:rsid w:val="41A6845F"/>
    <w:rsid w:val="41A76C44"/>
    <w:rsid w:val="41C094A1"/>
    <w:rsid w:val="41D43D89"/>
    <w:rsid w:val="41EBAC07"/>
    <w:rsid w:val="4203C95B"/>
    <w:rsid w:val="424E609E"/>
    <w:rsid w:val="427CF110"/>
    <w:rsid w:val="428A371F"/>
    <w:rsid w:val="42933D5F"/>
    <w:rsid w:val="429A7E60"/>
    <w:rsid w:val="42A39CE5"/>
    <w:rsid w:val="433FCF39"/>
    <w:rsid w:val="436A300B"/>
    <w:rsid w:val="437A0996"/>
    <w:rsid w:val="437F2902"/>
    <w:rsid w:val="43AC3078"/>
    <w:rsid w:val="43FB99F7"/>
    <w:rsid w:val="4405879E"/>
    <w:rsid w:val="4419A956"/>
    <w:rsid w:val="4421DCEC"/>
    <w:rsid w:val="4431E9CE"/>
    <w:rsid w:val="44B7322D"/>
    <w:rsid w:val="44C1CC69"/>
    <w:rsid w:val="44C8BC65"/>
    <w:rsid w:val="44C9A44A"/>
    <w:rsid w:val="44CA635A"/>
    <w:rsid w:val="44DE21D0"/>
    <w:rsid w:val="44E8692E"/>
    <w:rsid w:val="451DA555"/>
    <w:rsid w:val="452B6AC9"/>
    <w:rsid w:val="453ADA16"/>
    <w:rsid w:val="454334D9"/>
    <w:rsid w:val="45441CBE"/>
    <w:rsid w:val="45A157FF"/>
    <w:rsid w:val="45A91C61"/>
    <w:rsid w:val="460EFC60"/>
    <w:rsid w:val="4619A18A"/>
    <w:rsid w:val="46267F7F"/>
    <w:rsid w:val="46281DB4"/>
    <w:rsid w:val="462F0A46"/>
    <w:rsid w:val="4631509A"/>
    <w:rsid w:val="463FFF0D"/>
    <w:rsid w:val="465567C9"/>
    <w:rsid w:val="46782BC9"/>
    <w:rsid w:val="4682DBD6"/>
    <w:rsid w:val="469405C4"/>
    <w:rsid w:val="46BEE513"/>
    <w:rsid w:val="46C6C4C2"/>
    <w:rsid w:val="46EC3A60"/>
    <w:rsid w:val="473C0EA8"/>
    <w:rsid w:val="4755EE88"/>
    <w:rsid w:val="4769D344"/>
    <w:rsid w:val="47740E18"/>
    <w:rsid w:val="47788FF4"/>
    <w:rsid w:val="478892D9"/>
    <w:rsid w:val="47C3EE15"/>
    <w:rsid w:val="481D18A0"/>
    <w:rsid w:val="4824784B"/>
    <w:rsid w:val="48629523"/>
    <w:rsid w:val="4878E745"/>
    <w:rsid w:val="487BBD80"/>
    <w:rsid w:val="48B4E756"/>
    <w:rsid w:val="48BE8960"/>
    <w:rsid w:val="4926B4F1"/>
    <w:rsid w:val="494FB5FC"/>
    <w:rsid w:val="49779FCF"/>
    <w:rsid w:val="498A3250"/>
    <w:rsid w:val="498DD2D4"/>
    <w:rsid w:val="499A63CF"/>
    <w:rsid w:val="49C3872A"/>
    <w:rsid w:val="49E12BBE"/>
    <w:rsid w:val="49E34C19"/>
    <w:rsid w:val="4A9EE40D"/>
    <w:rsid w:val="4AEF4854"/>
    <w:rsid w:val="4AF2B25A"/>
    <w:rsid w:val="4AF95FEE"/>
    <w:rsid w:val="4B0CB594"/>
    <w:rsid w:val="4B561DBB"/>
    <w:rsid w:val="4B7965F0"/>
    <w:rsid w:val="4B84CD29"/>
    <w:rsid w:val="4B8A860C"/>
    <w:rsid w:val="4B9B0C74"/>
    <w:rsid w:val="4BB16F90"/>
    <w:rsid w:val="4C15A19B"/>
    <w:rsid w:val="4C36BA0C"/>
    <w:rsid w:val="4C865140"/>
    <w:rsid w:val="4C95304F"/>
    <w:rsid w:val="4CC781BC"/>
    <w:rsid w:val="4CD8BDC8"/>
    <w:rsid w:val="4CDF4DF1"/>
    <w:rsid w:val="4CF1C54A"/>
    <w:rsid w:val="4D055D39"/>
    <w:rsid w:val="4D78CBEE"/>
    <w:rsid w:val="4D87948A"/>
    <w:rsid w:val="4DDF28E2"/>
    <w:rsid w:val="4DF25F64"/>
    <w:rsid w:val="4DF52637"/>
    <w:rsid w:val="4E2D5C35"/>
    <w:rsid w:val="4E3502CD"/>
    <w:rsid w:val="4EF4459E"/>
    <w:rsid w:val="4EF48976"/>
    <w:rsid w:val="4F227FD1"/>
    <w:rsid w:val="4F2DCAE4"/>
    <w:rsid w:val="4FBEA6FA"/>
    <w:rsid w:val="4FCDB8F6"/>
    <w:rsid w:val="4FD4247B"/>
    <w:rsid w:val="4FF7DC63"/>
    <w:rsid w:val="4FFB2C8E"/>
    <w:rsid w:val="5006E06E"/>
    <w:rsid w:val="5011AB26"/>
    <w:rsid w:val="503BA7CF"/>
    <w:rsid w:val="504779BA"/>
    <w:rsid w:val="50AD3FE9"/>
    <w:rsid w:val="50BB04CD"/>
    <w:rsid w:val="50C914B6"/>
    <w:rsid w:val="50DF0401"/>
    <w:rsid w:val="51031E52"/>
    <w:rsid w:val="513A1A41"/>
    <w:rsid w:val="5156C1C0"/>
    <w:rsid w:val="5182B1B4"/>
    <w:rsid w:val="51A9D29B"/>
    <w:rsid w:val="51D9FE6B"/>
    <w:rsid w:val="521DE0C5"/>
    <w:rsid w:val="523557DF"/>
    <w:rsid w:val="52656BA6"/>
    <w:rsid w:val="52A65382"/>
    <w:rsid w:val="52ECEC12"/>
    <w:rsid w:val="52F1B530"/>
    <w:rsid w:val="531C7DA1"/>
    <w:rsid w:val="537A0D16"/>
    <w:rsid w:val="538477D5"/>
    <w:rsid w:val="53F834C6"/>
    <w:rsid w:val="53F96AFD"/>
    <w:rsid w:val="53FCCFF8"/>
    <w:rsid w:val="5428DA4F"/>
    <w:rsid w:val="54367D55"/>
    <w:rsid w:val="544042F5"/>
    <w:rsid w:val="5464814E"/>
    <w:rsid w:val="549EEC8F"/>
    <w:rsid w:val="54C8531F"/>
    <w:rsid w:val="54F3497B"/>
    <w:rsid w:val="55204836"/>
    <w:rsid w:val="553714CB"/>
    <w:rsid w:val="554A4CB5"/>
    <w:rsid w:val="55795AFE"/>
    <w:rsid w:val="559D0C68"/>
    <w:rsid w:val="55C64685"/>
    <w:rsid w:val="55DD6912"/>
    <w:rsid w:val="560776C1"/>
    <w:rsid w:val="560E6961"/>
    <w:rsid w:val="561C0CBD"/>
    <w:rsid w:val="564A55BE"/>
    <w:rsid w:val="56A68669"/>
    <w:rsid w:val="56B419C4"/>
    <w:rsid w:val="571BC55C"/>
    <w:rsid w:val="5728CFE7"/>
    <w:rsid w:val="573D8139"/>
    <w:rsid w:val="5763B247"/>
    <w:rsid w:val="57BBF27E"/>
    <w:rsid w:val="57D47B49"/>
    <w:rsid w:val="57D8CADB"/>
    <w:rsid w:val="57DAC1E0"/>
    <w:rsid w:val="57DE1535"/>
    <w:rsid w:val="585A8C0E"/>
    <w:rsid w:val="587FBE8E"/>
    <w:rsid w:val="58D4DA79"/>
    <w:rsid w:val="58ED9B9C"/>
    <w:rsid w:val="5903872C"/>
    <w:rsid w:val="59169B0D"/>
    <w:rsid w:val="59591C8E"/>
    <w:rsid w:val="59749B3C"/>
    <w:rsid w:val="59BED291"/>
    <w:rsid w:val="59C450E7"/>
    <w:rsid w:val="5A19C536"/>
    <w:rsid w:val="5A24AA6A"/>
    <w:rsid w:val="5A366A97"/>
    <w:rsid w:val="5A74511E"/>
    <w:rsid w:val="5A7DC6EB"/>
    <w:rsid w:val="5A85E647"/>
    <w:rsid w:val="5B460257"/>
    <w:rsid w:val="5B92D197"/>
    <w:rsid w:val="5BDCD4EE"/>
    <w:rsid w:val="5BE82610"/>
    <w:rsid w:val="5BEB70E8"/>
    <w:rsid w:val="5C3B36B6"/>
    <w:rsid w:val="5C3F0CEA"/>
    <w:rsid w:val="5C8A090F"/>
    <w:rsid w:val="5C905DFC"/>
    <w:rsid w:val="5CAEA8A9"/>
    <w:rsid w:val="5CEBC42A"/>
    <w:rsid w:val="5D2346CC"/>
    <w:rsid w:val="5D4C468C"/>
    <w:rsid w:val="5D698052"/>
    <w:rsid w:val="5DB6DF8B"/>
    <w:rsid w:val="5E2146E4"/>
    <w:rsid w:val="5E6562A1"/>
    <w:rsid w:val="5E80A053"/>
    <w:rsid w:val="5EA14EFE"/>
    <w:rsid w:val="5EC12268"/>
    <w:rsid w:val="5F0550B3"/>
    <w:rsid w:val="5F224984"/>
    <w:rsid w:val="5F2B752A"/>
    <w:rsid w:val="5F5C3DF9"/>
    <w:rsid w:val="5FBFF4F6"/>
    <w:rsid w:val="603D1F5F"/>
    <w:rsid w:val="604136D3"/>
    <w:rsid w:val="605D7591"/>
    <w:rsid w:val="608398FC"/>
    <w:rsid w:val="608680B7"/>
    <w:rsid w:val="60CE6250"/>
    <w:rsid w:val="60F65A9A"/>
    <w:rsid w:val="6105C1E4"/>
    <w:rsid w:val="61088EA9"/>
    <w:rsid w:val="6116554E"/>
    <w:rsid w:val="613BF64E"/>
    <w:rsid w:val="613E52D0"/>
    <w:rsid w:val="618BD9B2"/>
    <w:rsid w:val="61942604"/>
    <w:rsid w:val="61B21861"/>
    <w:rsid w:val="62056303"/>
    <w:rsid w:val="620E39FC"/>
    <w:rsid w:val="62106F61"/>
    <w:rsid w:val="6235155C"/>
    <w:rsid w:val="6278F9C6"/>
    <w:rsid w:val="628BB08C"/>
    <w:rsid w:val="62B5D7AC"/>
    <w:rsid w:val="62BE56CA"/>
    <w:rsid w:val="62C776CB"/>
    <w:rsid w:val="62FB9AED"/>
    <w:rsid w:val="631087EB"/>
    <w:rsid w:val="633BCADB"/>
    <w:rsid w:val="63489225"/>
    <w:rsid w:val="6357710A"/>
    <w:rsid w:val="63765B12"/>
    <w:rsid w:val="63B9DFBA"/>
    <w:rsid w:val="63C54A9A"/>
    <w:rsid w:val="63C9E4DF"/>
    <w:rsid w:val="63D8C1D6"/>
    <w:rsid w:val="63DF58EB"/>
    <w:rsid w:val="647B2C6D"/>
    <w:rsid w:val="64B37B89"/>
    <w:rsid w:val="64B86311"/>
    <w:rsid w:val="65309862"/>
    <w:rsid w:val="653E5986"/>
    <w:rsid w:val="65469744"/>
    <w:rsid w:val="654B7F6E"/>
    <w:rsid w:val="655C4861"/>
    <w:rsid w:val="656A8ED7"/>
    <w:rsid w:val="6588238E"/>
    <w:rsid w:val="6591E879"/>
    <w:rsid w:val="65ADA505"/>
    <w:rsid w:val="65E38714"/>
    <w:rsid w:val="661AD78A"/>
    <w:rsid w:val="6644FEF8"/>
    <w:rsid w:val="666C420C"/>
    <w:rsid w:val="6698328C"/>
    <w:rsid w:val="66A8037E"/>
    <w:rsid w:val="66CB90A2"/>
    <w:rsid w:val="67149F7B"/>
    <w:rsid w:val="6716F9AD"/>
    <w:rsid w:val="67F4F947"/>
    <w:rsid w:val="6899ACB6"/>
    <w:rsid w:val="68B54ADA"/>
    <w:rsid w:val="68B969A0"/>
    <w:rsid w:val="68DA923C"/>
    <w:rsid w:val="690E1B83"/>
    <w:rsid w:val="693FAD63"/>
    <w:rsid w:val="69743C47"/>
    <w:rsid w:val="69A81548"/>
    <w:rsid w:val="6A005D6C"/>
    <w:rsid w:val="6A0157E7"/>
    <w:rsid w:val="6A0321A0"/>
    <w:rsid w:val="6A1067AF"/>
    <w:rsid w:val="6A3D4BCB"/>
    <w:rsid w:val="6A747E99"/>
    <w:rsid w:val="6A7EF3F0"/>
    <w:rsid w:val="6A812797"/>
    <w:rsid w:val="6ABAF9F8"/>
    <w:rsid w:val="6AC641CE"/>
    <w:rsid w:val="6AE40BF4"/>
    <w:rsid w:val="6AEABD51"/>
    <w:rsid w:val="6B39E249"/>
    <w:rsid w:val="6B6050B5"/>
    <w:rsid w:val="6B61B61F"/>
    <w:rsid w:val="6B7FBEE9"/>
    <w:rsid w:val="6B9184B7"/>
    <w:rsid w:val="6BA9CEC8"/>
    <w:rsid w:val="6BD0894F"/>
    <w:rsid w:val="6BEC07D5"/>
    <w:rsid w:val="6BF76558"/>
    <w:rsid w:val="6BFFDC0F"/>
    <w:rsid w:val="6C2FD792"/>
    <w:rsid w:val="6C37E767"/>
    <w:rsid w:val="6C6EF02D"/>
    <w:rsid w:val="6CC2422C"/>
    <w:rsid w:val="6D0A1BCA"/>
    <w:rsid w:val="6D117C10"/>
    <w:rsid w:val="6D30D94D"/>
    <w:rsid w:val="6D5BD7FD"/>
    <w:rsid w:val="6D6756C8"/>
    <w:rsid w:val="6D6DEBEB"/>
    <w:rsid w:val="6D740B0D"/>
    <w:rsid w:val="6DA62EE8"/>
    <w:rsid w:val="6DB86A84"/>
    <w:rsid w:val="6DCA7F35"/>
    <w:rsid w:val="6E2943E8"/>
    <w:rsid w:val="6E83CC98"/>
    <w:rsid w:val="6EC8380F"/>
    <w:rsid w:val="6F0B37F6"/>
    <w:rsid w:val="6F1A5AC2"/>
    <w:rsid w:val="6F38CABF"/>
    <w:rsid w:val="6F73EDCE"/>
    <w:rsid w:val="6FBFD529"/>
    <w:rsid w:val="7034AD0E"/>
    <w:rsid w:val="703DE198"/>
    <w:rsid w:val="704DD56B"/>
    <w:rsid w:val="70B1EEF5"/>
    <w:rsid w:val="70B5F501"/>
    <w:rsid w:val="7104B9B1"/>
    <w:rsid w:val="7109AE4C"/>
    <w:rsid w:val="71151F0B"/>
    <w:rsid w:val="71258FDE"/>
    <w:rsid w:val="712FA778"/>
    <w:rsid w:val="71383B73"/>
    <w:rsid w:val="7184AA4E"/>
    <w:rsid w:val="71A726A7"/>
    <w:rsid w:val="71A83196"/>
    <w:rsid w:val="71AC7E83"/>
    <w:rsid w:val="71B8971F"/>
    <w:rsid w:val="71C6E5FD"/>
    <w:rsid w:val="71DFA26C"/>
    <w:rsid w:val="72044A70"/>
    <w:rsid w:val="721CDC8E"/>
    <w:rsid w:val="7240F283"/>
    <w:rsid w:val="72C3587D"/>
    <w:rsid w:val="72E1D82D"/>
    <w:rsid w:val="72FAF0D7"/>
    <w:rsid w:val="73123301"/>
    <w:rsid w:val="733D2572"/>
    <w:rsid w:val="733E0B09"/>
    <w:rsid w:val="735881BC"/>
    <w:rsid w:val="736C4DD0"/>
    <w:rsid w:val="7383B1C4"/>
    <w:rsid w:val="739AFB65"/>
    <w:rsid w:val="73C8BEDD"/>
    <w:rsid w:val="73D2AB4A"/>
    <w:rsid w:val="73DCC2E4"/>
    <w:rsid w:val="740C3BE2"/>
    <w:rsid w:val="7437687A"/>
    <w:rsid w:val="74605F15"/>
    <w:rsid w:val="747144E2"/>
    <w:rsid w:val="74748E49"/>
    <w:rsid w:val="7475797F"/>
    <w:rsid w:val="74D9DB6A"/>
    <w:rsid w:val="74DF1C36"/>
    <w:rsid w:val="74EFE8CE"/>
    <w:rsid w:val="750447FD"/>
    <w:rsid w:val="7507CA73"/>
    <w:rsid w:val="754C9731"/>
    <w:rsid w:val="7564126E"/>
    <w:rsid w:val="757D3FDE"/>
    <w:rsid w:val="7592A387"/>
    <w:rsid w:val="75A92171"/>
    <w:rsid w:val="75C5ECE4"/>
    <w:rsid w:val="75DDA2FD"/>
    <w:rsid w:val="760FA3CE"/>
    <w:rsid w:val="761A47B9"/>
    <w:rsid w:val="766E6AD9"/>
    <w:rsid w:val="76747594"/>
    <w:rsid w:val="76A29B6A"/>
    <w:rsid w:val="76C301F0"/>
    <w:rsid w:val="76C6B292"/>
    <w:rsid w:val="76FEFAEA"/>
    <w:rsid w:val="7702BA43"/>
    <w:rsid w:val="775AA721"/>
    <w:rsid w:val="780E7C3C"/>
    <w:rsid w:val="7829A6B9"/>
    <w:rsid w:val="78384931"/>
    <w:rsid w:val="784D1A37"/>
    <w:rsid w:val="788386F2"/>
    <w:rsid w:val="78975FF1"/>
    <w:rsid w:val="79061D89"/>
    <w:rsid w:val="7920F08F"/>
    <w:rsid w:val="79257F5E"/>
    <w:rsid w:val="794D2552"/>
    <w:rsid w:val="795109FE"/>
    <w:rsid w:val="797E1273"/>
    <w:rsid w:val="797FE105"/>
    <w:rsid w:val="7990BD27"/>
    <w:rsid w:val="79FAED89"/>
    <w:rsid w:val="7A369BAC"/>
    <w:rsid w:val="7A60A085"/>
    <w:rsid w:val="7A8B9E82"/>
    <w:rsid w:val="7ABC65B4"/>
    <w:rsid w:val="7AD5D16E"/>
    <w:rsid w:val="7AE6C929"/>
    <w:rsid w:val="7AFBB9E6"/>
    <w:rsid w:val="7B28018B"/>
    <w:rsid w:val="7B75BB8E"/>
    <w:rsid w:val="7B9AB34B"/>
    <w:rsid w:val="7BB3533D"/>
    <w:rsid w:val="7BF684AC"/>
    <w:rsid w:val="7BFEA5EA"/>
    <w:rsid w:val="7C23DACB"/>
    <w:rsid w:val="7C6EA9C7"/>
    <w:rsid w:val="7C8C05FD"/>
    <w:rsid w:val="7CD810A0"/>
    <w:rsid w:val="7CE1ED5F"/>
    <w:rsid w:val="7CF89DD7"/>
    <w:rsid w:val="7D1A35B7"/>
    <w:rsid w:val="7D28B54E"/>
    <w:rsid w:val="7D551411"/>
    <w:rsid w:val="7D636473"/>
    <w:rsid w:val="7DA51ABC"/>
    <w:rsid w:val="7DCD4C8C"/>
    <w:rsid w:val="7DD0746A"/>
    <w:rsid w:val="7E349C3D"/>
    <w:rsid w:val="7E577ED4"/>
    <w:rsid w:val="7EFBA4FC"/>
    <w:rsid w:val="7F4E8707"/>
    <w:rsid w:val="7F579A66"/>
    <w:rsid w:val="7FABF7F4"/>
    <w:rsid w:val="7FB7D868"/>
    <w:rsid w:val="7FC83908"/>
    <w:rsid w:val="7FE9E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02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paragraph" w:styleId="Heading3">
    <w:name w:val="heading 3"/>
    <w:basedOn w:val="Normal"/>
    <w:next w:val="Normal"/>
    <w:link w:val="Heading3Char"/>
    <w:uiPriority w:val="9"/>
    <w:unhideWhenUsed/>
    <w:qFormat/>
    <w:rsid w:val="003214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9"/>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 w:type="character" w:styleId="UnresolvedMention">
    <w:name w:val="Unresolved Mention"/>
    <w:basedOn w:val="DefaultParagraphFont"/>
    <w:uiPriority w:val="99"/>
    <w:unhideWhenUsed/>
    <w:rsid w:val="00557924"/>
    <w:rPr>
      <w:color w:val="605E5C"/>
      <w:shd w:val="clear" w:color="auto" w:fill="E1DFDD"/>
    </w:rPr>
  </w:style>
  <w:style w:type="character" w:customStyle="1" w:styleId="brand">
    <w:name w:val="brand"/>
    <w:basedOn w:val="DefaultParagraphFont"/>
    <w:rsid w:val="005824CA"/>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Segoe UI" w:eastAsia="Calibri" w:hAnsi="Segoe UI" w:cs="Times New Roman"/>
      <w:color w:val="353535"/>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B229E"/>
    <w:rPr>
      <w:b/>
      <w:bCs/>
    </w:rPr>
  </w:style>
  <w:style w:type="character" w:customStyle="1" w:styleId="CommentSubjectChar">
    <w:name w:val="Comment Subject Char"/>
    <w:basedOn w:val="CommentTextChar"/>
    <w:link w:val="CommentSubject"/>
    <w:uiPriority w:val="99"/>
    <w:semiHidden/>
    <w:rsid w:val="003B229E"/>
    <w:rPr>
      <w:rFonts w:ascii="Segoe UI" w:eastAsia="Calibri" w:hAnsi="Segoe UI" w:cs="Times New Roman"/>
      <w:b/>
      <w:bCs/>
      <w:color w:val="353535"/>
      <w:sz w:val="20"/>
      <w:szCs w:val="20"/>
    </w:rPr>
  </w:style>
  <w:style w:type="character" w:customStyle="1" w:styleId="Heading3Char">
    <w:name w:val="Heading 3 Char"/>
    <w:basedOn w:val="DefaultParagraphFont"/>
    <w:link w:val="Heading3"/>
    <w:uiPriority w:val="9"/>
    <w:rsid w:val="0032146A"/>
    <w:rPr>
      <w:rFonts w:asciiTheme="majorHAnsi" w:eastAsiaTheme="majorEastAsia" w:hAnsiTheme="majorHAnsi" w:cstheme="majorBidi"/>
      <w:color w:val="1F3763" w:themeColor="accent1" w:themeShade="7F"/>
      <w:sz w:val="24"/>
      <w:szCs w:val="24"/>
    </w:rPr>
  </w:style>
  <w:style w:type="character" w:customStyle="1" w:styleId="normaltextrun1">
    <w:name w:val="normaltextrun1"/>
    <w:basedOn w:val="DefaultParagraphFont"/>
    <w:rsid w:val="00B74097"/>
  </w:style>
  <w:style w:type="character" w:styleId="Mention">
    <w:name w:val="Mention"/>
    <w:basedOn w:val="DefaultParagraphFont"/>
    <w:uiPriority w:val="99"/>
    <w:unhideWhenUsed/>
    <w:rPr>
      <w:color w:val="2B579A"/>
      <w:shd w:val="clear" w:color="auto" w:fill="E6E6E6"/>
    </w:rPr>
  </w:style>
  <w:style w:type="character" w:styleId="Emphasis">
    <w:name w:val="Emphasis"/>
    <w:basedOn w:val="DefaultParagraphFont"/>
    <w:uiPriority w:val="20"/>
    <w:qFormat/>
    <w:rPr>
      <w:i/>
      <w:iCs/>
    </w:rPr>
  </w:style>
  <w:style w:type="paragraph" w:customStyle="1" w:styleId="xmsonormal">
    <w:name w:val="x_msonormal"/>
    <w:basedOn w:val="Normal"/>
    <w:rsid w:val="00D54710"/>
    <w:rPr>
      <w:rFonts w:ascii="Calibri" w:eastAsiaTheme="minorHAnsi" w:hAnsi="Calibri" w:cs="Calibri"/>
      <w:color w:val="auto"/>
    </w:rPr>
  </w:style>
  <w:style w:type="character" w:customStyle="1" w:styleId="inner-wrap">
    <w:name w:val="inner-wrap"/>
    <w:basedOn w:val="DefaultParagraphFont"/>
    <w:rsid w:val="0047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502">
      <w:bodyDiv w:val="1"/>
      <w:marLeft w:val="0"/>
      <w:marRight w:val="0"/>
      <w:marTop w:val="0"/>
      <w:marBottom w:val="0"/>
      <w:divBdr>
        <w:top w:val="none" w:sz="0" w:space="0" w:color="auto"/>
        <w:left w:val="none" w:sz="0" w:space="0" w:color="auto"/>
        <w:bottom w:val="none" w:sz="0" w:space="0" w:color="auto"/>
        <w:right w:val="none" w:sz="0" w:space="0" w:color="auto"/>
      </w:divBdr>
    </w:div>
    <w:div w:id="13309400">
      <w:bodyDiv w:val="1"/>
      <w:marLeft w:val="0"/>
      <w:marRight w:val="0"/>
      <w:marTop w:val="0"/>
      <w:marBottom w:val="0"/>
      <w:divBdr>
        <w:top w:val="none" w:sz="0" w:space="0" w:color="auto"/>
        <w:left w:val="none" w:sz="0" w:space="0" w:color="auto"/>
        <w:bottom w:val="none" w:sz="0" w:space="0" w:color="auto"/>
        <w:right w:val="none" w:sz="0" w:space="0" w:color="auto"/>
      </w:divBdr>
      <w:divsChild>
        <w:div w:id="137960496">
          <w:marLeft w:val="0"/>
          <w:marRight w:val="0"/>
          <w:marTop w:val="0"/>
          <w:marBottom w:val="0"/>
          <w:divBdr>
            <w:top w:val="none" w:sz="0" w:space="0" w:color="auto"/>
            <w:left w:val="none" w:sz="0" w:space="0" w:color="auto"/>
            <w:bottom w:val="none" w:sz="0" w:space="0" w:color="auto"/>
            <w:right w:val="none" w:sz="0" w:space="0" w:color="auto"/>
          </w:divBdr>
        </w:div>
        <w:div w:id="350231515">
          <w:marLeft w:val="0"/>
          <w:marRight w:val="0"/>
          <w:marTop w:val="0"/>
          <w:marBottom w:val="0"/>
          <w:divBdr>
            <w:top w:val="none" w:sz="0" w:space="0" w:color="auto"/>
            <w:left w:val="none" w:sz="0" w:space="0" w:color="auto"/>
            <w:bottom w:val="none" w:sz="0" w:space="0" w:color="auto"/>
            <w:right w:val="none" w:sz="0" w:space="0" w:color="auto"/>
          </w:divBdr>
        </w:div>
        <w:div w:id="550927073">
          <w:marLeft w:val="0"/>
          <w:marRight w:val="0"/>
          <w:marTop w:val="0"/>
          <w:marBottom w:val="0"/>
          <w:divBdr>
            <w:top w:val="none" w:sz="0" w:space="0" w:color="auto"/>
            <w:left w:val="none" w:sz="0" w:space="0" w:color="auto"/>
            <w:bottom w:val="none" w:sz="0" w:space="0" w:color="auto"/>
            <w:right w:val="none" w:sz="0" w:space="0" w:color="auto"/>
          </w:divBdr>
        </w:div>
        <w:div w:id="704910984">
          <w:marLeft w:val="0"/>
          <w:marRight w:val="0"/>
          <w:marTop w:val="0"/>
          <w:marBottom w:val="0"/>
          <w:divBdr>
            <w:top w:val="none" w:sz="0" w:space="0" w:color="auto"/>
            <w:left w:val="none" w:sz="0" w:space="0" w:color="auto"/>
            <w:bottom w:val="none" w:sz="0" w:space="0" w:color="auto"/>
            <w:right w:val="none" w:sz="0" w:space="0" w:color="auto"/>
          </w:divBdr>
        </w:div>
        <w:div w:id="794719277">
          <w:marLeft w:val="0"/>
          <w:marRight w:val="0"/>
          <w:marTop w:val="0"/>
          <w:marBottom w:val="0"/>
          <w:divBdr>
            <w:top w:val="none" w:sz="0" w:space="0" w:color="auto"/>
            <w:left w:val="none" w:sz="0" w:space="0" w:color="auto"/>
            <w:bottom w:val="none" w:sz="0" w:space="0" w:color="auto"/>
            <w:right w:val="none" w:sz="0" w:space="0" w:color="auto"/>
          </w:divBdr>
        </w:div>
        <w:div w:id="1023483048">
          <w:marLeft w:val="0"/>
          <w:marRight w:val="0"/>
          <w:marTop w:val="0"/>
          <w:marBottom w:val="0"/>
          <w:divBdr>
            <w:top w:val="none" w:sz="0" w:space="0" w:color="auto"/>
            <w:left w:val="none" w:sz="0" w:space="0" w:color="auto"/>
            <w:bottom w:val="none" w:sz="0" w:space="0" w:color="auto"/>
            <w:right w:val="none" w:sz="0" w:space="0" w:color="auto"/>
          </w:divBdr>
        </w:div>
        <w:div w:id="1125000011">
          <w:marLeft w:val="0"/>
          <w:marRight w:val="0"/>
          <w:marTop w:val="0"/>
          <w:marBottom w:val="0"/>
          <w:divBdr>
            <w:top w:val="none" w:sz="0" w:space="0" w:color="auto"/>
            <w:left w:val="none" w:sz="0" w:space="0" w:color="auto"/>
            <w:bottom w:val="none" w:sz="0" w:space="0" w:color="auto"/>
            <w:right w:val="none" w:sz="0" w:space="0" w:color="auto"/>
          </w:divBdr>
        </w:div>
        <w:div w:id="1613517200">
          <w:marLeft w:val="0"/>
          <w:marRight w:val="0"/>
          <w:marTop w:val="0"/>
          <w:marBottom w:val="0"/>
          <w:divBdr>
            <w:top w:val="none" w:sz="0" w:space="0" w:color="auto"/>
            <w:left w:val="none" w:sz="0" w:space="0" w:color="auto"/>
            <w:bottom w:val="none" w:sz="0" w:space="0" w:color="auto"/>
            <w:right w:val="none" w:sz="0" w:space="0" w:color="auto"/>
          </w:divBdr>
        </w:div>
        <w:div w:id="1744982647">
          <w:marLeft w:val="0"/>
          <w:marRight w:val="0"/>
          <w:marTop w:val="0"/>
          <w:marBottom w:val="0"/>
          <w:divBdr>
            <w:top w:val="none" w:sz="0" w:space="0" w:color="auto"/>
            <w:left w:val="none" w:sz="0" w:space="0" w:color="auto"/>
            <w:bottom w:val="none" w:sz="0" w:space="0" w:color="auto"/>
            <w:right w:val="none" w:sz="0" w:space="0" w:color="auto"/>
          </w:divBdr>
        </w:div>
      </w:divsChild>
    </w:div>
    <w:div w:id="24452708">
      <w:bodyDiv w:val="1"/>
      <w:marLeft w:val="0"/>
      <w:marRight w:val="0"/>
      <w:marTop w:val="0"/>
      <w:marBottom w:val="0"/>
      <w:divBdr>
        <w:top w:val="none" w:sz="0" w:space="0" w:color="auto"/>
        <w:left w:val="none" w:sz="0" w:space="0" w:color="auto"/>
        <w:bottom w:val="none" w:sz="0" w:space="0" w:color="auto"/>
        <w:right w:val="none" w:sz="0" w:space="0" w:color="auto"/>
      </w:divBdr>
    </w:div>
    <w:div w:id="30765365">
      <w:bodyDiv w:val="1"/>
      <w:marLeft w:val="0"/>
      <w:marRight w:val="0"/>
      <w:marTop w:val="0"/>
      <w:marBottom w:val="0"/>
      <w:divBdr>
        <w:top w:val="none" w:sz="0" w:space="0" w:color="auto"/>
        <w:left w:val="none" w:sz="0" w:space="0" w:color="auto"/>
        <w:bottom w:val="none" w:sz="0" w:space="0" w:color="auto"/>
        <w:right w:val="none" w:sz="0" w:space="0" w:color="auto"/>
      </w:divBdr>
    </w:div>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75395941">
      <w:bodyDiv w:val="1"/>
      <w:marLeft w:val="0"/>
      <w:marRight w:val="0"/>
      <w:marTop w:val="0"/>
      <w:marBottom w:val="0"/>
      <w:divBdr>
        <w:top w:val="none" w:sz="0" w:space="0" w:color="auto"/>
        <w:left w:val="none" w:sz="0" w:space="0" w:color="auto"/>
        <w:bottom w:val="none" w:sz="0" w:space="0" w:color="auto"/>
        <w:right w:val="none" w:sz="0" w:space="0" w:color="auto"/>
      </w:divBdr>
      <w:divsChild>
        <w:div w:id="69624332">
          <w:marLeft w:val="0"/>
          <w:marRight w:val="0"/>
          <w:marTop w:val="0"/>
          <w:marBottom w:val="0"/>
          <w:divBdr>
            <w:top w:val="none" w:sz="0" w:space="0" w:color="auto"/>
            <w:left w:val="none" w:sz="0" w:space="0" w:color="auto"/>
            <w:bottom w:val="none" w:sz="0" w:space="0" w:color="auto"/>
            <w:right w:val="none" w:sz="0" w:space="0" w:color="auto"/>
          </w:divBdr>
        </w:div>
        <w:div w:id="76489634">
          <w:marLeft w:val="0"/>
          <w:marRight w:val="0"/>
          <w:marTop w:val="0"/>
          <w:marBottom w:val="0"/>
          <w:divBdr>
            <w:top w:val="none" w:sz="0" w:space="0" w:color="auto"/>
            <w:left w:val="none" w:sz="0" w:space="0" w:color="auto"/>
            <w:bottom w:val="none" w:sz="0" w:space="0" w:color="auto"/>
            <w:right w:val="none" w:sz="0" w:space="0" w:color="auto"/>
          </w:divBdr>
        </w:div>
        <w:div w:id="294719805">
          <w:marLeft w:val="0"/>
          <w:marRight w:val="0"/>
          <w:marTop w:val="0"/>
          <w:marBottom w:val="0"/>
          <w:divBdr>
            <w:top w:val="none" w:sz="0" w:space="0" w:color="auto"/>
            <w:left w:val="none" w:sz="0" w:space="0" w:color="auto"/>
            <w:bottom w:val="none" w:sz="0" w:space="0" w:color="auto"/>
            <w:right w:val="none" w:sz="0" w:space="0" w:color="auto"/>
          </w:divBdr>
        </w:div>
        <w:div w:id="481897891">
          <w:marLeft w:val="0"/>
          <w:marRight w:val="0"/>
          <w:marTop w:val="0"/>
          <w:marBottom w:val="0"/>
          <w:divBdr>
            <w:top w:val="none" w:sz="0" w:space="0" w:color="auto"/>
            <w:left w:val="none" w:sz="0" w:space="0" w:color="auto"/>
            <w:bottom w:val="none" w:sz="0" w:space="0" w:color="auto"/>
            <w:right w:val="none" w:sz="0" w:space="0" w:color="auto"/>
          </w:divBdr>
        </w:div>
        <w:div w:id="515770549">
          <w:marLeft w:val="0"/>
          <w:marRight w:val="0"/>
          <w:marTop w:val="0"/>
          <w:marBottom w:val="0"/>
          <w:divBdr>
            <w:top w:val="none" w:sz="0" w:space="0" w:color="auto"/>
            <w:left w:val="none" w:sz="0" w:space="0" w:color="auto"/>
            <w:bottom w:val="none" w:sz="0" w:space="0" w:color="auto"/>
            <w:right w:val="none" w:sz="0" w:space="0" w:color="auto"/>
          </w:divBdr>
        </w:div>
        <w:div w:id="1482694805">
          <w:marLeft w:val="0"/>
          <w:marRight w:val="0"/>
          <w:marTop w:val="0"/>
          <w:marBottom w:val="0"/>
          <w:divBdr>
            <w:top w:val="none" w:sz="0" w:space="0" w:color="auto"/>
            <w:left w:val="none" w:sz="0" w:space="0" w:color="auto"/>
            <w:bottom w:val="none" w:sz="0" w:space="0" w:color="auto"/>
            <w:right w:val="none" w:sz="0" w:space="0" w:color="auto"/>
          </w:divBdr>
        </w:div>
        <w:div w:id="1596983007">
          <w:marLeft w:val="0"/>
          <w:marRight w:val="0"/>
          <w:marTop w:val="0"/>
          <w:marBottom w:val="0"/>
          <w:divBdr>
            <w:top w:val="none" w:sz="0" w:space="0" w:color="auto"/>
            <w:left w:val="none" w:sz="0" w:space="0" w:color="auto"/>
            <w:bottom w:val="none" w:sz="0" w:space="0" w:color="auto"/>
            <w:right w:val="none" w:sz="0" w:space="0" w:color="auto"/>
          </w:divBdr>
        </w:div>
        <w:div w:id="1638219199">
          <w:marLeft w:val="0"/>
          <w:marRight w:val="0"/>
          <w:marTop w:val="0"/>
          <w:marBottom w:val="0"/>
          <w:divBdr>
            <w:top w:val="none" w:sz="0" w:space="0" w:color="auto"/>
            <w:left w:val="none" w:sz="0" w:space="0" w:color="auto"/>
            <w:bottom w:val="none" w:sz="0" w:space="0" w:color="auto"/>
            <w:right w:val="none" w:sz="0" w:space="0" w:color="auto"/>
          </w:divBdr>
        </w:div>
      </w:divsChild>
    </w:div>
    <w:div w:id="110513818">
      <w:bodyDiv w:val="1"/>
      <w:marLeft w:val="0"/>
      <w:marRight w:val="0"/>
      <w:marTop w:val="0"/>
      <w:marBottom w:val="0"/>
      <w:divBdr>
        <w:top w:val="none" w:sz="0" w:space="0" w:color="auto"/>
        <w:left w:val="none" w:sz="0" w:space="0" w:color="auto"/>
        <w:bottom w:val="none" w:sz="0" w:space="0" w:color="auto"/>
        <w:right w:val="none" w:sz="0" w:space="0" w:color="auto"/>
      </w:divBdr>
    </w:div>
    <w:div w:id="139230622">
      <w:bodyDiv w:val="1"/>
      <w:marLeft w:val="0"/>
      <w:marRight w:val="0"/>
      <w:marTop w:val="0"/>
      <w:marBottom w:val="0"/>
      <w:divBdr>
        <w:top w:val="none" w:sz="0" w:space="0" w:color="auto"/>
        <w:left w:val="none" w:sz="0" w:space="0" w:color="auto"/>
        <w:bottom w:val="none" w:sz="0" w:space="0" w:color="auto"/>
        <w:right w:val="none" w:sz="0" w:space="0" w:color="auto"/>
      </w:divBdr>
      <w:divsChild>
        <w:div w:id="276068076">
          <w:marLeft w:val="0"/>
          <w:marRight w:val="0"/>
          <w:marTop w:val="0"/>
          <w:marBottom w:val="0"/>
          <w:divBdr>
            <w:top w:val="none" w:sz="0" w:space="0" w:color="auto"/>
            <w:left w:val="none" w:sz="0" w:space="0" w:color="auto"/>
            <w:bottom w:val="none" w:sz="0" w:space="0" w:color="auto"/>
            <w:right w:val="none" w:sz="0" w:space="0" w:color="auto"/>
          </w:divBdr>
        </w:div>
        <w:div w:id="754548474">
          <w:marLeft w:val="0"/>
          <w:marRight w:val="0"/>
          <w:marTop w:val="0"/>
          <w:marBottom w:val="0"/>
          <w:divBdr>
            <w:top w:val="none" w:sz="0" w:space="0" w:color="auto"/>
            <w:left w:val="none" w:sz="0" w:space="0" w:color="auto"/>
            <w:bottom w:val="none" w:sz="0" w:space="0" w:color="auto"/>
            <w:right w:val="none" w:sz="0" w:space="0" w:color="auto"/>
          </w:divBdr>
        </w:div>
        <w:div w:id="1327443085">
          <w:marLeft w:val="0"/>
          <w:marRight w:val="0"/>
          <w:marTop w:val="0"/>
          <w:marBottom w:val="0"/>
          <w:divBdr>
            <w:top w:val="none" w:sz="0" w:space="0" w:color="auto"/>
            <w:left w:val="none" w:sz="0" w:space="0" w:color="auto"/>
            <w:bottom w:val="none" w:sz="0" w:space="0" w:color="auto"/>
            <w:right w:val="none" w:sz="0" w:space="0" w:color="auto"/>
          </w:divBdr>
        </w:div>
        <w:div w:id="1664700754">
          <w:marLeft w:val="0"/>
          <w:marRight w:val="0"/>
          <w:marTop w:val="0"/>
          <w:marBottom w:val="0"/>
          <w:divBdr>
            <w:top w:val="none" w:sz="0" w:space="0" w:color="auto"/>
            <w:left w:val="none" w:sz="0" w:space="0" w:color="auto"/>
            <w:bottom w:val="none" w:sz="0" w:space="0" w:color="auto"/>
            <w:right w:val="none" w:sz="0" w:space="0" w:color="auto"/>
          </w:divBdr>
        </w:div>
        <w:div w:id="2064596716">
          <w:marLeft w:val="0"/>
          <w:marRight w:val="0"/>
          <w:marTop w:val="0"/>
          <w:marBottom w:val="0"/>
          <w:divBdr>
            <w:top w:val="none" w:sz="0" w:space="0" w:color="auto"/>
            <w:left w:val="none" w:sz="0" w:space="0" w:color="auto"/>
            <w:bottom w:val="none" w:sz="0" w:space="0" w:color="auto"/>
            <w:right w:val="none" w:sz="0" w:space="0" w:color="auto"/>
          </w:divBdr>
        </w:div>
        <w:div w:id="2108961385">
          <w:marLeft w:val="0"/>
          <w:marRight w:val="0"/>
          <w:marTop w:val="0"/>
          <w:marBottom w:val="0"/>
          <w:divBdr>
            <w:top w:val="none" w:sz="0" w:space="0" w:color="auto"/>
            <w:left w:val="none" w:sz="0" w:space="0" w:color="auto"/>
            <w:bottom w:val="none" w:sz="0" w:space="0" w:color="auto"/>
            <w:right w:val="none" w:sz="0" w:space="0" w:color="auto"/>
          </w:divBdr>
        </w:div>
      </w:divsChild>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165827447">
      <w:bodyDiv w:val="1"/>
      <w:marLeft w:val="0"/>
      <w:marRight w:val="0"/>
      <w:marTop w:val="0"/>
      <w:marBottom w:val="0"/>
      <w:divBdr>
        <w:top w:val="none" w:sz="0" w:space="0" w:color="auto"/>
        <w:left w:val="none" w:sz="0" w:space="0" w:color="auto"/>
        <w:bottom w:val="none" w:sz="0" w:space="0" w:color="auto"/>
        <w:right w:val="none" w:sz="0" w:space="0" w:color="auto"/>
      </w:divBdr>
      <w:divsChild>
        <w:div w:id="25645598">
          <w:marLeft w:val="0"/>
          <w:marRight w:val="0"/>
          <w:marTop w:val="0"/>
          <w:marBottom w:val="0"/>
          <w:divBdr>
            <w:top w:val="none" w:sz="0" w:space="0" w:color="auto"/>
            <w:left w:val="none" w:sz="0" w:space="0" w:color="auto"/>
            <w:bottom w:val="none" w:sz="0" w:space="0" w:color="auto"/>
            <w:right w:val="none" w:sz="0" w:space="0" w:color="auto"/>
          </w:divBdr>
        </w:div>
        <w:div w:id="912815849">
          <w:marLeft w:val="0"/>
          <w:marRight w:val="0"/>
          <w:marTop w:val="0"/>
          <w:marBottom w:val="0"/>
          <w:divBdr>
            <w:top w:val="none" w:sz="0" w:space="0" w:color="auto"/>
            <w:left w:val="none" w:sz="0" w:space="0" w:color="auto"/>
            <w:bottom w:val="none" w:sz="0" w:space="0" w:color="auto"/>
            <w:right w:val="none" w:sz="0" w:space="0" w:color="auto"/>
          </w:divBdr>
        </w:div>
        <w:div w:id="1157528092">
          <w:marLeft w:val="0"/>
          <w:marRight w:val="0"/>
          <w:marTop w:val="0"/>
          <w:marBottom w:val="0"/>
          <w:divBdr>
            <w:top w:val="none" w:sz="0" w:space="0" w:color="auto"/>
            <w:left w:val="none" w:sz="0" w:space="0" w:color="auto"/>
            <w:bottom w:val="none" w:sz="0" w:space="0" w:color="auto"/>
            <w:right w:val="none" w:sz="0" w:space="0" w:color="auto"/>
          </w:divBdr>
        </w:div>
        <w:div w:id="1342396360">
          <w:marLeft w:val="0"/>
          <w:marRight w:val="0"/>
          <w:marTop w:val="0"/>
          <w:marBottom w:val="0"/>
          <w:divBdr>
            <w:top w:val="none" w:sz="0" w:space="0" w:color="auto"/>
            <w:left w:val="none" w:sz="0" w:space="0" w:color="auto"/>
            <w:bottom w:val="none" w:sz="0" w:space="0" w:color="auto"/>
            <w:right w:val="none" w:sz="0" w:space="0" w:color="auto"/>
          </w:divBdr>
        </w:div>
        <w:div w:id="1461803837">
          <w:marLeft w:val="0"/>
          <w:marRight w:val="0"/>
          <w:marTop w:val="0"/>
          <w:marBottom w:val="0"/>
          <w:divBdr>
            <w:top w:val="none" w:sz="0" w:space="0" w:color="auto"/>
            <w:left w:val="none" w:sz="0" w:space="0" w:color="auto"/>
            <w:bottom w:val="none" w:sz="0" w:space="0" w:color="auto"/>
            <w:right w:val="none" w:sz="0" w:space="0" w:color="auto"/>
          </w:divBdr>
        </w:div>
        <w:div w:id="1759865493">
          <w:marLeft w:val="0"/>
          <w:marRight w:val="0"/>
          <w:marTop w:val="0"/>
          <w:marBottom w:val="0"/>
          <w:divBdr>
            <w:top w:val="none" w:sz="0" w:space="0" w:color="auto"/>
            <w:left w:val="none" w:sz="0" w:space="0" w:color="auto"/>
            <w:bottom w:val="none" w:sz="0" w:space="0" w:color="auto"/>
            <w:right w:val="none" w:sz="0" w:space="0" w:color="auto"/>
          </w:divBdr>
        </w:div>
        <w:div w:id="1891843809">
          <w:marLeft w:val="0"/>
          <w:marRight w:val="0"/>
          <w:marTop w:val="0"/>
          <w:marBottom w:val="0"/>
          <w:divBdr>
            <w:top w:val="none" w:sz="0" w:space="0" w:color="auto"/>
            <w:left w:val="none" w:sz="0" w:space="0" w:color="auto"/>
            <w:bottom w:val="none" w:sz="0" w:space="0" w:color="auto"/>
            <w:right w:val="none" w:sz="0" w:space="0" w:color="auto"/>
          </w:divBdr>
        </w:div>
      </w:divsChild>
    </w:div>
    <w:div w:id="174226984">
      <w:bodyDiv w:val="1"/>
      <w:marLeft w:val="0"/>
      <w:marRight w:val="0"/>
      <w:marTop w:val="0"/>
      <w:marBottom w:val="0"/>
      <w:divBdr>
        <w:top w:val="none" w:sz="0" w:space="0" w:color="auto"/>
        <w:left w:val="none" w:sz="0" w:space="0" w:color="auto"/>
        <w:bottom w:val="none" w:sz="0" w:space="0" w:color="auto"/>
        <w:right w:val="none" w:sz="0" w:space="0" w:color="auto"/>
      </w:divBdr>
    </w:div>
    <w:div w:id="191385648">
      <w:bodyDiv w:val="1"/>
      <w:marLeft w:val="0"/>
      <w:marRight w:val="0"/>
      <w:marTop w:val="0"/>
      <w:marBottom w:val="0"/>
      <w:divBdr>
        <w:top w:val="none" w:sz="0" w:space="0" w:color="auto"/>
        <w:left w:val="none" w:sz="0" w:space="0" w:color="auto"/>
        <w:bottom w:val="none" w:sz="0" w:space="0" w:color="auto"/>
        <w:right w:val="none" w:sz="0" w:space="0" w:color="auto"/>
      </w:divBdr>
    </w:div>
    <w:div w:id="222983388">
      <w:bodyDiv w:val="1"/>
      <w:marLeft w:val="0"/>
      <w:marRight w:val="0"/>
      <w:marTop w:val="0"/>
      <w:marBottom w:val="0"/>
      <w:divBdr>
        <w:top w:val="none" w:sz="0" w:space="0" w:color="auto"/>
        <w:left w:val="none" w:sz="0" w:space="0" w:color="auto"/>
        <w:bottom w:val="none" w:sz="0" w:space="0" w:color="auto"/>
        <w:right w:val="none" w:sz="0" w:space="0" w:color="auto"/>
      </w:divBdr>
    </w:div>
    <w:div w:id="243490271">
      <w:bodyDiv w:val="1"/>
      <w:marLeft w:val="0"/>
      <w:marRight w:val="0"/>
      <w:marTop w:val="0"/>
      <w:marBottom w:val="0"/>
      <w:divBdr>
        <w:top w:val="none" w:sz="0" w:space="0" w:color="auto"/>
        <w:left w:val="none" w:sz="0" w:space="0" w:color="auto"/>
        <w:bottom w:val="none" w:sz="0" w:space="0" w:color="auto"/>
        <w:right w:val="none" w:sz="0" w:space="0" w:color="auto"/>
      </w:divBdr>
      <w:divsChild>
        <w:div w:id="16859823">
          <w:marLeft w:val="0"/>
          <w:marRight w:val="0"/>
          <w:marTop w:val="0"/>
          <w:marBottom w:val="0"/>
          <w:divBdr>
            <w:top w:val="none" w:sz="0" w:space="0" w:color="auto"/>
            <w:left w:val="none" w:sz="0" w:space="0" w:color="auto"/>
            <w:bottom w:val="none" w:sz="0" w:space="0" w:color="auto"/>
            <w:right w:val="none" w:sz="0" w:space="0" w:color="auto"/>
          </w:divBdr>
        </w:div>
        <w:div w:id="44064534">
          <w:marLeft w:val="0"/>
          <w:marRight w:val="0"/>
          <w:marTop w:val="0"/>
          <w:marBottom w:val="0"/>
          <w:divBdr>
            <w:top w:val="none" w:sz="0" w:space="0" w:color="auto"/>
            <w:left w:val="none" w:sz="0" w:space="0" w:color="auto"/>
            <w:bottom w:val="none" w:sz="0" w:space="0" w:color="auto"/>
            <w:right w:val="none" w:sz="0" w:space="0" w:color="auto"/>
          </w:divBdr>
        </w:div>
        <w:div w:id="73406039">
          <w:marLeft w:val="0"/>
          <w:marRight w:val="0"/>
          <w:marTop w:val="0"/>
          <w:marBottom w:val="0"/>
          <w:divBdr>
            <w:top w:val="none" w:sz="0" w:space="0" w:color="auto"/>
            <w:left w:val="none" w:sz="0" w:space="0" w:color="auto"/>
            <w:bottom w:val="none" w:sz="0" w:space="0" w:color="auto"/>
            <w:right w:val="none" w:sz="0" w:space="0" w:color="auto"/>
          </w:divBdr>
        </w:div>
        <w:div w:id="102002793">
          <w:marLeft w:val="0"/>
          <w:marRight w:val="0"/>
          <w:marTop w:val="0"/>
          <w:marBottom w:val="0"/>
          <w:divBdr>
            <w:top w:val="none" w:sz="0" w:space="0" w:color="auto"/>
            <w:left w:val="none" w:sz="0" w:space="0" w:color="auto"/>
            <w:bottom w:val="none" w:sz="0" w:space="0" w:color="auto"/>
            <w:right w:val="none" w:sz="0" w:space="0" w:color="auto"/>
          </w:divBdr>
        </w:div>
        <w:div w:id="384455432">
          <w:marLeft w:val="0"/>
          <w:marRight w:val="0"/>
          <w:marTop w:val="0"/>
          <w:marBottom w:val="0"/>
          <w:divBdr>
            <w:top w:val="none" w:sz="0" w:space="0" w:color="auto"/>
            <w:left w:val="none" w:sz="0" w:space="0" w:color="auto"/>
            <w:bottom w:val="none" w:sz="0" w:space="0" w:color="auto"/>
            <w:right w:val="none" w:sz="0" w:space="0" w:color="auto"/>
          </w:divBdr>
        </w:div>
        <w:div w:id="545605525">
          <w:marLeft w:val="0"/>
          <w:marRight w:val="0"/>
          <w:marTop w:val="0"/>
          <w:marBottom w:val="0"/>
          <w:divBdr>
            <w:top w:val="none" w:sz="0" w:space="0" w:color="auto"/>
            <w:left w:val="none" w:sz="0" w:space="0" w:color="auto"/>
            <w:bottom w:val="none" w:sz="0" w:space="0" w:color="auto"/>
            <w:right w:val="none" w:sz="0" w:space="0" w:color="auto"/>
          </w:divBdr>
        </w:div>
        <w:div w:id="741025967">
          <w:marLeft w:val="0"/>
          <w:marRight w:val="0"/>
          <w:marTop w:val="0"/>
          <w:marBottom w:val="0"/>
          <w:divBdr>
            <w:top w:val="none" w:sz="0" w:space="0" w:color="auto"/>
            <w:left w:val="none" w:sz="0" w:space="0" w:color="auto"/>
            <w:bottom w:val="none" w:sz="0" w:space="0" w:color="auto"/>
            <w:right w:val="none" w:sz="0" w:space="0" w:color="auto"/>
          </w:divBdr>
        </w:div>
        <w:div w:id="808398252">
          <w:marLeft w:val="0"/>
          <w:marRight w:val="0"/>
          <w:marTop w:val="0"/>
          <w:marBottom w:val="0"/>
          <w:divBdr>
            <w:top w:val="none" w:sz="0" w:space="0" w:color="auto"/>
            <w:left w:val="none" w:sz="0" w:space="0" w:color="auto"/>
            <w:bottom w:val="none" w:sz="0" w:space="0" w:color="auto"/>
            <w:right w:val="none" w:sz="0" w:space="0" w:color="auto"/>
          </w:divBdr>
        </w:div>
        <w:div w:id="1157184783">
          <w:marLeft w:val="0"/>
          <w:marRight w:val="0"/>
          <w:marTop w:val="0"/>
          <w:marBottom w:val="0"/>
          <w:divBdr>
            <w:top w:val="none" w:sz="0" w:space="0" w:color="auto"/>
            <w:left w:val="none" w:sz="0" w:space="0" w:color="auto"/>
            <w:bottom w:val="none" w:sz="0" w:space="0" w:color="auto"/>
            <w:right w:val="none" w:sz="0" w:space="0" w:color="auto"/>
          </w:divBdr>
        </w:div>
        <w:div w:id="1571382599">
          <w:marLeft w:val="0"/>
          <w:marRight w:val="0"/>
          <w:marTop w:val="0"/>
          <w:marBottom w:val="0"/>
          <w:divBdr>
            <w:top w:val="none" w:sz="0" w:space="0" w:color="auto"/>
            <w:left w:val="none" w:sz="0" w:space="0" w:color="auto"/>
            <w:bottom w:val="none" w:sz="0" w:space="0" w:color="auto"/>
            <w:right w:val="none" w:sz="0" w:space="0" w:color="auto"/>
          </w:divBdr>
        </w:div>
        <w:div w:id="1941526478">
          <w:marLeft w:val="0"/>
          <w:marRight w:val="0"/>
          <w:marTop w:val="0"/>
          <w:marBottom w:val="0"/>
          <w:divBdr>
            <w:top w:val="none" w:sz="0" w:space="0" w:color="auto"/>
            <w:left w:val="none" w:sz="0" w:space="0" w:color="auto"/>
            <w:bottom w:val="none" w:sz="0" w:space="0" w:color="auto"/>
            <w:right w:val="none" w:sz="0" w:space="0" w:color="auto"/>
          </w:divBdr>
        </w:div>
      </w:divsChild>
    </w:div>
    <w:div w:id="244533669">
      <w:bodyDiv w:val="1"/>
      <w:marLeft w:val="0"/>
      <w:marRight w:val="0"/>
      <w:marTop w:val="0"/>
      <w:marBottom w:val="0"/>
      <w:divBdr>
        <w:top w:val="none" w:sz="0" w:space="0" w:color="auto"/>
        <w:left w:val="none" w:sz="0" w:space="0" w:color="auto"/>
        <w:bottom w:val="none" w:sz="0" w:space="0" w:color="auto"/>
        <w:right w:val="none" w:sz="0" w:space="0" w:color="auto"/>
      </w:divBdr>
      <w:divsChild>
        <w:div w:id="1235508226">
          <w:marLeft w:val="0"/>
          <w:marRight w:val="0"/>
          <w:marTop w:val="0"/>
          <w:marBottom w:val="0"/>
          <w:divBdr>
            <w:top w:val="none" w:sz="0" w:space="0" w:color="auto"/>
            <w:left w:val="none" w:sz="0" w:space="0" w:color="auto"/>
            <w:bottom w:val="none" w:sz="0" w:space="0" w:color="auto"/>
            <w:right w:val="none" w:sz="0" w:space="0" w:color="auto"/>
          </w:divBdr>
        </w:div>
        <w:div w:id="1666008149">
          <w:marLeft w:val="0"/>
          <w:marRight w:val="0"/>
          <w:marTop w:val="0"/>
          <w:marBottom w:val="0"/>
          <w:divBdr>
            <w:top w:val="none" w:sz="0" w:space="0" w:color="auto"/>
            <w:left w:val="none" w:sz="0" w:space="0" w:color="auto"/>
            <w:bottom w:val="none" w:sz="0" w:space="0" w:color="auto"/>
            <w:right w:val="none" w:sz="0" w:space="0" w:color="auto"/>
          </w:divBdr>
        </w:div>
      </w:divsChild>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280460524">
      <w:bodyDiv w:val="1"/>
      <w:marLeft w:val="0"/>
      <w:marRight w:val="0"/>
      <w:marTop w:val="0"/>
      <w:marBottom w:val="0"/>
      <w:divBdr>
        <w:top w:val="none" w:sz="0" w:space="0" w:color="auto"/>
        <w:left w:val="none" w:sz="0" w:space="0" w:color="auto"/>
        <w:bottom w:val="none" w:sz="0" w:space="0" w:color="auto"/>
        <w:right w:val="none" w:sz="0" w:space="0" w:color="auto"/>
      </w:divBdr>
      <w:divsChild>
        <w:div w:id="263924201">
          <w:marLeft w:val="0"/>
          <w:marRight w:val="0"/>
          <w:marTop w:val="0"/>
          <w:marBottom w:val="0"/>
          <w:divBdr>
            <w:top w:val="none" w:sz="0" w:space="0" w:color="auto"/>
            <w:left w:val="none" w:sz="0" w:space="0" w:color="auto"/>
            <w:bottom w:val="none" w:sz="0" w:space="0" w:color="auto"/>
            <w:right w:val="none" w:sz="0" w:space="0" w:color="auto"/>
          </w:divBdr>
        </w:div>
        <w:div w:id="802845508">
          <w:marLeft w:val="0"/>
          <w:marRight w:val="0"/>
          <w:marTop w:val="0"/>
          <w:marBottom w:val="0"/>
          <w:divBdr>
            <w:top w:val="none" w:sz="0" w:space="0" w:color="auto"/>
            <w:left w:val="none" w:sz="0" w:space="0" w:color="auto"/>
            <w:bottom w:val="none" w:sz="0" w:space="0" w:color="auto"/>
            <w:right w:val="none" w:sz="0" w:space="0" w:color="auto"/>
          </w:divBdr>
        </w:div>
        <w:div w:id="1421488864">
          <w:marLeft w:val="0"/>
          <w:marRight w:val="0"/>
          <w:marTop w:val="0"/>
          <w:marBottom w:val="0"/>
          <w:divBdr>
            <w:top w:val="none" w:sz="0" w:space="0" w:color="auto"/>
            <w:left w:val="none" w:sz="0" w:space="0" w:color="auto"/>
            <w:bottom w:val="none" w:sz="0" w:space="0" w:color="auto"/>
            <w:right w:val="none" w:sz="0" w:space="0" w:color="auto"/>
          </w:divBdr>
        </w:div>
        <w:div w:id="1493065146">
          <w:marLeft w:val="0"/>
          <w:marRight w:val="0"/>
          <w:marTop w:val="0"/>
          <w:marBottom w:val="0"/>
          <w:divBdr>
            <w:top w:val="none" w:sz="0" w:space="0" w:color="auto"/>
            <w:left w:val="none" w:sz="0" w:space="0" w:color="auto"/>
            <w:bottom w:val="none" w:sz="0" w:space="0" w:color="auto"/>
            <w:right w:val="none" w:sz="0" w:space="0" w:color="auto"/>
          </w:divBdr>
        </w:div>
        <w:div w:id="1532572980">
          <w:marLeft w:val="0"/>
          <w:marRight w:val="0"/>
          <w:marTop w:val="0"/>
          <w:marBottom w:val="0"/>
          <w:divBdr>
            <w:top w:val="none" w:sz="0" w:space="0" w:color="auto"/>
            <w:left w:val="none" w:sz="0" w:space="0" w:color="auto"/>
            <w:bottom w:val="none" w:sz="0" w:space="0" w:color="auto"/>
            <w:right w:val="none" w:sz="0" w:space="0" w:color="auto"/>
          </w:divBdr>
        </w:div>
        <w:div w:id="1661959370">
          <w:marLeft w:val="0"/>
          <w:marRight w:val="0"/>
          <w:marTop w:val="0"/>
          <w:marBottom w:val="0"/>
          <w:divBdr>
            <w:top w:val="none" w:sz="0" w:space="0" w:color="auto"/>
            <w:left w:val="none" w:sz="0" w:space="0" w:color="auto"/>
            <w:bottom w:val="none" w:sz="0" w:space="0" w:color="auto"/>
            <w:right w:val="none" w:sz="0" w:space="0" w:color="auto"/>
          </w:divBdr>
        </w:div>
        <w:div w:id="2050252150">
          <w:marLeft w:val="0"/>
          <w:marRight w:val="0"/>
          <w:marTop w:val="0"/>
          <w:marBottom w:val="0"/>
          <w:divBdr>
            <w:top w:val="none" w:sz="0" w:space="0" w:color="auto"/>
            <w:left w:val="none" w:sz="0" w:space="0" w:color="auto"/>
            <w:bottom w:val="none" w:sz="0" w:space="0" w:color="auto"/>
            <w:right w:val="none" w:sz="0" w:space="0" w:color="auto"/>
          </w:divBdr>
        </w:div>
      </w:divsChild>
    </w:div>
    <w:div w:id="301663084">
      <w:bodyDiv w:val="1"/>
      <w:marLeft w:val="0"/>
      <w:marRight w:val="0"/>
      <w:marTop w:val="0"/>
      <w:marBottom w:val="0"/>
      <w:divBdr>
        <w:top w:val="none" w:sz="0" w:space="0" w:color="auto"/>
        <w:left w:val="none" w:sz="0" w:space="0" w:color="auto"/>
        <w:bottom w:val="none" w:sz="0" w:space="0" w:color="auto"/>
        <w:right w:val="none" w:sz="0" w:space="0" w:color="auto"/>
      </w:divBdr>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55738269">
      <w:bodyDiv w:val="1"/>
      <w:marLeft w:val="0"/>
      <w:marRight w:val="0"/>
      <w:marTop w:val="0"/>
      <w:marBottom w:val="0"/>
      <w:divBdr>
        <w:top w:val="none" w:sz="0" w:space="0" w:color="auto"/>
        <w:left w:val="none" w:sz="0" w:space="0" w:color="auto"/>
        <w:bottom w:val="none" w:sz="0" w:space="0" w:color="auto"/>
        <w:right w:val="none" w:sz="0" w:space="0" w:color="auto"/>
      </w:divBdr>
      <w:divsChild>
        <w:div w:id="9718231">
          <w:marLeft w:val="0"/>
          <w:marRight w:val="0"/>
          <w:marTop w:val="0"/>
          <w:marBottom w:val="0"/>
          <w:divBdr>
            <w:top w:val="none" w:sz="0" w:space="0" w:color="auto"/>
            <w:left w:val="none" w:sz="0" w:space="0" w:color="auto"/>
            <w:bottom w:val="none" w:sz="0" w:space="0" w:color="auto"/>
            <w:right w:val="none" w:sz="0" w:space="0" w:color="auto"/>
          </w:divBdr>
        </w:div>
        <w:div w:id="251864497">
          <w:marLeft w:val="0"/>
          <w:marRight w:val="0"/>
          <w:marTop w:val="0"/>
          <w:marBottom w:val="0"/>
          <w:divBdr>
            <w:top w:val="none" w:sz="0" w:space="0" w:color="auto"/>
            <w:left w:val="none" w:sz="0" w:space="0" w:color="auto"/>
            <w:bottom w:val="none" w:sz="0" w:space="0" w:color="auto"/>
            <w:right w:val="none" w:sz="0" w:space="0" w:color="auto"/>
          </w:divBdr>
        </w:div>
        <w:div w:id="333145399">
          <w:marLeft w:val="0"/>
          <w:marRight w:val="0"/>
          <w:marTop w:val="0"/>
          <w:marBottom w:val="0"/>
          <w:divBdr>
            <w:top w:val="none" w:sz="0" w:space="0" w:color="auto"/>
            <w:left w:val="none" w:sz="0" w:space="0" w:color="auto"/>
            <w:bottom w:val="none" w:sz="0" w:space="0" w:color="auto"/>
            <w:right w:val="none" w:sz="0" w:space="0" w:color="auto"/>
          </w:divBdr>
        </w:div>
        <w:div w:id="387612452">
          <w:marLeft w:val="0"/>
          <w:marRight w:val="0"/>
          <w:marTop w:val="0"/>
          <w:marBottom w:val="0"/>
          <w:divBdr>
            <w:top w:val="none" w:sz="0" w:space="0" w:color="auto"/>
            <w:left w:val="none" w:sz="0" w:space="0" w:color="auto"/>
            <w:bottom w:val="none" w:sz="0" w:space="0" w:color="auto"/>
            <w:right w:val="none" w:sz="0" w:space="0" w:color="auto"/>
          </w:divBdr>
        </w:div>
        <w:div w:id="645167966">
          <w:marLeft w:val="0"/>
          <w:marRight w:val="0"/>
          <w:marTop w:val="0"/>
          <w:marBottom w:val="0"/>
          <w:divBdr>
            <w:top w:val="none" w:sz="0" w:space="0" w:color="auto"/>
            <w:left w:val="none" w:sz="0" w:space="0" w:color="auto"/>
            <w:bottom w:val="none" w:sz="0" w:space="0" w:color="auto"/>
            <w:right w:val="none" w:sz="0" w:space="0" w:color="auto"/>
          </w:divBdr>
        </w:div>
        <w:div w:id="774326217">
          <w:marLeft w:val="0"/>
          <w:marRight w:val="0"/>
          <w:marTop w:val="0"/>
          <w:marBottom w:val="0"/>
          <w:divBdr>
            <w:top w:val="none" w:sz="0" w:space="0" w:color="auto"/>
            <w:left w:val="none" w:sz="0" w:space="0" w:color="auto"/>
            <w:bottom w:val="none" w:sz="0" w:space="0" w:color="auto"/>
            <w:right w:val="none" w:sz="0" w:space="0" w:color="auto"/>
          </w:divBdr>
        </w:div>
        <w:div w:id="1293319622">
          <w:marLeft w:val="0"/>
          <w:marRight w:val="0"/>
          <w:marTop w:val="0"/>
          <w:marBottom w:val="0"/>
          <w:divBdr>
            <w:top w:val="none" w:sz="0" w:space="0" w:color="auto"/>
            <w:left w:val="none" w:sz="0" w:space="0" w:color="auto"/>
            <w:bottom w:val="none" w:sz="0" w:space="0" w:color="auto"/>
            <w:right w:val="none" w:sz="0" w:space="0" w:color="auto"/>
          </w:divBdr>
        </w:div>
        <w:div w:id="1313830324">
          <w:marLeft w:val="0"/>
          <w:marRight w:val="0"/>
          <w:marTop w:val="0"/>
          <w:marBottom w:val="0"/>
          <w:divBdr>
            <w:top w:val="none" w:sz="0" w:space="0" w:color="auto"/>
            <w:left w:val="none" w:sz="0" w:space="0" w:color="auto"/>
            <w:bottom w:val="none" w:sz="0" w:space="0" w:color="auto"/>
            <w:right w:val="none" w:sz="0" w:space="0" w:color="auto"/>
          </w:divBdr>
        </w:div>
        <w:div w:id="1536886699">
          <w:marLeft w:val="0"/>
          <w:marRight w:val="0"/>
          <w:marTop w:val="0"/>
          <w:marBottom w:val="0"/>
          <w:divBdr>
            <w:top w:val="none" w:sz="0" w:space="0" w:color="auto"/>
            <w:left w:val="none" w:sz="0" w:space="0" w:color="auto"/>
            <w:bottom w:val="none" w:sz="0" w:space="0" w:color="auto"/>
            <w:right w:val="none" w:sz="0" w:space="0" w:color="auto"/>
          </w:divBdr>
        </w:div>
        <w:div w:id="1995528691">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sChild>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263691">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19197000">
      <w:bodyDiv w:val="1"/>
      <w:marLeft w:val="0"/>
      <w:marRight w:val="0"/>
      <w:marTop w:val="0"/>
      <w:marBottom w:val="0"/>
      <w:divBdr>
        <w:top w:val="none" w:sz="0" w:space="0" w:color="auto"/>
        <w:left w:val="none" w:sz="0" w:space="0" w:color="auto"/>
        <w:bottom w:val="none" w:sz="0" w:space="0" w:color="auto"/>
        <w:right w:val="none" w:sz="0" w:space="0" w:color="auto"/>
      </w:divBdr>
      <w:divsChild>
        <w:div w:id="111173796">
          <w:marLeft w:val="0"/>
          <w:marRight w:val="0"/>
          <w:marTop w:val="0"/>
          <w:marBottom w:val="0"/>
          <w:divBdr>
            <w:top w:val="none" w:sz="0" w:space="0" w:color="auto"/>
            <w:left w:val="none" w:sz="0" w:space="0" w:color="auto"/>
            <w:bottom w:val="none" w:sz="0" w:space="0" w:color="auto"/>
            <w:right w:val="none" w:sz="0" w:space="0" w:color="auto"/>
          </w:divBdr>
          <w:divsChild>
            <w:div w:id="1434593907">
              <w:marLeft w:val="0"/>
              <w:marRight w:val="0"/>
              <w:marTop w:val="0"/>
              <w:marBottom w:val="0"/>
              <w:divBdr>
                <w:top w:val="none" w:sz="0" w:space="0" w:color="auto"/>
                <w:left w:val="none" w:sz="0" w:space="0" w:color="auto"/>
                <w:bottom w:val="none" w:sz="0" w:space="0" w:color="auto"/>
                <w:right w:val="none" w:sz="0" w:space="0" w:color="auto"/>
              </w:divBdr>
              <w:divsChild>
                <w:div w:id="1707100874">
                  <w:marLeft w:val="0"/>
                  <w:marRight w:val="0"/>
                  <w:marTop w:val="0"/>
                  <w:marBottom w:val="0"/>
                  <w:divBdr>
                    <w:top w:val="none" w:sz="0" w:space="0" w:color="auto"/>
                    <w:left w:val="none" w:sz="0" w:space="0" w:color="auto"/>
                    <w:bottom w:val="none" w:sz="0" w:space="0" w:color="auto"/>
                    <w:right w:val="none" w:sz="0" w:space="0" w:color="auto"/>
                  </w:divBdr>
                  <w:divsChild>
                    <w:div w:id="2089575066">
                      <w:marLeft w:val="0"/>
                      <w:marRight w:val="0"/>
                      <w:marTop w:val="0"/>
                      <w:marBottom w:val="0"/>
                      <w:divBdr>
                        <w:top w:val="none" w:sz="0" w:space="0" w:color="auto"/>
                        <w:left w:val="none" w:sz="0" w:space="0" w:color="auto"/>
                        <w:bottom w:val="none" w:sz="0" w:space="0" w:color="auto"/>
                        <w:right w:val="none" w:sz="0" w:space="0" w:color="auto"/>
                      </w:divBdr>
                      <w:divsChild>
                        <w:div w:id="2042432289">
                          <w:marLeft w:val="0"/>
                          <w:marRight w:val="0"/>
                          <w:marTop w:val="0"/>
                          <w:marBottom w:val="0"/>
                          <w:divBdr>
                            <w:top w:val="none" w:sz="0" w:space="0" w:color="auto"/>
                            <w:left w:val="none" w:sz="0" w:space="0" w:color="auto"/>
                            <w:bottom w:val="none" w:sz="0" w:space="0" w:color="auto"/>
                            <w:right w:val="none" w:sz="0" w:space="0" w:color="auto"/>
                          </w:divBdr>
                          <w:divsChild>
                            <w:div w:id="79448279">
                              <w:marLeft w:val="0"/>
                              <w:marRight w:val="0"/>
                              <w:marTop w:val="0"/>
                              <w:marBottom w:val="0"/>
                              <w:divBdr>
                                <w:top w:val="none" w:sz="0" w:space="0" w:color="auto"/>
                                <w:left w:val="none" w:sz="0" w:space="0" w:color="auto"/>
                                <w:bottom w:val="none" w:sz="0" w:space="0" w:color="auto"/>
                                <w:right w:val="none" w:sz="0" w:space="0" w:color="auto"/>
                              </w:divBdr>
                              <w:divsChild>
                                <w:div w:id="146670235">
                                  <w:marLeft w:val="0"/>
                                  <w:marRight w:val="0"/>
                                  <w:marTop w:val="0"/>
                                  <w:marBottom w:val="0"/>
                                  <w:divBdr>
                                    <w:top w:val="none" w:sz="0" w:space="0" w:color="auto"/>
                                    <w:left w:val="none" w:sz="0" w:space="0" w:color="auto"/>
                                    <w:bottom w:val="none" w:sz="0" w:space="0" w:color="auto"/>
                                    <w:right w:val="none" w:sz="0" w:space="0" w:color="auto"/>
                                  </w:divBdr>
                                  <w:divsChild>
                                    <w:div w:id="1163203252">
                                      <w:marLeft w:val="0"/>
                                      <w:marRight w:val="0"/>
                                      <w:marTop w:val="0"/>
                                      <w:marBottom w:val="0"/>
                                      <w:divBdr>
                                        <w:top w:val="none" w:sz="0" w:space="0" w:color="auto"/>
                                        <w:left w:val="none" w:sz="0" w:space="0" w:color="auto"/>
                                        <w:bottom w:val="none" w:sz="0" w:space="0" w:color="auto"/>
                                        <w:right w:val="none" w:sz="0" w:space="0" w:color="auto"/>
                                      </w:divBdr>
                                      <w:divsChild>
                                        <w:div w:id="195311592">
                                          <w:marLeft w:val="0"/>
                                          <w:marRight w:val="0"/>
                                          <w:marTop w:val="0"/>
                                          <w:marBottom w:val="0"/>
                                          <w:divBdr>
                                            <w:top w:val="none" w:sz="0" w:space="0" w:color="auto"/>
                                            <w:left w:val="none" w:sz="0" w:space="0" w:color="auto"/>
                                            <w:bottom w:val="none" w:sz="0" w:space="0" w:color="auto"/>
                                            <w:right w:val="none" w:sz="0" w:space="0" w:color="auto"/>
                                          </w:divBdr>
                                          <w:divsChild>
                                            <w:div w:id="1975718974">
                                              <w:marLeft w:val="0"/>
                                              <w:marRight w:val="0"/>
                                              <w:marTop w:val="0"/>
                                              <w:marBottom w:val="0"/>
                                              <w:divBdr>
                                                <w:top w:val="none" w:sz="0" w:space="0" w:color="auto"/>
                                                <w:left w:val="none" w:sz="0" w:space="0" w:color="auto"/>
                                                <w:bottom w:val="none" w:sz="0" w:space="0" w:color="auto"/>
                                                <w:right w:val="none" w:sz="0" w:space="0" w:color="auto"/>
                                              </w:divBdr>
                                              <w:divsChild>
                                                <w:div w:id="1749496311">
                                                  <w:marLeft w:val="0"/>
                                                  <w:marRight w:val="0"/>
                                                  <w:marTop w:val="0"/>
                                                  <w:marBottom w:val="705"/>
                                                  <w:divBdr>
                                                    <w:top w:val="none" w:sz="0" w:space="0" w:color="auto"/>
                                                    <w:left w:val="none" w:sz="0" w:space="0" w:color="auto"/>
                                                    <w:bottom w:val="none" w:sz="0" w:space="0" w:color="auto"/>
                                                    <w:right w:val="none" w:sz="0" w:space="0" w:color="auto"/>
                                                  </w:divBdr>
                                                  <w:divsChild>
                                                    <w:div w:id="2047442839">
                                                      <w:marLeft w:val="0"/>
                                                      <w:marRight w:val="0"/>
                                                      <w:marTop w:val="0"/>
                                                      <w:marBottom w:val="0"/>
                                                      <w:divBdr>
                                                        <w:top w:val="none" w:sz="0" w:space="0" w:color="auto"/>
                                                        <w:left w:val="none" w:sz="0" w:space="0" w:color="auto"/>
                                                        <w:bottom w:val="none" w:sz="0" w:space="0" w:color="auto"/>
                                                        <w:right w:val="none" w:sz="0" w:space="0" w:color="auto"/>
                                                      </w:divBdr>
                                                      <w:divsChild>
                                                        <w:div w:id="1156461291">
                                                          <w:marLeft w:val="0"/>
                                                          <w:marRight w:val="0"/>
                                                          <w:marTop w:val="0"/>
                                                          <w:marBottom w:val="0"/>
                                                          <w:divBdr>
                                                            <w:top w:val="single" w:sz="6" w:space="0" w:color="ABABAB"/>
                                                            <w:left w:val="single" w:sz="6" w:space="0" w:color="ABABAB"/>
                                                            <w:bottom w:val="single" w:sz="6" w:space="0" w:color="ABABAB"/>
                                                            <w:right w:val="single" w:sz="6" w:space="0" w:color="ABABAB"/>
                                                          </w:divBdr>
                                                          <w:divsChild>
                                                            <w:div w:id="898857083">
                                                              <w:marLeft w:val="0"/>
                                                              <w:marRight w:val="0"/>
                                                              <w:marTop w:val="0"/>
                                                              <w:marBottom w:val="0"/>
                                                              <w:divBdr>
                                                                <w:top w:val="none" w:sz="0" w:space="0" w:color="auto"/>
                                                                <w:left w:val="none" w:sz="0" w:space="0" w:color="auto"/>
                                                                <w:bottom w:val="none" w:sz="0" w:space="0" w:color="auto"/>
                                                                <w:right w:val="none" w:sz="0" w:space="0" w:color="auto"/>
                                                              </w:divBdr>
                                                              <w:divsChild>
                                                                <w:div w:id="485124879">
                                                                  <w:marLeft w:val="0"/>
                                                                  <w:marRight w:val="0"/>
                                                                  <w:marTop w:val="0"/>
                                                                  <w:marBottom w:val="0"/>
                                                                  <w:divBdr>
                                                                    <w:top w:val="none" w:sz="0" w:space="0" w:color="auto"/>
                                                                    <w:left w:val="none" w:sz="0" w:space="0" w:color="auto"/>
                                                                    <w:bottom w:val="none" w:sz="0" w:space="0" w:color="auto"/>
                                                                    <w:right w:val="none" w:sz="0" w:space="0" w:color="auto"/>
                                                                  </w:divBdr>
                                                                  <w:divsChild>
                                                                    <w:div w:id="1401517378">
                                                                      <w:marLeft w:val="0"/>
                                                                      <w:marRight w:val="0"/>
                                                                      <w:marTop w:val="0"/>
                                                                      <w:marBottom w:val="0"/>
                                                                      <w:divBdr>
                                                                        <w:top w:val="none" w:sz="0" w:space="0" w:color="auto"/>
                                                                        <w:left w:val="none" w:sz="0" w:space="0" w:color="auto"/>
                                                                        <w:bottom w:val="none" w:sz="0" w:space="0" w:color="auto"/>
                                                                        <w:right w:val="none" w:sz="0" w:space="0" w:color="auto"/>
                                                                      </w:divBdr>
                                                                      <w:divsChild>
                                                                        <w:div w:id="1377584769">
                                                                          <w:marLeft w:val="0"/>
                                                                          <w:marRight w:val="0"/>
                                                                          <w:marTop w:val="0"/>
                                                                          <w:marBottom w:val="0"/>
                                                                          <w:divBdr>
                                                                            <w:top w:val="none" w:sz="0" w:space="0" w:color="auto"/>
                                                                            <w:left w:val="none" w:sz="0" w:space="0" w:color="auto"/>
                                                                            <w:bottom w:val="none" w:sz="0" w:space="0" w:color="auto"/>
                                                                            <w:right w:val="none" w:sz="0" w:space="0" w:color="auto"/>
                                                                          </w:divBdr>
                                                                          <w:divsChild>
                                                                            <w:div w:id="1165323434">
                                                                              <w:marLeft w:val="-75"/>
                                                                              <w:marRight w:val="0"/>
                                                                              <w:marTop w:val="30"/>
                                                                              <w:marBottom w:val="30"/>
                                                                              <w:divBdr>
                                                                                <w:top w:val="none" w:sz="0" w:space="0" w:color="auto"/>
                                                                                <w:left w:val="none" w:sz="0" w:space="0" w:color="auto"/>
                                                                                <w:bottom w:val="none" w:sz="0" w:space="0" w:color="auto"/>
                                                                                <w:right w:val="none" w:sz="0" w:space="0" w:color="auto"/>
                                                                              </w:divBdr>
                                                                              <w:divsChild>
                                                                                <w:div w:id="1461877444">
                                                                                  <w:marLeft w:val="0"/>
                                                                                  <w:marRight w:val="0"/>
                                                                                  <w:marTop w:val="0"/>
                                                                                  <w:marBottom w:val="0"/>
                                                                                  <w:divBdr>
                                                                                    <w:top w:val="none" w:sz="0" w:space="0" w:color="auto"/>
                                                                                    <w:left w:val="none" w:sz="0" w:space="0" w:color="auto"/>
                                                                                    <w:bottom w:val="none" w:sz="0" w:space="0" w:color="auto"/>
                                                                                    <w:right w:val="none" w:sz="0" w:space="0" w:color="auto"/>
                                                                                  </w:divBdr>
                                                                                  <w:divsChild>
                                                                                    <w:div w:id="257249945">
                                                                                      <w:marLeft w:val="0"/>
                                                                                      <w:marRight w:val="0"/>
                                                                                      <w:marTop w:val="0"/>
                                                                                      <w:marBottom w:val="0"/>
                                                                                      <w:divBdr>
                                                                                        <w:top w:val="none" w:sz="0" w:space="0" w:color="auto"/>
                                                                                        <w:left w:val="none" w:sz="0" w:space="0" w:color="auto"/>
                                                                                        <w:bottom w:val="none" w:sz="0" w:space="0" w:color="auto"/>
                                                                                        <w:right w:val="none" w:sz="0" w:space="0" w:color="auto"/>
                                                                                      </w:divBdr>
                                                                                      <w:divsChild>
                                                                                        <w:div w:id="1549799002">
                                                                                          <w:marLeft w:val="0"/>
                                                                                          <w:marRight w:val="0"/>
                                                                                          <w:marTop w:val="30"/>
                                                                                          <w:marBottom w:val="30"/>
                                                                                          <w:divBdr>
                                                                                            <w:top w:val="none" w:sz="0" w:space="0" w:color="auto"/>
                                                                                            <w:left w:val="none" w:sz="0" w:space="0" w:color="auto"/>
                                                                                            <w:bottom w:val="none" w:sz="0" w:space="0" w:color="auto"/>
                                                                                            <w:right w:val="none" w:sz="0" w:space="0" w:color="auto"/>
                                                                                          </w:divBdr>
                                                                                          <w:divsChild>
                                                                                            <w:div w:id="1438334010">
                                                                                              <w:marLeft w:val="0"/>
                                                                                              <w:marRight w:val="0"/>
                                                                                              <w:marTop w:val="0"/>
                                                                                              <w:marBottom w:val="0"/>
                                                                                              <w:divBdr>
                                                                                                <w:top w:val="none" w:sz="0" w:space="0" w:color="auto"/>
                                                                                                <w:left w:val="none" w:sz="0" w:space="0" w:color="auto"/>
                                                                                                <w:bottom w:val="none" w:sz="0" w:space="0" w:color="auto"/>
                                                                                                <w:right w:val="none" w:sz="0" w:space="0" w:color="auto"/>
                                                                                              </w:divBdr>
                                                                                              <w:divsChild>
                                                                                                <w:div w:id="1073160890">
                                                                                                  <w:marLeft w:val="0"/>
                                                                                                  <w:marRight w:val="0"/>
                                                                                                  <w:marTop w:val="0"/>
                                                                                                  <w:marBottom w:val="0"/>
                                                                                                  <w:divBdr>
                                                                                                    <w:top w:val="none" w:sz="0" w:space="0" w:color="auto"/>
                                                                                                    <w:left w:val="none" w:sz="0" w:space="0" w:color="auto"/>
                                                                                                    <w:bottom w:val="none" w:sz="0" w:space="0" w:color="auto"/>
                                                                                                    <w:right w:val="none" w:sz="0" w:space="0" w:color="auto"/>
                                                                                                  </w:divBdr>
                                                                                                  <w:divsChild>
                                                                                                    <w:div w:id="1439914142">
                                                                                                      <w:marLeft w:val="0"/>
                                                                                                      <w:marRight w:val="0"/>
                                                                                                      <w:marTop w:val="0"/>
                                                                                                      <w:marBottom w:val="0"/>
                                                                                                      <w:divBdr>
                                                                                                        <w:top w:val="none" w:sz="0" w:space="0" w:color="auto"/>
                                                                                                        <w:left w:val="none" w:sz="0" w:space="0" w:color="auto"/>
                                                                                                        <w:bottom w:val="none" w:sz="0" w:space="0" w:color="auto"/>
                                                                                                        <w:right w:val="none" w:sz="0" w:space="0" w:color="auto"/>
                                                                                                      </w:divBdr>
                                                                                                      <w:divsChild>
                                                                                                        <w:div w:id="1358192846">
                                                                                                          <w:marLeft w:val="0"/>
                                                                                                          <w:marRight w:val="0"/>
                                                                                                          <w:marTop w:val="0"/>
                                                                                                          <w:marBottom w:val="0"/>
                                                                                                          <w:divBdr>
                                                                                                            <w:top w:val="none" w:sz="0" w:space="0" w:color="auto"/>
                                                                                                            <w:left w:val="none" w:sz="0" w:space="0" w:color="auto"/>
                                                                                                            <w:bottom w:val="none" w:sz="0" w:space="0" w:color="auto"/>
                                                                                                            <w:right w:val="none" w:sz="0" w:space="0" w:color="auto"/>
                                                                                                          </w:divBdr>
                                                                                                          <w:divsChild>
                                                                                                            <w:div w:id="80835302">
                                                                                                              <w:marLeft w:val="0"/>
                                                                                                              <w:marRight w:val="0"/>
                                                                                                              <w:marTop w:val="0"/>
                                                                                                              <w:marBottom w:val="0"/>
                                                                                                              <w:divBdr>
                                                                                                                <w:top w:val="none" w:sz="0" w:space="0" w:color="auto"/>
                                                                                                                <w:left w:val="none" w:sz="0" w:space="0" w:color="auto"/>
                                                                                                                <w:bottom w:val="none" w:sz="0" w:space="0" w:color="auto"/>
                                                                                                                <w:right w:val="none" w:sz="0" w:space="0" w:color="auto"/>
                                                                                                              </w:divBdr>
                                                                                                            </w:div>
                                                                                                            <w:div w:id="129058429">
                                                                                                              <w:marLeft w:val="0"/>
                                                                                                              <w:marRight w:val="0"/>
                                                                                                              <w:marTop w:val="0"/>
                                                                                                              <w:marBottom w:val="0"/>
                                                                                                              <w:divBdr>
                                                                                                                <w:top w:val="none" w:sz="0" w:space="0" w:color="auto"/>
                                                                                                                <w:left w:val="none" w:sz="0" w:space="0" w:color="auto"/>
                                                                                                                <w:bottom w:val="none" w:sz="0" w:space="0" w:color="auto"/>
                                                                                                                <w:right w:val="none" w:sz="0" w:space="0" w:color="auto"/>
                                                                                                              </w:divBdr>
                                                                                                            </w:div>
                                                                                                            <w:div w:id="303585174">
                                                                                                              <w:marLeft w:val="0"/>
                                                                                                              <w:marRight w:val="0"/>
                                                                                                              <w:marTop w:val="0"/>
                                                                                                              <w:marBottom w:val="0"/>
                                                                                                              <w:divBdr>
                                                                                                                <w:top w:val="none" w:sz="0" w:space="0" w:color="auto"/>
                                                                                                                <w:left w:val="none" w:sz="0" w:space="0" w:color="auto"/>
                                                                                                                <w:bottom w:val="none" w:sz="0" w:space="0" w:color="auto"/>
                                                                                                                <w:right w:val="none" w:sz="0" w:space="0" w:color="auto"/>
                                                                                                              </w:divBdr>
                                                                                                            </w:div>
                                                                                                            <w:div w:id="360934414">
                                                                                                              <w:marLeft w:val="0"/>
                                                                                                              <w:marRight w:val="0"/>
                                                                                                              <w:marTop w:val="0"/>
                                                                                                              <w:marBottom w:val="0"/>
                                                                                                              <w:divBdr>
                                                                                                                <w:top w:val="none" w:sz="0" w:space="0" w:color="auto"/>
                                                                                                                <w:left w:val="none" w:sz="0" w:space="0" w:color="auto"/>
                                                                                                                <w:bottom w:val="none" w:sz="0" w:space="0" w:color="auto"/>
                                                                                                                <w:right w:val="none" w:sz="0" w:space="0" w:color="auto"/>
                                                                                                              </w:divBdr>
                                                                                                            </w:div>
                                                                                                            <w:div w:id="563444734">
                                                                                                              <w:marLeft w:val="0"/>
                                                                                                              <w:marRight w:val="0"/>
                                                                                                              <w:marTop w:val="0"/>
                                                                                                              <w:marBottom w:val="0"/>
                                                                                                              <w:divBdr>
                                                                                                                <w:top w:val="none" w:sz="0" w:space="0" w:color="auto"/>
                                                                                                                <w:left w:val="none" w:sz="0" w:space="0" w:color="auto"/>
                                                                                                                <w:bottom w:val="none" w:sz="0" w:space="0" w:color="auto"/>
                                                                                                                <w:right w:val="none" w:sz="0" w:space="0" w:color="auto"/>
                                                                                                              </w:divBdr>
                                                                                                            </w:div>
                                                                                                            <w:div w:id="599993581">
                                                                                                              <w:marLeft w:val="0"/>
                                                                                                              <w:marRight w:val="0"/>
                                                                                                              <w:marTop w:val="0"/>
                                                                                                              <w:marBottom w:val="0"/>
                                                                                                              <w:divBdr>
                                                                                                                <w:top w:val="none" w:sz="0" w:space="0" w:color="auto"/>
                                                                                                                <w:left w:val="none" w:sz="0" w:space="0" w:color="auto"/>
                                                                                                                <w:bottom w:val="none" w:sz="0" w:space="0" w:color="auto"/>
                                                                                                                <w:right w:val="none" w:sz="0" w:space="0" w:color="auto"/>
                                                                                                              </w:divBdr>
                                                                                                            </w:div>
                                                                                                            <w:div w:id="742869023">
                                                                                                              <w:marLeft w:val="0"/>
                                                                                                              <w:marRight w:val="0"/>
                                                                                                              <w:marTop w:val="0"/>
                                                                                                              <w:marBottom w:val="0"/>
                                                                                                              <w:divBdr>
                                                                                                                <w:top w:val="none" w:sz="0" w:space="0" w:color="auto"/>
                                                                                                                <w:left w:val="none" w:sz="0" w:space="0" w:color="auto"/>
                                                                                                                <w:bottom w:val="none" w:sz="0" w:space="0" w:color="auto"/>
                                                                                                                <w:right w:val="none" w:sz="0" w:space="0" w:color="auto"/>
                                                                                                              </w:divBdr>
                                                                                                            </w:div>
                                                                                                            <w:div w:id="932475286">
                                                                                                              <w:marLeft w:val="0"/>
                                                                                                              <w:marRight w:val="0"/>
                                                                                                              <w:marTop w:val="0"/>
                                                                                                              <w:marBottom w:val="0"/>
                                                                                                              <w:divBdr>
                                                                                                                <w:top w:val="none" w:sz="0" w:space="0" w:color="auto"/>
                                                                                                                <w:left w:val="none" w:sz="0" w:space="0" w:color="auto"/>
                                                                                                                <w:bottom w:val="none" w:sz="0" w:space="0" w:color="auto"/>
                                                                                                                <w:right w:val="none" w:sz="0" w:space="0" w:color="auto"/>
                                                                                                              </w:divBdr>
                                                                                                            </w:div>
                                                                                                            <w:div w:id="968781290">
                                                                                                              <w:marLeft w:val="0"/>
                                                                                                              <w:marRight w:val="0"/>
                                                                                                              <w:marTop w:val="0"/>
                                                                                                              <w:marBottom w:val="0"/>
                                                                                                              <w:divBdr>
                                                                                                                <w:top w:val="none" w:sz="0" w:space="0" w:color="auto"/>
                                                                                                                <w:left w:val="none" w:sz="0" w:space="0" w:color="auto"/>
                                                                                                                <w:bottom w:val="none" w:sz="0" w:space="0" w:color="auto"/>
                                                                                                                <w:right w:val="none" w:sz="0" w:space="0" w:color="auto"/>
                                                                                                              </w:divBdr>
                                                                                                            </w:div>
                                                                                                            <w:div w:id="1004936653">
                                                                                                              <w:marLeft w:val="0"/>
                                                                                                              <w:marRight w:val="0"/>
                                                                                                              <w:marTop w:val="0"/>
                                                                                                              <w:marBottom w:val="0"/>
                                                                                                              <w:divBdr>
                                                                                                                <w:top w:val="none" w:sz="0" w:space="0" w:color="auto"/>
                                                                                                                <w:left w:val="none" w:sz="0" w:space="0" w:color="auto"/>
                                                                                                                <w:bottom w:val="none" w:sz="0" w:space="0" w:color="auto"/>
                                                                                                                <w:right w:val="none" w:sz="0" w:space="0" w:color="auto"/>
                                                                                                              </w:divBdr>
                                                                                                            </w:div>
                                                                                                            <w:div w:id="1091317549">
                                                                                                              <w:marLeft w:val="0"/>
                                                                                                              <w:marRight w:val="0"/>
                                                                                                              <w:marTop w:val="0"/>
                                                                                                              <w:marBottom w:val="0"/>
                                                                                                              <w:divBdr>
                                                                                                                <w:top w:val="none" w:sz="0" w:space="0" w:color="auto"/>
                                                                                                                <w:left w:val="none" w:sz="0" w:space="0" w:color="auto"/>
                                                                                                                <w:bottom w:val="none" w:sz="0" w:space="0" w:color="auto"/>
                                                                                                                <w:right w:val="none" w:sz="0" w:space="0" w:color="auto"/>
                                                                                                              </w:divBdr>
                                                                                                            </w:div>
                                                                                                            <w:div w:id="1127431910">
                                                                                                              <w:marLeft w:val="0"/>
                                                                                                              <w:marRight w:val="0"/>
                                                                                                              <w:marTop w:val="0"/>
                                                                                                              <w:marBottom w:val="0"/>
                                                                                                              <w:divBdr>
                                                                                                                <w:top w:val="none" w:sz="0" w:space="0" w:color="auto"/>
                                                                                                                <w:left w:val="none" w:sz="0" w:space="0" w:color="auto"/>
                                                                                                                <w:bottom w:val="none" w:sz="0" w:space="0" w:color="auto"/>
                                                                                                                <w:right w:val="none" w:sz="0" w:space="0" w:color="auto"/>
                                                                                                              </w:divBdr>
                                                                                                            </w:div>
                                                                                                            <w:div w:id="1294746734">
                                                                                                              <w:marLeft w:val="0"/>
                                                                                                              <w:marRight w:val="0"/>
                                                                                                              <w:marTop w:val="0"/>
                                                                                                              <w:marBottom w:val="0"/>
                                                                                                              <w:divBdr>
                                                                                                                <w:top w:val="none" w:sz="0" w:space="0" w:color="auto"/>
                                                                                                                <w:left w:val="none" w:sz="0" w:space="0" w:color="auto"/>
                                                                                                                <w:bottom w:val="none" w:sz="0" w:space="0" w:color="auto"/>
                                                                                                                <w:right w:val="none" w:sz="0" w:space="0" w:color="auto"/>
                                                                                                              </w:divBdr>
                                                                                                            </w:div>
                                                                                                            <w:div w:id="1384329686">
                                                                                                              <w:marLeft w:val="0"/>
                                                                                                              <w:marRight w:val="0"/>
                                                                                                              <w:marTop w:val="0"/>
                                                                                                              <w:marBottom w:val="0"/>
                                                                                                              <w:divBdr>
                                                                                                                <w:top w:val="none" w:sz="0" w:space="0" w:color="auto"/>
                                                                                                                <w:left w:val="none" w:sz="0" w:space="0" w:color="auto"/>
                                                                                                                <w:bottom w:val="none" w:sz="0" w:space="0" w:color="auto"/>
                                                                                                                <w:right w:val="none" w:sz="0" w:space="0" w:color="auto"/>
                                                                                                              </w:divBdr>
                                                                                                            </w:div>
                                                                                                            <w:div w:id="1474181039">
                                                                                                              <w:marLeft w:val="0"/>
                                                                                                              <w:marRight w:val="0"/>
                                                                                                              <w:marTop w:val="0"/>
                                                                                                              <w:marBottom w:val="0"/>
                                                                                                              <w:divBdr>
                                                                                                                <w:top w:val="none" w:sz="0" w:space="0" w:color="auto"/>
                                                                                                                <w:left w:val="none" w:sz="0" w:space="0" w:color="auto"/>
                                                                                                                <w:bottom w:val="none" w:sz="0" w:space="0" w:color="auto"/>
                                                                                                                <w:right w:val="none" w:sz="0" w:space="0" w:color="auto"/>
                                                                                                              </w:divBdr>
                                                                                                            </w:div>
                                                                                                            <w:div w:id="1578974361">
                                                                                                              <w:marLeft w:val="0"/>
                                                                                                              <w:marRight w:val="0"/>
                                                                                                              <w:marTop w:val="0"/>
                                                                                                              <w:marBottom w:val="0"/>
                                                                                                              <w:divBdr>
                                                                                                                <w:top w:val="none" w:sz="0" w:space="0" w:color="auto"/>
                                                                                                                <w:left w:val="none" w:sz="0" w:space="0" w:color="auto"/>
                                                                                                                <w:bottom w:val="none" w:sz="0" w:space="0" w:color="auto"/>
                                                                                                                <w:right w:val="none" w:sz="0" w:space="0" w:color="auto"/>
                                                                                                              </w:divBdr>
                                                                                                            </w:div>
                                                                                                            <w:div w:id="1604529804">
                                                                                                              <w:marLeft w:val="0"/>
                                                                                                              <w:marRight w:val="0"/>
                                                                                                              <w:marTop w:val="0"/>
                                                                                                              <w:marBottom w:val="0"/>
                                                                                                              <w:divBdr>
                                                                                                                <w:top w:val="none" w:sz="0" w:space="0" w:color="auto"/>
                                                                                                                <w:left w:val="none" w:sz="0" w:space="0" w:color="auto"/>
                                                                                                                <w:bottom w:val="none" w:sz="0" w:space="0" w:color="auto"/>
                                                                                                                <w:right w:val="none" w:sz="0" w:space="0" w:color="auto"/>
                                                                                                              </w:divBdr>
                                                                                                            </w:div>
                                                                                                            <w:div w:id="1891071005">
                                                                                                              <w:marLeft w:val="0"/>
                                                                                                              <w:marRight w:val="0"/>
                                                                                                              <w:marTop w:val="0"/>
                                                                                                              <w:marBottom w:val="0"/>
                                                                                                              <w:divBdr>
                                                                                                                <w:top w:val="none" w:sz="0" w:space="0" w:color="auto"/>
                                                                                                                <w:left w:val="none" w:sz="0" w:space="0" w:color="auto"/>
                                                                                                                <w:bottom w:val="none" w:sz="0" w:space="0" w:color="auto"/>
                                                                                                                <w:right w:val="none" w:sz="0" w:space="0" w:color="auto"/>
                                                                                                              </w:divBdr>
                                                                                                            </w:div>
                                                                                                            <w:div w:id="2019386699">
                                                                                                              <w:marLeft w:val="0"/>
                                                                                                              <w:marRight w:val="0"/>
                                                                                                              <w:marTop w:val="0"/>
                                                                                                              <w:marBottom w:val="0"/>
                                                                                                              <w:divBdr>
                                                                                                                <w:top w:val="none" w:sz="0" w:space="0" w:color="auto"/>
                                                                                                                <w:left w:val="none" w:sz="0" w:space="0" w:color="auto"/>
                                                                                                                <w:bottom w:val="none" w:sz="0" w:space="0" w:color="auto"/>
                                                                                                                <w:right w:val="none" w:sz="0" w:space="0" w:color="auto"/>
                                                                                                              </w:divBdr>
                                                                                                            </w:div>
                                                                                                            <w:div w:id="21343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317543">
      <w:bodyDiv w:val="1"/>
      <w:marLeft w:val="0"/>
      <w:marRight w:val="0"/>
      <w:marTop w:val="0"/>
      <w:marBottom w:val="0"/>
      <w:divBdr>
        <w:top w:val="none" w:sz="0" w:space="0" w:color="auto"/>
        <w:left w:val="none" w:sz="0" w:space="0" w:color="auto"/>
        <w:bottom w:val="none" w:sz="0" w:space="0" w:color="auto"/>
        <w:right w:val="none" w:sz="0" w:space="0" w:color="auto"/>
      </w:divBdr>
    </w:div>
    <w:div w:id="540673482">
      <w:bodyDiv w:val="1"/>
      <w:marLeft w:val="0"/>
      <w:marRight w:val="0"/>
      <w:marTop w:val="0"/>
      <w:marBottom w:val="0"/>
      <w:divBdr>
        <w:top w:val="none" w:sz="0" w:space="0" w:color="auto"/>
        <w:left w:val="none" w:sz="0" w:space="0" w:color="auto"/>
        <w:bottom w:val="none" w:sz="0" w:space="0" w:color="auto"/>
        <w:right w:val="none" w:sz="0" w:space="0" w:color="auto"/>
      </w:divBdr>
      <w:divsChild>
        <w:div w:id="164444671">
          <w:marLeft w:val="0"/>
          <w:marRight w:val="0"/>
          <w:marTop w:val="0"/>
          <w:marBottom w:val="0"/>
          <w:divBdr>
            <w:top w:val="none" w:sz="0" w:space="0" w:color="auto"/>
            <w:left w:val="none" w:sz="0" w:space="0" w:color="auto"/>
            <w:bottom w:val="none" w:sz="0" w:space="0" w:color="auto"/>
            <w:right w:val="none" w:sz="0" w:space="0" w:color="auto"/>
          </w:divBdr>
        </w:div>
        <w:div w:id="194775003">
          <w:marLeft w:val="0"/>
          <w:marRight w:val="0"/>
          <w:marTop w:val="0"/>
          <w:marBottom w:val="0"/>
          <w:divBdr>
            <w:top w:val="none" w:sz="0" w:space="0" w:color="auto"/>
            <w:left w:val="none" w:sz="0" w:space="0" w:color="auto"/>
            <w:bottom w:val="none" w:sz="0" w:space="0" w:color="auto"/>
            <w:right w:val="none" w:sz="0" w:space="0" w:color="auto"/>
          </w:divBdr>
        </w:div>
        <w:div w:id="225262861">
          <w:marLeft w:val="0"/>
          <w:marRight w:val="0"/>
          <w:marTop w:val="0"/>
          <w:marBottom w:val="0"/>
          <w:divBdr>
            <w:top w:val="none" w:sz="0" w:space="0" w:color="auto"/>
            <w:left w:val="none" w:sz="0" w:space="0" w:color="auto"/>
            <w:bottom w:val="none" w:sz="0" w:space="0" w:color="auto"/>
            <w:right w:val="none" w:sz="0" w:space="0" w:color="auto"/>
          </w:divBdr>
        </w:div>
        <w:div w:id="318272852">
          <w:marLeft w:val="0"/>
          <w:marRight w:val="0"/>
          <w:marTop w:val="0"/>
          <w:marBottom w:val="0"/>
          <w:divBdr>
            <w:top w:val="none" w:sz="0" w:space="0" w:color="auto"/>
            <w:left w:val="none" w:sz="0" w:space="0" w:color="auto"/>
            <w:bottom w:val="none" w:sz="0" w:space="0" w:color="auto"/>
            <w:right w:val="none" w:sz="0" w:space="0" w:color="auto"/>
          </w:divBdr>
        </w:div>
        <w:div w:id="349258639">
          <w:marLeft w:val="0"/>
          <w:marRight w:val="0"/>
          <w:marTop w:val="0"/>
          <w:marBottom w:val="0"/>
          <w:divBdr>
            <w:top w:val="none" w:sz="0" w:space="0" w:color="auto"/>
            <w:left w:val="none" w:sz="0" w:space="0" w:color="auto"/>
            <w:bottom w:val="none" w:sz="0" w:space="0" w:color="auto"/>
            <w:right w:val="none" w:sz="0" w:space="0" w:color="auto"/>
          </w:divBdr>
        </w:div>
        <w:div w:id="1001347406">
          <w:marLeft w:val="0"/>
          <w:marRight w:val="0"/>
          <w:marTop w:val="0"/>
          <w:marBottom w:val="0"/>
          <w:divBdr>
            <w:top w:val="none" w:sz="0" w:space="0" w:color="auto"/>
            <w:left w:val="none" w:sz="0" w:space="0" w:color="auto"/>
            <w:bottom w:val="none" w:sz="0" w:space="0" w:color="auto"/>
            <w:right w:val="none" w:sz="0" w:space="0" w:color="auto"/>
          </w:divBdr>
        </w:div>
        <w:div w:id="1022626513">
          <w:marLeft w:val="0"/>
          <w:marRight w:val="0"/>
          <w:marTop w:val="0"/>
          <w:marBottom w:val="0"/>
          <w:divBdr>
            <w:top w:val="none" w:sz="0" w:space="0" w:color="auto"/>
            <w:left w:val="none" w:sz="0" w:space="0" w:color="auto"/>
            <w:bottom w:val="none" w:sz="0" w:space="0" w:color="auto"/>
            <w:right w:val="none" w:sz="0" w:space="0" w:color="auto"/>
          </w:divBdr>
        </w:div>
        <w:div w:id="1035618875">
          <w:marLeft w:val="0"/>
          <w:marRight w:val="0"/>
          <w:marTop w:val="0"/>
          <w:marBottom w:val="0"/>
          <w:divBdr>
            <w:top w:val="none" w:sz="0" w:space="0" w:color="auto"/>
            <w:left w:val="none" w:sz="0" w:space="0" w:color="auto"/>
            <w:bottom w:val="none" w:sz="0" w:space="0" w:color="auto"/>
            <w:right w:val="none" w:sz="0" w:space="0" w:color="auto"/>
          </w:divBdr>
        </w:div>
        <w:div w:id="1094593960">
          <w:marLeft w:val="0"/>
          <w:marRight w:val="0"/>
          <w:marTop w:val="0"/>
          <w:marBottom w:val="0"/>
          <w:divBdr>
            <w:top w:val="none" w:sz="0" w:space="0" w:color="auto"/>
            <w:left w:val="none" w:sz="0" w:space="0" w:color="auto"/>
            <w:bottom w:val="none" w:sz="0" w:space="0" w:color="auto"/>
            <w:right w:val="none" w:sz="0" w:space="0" w:color="auto"/>
          </w:divBdr>
        </w:div>
        <w:div w:id="1102726009">
          <w:marLeft w:val="0"/>
          <w:marRight w:val="0"/>
          <w:marTop w:val="0"/>
          <w:marBottom w:val="0"/>
          <w:divBdr>
            <w:top w:val="none" w:sz="0" w:space="0" w:color="auto"/>
            <w:left w:val="none" w:sz="0" w:space="0" w:color="auto"/>
            <w:bottom w:val="none" w:sz="0" w:space="0" w:color="auto"/>
            <w:right w:val="none" w:sz="0" w:space="0" w:color="auto"/>
          </w:divBdr>
        </w:div>
        <w:div w:id="1309747679">
          <w:marLeft w:val="0"/>
          <w:marRight w:val="0"/>
          <w:marTop w:val="0"/>
          <w:marBottom w:val="0"/>
          <w:divBdr>
            <w:top w:val="none" w:sz="0" w:space="0" w:color="auto"/>
            <w:left w:val="none" w:sz="0" w:space="0" w:color="auto"/>
            <w:bottom w:val="none" w:sz="0" w:space="0" w:color="auto"/>
            <w:right w:val="none" w:sz="0" w:space="0" w:color="auto"/>
          </w:divBdr>
        </w:div>
        <w:div w:id="1628270454">
          <w:marLeft w:val="0"/>
          <w:marRight w:val="0"/>
          <w:marTop w:val="0"/>
          <w:marBottom w:val="0"/>
          <w:divBdr>
            <w:top w:val="none" w:sz="0" w:space="0" w:color="auto"/>
            <w:left w:val="none" w:sz="0" w:space="0" w:color="auto"/>
            <w:bottom w:val="none" w:sz="0" w:space="0" w:color="auto"/>
            <w:right w:val="none" w:sz="0" w:space="0" w:color="auto"/>
          </w:divBdr>
        </w:div>
        <w:div w:id="1821648670">
          <w:marLeft w:val="0"/>
          <w:marRight w:val="0"/>
          <w:marTop w:val="0"/>
          <w:marBottom w:val="0"/>
          <w:divBdr>
            <w:top w:val="none" w:sz="0" w:space="0" w:color="auto"/>
            <w:left w:val="none" w:sz="0" w:space="0" w:color="auto"/>
            <w:bottom w:val="none" w:sz="0" w:space="0" w:color="auto"/>
            <w:right w:val="none" w:sz="0" w:space="0" w:color="auto"/>
          </w:divBdr>
        </w:div>
        <w:div w:id="1975014083">
          <w:marLeft w:val="0"/>
          <w:marRight w:val="0"/>
          <w:marTop w:val="0"/>
          <w:marBottom w:val="0"/>
          <w:divBdr>
            <w:top w:val="none" w:sz="0" w:space="0" w:color="auto"/>
            <w:left w:val="none" w:sz="0" w:space="0" w:color="auto"/>
            <w:bottom w:val="none" w:sz="0" w:space="0" w:color="auto"/>
            <w:right w:val="none" w:sz="0" w:space="0" w:color="auto"/>
          </w:divBdr>
        </w:div>
      </w:divsChild>
    </w:div>
    <w:div w:id="545459016">
      <w:bodyDiv w:val="1"/>
      <w:marLeft w:val="0"/>
      <w:marRight w:val="0"/>
      <w:marTop w:val="0"/>
      <w:marBottom w:val="0"/>
      <w:divBdr>
        <w:top w:val="none" w:sz="0" w:space="0" w:color="auto"/>
        <w:left w:val="none" w:sz="0" w:space="0" w:color="auto"/>
        <w:bottom w:val="none" w:sz="0" w:space="0" w:color="auto"/>
        <w:right w:val="none" w:sz="0" w:space="0" w:color="auto"/>
      </w:divBdr>
      <w:divsChild>
        <w:div w:id="993949952">
          <w:marLeft w:val="0"/>
          <w:marRight w:val="0"/>
          <w:marTop w:val="0"/>
          <w:marBottom w:val="0"/>
          <w:divBdr>
            <w:top w:val="none" w:sz="0" w:space="0" w:color="auto"/>
            <w:left w:val="none" w:sz="0" w:space="0" w:color="auto"/>
            <w:bottom w:val="none" w:sz="0" w:space="0" w:color="auto"/>
            <w:right w:val="none" w:sz="0" w:space="0" w:color="auto"/>
          </w:divBdr>
        </w:div>
        <w:div w:id="1649700633">
          <w:marLeft w:val="0"/>
          <w:marRight w:val="0"/>
          <w:marTop w:val="0"/>
          <w:marBottom w:val="0"/>
          <w:divBdr>
            <w:top w:val="none" w:sz="0" w:space="0" w:color="auto"/>
            <w:left w:val="none" w:sz="0" w:space="0" w:color="auto"/>
            <w:bottom w:val="none" w:sz="0" w:space="0" w:color="auto"/>
            <w:right w:val="none" w:sz="0" w:space="0" w:color="auto"/>
          </w:divBdr>
        </w:div>
      </w:divsChild>
    </w:div>
    <w:div w:id="572666343">
      <w:bodyDiv w:val="1"/>
      <w:marLeft w:val="0"/>
      <w:marRight w:val="0"/>
      <w:marTop w:val="0"/>
      <w:marBottom w:val="0"/>
      <w:divBdr>
        <w:top w:val="none" w:sz="0" w:space="0" w:color="auto"/>
        <w:left w:val="none" w:sz="0" w:space="0" w:color="auto"/>
        <w:bottom w:val="none" w:sz="0" w:space="0" w:color="auto"/>
        <w:right w:val="none" w:sz="0" w:space="0" w:color="auto"/>
      </w:divBdr>
      <w:divsChild>
        <w:div w:id="1028601896">
          <w:marLeft w:val="0"/>
          <w:marRight w:val="0"/>
          <w:marTop w:val="0"/>
          <w:marBottom w:val="0"/>
          <w:divBdr>
            <w:top w:val="none" w:sz="0" w:space="0" w:color="auto"/>
            <w:left w:val="none" w:sz="0" w:space="0" w:color="auto"/>
            <w:bottom w:val="none" w:sz="0" w:space="0" w:color="auto"/>
            <w:right w:val="none" w:sz="0" w:space="0" w:color="auto"/>
          </w:divBdr>
        </w:div>
        <w:div w:id="1662587913">
          <w:marLeft w:val="0"/>
          <w:marRight w:val="0"/>
          <w:marTop w:val="0"/>
          <w:marBottom w:val="0"/>
          <w:divBdr>
            <w:top w:val="none" w:sz="0" w:space="0" w:color="auto"/>
            <w:left w:val="none" w:sz="0" w:space="0" w:color="auto"/>
            <w:bottom w:val="none" w:sz="0" w:space="0" w:color="auto"/>
            <w:right w:val="none" w:sz="0" w:space="0" w:color="auto"/>
          </w:divBdr>
        </w:div>
        <w:div w:id="2077315689">
          <w:marLeft w:val="0"/>
          <w:marRight w:val="0"/>
          <w:marTop w:val="0"/>
          <w:marBottom w:val="0"/>
          <w:divBdr>
            <w:top w:val="none" w:sz="0" w:space="0" w:color="auto"/>
            <w:left w:val="none" w:sz="0" w:space="0" w:color="auto"/>
            <w:bottom w:val="none" w:sz="0" w:space="0" w:color="auto"/>
            <w:right w:val="none" w:sz="0" w:space="0" w:color="auto"/>
          </w:divBdr>
        </w:div>
        <w:div w:id="2110730336">
          <w:marLeft w:val="0"/>
          <w:marRight w:val="0"/>
          <w:marTop w:val="0"/>
          <w:marBottom w:val="0"/>
          <w:divBdr>
            <w:top w:val="none" w:sz="0" w:space="0" w:color="auto"/>
            <w:left w:val="none" w:sz="0" w:space="0" w:color="auto"/>
            <w:bottom w:val="none" w:sz="0" w:space="0" w:color="auto"/>
            <w:right w:val="none" w:sz="0" w:space="0" w:color="auto"/>
          </w:divBdr>
        </w:div>
      </w:divsChild>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06427373">
      <w:bodyDiv w:val="1"/>
      <w:marLeft w:val="0"/>
      <w:marRight w:val="0"/>
      <w:marTop w:val="0"/>
      <w:marBottom w:val="0"/>
      <w:divBdr>
        <w:top w:val="none" w:sz="0" w:space="0" w:color="auto"/>
        <w:left w:val="none" w:sz="0" w:space="0" w:color="auto"/>
        <w:bottom w:val="none" w:sz="0" w:space="0" w:color="auto"/>
        <w:right w:val="none" w:sz="0" w:space="0" w:color="auto"/>
      </w:divBdr>
      <w:divsChild>
        <w:div w:id="1565794781">
          <w:marLeft w:val="0"/>
          <w:marRight w:val="0"/>
          <w:marTop w:val="0"/>
          <w:marBottom w:val="0"/>
          <w:divBdr>
            <w:top w:val="none" w:sz="0" w:space="0" w:color="auto"/>
            <w:left w:val="none" w:sz="0" w:space="0" w:color="auto"/>
            <w:bottom w:val="none" w:sz="0" w:space="0" w:color="auto"/>
            <w:right w:val="none" w:sz="0" w:space="0" w:color="auto"/>
          </w:divBdr>
          <w:divsChild>
            <w:div w:id="258343154">
              <w:marLeft w:val="0"/>
              <w:marRight w:val="0"/>
              <w:marTop w:val="0"/>
              <w:marBottom w:val="0"/>
              <w:divBdr>
                <w:top w:val="none" w:sz="0" w:space="0" w:color="auto"/>
                <w:left w:val="none" w:sz="0" w:space="0" w:color="auto"/>
                <w:bottom w:val="none" w:sz="0" w:space="0" w:color="auto"/>
                <w:right w:val="none" w:sz="0" w:space="0" w:color="auto"/>
              </w:divBdr>
            </w:div>
            <w:div w:id="416484440">
              <w:marLeft w:val="0"/>
              <w:marRight w:val="0"/>
              <w:marTop w:val="0"/>
              <w:marBottom w:val="0"/>
              <w:divBdr>
                <w:top w:val="none" w:sz="0" w:space="0" w:color="auto"/>
                <w:left w:val="none" w:sz="0" w:space="0" w:color="auto"/>
                <w:bottom w:val="none" w:sz="0" w:space="0" w:color="auto"/>
                <w:right w:val="none" w:sz="0" w:space="0" w:color="auto"/>
              </w:divBdr>
            </w:div>
            <w:div w:id="470951764">
              <w:marLeft w:val="0"/>
              <w:marRight w:val="0"/>
              <w:marTop w:val="0"/>
              <w:marBottom w:val="0"/>
              <w:divBdr>
                <w:top w:val="none" w:sz="0" w:space="0" w:color="auto"/>
                <w:left w:val="none" w:sz="0" w:space="0" w:color="auto"/>
                <w:bottom w:val="none" w:sz="0" w:space="0" w:color="auto"/>
                <w:right w:val="none" w:sz="0" w:space="0" w:color="auto"/>
              </w:divBdr>
            </w:div>
            <w:div w:id="497962347">
              <w:marLeft w:val="0"/>
              <w:marRight w:val="0"/>
              <w:marTop w:val="0"/>
              <w:marBottom w:val="0"/>
              <w:divBdr>
                <w:top w:val="none" w:sz="0" w:space="0" w:color="auto"/>
                <w:left w:val="none" w:sz="0" w:space="0" w:color="auto"/>
                <w:bottom w:val="none" w:sz="0" w:space="0" w:color="auto"/>
                <w:right w:val="none" w:sz="0" w:space="0" w:color="auto"/>
              </w:divBdr>
            </w:div>
            <w:div w:id="514273422">
              <w:marLeft w:val="0"/>
              <w:marRight w:val="0"/>
              <w:marTop w:val="0"/>
              <w:marBottom w:val="0"/>
              <w:divBdr>
                <w:top w:val="none" w:sz="0" w:space="0" w:color="auto"/>
                <w:left w:val="none" w:sz="0" w:space="0" w:color="auto"/>
                <w:bottom w:val="none" w:sz="0" w:space="0" w:color="auto"/>
                <w:right w:val="none" w:sz="0" w:space="0" w:color="auto"/>
              </w:divBdr>
            </w:div>
            <w:div w:id="1167400377">
              <w:marLeft w:val="0"/>
              <w:marRight w:val="0"/>
              <w:marTop w:val="0"/>
              <w:marBottom w:val="0"/>
              <w:divBdr>
                <w:top w:val="none" w:sz="0" w:space="0" w:color="auto"/>
                <w:left w:val="none" w:sz="0" w:space="0" w:color="auto"/>
                <w:bottom w:val="none" w:sz="0" w:space="0" w:color="auto"/>
                <w:right w:val="none" w:sz="0" w:space="0" w:color="auto"/>
              </w:divBdr>
            </w:div>
            <w:div w:id="1442336984">
              <w:marLeft w:val="0"/>
              <w:marRight w:val="0"/>
              <w:marTop w:val="0"/>
              <w:marBottom w:val="0"/>
              <w:divBdr>
                <w:top w:val="none" w:sz="0" w:space="0" w:color="auto"/>
                <w:left w:val="none" w:sz="0" w:space="0" w:color="auto"/>
                <w:bottom w:val="none" w:sz="0" w:space="0" w:color="auto"/>
                <w:right w:val="none" w:sz="0" w:space="0" w:color="auto"/>
              </w:divBdr>
            </w:div>
            <w:div w:id="1488864737">
              <w:marLeft w:val="0"/>
              <w:marRight w:val="0"/>
              <w:marTop w:val="0"/>
              <w:marBottom w:val="0"/>
              <w:divBdr>
                <w:top w:val="none" w:sz="0" w:space="0" w:color="auto"/>
                <w:left w:val="none" w:sz="0" w:space="0" w:color="auto"/>
                <w:bottom w:val="none" w:sz="0" w:space="0" w:color="auto"/>
                <w:right w:val="none" w:sz="0" w:space="0" w:color="auto"/>
              </w:divBdr>
            </w:div>
            <w:div w:id="16083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617">
      <w:bodyDiv w:val="1"/>
      <w:marLeft w:val="0"/>
      <w:marRight w:val="0"/>
      <w:marTop w:val="0"/>
      <w:marBottom w:val="0"/>
      <w:divBdr>
        <w:top w:val="none" w:sz="0" w:space="0" w:color="auto"/>
        <w:left w:val="none" w:sz="0" w:space="0" w:color="auto"/>
        <w:bottom w:val="none" w:sz="0" w:space="0" w:color="auto"/>
        <w:right w:val="none" w:sz="0" w:space="0" w:color="auto"/>
      </w:divBdr>
      <w:divsChild>
        <w:div w:id="204371967">
          <w:marLeft w:val="0"/>
          <w:marRight w:val="0"/>
          <w:marTop w:val="0"/>
          <w:marBottom w:val="0"/>
          <w:divBdr>
            <w:top w:val="none" w:sz="0" w:space="0" w:color="auto"/>
            <w:left w:val="none" w:sz="0" w:space="0" w:color="auto"/>
            <w:bottom w:val="none" w:sz="0" w:space="0" w:color="auto"/>
            <w:right w:val="none" w:sz="0" w:space="0" w:color="auto"/>
          </w:divBdr>
        </w:div>
        <w:div w:id="235437576">
          <w:marLeft w:val="0"/>
          <w:marRight w:val="0"/>
          <w:marTop w:val="0"/>
          <w:marBottom w:val="0"/>
          <w:divBdr>
            <w:top w:val="none" w:sz="0" w:space="0" w:color="auto"/>
            <w:left w:val="none" w:sz="0" w:space="0" w:color="auto"/>
            <w:bottom w:val="none" w:sz="0" w:space="0" w:color="auto"/>
            <w:right w:val="none" w:sz="0" w:space="0" w:color="auto"/>
          </w:divBdr>
        </w:div>
        <w:div w:id="345905995">
          <w:marLeft w:val="0"/>
          <w:marRight w:val="0"/>
          <w:marTop w:val="0"/>
          <w:marBottom w:val="0"/>
          <w:divBdr>
            <w:top w:val="none" w:sz="0" w:space="0" w:color="auto"/>
            <w:left w:val="none" w:sz="0" w:space="0" w:color="auto"/>
            <w:bottom w:val="none" w:sz="0" w:space="0" w:color="auto"/>
            <w:right w:val="none" w:sz="0" w:space="0" w:color="auto"/>
          </w:divBdr>
        </w:div>
        <w:div w:id="637688650">
          <w:marLeft w:val="0"/>
          <w:marRight w:val="0"/>
          <w:marTop w:val="0"/>
          <w:marBottom w:val="0"/>
          <w:divBdr>
            <w:top w:val="none" w:sz="0" w:space="0" w:color="auto"/>
            <w:left w:val="none" w:sz="0" w:space="0" w:color="auto"/>
            <w:bottom w:val="none" w:sz="0" w:space="0" w:color="auto"/>
            <w:right w:val="none" w:sz="0" w:space="0" w:color="auto"/>
          </w:divBdr>
        </w:div>
        <w:div w:id="710417664">
          <w:marLeft w:val="0"/>
          <w:marRight w:val="0"/>
          <w:marTop w:val="0"/>
          <w:marBottom w:val="0"/>
          <w:divBdr>
            <w:top w:val="none" w:sz="0" w:space="0" w:color="auto"/>
            <w:left w:val="none" w:sz="0" w:space="0" w:color="auto"/>
            <w:bottom w:val="none" w:sz="0" w:space="0" w:color="auto"/>
            <w:right w:val="none" w:sz="0" w:space="0" w:color="auto"/>
          </w:divBdr>
        </w:div>
        <w:div w:id="714046953">
          <w:marLeft w:val="0"/>
          <w:marRight w:val="0"/>
          <w:marTop w:val="0"/>
          <w:marBottom w:val="0"/>
          <w:divBdr>
            <w:top w:val="none" w:sz="0" w:space="0" w:color="auto"/>
            <w:left w:val="none" w:sz="0" w:space="0" w:color="auto"/>
            <w:bottom w:val="none" w:sz="0" w:space="0" w:color="auto"/>
            <w:right w:val="none" w:sz="0" w:space="0" w:color="auto"/>
          </w:divBdr>
        </w:div>
        <w:div w:id="1299460680">
          <w:marLeft w:val="0"/>
          <w:marRight w:val="0"/>
          <w:marTop w:val="0"/>
          <w:marBottom w:val="0"/>
          <w:divBdr>
            <w:top w:val="none" w:sz="0" w:space="0" w:color="auto"/>
            <w:left w:val="none" w:sz="0" w:space="0" w:color="auto"/>
            <w:bottom w:val="none" w:sz="0" w:space="0" w:color="auto"/>
            <w:right w:val="none" w:sz="0" w:space="0" w:color="auto"/>
          </w:divBdr>
        </w:div>
        <w:div w:id="1496647162">
          <w:marLeft w:val="0"/>
          <w:marRight w:val="0"/>
          <w:marTop w:val="0"/>
          <w:marBottom w:val="0"/>
          <w:divBdr>
            <w:top w:val="none" w:sz="0" w:space="0" w:color="auto"/>
            <w:left w:val="none" w:sz="0" w:space="0" w:color="auto"/>
            <w:bottom w:val="none" w:sz="0" w:space="0" w:color="auto"/>
            <w:right w:val="none" w:sz="0" w:space="0" w:color="auto"/>
          </w:divBdr>
        </w:div>
        <w:div w:id="1646200209">
          <w:marLeft w:val="0"/>
          <w:marRight w:val="0"/>
          <w:marTop w:val="0"/>
          <w:marBottom w:val="0"/>
          <w:divBdr>
            <w:top w:val="none" w:sz="0" w:space="0" w:color="auto"/>
            <w:left w:val="none" w:sz="0" w:space="0" w:color="auto"/>
            <w:bottom w:val="none" w:sz="0" w:space="0" w:color="auto"/>
            <w:right w:val="none" w:sz="0" w:space="0" w:color="auto"/>
          </w:divBdr>
        </w:div>
        <w:div w:id="1659992123">
          <w:marLeft w:val="0"/>
          <w:marRight w:val="0"/>
          <w:marTop w:val="0"/>
          <w:marBottom w:val="0"/>
          <w:divBdr>
            <w:top w:val="none" w:sz="0" w:space="0" w:color="auto"/>
            <w:left w:val="none" w:sz="0" w:space="0" w:color="auto"/>
            <w:bottom w:val="none" w:sz="0" w:space="0" w:color="auto"/>
            <w:right w:val="none" w:sz="0" w:space="0" w:color="auto"/>
          </w:divBdr>
        </w:div>
        <w:div w:id="1903055566">
          <w:marLeft w:val="0"/>
          <w:marRight w:val="0"/>
          <w:marTop w:val="0"/>
          <w:marBottom w:val="0"/>
          <w:divBdr>
            <w:top w:val="none" w:sz="0" w:space="0" w:color="auto"/>
            <w:left w:val="none" w:sz="0" w:space="0" w:color="auto"/>
            <w:bottom w:val="none" w:sz="0" w:space="0" w:color="auto"/>
            <w:right w:val="none" w:sz="0" w:space="0" w:color="auto"/>
          </w:divBdr>
        </w:div>
        <w:div w:id="1914075604">
          <w:marLeft w:val="0"/>
          <w:marRight w:val="0"/>
          <w:marTop w:val="0"/>
          <w:marBottom w:val="0"/>
          <w:divBdr>
            <w:top w:val="none" w:sz="0" w:space="0" w:color="auto"/>
            <w:left w:val="none" w:sz="0" w:space="0" w:color="auto"/>
            <w:bottom w:val="none" w:sz="0" w:space="0" w:color="auto"/>
            <w:right w:val="none" w:sz="0" w:space="0" w:color="auto"/>
          </w:divBdr>
        </w:div>
      </w:divsChild>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686442787">
      <w:bodyDiv w:val="1"/>
      <w:marLeft w:val="0"/>
      <w:marRight w:val="0"/>
      <w:marTop w:val="0"/>
      <w:marBottom w:val="0"/>
      <w:divBdr>
        <w:top w:val="none" w:sz="0" w:space="0" w:color="auto"/>
        <w:left w:val="none" w:sz="0" w:space="0" w:color="auto"/>
        <w:bottom w:val="none" w:sz="0" w:space="0" w:color="auto"/>
        <w:right w:val="none" w:sz="0" w:space="0" w:color="auto"/>
      </w:divBdr>
      <w:divsChild>
        <w:div w:id="940188775">
          <w:marLeft w:val="0"/>
          <w:marRight w:val="0"/>
          <w:marTop w:val="0"/>
          <w:marBottom w:val="0"/>
          <w:divBdr>
            <w:top w:val="none" w:sz="0" w:space="0" w:color="auto"/>
            <w:left w:val="none" w:sz="0" w:space="0" w:color="auto"/>
            <w:bottom w:val="none" w:sz="0" w:space="0" w:color="auto"/>
            <w:right w:val="none" w:sz="0" w:space="0" w:color="auto"/>
          </w:divBdr>
        </w:div>
        <w:div w:id="1254122941">
          <w:marLeft w:val="0"/>
          <w:marRight w:val="0"/>
          <w:marTop w:val="0"/>
          <w:marBottom w:val="0"/>
          <w:divBdr>
            <w:top w:val="none" w:sz="0" w:space="0" w:color="auto"/>
            <w:left w:val="none" w:sz="0" w:space="0" w:color="auto"/>
            <w:bottom w:val="none" w:sz="0" w:space="0" w:color="auto"/>
            <w:right w:val="none" w:sz="0" w:space="0" w:color="auto"/>
          </w:divBdr>
        </w:div>
      </w:divsChild>
    </w:div>
    <w:div w:id="763571233">
      <w:bodyDiv w:val="1"/>
      <w:marLeft w:val="0"/>
      <w:marRight w:val="0"/>
      <w:marTop w:val="0"/>
      <w:marBottom w:val="0"/>
      <w:divBdr>
        <w:top w:val="none" w:sz="0" w:space="0" w:color="auto"/>
        <w:left w:val="none" w:sz="0" w:space="0" w:color="auto"/>
        <w:bottom w:val="none" w:sz="0" w:space="0" w:color="auto"/>
        <w:right w:val="none" w:sz="0" w:space="0" w:color="auto"/>
      </w:divBdr>
    </w:div>
    <w:div w:id="811482195">
      <w:bodyDiv w:val="1"/>
      <w:marLeft w:val="0"/>
      <w:marRight w:val="0"/>
      <w:marTop w:val="0"/>
      <w:marBottom w:val="0"/>
      <w:divBdr>
        <w:top w:val="none" w:sz="0" w:space="0" w:color="auto"/>
        <w:left w:val="none" w:sz="0" w:space="0" w:color="auto"/>
        <w:bottom w:val="none" w:sz="0" w:space="0" w:color="auto"/>
        <w:right w:val="none" w:sz="0" w:space="0" w:color="auto"/>
      </w:divBdr>
      <w:divsChild>
        <w:div w:id="93672231">
          <w:marLeft w:val="0"/>
          <w:marRight w:val="0"/>
          <w:marTop w:val="0"/>
          <w:marBottom w:val="0"/>
          <w:divBdr>
            <w:top w:val="none" w:sz="0" w:space="0" w:color="auto"/>
            <w:left w:val="none" w:sz="0" w:space="0" w:color="auto"/>
            <w:bottom w:val="none" w:sz="0" w:space="0" w:color="auto"/>
            <w:right w:val="none" w:sz="0" w:space="0" w:color="auto"/>
          </w:divBdr>
        </w:div>
        <w:div w:id="445545714">
          <w:marLeft w:val="0"/>
          <w:marRight w:val="0"/>
          <w:marTop w:val="0"/>
          <w:marBottom w:val="0"/>
          <w:divBdr>
            <w:top w:val="none" w:sz="0" w:space="0" w:color="auto"/>
            <w:left w:val="none" w:sz="0" w:space="0" w:color="auto"/>
            <w:bottom w:val="none" w:sz="0" w:space="0" w:color="auto"/>
            <w:right w:val="none" w:sz="0" w:space="0" w:color="auto"/>
          </w:divBdr>
        </w:div>
      </w:divsChild>
    </w:div>
    <w:div w:id="814369587">
      <w:bodyDiv w:val="1"/>
      <w:marLeft w:val="0"/>
      <w:marRight w:val="0"/>
      <w:marTop w:val="0"/>
      <w:marBottom w:val="0"/>
      <w:divBdr>
        <w:top w:val="none" w:sz="0" w:space="0" w:color="auto"/>
        <w:left w:val="none" w:sz="0" w:space="0" w:color="auto"/>
        <w:bottom w:val="none" w:sz="0" w:space="0" w:color="auto"/>
        <w:right w:val="none" w:sz="0" w:space="0" w:color="auto"/>
      </w:divBdr>
    </w:div>
    <w:div w:id="816068642">
      <w:bodyDiv w:val="1"/>
      <w:marLeft w:val="0"/>
      <w:marRight w:val="0"/>
      <w:marTop w:val="0"/>
      <w:marBottom w:val="0"/>
      <w:divBdr>
        <w:top w:val="none" w:sz="0" w:space="0" w:color="auto"/>
        <w:left w:val="none" w:sz="0" w:space="0" w:color="auto"/>
        <w:bottom w:val="none" w:sz="0" w:space="0" w:color="auto"/>
        <w:right w:val="none" w:sz="0" w:space="0" w:color="auto"/>
      </w:divBdr>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832061252">
      <w:bodyDiv w:val="1"/>
      <w:marLeft w:val="0"/>
      <w:marRight w:val="0"/>
      <w:marTop w:val="0"/>
      <w:marBottom w:val="0"/>
      <w:divBdr>
        <w:top w:val="none" w:sz="0" w:space="0" w:color="auto"/>
        <w:left w:val="none" w:sz="0" w:space="0" w:color="auto"/>
        <w:bottom w:val="none" w:sz="0" w:space="0" w:color="auto"/>
        <w:right w:val="none" w:sz="0" w:space="0" w:color="auto"/>
      </w:divBdr>
    </w:div>
    <w:div w:id="842475046">
      <w:bodyDiv w:val="1"/>
      <w:marLeft w:val="0"/>
      <w:marRight w:val="0"/>
      <w:marTop w:val="0"/>
      <w:marBottom w:val="0"/>
      <w:divBdr>
        <w:top w:val="none" w:sz="0" w:space="0" w:color="auto"/>
        <w:left w:val="none" w:sz="0" w:space="0" w:color="auto"/>
        <w:bottom w:val="none" w:sz="0" w:space="0" w:color="auto"/>
        <w:right w:val="none" w:sz="0" w:space="0" w:color="auto"/>
      </w:divBdr>
    </w:div>
    <w:div w:id="908080573">
      <w:bodyDiv w:val="1"/>
      <w:marLeft w:val="0"/>
      <w:marRight w:val="0"/>
      <w:marTop w:val="0"/>
      <w:marBottom w:val="0"/>
      <w:divBdr>
        <w:top w:val="none" w:sz="0" w:space="0" w:color="auto"/>
        <w:left w:val="none" w:sz="0" w:space="0" w:color="auto"/>
        <w:bottom w:val="none" w:sz="0" w:space="0" w:color="auto"/>
        <w:right w:val="none" w:sz="0" w:space="0" w:color="auto"/>
      </w:divBdr>
      <w:divsChild>
        <w:div w:id="762997051">
          <w:marLeft w:val="0"/>
          <w:marRight w:val="0"/>
          <w:marTop w:val="0"/>
          <w:marBottom w:val="0"/>
          <w:divBdr>
            <w:top w:val="none" w:sz="0" w:space="0" w:color="auto"/>
            <w:left w:val="none" w:sz="0" w:space="0" w:color="auto"/>
            <w:bottom w:val="none" w:sz="0" w:space="0" w:color="auto"/>
            <w:right w:val="none" w:sz="0" w:space="0" w:color="auto"/>
          </w:divBdr>
        </w:div>
        <w:div w:id="1795754746">
          <w:marLeft w:val="0"/>
          <w:marRight w:val="0"/>
          <w:marTop w:val="0"/>
          <w:marBottom w:val="0"/>
          <w:divBdr>
            <w:top w:val="none" w:sz="0" w:space="0" w:color="auto"/>
            <w:left w:val="none" w:sz="0" w:space="0" w:color="auto"/>
            <w:bottom w:val="none" w:sz="0" w:space="0" w:color="auto"/>
            <w:right w:val="none" w:sz="0" w:space="0" w:color="auto"/>
          </w:divBdr>
        </w:div>
      </w:divsChild>
    </w:div>
    <w:div w:id="929894062">
      <w:bodyDiv w:val="1"/>
      <w:marLeft w:val="0"/>
      <w:marRight w:val="0"/>
      <w:marTop w:val="0"/>
      <w:marBottom w:val="0"/>
      <w:divBdr>
        <w:top w:val="none" w:sz="0" w:space="0" w:color="auto"/>
        <w:left w:val="none" w:sz="0" w:space="0" w:color="auto"/>
        <w:bottom w:val="none" w:sz="0" w:space="0" w:color="auto"/>
        <w:right w:val="none" w:sz="0" w:space="0" w:color="auto"/>
      </w:divBdr>
      <w:divsChild>
        <w:div w:id="471446">
          <w:marLeft w:val="0"/>
          <w:marRight w:val="0"/>
          <w:marTop w:val="0"/>
          <w:marBottom w:val="0"/>
          <w:divBdr>
            <w:top w:val="none" w:sz="0" w:space="0" w:color="auto"/>
            <w:left w:val="none" w:sz="0" w:space="0" w:color="auto"/>
            <w:bottom w:val="none" w:sz="0" w:space="0" w:color="auto"/>
            <w:right w:val="none" w:sz="0" w:space="0" w:color="auto"/>
          </w:divBdr>
        </w:div>
        <w:div w:id="630089231">
          <w:marLeft w:val="0"/>
          <w:marRight w:val="0"/>
          <w:marTop w:val="0"/>
          <w:marBottom w:val="0"/>
          <w:divBdr>
            <w:top w:val="none" w:sz="0" w:space="0" w:color="auto"/>
            <w:left w:val="none" w:sz="0" w:space="0" w:color="auto"/>
            <w:bottom w:val="none" w:sz="0" w:space="0" w:color="auto"/>
            <w:right w:val="none" w:sz="0" w:space="0" w:color="auto"/>
          </w:divBdr>
        </w:div>
        <w:div w:id="699362324">
          <w:marLeft w:val="0"/>
          <w:marRight w:val="0"/>
          <w:marTop w:val="0"/>
          <w:marBottom w:val="0"/>
          <w:divBdr>
            <w:top w:val="none" w:sz="0" w:space="0" w:color="auto"/>
            <w:left w:val="none" w:sz="0" w:space="0" w:color="auto"/>
            <w:bottom w:val="none" w:sz="0" w:space="0" w:color="auto"/>
            <w:right w:val="none" w:sz="0" w:space="0" w:color="auto"/>
          </w:divBdr>
        </w:div>
        <w:div w:id="988632976">
          <w:marLeft w:val="0"/>
          <w:marRight w:val="0"/>
          <w:marTop w:val="0"/>
          <w:marBottom w:val="0"/>
          <w:divBdr>
            <w:top w:val="none" w:sz="0" w:space="0" w:color="auto"/>
            <w:left w:val="none" w:sz="0" w:space="0" w:color="auto"/>
            <w:bottom w:val="none" w:sz="0" w:space="0" w:color="auto"/>
            <w:right w:val="none" w:sz="0" w:space="0" w:color="auto"/>
          </w:divBdr>
        </w:div>
        <w:div w:id="1059862316">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619949914">
          <w:marLeft w:val="0"/>
          <w:marRight w:val="0"/>
          <w:marTop w:val="0"/>
          <w:marBottom w:val="0"/>
          <w:divBdr>
            <w:top w:val="none" w:sz="0" w:space="0" w:color="auto"/>
            <w:left w:val="none" w:sz="0" w:space="0" w:color="auto"/>
            <w:bottom w:val="none" w:sz="0" w:space="0" w:color="auto"/>
            <w:right w:val="none" w:sz="0" w:space="0" w:color="auto"/>
          </w:divBdr>
        </w:div>
        <w:div w:id="1674450019">
          <w:marLeft w:val="0"/>
          <w:marRight w:val="0"/>
          <w:marTop w:val="0"/>
          <w:marBottom w:val="0"/>
          <w:divBdr>
            <w:top w:val="none" w:sz="0" w:space="0" w:color="auto"/>
            <w:left w:val="none" w:sz="0" w:space="0" w:color="auto"/>
            <w:bottom w:val="none" w:sz="0" w:space="0" w:color="auto"/>
            <w:right w:val="none" w:sz="0" w:space="0" w:color="auto"/>
          </w:divBdr>
        </w:div>
        <w:div w:id="2033603691">
          <w:marLeft w:val="0"/>
          <w:marRight w:val="0"/>
          <w:marTop w:val="0"/>
          <w:marBottom w:val="0"/>
          <w:divBdr>
            <w:top w:val="none" w:sz="0" w:space="0" w:color="auto"/>
            <w:left w:val="none" w:sz="0" w:space="0" w:color="auto"/>
            <w:bottom w:val="none" w:sz="0" w:space="0" w:color="auto"/>
            <w:right w:val="none" w:sz="0" w:space="0" w:color="auto"/>
          </w:divBdr>
        </w:div>
      </w:divsChild>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53288422">
      <w:bodyDiv w:val="1"/>
      <w:marLeft w:val="0"/>
      <w:marRight w:val="0"/>
      <w:marTop w:val="0"/>
      <w:marBottom w:val="0"/>
      <w:divBdr>
        <w:top w:val="none" w:sz="0" w:space="0" w:color="auto"/>
        <w:left w:val="none" w:sz="0" w:space="0" w:color="auto"/>
        <w:bottom w:val="none" w:sz="0" w:space="0" w:color="auto"/>
        <w:right w:val="none" w:sz="0" w:space="0" w:color="auto"/>
      </w:divBdr>
      <w:divsChild>
        <w:div w:id="7604685">
          <w:marLeft w:val="0"/>
          <w:marRight w:val="0"/>
          <w:marTop w:val="0"/>
          <w:marBottom w:val="0"/>
          <w:divBdr>
            <w:top w:val="none" w:sz="0" w:space="0" w:color="auto"/>
            <w:left w:val="none" w:sz="0" w:space="0" w:color="auto"/>
            <w:bottom w:val="none" w:sz="0" w:space="0" w:color="auto"/>
            <w:right w:val="none" w:sz="0" w:space="0" w:color="auto"/>
          </w:divBdr>
        </w:div>
        <w:div w:id="269511907">
          <w:marLeft w:val="0"/>
          <w:marRight w:val="0"/>
          <w:marTop w:val="0"/>
          <w:marBottom w:val="0"/>
          <w:divBdr>
            <w:top w:val="none" w:sz="0" w:space="0" w:color="auto"/>
            <w:left w:val="none" w:sz="0" w:space="0" w:color="auto"/>
            <w:bottom w:val="none" w:sz="0" w:space="0" w:color="auto"/>
            <w:right w:val="none" w:sz="0" w:space="0" w:color="auto"/>
          </w:divBdr>
        </w:div>
        <w:div w:id="914510413">
          <w:marLeft w:val="0"/>
          <w:marRight w:val="0"/>
          <w:marTop w:val="0"/>
          <w:marBottom w:val="0"/>
          <w:divBdr>
            <w:top w:val="none" w:sz="0" w:space="0" w:color="auto"/>
            <w:left w:val="none" w:sz="0" w:space="0" w:color="auto"/>
            <w:bottom w:val="none" w:sz="0" w:space="0" w:color="auto"/>
            <w:right w:val="none" w:sz="0" w:space="0" w:color="auto"/>
          </w:divBdr>
        </w:div>
        <w:div w:id="1256329173">
          <w:marLeft w:val="0"/>
          <w:marRight w:val="0"/>
          <w:marTop w:val="0"/>
          <w:marBottom w:val="0"/>
          <w:divBdr>
            <w:top w:val="none" w:sz="0" w:space="0" w:color="auto"/>
            <w:left w:val="none" w:sz="0" w:space="0" w:color="auto"/>
            <w:bottom w:val="none" w:sz="0" w:space="0" w:color="auto"/>
            <w:right w:val="none" w:sz="0" w:space="0" w:color="auto"/>
          </w:divBdr>
        </w:div>
        <w:div w:id="2035881977">
          <w:marLeft w:val="0"/>
          <w:marRight w:val="0"/>
          <w:marTop w:val="0"/>
          <w:marBottom w:val="0"/>
          <w:divBdr>
            <w:top w:val="none" w:sz="0" w:space="0" w:color="auto"/>
            <w:left w:val="none" w:sz="0" w:space="0" w:color="auto"/>
            <w:bottom w:val="none" w:sz="0" w:space="0" w:color="auto"/>
            <w:right w:val="none" w:sz="0" w:space="0" w:color="auto"/>
          </w:divBdr>
        </w:div>
        <w:div w:id="2107339812">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0043285">
      <w:bodyDiv w:val="1"/>
      <w:marLeft w:val="0"/>
      <w:marRight w:val="0"/>
      <w:marTop w:val="0"/>
      <w:marBottom w:val="0"/>
      <w:divBdr>
        <w:top w:val="none" w:sz="0" w:space="0" w:color="auto"/>
        <w:left w:val="none" w:sz="0" w:space="0" w:color="auto"/>
        <w:bottom w:val="none" w:sz="0" w:space="0" w:color="auto"/>
        <w:right w:val="none" w:sz="0" w:space="0" w:color="auto"/>
      </w:divBdr>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016468469">
      <w:bodyDiv w:val="1"/>
      <w:marLeft w:val="0"/>
      <w:marRight w:val="0"/>
      <w:marTop w:val="0"/>
      <w:marBottom w:val="0"/>
      <w:divBdr>
        <w:top w:val="none" w:sz="0" w:space="0" w:color="auto"/>
        <w:left w:val="none" w:sz="0" w:space="0" w:color="auto"/>
        <w:bottom w:val="none" w:sz="0" w:space="0" w:color="auto"/>
        <w:right w:val="none" w:sz="0" w:space="0" w:color="auto"/>
      </w:divBdr>
      <w:divsChild>
        <w:div w:id="550189069">
          <w:marLeft w:val="0"/>
          <w:marRight w:val="0"/>
          <w:marTop w:val="0"/>
          <w:marBottom w:val="0"/>
          <w:divBdr>
            <w:top w:val="none" w:sz="0" w:space="0" w:color="auto"/>
            <w:left w:val="none" w:sz="0" w:space="0" w:color="auto"/>
            <w:bottom w:val="none" w:sz="0" w:space="0" w:color="auto"/>
            <w:right w:val="none" w:sz="0" w:space="0" w:color="auto"/>
          </w:divBdr>
        </w:div>
        <w:div w:id="778984489">
          <w:marLeft w:val="0"/>
          <w:marRight w:val="0"/>
          <w:marTop w:val="0"/>
          <w:marBottom w:val="0"/>
          <w:divBdr>
            <w:top w:val="none" w:sz="0" w:space="0" w:color="auto"/>
            <w:left w:val="none" w:sz="0" w:space="0" w:color="auto"/>
            <w:bottom w:val="none" w:sz="0" w:space="0" w:color="auto"/>
            <w:right w:val="none" w:sz="0" w:space="0" w:color="auto"/>
          </w:divBdr>
        </w:div>
        <w:div w:id="809639762">
          <w:marLeft w:val="0"/>
          <w:marRight w:val="0"/>
          <w:marTop w:val="0"/>
          <w:marBottom w:val="0"/>
          <w:divBdr>
            <w:top w:val="none" w:sz="0" w:space="0" w:color="auto"/>
            <w:left w:val="none" w:sz="0" w:space="0" w:color="auto"/>
            <w:bottom w:val="none" w:sz="0" w:space="0" w:color="auto"/>
            <w:right w:val="none" w:sz="0" w:space="0" w:color="auto"/>
          </w:divBdr>
        </w:div>
        <w:div w:id="1418749394">
          <w:marLeft w:val="0"/>
          <w:marRight w:val="0"/>
          <w:marTop w:val="0"/>
          <w:marBottom w:val="0"/>
          <w:divBdr>
            <w:top w:val="none" w:sz="0" w:space="0" w:color="auto"/>
            <w:left w:val="none" w:sz="0" w:space="0" w:color="auto"/>
            <w:bottom w:val="none" w:sz="0" w:space="0" w:color="auto"/>
            <w:right w:val="none" w:sz="0" w:space="0" w:color="auto"/>
          </w:divBdr>
        </w:div>
        <w:div w:id="1609700890">
          <w:marLeft w:val="0"/>
          <w:marRight w:val="0"/>
          <w:marTop w:val="0"/>
          <w:marBottom w:val="0"/>
          <w:divBdr>
            <w:top w:val="none" w:sz="0" w:space="0" w:color="auto"/>
            <w:left w:val="none" w:sz="0" w:space="0" w:color="auto"/>
            <w:bottom w:val="none" w:sz="0" w:space="0" w:color="auto"/>
            <w:right w:val="none" w:sz="0" w:space="0" w:color="auto"/>
          </w:divBdr>
        </w:div>
        <w:div w:id="1627393415">
          <w:marLeft w:val="0"/>
          <w:marRight w:val="0"/>
          <w:marTop w:val="0"/>
          <w:marBottom w:val="0"/>
          <w:divBdr>
            <w:top w:val="none" w:sz="0" w:space="0" w:color="auto"/>
            <w:left w:val="none" w:sz="0" w:space="0" w:color="auto"/>
            <w:bottom w:val="none" w:sz="0" w:space="0" w:color="auto"/>
            <w:right w:val="none" w:sz="0" w:space="0" w:color="auto"/>
          </w:divBdr>
        </w:div>
        <w:div w:id="1660966095">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8548027">
          <w:marLeft w:val="0"/>
          <w:marRight w:val="0"/>
          <w:marTop w:val="0"/>
          <w:marBottom w:val="0"/>
          <w:divBdr>
            <w:top w:val="none" w:sz="0" w:space="0" w:color="auto"/>
            <w:left w:val="none" w:sz="0" w:space="0" w:color="auto"/>
            <w:bottom w:val="none" w:sz="0" w:space="0" w:color="auto"/>
            <w:right w:val="none" w:sz="0" w:space="0" w:color="auto"/>
          </w:divBdr>
        </w:div>
        <w:div w:id="1856381966">
          <w:marLeft w:val="0"/>
          <w:marRight w:val="0"/>
          <w:marTop w:val="0"/>
          <w:marBottom w:val="0"/>
          <w:divBdr>
            <w:top w:val="none" w:sz="0" w:space="0" w:color="auto"/>
            <w:left w:val="none" w:sz="0" w:space="0" w:color="auto"/>
            <w:bottom w:val="none" w:sz="0" w:space="0" w:color="auto"/>
            <w:right w:val="none" w:sz="0" w:space="0" w:color="auto"/>
          </w:divBdr>
        </w:div>
        <w:div w:id="2008434539">
          <w:marLeft w:val="0"/>
          <w:marRight w:val="0"/>
          <w:marTop w:val="0"/>
          <w:marBottom w:val="0"/>
          <w:divBdr>
            <w:top w:val="none" w:sz="0" w:space="0" w:color="auto"/>
            <w:left w:val="none" w:sz="0" w:space="0" w:color="auto"/>
            <w:bottom w:val="none" w:sz="0" w:space="0" w:color="auto"/>
            <w:right w:val="none" w:sz="0" w:space="0" w:color="auto"/>
          </w:divBdr>
        </w:div>
      </w:divsChild>
    </w:div>
    <w:div w:id="1018233554">
      <w:bodyDiv w:val="1"/>
      <w:marLeft w:val="0"/>
      <w:marRight w:val="0"/>
      <w:marTop w:val="0"/>
      <w:marBottom w:val="0"/>
      <w:divBdr>
        <w:top w:val="none" w:sz="0" w:space="0" w:color="auto"/>
        <w:left w:val="none" w:sz="0" w:space="0" w:color="auto"/>
        <w:bottom w:val="none" w:sz="0" w:space="0" w:color="auto"/>
        <w:right w:val="none" w:sz="0" w:space="0" w:color="auto"/>
      </w:divBdr>
      <w:divsChild>
        <w:div w:id="92281969">
          <w:marLeft w:val="0"/>
          <w:marRight w:val="0"/>
          <w:marTop w:val="0"/>
          <w:marBottom w:val="0"/>
          <w:divBdr>
            <w:top w:val="none" w:sz="0" w:space="0" w:color="auto"/>
            <w:left w:val="none" w:sz="0" w:space="0" w:color="auto"/>
            <w:bottom w:val="none" w:sz="0" w:space="0" w:color="auto"/>
            <w:right w:val="none" w:sz="0" w:space="0" w:color="auto"/>
          </w:divBdr>
        </w:div>
        <w:div w:id="1334990864">
          <w:marLeft w:val="0"/>
          <w:marRight w:val="0"/>
          <w:marTop w:val="0"/>
          <w:marBottom w:val="0"/>
          <w:divBdr>
            <w:top w:val="none" w:sz="0" w:space="0" w:color="auto"/>
            <w:left w:val="none" w:sz="0" w:space="0" w:color="auto"/>
            <w:bottom w:val="none" w:sz="0" w:space="0" w:color="auto"/>
            <w:right w:val="none" w:sz="0" w:space="0" w:color="auto"/>
          </w:divBdr>
        </w:div>
        <w:div w:id="1507556263">
          <w:marLeft w:val="0"/>
          <w:marRight w:val="0"/>
          <w:marTop w:val="0"/>
          <w:marBottom w:val="0"/>
          <w:divBdr>
            <w:top w:val="none" w:sz="0" w:space="0" w:color="auto"/>
            <w:left w:val="none" w:sz="0" w:space="0" w:color="auto"/>
            <w:bottom w:val="none" w:sz="0" w:space="0" w:color="auto"/>
            <w:right w:val="none" w:sz="0" w:space="0" w:color="auto"/>
          </w:divBdr>
        </w:div>
        <w:div w:id="1515071549">
          <w:marLeft w:val="0"/>
          <w:marRight w:val="0"/>
          <w:marTop w:val="0"/>
          <w:marBottom w:val="0"/>
          <w:divBdr>
            <w:top w:val="none" w:sz="0" w:space="0" w:color="auto"/>
            <w:left w:val="none" w:sz="0" w:space="0" w:color="auto"/>
            <w:bottom w:val="none" w:sz="0" w:space="0" w:color="auto"/>
            <w:right w:val="none" w:sz="0" w:space="0" w:color="auto"/>
          </w:divBdr>
        </w:div>
        <w:div w:id="1876120045">
          <w:marLeft w:val="0"/>
          <w:marRight w:val="0"/>
          <w:marTop w:val="0"/>
          <w:marBottom w:val="0"/>
          <w:divBdr>
            <w:top w:val="none" w:sz="0" w:space="0" w:color="auto"/>
            <w:left w:val="none" w:sz="0" w:space="0" w:color="auto"/>
            <w:bottom w:val="none" w:sz="0" w:space="0" w:color="auto"/>
            <w:right w:val="none" w:sz="0" w:space="0" w:color="auto"/>
          </w:divBdr>
        </w:div>
      </w:divsChild>
    </w:div>
    <w:div w:id="1063212145">
      <w:bodyDiv w:val="1"/>
      <w:marLeft w:val="0"/>
      <w:marRight w:val="0"/>
      <w:marTop w:val="0"/>
      <w:marBottom w:val="0"/>
      <w:divBdr>
        <w:top w:val="none" w:sz="0" w:space="0" w:color="auto"/>
        <w:left w:val="none" w:sz="0" w:space="0" w:color="auto"/>
        <w:bottom w:val="none" w:sz="0" w:space="0" w:color="auto"/>
        <w:right w:val="none" w:sz="0" w:space="0" w:color="auto"/>
      </w:divBdr>
      <w:divsChild>
        <w:div w:id="103767959">
          <w:marLeft w:val="0"/>
          <w:marRight w:val="0"/>
          <w:marTop w:val="0"/>
          <w:marBottom w:val="0"/>
          <w:divBdr>
            <w:top w:val="none" w:sz="0" w:space="0" w:color="auto"/>
            <w:left w:val="none" w:sz="0" w:space="0" w:color="auto"/>
            <w:bottom w:val="none" w:sz="0" w:space="0" w:color="auto"/>
            <w:right w:val="none" w:sz="0" w:space="0" w:color="auto"/>
          </w:divBdr>
        </w:div>
        <w:div w:id="207187988">
          <w:marLeft w:val="0"/>
          <w:marRight w:val="0"/>
          <w:marTop w:val="0"/>
          <w:marBottom w:val="0"/>
          <w:divBdr>
            <w:top w:val="none" w:sz="0" w:space="0" w:color="auto"/>
            <w:left w:val="none" w:sz="0" w:space="0" w:color="auto"/>
            <w:bottom w:val="none" w:sz="0" w:space="0" w:color="auto"/>
            <w:right w:val="none" w:sz="0" w:space="0" w:color="auto"/>
          </w:divBdr>
        </w:div>
        <w:div w:id="1126044322">
          <w:marLeft w:val="0"/>
          <w:marRight w:val="0"/>
          <w:marTop w:val="0"/>
          <w:marBottom w:val="0"/>
          <w:divBdr>
            <w:top w:val="none" w:sz="0" w:space="0" w:color="auto"/>
            <w:left w:val="none" w:sz="0" w:space="0" w:color="auto"/>
            <w:bottom w:val="none" w:sz="0" w:space="0" w:color="auto"/>
            <w:right w:val="none" w:sz="0" w:space="0" w:color="auto"/>
          </w:divBdr>
        </w:div>
        <w:div w:id="1175682687">
          <w:marLeft w:val="0"/>
          <w:marRight w:val="0"/>
          <w:marTop w:val="0"/>
          <w:marBottom w:val="0"/>
          <w:divBdr>
            <w:top w:val="none" w:sz="0" w:space="0" w:color="auto"/>
            <w:left w:val="none" w:sz="0" w:space="0" w:color="auto"/>
            <w:bottom w:val="none" w:sz="0" w:space="0" w:color="auto"/>
            <w:right w:val="none" w:sz="0" w:space="0" w:color="auto"/>
          </w:divBdr>
        </w:div>
        <w:div w:id="1183934911">
          <w:marLeft w:val="0"/>
          <w:marRight w:val="0"/>
          <w:marTop w:val="0"/>
          <w:marBottom w:val="0"/>
          <w:divBdr>
            <w:top w:val="none" w:sz="0" w:space="0" w:color="auto"/>
            <w:left w:val="none" w:sz="0" w:space="0" w:color="auto"/>
            <w:bottom w:val="none" w:sz="0" w:space="0" w:color="auto"/>
            <w:right w:val="none" w:sz="0" w:space="0" w:color="auto"/>
          </w:divBdr>
        </w:div>
        <w:div w:id="1572497846">
          <w:marLeft w:val="0"/>
          <w:marRight w:val="0"/>
          <w:marTop w:val="0"/>
          <w:marBottom w:val="0"/>
          <w:divBdr>
            <w:top w:val="none" w:sz="0" w:space="0" w:color="auto"/>
            <w:left w:val="none" w:sz="0" w:space="0" w:color="auto"/>
            <w:bottom w:val="none" w:sz="0" w:space="0" w:color="auto"/>
            <w:right w:val="none" w:sz="0" w:space="0" w:color="auto"/>
          </w:divBdr>
        </w:div>
        <w:div w:id="1584607677">
          <w:marLeft w:val="0"/>
          <w:marRight w:val="0"/>
          <w:marTop w:val="0"/>
          <w:marBottom w:val="0"/>
          <w:divBdr>
            <w:top w:val="none" w:sz="0" w:space="0" w:color="auto"/>
            <w:left w:val="none" w:sz="0" w:space="0" w:color="auto"/>
            <w:bottom w:val="none" w:sz="0" w:space="0" w:color="auto"/>
            <w:right w:val="none" w:sz="0" w:space="0" w:color="auto"/>
          </w:divBdr>
        </w:div>
        <w:div w:id="1590431186">
          <w:marLeft w:val="0"/>
          <w:marRight w:val="0"/>
          <w:marTop w:val="0"/>
          <w:marBottom w:val="0"/>
          <w:divBdr>
            <w:top w:val="none" w:sz="0" w:space="0" w:color="auto"/>
            <w:left w:val="none" w:sz="0" w:space="0" w:color="auto"/>
            <w:bottom w:val="none" w:sz="0" w:space="0" w:color="auto"/>
            <w:right w:val="none" w:sz="0" w:space="0" w:color="auto"/>
          </w:divBdr>
        </w:div>
        <w:div w:id="1766152878">
          <w:marLeft w:val="0"/>
          <w:marRight w:val="0"/>
          <w:marTop w:val="0"/>
          <w:marBottom w:val="0"/>
          <w:divBdr>
            <w:top w:val="none" w:sz="0" w:space="0" w:color="auto"/>
            <w:left w:val="none" w:sz="0" w:space="0" w:color="auto"/>
            <w:bottom w:val="none" w:sz="0" w:space="0" w:color="auto"/>
            <w:right w:val="none" w:sz="0" w:space="0" w:color="auto"/>
          </w:divBdr>
        </w:div>
        <w:div w:id="1774546748">
          <w:marLeft w:val="0"/>
          <w:marRight w:val="0"/>
          <w:marTop w:val="0"/>
          <w:marBottom w:val="0"/>
          <w:divBdr>
            <w:top w:val="none" w:sz="0" w:space="0" w:color="auto"/>
            <w:left w:val="none" w:sz="0" w:space="0" w:color="auto"/>
            <w:bottom w:val="none" w:sz="0" w:space="0" w:color="auto"/>
            <w:right w:val="none" w:sz="0" w:space="0" w:color="auto"/>
          </w:divBdr>
        </w:div>
        <w:div w:id="1951819763">
          <w:marLeft w:val="0"/>
          <w:marRight w:val="0"/>
          <w:marTop w:val="0"/>
          <w:marBottom w:val="0"/>
          <w:divBdr>
            <w:top w:val="none" w:sz="0" w:space="0" w:color="auto"/>
            <w:left w:val="none" w:sz="0" w:space="0" w:color="auto"/>
            <w:bottom w:val="none" w:sz="0" w:space="0" w:color="auto"/>
            <w:right w:val="none" w:sz="0" w:space="0" w:color="auto"/>
          </w:divBdr>
        </w:div>
        <w:div w:id="1953247005">
          <w:marLeft w:val="0"/>
          <w:marRight w:val="0"/>
          <w:marTop w:val="0"/>
          <w:marBottom w:val="0"/>
          <w:divBdr>
            <w:top w:val="none" w:sz="0" w:space="0" w:color="auto"/>
            <w:left w:val="none" w:sz="0" w:space="0" w:color="auto"/>
            <w:bottom w:val="none" w:sz="0" w:space="0" w:color="auto"/>
            <w:right w:val="none" w:sz="0" w:space="0" w:color="auto"/>
          </w:divBdr>
        </w:div>
      </w:divsChild>
    </w:div>
    <w:div w:id="1074473123">
      <w:bodyDiv w:val="1"/>
      <w:marLeft w:val="0"/>
      <w:marRight w:val="0"/>
      <w:marTop w:val="0"/>
      <w:marBottom w:val="0"/>
      <w:divBdr>
        <w:top w:val="none" w:sz="0" w:space="0" w:color="auto"/>
        <w:left w:val="none" w:sz="0" w:space="0" w:color="auto"/>
        <w:bottom w:val="none" w:sz="0" w:space="0" w:color="auto"/>
        <w:right w:val="none" w:sz="0" w:space="0" w:color="auto"/>
      </w:divBdr>
      <w:divsChild>
        <w:div w:id="140124671">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0127483">
      <w:bodyDiv w:val="1"/>
      <w:marLeft w:val="0"/>
      <w:marRight w:val="0"/>
      <w:marTop w:val="0"/>
      <w:marBottom w:val="0"/>
      <w:divBdr>
        <w:top w:val="none" w:sz="0" w:space="0" w:color="auto"/>
        <w:left w:val="none" w:sz="0" w:space="0" w:color="auto"/>
        <w:bottom w:val="none" w:sz="0" w:space="0" w:color="auto"/>
        <w:right w:val="none" w:sz="0" w:space="0" w:color="auto"/>
      </w:divBdr>
      <w:divsChild>
        <w:div w:id="271018375">
          <w:marLeft w:val="0"/>
          <w:marRight w:val="0"/>
          <w:marTop w:val="0"/>
          <w:marBottom w:val="0"/>
          <w:divBdr>
            <w:top w:val="none" w:sz="0" w:space="0" w:color="auto"/>
            <w:left w:val="none" w:sz="0" w:space="0" w:color="auto"/>
            <w:bottom w:val="none" w:sz="0" w:space="0" w:color="auto"/>
            <w:right w:val="none" w:sz="0" w:space="0" w:color="auto"/>
          </w:divBdr>
        </w:div>
        <w:div w:id="317422657">
          <w:marLeft w:val="0"/>
          <w:marRight w:val="0"/>
          <w:marTop w:val="0"/>
          <w:marBottom w:val="0"/>
          <w:divBdr>
            <w:top w:val="none" w:sz="0" w:space="0" w:color="auto"/>
            <w:left w:val="none" w:sz="0" w:space="0" w:color="auto"/>
            <w:bottom w:val="none" w:sz="0" w:space="0" w:color="auto"/>
            <w:right w:val="none" w:sz="0" w:space="0" w:color="auto"/>
          </w:divBdr>
        </w:div>
        <w:div w:id="542864738">
          <w:marLeft w:val="0"/>
          <w:marRight w:val="0"/>
          <w:marTop w:val="0"/>
          <w:marBottom w:val="0"/>
          <w:divBdr>
            <w:top w:val="none" w:sz="0" w:space="0" w:color="auto"/>
            <w:left w:val="none" w:sz="0" w:space="0" w:color="auto"/>
            <w:bottom w:val="none" w:sz="0" w:space="0" w:color="auto"/>
            <w:right w:val="none" w:sz="0" w:space="0" w:color="auto"/>
          </w:divBdr>
        </w:div>
        <w:div w:id="1561866362">
          <w:marLeft w:val="0"/>
          <w:marRight w:val="0"/>
          <w:marTop w:val="0"/>
          <w:marBottom w:val="0"/>
          <w:divBdr>
            <w:top w:val="none" w:sz="0" w:space="0" w:color="auto"/>
            <w:left w:val="none" w:sz="0" w:space="0" w:color="auto"/>
            <w:bottom w:val="none" w:sz="0" w:space="0" w:color="auto"/>
            <w:right w:val="none" w:sz="0" w:space="0" w:color="auto"/>
          </w:divBdr>
        </w:div>
        <w:div w:id="1619413524">
          <w:marLeft w:val="0"/>
          <w:marRight w:val="0"/>
          <w:marTop w:val="0"/>
          <w:marBottom w:val="0"/>
          <w:divBdr>
            <w:top w:val="none" w:sz="0" w:space="0" w:color="auto"/>
            <w:left w:val="none" w:sz="0" w:space="0" w:color="auto"/>
            <w:bottom w:val="none" w:sz="0" w:space="0" w:color="auto"/>
            <w:right w:val="none" w:sz="0" w:space="0" w:color="auto"/>
          </w:divBdr>
        </w:div>
        <w:div w:id="1883902060">
          <w:marLeft w:val="0"/>
          <w:marRight w:val="0"/>
          <w:marTop w:val="0"/>
          <w:marBottom w:val="0"/>
          <w:divBdr>
            <w:top w:val="none" w:sz="0" w:space="0" w:color="auto"/>
            <w:left w:val="none" w:sz="0" w:space="0" w:color="auto"/>
            <w:bottom w:val="none" w:sz="0" w:space="0" w:color="auto"/>
            <w:right w:val="none" w:sz="0" w:space="0" w:color="auto"/>
          </w:divBdr>
        </w:div>
        <w:div w:id="2065444789">
          <w:marLeft w:val="0"/>
          <w:marRight w:val="0"/>
          <w:marTop w:val="0"/>
          <w:marBottom w:val="0"/>
          <w:divBdr>
            <w:top w:val="none" w:sz="0" w:space="0" w:color="auto"/>
            <w:left w:val="none" w:sz="0" w:space="0" w:color="auto"/>
            <w:bottom w:val="none" w:sz="0" w:space="0" w:color="auto"/>
            <w:right w:val="none" w:sz="0" w:space="0" w:color="auto"/>
          </w:divBdr>
        </w:div>
      </w:divsChild>
    </w:div>
    <w:div w:id="1131171294">
      <w:bodyDiv w:val="1"/>
      <w:marLeft w:val="0"/>
      <w:marRight w:val="0"/>
      <w:marTop w:val="0"/>
      <w:marBottom w:val="0"/>
      <w:divBdr>
        <w:top w:val="none" w:sz="0" w:space="0" w:color="auto"/>
        <w:left w:val="none" w:sz="0" w:space="0" w:color="auto"/>
        <w:bottom w:val="none" w:sz="0" w:space="0" w:color="auto"/>
        <w:right w:val="none" w:sz="0" w:space="0" w:color="auto"/>
      </w:divBdr>
      <w:divsChild>
        <w:div w:id="176771762">
          <w:marLeft w:val="0"/>
          <w:marRight w:val="0"/>
          <w:marTop w:val="0"/>
          <w:marBottom w:val="0"/>
          <w:divBdr>
            <w:top w:val="none" w:sz="0" w:space="0" w:color="auto"/>
            <w:left w:val="none" w:sz="0" w:space="0" w:color="auto"/>
            <w:bottom w:val="none" w:sz="0" w:space="0" w:color="auto"/>
            <w:right w:val="none" w:sz="0" w:space="0" w:color="auto"/>
          </w:divBdr>
        </w:div>
        <w:div w:id="289673626">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140919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4278">
          <w:marLeft w:val="0"/>
          <w:marRight w:val="0"/>
          <w:marTop w:val="0"/>
          <w:marBottom w:val="0"/>
          <w:divBdr>
            <w:top w:val="none" w:sz="0" w:space="0" w:color="auto"/>
            <w:left w:val="none" w:sz="0" w:space="0" w:color="auto"/>
            <w:bottom w:val="none" w:sz="0" w:space="0" w:color="auto"/>
            <w:right w:val="none" w:sz="0" w:space="0" w:color="auto"/>
          </w:divBdr>
        </w:div>
      </w:divsChild>
    </w:div>
    <w:div w:id="1158232277">
      <w:bodyDiv w:val="1"/>
      <w:marLeft w:val="0"/>
      <w:marRight w:val="0"/>
      <w:marTop w:val="0"/>
      <w:marBottom w:val="0"/>
      <w:divBdr>
        <w:top w:val="none" w:sz="0" w:space="0" w:color="auto"/>
        <w:left w:val="none" w:sz="0" w:space="0" w:color="auto"/>
        <w:bottom w:val="none" w:sz="0" w:space="0" w:color="auto"/>
        <w:right w:val="none" w:sz="0" w:space="0" w:color="auto"/>
      </w:divBdr>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220676083">
      <w:bodyDiv w:val="1"/>
      <w:marLeft w:val="0"/>
      <w:marRight w:val="0"/>
      <w:marTop w:val="0"/>
      <w:marBottom w:val="0"/>
      <w:divBdr>
        <w:top w:val="none" w:sz="0" w:space="0" w:color="auto"/>
        <w:left w:val="none" w:sz="0" w:space="0" w:color="auto"/>
        <w:bottom w:val="none" w:sz="0" w:space="0" w:color="auto"/>
        <w:right w:val="none" w:sz="0" w:space="0" w:color="auto"/>
      </w:divBdr>
    </w:div>
    <w:div w:id="1225335803">
      <w:bodyDiv w:val="1"/>
      <w:marLeft w:val="0"/>
      <w:marRight w:val="0"/>
      <w:marTop w:val="0"/>
      <w:marBottom w:val="0"/>
      <w:divBdr>
        <w:top w:val="none" w:sz="0" w:space="0" w:color="auto"/>
        <w:left w:val="none" w:sz="0" w:space="0" w:color="auto"/>
        <w:bottom w:val="none" w:sz="0" w:space="0" w:color="auto"/>
        <w:right w:val="none" w:sz="0" w:space="0" w:color="auto"/>
      </w:divBdr>
    </w:div>
    <w:div w:id="1231574069">
      <w:bodyDiv w:val="1"/>
      <w:marLeft w:val="0"/>
      <w:marRight w:val="0"/>
      <w:marTop w:val="0"/>
      <w:marBottom w:val="0"/>
      <w:divBdr>
        <w:top w:val="none" w:sz="0" w:space="0" w:color="auto"/>
        <w:left w:val="none" w:sz="0" w:space="0" w:color="auto"/>
        <w:bottom w:val="none" w:sz="0" w:space="0" w:color="auto"/>
        <w:right w:val="none" w:sz="0" w:space="0" w:color="auto"/>
      </w:divBdr>
      <w:divsChild>
        <w:div w:id="386032008">
          <w:marLeft w:val="0"/>
          <w:marRight w:val="0"/>
          <w:marTop w:val="0"/>
          <w:marBottom w:val="0"/>
          <w:divBdr>
            <w:top w:val="none" w:sz="0" w:space="0" w:color="auto"/>
            <w:left w:val="none" w:sz="0" w:space="0" w:color="auto"/>
            <w:bottom w:val="none" w:sz="0" w:space="0" w:color="auto"/>
            <w:right w:val="none" w:sz="0" w:space="0" w:color="auto"/>
          </w:divBdr>
        </w:div>
        <w:div w:id="830414289">
          <w:marLeft w:val="0"/>
          <w:marRight w:val="0"/>
          <w:marTop w:val="0"/>
          <w:marBottom w:val="0"/>
          <w:divBdr>
            <w:top w:val="none" w:sz="0" w:space="0" w:color="auto"/>
            <w:left w:val="none" w:sz="0" w:space="0" w:color="auto"/>
            <w:bottom w:val="none" w:sz="0" w:space="0" w:color="auto"/>
            <w:right w:val="none" w:sz="0" w:space="0" w:color="auto"/>
          </w:divBdr>
        </w:div>
        <w:div w:id="1416853177">
          <w:marLeft w:val="0"/>
          <w:marRight w:val="0"/>
          <w:marTop w:val="0"/>
          <w:marBottom w:val="0"/>
          <w:divBdr>
            <w:top w:val="none" w:sz="0" w:space="0" w:color="auto"/>
            <w:left w:val="none" w:sz="0" w:space="0" w:color="auto"/>
            <w:bottom w:val="none" w:sz="0" w:space="0" w:color="auto"/>
            <w:right w:val="none" w:sz="0" w:space="0" w:color="auto"/>
          </w:divBdr>
        </w:div>
        <w:div w:id="1442872018">
          <w:marLeft w:val="0"/>
          <w:marRight w:val="0"/>
          <w:marTop w:val="0"/>
          <w:marBottom w:val="0"/>
          <w:divBdr>
            <w:top w:val="none" w:sz="0" w:space="0" w:color="auto"/>
            <w:left w:val="none" w:sz="0" w:space="0" w:color="auto"/>
            <w:bottom w:val="none" w:sz="0" w:space="0" w:color="auto"/>
            <w:right w:val="none" w:sz="0" w:space="0" w:color="auto"/>
          </w:divBdr>
        </w:div>
        <w:div w:id="1813671802">
          <w:marLeft w:val="0"/>
          <w:marRight w:val="0"/>
          <w:marTop w:val="0"/>
          <w:marBottom w:val="0"/>
          <w:divBdr>
            <w:top w:val="none" w:sz="0" w:space="0" w:color="auto"/>
            <w:left w:val="none" w:sz="0" w:space="0" w:color="auto"/>
            <w:bottom w:val="none" w:sz="0" w:space="0" w:color="auto"/>
            <w:right w:val="none" w:sz="0" w:space="0" w:color="auto"/>
          </w:divBdr>
        </w:div>
        <w:div w:id="2062514403">
          <w:marLeft w:val="0"/>
          <w:marRight w:val="0"/>
          <w:marTop w:val="0"/>
          <w:marBottom w:val="0"/>
          <w:divBdr>
            <w:top w:val="none" w:sz="0" w:space="0" w:color="auto"/>
            <w:left w:val="none" w:sz="0" w:space="0" w:color="auto"/>
            <w:bottom w:val="none" w:sz="0" w:space="0" w:color="auto"/>
            <w:right w:val="none" w:sz="0" w:space="0" w:color="auto"/>
          </w:divBdr>
        </w:div>
      </w:divsChild>
    </w:div>
    <w:div w:id="1236088247">
      <w:bodyDiv w:val="1"/>
      <w:marLeft w:val="0"/>
      <w:marRight w:val="0"/>
      <w:marTop w:val="0"/>
      <w:marBottom w:val="0"/>
      <w:divBdr>
        <w:top w:val="none" w:sz="0" w:space="0" w:color="auto"/>
        <w:left w:val="none" w:sz="0" w:space="0" w:color="auto"/>
        <w:bottom w:val="none" w:sz="0" w:space="0" w:color="auto"/>
        <w:right w:val="none" w:sz="0" w:space="0" w:color="auto"/>
      </w:divBdr>
    </w:div>
    <w:div w:id="1269001549">
      <w:bodyDiv w:val="1"/>
      <w:marLeft w:val="0"/>
      <w:marRight w:val="0"/>
      <w:marTop w:val="0"/>
      <w:marBottom w:val="0"/>
      <w:divBdr>
        <w:top w:val="none" w:sz="0" w:space="0" w:color="auto"/>
        <w:left w:val="none" w:sz="0" w:space="0" w:color="auto"/>
        <w:bottom w:val="none" w:sz="0" w:space="0" w:color="auto"/>
        <w:right w:val="none" w:sz="0" w:space="0" w:color="auto"/>
      </w:divBdr>
      <w:divsChild>
        <w:div w:id="916790099">
          <w:marLeft w:val="0"/>
          <w:marRight w:val="0"/>
          <w:marTop w:val="0"/>
          <w:marBottom w:val="0"/>
          <w:divBdr>
            <w:top w:val="none" w:sz="0" w:space="0" w:color="auto"/>
            <w:left w:val="none" w:sz="0" w:space="0" w:color="auto"/>
            <w:bottom w:val="none" w:sz="0" w:space="0" w:color="auto"/>
            <w:right w:val="none" w:sz="0" w:space="0" w:color="auto"/>
          </w:divBdr>
        </w:div>
        <w:div w:id="1175609252">
          <w:marLeft w:val="0"/>
          <w:marRight w:val="0"/>
          <w:marTop w:val="0"/>
          <w:marBottom w:val="0"/>
          <w:divBdr>
            <w:top w:val="none" w:sz="0" w:space="0" w:color="auto"/>
            <w:left w:val="none" w:sz="0" w:space="0" w:color="auto"/>
            <w:bottom w:val="none" w:sz="0" w:space="0" w:color="auto"/>
            <w:right w:val="none" w:sz="0" w:space="0" w:color="auto"/>
          </w:divBdr>
        </w:div>
      </w:divsChild>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388187846">
      <w:bodyDiv w:val="1"/>
      <w:marLeft w:val="0"/>
      <w:marRight w:val="0"/>
      <w:marTop w:val="0"/>
      <w:marBottom w:val="0"/>
      <w:divBdr>
        <w:top w:val="none" w:sz="0" w:space="0" w:color="auto"/>
        <w:left w:val="none" w:sz="0" w:space="0" w:color="auto"/>
        <w:bottom w:val="none" w:sz="0" w:space="0" w:color="auto"/>
        <w:right w:val="none" w:sz="0" w:space="0" w:color="auto"/>
      </w:divBdr>
    </w:div>
    <w:div w:id="1392273075">
      <w:bodyDiv w:val="1"/>
      <w:marLeft w:val="0"/>
      <w:marRight w:val="0"/>
      <w:marTop w:val="0"/>
      <w:marBottom w:val="0"/>
      <w:divBdr>
        <w:top w:val="none" w:sz="0" w:space="0" w:color="auto"/>
        <w:left w:val="none" w:sz="0" w:space="0" w:color="auto"/>
        <w:bottom w:val="none" w:sz="0" w:space="0" w:color="auto"/>
        <w:right w:val="none" w:sz="0" w:space="0" w:color="auto"/>
      </w:divBdr>
    </w:div>
    <w:div w:id="1409889678">
      <w:bodyDiv w:val="1"/>
      <w:marLeft w:val="0"/>
      <w:marRight w:val="0"/>
      <w:marTop w:val="0"/>
      <w:marBottom w:val="0"/>
      <w:divBdr>
        <w:top w:val="none" w:sz="0" w:space="0" w:color="auto"/>
        <w:left w:val="none" w:sz="0" w:space="0" w:color="auto"/>
        <w:bottom w:val="none" w:sz="0" w:space="0" w:color="auto"/>
        <w:right w:val="none" w:sz="0" w:space="0" w:color="auto"/>
      </w:divBdr>
      <w:divsChild>
        <w:div w:id="223682134">
          <w:marLeft w:val="0"/>
          <w:marRight w:val="0"/>
          <w:marTop w:val="0"/>
          <w:marBottom w:val="0"/>
          <w:divBdr>
            <w:top w:val="none" w:sz="0" w:space="0" w:color="auto"/>
            <w:left w:val="none" w:sz="0" w:space="0" w:color="auto"/>
            <w:bottom w:val="none" w:sz="0" w:space="0" w:color="auto"/>
            <w:right w:val="none" w:sz="0" w:space="0" w:color="auto"/>
          </w:divBdr>
        </w:div>
        <w:div w:id="637338082">
          <w:marLeft w:val="0"/>
          <w:marRight w:val="0"/>
          <w:marTop w:val="0"/>
          <w:marBottom w:val="0"/>
          <w:divBdr>
            <w:top w:val="none" w:sz="0" w:space="0" w:color="auto"/>
            <w:left w:val="none" w:sz="0" w:space="0" w:color="auto"/>
            <w:bottom w:val="none" w:sz="0" w:space="0" w:color="auto"/>
            <w:right w:val="none" w:sz="0" w:space="0" w:color="auto"/>
          </w:divBdr>
        </w:div>
        <w:div w:id="1047341361">
          <w:marLeft w:val="0"/>
          <w:marRight w:val="0"/>
          <w:marTop w:val="0"/>
          <w:marBottom w:val="0"/>
          <w:divBdr>
            <w:top w:val="none" w:sz="0" w:space="0" w:color="auto"/>
            <w:left w:val="none" w:sz="0" w:space="0" w:color="auto"/>
            <w:bottom w:val="none" w:sz="0" w:space="0" w:color="auto"/>
            <w:right w:val="none" w:sz="0" w:space="0" w:color="auto"/>
          </w:divBdr>
        </w:div>
        <w:div w:id="1164013445">
          <w:marLeft w:val="0"/>
          <w:marRight w:val="0"/>
          <w:marTop w:val="0"/>
          <w:marBottom w:val="0"/>
          <w:divBdr>
            <w:top w:val="none" w:sz="0" w:space="0" w:color="auto"/>
            <w:left w:val="none" w:sz="0" w:space="0" w:color="auto"/>
            <w:bottom w:val="none" w:sz="0" w:space="0" w:color="auto"/>
            <w:right w:val="none" w:sz="0" w:space="0" w:color="auto"/>
          </w:divBdr>
        </w:div>
        <w:div w:id="1174299093">
          <w:marLeft w:val="0"/>
          <w:marRight w:val="0"/>
          <w:marTop w:val="0"/>
          <w:marBottom w:val="0"/>
          <w:divBdr>
            <w:top w:val="none" w:sz="0" w:space="0" w:color="auto"/>
            <w:left w:val="none" w:sz="0" w:space="0" w:color="auto"/>
            <w:bottom w:val="none" w:sz="0" w:space="0" w:color="auto"/>
            <w:right w:val="none" w:sz="0" w:space="0" w:color="auto"/>
          </w:divBdr>
        </w:div>
        <w:div w:id="1656257136">
          <w:marLeft w:val="0"/>
          <w:marRight w:val="0"/>
          <w:marTop w:val="0"/>
          <w:marBottom w:val="0"/>
          <w:divBdr>
            <w:top w:val="none" w:sz="0" w:space="0" w:color="auto"/>
            <w:left w:val="none" w:sz="0" w:space="0" w:color="auto"/>
            <w:bottom w:val="none" w:sz="0" w:space="0" w:color="auto"/>
            <w:right w:val="none" w:sz="0" w:space="0" w:color="auto"/>
          </w:divBdr>
        </w:div>
        <w:div w:id="1772508226">
          <w:marLeft w:val="0"/>
          <w:marRight w:val="0"/>
          <w:marTop w:val="0"/>
          <w:marBottom w:val="0"/>
          <w:divBdr>
            <w:top w:val="none" w:sz="0" w:space="0" w:color="auto"/>
            <w:left w:val="none" w:sz="0" w:space="0" w:color="auto"/>
            <w:bottom w:val="none" w:sz="0" w:space="0" w:color="auto"/>
            <w:right w:val="none" w:sz="0" w:space="0" w:color="auto"/>
          </w:divBdr>
        </w:div>
      </w:divsChild>
    </w:div>
    <w:div w:id="1428691735">
      <w:bodyDiv w:val="1"/>
      <w:marLeft w:val="0"/>
      <w:marRight w:val="0"/>
      <w:marTop w:val="0"/>
      <w:marBottom w:val="0"/>
      <w:divBdr>
        <w:top w:val="none" w:sz="0" w:space="0" w:color="auto"/>
        <w:left w:val="none" w:sz="0" w:space="0" w:color="auto"/>
        <w:bottom w:val="none" w:sz="0" w:space="0" w:color="auto"/>
        <w:right w:val="none" w:sz="0" w:space="0" w:color="auto"/>
      </w:divBdr>
      <w:divsChild>
        <w:div w:id="590903">
          <w:marLeft w:val="0"/>
          <w:marRight w:val="0"/>
          <w:marTop w:val="0"/>
          <w:marBottom w:val="0"/>
          <w:divBdr>
            <w:top w:val="none" w:sz="0" w:space="0" w:color="auto"/>
            <w:left w:val="none" w:sz="0" w:space="0" w:color="auto"/>
            <w:bottom w:val="none" w:sz="0" w:space="0" w:color="auto"/>
            <w:right w:val="none" w:sz="0" w:space="0" w:color="auto"/>
          </w:divBdr>
        </w:div>
        <w:div w:id="156188143">
          <w:marLeft w:val="0"/>
          <w:marRight w:val="0"/>
          <w:marTop w:val="0"/>
          <w:marBottom w:val="0"/>
          <w:divBdr>
            <w:top w:val="none" w:sz="0" w:space="0" w:color="auto"/>
            <w:left w:val="none" w:sz="0" w:space="0" w:color="auto"/>
            <w:bottom w:val="none" w:sz="0" w:space="0" w:color="auto"/>
            <w:right w:val="none" w:sz="0" w:space="0" w:color="auto"/>
          </w:divBdr>
        </w:div>
        <w:div w:id="186872009">
          <w:marLeft w:val="0"/>
          <w:marRight w:val="0"/>
          <w:marTop w:val="0"/>
          <w:marBottom w:val="0"/>
          <w:divBdr>
            <w:top w:val="none" w:sz="0" w:space="0" w:color="auto"/>
            <w:left w:val="none" w:sz="0" w:space="0" w:color="auto"/>
            <w:bottom w:val="none" w:sz="0" w:space="0" w:color="auto"/>
            <w:right w:val="none" w:sz="0" w:space="0" w:color="auto"/>
          </w:divBdr>
        </w:div>
        <w:div w:id="192812517">
          <w:marLeft w:val="0"/>
          <w:marRight w:val="0"/>
          <w:marTop w:val="0"/>
          <w:marBottom w:val="0"/>
          <w:divBdr>
            <w:top w:val="none" w:sz="0" w:space="0" w:color="auto"/>
            <w:left w:val="none" w:sz="0" w:space="0" w:color="auto"/>
            <w:bottom w:val="none" w:sz="0" w:space="0" w:color="auto"/>
            <w:right w:val="none" w:sz="0" w:space="0" w:color="auto"/>
          </w:divBdr>
        </w:div>
        <w:div w:id="1043217821">
          <w:marLeft w:val="0"/>
          <w:marRight w:val="0"/>
          <w:marTop w:val="0"/>
          <w:marBottom w:val="0"/>
          <w:divBdr>
            <w:top w:val="none" w:sz="0" w:space="0" w:color="auto"/>
            <w:left w:val="none" w:sz="0" w:space="0" w:color="auto"/>
            <w:bottom w:val="none" w:sz="0" w:space="0" w:color="auto"/>
            <w:right w:val="none" w:sz="0" w:space="0" w:color="auto"/>
          </w:divBdr>
        </w:div>
      </w:divsChild>
    </w:div>
    <w:div w:id="1439914255">
      <w:bodyDiv w:val="1"/>
      <w:marLeft w:val="0"/>
      <w:marRight w:val="0"/>
      <w:marTop w:val="0"/>
      <w:marBottom w:val="0"/>
      <w:divBdr>
        <w:top w:val="none" w:sz="0" w:space="0" w:color="auto"/>
        <w:left w:val="none" w:sz="0" w:space="0" w:color="auto"/>
        <w:bottom w:val="none" w:sz="0" w:space="0" w:color="auto"/>
        <w:right w:val="none" w:sz="0" w:space="0" w:color="auto"/>
      </w:divBdr>
    </w:div>
    <w:div w:id="1446147730">
      <w:bodyDiv w:val="1"/>
      <w:marLeft w:val="0"/>
      <w:marRight w:val="0"/>
      <w:marTop w:val="0"/>
      <w:marBottom w:val="0"/>
      <w:divBdr>
        <w:top w:val="none" w:sz="0" w:space="0" w:color="auto"/>
        <w:left w:val="none" w:sz="0" w:space="0" w:color="auto"/>
        <w:bottom w:val="none" w:sz="0" w:space="0" w:color="auto"/>
        <w:right w:val="none" w:sz="0" w:space="0" w:color="auto"/>
      </w:divBdr>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488353085">
      <w:bodyDiv w:val="1"/>
      <w:marLeft w:val="0"/>
      <w:marRight w:val="0"/>
      <w:marTop w:val="0"/>
      <w:marBottom w:val="0"/>
      <w:divBdr>
        <w:top w:val="none" w:sz="0" w:space="0" w:color="auto"/>
        <w:left w:val="none" w:sz="0" w:space="0" w:color="auto"/>
        <w:bottom w:val="none" w:sz="0" w:space="0" w:color="auto"/>
        <w:right w:val="none" w:sz="0" w:space="0" w:color="auto"/>
      </w:divBdr>
      <w:divsChild>
        <w:div w:id="129448483">
          <w:marLeft w:val="0"/>
          <w:marRight w:val="0"/>
          <w:marTop w:val="0"/>
          <w:marBottom w:val="0"/>
          <w:divBdr>
            <w:top w:val="none" w:sz="0" w:space="0" w:color="auto"/>
            <w:left w:val="none" w:sz="0" w:space="0" w:color="auto"/>
            <w:bottom w:val="none" w:sz="0" w:space="0" w:color="auto"/>
            <w:right w:val="none" w:sz="0" w:space="0" w:color="auto"/>
          </w:divBdr>
        </w:div>
        <w:div w:id="1495022972">
          <w:marLeft w:val="0"/>
          <w:marRight w:val="0"/>
          <w:marTop w:val="0"/>
          <w:marBottom w:val="0"/>
          <w:divBdr>
            <w:top w:val="none" w:sz="0" w:space="0" w:color="auto"/>
            <w:left w:val="none" w:sz="0" w:space="0" w:color="auto"/>
            <w:bottom w:val="none" w:sz="0" w:space="0" w:color="auto"/>
            <w:right w:val="none" w:sz="0" w:space="0" w:color="auto"/>
          </w:divBdr>
        </w:div>
      </w:divsChild>
    </w:div>
    <w:div w:id="1505631926">
      <w:bodyDiv w:val="1"/>
      <w:marLeft w:val="0"/>
      <w:marRight w:val="0"/>
      <w:marTop w:val="0"/>
      <w:marBottom w:val="0"/>
      <w:divBdr>
        <w:top w:val="none" w:sz="0" w:space="0" w:color="auto"/>
        <w:left w:val="none" w:sz="0" w:space="0" w:color="auto"/>
        <w:bottom w:val="none" w:sz="0" w:space="0" w:color="auto"/>
        <w:right w:val="none" w:sz="0" w:space="0" w:color="auto"/>
      </w:divBdr>
      <w:divsChild>
        <w:div w:id="99568300">
          <w:marLeft w:val="0"/>
          <w:marRight w:val="0"/>
          <w:marTop w:val="0"/>
          <w:marBottom w:val="0"/>
          <w:divBdr>
            <w:top w:val="none" w:sz="0" w:space="0" w:color="auto"/>
            <w:left w:val="none" w:sz="0" w:space="0" w:color="auto"/>
            <w:bottom w:val="none" w:sz="0" w:space="0" w:color="auto"/>
            <w:right w:val="none" w:sz="0" w:space="0" w:color="auto"/>
          </w:divBdr>
          <w:divsChild>
            <w:div w:id="223415677">
              <w:marLeft w:val="0"/>
              <w:marRight w:val="0"/>
              <w:marTop w:val="0"/>
              <w:marBottom w:val="0"/>
              <w:divBdr>
                <w:top w:val="none" w:sz="0" w:space="0" w:color="auto"/>
                <w:left w:val="none" w:sz="0" w:space="0" w:color="auto"/>
                <w:bottom w:val="none" w:sz="0" w:space="0" w:color="auto"/>
                <w:right w:val="none" w:sz="0" w:space="0" w:color="auto"/>
              </w:divBdr>
            </w:div>
            <w:div w:id="281889927">
              <w:marLeft w:val="0"/>
              <w:marRight w:val="0"/>
              <w:marTop w:val="0"/>
              <w:marBottom w:val="0"/>
              <w:divBdr>
                <w:top w:val="none" w:sz="0" w:space="0" w:color="auto"/>
                <w:left w:val="none" w:sz="0" w:space="0" w:color="auto"/>
                <w:bottom w:val="none" w:sz="0" w:space="0" w:color="auto"/>
                <w:right w:val="none" w:sz="0" w:space="0" w:color="auto"/>
              </w:divBdr>
            </w:div>
            <w:div w:id="365326757">
              <w:marLeft w:val="0"/>
              <w:marRight w:val="0"/>
              <w:marTop w:val="0"/>
              <w:marBottom w:val="0"/>
              <w:divBdr>
                <w:top w:val="none" w:sz="0" w:space="0" w:color="auto"/>
                <w:left w:val="none" w:sz="0" w:space="0" w:color="auto"/>
                <w:bottom w:val="none" w:sz="0" w:space="0" w:color="auto"/>
                <w:right w:val="none" w:sz="0" w:space="0" w:color="auto"/>
              </w:divBdr>
            </w:div>
            <w:div w:id="427846021">
              <w:marLeft w:val="0"/>
              <w:marRight w:val="0"/>
              <w:marTop w:val="0"/>
              <w:marBottom w:val="0"/>
              <w:divBdr>
                <w:top w:val="none" w:sz="0" w:space="0" w:color="auto"/>
                <w:left w:val="none" w:sz="0" w:space="0" w:color="auto"/>
                <w:bottom w:val="none" w:sz="0" w:space="0" w:color="auto"/>
                <w:right w:val="none" w:sz="0" w:space="0" w:color="auto"/>
              </w:divBdr>
            </w:div>
            <w:div w:id="450830292">
              <w:marLeft w:val="0"/>
              <w:marRight w:val="0"/>
              <w:marTop w:val="0"/>
              <w:marBottom w:val="0"/>
              <w:divBdr>
                <w:top w:val="none" w:sz="0" w:space="0" w:color="auto"/>
                <w:left w:val="none" w:sz="0" w:space="0" w:color="auto"/>
                <w:bottom w:val="none" w:sz="0" w:space="0" w:color="auto"/>
                <w:right w:val="none" w:sz="0" w:space="0" w:color="auto"/>
              </w:divBdr>
            </w:div>
            <w:div w:id="830633605">
              <w:marLeft w:val="0"/>
              <w:marRight w:val="0"/>
              <w:marTop w:val="0"/>
              <w:marBottom w:val="0"/>
              <w:divBdr>
                <w:top w:val="none" w:sz="0" w:space="0" w:color="auto"/>
                <w:left w:val="none" w:sz="0" w:space="0" w:color="auto"/>
                <w:bottom w:val="none" w:sz="0" w:space="0" w:color="auto"/>
                <w:right w:val="none" w:sz="0" w:space="0" w:color="auto"/>
              </w:divBdr>
            </w:div>
            <w:div w:id="985863003">
              <w:marLeft w:val="0"/>
              <w:marRight w:val="0"/>
              <w:marTop w:val="0"/>
              <w:marBottom w:val="0"/>
              <w:divBdr>
                <w:top w:val="none" w:sz="0" w:space="0" w:color="auto"/>
                <w:left w:val="none" w:sz="0" w:space="0" w:color="auto"/>
                <w:bottom w:val="none" w:sz="0" w:space="0" w:color="auto"/>
                <w:right w:val="none" w:sz="0" w:space="0" w:color="auto"/>
              </w:divBdr>
            </w:div>
            <w:div w:id="1792476221">
              <w:marLeft w:val="0"/>
              <w:marRight w:val="0"/>
              <w:marTop w:val="0"/>
              <w:marBottom w:val="0"/>
              <w:divBdr>
                <w:top w:val="none" w:sz="0" w:space="0" w:color="auto"/>
                <w:left w:val="none" w:sz="0" w:space="0" w:color="auto"/>
                <w:bottom w:val="none" w:sz="0" w:space="0" w:color="auto"/>
                <w:right w:val="none" w:sz="0" w:space="0" w:color="auto"/>
              </w:divBdr>
            </w:div>
            <w:div w:id="18347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9406">
      <w:bodyDiv w:val="1"/>
      <w:marLeft w:val="0"/>
      <w:marRight w:val="0"/>
      <w:marTop w:val="0"/>
      <w:marBottom w:val="0"/>
      <w:divBdr>
        <w:top w:val="none" w:sz="0" w:space="0" w:color="auto"/>
        <w:left w:val="none" w:sz="0" w:space="0" w:color="auto"/>
        <w:bottom w:val="none" w:sz="0" w:space="0" w:color="auto"/>
        <w:right w:val="none" w:sz="0" w:space="0" w:color="auto"/>
      </w:divBdr>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36889369">
      <w:bodyDiv w:val="1"/>
      <w:marLeft w:val="0"/>
      <w:marRight w:val="0"/>
      <w:marTop w:val="0"/>
      <w:marBottom w:val="0"/>
      <w:divBdr>
        <w:top w:val="none" w:sz="0" w:space="0" w:color="auto"/>
        <w:left w:val="none" w:sz="0" w:space="0" w:color="auto"/>
        <w:bottom w:val="none" w:sz="0" w:space="0" w:color="auto"/>
        <w:right w:val="none" w:sz="0" w:space="0" w:color="auto"/>
      </w:divBdr>
    </w:div>
    <w:div w:id="1557204329">
      <w:bodyDiv w:val="1"/>
      <w:marLeft w:val="0"/>
      <w:marRight w:val="0"/>
      <w:marTop w:val="0"/>
      <w:marBottom w:val="0"/>
      <w:divBdr>
        <w:top w:val="none" w:sz="0" w:space="0" w:color="auto"/>
        <w:left w:val="none" w:sz="0" w:space="0" w:color="auto"/>
        <w:bottom w:val="none" w:sz="0" w:space="0" w:color="auto"/>
        <w:right w:val="none" w:sz="0" w:space="0" w:color="auto"/>
      </w:divBdr>
      <w:divsChild>
        <w:div w:id="57435371">
          <w:marLeft w:val="0"/>
          <w:marRight w:val="0"/>
          <w:marTop w:val="0"/>
          <w:marBottom w:val="0"/>
          <w:divBdr>
            <w:top w:val="none" w:sz="0" w:space="0" w:color="auto"/>
            <w:left w:val="none" w:sz="0" w:space="0" w:color="auto"/>
            <w:bottom w:val="none" w:sz="0" w:space="0" w:color="auto"/>
            <w:right w:val="none" w:sz="0" w:space="0" w:color="auto"/>
          </w:divBdr>
        </w:div>
        <w:div w:id="111294394">
          <w:marLeft w:val="0"/>
          <w:marRight w:val="0"/>
          <w:marTop w:val="0"/>
          <w:marBottom w:val="0"/>
          <w:divBdr>
            <w:top w:val="none" w:sz="0" w:space="0" w:color="auto"/>
            <w:left w:val="none" w:sz="0" w:space="0" w:color="auto"/>
            <w:bottom w:val="none" w:sz="0" w:space="0" w:color="auto"/>
            <w:right w:val="none" w:sz="0" w:space="0" w:color="auto"/>
          </w:divBdr>
        </w:div>
        <w:div w:id="281809783">
          <w:marLeft w:val="0"/>
          <w:marRight w:val="0"/>
          <w:marTop w:val="0"/>
          <w:marBottom w:val="0"/>
          <w:divBdr>
            <w:top w:val="none" w:sz="0" w:space="0" w:color="auto"/>
            <w:left w:val="none" w:sz="0" w:space="0" w:color="auto"/>
            <w:bottom w:val="none" w:sz="0" w:space="0" w:color="auto"/>
            <w:right w:val="none" w:sz="0" w:space="0" w:color="auto"/>
          </w:divBdr>
        </w:div>
        <w:div w:id="450711055">
          <w:marLeft w:val="0"/>
          <w:marRight w:val="0"/>
          <w:marTop w:val="0"/>
          <w:marBottom w:val="0"/>
          <w:divBdr>
            <w:top w:val="none" w:sz="0" w:space="0" w:color="auto"/>
            <w:left w:val="none" w:sz="0" w:space="0" w:color="auto"/>
            <w:bottom w:val="none" w:sz="0" w:space="0" w:color="auto"/>
            <w:right w:val="none" w:sz="0" w:space="0" w:color="auto"/>
          </w:divBdr>
        </w:div>
        <w:div w:id="810564751">
          <w:marLeft w:val="0"/>
          <w:marRight w:val="0"/>
          <w:marTop w:val="0"/>
          <w:marBottom w:val="0"/>
          <w:divBdr>
            <w:top w:val="none" w:sz="0" w:space="0" w:color="auto"/>
            <w:left w:val="none" w:sz="0" w:space="0" w:color="auto"/>
            <w:bottom w:val="none" w:sz="0" w:space="0" w:color="auto"/>
            <w:right w:val="none" w:sz="0" w:space="0" w:color="auto"/>
          </w:divBdr>
        </w:div>
        <w:div w:id="992099031">
          <w:marLeft w:val="0"/>
          <w:marRight w:val="0"/>
          <w:marTop w:val="0"/>
          <w:marBottom w:val="0"/>
          <w:divBdr>
            <w:top w:val="none" w:sz="0" w:space="0" w:color="auto"/>
            <w:left w:val="none" w:sz="0" w:space="0" w:color="auto"/>
            <w:bottom w:val="none" w:sz="0" w:space="0" w:color="auto"/>
            <w:right w:val="none" w:sz="0" w:space="0" w:color="auto"/>
          </w:divBdr>
        </w:div>
        <w:div w:id="1125586802">
          <w:marLeft w:val="0"/>
          <w:marRight w:val="0"/>
          <w:marTop w:val="0"/>
          <w:marBottom w:val="0"/>
          <w:divBdr>
            <w:top w:val="none" w:sz="0" w:space="0" w:color="auto"/>
            <w:left w:val="none" w:sz="0" w:space="0" w:color="auto"/>
            <w:bottom w:val="none" w:sz="0" w:space="0" w:color="auto"/>
            <w:right w:val="none" w:sz="0" w:space="0" w:color="auto"/>
          </w:divBdr>
        </w:div>
        <w:div w:id="1258902563">
          <w:marLeft w:val="0"/>
          <w:marRight w:val="0"/>
          <w:marTop w:val="0"/>
          <w:marBottom w:val="0"/>
          <w:divBdr>
            <w:top w:val="none" w:sz="0" w:space="0" w:color="auto"/>
            <w:left w:val="none" w:sz="0" w:space="0" w:color="auto"/>
            <w:bottom w:val="none" w:sz="0" w:space="0" w:color="auto"/>
            <w:right w:val="none" w:sz="0" w:space="0" w:color="auto"/>
          </w:divBdr>
        </w:div>
        <w:div w:id="1755859233">
          <w:marLeft w:val="0"/>
          <w:marRight w:val="0"/>
          <w:marTop w:val="0"/>
          <w:marBottom w:val="0"/>
          <w:divBdr>
            <w:top w:val="none" w:sz="0" w:space="0" w:color="auto"/>
            <w:left w:val="none" w:sz="0" w:space="0" w:color="auto"/>
            <w:bottom w:val="none" w:sz="0" w:space="0" w:color="auto"/>
            <w:right w:val="none" w:sz="0" w:space="0" w:color="auto"/>
          </w:divBdr>
        </w:div>
        <w:div w:id="1818691921">
          <w:marLeft w:val="0"/>
          <w:marRight w:val="0"/>
          <w:marTop w:val="0"/>
          <w:marBottom w:val="0"/>
          <w:divBdr>
            <w:top w:val="none" w:sz="0" w:space="0" w:color="auto"/>
            <w:left w:val="none" w:sz="0" w:space="0" w:color="auto"/>
            <w:bottom w:val="none" w:sz="0" w:space="0" w:color="auto"/>
            <w:right w:val="none" w:sz="0" w:space="0" w:color="auto"/>
          </w:divBdr>
        </w:div>
        <w:div w:id="1860460317">
          <w:marLeft w:val="0"/>
          <w:marRight w:val="0"/>
          <w:marTop w:val="0"/>
          <w:marBottom w:val="0"/>
          <w:divBdr>
            <w:top w:val="none" w:sz="0" w:space="0" w:color="auto"/>
            <w:left w:val="none" w:sz="0" w:space="0" w:color="auto"/>
            <w:bottom w:val="none" w:sz="0" w:space="0" w:color="auto"/>
            <w:right w:val="none" w:sz="0" w:space="0" w:color="auto"/>
          </w:divBdr>
        </w:div>
        <w:div w:id="1924953702">
          <w:marLeft w:val="0"/>
          <w:marRight w:val="0"/>
          <w:marTop w:val="0"/>
          <w:marBottom w:val="0"/>
          <w:divBdr>
            <w:top w:val="none" w:sz="0" w:space="0" w:color="auto"/>
            <w:left w:val="none" w:sz="0" w:space="0" w:color="auto"/>
            <w:bottom w:val="none" w:sz="0" w:space="0" w:color="auto"/>
            <w:right w:val="none" w:sz="0" w:space="0" w:color="auto"/>
          </w:divBdr>
        </w:div>
        <w:div w:id="1946113037">
          <w:marLeft w:val="0"/>
          <w:marRight w:val="0"/>
          <w:marTop w:val="0"/>
          <w:marBottom w:val="0"/>
          <w:divBdr>
            <w:top w:val="none" w:sz="0" w:space="0" w:color="auto"/>
            <w:left w:val="none" w:sz="0" w:space="0" w:color="auto"/>
            <w:bottom w:val="none" w:sz="0" w:space="0" w:color="auto"/>
            <w:right w:val="none" w:sz="0" w:space="0" w:color="auto"/>
          </w:divBdr>
        </w:div>
      </w:divsChild>
    </w:div>
    <w:div w:id="1564562479">
      <w:bodyDiv w:val="1"/>
      <w:marLeft w:val="0"/>
      <w:marRight w:val="0"/>
      <w:marTop w:val="0"/>
      <w:marBottom w:val="0"/>
      <w:divBdr>
        <w:top w:val="none" w:sz="0" w:space="0" w:color="auto"/>
        <w:left w:val="none" w:sz="0" w:space="0" w:color="auto"/>
        <w:bottom w:val="none" w:sz="0" w:space="0" w:color="auto"/>
        <w:right w:val="none" w:sz="0" w:space="0" w:color="auto"/>
      </w:divBdr>
    </w:div>
    <w:div w:id="1579362754">
      <w:bodyDiv w:val="1"/>
      <w:marLeft w:val="0"/>
      <w:marRight w:val="0"/>
      <w:marTop w:val="0"/>
      <w:marBottom w:val="0"/>
      <w:divBdr>
        <w:top w:val="none" w:sz="0" w:space="0" w:color="auto"/>
        <w:left w:val="none" w:sz="0" w:space="0" w:color="auto"/>
        <w:bottom w:val="none" w:sz="0" w:space="0" w:color="auto"/>
        <w:right w:val="none" w:sz="0" w:space="0" w:color="auto"/>
      </w:divBdr>
      <w:divsChild>
        <w:div w:id="166484153">
          <w:marLeft w:val="0"/>
          <w:marRight w:val="0"/>
          <w:marTop w:val="0"/>
          <w:marBottom w:val="0"/>
          <w:divBdr>
            <w:top w:val="none" w:sz="0" w:space="0" w:color="auto"/>
            <w:left w:val="none" w:sz="0" w:space="0" w:color="auto"/>
            <w:bottom w:val="none" w:sz="0" w:space="0" w:color="auto"/>
            <w:right w:val="none" w:sz="0" w:space="0" w:color="auto"/>
          </w:divBdr>
        </w:div>
        <w:div w:id="632296303">
          <w:marLeft w:val="0"/>
          <w:marRight w:val="0"/>
          <w:marTop w:val="0"/>
          <w:marBottom w:val="0"/>
          <w:divBdr>
            <w:top w:val="none" w:sz="0" w:space="0" w:color="auto"/>
            <w:left w:val="none" w:sz="0" w:space="0" w:color="auto"/>
            <w:bottom w:val="none" w:sz="0" w:space="0" w:color="auto"/>
            <w:right w:val="none" w:sz="0" w:space="0" w:color="auto"/>
          </w:divBdr>
        </w:div>
        <w:div w:id="1638606425">
          <w:marLeft w:val="0"/>
          <w:marRight w:val="0"/>
          <w:marTop w:val="0"/>
          <w:marBottom w:val="0"/>
          <w:divBdr>
            <w:top w:val="none" w:sz="0" w:space="0" w:color="auto"/>
            <w:left w:val="none" w:sz="0" w:space="0" w:color="auto"/>
            <w:bottom w:val="none" w:sz="0" w:space="0" w:color="auto"/>
            <w:right w:val="none" w:sz="0" w:space="0" w:color="auto"/>
          </w:divBdr>
        </w:div>
      </w:divsChild>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607541415">
      <w:bodyDiv w:val="1"/>
      <w:marLeft w:val="0"/>
      <w:marRight w:val="0"/>
      <w:marTop w:val="0"/>
      <w:marBottom w:val="0"/>
      <w:divBdr>
        <w:top w:val="none" w:sz="0" w:space="0" w:color="auto"/>
        <w:left w:val="none" w:sz="0" w:space="0" w:color="auto"/>
        <w:bottom w:val="none" w:sz="0" w:space="0" w:color="auto"/>
        <w:right w:val="none" w:sz="0" w:space="0" w:color="auto"/>
      </w:divBdr>
    </w:div>
    <w:div w:id="1660689105">
      <w:bodyDiv w:val="1"/>
      <w:marLeft w:val="0"/>
      <w:marRight w:val="0"/>
      <w:marTop w:val="0"/>
      <w:marBottom w:val="0"/>
      <w:divBdr>
        <w:top w:val="none" w:sz="0" w:space="0" w:color="auto"/>
        <w:left w:val="none" w:sz="0" w:space="0" w:color="auto"/>
        <w:bottom w:val="none" w:sz="0" w:space="0" w:color="auto"/>
        <w:right w:val="none" w:sz="0" w:space="0" w:color="auto"/>
      </w:divBdr>
    </w:div>
    <w:div w:id="1712073332">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00109440">
      <w:bodyDiv w:val="1"/>
      <w:marLeft w:val="0"/>
      <w:marRight w:val="0"/>
      <w:marTop w:val="0"/>
      <w:marBottom w:val="0"/>
      <w:divBdr>
        <w:top w:val="none" w:sz="0" w:space="0" w:color="auto"/>
        <w:left w:val="none" w:sz="0" w:space="0" w:color="auto"/>
        <w:bottom w:val="none" w:sz="0" w:space="0" w:color="auto"/>
        <w:right w:val="none" w:sz="0" w:space="0" w:color="auto"/>
      </w:divBdr>
      <w:divsChild>
        <w:div w:id="657728113">
          <w:marLeft w:val="0"/>
          <w:marRight w:val="0"/>
          <w:marTop w:val="0"/>
          <w:marBottom w:val="0"/>
          <w:divBdr>
            <w:top w:val="none" w:sz="0" w:space="0" w:color="auto"/>
            <w:left w:val="none" w:sz="0" w:space="0" w:color="auto"/>
            <w:bottom w:val="none" w:sz="0" w:space="0" w:color="auto"/>
            <w:right w:val="none" w:sz="0" w:space="0" w:color="auto"/>
          </w:divBdr>
        </w:div>
        <w:div w:id="882711081">
          <w:marLeft w:val="0"/>
          <w:marRight w:val="0"/>
          <w:marTop w:val="0"/>
          <w:marBottom w:val="0"/>
          <w:divBdr>
            <w:top w:val="none" w:sz="0" w:space="0" w:color="auto"/>
            <w:left w:val="none" w:sz="0" w:space="0" w:color="auto"/>
            <w:bottom w:val="none" w:sz="0" w:space="0" w:color="auto"/>
            <w:right w:val="none" w:sz="0" w:space="0" w:color="auto"/>
          </w:divBdr>
        </w:div>
      </w:divsChild>
    </w:div>
    <w:div w:id="1868370193">
      <w:bodyDiv w:val="1"/>
      <w:marLeft w:val="0"/>
      <w:marRight w:val="0"/>
      <w:marTop w:val="0"/>
      <w:marBottom w:val="0"/>
      <w:divBdr>
        <w:top w:val="none" w:sz="0" w:space="0" w:color="auto"/>
        <w:left w:val="none" w:sz="0" w:space="0" w:color="auto"/>
        <w:bottom w:val="none" w:sz="0" w:space="0" w:color="auto"/>
        <w:right w:val="none" w:sz="0" w:space="0" w:color="auto"/>
      </w:divBdr>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14928991">
      <w:bodyDiv w:val="1"/>
      <w:marLeft w:val="0"/>
      <w:marRight w:val="0"/>
      <w:marTop w:val="0"/>
      <w:marBottom w:val="0"/>
      <w:divBdr>
        <w:top w:val="none" w:sz="0" w:space="0" w:color="auto"/>
        <w:left w:val="none" w:sz="0" w:space="0" w:color="auto"/>
        <w:bottom w:val="none" w:sz="0" w:space="0" w:color="auto"/>
        <w:right w:val="none" w:sz="0" w:space="0" w:color="auto"/>
      </w:divBdr>
      <w:divsChild>
        <w:div w:id="542641276">
          <w:marLeft w:val="0"/>
          <w:marRight w:val="0"/>
          <w:marTop w:val="0"/>
          <w:marBottom w:val="0"/>
          <w:divBdr>
            <w:top w:val="none" w:sz="0" w:space="0" w:color="auto"/>
            <w:left w:val="none" w:sz="0" w:space="0" w:color="auto"/>
            <w:bottom w:val="none" w:sz="0" w:space="0" w:color="auto"/>
            <w:right w:val="none" w:sz="0" w:space="0" w:color="auto"/>
          </w:divBdr>
        </w:div>
        <w:div w:id="587926860">
          <w:marLeft w:val="0"/>
          <w:marRight w:val="0"/>
          <w:marTop w:val="0"/>
          <w:marBottom w:val="0"/>
          <w:divBdr>
            <w:top w:val="none" w:sz="0" w:space="0" w:color="auto"/>
            <w:left w:val="none" w:sz="0" w:space="0" w:color="auto"/>
            <w:bottom w:val="none" w:sz="0" w:space="0" w:color="auto"/>
            <w:right w:val="none" w:sz="0" w:space="0" w:color="auto"/>
          </w:divBdr>
        </w:div>
        <w:div w:id="2101564990">
          <w:marLeft w:val="0"/>
          <w:marRight w:val="0"/>
          <w:marTop w:val="0"/>
          <w:marBottom w:val="0"/>
          <w:divBdr>
            <w:top w:val="none" w:sz="0" w:space="0" w:color="auto"/>
            <w:left w:val="none" w:sz="0" w:space="0" w:color="auto"/>
            <w:bottom w:val="none" w:sz="0" w:space="0" w:color="auto"/>
            <w:right w:val="none" w:sz="0" w:space="0" w:color="auto"/>
          </w:divBdr>
        </w:div>
      </w:divsChild>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1974166688">
      <w:bodyDiv w:val="1"/>
      <w:marLeft w:val="0"/>
      <w:marRight w:val="0"/>
      <w:marTop w:val="0"/>
      <w:marBottom w:val="0"/>
      <w:divBdr>
        <w:top w:val="none" w:sz="0" w:space="0" w:color="auto"/>
        <w:left w:val="none" w:sz="0" w:space="0" w:color="auto"/>
        <w:bottom w:val="none" w:sz="0" w:space="0" w:color="auto"/>
        <w:right w:val="none" w:sz="0" w:space="0" w:color="auto"/>
      </w:divBdr>
    </w:div>
    <w:div w:id="1997761789">
      <w:bodyDiv w:val="1"/>
      <w:marLeft w:val="0"/>
      <w:marRight w:val="0"/>
      <w:marTop w:val="0"/>
      <w:marBottom w:val="0"/>
      <w:divBdr>
        <w:top w:val="none" w:sz="0" w:space="0" w:color="auto"/>
        <w:left w:val="none" w:sz="0" w:space="0" w:color="auto"/>
        <w:bottom w:val="none" w:sz="0" w:space="0" w:color="auto"/>
        <w:right w:val="none" w:sz="0" w:space="0" w:color="auto"/>
      </w:divBdr>
      <w:divsChild>
        <w:div w:id="121265113">
          <w:marLeft w:val="0"/>
          <w:marRight w:val="0"/>
          <w:marTop w:val="0"/>
          <w:marBottom w:val="0"/>
          <w:divBdr>
            <w:top w:val="none" w:sz="0" w:space="0" w:color="auto"/>
            <w:left w:val="none" w:sz="0" w:space="0" w:color="auto"/>
            <w:bottom w:val="none" w:sz="0" w:space="0" w:color="auto"/>
            <w:right w:val="none" w:sz="0" w:space="0" w:color="auto"/>
          </w:divBdr>
        </w:div>
        <w:div w:id="427235628">
          <w:marLeft w:val="0"/>
          <w:marRight w:val="0"/>
          <w:marTop w:val="0"/>
          <w:marBottom w:val="0"/>
          <w:divBdr>
            <w:top w:val="none" w:sz="0" w:space="0" w:color="auto"/>
            <w:left w:val="none" w:sz="0" w:space="0" w:color="auto"/>
            <w:bottom w:val="none" w:sz="0" w:space="0" w:color="auto"/>
            <w:right w:val="none" w:sz="0" w:space="0" w:color="auto"/>
          </w:divBdr>
        </w:div>
        <w:div w:id="498690030">
          <w:marLeft w:val="0"/>
          <w:marRight w:val="0"/>
          <w:marTop w:val="0"/>
          <w:marBottom w:val="0"/>
          <w:divBdr>
            <w:top w:val="none" w:sz="0" w:space="0" w:color="auto"/>
            <w:left w:val="none" w:sz="0" w:space="0" w:color="auto"/>
            <w:bottom w:val="none" w:sz="0" w:space="0" w:color="auto"/>
            <w:right w:val="none" w:sz="0" w:space="0" w:color="auto"/>
          </w:divBdr>
        </w:div>
        <w:div w:id="939147089">
          <w:marLeft w:val="0"/>
          <w:marRight w:val="0"/>
          <w:marTop w:val="0"/>
          <w:marBottom w:val="0"/>
          <w:divBdr>
            <w:top w:val="none" w:sz="0" w:space="0" w:color="auto"/>
            <w:left w:val="none" w:sz="0" w:space="0" w:color="auto"/>
            <w:bottom w:val="none" w:sz="0" w:space="0" w:color="auto"/>
            <w:right w:val="none" w:sz="0" w:space="0" w:color="auto"/>
          </w:divBdr>
        </w:div>
        <w:div w:id="1093819142">
          <w:marLeft w:val="0"/>
          <w:marRight w:val="0"/>
          <w:marTop w:val="0"/>
          <w:marBottom w:val="0"/>
          <w:divBdr>
            <w:top w:val="none" w:sz="0" w:space="0" w:color="auto"/>
            <w:left w:val="none" w:sz="0" w:space="0" w:color="auto"/>
            <w:bottom w:val="none" w:sz="0" w:space="0" w:color="auto"/>
            <w:right w:val="none" w:sz="0" w:space="0" w:color="auto"/>
          </w:divBdr>
        </w:div>
        <w:div w:id="1096485017">
          <w:marLeft w:val="0"/>
          <w:marRight w:val="0"/>
          <w:marTop w:val="0"/>
          <w:marBottom w:val="0"/>
          <w:divBdr>
            <w:top w:val="none" w:sz="0" w:space="0" w:color="auto"/>
            <w:left w:val="none" w:sz="0" w:space="0" w:color="auto"/>
            <w:bottom w:val="none" w:sz="0" w:space="0" w:color="auto"/>
            <w:right w:val="none" w:sz="0" w:space="0" w:color="auto"/>
          </w:divBdr>
        </w:div>
        <w:div w:id="1186019038">
          <w:marLeft w:val="0"/>
          <w:marRight w:val="0"/>
          <w:marTop w:val="0"/>
          <w:marBottom w:val="0"/>
          <w:divBdr>
            <w:top w:val="none" w:sz="0" w:space="0" w:color="auto"/>
            <w:left w:val="none" w:sz="0" w:space="0" w:color="auto"/>
            <w:bottom w:val="none" w:sz="0" w:space="0" w:color="auto"/>
            <w:right w:val="none" w:sz="0" w:space="0" w:color="auto"/>
          </w:divBdr>
        </w:div>
        <w:div w:id="1188984997">
          <w:marLeft w:val="0"/>
          <w:marRight w:val="0"/>
          <w:marTop w:val="0"/>
          <w:marBottom w:val="0"/>
          <w:divBdr>
            <w:top w:val="none" w:sz="0" w:space="0" w:color="auto"/>
            <w:left w:val="none" w:sz="0" w:space="0" w:color="auto"/>
            <w:bottom w:val="none" w:sz="0" w:space="0" w:color="auto"/>
            <w:right w:val="none" w:sz="0" w:space="0" w:color="auto"/>
          </w:divBdr>
        </w:div>
        <w:div w:id="1535382147">
          <w:marLeft w:val="0"/>
          <w:marRight w:val="0"/>
          <w:marTop w:val="0"/>
          <w:marBottom w:val="0"/>
          <w:divBdr>
            <w:top w:val="none" w:sz="0" w:space="0" w:color="auto"/>
            <w:left w:val="none" w:sz="0" w:space="0" w:color="auto"/>
            <w:bottom w:val="none" w:sz="0" w:space="0" w:color="auto"/>
            <w:right w:val="none" w:sz="0" w:space="0" w:color="auto"/>
          </w:divBdr>
        </w:div>
        <w:div w:id="2116823266">
          <w:marLeft w:val="0"/>
          <w:marRight w:val="0"/>
          <w:marTop w:val="0"/>
          <w:marBottom w:val="0"/>
          <w:divBdr>
            <w:top w:val="none" w:sz="0" w:space="0" w:color="auto"/>
            <w:left w:val="none" w:sz="0" w:space="0" w:color="auto"/>
            <w:bottom w:val="none" w:sz="0" w:space="0" w:color="auto"/>
            <w:right w:val="none" w:sz="0" w:space="0" w:color="auto"/>
          </w:divBdr>
        </w:div>
      </w:divsChild>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08826054">
      <w:bodyDiv w:val="1"/>
      <w:marLeft w:val="0"/>
      <w:marRight w:val="0"/>
      <w:marTop w:val="0"/>
      <w:marBottom w:val="0"/>
      <w:divBdr>
        <w:top w:val="none" w:sz="0" w:space="0" w:color="auto"/>
        <w:left w:val="none" w:sz="0" w:space="0" w:color="auto"/>
        <w:bottom w:val="none" w:sz="0" w:space="0" w:color="auto"/>
        <w:right w:val="none" w:sz="0" w:space="0" w:color="auto"/>
      </w:divBdr>
      <w:divsChild>
        <w:div w:id="6560606">
          <w:marLeft w:val="0"/>
          <w:marRight w:val="0"/>
          <w:marTop w:val="0"/>
          <w:marBottom w:val="0"/>
          <w:divBdr>
            <w:top w:val="none" w:sz="0" w:space="0" w:color="auto"/>
            <w:left w:val="none" w:sz="0" w:space="0" w:color="auto"/>
            <w:bottom w:val="none" w:sz="0" w:space="0" w:color="auto"/>
            <w:right w:val="none" w:sz="0" w:space="0" w:color="auto"/>
          </w:divBdr>
          <w:divsChild>
            <w:div w:id="642001553">
              <w:marLeft w:val="0"/>
              <w:marRight w:val="0"/>
              <w:marTop w:val="0"/>
              <w:marBottom w:val="0"/>
              <w:divBdr>
                <w:top w:val="none" w:sz="0" w:space="0" w:color="auto"/>
                <w:left w:val="none" w:sz="0" w:space="0" w:color="auto"/>
                <w:bottom w:val="none" w:sz="0" w:space="0" w:color="auto"/>
                <w:right w:val="none" w:sz="0" w:space="0" w:color="auto"/>
              </w:divBdr>
              <w:divsChild>
                <w:div w:id="1982805981">
                  <w:marLeft w:val="0"/>
                  <w:marRight w:val="0"/>
                  <w:marTop w:val="0"/>
                  <w:marBottom w:val="0"/>
                  <w:divBdr>
                    <w:top w:val="none" w:sz="0" w:space="0" w:color="auto"/>
                    <w:left w:val="none" w:sz="0" w:space="0" w:color="auto"/>
                    <w:bottom w:val="none" w:sz="0" w:space="0" w:color="auto"/>
                    <w:right w:val="none" w:sz="0" w:space="0" w:color="auto"/>
                  </w:divBdr>
                  <w:divsChild>
                    <w:div w:id="1462267511">
                      <w:marLeft w:val="0"/>
                      <w:marRight w:val="0"/>
                      <w:marTop w:val="0"/>
                      <w:marBottom w:val="0"/>
                      <w:divBdr>
                        <w:top w:val="none" w:sz="0" w:space="0" w:color="auto"/>
                        <w:left w:val="none" w:sz="0" w:space="0" w:color="auto"/>
                        <w:bottom w:val="none" w:sz="0" w:space="0" w:color="auto"/>
                        <w:right w:val="none" w:sz="0" w:space="0" w:color="auto"/>
                      </w:divBdr>
                      <w:divsChild>
                        <w:div w:id="2004315536">
                          <w:marLeft w:val="0"/>
                          <w:marRight w:val="0"/>
                          <w:marTop w:val="0"/>
                          <w:marBottom w:val="0"/>
                          <w:divBdr>
                            <w:top w:val="none" w:sz="0" w:space="0" w:color="auto"/>
                            <w:left w:val="none" w:sz="0" w:space="0" w:color="auto"/>
                            <w:bottom w:val="none" w:sz="0" w:space="0" w:color="auto"/>
                            <w:right w:val="none" w:sz="0" w:space="0" w:color="auto"/>
                          </w:divBdr>
                          <w:divsChild>
                            <w:div w:id="1648316108">
                              <w:marLeft w:val="0"/>
                              <w:marRight w:val="0"/>
                              <w:marTop w:val="0"/>
                              <w:marBottom w:val="0"/>
                              <w:divBdr>
                                <w:top w:val="none" w:sz="0" w:space="0" w:color="auto"/>
                                <w:left w:val="none" w:sz="0" w:space="0" w:color="auto"/>
                                <w:bottom w:val="none" w:sz="0" w:space="0" w:color="auto"/>
                                <w:right w:val="none" w:sz="0" w:space="0" w:color="auto"/>
                              </w:divBdr>
                              <w:divsChild>
                                <w:div w:id="999239496">
                                  <w:marLeft w:val="0"/>
                                  <w:marRight w:val="0"/>
                                  <w:marTop w:val="0"/>
                                  <w:marBottom w:val="0"/>
                                  <w:divBdr>
                                    <w:top w:val="none" w:sz="0" w:space="0" w:color="auto"/>
                                    <w:left w:val="none" w:sz="0" w:space="0" w:color="auto"/>
                                    <w:bottom w:val="none" w:sz="0" w:space="0" w:color="auto"/>
                                    <w:right w:val="none" w:sz="0" w:space="0" w:color="auto"/>
                                  </w:divBdr>
                                  <w:divsChild>
                                    <w:div w:id="1396780026">
                                      <w:marLeft w:val="0"/>
                                      <w:marRight w:val="0"/>
                                      <w:marTop w:val="0"/>
                                      <w:marBottom w:val="0"/>
                                      <w:divBdr>
                                        <w:top w:val="none" w:sz="0" w:space="0" w:color="auto"/>
                                        <w:left w:val="none" w:sz="0" w:space="0" w:color="auto"/>
                                        <w:bottom w:val="none" w:sz="0" w:space="0" w:color="auto"/>
                                        <w:right w:val="none" w:sz="0" w:space="0" w:color="auto"/>
                                      </w:divBdr>
                                      <w:divsChild>
                                        <w:div w:id="417558074">
                                          <w:marLeft w:val="0"/>
                                          <w:marRight w:val="0"/>
                                          <w:marTop w:val="0"/>
                                          <w:marBottom w:val="0"/>
                                          <w:divBdr>
                                            <w:top w:val="none" w:sz="0" w:space="0" w:color="auto"/>
                                            <w:left w:val="none" w:sz="0" w:space="0" w:color="auto"/>
                                            <w:bottom w:val="none" w:sz="0" w:space="0" w:color="auto"/>
                                            <w:right w:val="none" w:sz="0" w:space="0" w:color="auto"/>
                                          </w:divBdr>
                                          <w:divsChild>
                                            <w:div w:id="536743901">
                                              <w:marLeft w:val="0"/>
                                              <w:marRight w:val="0"/>
                                              <w:marTop w:val="0"/>
                                              <w:marBottom w:val="0"/>
                                              <w:divBdr>
                                                <w:top w:val="none" w:sz="0" w:space="0" w:color="auto"/>
                                                <w:left w:val="none" w:sz="0" w:space="0" w:color="auto"/>
                                                <w:bottom w:val="none" w:sz="0" w:space="0" w:color="auto"/>
                                                <w:right w:val="none" w:sz="0" w:space="0" w:color="auto"/>
                                              </w:divBdr>
                                              <w:divsChild>
                                                <w:div w:id="637883489">
                                                  <w:marLeft w:val="0"/>
                                                  <w:marRight w:val="0"/>
                                                  <w:marTop w:val="0"/>
                                                  <w:marBottom w:val="570"/>
                                                  <w:divBdr>
                                                    <w:top w:val="none" w:sz="0" w:space="0" w:color="auto"/>
                                                    <w:left w:val="none" w:sz="0" w:space="0" w:color="auto"/>
                                                    <w:bottom w:val="none" w:sz="0" w:space="0" w:color="auto"/>
                                                    <w:right w:val="none" w:sz="0" w:space="0" w:color="auto"/>
                                                  </w:divBdr>
                                                  <w:divsChild>
                                                    <w:div w:id="320740331">
                                                      <w:marLeft w:val="0"/>
                                                      <w:marRight w:val="0"/>
                                                      <w:marTop w:val="0"/>
                                                      <w:marBottom w:val="0"/>
                                                      <w:divBdr>
                                                        <w:top w:val="none" w:sz="0" w:space="0" w:color="auto"/>
                                                        <w:left w:val="none" w:sz="0" w:space="0" w:color="auto"/>
                                                        <w:bottom w:val="none" w:sz="0" w:space="0" w:color="auto"/>
                                                        <w:right w:val="none" w:sz="0" w:space="0" w:color="auto"/>
                                                      </w:divBdr>
                                                      <w:divsChild>
                                                        <w:div w:id="1601599617">
                                                          <w:marLeft w:val="0"/>
                                                          <w:marRight w:val="0"/>
                                                          <w:marTop w:val="0"/>
                                                          <w:marBottom w:val="0"/>
                                                          <w:divBdr>
                                                            <w:top w:val="single" w:sz="6" w:space="0" w:color="ABABAB"/>
                                                            <w:left w:val="single" w:sz="6" w:space="0" w:color="ABABAB"/>
                                                            <w:bottom w:val="single" w:sz="6" w:space="0" w:color="ABABAB"/>
                                                            <w:right w:val="single" w:sz="6" w:space="0" w:color="ABABAB"/>
                                                          </w:divBdr>
                                                          <w:divsChild>
                                                            <w:div w:id="1157258709">
                                                              <w:marLeft w:val="0"/>
                                                              <w:marRight w:val="0"/>
                                                              <w:marTop w:val="0"/>
                                                              <w:marBottom w:val="0"/>
                                                              <w:divBdr>
                                                                <w:top w:val="none" w:sz="0" w:space="0" w:color="auto"/>
                                                                <w:left w:val="none" w:sz="0" w:space="0" w:color="auto"/>
                                                                <w:bottom w:val="none" w:sz="0" w:space="0" w:color="auto"/>
                                                                <w:right w:val="none" w:sz="0" w:space="0" w:color="auto"/>
                                                              </w:divBdr>
                                                              <w:divsChild>
                                                                <w:div w:id="552933112">
                                                                  <w:marLeft w:val="0"/>
                                                                  <w:marRight w:val="0"/>
                                                                  <w:marTop w:val="0"/>
                                                                  <w:marBottom w:val="0"/>
                                                                  <w:divBdr>
                                                                    <w:top w:val="none" w:sz="0" w:space="0" w:color="auto"/>
                                                                    <w:left w:val="none" w:sz="0" w:space="0" w:color="auto"/>
                                                                    <w:bottom w:val="none" w:sz="0" w:space="0" w:color="auto"/>
                                                                    <w:right w:val="none" w:sz="0" w:space="0" w:color="auto"/>
                                                                  </w:divBdr>
                                                                  <w:divsChild>
                                                                    <w:div w:id="658924732">
                                                                      <w:marLeft w:val="0"/>
                                                                      <w:marRight w:val="0"/>
                                                                      <w:marTop w:val="0"/>
                                                                      <w:marBottom w:val="0"/>
                                                                      <w:divBdr>
                                                                        <w:top w:val="none" w:sz="0" w:space="0" w:color="auto"/>
                                                                        <w:left w:val="none" w:sz="0" w:space="0" w:color="auto"/>
                                                                        <w:bottom w:val="none" w:sz="0" w:space="0" w:color="auto"/>
                                                                        <w:right w:val="none" w:sz="0" w:space="0" w:color="auto"/>
                                                                      </w:divBdr>
                                                                      <w:divsChild>
                                                                        <w:div w:id="2107997434">
                                                                          <w:marLeft w:val="0"/>
                                                                          <w:marRight w:val="0"/>
                                                                          <w:marTop w:val="0"/>
                                                                          <w:marBottom w:val="0"/>
                                                                          <w:divBdr>
                                                                            <w:top w:val="none" w:sz="0" w:space="0" w:color="auto"/>
                                                                            <w:left w:val="none" w:sz="0" w:space="0" w:color="auto"/>
                                                                            <w:bottom w:val="none" w:sz="0" w:space="0" w:color="auto"/>
                                                                            <w:right w:val="none" w:sz="0" w:space="0" w:color="auto"/>
                                                                          </w:divBdr>
                                                                          <w:divsChild>
                                                                            <w:div w:id="1968660910">
                                                                              <w:marLeft w:val="-75"/>
                                                                              <w:marRight w:val="0"/>
                                                                              <w:marTop w:val="30"/>
                                                                              <w:marBottom w:val="30"/>
                                                                              <w:divBdr>
                                                                                <w:top w:val="none" w:sz="0" w:space="0" w:color="auto"/>
                                                                                <w:left w:val="none" w:sz="0" w:space="0" w:color="auto"/>
                                                                                <w:bottom w:val="none" w:sz="0" w:space="0" w:color="auto"/>
                                                                                <w:right w:val="none" w:sz="0" w:space="0" w:color="auto"/>
                                                                              </w:divBdr>
                                                                              <w:divsChild>
                                                                                <w:div w:id="1592348405">
                                                                                  <w:marLeft w:val="0"/>
                                                                                  <w:marRight w:val="0"/>
                                                                                  <w:marTop w:val="0"/>
                                                                                  <w:marBottom w:val="0"/>
                                                                                  <w:divBdr>
                                                                                    <w:top w:val="none" w:sz="0" w:space="0" w:color="auto"/>
                                                                                    <w:left w:val="none" w:sz="0" w:space="0" w:color="auto"/>
                                                                                    <w:bottom w:val="none" w:sz="0" w:space="0" w:color="auto"/>
                                                                                    <w:right w:val="none" w:sz="0" w:space="0" w:color="auto"/>
                                                                                  </w:divBdr>
                                                                                  <w:divsChild>
                                                                                    <w:div w:id="2130196052">
                                                                                      <w:marLeft w:val="0"/>
                                                                                      <w:marRight w:val="0"/>
                                                                                      <w:marTop w:val="0"/>
                                                                                      <w:marBottom w:val="0"/>
                                                                                      <w:divBdr>
                                                                                        <w:top w:val="none" w:sz="0" w:space="0" w:color="auto"/>
                                                                                        <w:left w:val="none" w:sz="0" w:space="0" w:color="auto"/>
                                                                                        <w:bottom w:val="none" w:sz="0" w:space="0" w:color="auto"/>
                                                                                        <w:right w:val="none" w:sz="0" w:space="0" w:color="auto"/>
                                                                                      </w:divBdr>
                                                                                      <w:divsChild>
                                                                                        <w:div w:id="119342687">
                                                                                          <w:marLeft w:val="0"/>
                                                                                          <w:marRight w:val="0"/>
                                                                                          <w:marTop w:val="30"/>
                                                                                          <w:marBottom w:val="30"/>
                                                                                          <w:divBdr>
                                                                                            <w:top w:val="none" w:sz="0" w:space="0" w:color="auto"/>
                                                                                            <w:left w:val="none" w:sz="0" w:space="0" w:color="auto"/>
                                                                                            <w:bottom w:val="none" w:sz="0" w:space="0" w:color="auto"/>
                                                                                            <w:right w:val="none" w:sz="0" w:space="0" w:color="auto"/>
                                                                                          </w:divBdr>
                                                                                          <w:divsChild>
                                                                                            <w:div w:id="1628731822">
                                                                                              <w:marLeft w:val="0"/>
                                                                                              <w:marRight w:val="0"/>
                                                                                              <w:marTop w:val="0"/>
                                                                                              <w:marBottom w:val="0"/>
                                                                                              <w:divBdr>
                                                                                                <w:top w:val="none" w:sz="0" w:space="0" w:color="auto"/>
                                                                                                <w:left w:val="none" w:sz="0" w:space="0" w:color="auto"/>
                                                                                                <w:bottom w:val="none" w:sz="0" w:space="0" w:color="auto"/>
                                                                                                <w:right w:val="none" w:sz="0" w:space="0" w:color="auto"/>
                                                                                              </w:divBdr>
                                                                                              <w:divsChild>
                                                                                                <w:div w:id="557057897">
                                                                                                  <w:marLeft w:val="0"/>
                                                                                                  <w:marRight w:val="0"/>
                                                                                                  <w:marTop w:val="0"/>
                                                                                                  <w:marBottom w:val="0"/>
                                                                                                  <w:divBdr>
                                                                                                    <w:top w:val="none" w:sz="0" w:space="0" w:color="auto"/>
                                                                                                    <w:left w:val="none" w:sz="0" w:space="0" w:color="auto"/>
                                                                                                    <w:bottom w:val="none" w:sz="0" w:space="0" w:color="auto"/>
                                                                                                    <w:right w:val="none" w:sz="0" w:space="0" w:color="auto"/>
                                                                                                  </w:divBdr>
                                                                                                  <w:divsChild>
                                                                                                    <w:div w:id="2077967476">
                                                                                                      <w:marLeft w:val="0"/>
                                                                                                      <w:marRight w:val="0"/>
                                                                                                      <w:marTop w:val="0"/>
                                                                                                      <w:marBottom w:val="0"/>
                                                                                                      <w:divBdr>
                                                                                                        <w:top w:val="none" w:sz="0" w:space="0" w:color="auto"/>
                                                                                                        <w:left w:val="none" w:sz="0" w:space="0" w:color="auto"/>
                                                                                                        <w:bottom w:val="none" w:sz="0" w:space="0" w:color="auto"/>
                                                                                                        <w:right w:val="none" w:sz="0" w:space="0" w:color="auto"/>
                                                                                                      </w:divBdr>
                                                                                                      <w:divsChild>
                                                                                                        <w:div w:id="922033381">
                                                                                                          <w:marLeft w:val="0"/>
                                                                                                          <w:marRight w:val="0"/>
                                                                                                          <w:marTop w:val="0"/>
                                                                                                          <w:marBottom w:val="0"/>
                                                                                                          <w:divBdr>
                                                                                                            <w:top w:val="none" w:sz="0" w:space="0" w:color="auto"/>
                                                                                                            <w:left w:val="none" w:sz="0" w:space="0" w:color="auto"/>
                                                                                                            <w:bottom w:val="none" w:sz="0" w:space="0" w:color="auto"/>
                                                                                                            <w:right w:val="none" w:sz="0" w:space="0" w:color="auto"/>
                                                                                                          </w:divBdr>
                                                                                                          <w:divsChild>
                                                                                                            <w:div w:id="295332323">
                                                                                                              <w:marLeft w:val="0"/>
                                                                                                              <w:marRight w:val="0"/>
                                                                                                              <w:marTop w:val="0"/>
                                                                                                              <w:marBottom w:val="0"/>
                                                                                                              <w:divBdr>
                                                                                                                <w:top w:val="none" w:sz="0" w:space="0" w:color="auto"/>
                                                                                                                <w:left w:val="none" w:sz="0" w:space="0" w:color="auto"/>
                                                                                                                <w:bottom w:val="none" w:sz="0" w:space="0" w:color="auto"/>
                                                                                                                <w:right w:val="none" w:sz="0" w:space="0" w:color="auto"/>
                                                                                                              </w:divBdr>
                                                                                                            </w:div>
                                                                                                            <w:div w:id="339087086">
                                                                                                              <w:marLeft w:val="0"/>
                                                                                                              <w:marRight w:val="0"/>
                                                                                                              <w:marTop w:val="0"/>
                                                                                                              <w:marBottom w:val="0"/>
                                                                                                              <w:divBdr>
                                                                                                                <w:top w:val="none" w:sz="0" w:space="0" w:color="auto"/>
                                                                                                                <w:left w:val="none" w:sz="0" w:space="0" w:color="auto"/>
                                                                                                                <w:bottom w:val="none" w:sz="0" w:space="0" w:color="auto"/>
                                                                                                                <w:right w:val="none" w:sz="0" w:space="0" w:color="auto"/>
                                                                                                              </w:divBdr>
                                                                                                            </w:div>
                                                                                                            <w:div w:id="494609179">
                                                                                                              <w:marLeft w:val="0"/>
                                                                                                              <w:marRight w:val="0"/>
                                                                                                              <w:marTop w:val="0"/>
                                                                                                              <w:marBottom w:val="0"/>
                                                                                                              <w:divBdr>
                                                                                                                <w:top w:val="none" w:sz="0" w:space="0" w:color="auto"/>
                                                                                                                <w:left w:val="none" w:sz="0" w:space="0" w:color="auto"/>
                                                                                                                <w:bottom w:val="none" w:sz="0" w:space="0" w:color="auto"/>
                                                                                                                <w:right w:val="none" w:sz="0" w:space="0" w:color="auto"/>
                                                                                                              </w:divBdr>
                                                                                                            </w:div>
                                                                                                            <w:div w:id="804808667">
                                                                                                              <w:marLeft w:val="0"/>
                                                                                                              <w:marRight w:val="0"/>
                                                                                                              <w:marTop w:val="0"/>
                                                                                                              <w:marBottom w:val="0"/>
                                                                                                              <w:divBdr>
                                                                                                                <w:top w:val="none" w:sz="0" w:space="0" w:color="auto"/>
                                                                                                                <w:left w:val="none" w:sz="0" w:space="0" w:color="auto"/>
                                                                                                                <w:bottom w:val="none" w:sz="0" w:space="0" w:color="auto"/>
                                                                                                                <w:right w:val="none" w:sz="0" w:space="0" w:color="auto"/>
                                                                                                              </w:divBdr>
                                                                                                            </w:div>
                                                                                                            <w:div w:id="833226749">
                                                                                                              <w:marLeft w:val="0"/>
                                                                                                              <w:marRight w:val="0"/>
                                                                                                              <w:marTop w:val="0"/>
                                                                                                              <w:marBottom w:val="0"/>
                                                                                                              <w:divBdr>
                                                                                                                <w:top w:val="none" w:sz="0" w:space="0" w:color="auto"/>
                                                                                                                <w:left w:val="none" w:sz="0" w:space="0" w:color="auto"/>
                                                                                                                <w:bottom w:val="none" w:sz="0" w:space="0" w:color="auto"/>
                                                                                                                <w:right w:val="none" w:sz="0" w:space="0" w:color="auto"/>
                                                                                                              </w:divBdr>
                                                                                                            </w:div>
                                                                                                            <w:div w:id="898595897">
                                                                                                              <w:marLeft w:val="0"/>
                                                                                                              <w:marRight w:val="0"/>
                                                                                                              <w:marTop w:val="0"/>
                                                                                                              <w:marBottom w:val="0"/>
                                                                                                              <w:divBdr>
                                                                                                                <w:top w:val="none" w:sz="0" w:space="0" w:color="auto"/>
                                                                                                                <w:left w:val="none" w:sz="0" w:space="0" w:color="auto"/>
                                                                                                                <w:bottom w:val="none" w:sz="0" w:space="0" w:color="auto"/>
                                                                                                                <w:right w:val="none" w:sz="0" w:space="0" w:color="auto"/>
                                                                                                              </w:divBdr>
                                                                                                            </w:div>
                                                                                                            <w:div w:id="1067416302">
                                                                                                              <w:marLeft w:val="0"/>
                                                                                                              <w:marRight w:val="0"/>
                                                                                                              <w:marTop w:val="0"/>
                                                                                                              <w:marBottom w:val="0"/>
                                                                                                              <w:divBdr>
                                                                                                                <w:top w:val="none" w:sz="0" w:space="0" w:color="auto"/>
                                                                                                                <w:left w:val="none" w:sz="0" w:space="0" w:color="auto"/>
                                                                                                                <w:bottom w:val="none" w:sz="0" w:space="0" w:color="auto"/>
                                                                                                                <w:right w:val="none" w:sz="0" w:space="0" w:color="auto"/>
                                                                                                              </w:divBdr>
                                                                                                            </w:div>
                                                                                                            <w:div w:id="1117599316">
                                                                                                              <w:marLeft w:val="0"/>
                                                                                                              <w:marRight w:val="0"/>
                                                                                                              <w:marTop w:val="0"/>
                                                                                                              <w:marBottom w:val="0"/>
                                                                                                              <w:divBdr>
                                                                                                                <w:top w:val="none" w:sz="0" w:space="0" w:color="auto"/>
                                                                                                                <w:left w:val="none" w:sz="0" w:space="0" w:color="auto"/>
                                                                                                                <w:bottom w:val="none" w:sz="0" w:space="0" w:color="auto"/>
                                                                                                                <w:right w:val="none" w:sz="0" w:space="0" w:color="auto"/>
                                                                                                              </w:divBdr>
                                                                                                            </w:div>
                                                                                                            <w:div w:id="1168790455">
                                                                                                              <w:marLeft w:val="0"/>
                                                                                                              <w:marRight w:val="0"/>
                                                                                                              <w:marTop w:val="0"/>
                                                                                                              <w:marBottom w:val="0"/>
                                                                                                              <w:divBdr>
                                                                                                                <w:top w:val="none" w:sz="0" w:space="0" w:color="auto"/>
                                                                                                                <w:left w:val="none" w:sz="0" w:space="0" w:color="auto"/>
                                                                                                                <w:bottom w:val="none" w:sz="0" w:space="0" w:color="auto"/>
                                                                                                                <w:right w:val="none" w:sz="0" w:space="0" w:color="auto"/>
                                                                                                              </w:divBdr>
                                                                                                            </w:div>
                                                                                                            <w:div w:id="1173757577">
                                                                                                              <w:marLeft w:val="0"/>
                                                                                                              <w:marRight w:val="0"/>
                                                                                                              <w:marTop w:val="0"/>
                                                                                                              <w:marBottom w:val="0"/>
                                                                                                              <w:divBdr>
                                                                                                                <w:top w:val="none" w:sz="0" w:space="0" w:color="auto"/>
                                                                                                                <w:left w:val="none" w:sz="0" w:space="0" w:color="auto"/>
                                                                                                                <w:bottom w:val="none" w:sz="0" w:space="0" w:color="auto"/>
                                                                                                                <w:right w:val="none" w:sz="0" w:space="0" w:color="auto"/>
                                                                                                              </w:divBdr>
                                                                                                            </w:div>
                                                                                                            <w:div w:id="1641576370">
                                                                                                              <w:marLeft w:val="0"/>
                                                                                                              <w:marRight w:val="0"/>
                                                                                                              <w:marTop w:val="0"/>
                                                                                                              <w:marBottom w:val="0"/>
                                                                                                              <w:divBdr>
                                                                                                                <w:top w:val="none" w:sz="0" w:space="0" w:color="auto"/>
                                                                                                                <w:left w:val="none" w:sz="0" w:space="0" w:color="auto"/>
                                                                                                                <w:bottom w:val="none" w:sz="0" w:space="0" w:color="auto"/>
                                                                                                                <w:right w:val="none" w:sz="0" w:space="0" w:color="auto"/>
                                                                                                              </w:divBdr>
                                                                                                            </w:div>
                                                                                                            <w:div w:id="1723558682">
                                                                                                              <w:marLeft w:val="0"/>
                                                                                                              <w:marRight w:val="0"/>
                                                                                                              <w:marTop w:val="0"/>
                                                                                                              <w:marBottom w:val="0"/>
                                                                                                              <w:divBdr>
                                                                                                                <w:top w:val="none" w:sz="0" w:space="0" w:color="auto"/>
                                                                                                                <w:left w:val="none" w:sz="0" w:space="0" w:color="auto"/>
                                                                                                                <w:bottom w:val="none" w:sz="0" w:space="0" w:color="auto"/>
                                                                                                                <w:right w:val="none" w:sz="0" w:space="0" w:color="auto"/>
                                                                                                              </w:divBdr>
                                                                                                            </w:div>
                                                                                                            <w:div w:id="1903757516">
                                                                                                              <w:marLeft w:val="0"/>
                                                                                                              <w:marRight w:val="0"/>
                                                                                                              <w:marTop w:val="0"/>
                                                                                                              <w:marBottom w:val="0"/>
                                                                                                              <w:divBdr>
                                                                                                                <w:top w:val="none" w:sz="0" w:space="0" w:color="auto"/>
                                                                                                                <w:left w:val="none" w:sz="0" w:space="0" w:color="auto"/>
                                                                                                                <w:bottom w:val="none" w:sz="0" w:space="0" w:color="auto"/>
                                                                                                                <w:right w:val="none" w:sz="0" w:space="0" w:color="auto"/>
                                                                                                              </w:divBdr>
                                                                                                            </w:div>
                                                                                                            <w:div w:id="21154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60397907">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xbox.com/en-US/accessories/headsets/xbox-wireless-headset" TargetMode="External"/><Relationship Id="rId21" Type="http://schemas.openxmlformats.org/officeDocument/2006/relationships/hyperlink" Target="https://techcommunity.microsoft.com/t5/microsoft-to-do-blog/microsoft-to-do-ios-14-widgets-are-now-available/ba-p/2118825" TargetMode="External"/><Relationship Id="rId42" Type="http://schemas.openxmlformats.org/officeDocument/2006/relationships/hyperlink" Target="https://powerbi.microsoft.com/en-us/pricing/" TargetMode="External"/><Relationship Id="rId63" Type="http://schemas.openxmlformats.org/officeDocument/2006/relationships/hyperlink" Target="https://techcommunity.microsoft.com/t5/azure-active-directory-identity/azure-active-directory-external-identities-is-generally/ba-p/2147080" TargetMode="External"/><Relationship Id="rId84" Type="http://schemas.openxmlformats.org/officeDocument/2006/relationships/hyperlink" Target="https://azure.microsoft.com/en-us/updates/azure-spring-cloud-general-availability-of-managed-virtual-network-and-autoscale/" TargetMode="External"/><Relationship Id="rId16" Type="http://schemas.openxmlformats.org/officeDocument/2006/relationships/hyperlink" Target="https://techcommunity.microsoft.com/t5/yammer-blog/yammer-reactions-are-now-inclusive/ba-p/2062092" TargetMode="External"/><Relationship Id="rId107" Type="http://schemas.openxmlformats.org/officeDocument/2006/relationships/hyperlink" Target="https://azure.microsoft.com/en-us/updates/us-gov-virginia-availability-zones-now-generally-available/" TargetMode="External"/><Relationship Id="rId11" Type="http://schemas.openxmlformats.org/officeDocument/2006/relationships/hyperlink" Target="https://www.microsoft.com/en-us/microsoft-365/blog/2021/03/17/improve-your-presenting-skills-with-additional-platforms-and-new-features-for-powerpoint-presenter-coach/" TargetMode="External"/><Relationship Id="rId32" Type="http://schemas.openxmlformats.org/officeDocument/2006/relationships/hyperlink" Target="https://docs.microsoft.com/en-us/MicrosoftTeams/devices/remote-provision-remote-login" TargetMode="External"/><Relationship Id="rId37" Type="http://schemas.openxmlformats.org/officeDocument/2006/relationships/hyperlink" Target="https://docs.microsoft.com/en-us/dynamics365-release-plan/2020wave2/customer-voice/dynamics365-customer-voice/close-feedback-loop-through-alerting-follow-up-management" TargetMode="External"/><Relationship Id="rId53" Type="http://schemas.openxmlformats.org/officeDocument/2006/relationships/hyperlink" Target="https://techcommunity.microsoft.com/t5/microsoft-defender-for-endpoint/edr-for-linux-is-now-generally-available/ba-p/2048539" TargetMode="External"/><Relationship Id="rId58" Type="http://schemas.openxmlformats.org/officeDocument/2006/relationships/hyperlink" Target="https://docs.microsoft.com/en-us/microsoft-365/compliance/insider-risk-management?view=o365-worldwide" TargetMode="External"/><Relationship Id="rId74" Type="http://schemas.openxmlformats.org/officeDocument/2006/relationships/hyperlink" Target="https://azure.microsoft.com/en-us/updates/azure-synapse-link-for-azure-cosmos-db-azure-synapse-serverless-sql-pool-support-in-general-availability/" TargetMode="External"/><Relationship Id="rId79" Type="http://schemas.openxmlformats.org/officeDocument/2006/relationships/hyperlink" Target="https://docs.microsoft.com/en-us/azure/databricks/dev-tools/api/latest/authentication" TargetMode="External"/><Relationship Id="rId102" Type="http://schemas.openxmlformats.org/officeDocument/2006/relationships/hyperlink" Target="https://techcommunity.microsoft.com/t5/azure-governance-and-management/azure-resource-mover-now-generally-available-move-seamlessly/ba-p/2176543" TargetMode="External"/><Relationship Id="rId123" Type="http://schemas.openxmlformats.org/officeDocument/2006/relationships/hyperlink" Target="https://techcommunity.microsoft.com/t5/articles/roadmap-for-pdf-reader-in-microsoft-edge/m-p/2175170" TargetMode="External"/><Relationship Id="rId128" Type="http://schemas.openxmlformats.org/officeDocument/2006/relationships/hyperlink" Target="https://docs.microsoft.com/en-us/deployedge/microsoft-edge-relnote-stable-channel" TargetMode="External"/><Relationship Id="rId5" Type="http://schemas.openxmlformats.org/officeDocument/2006/relationships/footnotes" Target="footnotes.xml"/><Relationship Id="rId90" Type="http://schemas.openxmlformats.org/officeDocument/2006/relationships/hyperlink" Target="https://docs.microsoft.com/en-us/azure/confidential-computing/confidential-containers" TargetMode="External"/><Relationship Id="rId95" Type="http://schemas.openxmlformats.org/officeDocument/2006/relationships/hyperlink" Target="https://github.blog/2021-02-16-github-enterprise-server-3-0-is-now-generally-available/" TargetMode="External"/><Relationship Id="rId22" Type="http://schemas.openxmlformats.org/officeDocument/2006/relationships/hyperlink" Target="https://www.microsoft.com/en-us/microsoft-365/blog/2021/04/07/whats-new-in-microsoft-365-for-individuals-and-families/" TargetMode="External"/><Relationship Id="rId27" Type="http://schemas.openxmlformats.org/officeDocument/2006/relationships/hyperlink" Target="https://techcommunity.microsoft.com/t5/microsoft-teams-blog/live-transcription-with-speaker-attribution-now-available-in/ba-p/2228817" TargetMode="External"/><Relationship Id="rId43" Type="http://schemas.openxmlformats.org/officeDocument/2006/relationships/hyperlink" Target="https://flow.microsoft.com/en-us/blog/automate-tasks-with-power-automate-desktop-for-windows-10-no-additional-cost/" TargetMode="External"/><Relationship Id="rId48" Type="http://schemas.openxmlformats.org/officeDocument/2006/relationships/hyperlink" Target="https://www.linkedin.com/business/sales/blog/product-updates/build-a-virtual-selling-routine-that-allows-you-to-focus-on-your-buyers" TargetMode="External"/><Relationship Id="rId64" Type="http://schemas.openxmlformats.org/officeDocument/2006/relationships/hyperlink" Target="https://docs.microsoft.com/azure/active-directory/manage-apps/application-proxy-configure-single-sign-on-with-headers" TargetMode="External"/><Relationship Id="rId69" Type="http://schemas.openxmlformats.org/officeDocument/2006/relationships/hyperlink" Target="https://azure.microsoft.com/updates/azure-monitor-network-insights-is-now-generally-available" TargetMode="External"/><Relationship Id="rId113" Type="http://schemas.openxmlformats.org/officeDocument/2006/relationships/hyperlink" Target="https://www.minecraft.net/en-us/article/flames-nether-dlc-out-now" TargetMode="External"/><Relationship Id="rId118" Type="http://schemas.openxmlformats.org/officeDocument/2006/relationships/hyperlink" Target="https://www.xbox.com/en-US/games/ea-play" TargetMode="External"/><Relationship Id="rId134" Type="http://schemas.openxmlformats.org/officeDocument/2006/relationships/image" Target="media/image2.jpg"/><Relationship Id="rId80" Type="http://schemas.openxmlformats.org/officeDocument/2006/relationships/hyperlink" Target="https://docs.microsoft.com/en-us/azure/databricks/integrations/bi/jdbc-odbc-bi" TargetMode="External"/><Relationship Id="rId85" Type="http://schemas.openxmlformats.org/officeDocument/2006/relationships/hyperlink" Target="https://azure.microsoft.com/en-us/updates/general-availability-azure-communication-services/" TargetMode="External"/><Relationship Id="rId12" Type="http://schemas.openxmlformats.org/officeDocument/2006/relationships/hyperlink" Target="https://techcommunity.microsoft.com/t5/yammer-blog/what-s-new-for-yammer-at-microsoft-ignite-2020/ba-p/1688689" TargetMode="External"/><Relationship Id="rId17" Type="http://schemas.openxmlformats.org/officeDocument/2006/relationships/hyperlink" Target="https://www.microsoft.com/en-us/microsoft-365/blog/2021/02/02/windows-10-in-cloud-configuration-the-cost-effective-secure-and-simple-solution-for-the-new-digital-workforce/" TargetMode="External"/><Relationship Id="rId33" Type="http://schemas.openxmlformats.org/officeDocument/2006/relationships/hyperlink" Target="https://blogs.windows.com/windowsexperience/2021/02/17/introducing-the-next-feature-update-to-windows-10-version-21h1/" TargetMode="External"/><Relationship Id="rId38" Type="http://schemas.openxmlformats.org/officeDocument/2006/relationships/hyperlink" Target="https://docs.microsoft.com/en-us/dynamics365/commerce/add-giftcard" TargetMode="External"/><Relationship Id="rId59" Type="http://schemas.openxmlformats.org/officeDocument/2006/relationships/hyperlink" Target="https://techcommunity.microsoft.com/t5/public-sector-blog/information-governance-and-records-management-is-generally/ba-p/2220000?_lrsc=fb2accff-67e4-4ac3-afd4-61be708bf01c" TargetMode="External"/><Relationship Id="rId103" Type="http://schemas.openxmlformats.org/officeDocument/2006/relationships/hyperlink" Target="https://azure.microsoft.com/en-us/global-infrastructure/availability-zones/" TargetMode="External"/><Relationship Id="rId108" Type="http://schemas.openxmlformats.org/officeDocument/2006/relationships/hyperlink" Target="https://blog.playfab.com/blog/azure-playfab-multiplayer-servers-improves-price-performance-ratio-for-game-server-hosting-with-new-amd-virtual-machines" TargetMode="External"/><Relationship Id="rId124" Type="http://schemas.openxmlformats.org/officeDocument/2006/relationships/hyperlink" Target="https://blogs.windows.com/windowsexperience/2021/01/21/this-year-lets-resolve-to-make-the-most-of-our-time-online-and-better-protect-ourselves-from-online-threats/" TargetMode="External"/><Relationship Id="rId129" Type="http://schemas.openxmlformats.org/officeDocument/2006/relationships/hyperlink" Target="https://blogs.windows.com/windowsexperience/2021/01/21/this-year-lets-resolve-to-make-the-most-of-our-time-online-and-better-protect-ourselves-from-online-threats/" TargetMode="External"/><Relationship Id="rId54" Type="http://schemas.openxmlformats.org/officeDocument/2006/relationships/hyperlink" Target="https://www.microsoft.com/security/blog/2021/04/05/microsoft-defender-for-endpoint-now-supports-windows-10-on-arm/" TargetMode="External"/><Relationship Id="rId70" Type="http://schemas.openxmlformats.org/officeDocument/2006/relationships/hyperlink" Target="https://azure.microsoft.com/en-us/updates/azure-vmware-solution-now-generally-available-in-the-southeast-asia-region/" TargetMode="External"/><Relationship Id="rId75" Type="http://schemas.openxmlformats.org/officeDocument/2006/relationships/hyperlink" Target="https://azure.microsoft.com/en-us/updates/new-enterprise-and-enterprise-flash-tiers-for-azure-cache-for-redis-now-generally-available/" TargetMode="External"/><Relationship Id="rId91" Type="http://schemas.openxmlformats.org/officeDocument/2006/relationships/hyperlink" Target="https://docs.microsoft.com/en-us/azure/virtual-machines/dcv2-series" TargetMode="External"/><Relationship Id="rId96" Type="http://schemas.openxmlformats.org/officeDocument/2006/relationships/hyperlink" Target="https://aka.ms/customneura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techcommunity.microsoft.com/t5/microsoft-365-blog/introducing-powerpoint-live-in-microsoft-teams/ba-p/2140980" TargetMode="External"/><Relationship Id="rId28" Type="http://schemas.openxmlformats.org/officeDocument/2006/relationships/hyperlink" Target="https://techcommunity.microsoft.com/t5/microsoft-teams/%EF%B8%8Fhow-to-use-meeting-recap-in-microsoft-teams-new-feature/m-p/2187340" TargetMode="External"/><Relationship Id="rId49" Type="http://schemas.openxmlformats.org/officeDocument/2006/relationships/hyperlink" Target="https://nam06.safelinks.protection.outlook.com/?url=https%3A%2F%2Fblog.linkedin.com%2F2021%2Fmarch%2F30%2F-bring-your-professional-story-to-life-on-linkedin&amp;data=04%7C01%7Cstcart%40microsoft.com%7Cedc01a9f1f50488c864708d90043c822%7C72f988bf86f141af91ab2d7cd011db47%7C1%7C0%7C637541113379007378%7CUnknown%7CTWFpbGZsb3d8eyJWIjoiMC4wLjAwMDAiLCJQIjoiV2luMzIiLCJBTiI6Ik1haWwiLCJXVCI6Mn0%3D%7C1000&amp;sdata=MsWpUC%2FsPzvlfISkLn5LPeUQkmZCphLgzUiU003iI38%3D&amp;reserved=0" TargetMode="External"/><Relationship Id="rId114" Type="http://schemas.openxmlformats.org/officeDocument/2006/relationships/hyperlink" Target="https://www.minecraft.net/en-us/dungeons/dlc/season-pass/" TargetMode="External"/><Relationship Id="rId119" Type="http://schemas.openxmlformats.org/officeDocument/2006/relationships/hyperlink" Target="https://blogs.windows.com/windowsexperience/2021/01/21/this-year-lets-resolve-to-make-the-most-of-our-time-online-and-better-protect-ourselves-from-online-threats/" TargetMode="External"/><Relationship Id="rId44" Type="http://schemas.openxmlformats.org/officeDocument/2006/relationships/hyperlink" Target="https://nam06.safelinks.protection.outlook.com/?url=https%3A%2F%2Fbusiness.linkedin.com%2Ftalent-solutions%2Fblog%2Fproduct-updates%2F2021%2Fintroducing-skills-path&amp;data=04%7C01%7Cstcart%40microsoft.com%7Cedc01a9f1f50488c864708d90043c822%7C72f988bf86f141af91ab2d7cd011db47%7C1%7C0%7C637541113378967409%7CUnknown%7CTWFpbGZsb3d8eyJWIjoiMC4wLjAwMDAiLCJQIjoiV2luMzIiLCJBTiI6Ik1haWwiLCJXVCI6Mn0%3D%7C1000&amp;sdata=BaQdpUgPtnpA%2FjE8aZTYfmBhoqx5XKLd54tkOfeE3vw%3D&amp;reserved=0" TargetMode="External"/><Relationship Id="rId60" Type="http://schemas.openxmlformats.org/officeDocument/2006/relationships/hyperlink" Target="https://techcommunity.microsoft.com/t5/microsoft-security-and/announcing-new-assessment-templates-and-enhanced-capabilities-in/ba-p/2166013" TargetMode="External"/><Relationship Id="rId65" Type="http://schemas.openxmlformats.org/officeDocument/2006/relationships/hyperlink" Target="https://docs.microsoft.com/en-us/azure/active-directory/saas-apps/aws-single-sign-on-tutorial" TargetMode="External"/><Relationship Id="rId81" Type="http://schemas.openxmlformats.org/officeDocument/2006/relationships/hyperlink" Target="https://azure.microsoft.com/updates/confluent-cloud-integration-with-azure-is-now-generally-available" TargetMode="External"/><Relationship Id="rId86" Type="http://schemas.openxmlformats.org/officeDocument/2006/relationships/hyperlink" Target="https://azure.microsoft.com/en-us/updates/azure-api-management-extension-for-visual-studio-code-now-generally-available/" TargetMode="External"/><Relationship Id="rId130" Type="http://schemas.openxmlformats.org/officeDocument/2006/relationships/hyperlink" Target="https://blogs.windows.com/windowsexperience/2021/01/21/this-year-lets-resolve-to-make-the-most-of-our-time-online-and-better-protect-ourselves-from-online-threats/" TargetMode="External"/><Relationship Id="rId135" Type="http://schemas.openxmlformats.org/officeDocument/2006/relationships/fontTable" Target="fontTable.xml"/><Relationship Id="rId13" Type="http://schemas.openxmlformats.org/officeDocument/2006/relationships/hyperlink" Target="https://techcommunity.microsoft.com/t5/yammer-blog/introducing-yammer-live-events-insights/ba-p/2218676" TargetMode="External"/><Relationship Id="rId18" Type="http://schemas.openxmlformats.org/officeDocument/2006/relationships/hyperlink" Target="https://www.microsoft.com/en-us/microsoft-365/blog/2021/02/01/the-evolution-of-mobile-productivity-even-when-were-a-little-less-mobile/" TargetMode="External"/><Relationship Id="rId39" Type="http://schemas.openxmlformats.org/officeDocument/2006/relationships/hyperlink" Target="https://aka.ms/PowerFxDocs" TargetMode="External"/><Relationship Id="rId109" Type="http://schemas.openxmlformats.org/officeDocument/2006/relationships/hyperlink" Target="https://blogs.windows.com/devices/2021/01/11/introducing-surface-pro-7-for-business-purpose-built-to-empower-people-teams-and-classrooms-in-the-new-digital-age/" TargetMode="External"/><Relationship Id="rId34" Type="http://schemas.openxmlformats.org/officeDocument/2006/relationships/hyperlink" Target="https://docs.microsoft.com/en-us/dynamics365-release-plan/2020wave2/commerce/dynamics365-commerce/new-out-of-box-commerce-modules-e-commerce" TargetMode="External"/><Relationship Id="rId50" Type="http://schemas.openxmlformats.org/officeDocument/2006/relationships/hyperlink" Target="https://www.microsoft.com/security/blog/2021/01/27/announcing-the-general-availability-of-azure-defender-for-iot/" TargetMode="External"/><Relationship Id="rId55" Type="http://schemas.openxmlformats.org/officeDocument/2006/relationships/hyperlink" Target="https://techcommunity.microsoft.com/t5/microsoft-security-and/application-guard-for-office-is-now-generally-available/ba-p/2007539" TargetMode="External"/><Relationship Id="rId76" Type="http://schemas.openxmlformats.org/officeDocument/2006/relationships/hyperlink" Target="https://azure.microsoft.com/en-us/updates/general-availability-stopstart-functionality-for-azure-database-for-mysql/" TargetMode="External"/><Relationship Id="rId97" Type="http://schemas.openxmlformats.org/officeDocument/2006/relationships/hyperlink" Target="https://azure.microsoft.com/en-us/updates/general-availability-custom-neural-voice-a-custom-texttospeech-capability-within-speech-service/" TargetMode="External"/><Relationship Id="rId104" Type="http://schemas.openxmlformats.org/officeDocument/2006/relationships/hyperlink" Target="https://azure.microsoft.com/en-us/updates/brazil-south-availability-zones-now-generally-available/" TargetMode="External"/><Relationship Id="rId120" Type="http://schemas.openxmlformats.org/officeDocument/2006/relationships/hyperlink" Target="https://blogs.windows.com/windowsexperience/2021/03/04/amp-up-your-performance-with-startup-boost-and-find-information-blazingly-fast-with-microsoft-edge-and-bing/" TargetMode="External"/><Relationship Id="rId125" Type="http://schemas.openxmlformats.org/officeDocument/2006/relationships/hyperlink" Target="https://blogs.windows.com/windowsexperience/2021/01/21/this-year-lets-resolve-to-make-the-most-of-our-time-online-and-better-protect-ourselves-from-online-threats/" TargetMode="External"/><Relationship Id="rId7" Type="http://schemas.openxmlformats.org/officeDocument/2006/relationships/image" Target="media/image1.jpg"/><Relationship Id="rId71" Type="http://schemas.openxmlformats.org/officeDocument/2006/relationships/hyperlink" Target="https://azure.microsoft.com/en-us/updates/machine-learning-services-on-azure-sql-managed-instance-now-generally-available/" TargetMode="External"/><Relationship Id="rId92" Type="http://schemas.openxmlformats.org/officeDocument/2006/relationships/hyperlink" Target="https://azure.microsoft.com/en-us/updates/general-availability-justintime-access-support-in-aks/" TargetMode="External"/><Relationship Id="rId2" Type="http://schemas.openxmlformats.org/officeDocument/2006/relationships/styles" Target="styles.xml"/><Relationship Id="rId29" Type="http://schemas.openxmlformats.org/officeDocument/2006/relationships/hyperlink" Target="https://www.microsoft.com/en-us/microsoft-365/blog/2021/01/29/from-breakout-rooms-in-microsoft-teams-to-ai-in-to-do-heres-whats-new-to-microsoft-365-in-january/" TargetMode="External"/><Relationship Id="rId24" Type="http://schemas.openxmlformats.org/officeDocument/2006/relationships/hyperlink" Target="https://docs.microsoft.com/en-us/microsoftteams/view-only-meeting-experience" TargetMode="External"/><Relationship Id="rId40" Type="http://schemas.openxmlformats.org/officeDocument/2006/relationships/hyperlink" Target="https://powerapps.microsoft.com/en-us/blog/introducing-microsoft-power-fx-the-low-code-programming-language-for-everyone/" TargetMode="External"/><Relationship Id="rId45" Type="http://schemas.openxmlformats.org/officeDocument/2006/relationships/hyperlink" Target="https://news.linkedin.com/2021/february/new-microsoft-viva-employee-experience-platform" TargetMode="External"/><Relationship Id="rId66" Type="http://schemas.openxmlformats.org/officeDocument/2006/relationships/hyperlink" Target="https://azure.microsoft.com/en-us/updates/" TargetMode="External"/><Relationship Id="rId87" Type="http://schemas.openxmlformats.org/officeDocument/2006/relationships/hyperlink" Target="https://azure.microsoft.com/en-us/updates/python-durable-functions-support-in-azure-functions-is-now-generally-available-2/" TargetMode="External"/><Relationship Id="rId110" Type="http://schemas.openxmlformats.org/officeDocument/2006/relationships/hyperlink" Target="https://docs.microsoft.com/en-us/surface-hub/surface-hub-2s-85" TargetMode="External"/><Relationship Id="rId115" Type="http://schemas.openxmlformats.org/officeDocument/2006/relationships/hyperlink" Target="https://news.xbox.com/en-us/2021/03/09/officially-welcoming-bethesda-to-the-xbox-family/" TargetMode="External"/><Relationship Id="rId131" Type="http://schemas.openxmlformats.org/officeDocument/2006/relationships/hyperlink" Target="https://www.bing.com/search?q=butterfly&amp;cvid=8709ee33ce18429681117de47ab14d6a&amp;aqs=edge.0.69i59j0l6.1696j0j1&amp;pglt=547&amp;FORM=ANNAB1&amp;PC=U531" TargetMode="External"/><Relationship Id="rId136" Type="http://schemas.openxmlformats.org/officeDocument/2006/relationships/theme" Target="theme/theme1.xml"/><Relationship Id="rId61" Type="http://schemas.openxmlformats.org/officeDocument/2006/relationships/hyperlink" Target="https://techcommunity.microsoft.com/t5/microsoft-security-and/announcing-new-assessment-templates-and-enhanced-capabilities-in/ba-p/2166013" TargetMode="External"/><Relationship Id="rId82" Type="http://schemas.openxmlformats.org/officeDocument/2006/relationships/hyperlink" Target="https://azure.microsoft.com/en-us/updates/enabling-ibm-websphere-on-azure-kubernetes-service-3/" TargetMode="External"/><Relationship Id="rId19" Type="http://schemas.openxmlformats.org/officeDocument/2006/relationships/hyperlink" Target="https://techcommunity.microsoft.com/t5/windows-it-pro-blog/universal-print-is-ready-for-business/ba-p/2176778" TargetMode="External"/><Relationship Id="rId14" Type="http://schemas.openxmlformats.org/officeDocument/2006/relationships/hyperlink" Target="https://techcommunity.microsoft.com/t5/microsoft-teams-blog/notifications-from-yammer-communities-are-now-available-in/ba-p/2080589" TargetMode="External"/><Relationship Id="rId30" Type="http://schemas.openxmlformats.org/officeDocument/2006/relationships/hyperlink" Target="https://techcommunity.microsoft.com/t5/microsoft-teams-blog/manage-meeting-space-availability-with-microsoft-teams-panels/ba-p/2167734" TargetMode="External"/><Relationship Id="rId35" Type="http://schemas.openxmlformats.org/officeDocument/2006/relationships/hyperlink" Target="https://cloudblogs.microsoft.com/dynamics365/bdm/2021/02/03/sales-accelerator-brings-digital-scalability-within-reach/" TargetMode="External"/><Relationship Id="rId56" Type="http://schemas.openxmlformats.org/officeDocument/2006/relationships/hyperlink" Target="https://techcommunity.microsoft.com/t5/microsoft-security-and/microsoft-further-extends-unified-data-loss-prevention/ba-p/2166321" TargetMode="External"/><Relationship Id="rId77" Type="http://schemas.openxmlformats.org/officeDocument/2006/relationships/hyperlink" Target="https://azure.microsoft.com/en-us/updates/azure-stream-analytics-dedicated-now-generally-available/" TargetMode="External"/><Relationship Id="rId100" Type="http://schemas.openxmlformats.org/officeDocument/2006/relationships/hyperlink" Target="https://azure.microsoft.com/en-us/updates/azure-health-bot/" TargetMode="External"/><Relationship Id="rId105" Type="http://schemas.openxmlformats.org/officeDocument/2006/relationships/hyperlink" Target="https://azure.microsoft.com/en-us/blog/azure-availability-zones-in-the-south-central-us-datacenter-region-add-resiliency/" TargetMode="External"/><Relationship Id="rId126" Type="http://schemas.openxmlformats.org/officeDocument/2006/relationships/hyperlink" Target="https://blogs.windows.com/windowsexperience/2021/03/04/amp-up-your-performance-with-startup-boost-and-find-information-blazingly-fast-with-microsoft-edge-and-bing/" TargetMode="External"/><Relationship Id="rId8" Type="http://schemas.openxmlformats.org/officeDocument/2006/relationships/hyperlink" Target="https://www.microsoft.com/en-us/microsoft-365/blog/2021/02/04/microsoft-viva-empowering-every-employee-for-the-new-digital-age/" TargetMode="External"/><Relationship Id="rId51" Type="http://schemas.openxmlformats.org/officeDocument/2006/relationships/hyperlink" Target="https://www.microsoft.com/security/blog/2021/03/02/microsoft-unifies-siem-and-xdr-to-help-stop-advanced-attacks/" TargetMode="External"/><Relationship Id="rId72" Type="http://schemas.openxmlformats.org/officeDocument/2006/relationships/hyperlink" Target="https://aka.ms/managed-instance-machine-learning" TargetMode="External"/><Relationship Id="rId93" Type="http://schemas.openxmlformats.org/officeDocument/2006/relationships/hyperlink" Target="https://azure.microsoft.com/en-us/updates/announcing-ga-support-for-java-message-service-jms-20-api-on-azure-service-bus-premium/" TargetMode="External"/><Relationship Id="rId98" Type="http://schemas.openxmlformats.org/officeDocument/2006/relationships/hyperlink" Target="https://nam06.safelinks.protection.outlook.com/?url=https%3A%2F%2Fdocs.microsoft.com%2Fen-us%2Fazure%2Fcognitive-services%2Fspeech-service%2Flanguage-support%23neural-voices&amp;data=04%7C01%7Cwmendoza%40microsoft.com%7C68f676a1366349b1fe1a08d887704bb8%7C72f988bf86f141af91ab2d7cd011db47%7C1%7C0%7C637408263841622128%7CUnknown%7CTWFpbGZsb3d8eyJWIjoiMC4wLjAwMDAiLCJQIjoiV2luMzIiLCJBTiI6Ik1haWwiLCJXVCI6Mn0%3D%7C1000&amp;sdata=8lKFPjlZXg61bWl7%2FNHfLysUWkeeeLxRKubo%2FKZrQAI%3D&amp;reserved=0" TargetMode="External"/><Relationship Id="rId121" Type="http://schemas.openxmlformats.org/officeDocument/2006/relationships/hyperlink" Target="https://docs.microsoft.com/en-us/deployedge/microsoft-edge-configure-kiosk-mode" TargetMode="External"/><Relationship Id="rId3" Type="http://schemas.openxmlformats.org/officeDocument/2006/relationships/settings" Target="settings.xml"/><Relationship Id="rId25" Type="http://schemas.openxmlformats.org/officeDocument/2006/relationships/hyperlink" Target="https://support.microsoft.com/en-us/office/present-in-a-live-event-in-teams-d58fc9db-ff5b-4633-afb3-b4b2ddef6c0a" TargetMode="External"/><Relationship Id="rId46" Type="http://schemas.openxmlformats.org/officeDocument/2006/relationships/hyperlink" Target="https://business.linkedin.com/marketing-solutions/blog/linkedin-company-pages/2021/strengthen-the-communities-that-matter-most-to-your-business-wit" TargetMode="External"/><Relationship Id="rId67" Type="http://schemas.openxmlformats.org/officeDocument/2006/relationships/hyperlink" Target="https://azure.microsoft.com/en-us/updates/asaonstackhub/" TargetMode="External"/><Relationship Id="rId116" Type="http://schemas.openxmlformats.org/officeDocument/2006/relationships/hyperlink" Target="https://www.xbox.com/en-US/xbox-game-pass" TargetMode="External"/><Relationship Id="rId20" Type="http://schemas.openxmlformats.org/officeDocument/2006/relationships/hyperlink" Target="https://techcommunity.microsoft.com/t5/microsoft-search-blog/microsoft-graph-connectors-connecting-your-islands-of/ba-p/1693598" TargetMode="External"/><Relationship Id="rId41" Type="http://schemas.openxmlformats.org/officeDocument/2006/relationships/hyperlink" Target="https://powerbi.microsoft.com/en-us/blog/announcing-power-bi-premium-per-user-general-availability-and-autoscale-preview-for-gen2/" TargetMode="External"/><Relationship Id="rId62" Type="http://schemas.openxmlformats.org/officeDocument/2006/relationships/hyperlink" Target="https://techcommunity.microsoft.com/t5/azure-active-directory-identity/passwordless-authentication-is-now-generally-available/ba-p/1994700" TargetMode="External"/><Relationship Id="rId83" Type="http://schemas.openxmlformats.org/officeDocument/2006/relationships/hyperlink" Target="https://azure.microsoft.com/en-us/updates/general-availability-deploy-weblogic-on-azure-kubernetes-service-aks-using-custom-docker-images/" TargetMode="External"/><Relationship Id="rId88" Type="http://schemas.openxmlformats.org/officeDocument/2006/relationships/hyperlink" Target="https://azure.microsoft.com/en-us/updates/python-durable-functions-support-in-azure-functions-is-now-generally-available-2/" TargetMode="External"/><Relationship Id="rId111" Type="http://schemas.openxmlformats.org/officeDocument/2006/relationships/hyperlink" Target="https://www.microsoft.com/en-us/p/age-of-empires-ii-definitive-edition-lords-of-the-west/9n69dq6hp313?activetab=pivot:overviewtab" TargetMode="External"/><Relationship Id="rId132" Type="http://schemas.openxmlformats.org/officeDocument/2006/relationships/hyperlink" Target="https://blogs.bing.com/search/2021_03/Microsoft-Bing-delivers-more-visually-immersive-experiences-that-save-you-time" TargetMode="External"/><Relationship Id="rId15" Type="http://schemas.openxmlformats.org/officeDocument/2006/relationships/hyperlink" Target="https://techcommunity.microsoft.com/t5/yammer-blog/guest-access-in-yammer-is-now-generally-available/ba-p/2218392" TargetMode="External"/><Relationship Id="rId36" Type="http://schemas.openxmlformats.org/officeDocument/2006/relationships/hyperlink" Target="https://docs.microsoft.com/en-us/dynamics365-release-plan/2020wave2/smb/dynamics365-business-central/business-central-teams" TargetMode="External"/><Relationship Id="rId57" Type="http://schemas.openxmlformats.org/officeDocument/2006/relationships/hyperlink" Target="https://docs.microsoft.com/en-us/microsoft-365/compliance/classifier-get-started-with?view=o365-worldwide" TargetMode="External"/><Relationship Id="rId106" Type="http://schemas.openxmlformats.org/officeDocument/2006/relationships/hyperlink" Target="https://azure.microsoft.com/en-us/updates/germany-west-central-availability-zones-now-generally-available/" TargetMode="External"/><Relationship Id="rId127" Type="http://schemas.openxmlformats.org/officeDocument/2006/relationships/hyperlink" Target="https://blogs.windows.com/windowsexperience/2021/01/21/this-year-lets-resolve-to-make-the-most-of-our-time-online-and-better-protect-ourselves-from-online-threats/" TargetMode="External"/><Relationship Id="rId10" Type="http://schemas.openxmlformats.org/officeDocument/2006/relationships/hyperlink" Target="https://techcommunity.microsoft.com/t5/microsoft-viva-blog/install-viva-connections-today/ba-p/2245410" TargetMode="External"/><Relationship Id="rId31" Type="http://schemas.openxmlformats.org/officeDocument/2006/relationships/hyperlink" Target="https://docs.microsoft.com/en-us/MicrosoftTeams/ptsn-mask-phone-numbers?branch=v-cichur-ptsn-mask-numbers" TargetMode="External"/><Relationship Id="rId52" Type="http://schemas.openxmlformats.org/officeDocument/2006/relationships/hyperlink" Target="https://techcommunity.microsoft.com/t5/microsoft-defender-for-endpoint/edr-for-linux-is-now-generally-available/ba-p/2048539" TargetMode="External"/><Relationship Id="rId73" Type="http://schemas.openxmlformats.org/officeDocument/2006/relationships/hyperlink" Target="https://azure.microsoft.com/en-us/updates/azure-cosmos-db-api-for-mongodb-supports-version-40/" TargetMode="External"/><Relationship Id="rId78" Type="http://schemas.openxmlformats.org/officeDocument/2006/relationships/hyperlink" Target="https://azure.microsoft.com/en-us/updates/power-bi-connector-for-azure-databricks-is-now-generally-available/" TargetMode="External"/><Relationship Id="rId94" Type="http://schemas.openxmlformats.org/officeDocument/2006/relationships/hyperlink" Target="https://azure.microsoft.com/en-us/updates/general-availability-application-insights-nocode-enablement-on-nodejs-linux-app-service-environments/" TargetMode="External"/><Relationship Id="rId99" Type="http://schemas.openxmlformats.org/officeDocument/2006/relationships/hyperlink" Target="https://nam06.safelinks.protection.outlook.com/?url=https%3A%2F%2Fdocs.microsoft.com%2Fen-us%2Fazure%2Fcognitive-services%2Fspeech-service%2Flanguage-support%23standard-voices&amp;data=04%7C01%7Cwmendoza%40microsoft.com%7C68f676a1366349b1fe1a08d887704bb8%7C72f988bf86f141af91ab2d7cd011db47%7C1%7C0%7C637408263841632126%7CUnknown%7CTWFpbGZsb3d8eyJWIjoiMC4wLjAwMDAiLCJQIjoiV2luMzIiLCJBTiI6Ik1haWwiLCJXVCI6Mn0%3D%7C1000&amp;sdata=6c1SLCWJpDcCMmnn57kjefN2bwfFPc0DtOaJ9Ufh9Jk%3D&amp;reserved=0" TargetMode="External"/><Relationship Id="rId101" Type="http://schemas.openxmlformats.org/officeDocument/2006/relationships/hyperlink" Target="https://azure.microsoft.com/en-us/updates/azure-health-bot/" TargetMode="External"/><Relationship Id="rId122" Type="http://schemas.openxmlformats.org/officeDocument/2006/relationships/hyperlink" Target="https://blogs.windows.com/windowsexperience/2021/01/21/this-year-lets-resolve-to-make-the-most-of-our-time-online-and-better-protect-ourselves-from-online-threats/" TargetMode="External"/><Relationship Id="rId4" Type="http://schemas.openxmlformats.org/officeDocument/2006/relationships/webSettings" Target="webSettings.xml"/><Relationship Id="rId9" Type="http://schemas.openxmlformats.org/officeDocument/2006/relationships/hyperlink" Target="https://techcommunity.microsoft.com/t5/microsoft-viva-blog/introducing-microsoft-viva-topics/ba-p/2107007" TargetMode="External"/><Relationship Id="rId26" Type="http://schemas.openxmlformats.org/officeDocument/2006/relationships/hyperlink" Target="https://www.microsoft.com/en-us/microsoft-365/blog/2021/01/29/from-breakout-rooms-in-microsoft-teams-to-ai-in-to-do-heres-whats-new-to-microsoft-365-in-january/" TargetMode="External"/><Relationship Id="rId47" Type="http://schemas.openxmlformats.org/officeDocument/2006/relationships/hyperlink" Target="https://nam06.safelinks.protection.outlook.com/?url=https%3A%2F%2Fengineering.linkedin.com%2Fblog%2F2021%2Flinkedin-sales-insights--quality-data-foundations-for-smarter-sa&amp;data=04%7C01%7Cstcart%40microsoft.com%7Cedc01a9f1f50488c864708d90043c822%7C72f988bf86f141af91ab2d7cd011db47%7C1%7C0%7C637541113378987395%7CUnknown%7CTWFpbGZsb3d8eyJWIjoiMC4wLjAwMDAiLCJQIjoiV2luMzIiLCJBTiI6Ik1haWwiLCJXVCI6Mn0%3D%7C1000&amp;sdata=K%2F6IE%2Bvtkoc7t0wU4v1QofS4m9JTut56cfRDa6RpMXE%3D&amp;reserved=0" TargetMode="External"/><Relationship Id="rId68" Type="http://schemas.openxmlformats.org/officeDocument/2006/relationships/hyperlink" Target="https://azure.microsoft.com/updates/azure-arc-enabled-kubernetes-is-now-generally-available" TargetMode="External"/><Relationship Id="rId89" Type="http://schemas.openxmlformats.org/officeDocument/2006/relationships/hyperlink" Target="https://docs.microsoft.com/en-us/azure/confidential-computing/enclave-aware-containers" TargetMode="External"/><Relationship Id="rId112" Type="http://schemas.openxmlformats.org/officeDocument/2006/relationships/hyperlink" Target="https://www.xbox.com/en-us/accessories/controllers/xbox-wireless-controller" TargetMode="External"/><Relationship Id="rId133" Type="http://schemas.openxmlformats.org/officeDocument/2006/relationships/hyperlink" Target="https://www.bing.com/search?q=jobs%20near%20me&amp;qs=n&amp;form=QBRE&amp;msbsrank=6_6__0&amp;sp=-1&amp;ghc=1&amp;pq=jobs%20near%20me&amp;sc=6-12&amp;sk=&amp;cvid=FBC0D65877F34F939D54FD2741BF7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18</Pages>
  <Words>8653</Words>
  <Characters>49327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57865</CharactersWithSpaces>
  <SharedDoc>false</SharedDoc>
  <HLinks>
    <vt:vector size="720" baseType="variant">
      <vt:variant>
        <vt:i4>4587617</vt:i4>
      </vt:variant>
      <vt:variant>
        <vt:i4>498</vt:i4>
      </vt:variant>
      <vt:variant>
        <vt:i4>0</vt:i4>
      </vt:variant>
      <vt:variant>
        <vt:i4>5</vt:i4>
      </vt:variant>
      <vt:variant>
        <vt:lpwstr>https://www.bing.com/search?q=jobs%20near%20me&amp;qs=n&amp;form=QBRE&amp;msbsrank=6_6__0&amp;sp=-1&amp;ghc=1&amp;pq=jobs%20near%20me&amp;sc=6-12&amp;sk=&amp;cvid=FBC0D65877F34F939D54FD2741BF7441</vt:lpwstr>
      </vt:variant>
      <vt:variant>
        <vt:lpwstr/>
      </vt:variant>
      <vt:variant>
        <vt:i4>6226036</vt:i4>
      </vt:variant>
      <vt:variant>
        <vt:i4>495</vt:i4>
      </vt:variant>
      <vt:variant>
        <vt:i4>0</vt:i4>
      </vt:variant>
      <vt:variant>
        <vt:i4>5</vt:i4>
      </vt:variant>
      <vt:variant>
        <vt:lpwstr>https://blogs.bing.com/search/2021_03/Microsoft-Bing-delivers-more-visually-immersive-experiences-that-save-you-time</vt:lpwstr>
      </vt:variant>
      <vt:variant>
        <vt:lpwstr/>
      </vt:variant>
      <vt:variant>
        <vt:i4>4653081</vt:i4>
      </vt:variant>
      <vt:variant>
        <vt:i4>492</vt:i4>
      </vt:variant>
      <vt:variant>
        <vt:i4>0</vt:i4>
      </vt:variant>
      <vt:variant>
        <vt:i4>5</vt:i4>
      </vt:variant>
      <vt:variant>
        <vt:lpwstr>https://www.bing.com/search?q=butterfly&amp;cvid=8709ee33ce18429681117de47ab14d6a&amp;aqs=edge.0.69i59j0l6.1696j0j1&amp;pglt=547&amp;FORM=ANNAB1&amp;PC=U531</vt:lpwstr>
      </vt:variant>
      <vt:variant>
        <vt:lpwstr/>
      </vt:variant>
      <vt:variant>
        <vt:i4>3473465</vt:i4>
      </vt:variant>
      <vt:variant>
        <vt:i4>489</vt:i4>
      </vt:variant>
      <vt:variant>
        <vt:i4>0</vt:i4>
      </vt:variant>
      <vt:variant>
        <vt:i4>5</vt:i4>
      </vt:variant>
      <vt:variant>
        <vt:lpwstr>https://blogs.windows.com/windowsexperience/2021/01/21/this-year-lets-resolve-to-make-the-most-of-our-time-online-and-better-protect-ourselves-from-online-threats/</vt:lpwstr>
      </vt:variant>
      <vt:variant>
        <vt:lpwstr/>
      </vt:variant>
      <vt:variant>
        <vt:i4>3473465</vt:i4>
      </vt:variant>
      <vt:variant>
        <vt:i4>486</vt:i4>
      </vt:variant>
      <vt:variant>
        <vt:i4>0</vt:i4>
      </vt:variant>
      <vt:variant>
        <vt:i4>5</vt:i4>
      </vt:variant>
      <vt:variant>
        <vt:lpwstr>https://blogs.windows.com/windowsexperience/2021/01/21/this-year-lets-resolve-to-make-the-most-of-our-time-online-and-better-protect-ourselves-from-online-threats/</vt:lpwstr>
      </vt:variant>
      <vt:variant>
        <vt:lpwstr/>
      </vt:variant>
      <vt:variant>
        <vt:i4>6422588</vt:i4>
      </vt:variant>
      <vt:variant>
        <vt:i4>483</vt:i4>
      </vt:variant>
      <vt:variant>
        <vt:i4>0</vt:i4>
      </vt:variant>
      <vt:variant>
        <vt:i4>5</vt:i4>
      </vt:variant>
      <vt:variant>
        <vt:lpwstr>https://docs.microsoft.com/en-us/deployedge/microsoft-edge-relnote-stable-channel</vt:lpwstr>
      </vt:variant>
      <vt:variant>
        <vt:lpwstr>version-88070550-january-21</vt:lpwstr>
      </vt:variant>
      <vt:variant>
        <vt:i4>3473465</vt:i4>
      </vt:variant>
      <vt:variant>
        <vt:i4>480</vt:i4>
      </vt:variant>
      <vt:variant>
        <vt:i4>0</vt:i4>
      </vt:variant>
      <vt:variant>
        <vt:i4>5</vt:i4>
      </vt:variant>
      <vt:variant>
        <vt:lpwstr>https://blogs.windows.com/windowsexperience/2021/01/21/this-year-lets-resolve-to-make-the-most-of-our-time-online-and-better-protect-ourselves-from-online-threats/</vt:lpwstr>
      </vt:variant>
      <vt:variant>
        <vt:lpwstr/>
      </vt:variant>
      <vt:variant>
        <vt:i4>2097214</vt:i4>
      </vt:variant>
      <vt:variant>
        <vt:i4>477</vt:i4>
      </vt:variant>
      <vt:variant>
        <vt:i4>0</vt:i4>
      </vt:variant>
      <vt:variant>
        <vt:i4>5</vt:i4>
      </vt:variant>
      <vt:variant>
        <vt:lpwstr>https://blogs.windows.com/windowsexperience/2021/03/04/amp-up-your-performance-with-startup-boost-and-find-information-blazingly-fast-with-microsoft-edge-and-bing/</vt:lpwstr>
      </vt:variant>
      <vt:variant>
        <vt:lpwstr/>
      </vt:variant>
      <vt:variant>
        <vt:i4>3473465</vt:i4>
      </vt:variant>
      <vt:variant>
        <vt:i4>474</vt:i4>
      </vt:variant>
      <vt:variant>
        <vt:i4>0</vt:i4>
      </vt:variant>
      <vt:variant>
        <vt:i4>5</vt:i4>
      </vt:variant>
      <vt:variant>
        <vt:lpwstr>https://blogs.windows.com/windowsexperience/2021/01/21/this-year-lets-resolve-to-make-the-most-of-our-time-online-and-better-protect-ourselves-from-online-threats/</vt:lpwstr>
      </vt:variant>
      <vt:variant>
        <vt:lpwstr/>
      </vt:variant>
      <vt:variant>
        <vt:i4>3473465</vt:i4>
      </vt:variant>
      <vt:variant>
        <vt:i4>471</vt:i4>
      </vt:variant>
      <vt:variant>
        <vt:i4>0</vt:i4>
      </vt:variant>
      <vt:variant>
        <vt:i4>5</vt:i4>
      </vt:variant>
      <vt:variant>
        <vt:lpwstr>https://blogs.windows.com/windowsexperience/2021/01/21/this-year-lets-resolve-to-make-the-most-of-our-time-online-and-better-protect-ourselves-from-online-threats/</vt:lpwstr>
      </vt:variant>
      <vt:variant>
        <vt:lpwstr/>
      </vt:variant>
      <vt:variant>
        <vt:i4>196680</vt:i4>
      </vt:variant>
      <vt:variant>
        <vt:i4>468</vt:i4>
      </vt:variant>
      <vt:variant>
        <vt:i4>0</vt:i4>
      </vt:variant>
      <vt:variant>
        <vt:i4>5</vt:i4>
      </vt:variant>
      <vt:variant>
        <vt:lpwstr>https://techcommunity.microsoft.com/t5/articles/roadmap-for-pdf-reader-in-microsoft-edge/m-p/2175170</vt:lpwstr>
      </vt:variant>
      <vt:variant>
        <vt:lpwstr/>
      </vt:variant>
      <vt:variant>
        <vt:i4>3473465</vt:i4>
      </vt:variant>
      <vt:variant>
        <vt:i4>465</vt:i4>
      </vt:variant>
      <vt:variant>
        <vt:i4>0</vt:i4>
      </vt:variant>
      <vt:variant>
        <vt:i4>5</vt:i4>
      </vt:variant>
      <vt:variant>
        <vt:lpwstr>https://blogs.windows.com/windowsexperience/2021/01/21/this-year-lets-resolve-to-make-the-most-of-our-time-online-and-better-protect-ourselves-from-online-threats/</vt:lpwstr>
      </vt:variant>
      <vt:variant>
        <vt:lpwstr/>
      </vt:variant>
      <vt:variant>
        <vt:i4>2359408</vt:i4>
      </vt:variant>
      <vt:variant>
        <vt:i4>462</vt:i4>
      </vt:variant>
      <vt:variant>
        <vt:i4>0</vt:i4>
      </vt:variant>
      <vt:variant>
        <vt:i4>5</vt:i4>
      </vt:variant>
      <vt:variant>
        <vt:lpwstr>https://docs.microsoft.com/en-us/deployedge/microsoft-edge-configure-kiosk-mode</vt:lpwstr>
      </vt:variant>
      <vt:variant>
        <vt:lpwstr/>
      </vt:variant>
      <vt:variant>
        <vt:i4>2097214</vt:i4>
      </vt:variant>
      <vt:variant>
        <vt:i4>459</vt:i4>
      </vt:variant>
      <vt:variant>
        <vt:i4>0</vt:i4>
      </vt:variant>
      <vt:variant>
        <vt:i4>5</vt:i4>
      </vt:variant>
      <vt:variant>
        <vt:lpwstr>https://blogs.windows.com/windowsexperience/2021/03/04/amp-up-your-performance-with-startup-boost-and-find-information-blazingly-fast-with-microsoft-edge-and-bing/</vt:lpwstr>
      </vt:variant>
      <vt:variant>
        <vt:lpwstr/>
      </vt:variant>
      <vt:variant>
        <vt:i4>3473465</vt:i4>
      </vt:variant>
      <vt:variant>
        <vt:i4>456</vt:i4>
      </vt:variant>
      <vt:variant>
        <vt:i4>0</vt:i4>
      </vt:variant>
      <vt:variant>
        <vt:i4>5</vt:i4>
      </vt:variant>
      <vt:variant>
        <vt:lpwstr>https://blogs.windows.com/windowsexperience/2021/01/21/this-year-lets-resolve-to-make-the-most-of-our-time-online-and-better-protect-ourselves-from-online-threats/</vt:lpwstr>
      </vt:variant>
      <vt:variant>
        <vt:lpwstr/>
      </vt:variant>
      <vt:variant>
        <vt:i4>6815860</vt:i4>
      </vt:variant>
      <vt:variant>
        <vt:i4>453</vt:i4>
      </vt:variant>
      <vt:variant>
        <vt:i4>0</vt:i4>
      </vt:variant>
      <vt:variant>
        <vt:i4>5</vt:i4>
      </vt:variant>
      <vt:variant>
        <vt:lpwstr>https://docs.microsoft.com/en-us/surface-hub/surface-hub-2s-85</vt:lpwstr>
      </vt:variant>
      <vt:variant>
        <vt:lpwstr/>
      </vt:variant>
      <vt:variant>
        <vt:i4>4980824</vt:i4>
      </vt:variant>
      <vt:variant>
        <vt:i4>450</vt:i4>
      </vt:variant>
      <vt:variant>
        <vt:i4>0</vt:i4>
      </vt:variant>
      <vt:variant>
        <vt:i4>5</vt:i4>
      </vt:variant>
      <vt:variant>
        <vt:lpwstr>https://blogs.windows.com/devices/2021/01/11/introducing-surface-pro-7-for-business-purpose-built-to-empower-people-teams-and-classrooms-in-the-new-digital-age/</vt:lpwstr>
      </vt:variant>
      <vt:variant>
        <vt:lpwstr/>
      </vt:variant>
      <vt:variant>
        <vt:i4>85</vt:i4>
      </vt:variant>
      <vt:variant>
        <vt:i4>447</vt:i4>
      </vt:variant>
      <vt:variant>
        <vt:i4>0</vt:i4>
      </vt:variant>
      <vt:variant>
        <vt:i4>5</vt:i4>
      </vt:variant>
      <vt:variant>
        <vt:lpwstr>https://gearup.microsoft.com/resources/azure-migration-program-overview</vt:lpwstr>
      </vt:variant>
      <vt:variant>
        <vt:lpwstr>recent-updates</vt:lpwstr>
      </vt:variant>
      <vt:variant>
        <vt:i4>7012386</vt:i4>
      </vt:variant>
      <vt:variant>
        <vt:i4>441</vt:i4>
      </vt:variant>
      <vt:variant>
        <vt:i4>0</vt:i4>
      </vt:variant>
      <vt:variant>
        <vt:i4>5</vt:i4>
      </vt:variant>
      <vt:variant>
        <vt:lpwstr>https://blog.playfab.com/blog/azure-playfab-multiplayer-servers-improves-price-performance-ratio-for-game-server-hosting-with-new-amd-virtual-machines</vt:lpwstr>
      </vt:variant>
      <vt:variant>
        <vt:lpwstr/>
      </vt:variant>
      <vt:variant>
        <vt:i4>7012386</vt:i4>
      </vt:variant>
      <vt:variant>
        <vt:i4>438</vt:i4>
      </vt:variant>
      <vt:variant>
        <vt:i4>0</vt:i4>
      </vt:variant>
      <vt:variant>
        <vt:i4>5</vt:i4>
      </vt:variant>
      <vt:variant>
        <vt:lpwstr>https://blog.playfab.com/blog/azure-playfab-multiplayer-servers-improves-price-performance-ratio-for-game-server-hosting-with-new-amd-virtual-machines</vt:lpwstr>
      </vt:variant>
      <vt:variant>
        <vt:lpwstr/>
      </vt:variant>
      <vt:variant>
        <vt:i4>983071</vt:i4>
      </vt:variant>
      <vt:variant>
        <vt:i4>435</vt:i4>
      </vt:variant>
      <vt:variant>
        <vt:i4>0</vt:i4>
      </vt:variant>
      <vt:variant>
        <vt:i4>5</vt:i4>
      </vt:variant>
      <vt:variant>
        <vt:lpwstr>https://azure.microsoft.com/en-us/updates/us-gov-virginia-availability-zones-now-generally-available/</vt:lpwstr>
      </vt:variant>
      <vt:variant>
        <vt:lpwstr/>
      </vt:variant>
      <vt:variant>
        <vt:i4>3276909</vt:i4>
      </vt:variant>
      <vt:variant>
        <vt:i4>429</vt:i4>
      </vt:variant>
      <vt:variant>
        <vt:i4>0</vt:i4>
      </vt:variant>
      <vt:variant>
        <vt:i4>5</vt:i4>
      </vt:variant>
      <vt:variant>
        <vt:lpwstr>https://azure.microsoft.com/en-us/updates/germany-west-central-availability-zones-now-generally-available/</vt:lpwstr>
      </vt:variant>
      <vt:variant>
        <vt:lpwstr/>
      </vt:variant>
      <vt:variant>
        <vt:i4>5242969</vt:i4>
      </vt:variant>
      <vt:variant>
        <vt:i4>423</vt:i4>
      </vt:variant>
      <vt:variant>
        <vt:i4>0</vt:i4>
      </vt:variant>
      <vt:variant>
        <vt:i4>5</vt:i4>
      </vt:variant>
      <vt:variant>
        <vt:lpwstr>https://azure.microsoft.com/en-us/blog/azure-availability-zones-in-the-south-central-us-datacenter-region-add-resiliency/</vt:lpwstr>
      </vt:variant>
      <vt:variant>
        <vt:lpwstr/>
      </vt:variant>
      <vt:variant>
        <vt:i4>7405669</vt:i4>
      </vt:variant>
      <vt:variant>
        <vt:i4>414</vt:i4>
      </vt:variant>
      <vt:variant>
        <vt:i4>0</vt:i4>
      </vt:variant>
      <vt:variant>
        <vt:i4>5</vt:i4>
      </vt:variant>
      <vt:variant>
        <vt:lpwstr>https://azure.microsoft.com/en-us/updates/brazil-south-availability-zones-now-generally-available/</vt:lpwstr>
      </vt:variant>
      <vt:variant>
        <vt:lpwstr/>
      </vt:variant>
      <vt:variant>
        <vt:i4>2556005</vt:i4>
      </vt:variant>
      <vt:variant>
        <vt:i4>411</vt:i4>
      </vt:variant>
      <vt:variant>
        <vt:i4>0</vt:i4>
      </vt:variant>
      <vt:variant>
        <vt:i4>5</vt:i4>
      </vt:variant>
      <vt:variant>
        <vt:lpwstr>https://azure.microsoft.com/en-us/global-infrastructure/availability-zones/</vt:lpwstr>
      </vt:variant>
      <vt:variant>
        <vt:lpwstr/>
      </vt:variant>
      <vt:variant>
        <vt:i4>1179739</vt:i4>
      </vt:variant>
      <vt:variant>
        <vt:i4>405</vt:i4>
      </vt:variant>
      <vt:variant>
        <vt:i4>0</vt:i4>
      </vt:variant>
      <vt:variant>
        <vt:i4>5</vt:i4>
      </vt:variant>
      <vt:variant>
        <vt:lpwstr>https://techcommunity.microsoft.com/t5/azure-governance-and-management/azure-resource-mover-now-generally-available-move-seamlessly/ba-p/2176543</vt:lpwstr>
      </vt:variant>
      <vt:variant>
        <vt:lpwstr/>
      </vt:variant>
      <vt:variant>
        <vt:i4>6946854</vt:i4>
      </vt:variant>
      <vt:variant>
        <vt:i4>399</vt:i4>
      </vt:variant>
      <vt:variant>
        <vt:i4>0</vt:i4>
      </vt:variant>
      <vt:variant>
        <vt:i4>5</vt:i4>
      </vt:variant>
      <vt:variant>
        <vt:lpwstr>https://azure.microsoft.com/en-us/updates/azure-health-bot/</vt:lpwstr>
      </vt:variant>
      <vt:variant>
        <vt:lpwstr/>
      </vt:variant>
      <vt:variant>
        <vt:i4>6946854</vt:i4>
      </vt:variant>
      <vt:variant>
        <vt:i4>396</vt:i4>
      </vt:variant>
      <vt:variant>
        <vt:i4>0</vt:i4>
      </vt:variant>
      <vt:variant>
        <vt:i4>5</vt:i4>
      </vt:variant>
      <vt:variant>
        <vt:lpwstr>https://azure.microsoft.com/en-us/updates/azure-health-bot/</vt:lpwstr>
      </vt:variant>
      <vt:variant>
        <vt:lpwstr/>
      </vt:variant>
      <vt:variant>
        <vt:i4>2818085</vt:i4>
      </vt:variant>
      <vt:variant>
        <vt:i4>390</vt:i4>
      </vt:variant>
      <vt:variant>
        <vt:i4>0</vt:i4>
      </vt:variant>
      <vt:variant>
        <vt:i4>5</vt:i4>
      </vt:variant>
      <vt:variant>
        <vt:lpwstr>https://nam06.safelinks.protection.outlook.com/?url=https%3A%2F%2Fdocs.microsoft.com%2Fen-us%2Fazure%2Fcognitive-services%2Fspeech-service%2Flanguage-support%23standard-voices&amp;data=04%7C01%7Cwmendoza%40microsoft.com%7C68f676a1366349b1fe1a08d887704bb8%7C72f988bf86f141af91ab2d7cd011db47%7C1%7C0%7C637408263841632126%7CUnknown%7CTWFpbGZsb3d8eyJWIjoiMC4wLjAwMDAiLCJQIjoiV2luMzIiLCJBTiI6Ik1haWwiLCJXVCI6Mn0%3D%7C1000&amp;sdata=6c1SLCWJpDcCMmnn57kjefN2bwfFPc0DtOaJ9Ufh9Jk%3D&amp;reserved=0</vt:lpwstr>
      </vt:variant>
      <vt:variant>
        <vt:lpwstr/>
      </vt:variant>
      <vt:variant>
        <vt:i4>2687081</vt:i4>
      </vt:variant>
      <vt:variant>
        <vt:i4>387</vt:i4>
      </vt:variant>
      <vt:variant>
        <vt:i4>0</vt:i4>
      </vt:variant>
      <vt:variant>
        <vt:i4>5</vt:i4>
      </vt:variant>
      <vt:variant>
        <vt:lpwstr>https://nam06.safelinks.protection.outlook.com/?url=https%3A%2F%2Fdocs.microsoft.com%2Fen-us%2Fazure%2Fcognitive-services%2Fspeech-service%2Flanguage-support%23neural-voices&amp;data=04%7C01%7Cwmendoza%40microsoft.com%7C68f676a1366349b1fe1a08d887704bb8%7C72f988bf86f141af91ab2d7cd011db47%7C1%7C0%7C637408263841622128%7CUnknown%7CTWFpbGZsb3d8eyJWIjoiMC4wLjAwMDAiLCJQIjoiV2luMzIiLCJBTiI6Ik1haWwiLCJXVCI6Mn0%3D%7C1000&amp;sdata=8lKFPjlZXg61bWl7%2FNHfLysUWkeeeLxRKubo%2FKZrQAI%3D&amp;reserved=0</vt:lpwstr>
      </vt:variant>
      <vt:variant>
        <vt:lpwstr/>
      </vt:variant>
      <vt:variant>
        <vt:i4>3932273</vt:i4>
      </vt:variant>
      <vt:variant>
        <vt:i4>384</vt:i4>
      </vt:variant>
      <vt:variant>
        <vt:i4>0</vt:i4>
      </vt:variant>
      <vt:variant>
        <vt:i4>5</vt:i4>
      </vt:variant>
      <vt:variant>
        <vt:lpwstr>https://azure.microsoft.com/en-us/updates/general-availability-custom-neural-voice-a-custom-texttospeech-capability-within-speech-service/</vt:lpwstr>
      </vt:variant>
      <vt:variant>
        <vt:lpwstr/>
      </vt:variant>
      <vt:variant>
        <vt:i4>2228345</vt:i4>
      </vt:variant>
      <vt:variant>
        <vt:i4>381</vt:i4>
      </vt:variant>
      <vt:variant>
        <vt:i4>0</vt:i4>
      </vt:variant>
      <vt:variant>
        <vt:i4>5</vt:i4>
      </vt:variant>
      <vt:variant>
        <vt:lpwstr>https://aka.ms/customneural</vt:lpwstr>
      </vt:variant>
      <vt:variant>
        <vt:lpwstr/>
      </vt:variant>
      <vt:variant>
        <vt:i4>6291578</vt:i4>
      </vt:variant>
      <vt:variant>
        <vt:i4>375</vt:i4>
      </vt:variant>
      <vt:variant>
        <vt:i4>0</vt:i4>
      </vt:variant>
      <vt:variant>
        <vt:i4>5</vt:i4>
      </vt:variant>
      <vt:variant>
        <vt:lpwstr>https://github.blog/2021-02-16-github-enterprise-server-3-0-is-now-generally-available/</vt:lpwstr>
      </vt:variant>
      <vt:variant>
        <vt:lpwstr/>
      </vt:variant>
      <vt:variant>
        <vt:i4>6291566</vt:i4>
      </vt:variant>
      <vt:variant>
        <vt:i4>369</vt:i4>
      </vt:variant>
      <vt:variant>
        <vt:i4>0</vt:i4>
      </vt:variant>
      <vt:variant>
        <vt:i4>5</vt:i4>
      </vt:variant>
      <vt:variant>
        <vt:lpwstr>https://azure.microsoft.com/en-us/updates/general-availability-application-insights-nocode-enablement-on-nodejs-linux-app-service-environments/</vt:lpwstr>
      </vt:variant>
      <vt:variant>
        <vt:lpwstr/>
      </vt:variant>
      <vt:variant>
        <vt:i4>5570591</vt:i4>
      </vt:variant>
      <vt:variant>
        <vt:i4>363</vt:i4>
      </vt:variant>
      <vt:variant>
        <vt:i4>0</vt:i4>
      </vt:variant>
      <vt:variant>
        <vt:i4>5</vt:i4>
      </vt:variant>
      <vt:variant>
        <vt:lpwstr>https://azure.microsoft.com/en-us/updates/announcing-ga-support-for-java-message-service-jms-20-api-on-azure-service-bus-premium/</vt:lpwstr>
      </vt:variant>
      <vt:variant>
        <vt:lpwstr/>
      </vt:variant>
      <vt:variant>
        <vt:i4>5898333</vt:i4>
      </vt:variant>
      <vt:variant>
        <vt:i4>360</vt:i4>
      </vt:variant>
      <vt:variant>
        <vt:i4>0</vt:i4>
      </vt:variant>
      <vt:variant>
        <vt:i4>5</vt:i4>
      </vt:variant>
      <vt:variant>
        <vt:lpwstr>https://azure.microsoft.com/en-us/updates/general-availability-justintime-access-support-in-aks/</vt:lpwstr>
      </vt:variant>
      <vt:variant>
        <vt:lpwstr/>
      </vt:variant>
      <vt:variant>
        <vt:i4>3539052</vt:i4>
      </vt:variant>
      <vt:variant>
        <vt:i4>354</vt:i4>
      </vt:variant>
      <vt:variant>
        <vt:i4>0</vt:i4>
      </vt:variant>
      <vt:variant>
        <vt:i4>5</vt:i4>
      </vt:variant>
      <vt:variant>
        <vt:lpwstr>https://docs.microsoft.com/en-us/azure/virtual-machines/dcv2-series</vt:lpwstr>
      </vt:variant>
      <vt:variant>
        <vt:lpwstr/>
      </vt:variant>
      <vt:variant>
        <vt:i4>5636167</vt:i4>
      </vt:variant>
      <vt:variant>
        <vt:i4>351</vt:i4>
      </vt:variant>
      <vt:variant>
        <vt:i4>0</vt:i4>
      </vt:variant>
      <vt:variant>
        <vt:i4>5</vt:i4>
      </vt:variant>
      <vt:variant>
        <vt:lpwstr>https://docs.microsoft.com/en-us/azure/confidential-computing/confidential-containers</vt:lpwstr>
      </vt:variant>
      <vt:variant>
        <vt:lpwstr/>
      </vt:variant>
      <vt:variant>
        <vt:i4>3473534</vt:i4>
      </vt:variant>
      <vt:variant>
        <vt:i4>348</vt:i4>
      </vt:variant>
      <vt:variant>
        <vt:i4>0</vt:i4>
      </vt:variant>
      <vt:variant>
        <vt:i4>5</vt:i4>
      </vt:variant>
      <vt:variant>
        <vt:lpwstr>https://docs.microsoft.com/en-us/azure/confidential-computing/enclave-aware-containers</vt:lpwstr>
      </vt:variant>
      <vt:variant>
        <vt:lpwstr/>
      </vt:variant>
      <vt:variant>
        <vt:i4>3014779</vt:i4>
      </vt:variant>
      <vt:variant>
        <vt:i4>342</vt:i4>
      </vt:variant>
      <vt:variant>
        <vt:i4>0</vt:i4>
      </vt:variant>
      <vt:variant>
        <vt:i4>5</vt:i4>
      </vt:variant>
      <vt:variant>
        <vt:lpwstr>https://azure.microsoft.com/en-us/updates/python-durable-functions-support-in-azure-functions-is-now-generally-available-2/</vt:lpwstr>
      </vt:variant>
      <vt:variant>
        <vt:lpwstr/>
      </vt:variant>
      <vt:variant>
        <vt:i4>3014779</vt:i4>
      </vt:variant>
      <vt:variant>
        <vt:i4>339</vt:i4>
      </vt:variant>
      <vt:variant>
        <vt:i4>0</vt:i4>
      </vt:variant>
      <vt:variant>
        <vt:i4>5</vt:i4>
      </vt:variant>
      <vt:variant>
        <vt:lpwstr>https://azure.microsoft.com/en-us/updates/python-durable-functions-support-in-azure-functions-is-now-generally-available-2/</vt:lpwstr>
      </vt:variant>
      <vt:variant>
        <vt:lpwstr/>
      </vt:variant>
      <vt:variant>
        <vt:i4>1769489</vt:i4>
      </vt:variant>
      <vt:variant>
        <vt:i4>333</vt:i4>
      </vt:variant>
      <vt:variant>
        <vt:i4>0</vt:i4>
      </vt:variant>
      <vt:variant>
        <vt:i4>5</vt:i4>
      </vt:variant>
      <vt:variant>
        <vt:lpwstr>https://azure.microsoft.com/en-us/updates/azure-api-management-extension-for-visual-studio-code-now-generally-available/</vt:lpwstr>
      </vt:variant>
      <vt:variant>
        <vt:lpwstr/>
      </vt:variant>
      <vt:variant>
        <vt:i4>5505115</vt:i4>
      </vt:variant>
      <vt:variant>
        <vt:i4>327</vt:i4>
      </vt:variant>
      <vt:variant>
        <vt:i4>0</vt:i4>
      </vt:variant>
      <vt:variant>
        <vt:i4>5</vt:i4>
      </vt:variant>
      <vt:variant>
        <vt:lpwstr>https://azure.microsoft.com/en-us/updates/general-availability-azure-communication-services/</vt:lpwstr>
      </vt:variant>
      <vt:variant>
        <vt:lpwstr/>
      </vt:variant>
      <vt:variant>
        <vt:i4>2424932</vt:i4>
      </vt:variant>
      <vt:variant>
        <vt:i4>321</vt:i4>
      </vt:variant>
      <vt:variant>
        <vt:i4>0</vt:i4>
      </vt:variant>
      <vt:variant>
        <vt:i4>5</vt:i4>
      </vt:variant>
      <vt:variant>
        <vt:lpwstr>https://azure.microsoft.com/en-us/updates/azure-spring-cloud-general-availability-of-managed-virtual-network-and-autoscale/</vt:lpwstr>
      </vt:variant>
      <vt:variant>
        <vt:lpwstr/>
      </vt:variant>
      <vt:variant>
        <vt:i4>3407922</vt:i4>
      </vt:variant>
      <vt:variant>
        <vt:i4>315</vt:i4>
      </vt:variant>
      <vt:variant>
        <vt:i4>0</vt:i4>
      </vt:variant>
      <vt:variant>
        <vt:i4>5</vt:i4>
      </vt:variant>
      <vt:variant>
        <vt:lpwstr>https://azure.microsoft.com/en-us/updates/general-availability-deploy-weblogic-on-azure-kubernetes-service-aks-using-custom-docker-images/</vt:lpwstr>
      </vt:variant>
      <vt:variant>
        <vt:lpwstr/>
      </vt:variant>
      <vt:variant>
        <vt:i4>8060985</vt:i4>
      </vt:variant>
      <vt:variant>
        <vt:i4>309</vt:i4>
      </vt:variant>
      <vt:variant>
        <vt:i4>0</vt:i4>
      </vt:variant>
      <vt:variant>
        <vt:i4>5</vt:i4>
      </vt:variant>
      <vt:variant>
        <vt:lpwstr>https://azure.microsoft.com/en-us/updates/enabling-ibm-websphere-on-azure-kubernetes-service-3/</vt:lpwstr>
      </vt:variant>
      <vt:variant>
        <vt:lpwstr/>
      </vt:variant>
      <vt:variant>
        <vt:i4>786518</vt:i4>
      </vt:variant>
      <vt:variant>
        <vt:i4>303</vt:i4>
      </vt:variant>
      <vt:variant>
        <vt:i4>0</vt:i4>
      </vt:variant>
      <vt:variant>
        <vt:i4>5</vt:i4>
      </vt:variant>
      <vt:variant>
        <vt:lpwstr>https://azure.microsoft.com/updates/confluent-cloud-integration-with-azure-is-now-generally-available</vt:lpwstr>
      </vt:variant>
      <vt:variant>
        <vt:lpwstr/>
      </vt:variant>
      <vt:variant>
        <vt:i4>8257634</vt:i4>
      </vt:variant>
      <vt:variant>
        <vt:i4>297</vt:i4>
      </vt:variant>
      <vt:variant>
        <vt:i4>0</vt:i4>
      </vt:variant>
      <vt:variant>
        <vt:i4>5</vt:i4>
      </vt:variant>
      <vt:variant>
        <vt:lpwstr>https://docs.microsoft.com/en-us/azure/databricks/integrations/bi/jdbc-odbc-bi</vt:lpwstr>
      </vt:variant>
      <vt:variant>
        <vt:lpwstr/>
      </vt:variant>
      <vt:variant>
        <vt:i4>5963868</vt:i4>
      </vt:variant>
      <vt:variant>
        <vt:i4>294</vt:i4>
      </vt:variant>
      <vt:variant>
        <vt:i4>0</vt:i4>
      </vt:variant>
      <vt:variant>
        <vt:i4>5</vt:i4>
      </vt:variant>
      <vt:variant>
        <vt:lpwstr>https://docs.microsoft.com/en-us/azure/databricks/dev-tools/api/latest/authentication</vt:lpwstr>
      </vt:variant>
      <vt:variant>
        <vt:lpwstr/>
      </vt:variant>
      <vt:variant>
        <vt:i4>5177411</vt:i4>
      </vt:variant>
      <vt:variant>
        <vt:i4>291</vt:i4>
      </vt:variant>
      <vt:variant>
        <vt:i4>0</vt:i4>
      </vt:variant>
      <vt:variant>
        <vt:i4>5</vt:i4>
      </vt:variant>
      <vt:variant>
        <vt:lpwstr>https://azure.microsoft.com/en-us/updates/power-bi-connector-for-azure-databricks-is-now-generally-available/</vt:lpwstr>
      </vt:variant>
      <vt:variant>
        <vt:lpwstr/>
      </vt:variant>
      <vt:variant>
        <vt:i4>7143481</vt:i4>
      </vt:variant>
      <vt:variant>
        <vt:i4>285</vt:i4>
      </vt:variant>
      <vt:variant>
        <vt:i4>0</vt:i4>
      </vt:variant>
      <vt:variant>
        <vt:i4>5</vt:i4>
      </vt:variant>
      <vt:variant>
        <vt:lpwstr>https://azure.microsoft.com/en-us/updates/azure-stream-analytics-dedicated-now-generally-available/</vt:lpwstr>
      </vt:variant>
      <vt:variant>
        <vt:lpwstr/>
      </vt:variant>
      <vt:variant>
        <vt:i4>4653130</vt:i4>
      </vt:variant>
      <vt:variant>
        <vt:i4>279</vt:i4>
      </vt:variant>
      <vt:variant>
        <vt:i4>0</vt:i4>
      </vt:variant>
      <vt:variant>
        <vt:i4>5</vt:i4>
      </vt:variant>
      <vt:variant>
        <vt:lpwstr>https://azure.microsoft.com/en-us/updates/general-availability-stopstart-functionality-for-azure-database-for-mysql/</vt:lpwstr>
      </vt:variant>
      <vt:variant>
        <vt:lpwstr/>
      </vt:variant>
      <vt:variant>
        <vt:i4>3539050</vt:i4>
      </vt:variant>
      <vt:variant>
        <vt:i4>273</vt:i4>
      </vt:variant>
      <vt:variant>
        <vt:i4>0</vt:i4>
      </vt:variant>
      <vt:variant>
        <vt:i4>5</vt:i4>
      </vt:variant>
      <vt:variant>
        <vt:lpwstr>https://azure.microsoft.com/en-us/updates/new-enterprise-and-enterprise-flash-tiers-for-azure-cache-for-redis-now-generally-available/</vt:lpwstr>
      </vt:variant>
      <vt:variant>
        <vt:lpwstr/>
      </vt:variant>
      <vt:variant>
        <vt:i4>7012461</vt:i4>
      </vt:variant>
      <vt:variant>
        <vt:i4>267</vt:i4>
      </vt:variant>
      <vt:variant>
        <vt:i4>0</vt:i4>
      </vt:variant>
      <vt:variant>
        <vt:i4>5</vt:i4>
      </vt:variant>
      <vt:variant>
        <vt:lpwstr>https://azure.microsoft.com/en-us/updates/azure-synapse-link-for-azure-cosmos-db-azure-synapse-serverless-sql-pool-support-in-general-availability/</vt:lpwstr>
      </vt:variant>
      <vt:variant>
        <vt:lpwstr/>
      </vt:variant>
      <vt:variant>
        <vt:i4>6750314</vt:i4>
      </vt:variant>
      <vt:variant>
        <vt:i4>261</vt:i4>
      </vt:variant>
      <vt:variant>
        <vt:i4>0</vt:i4>
      </vt:variant>
      <vt:variant>
        <vt:i4>5</vt:i4>
      </vt:variant>
      <vt:variant>
        <vt:lpwstr>https://azure.microsoft.com/en-us/updates/azure-cosmos-db-api-for-mongodb-supports-version-40/</vt:lpwstr>
      </vt:variant>
      <vt:variant>
        <vt:lpwstr/>
      </vt:variant>
      <vt:variant>
        <vt:i4>4259924</vt:i4>
      </vt:variant>
      <vt:variant>
        <vt:i4>255</vt:i4>
      </vt:variant>
      <vt:variant>
        <vt:i4>0</vt:i4>
      </vt:variant>
      <vt:variant>
        <vt:i4>5</vt:i4>
      </vt:variant>
      <vt:variant>
        <vt:lpwstr>https://aka.ms/managed-instance-machine-learning</vt:lpwstr>
      </vt:variant>
      <vt:variant>
        <vt:lpwstr/>
      </vt:variant>
      <vt:variant>
        <vt:i4>2162743</vt:i4>
      </vt:variant>
      <vt:variant>
        <vt:i4>252</vt:i4>
      </vt:variant>
      <vt:variant>
        <vt:i4>0</vt:i4>
      </vt:variant>
      <vt:variant>
        <vt:i4>5</vt:i4>
      </vt:variant>
      <vt:variant>
        <vt:lpwstr>https://azure.microsoft.com/en-us/updates/machine-learning-services-on-azure-sql-managed-instance-now-generally-available/</vt:lpwstr>
      </vt:variant>
      <vt:variant>
        <vt:lpwstr/>
      </vt:variant>
      <vt:variant>
        <vt:i4>4390927</vt:i4>
      </vt:variant>
      <vt:variant>
        <vt:i4>246</vt:i4>
      </vt:variant>
      <vt:variant>
        <vt:i4>0</vt:i4>
      </vt:variant>
      <vt:variant>
        <vt:i4>5</vt:i4>
      </vt:variant>
      <vt:variant>
        <vt:lpwstr>https://azure.microsoft.com/en-us/updates/azure-vmware-solution-now-generally-available-in-the-southeast-asia-region/</vt:lpwstr>
      </vt:variant>
      <vt:variant>
        <vt:lpwstr/>
      </vt:variant>
      <vt:variant>
        <vt:i4>524311</vt:i4>
      </vt:variant>
      <vt:variant>
        <vt:i4>240</vt:i4>
      </vt:variant>
      <vt:variant>
        <vt:i4>0</vt:i4>
      </vt:variant>
      <vt:variant>
        <vt:i4>5</vt:i4>
      </vt:variant>
      <vt:variant>
        <vt:lpwstr>https://azure.microsoft.com/updates/azure-monitor-network-insights-is-now-generally-available</vt:lpwstr>
      </vt:variant>
      <vt:variant>
        <vt:lpwstr/>
      </vt:variant>
      <vt:variant>
        <vt:i4>8323184</vt:i4>
      </vt:variant>
      <vt:variant>
        <vt:i4>234</vt:i4>
      </vt:variant>
      <vt:variant>
        <vt:i4>0</vt:i4>
      </vt:variant>
      <vt:variant>
        <vt:i4>5</vt:i4>
      </vt:variant>
      <vt:variant>
        <vt:lpwstr>https://azure.microsoft.com/updates/azure-arc-enabled-kubernetes-is-now-generally-available</vt:lpwstr>
      </vt:variant>
      <vt:variant>
        <vt:lpwstr/>
      </vt:variant>
      <vt:variant>
        <vt:i4>458779</vt:i4>
      </vt:variant>
      <vt:variant>
        <vt:i4>228</vt:i4>
      </vt:variant>
      <vt:variant>
        <vt:i4>0</vt:i4>
      </vt:variant>
      <vt:variant>
        <vt:i4>5</vt:i4>
      </vt:variant>
      <vt:variant>
        <vt:lpwstr>https://azure.microsoft.com/en-us/updates/asaonstackhub/</vt:lpwstr>
      </vt:variant>
      <vt:variant>
        <vt:lpwstr/>
      </vt:variant>
      <vt:variant>
        <vt:i4>3670120</vt:i4>
      </vt:variant>
      <vt:variant>
        <vt:i4>222</vt:i4>
      </vt:variant>
      <vt:variant>
        <vt:i4>0</vt:i4>
      </vt:variant>
      <vt:variant>
        <vt:i4>5</vt:i4>
      </vt:variant>
      <vt:variant>
        <vt:lpwstr>https://azure.microsoft.com/en-us/updates/</vt:lpwstr>
      </vt:variant>
      <vt:variant>
        <vt:lpwstr/>
      </vt:variant>
      <vt:variant>
        <vt:i4>65618</vt:i4>
      </vt:variant>
      <vt:variant>
        <vt:i4>219</vt:i4>
      </vt:variant>
      <vt:variant>
        <vt:i4>0</vt:i4>
      </vt:variant>
      <vt:variant>
        <vt:i4>5</vt:i4>
      </vt:variant>
      <vt:variant>
        <vt:lpwstr>https://docs.microsoft.com/en-us/azure/active-directory/saas-apps/aws-single-sign-on-tutorial</vt:lpwstr>
      </vt:variant>
      <vt:variant>
        <vt:lpwstr/>
      </vt:variant>
      <vt:variant>
        <vt:i4>393232</vt:i4>
      </vt:variant>
      <vt:variant>
        <vt:i4>216</vt:i4>
      </vt:variant>
      <vt:variant>
        <vt:i4>0</vt:i4>
      </vt:variant>
      <vt:variant>
        <vt:i4>5</vt:i4>
      </vt:variant>
      <vt:variant>
        <vt:lpwstr>https://docs.microsoft.com/azure/active-directory/manage-apps/application-proxy-configure-single-sign-on-with-headers</vt:lpwstr>
      </vt:variant>
      <vt:variant>
        <vt:lpwstr/>
      </vt:variant>
      <vt:variant>
        <vt:i4>8192039</vt:i4>
      </vt:variant>
      <vt:variant>
        <vt:i4>210</vt:i4>
      </vt:variant>
      <vt:variant>
        <vt:i4>0</vt:i4>
      </vt:variant>
      <vt:variant>
        <vt:i4>5</vt:i4>
      </vt:variant>
      <vt:variant>
        <vt:lpwstr>https://techcommunity.microsoft.com/t5/azure-active-directory-identity/azure-active-directory-external-identities-is-generally/ba-p/2147080</vt:lpwstr>
      </vt:variant>
      <vt:variant>
        <vt:lpwstr/>
      </vt:variant>
      <vt:variant>
        <vt:i4>3145845</vt:i4>
      </vt:variant>
      <vt:variant>
        <vt:i4>207</vt:i4>
      </vt:variant>
      <vt:variant>
        <vt:i4>0</vt:i4>
      </vt:variant>
      <vt:variant>
        <vt:i4>5</vt:i4>
      </vt:variant>
      <vt:variant>
        <vt:lpwstr>https://techcommunity.microsoft.com/t5/azure-active-directory-identity/passwordless-authentication-is-now-generally-available/ba-p/1994700</vt:lpwstr>
      </vt:variant>
      <vt:variant>
        <vt:lpwstr/>
      </vt:variant>
      <vt:variant>
        <vt:i4>2490486</vt:i4>
      </vt:variant>
      <vt:variant>
        <vt:i4>204</vt:i4>
      </vt:variant>
      <vt:variant>
        <vt:i4>0</vt:i4>
      </vt:variant>
      <vt:variant>
        <vt:i4>5</vt:i4>
      </vt:variant>
      <vt:variant>
        <vt:lpwstr>https://techcommunity.microsoft.com/t5/microsoft-security-and/announcing-new-assessment-templates-and-enhanced-capabilities-in/ba-p/2166013</vt:lpwstr>
      </vt:variant>
      <vt:variant>
        <vt:lpwstr/>
      </vt:variant>
      <vt:variant>
        <vt:i4>2490486</vt:i4>
      </vt:variant>
      <vt:variant>
        <vt:i4>201</vt:i4>
      </vt:variant>
      <vt:variant>
        <vt:i4>0</vt:i4>
      </vt:variant>
      <vt:variant>
        <vt:i4>5</vt:i4>
      </vt:variant>
      <vt:variant>
        <vt:lpwstr>https://techcommunity.microsoft.com/t5/microsoft-security-and/announcing-new-assessment-templates-and-enhanced-capabilities-in/ba-p/2166013</vt:lpwstr>
      </vt:variant>
      <vt:variant>
        <vt:lpwstr/>
      </vt:variant>
      <vt:variant>
        <vt:i4>458865</vt:i4>
      </vt:variant>
      <vt:variant>
        <vt:i4>198</vt:i4>
      </vt:variant>
      <vt:variant>
        <vt:i4>0</vt:i4>
      </vt:variant>
      <vt:variant>
        <vt:i4>5</vt:i4>
      </vt:variant>
      <vt:variant>
        <vt:lpwstr>https://techcommunity.microsoft.com/t5/public-sector-blog/information-governance-and-records-management-is-generally/ba-p/2220000?_lrsc=fb2accff-67e4-4ac3-afd4-61be708bf01c</vt:lpwstr>
      </vt:variant>
      <vt:variant>
        <vt:lpwstr/>
      </vt:variant>
      <vt:variant>
        <vt:i4>1966094</vt:i4>
      </vt:variant>
      <vt:variant>
        <vt:i4>195</vt:i4>
      </vt:variant>
      <vt:variant>
        <vt:i4>0</vt:i4>
      </vt:variant>
      <vt:variant>
        <vt:i4>5</vt:i4>
      </vt:variant>
      <vt:variant>
        <vt:lpwstr>https://docs.microsoft.com/en-us/microsoft-365/compliance/insider-risk-management?view=o365-worldwide</vt:lpwstr>
      </vt:variant>
      <vt:variant>
        <vt:lpwstr/>
      </vt:variant>
      <vt:variant>
        <vt:i4>4915202</vt:i4>
      </vt:variant>
      <vt:variant>
        <vt:i4>192</vt:i4>
      </vt:variant>
      <vt:variant>
        <vt:i4>0</vt:i4>
      </vt:variant>
      <vt:variant>
        <vt:i4>5</vt:i4>
      </vt:variant>
      <vt:variant>
        <vt:lpwstr>https://docs.microsoft.com/en-us/microsoft-365/compliance/classifier-get-started-with?view=o365-worldwide</vt:lpwstr>
      </vt:variant>
      <vt:variant>
        <vt:lpwstr/>
      </vt:variant>
      <vt:variant>
        <vt:i4>720927</vt:i4>
      </vt:variant>
      <vt:variant>
        <vt:i4>186</vt:i4>
      </vt:variant>
      <vt:variant>
        <vt:i4>0</vt:i4>
      </vt:variant>
      <vt:variant>
        <vt:i4>5</vt:i4>
      </vt:variant>
      <vt:variant>
        <vt:lpwstr>https://techcommunity.microsoft.com/t5/microsoft-security-and/microsoft-further-extends-unified-data-loss-prevention/ba-p/2166321</vt:lpwstr>
      </vt:variant>
      <vt:variant>
        <vt:lpwstr/>
      </vt:variant>
      <vt:variant>
        <vt:i4>3145761</vt:i4>
      </vt:variant>
      <vt:variant>
        <vt:i4>180</vt:i4>
      </vt:variant>
      <vt:variant>
        <vt:i4>0</vt:i4>
      </vt:variant>
      <vt:variant>
        <vt:i4>5</vt:i4>
      </vt:variant>
      <vt:variant>
        <vt:lpwstr>https://techcommunity.microsoft.com/t5/microsoft-security-and/application-guard-for-office-is-now-generally-available/ba-p/2007539</vt:lpwstr>
      </vt:variant>
      <vt:variant>
        <vt:lpwstr/>
      </vt:variant>
      <vt:variant>
        <vt:i4>6946867</vt:i4>
      </vt:variant>
      <vt:variant>
        <vt:i4>177</vt:i4>
      </vt:variant>
      <vt:variant>
        <vt:i4>0</vt:i4>
      </vt:variant>
      <vt:variant>
        <vt:i4>5</vt:i4>
      </vt:variant>
      <vt:variant>
        <vt:lpwstr>https://www.microsoft.com/security/blog/2021/04/05/microsoft-defender-for-endpoint-now-supports-windows-10-on-arm/</vt:lpwstr>
      </vt:variant>
      <vt:variant>
        <vt:lpwstr/>
      </vt:variant>
      <vt:variant>
        <vt:i4>1638419</vt:i4>
      </vt:variant>
      <vt:variant>
        <vt:i4>174</vt:i4>
      </vt:variant>
      <vt:variant>
        <vt:i4>0</vt:i4>
      </vt:variant>
      <vt:variant>
        <vt:i4>5</vt:i4>
      </vt:variant>
      <vt:variant>
        <vt:lpwstr>https://techcommunity.microsoft.com/t5/microsoft-defender-for-endpoint/edr-for-linux-is-now-generally-available/ba-p/2048539</vt:lpwstr>
      </vt:variant>
      <vt:variant>
        <vt:lpwstr/>
      </vt:variant>
      <vt:variant>
        <vt:i4>1638419</vt:i4>
      </vt:variant>
      <vt:variant>
        <vt:i4>171</vt:i4>
      </vt:variant>
      <vt:variant>
        <vt:i4>0</vt:i4>
      </vt:variant>
      <vt:variant>
        <vt:i4>5</vt:i4>
      </vt:variant>
      <vt:variant>
        <vt:lpwstr>https://techcommunity.microsoft.com/t5/microsoft-defender-for-endpoint/edr-for-linux-is-now-generally-available/ba-p/2048539</vt:lpwstr>
      </vt:variant>
      <vt:variant>
        <vt:lpwstr/>
      </vt:variant>
      <vt:variant>
        <vt:i4>4784151</vt:i4>
      </vt:variant>
      <vt:variant>
        <vt:i4>168</vt:i4>
      </vt:variant>
      <vt:variant>
        <vt:i4>0</vt:i4>
      </vt:variant>
      <vt:variant>
        <vt:i4>5</vt:i4>
      </vt:variant>
      <vt:variant>
        <vt:lpwstr>https://www.microsoft.com/security/blog/2021/03/02/microsoft-unifies-siem-and-xdr-to-help-stop-advanced-attacks/</vt:lpwstr>
      </vt:variant>
      <vt:variant>
        <vt:lpwstr/>
      </vt:variant>
      <vt:variant>
        <vt:i4>983111</vt:i4>
      </vt:variant>
      <vt:variant>
        <vt:i4>162</vt:i4>
      </vt:variant>
      <vt:variant>
        <vt:i4>0</vt:i4>
      </vt:variant>
      <vt:variant>
        <vt:i4>5</vt:i4>
      </vt:variant>
      <vt:variant>
        <vt:lpwstr>https://www.microsoft.com/security/blog/2021/01/27/announcing-the-general-availability-of-azure-defender-for-iot/</vt:lpwstr>
      </vt:variant>
      <vt:variant>
        <vt:lpwstr/>
      </vt:variant>
      <vt:variant>
        <vt:i4>8323183</vt:i4>
      </vt:variant>
      <vt:variant>
        <vt:i4>156</vt:i4>
      </vt:variant>
      <vt:variant>
        <vt:i4>0</vt:i4>
      </vt:variant>
      <vt:variant>
        <vt:i4>5</vt:i4>
      </vt:variant>
      <vt:variant>
        <vt:lpwstr>https://nam06.safelinks.protection.outlook.com/?url=https%3A%2F%2Fblog.linkedin.com%2F2021%2Fmarch%2F30%2F-bring-your-professional-story-to-life-on-linkedin&amp;data=04%7C01%7Cstcart%40microsoft.com%7Cedc01a9f1f50488c864708d90043c822%7C72f988bf86f141af91ab2d7cd011db47%7C1%7C0%7C637541113379007378%7CUnknown%7CTWFpbGZsb3d8eyJWIjoiMC4wLjAwMDAiLCJQIjoiV2luMzIiLCJBTiI6Ik1haWwiLCJXVCI6Mn0%3D%7C1000&amp;sdata=MsWpUC%2FsPzvlfISkLn5LPeUQkmZCphLgzUiU003iI38%3D&amp;reserved=0</vt:lpwstr>
      </vt:variant>
      <vt:variant>
        <vt:lpwstr/>
      </vt:variant>
      <vt:variant>
        <vt:i4>4849691</vt:i4>
      </vt:variant>
      <vt:variant>
        <vt:i4>153</vt:i4>
      </vt:variant>
      <vt:variant>
        <vt:i4>0</vt:i4>
      </vt:variant>
      <vt:variant>
        <vt:i4>5</vt:i4>
      </vt:variant>
      <vt:variant>
        <vt:lpwstr>https://www.linkedin.com/business/sales/blog/product-updates/build-a-virtual-selling-routine-that-allows-you-to-focus-on-your-buyers</vt:lpwstr>
      </vt:variant>
      <vt:variant>
        <vt:lpwstr/>
      </vt:variant>
      <vt:variant>
        <vt:i4>3735664</vt:i4>
      </vt:variant>
      <vt:variant>
        <vt:i4>144</vt:i4>
      </vt:variant>
      <vt:variant>
        <vt:i4>0</vt:i4>
      </vt:variant>
      <vt:variant>
        <vt:i4>5</vt:i4>
      </vt:variant>
      <vt:variant>
        <vt:lpwstr>https://nam06.safelinks.protection.outlook.com/?url=https%3A%2F%2Fengineering.linkedin.com%2Fblog%2F2021%2Flinkedin-sales-insights--quality-data-foundations-for-smarter-sa&amp;data=04%7C01%7Cstcart%40microsoft.com%7Cedc01a9f1f50488c864708d90043c822%7C72f988bf86f141af91ab2d7cd011db47%7C1%7C0%7C637541113378987395%7CUnknown%7CTWFpbGZsb3d8eyJWIjoiMC4wLjAwMDAiLCJQIjoiV2luMzIiLCJBTiI6Ik1haWwiLCJXVCI6Mn0%3D%7C1000&amp;sdata=K%2F6IE%2Bvtkoc7t0wU4v1QofS4m9JTut56cfRDa6RpMXE%3D&amp;reserved=0</vt:lpwstr>
      </vt:variant>
      <vt:variant>
        <vt:lpwstr/>
      </vt:variant>
      <vt:variant>
        <vt:i4>3538982</vt:i4>
      </vt:variant>
      <vt:variant>
        <vt:i4>141</vt:i4>
      </vt:variant>
      <vt:variant>
        <vt:i4>0</vt:i4>
      </vt:variant>
      <vt:variant>
        <vt:i4>5</vt:i4>
      </vt:variant>
      <vt:variant>
        <vt:lpwstr>https://business.linkedin.com/marketing-solutions/blog/linkedin-company-pages/2021/strengthen-the-communities-that-matter-most-to-your-business-wit</vt:lpwstr>
      </vt:variant>
      <vt:variant>
        <vt:lpwstr/>
      </vt:variant>
      <vt:variant>
        <vt:i4>6357049</vt:i4>
      </vt:variant>
      <vt:variant>
        <vt:i4>135</vt:i4>
      </vt:variant>
      <vt:variant>
        <vt:i4>0</vt:i4>
      </vt:variant>
      <vt:variant>
        <vt:i4>5</vt:i4>
      </vt:variant>
      <vt:variant>
        <vt:lpwstr>https://news.linkedin.com/2021/february/new-microsoft-viva-employee-experience-platform</vt:lpwstr>
      </vt:variant>
      <vt:variant>
        <vt:lpwstr/>
      </vt:variant>
      <vt:variant>
        <vt:i4>7208992</vt:i4>
      </vt:variant>
      <vt:variant>
        <vt:i4>126</vt:i4>
      </vt:variant>
      <vt:variant>
        <vt:i4>0</vt:i4>
      </vt:variant>
      <vt:variant>
        <vt:i4>5</vt:i4>
      </vt:variant>
      <vt:variant>
        <vt:lpwstr>https://nam06.safelinks.protection.outlook.com/?url=https%3A%2F%2Fbusiness.linkedin.com%2Ftalent-solutions%2Fblog%2Fproduct-updates%2F2021%2Fintroducing-skills-path&amp;data=04%7C01%7Cstcart%40microsoft.com%7Cedc01a9f1f50488c864708d90043c822%7C72f988bf86f141af91ab2d7cd011db47%7C1%7C0%7C637541113378967409%7CUnknown%7CTWFpbGZsb3d8eyJWIjoiMC4wLjAwMDAiLCJQIjoiV2luMzIiLCJBTiI6Ik1haWwiLCJXVCI6Mn0%3D%7C1000&amp;sdata=BaQdpUgPtnpA%2FjE8aZTYfmBhoqx5XKLd54tkOfeE3vw%3D&amp;reserved=0</vt:lpwstr>
      </vt:variant>
      <vt:variant>
        <vt:lpwstr/>
      </vt:variant>
      <vt:variant>
        <vt:i4>2228279</vt:i4>
      </vt:variant>
      <vt:variant>
        <vt:i4>123</vt:i4>
      </vt:variant>
      <vt:variant>
        <vt:i4>0</vt:i4>
      </vt:variant>
      <vt:variant>
        <vt:i4>5</vt:i4>
      </vt:variant>
      <vt:variant>
        <vt:lpwstr>https://flow.microsoft.com/en-us/blog/automate-tasks-with-power-automate-desktop-for-windows-10-no-additional-cost/</vt:lpwstr>
      </vt:variant>
      <vt:variant>
        <vt:lpwstr/>
      </vt:variant>
      <vt:variant>
        <vt:i4>5439492</vt:i4>
      </vt:variant>
      <vt:variant>
        <vt:i4>120</vt:i4>
      </vt:variant>
      <vt:variant>
        <vt:i4>0</vt:i4>
      </vt:variant>
      <vt:variant>
        <vt:i4>5</vt:i4>
      </vt:variant>
      <vt:variant>
        <vt:lpwstr>https://powerbi.microsoft.com/en-us/pricing/</vt:lpwstr>
      </vt:variant>
      <vt:variant>
        <vt:lpwstr/>
      </vt:variant>
      <vt:variant>
        <vt:i4>2556010</vt:i4>
      </vt:variant>
      <vt:variant>
        <vt:i4>117</vt:i4>
      </vt:variant>
      <vt:variant>
        <vt:i4>0</vt:i4>
      </vt:variant>
      <vt:variant>
        <vt:i4>5</vt:i4>
      </vt:variant>
      <vt:variant>
        <vt:lpwstr>https://powerbi.microsoft.com/en-us/blog/announcing-power-bi-premium-per-user-general-availability-and-autoscale-preview-for-gen2/</vt:lpwstr>
      </vt:variant>
      <vt:variant>
        <vt:lpwstr/>
      </vt:variant>
      <vt:variant>
        <vt:i4>4456452</vt:i4>
      </vt:variant>
      <vt:variant>
        <vt:i4>114</vt:i4>
      </vt:variant>
      <vt:variant>
        <vt:i4>0</vt:i4>
      </vt:variant>
      <vt:variant>
        <vt:i4>5</vt:i4>
      </vt:variant>
      <vt:variant>
        <vt:lpwstr>https://powerapps.microsoft.com/en-us/blog/introducing-microsoft-power-fx-the-low-code-programming-language-for-everyone/</vt:lpwstr>
      </vt:variant>
      <vt:variant>
        <vt:lpwstr/>
      </vt:variant>
      <vt:variant>
        <vt:i4>3539049</vt:i4>
      </vt:variant>
      <vt:variant>
        <vt:i4>111</vt:i4>
      </vt:variant>
      <vt:variant>
        <vt:i4>0</vt:i4>
      </vt:variant>
      <vt:variant>
        <vt:i4>5</vt:i4>
      </vt:variant>
      <vt:variant>
        <vt:lpwstr>https://aka.ms/PowerFxDocs</vt:lpwstr>
      </vt:variant>
      <vt:variant>
        <vt:lpwstr/>
      </vt:variant>
      <vt:variant>
        <vt:i4>3538982</vt:i4>
      </vt:variant>
      <vt:variant>
        <vt:i4>108</vt:i4>
      </vt:variant>
      <vt:variant>
        <vt:i4>0</vt:i4>
      </vt:variant>
      <vt:variant>
        <vt:i4>5</vt:i4>
      </vt:variant>
      <vt:variant>
        <vt:lpwstr>https://docs.microsoft.com/en-us/dynamics365/commerce/add-giftcard</vt:lpwstr>
      </vt:variant>
      <vt:variant>
        <vt:lpwstr/>
      </vt:variant>
      <vt:variant>
        <vt:i4>2621567</vt:i4>
      </vt:variant>
      <vt:variant>
        <vt:i4>105</vt:i4>
      </vt:variant>
      <vt:variant>
        <vt:i4>0</vt:i4>
      </vt:variant>
      <vt:variant>
        <vt:i4>5</vt:i4>
      </vt:variant>
      <vt:variant>
        <vt:lpwstr>https://docs.microsoft.com/en-us/dynamics365-release-plan/2020wave2/customer-voice/dynamics365-customer-voice/close-feedback-loop-through-alerting-follow-up-management</vt:lpwstr>
      </vt:variant>
      <vt:variant>
        <vt:lpwstr/>
      </vt:variant>
      <vt:variant>
        <vt:i4>7929898</vt:i4>
      </vt:variant>
      <vt:variant>
        <vt:i4>102</vt:i4>
      </vt:variant>
      <vt:variant>
        <vt:i4>0</vt:i4>
      </vt:variant>
      <vt:variant>
        <vt:i4>5</vt:i4>
      </vt:variant>
      <vt:variant>
        <vt:lpwstr>https://docs.microsoft.com/en-us/dynamics365-release-plan/2020wave2/smb/dynamics365-business-central/business-central-teams</vt:lpwstr>
      </vt:variant>
      <vt:variant>
        <vt:lpwstr/>
      </vt:variant>
      <vt:variant>
        <vt:i4>7602215</vt:i4>
      </vt:variant>
      <vt:variant>
        <vt:i4>99</vt:i4>
      </vt:variant>
      <vt:variant>
        <vt:i4>0</vt:i4>
      </vt:variant>
      <vt:variant>
        <vt:i4>5</vt:i4>
      </vt:variant>
      <vt:variant>
        <vt:lpwstr>https://cloudblogs.microsoft.com/dynamics365/bdm/2021/02/03/sales-accelerator-brings-digital-scalability-within-reach/</vt:lpwstr>
      </vt:variant>
      <vt:variant>
        <vt:lpwstr/>
      </vt:variant>
      <vt:variant>
        <vt:i4>6029324</vt:i4>
      </vt:variant>
      <vt:variant>
        <vt:i4>96</vt:i4>
      </vt:variant>
      <vt:variant>
        <vt:i4>0</vt:i4>
      </vt:variant>
      <vt:variant>
        <vt:i4>5</vt:i4>
      </vt:variant>
      <vt:variant>
        <vt:lpwstr>https://docs.microsoft.com/en-us/dynamics365-release-plan/2020wave2/commerce/dynamics365-commerce/new-out-of-box-commerce-modules-e-commerce</vt:lpwstr>
      </vt:variant>
      <vt:variant>
        <vt:lpwstr/>
      </vt:variant>
      <vt:variant>
        <vt:i4>7077949</vt:i4>
      </vt:variant>
      <vt:variant>
        <vt:i4>90</vt:i4>
      </vt:variant>
      <vt:variant>
        <vt:i4>0</vt:i4>
      </vt:variant>
      <vt:variant>
        <vt:i4>5</vt:i4>
      </vt:variant>
      <vt:variant>
        <vt:lpwstr>https://blogs.windows.com/windowsexperience/2021/02/17/introducing-the-next-feature-update-to-windows-10-version-21h1/</vt:lpwstr>
      </vt:variant>
      <vt:variant>
        <vt:lpwstr/>
      </vt:variant>
      <vt:variant>
        <vt:i4>458816</vt:i4>
      </vt:variant>
      <vt:variant>
        <vt:i4>87</vt:i4>
      </vt:variant>
      <vt:variant>
        <vt:i4>0</vt:i4>
      </vt:variant>
      <vt:variant>
        <vt:i4>5</vt:i4>
      </vt:variant>
      <vt:variant>
        <vt:lpwstr>https://docs.microsoft.com/en-us/MicrosoftTeams/devices/remote-provision-remote-login</vt:lpwstr>
      </vt:variant>
      <vt:variant>
        <vt:lpwstr/>
      </vt:variant>
      <vt:variant>
        <vt:i4>5308511</vt:i4>
      </vt:variant>
      <vt:variant>
        <vt:i4>81</vt:i4>
      </vt:variant>
      <vt:variant>
        <vt:i4>0</vt:i4>
      </vt:variant>
      <vt:variant>
        <vt:i4>5</vt:i4>
      </vt:variant>
      <vt:variant>
        <vt:lpwstr>https://docs.microsoft.com/en-us/MicrosoftTeams/ptsn-mask-phone-numbers?branch=v-cichur-ptsn-mask-numbers</vt:lpwstr>
      </vt:variant>
      <vt:variant>
        <vt:lpwstr/>
      </vt:variant>
      <vt:variant>
        <vt:i4>3670070</vt:i4>
      </vt:variant>
      <vt:variant>
        <vt:i4>75</vt:i4>
      </vt:variant>
      <vt:variant>
        <vt:i4>0</vt:i4>
      </vt:variant>
      <vt:variant>
        <vt:i4>5</vt:i4>
      </vt:variant>
      <vt:variant>
        <vt:lpwstr>https://techcommunity.microsoft.com/t5/microsoft-teams-blog/manage-meeting-space-availability-with-microsoft-teams-panels/ba-p/2167734</vt:lpwstr>
      </vt:variant>
      <vt:variant>
        <vt:lpwstr/>
      </vt:variant>
      <vt:variant>
        <vt:i4>4194315</vt:i4>
      </vt:variant>
      <vt:variant>
        <vt:i4>72</vt:i4>
      </vt:variant>
      <vt:variant>
        <vt:i4>0</vt:i4>
      </vt:variant>
      <vt:variant>
        <vt:i4>5</vt:i4>
      </vt:variant>
      <vt:variant>
        <vt:lpwstr>https://www.microsoft.com/en-us/microsoft-365/blog/2021/01/29/from-breakout-rooms-in-microsoft-teams-to-ai-in-to-do-heres-whats-new-to-microsoft-365-in-january/</vt:lpwstr>
      </vt:variant>
      <vt:variant>
        <vt:lpwstr/>
      </vt:variant>
      <vt:variant>
        <vt:i4>2949228</vt:i4>
      </vt:variant>
      <vt:variant>
        <vt:i4>69</vt:i4>
      </vt:variant>
      <vt:variant>
        <vt:i4>0</vt:i4>
      </vt:variant>
      <vt:variant>
        <vt:i4>5</vt:i4>
      </vt:variant>
      <vt:variant>
        <vt:lpwstr>https://techcommunity.microsoft.com/t5/microsoft-teams/%EF%B8%8Fhow-to-use-meeting-recap-in-microsoft-teams-new-feature/m-p/2187340</vt:lpwstr>
      </vt:variant>
      <vt:variant>
        <vt:lpwstr/>
      </vt:variant>
      <vt:variant>
        <vt:i4>4390932</vt:i4>
      </vt:variant>
      <vt:variant>
        <vt:i4>66</vt:i4>
      </vt:variant>
      <vt:variant>
        <vt:i4>0</vt:i4>
      </vt:variant>
      <vt:variant>
        <vt:i4>5</vt:i4>
      </vt:variant>
      <vt:variant>
        <vt:lpwstr>https://techcommunity.microsoft.com/t5/microsoft-teams-blog/live-transcription-with-speaker-attribution-now-available-in/ba-p/2228817</vt:lpwstr>
      </vt:variant>
      <vt:variant>
        <vt:lpwstr/>
      </vt:variant>
      <vt:variant>
        <vt:i4>4194315</vt:i4>
      </vt:variant>
      <vt:variant>
        <vt:i4>60</vt:i4>
      </vt:variant>
      <vt:variant>
        <vt:i4>0</vt:i4>
      </vt:variant>
      <vt:variant>
        <vt:i4>5</vt:i4>
      </vt:variant>
      <vt:variant>
        <vt:lpwstr>https://www.microsoft.com/en-us/microsoft-365/blog/2021/01/29/from-breakout-rooms-in-microsoft-teams-to-ai-in-to-do-heres-whats-new-to-microsoft-365-in-january/</vt:lpwstr>
      </vt:variant>
      <vt:variant>
        <vt:lpwstr/>
      </vt:variant>
      <vt:variant>
        <vt:i4>7536687</vt:i4>
      </vt:variant>
      <vt:variant>
        <vt:i4>54</vt:i4>
      </vt:variant>
      <vt:variant>
        <vt:i4>0</vt:i4>
      </vt:variant>
      <vt:variant>
        <vt:i4>5</vt:i4>
      </vt:variant>
      <vt:variant>
        <vt:lpwstr>https://support.microsoft.com/en-us/office/present-in-a-live-event-in-teams-d58fc9db-ff5b-4633-afb3-b4b2ddef6c0a</vt:lpwstr>
      </vt:variant>
      <vt:variant>
        <vt:lpwstr>ID0EACAAA=iPad</vt:lpwstr>
      </vt:variant>
      <vt:variant>
        <vt:i4>131099</vt:i4>
      </vt:variant>
      <vt:variant>
        <vt:i4>51</vt:i4>
      </vt:variant>
      <vt:variant>
        <vt:i4>0</vt:i4>
      </vt:variant>
      <vt:variant>
        <vt:i4>5</vt:i4>
      </vt:variant>
      <vt:variant>
        <vt:lpwstr>https://docs.microsoft.com/en-us/microsoftteams/view-only-meeting-experience</vt:lpwstr>
      </vt:variant>
      <vt:variant>
        <vt:lpwstr/>
      </vt:variant>
      <vt:variant>
        <vt:i4>131090</vt:i4>
      </vt:variant>
      <vt:variant>
        <vt:i4>45</vt:i4>
      </vt:variant>
      <vt:variant>
        <vt:i4>0</vt:i4>
      </vt:variant>
      <vt:variant>
        <vt:i4>5</vt:i4>
      </vt:variant>
      <vt:variant>
        <vt:lpwstr>https://techcommunity.microsoft.com/t5/microsoft-365-blog/introducing-powerpoint-live-in-microsoft-teams/ba-p/2140980</vt:lpwstr>
      </vt:variant>
      <vt:variant>
        <vt:lpwstr/>
      </vt:variant>
      <vt:variant>
        <vt:i4>7536689</vt:i4>
      </vt:variant>
      <vt:variant>
        <vt:i4>42</vt:i4>
      </vt:variant>
      <vt:variant>
        <vt:i4>0</vt:i4>
      </vt:variant>
      <vt:variant>
        <vt:i4>5</vt:i4>
      </vt:variant>
      <vt:variant>
        <vt:lpwstr>https://www.microsoft.com/en-us/microsoft-365/blog/2021/04/07/whats-new-in-microsoft-365-for-individuals-and-families/</vt:lpwstr>
      </vt:variant>
      <vt:variant>
        <vt:lpwstr/>
      </vt:variant>
      <vt:variant>
        <vt:i4>4849674</vt:i4>
      </vt:variant>
      <vt:variant>
        <vt:i4>39</vt:i4>
      </vt:variant>
      <vt:variant>
        <vt:i4>0</vt:i4>
      </vt:variant>
      <vt:variant>
        <vt:i4>5</vt:i4>
      </vt:variant>
      <vt:variant>
        <vt:lpwstr>https://techcommunity.microsoft.com/t5/microsoft-to-do-blog/microsoft-to-do-ios-14-widgets-are-now-available/ba-p/2118825</vt:lpwstr>
      </vt:variant>
      <vt:variant>
        <vt:lpwstr/>
      </vt:variant>
      <vt:variant>
        <vt:i4>2687017</vt:i4>
      </vt:variant>
      <vt:variant>
        <vt:i4>36</vt:i4>
      </vt:variant>
      <vt:variant>
        <vt:i4>0</vt:i4>
      </vt:variant>
      <vt:variant>
        <vt:i4>5</vt:i4>
      </vt:variant>
      <vt:variant>
        <vt:lpwstr>https://techcommunity.microsoft.com/t5/microsoft-search-blog/microsoft-graph-connectors-connecting-your-islands-of/ba-p/1693598</vt:lpwstr>
      </vt:variant>
      <vt:variant>
        <vt:lpwstr/>
      </vt:variant>
      <vt:variant>
        <vt:i4>1114135</vt:i4>
      </vt:variant>
      <vt:variant>
        <vt:i4>33</vt:i4>
      </vt:variant>
      <vt:variant>
        <vt:i4>0</vt:i4>
      </vt:variant>
      <vt:variant>
        <vt:i4>5</vt:i4>
      </vt:variant>
      <vt:variant>
        <vt:lpwstr>https://techcommunity.microsoft.com/t5/windows-it-pro-blog/universal-print-is-ready-for-business/ba-p/2176778</vt:lpwstr>
      </vt:variant>
      <vt:variant>
        <vt:lpwstr/>
      </vt:variant>
      <vt:variant>
        <vt:i4>6619245</vt:i4>
      </vt:variant>
      <vt:variant>
        <vt:i4>30</vt:i4>
      </vt:variant>
      <vt:variant>
        <vt:i4>0</vt:i4>
      </vt:variant>
      <vt:variant>
        <vt:i4>5</vt:i4>
      </vt:variant>
      <vt:variant>
        <vt:lpwstr>https://www.microsoft.com/en-us/microsoft-365/blog/2021/02/01/the-evolution-of-mobile-productivity-even-when-were-a-little-less-mobile/</vt:lpwstr>
      </vt:variant>
      <vt:variant>
        <vt:lpwstr/>
      </vt:variant>
      <vt:variant>
        <vt:i4>6094932</vt:i4>
      </vt:variant>
      <vt:variant>
        <vt:i4>27</vt:i4>
      </vt:variant>
      <vt:variant>
        <vt:i4>0</vt:i4>
      </vt:variant>
      <vt:variant>
        <vt:i4>5</vt:i4>
      </vt:variant>
      <vt:variant>
        <vt:lpwstr>https://www.microsoft.com/en-us/microsoft-365/blog/2021/02/02/windows-10-in-cloud-configuration-the-cost-effective-secure-and-simple-solution-for-the-new-digital-workforce/</vt:lpwstr>
      </vt:variant>
      <vt:variant>
        <vt:lpwstr/>
      </vt:variant>
      <vt:variant>
        <vt:i4>7995519</vt:i4>
      </vt:variant>
      <vt:variant>
        <vt:i4>24</vt:i4>
      </vt:variant>
      <vt:variant>
        <vt:i4>0</vt:i4>
      </vt:variant>
      <vt:variant>
        <vt:i4>5</vt:i4>
      </vt:variant>
      <vt:variant>
        <vt:lpwstr>https://techcommunity.microsoft.com/t5/yammer-blog/yammer-reactions-are-now-inclusive/ba-p/2062092</vt:lpwstr>
      </vt:variant>
      <vt:variant>
        <vt:lpwstr/>
      </vt:variant>
      <vt:variant>
        <vt:i4>786449</vt:i4>
      </vt:variant>
      <vt:variant>
        <vt:i4>21</vt:i4>
      </vt:variant>
      <vt:variant>
        <vt:i4>0</vt:i4>
      </vt:variant>
      <vt:variant>
        <vt:i4>5</vt:i4>
      </vt:variant>
      <vt:variant>
        <vt:lpwstr>https://techcommunity.microsoft.com/t5/yammer-blog/guest-access-in-yammer-is-now-generally-available/ba-p/2218392</vt:lpwstr>
      </vt:variant>
      <vt:variant>
        <vt:lpwstr/>
      </vt:variant>
      <vt:variant>
        <vt:i4>6422565</vt:i4>
      </vt:variant>
      <vt:variant>
        <vt:i4>18</vt:i4>
      </vt:variant>
      <vt:variant>
        <vt:i4>0</vt:i4>
      </vt:variant>
      <vt:variant>
        <vt:i4>5</vt:i4>
      </vt:variant>
      <vt:variant>
        <vt:lpwstr>https://techcommunity.microsoft.com/t5/microsoft-teams-blog/notifications-from-yammer-communities-are-now-available-in/ba-p/2080589</vt:lpwstr>
      </vt:variant>
      <vt:variant>
        <vt:lpwstr/>
      </vt:variant>
      <vt:variant>
        <vt:i4>6881335</vt:i4>
      </vt:variant>
      <vt:variant>
        <vt:i4>15</vt:i4>
      </vt:variant>
      <vt:variant>
        <vt:i4>0</vt:i4>
      </vt:variant>
      <vt:variant>
        <vt:i4>5</vt:i4>
      </vt:variant>
      <vt:variant>
        <vt:lpwstr>https://techcommunity.microsoft.com/t5/yammer-blog/introducing-yammer-live-events-insights/ba-p/2218676</vt:lpwstr>
      </vt:variant>
      <vt:variant>
        <vt:lpwstr/>
      </vt:variant>
      <vt:variant>
        <vt:i4>7733367</vt:i4>
      </vt:variant>
      <vt:variant>
        <vt:i4>12</vt:i4>
      </vt:variant>
      <vt:variant>
        <vt:i4>0</vt:i4>
      </vt:variant>
      <vt:variant>
        <vt:i4>5</vt:i4>
      </vt:variant>
      <vt:variant>
        <vt:lpwstr>https://techcommunity.microsoft.com/t5/yammer-blog/what-s-new-for-yammer-at-microsoft-ignite-2020/ba-p/1688689</vt:lpwstr>
      </vt:variant>
      <vt:variant>
        <vt:lpwstr/>
      </vt:variant>
      <vt:variant>
        <vt:i4>6553705</vt:i4>
      </vt:variant>
      <vt:variant>
        <vt:i4>9</vt:i4>
      </vt:variant>
      <vt:variant>
        <vt:i4>0</vt:i4>
      </vt:variant>
      <vt:variant>
        <vt:i4>5</vt:i4>
      </vt:variant>
      <vt:variant>
        <vt:lpwstr>https://www.microsoft.com/en-us/microsoft-365/blog/2021/03/17/improve-your-presenting-skills-with-additional-platforms-and-new-features-for-powerpoint-presenter-coach/</vt:lpwstr>
      </vt:variant>
      <vt:variant>
        <vt:lpwstr/>
      </vt:variant>
      <vt:variant>
        <vt:i4>6488182</vt:i4>
      </vt:variant>
      <vt:variant>
        <vt:i4>6</vt:i4>
      </vt:variant>
      <vt:variant>
        <vt:i4>0</vt:i4>
      </vt:variant>
      <vt:variant>
        <vt:i4>5</vt:i4>
      </vt:variant>
      <vt:variant>
        <vt:lpwstr>https://techcommunity.microsoft.com/t5/microsoft-viva-blog/install-viva-connections-today/ba-p/2245410</vt:lpwstr>
      </vt:variant>
      <vt:variant>
        <vt:lpwstr/>
      </vt:variant>
      <vt:variant>
        <vt:i4>6160386</vt:i4>
      </vt:variant>
      <vt:variant>
        <vt:i4>3</vt:i4>
      </vt:variant>
      <vt:variant>
        <vt:i4>0</vt:i4>
      </vt:variant>
      <vt:variant>
        <vt:i4>5</vt:i4>
      </vt:variant>
      <vt:variant>
        <vt:lpwstr>https://techcommunity.microsoft.com/t5/microsoft-viva-blog/introducing-microsoft-viva-topics/ba-p/2107007</vt:lpwstr>
      </vt:variant>
      <vt:variant>
        <vt:lpwstr/>
      </vt:variant>
      <vt:variant>
        <vt:i4>6291562</vt:i4>
      </vt:variant>
      <vt:variant>
        <vt:i4>0</vt:i4>
      </vt:variant>
      <vt:variant>
        <vt:i4>0</vt:i4>
      </vt:variant>
      <vt:variant>
        <vt:i4>5</vt:i4>
      </vt:variant>
      <vt:variant>
        <vt:lpwstr>https://www.microsoft.com/en-us/microsoft-365/blog/2021/02/04/microsoft-viva-empowering-every-employee-for-the-new-digital-age/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2021-04-26T23:15:00Z</dcterms:created>
  <dcterms:modified xsi:type="dcterms:W3CDTF">2021-04-26T23:16:00Z</dcterms:modified>
</cp:coreProperties>
</file>