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Hospital General de Agudos San Felipe - San Nicolás de los Arroyos</w:t>
      </w:r>
    </w:p>
    <w:p>
      <w:pPr>
        <w:spacing w:before="0" w:after="0" w:line="276"/>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debitis.Lorem ipsum dolor sit amet consectetur adipisicing elit. Atque, est ipsum. Illum laboriosam reprehenderit facilis officia qui adipisci, porro natus sequi sapiente perferendis quo omnis rem quis rerum in debitis.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