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Pablo Hernandez</w:t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Las asignaturas que más me gustaron fueron las donde pude realizar trabajo de desarrollo real y la gestión de equipos, por ejemplo, programación de aplicaciones moviles o gestion de proyectos </w:t>
            </w:r>
          </w:p>
          <w:p w:rsidR="00000000" w:rsidDel="00000000" w:rsidP="00000000" w:rsidRDefault="00000000" w:rsidRPr="00000000" w14:paraId="0000000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Sí, considero que las certificaciones tienen valor porque demuestran que uno ha adquirido ciertos conocimientos y habilidades a lo largo de la carrera. Más allá del certificado en sí, siento que el verdadero valor está en lo aprendido y en la experiencia práctica que se va ganando, especialmente en proyectos donde se aplican esos conocimientos.</w:t>
            </w:r>
          </w:p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05.0" w:type="dxa"/>
        <w:jc w:val="left"/>
        <w:tblInd w:w="75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05"/>
        <w:tblGridChange w:id="0">
          <w:tblGrid>
            <w:gridCol w:w="10005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</w:p>
          <w:p w:rsidR="00000000" w:rsidDel="00000000" w:rsidP="00000000" w:rsidRDefault="00000000" w:rsidRPr="00000000" w14:paraId="00000024">
            <w:pPr>
              <w:tabs>
                <w:tab w:val="left" w:leader="none" w:pos="454"/>
              </w:tabs>
              <w:spacing w:after="240" w:before="240" w:line="259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tabs>
                <w:tab w:val="left" w:leader="none" w:pos="454"/>
              </w:tabs>
              <w:spacing w:after="240" w:before="240" w:line="259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Siento que mis principales fortalezas están en la programación básica, el pensamiento lógico y la capacidad de entender problemas y buscar una solución a través de un sistema. Me siento relativamente seguro trabajando con código y bases de datos a un nivel funcional.</w:t>
            </w:r>
          </w:p>
          <w:p w:rsidR="00000000" w:rsidDel="00000000" w:rsidP="00000000" w:rsidRDefault="00000000" w:rsidRPr="00000000" w14:paraId="00000026">
            <w:pPr>
              <w:tabs>
                <w:tab w:val="left" w:leader="none" w:pos="454"/>
              </w:tabs>
              <w:spacing w:after="240" w:before="240" w:line="259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Por otro lado, reconozco que aún tengo aspectos por mejorar, como el orden en la documentación, la planificación de proyectos más grandes y en el apartado de base de datos. Creo que estas debilidades son normales en esta etapa y pueden mejorar bastante con más práctica y experienci</w:t>
            </w:r>
          </w:p>
          <w:p w:rsidR="00000000" w:rsidDel="00000000" w:rsidP="00000000" w:rsidRDefault="00000000" w:rsidRPr="00000000" w14:paraId="0000002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tabs>
                <w:tab w:val="left" w:leader="none" w:pos="454"/>
              </w:tabs>
              <w:ind w:left="171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4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El área de desarrollo tanto web como mobile son muy atractivas pero la que más me llama la atención y a la vez más difícil de ejercer es la de desarrollo de videojuegos, estoy muy entusiasmado en formar parte de un equipo de desarrollo en el futuro.</w:t>
            </w:r>
          </w:p>
          <w:p w:rsidR="00000000" w:rsidDel="00000000" w:rsidP="00000000" w:rsidRDefault="00000000" w:rsidRPr="00000000" w14:paraId="0000004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Las principales competencias que se relacionan con mis intereses profesionales tienen que ver principalmente con la programación, el pensamiento lógico, la resolución de problemas y la capacidad de trabajar en equipo. Estas competencias son importantes tanto en el desarrollo web y mobile como en el desarrollo de videojuegos.</w:t>
            </w:r>
          </w:p>
          <w:p w:rsidR="00000000" w:rsidDel="00000000" w:rsidP="00000000" w:rsidRDefault="00000000" w:rsidRPr="00000000" w14:paraId="0000005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Me encantaria formar parte de un equipo de desarrollo o liderando este mismo ya sea web, mobile o videojuego </w:t>
            </w:r>
          </w:p>
          <w:p w:rsidR="00000000" w:rsidDel="00000000" w:rsidP="00000000" w:rsidRDefault="00000000" w:rsidRPr="00000000" w14:paraId="0000005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6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B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bookmarkStart w:colFirst="0" w:colLast="0" w:name="_heading=h.760v57iwh78t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6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Este mismo proyecto APT se apega muy bien a mis intereses profesionales ya que mezcla programación, bases de datos y organización de información. Este proyecto va muy de la mano con lo que me gustaría hacer a futuro, por lo que considero que es una buena elección.</w:t>
            </w:r>
          </w:p>
          <w:p w:rsidR="00000000" w:rsidDel="00000000" w:rsidP="00000000" w:rsidRDefault="00000000" w:rsidRPr="00000000" w14:paraId="0000006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tabs>
                <w:tab w:val="left" w:leader="none" w:pos="1021"/>
              </w:tabs>
              <w:ind w:firstLine="142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84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5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8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9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A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B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8C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D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CwJazjTRf93uH5fX5RFaj6R1Sw==">CgMxLjAyDmguNzYwdjU3aXdoNzh0OAByITFGclBFdjhvS2dQaFk0aXVocktJWmdIb2V5QlNWWmVrdw==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