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E3C4C" w14:textId="77777777" w:rsidR="00811DD5" w:rsidRDefault="00811DD5" w:rsidP="00811DD5">
      <w:pPr>
        <w:pStyle w:val="a3"/>
        <w:shd w:val="clear" w:color="auto" w:fill="FFFFFF"/>
        <w:spacing w:before="0" w:beforeAutospacing="0" w:after="225" w:afterAutospacing="0"/>
        <w:rPr>
          <w:rFonts w:ascii="Verdana" w:hAnsi="Verdana"/>
          <w:color w:val="6E6E6E"/>
        </w:rPr>
      </w:pPr>
      <w:r>
        <w:rPr>
          <w:rFonts w:ascii="Verdana" w:hAnsi="Verdana"/>
          <w:color w:val="6E6E6E"/>
        </w:rPr>
        <w:t>Франция - всемирно известный продюсер вина. Есть страны, где число винов больше, но французское вино по-прежнему является показателем качества и вкуса. У него нет ничего удивительного в том, что в этой стране существует много традиций, связанных с этим благородным напитком.</w:t>
      </w:r>
    </w:p>
    <w:p w14:paraId="1C4BFD51" w14:textId="77777777" w:rsidR="00811DD5" w:rsidRDefault="00811DD5" w:rsidP="00811DD5">
      <w:pPr>
        <w:pStyle w:val="a3"/>
        <w:shd w:val="clear" w:color="auto" w:fill="FFFFFF"/>
        <w:spacing w:before="0" w:beforeAutospacing="0" w:after="225" w:afterAutospacing="0"/>
        <w:rPr>
          <w:rFonts w:ascii="Verdana" w:hAnsi="Verdana"/>
          <w:color w:val="6E6E6E"/>
        </w:rPr>
      </w:pPr>
      <w:r>
        <w:rPr>
          <w:rFonts w:ascii="Verdana" w:hAnsi="Verdana"/>
          <w:color w:val="6E6E6E"/>
        </w:rPr>
        <w:t>Каждый год мы празднуем день вина, называемый " Новой Бохожей ." Всё ещё третий четверг ноября. Каждый любовник может разрушить различные следы вина, чтобы купить их. Кроме того, кэвиты предлагают склейку, которая часто распространяется на шарик и сыр, что делает дегустацию более привлекательной.</w:t>
      </w:r>
    </w:p>
    <w:p w14:paraId="2A41BE68" w14:textId="77777777" w:rsidR="00811DD5" w:rsidRDefault="00811DD5" w:rsidP="00811DD5">
      <w:pPr>
        <w:pStyle w:val="a3"/>
        <w:shd w:val="clear" w:color="auto" w:fill="FFFFFF"/>
        <w:spacing w:before="0" w:beforeAutospacing="0" w:after="225" w:afterAutospacing="0"/>
        <w:rPr>
          <w:rFonts w:ascii="Verdana" w:hAnsi="Verdana"/>
          <w:color w:val="6E6E6E"/>
        </w:rPr>
      </w:pPr>
      <w:r>
        <w:rPr>
          <w:rFonts w:ascii="Verdana" w:hAnsi="Verdana"/>
          <w:color w:val="6E6E6E"/>
        </w:rPr>
        <w:t>Эта вечеринка родилась в районе Бургония, многие из которых являются виновинами, этот департамент имеет благоприятный климат для виноводства, а вино Бургоньи имеет более высокий и расширенный вкус. Но в настоящее время день нового вина является популярным во Франции.</w:t>
      </w:r>
    </w:p>
    <w:p w14:paraId="75A0F3AE" w14:textId="77777777" w:rsidR="00521EEA" w:rsidRDefault="00811DD5">
      <w:bookmarkStart w:id="0" w:name="_GoBack"/>
      <w:bookmarkEnd w:id="0"/>
    </w:p>
    <w:sectPr w:rsidR="00521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CAD"/>
    <w:rsid w:val="003921C3"/>
    <w:rsid w:val="00811DD5"/>
    <w:rsid w:val="009B767C"/>
    <w:rsid w:val="00B03CAD"/>
    <w:rsid w:val="00BD78D4"/>
    <w:rsid w:val="00EB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A6D095-393B-43A5-A80C-6D619185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1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3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2023-11-14T10:36:00Z</dcterms:created>
  <dcterms:modified xsi:type="dcterms:W3CDTF">2023-11-14T10:36:00Z</dcterms:modified>
</cp:coreProperties>
</file>