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CprE 288 Fall 2018 – Homework 2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Due Tuesday September 11 (on Canvas by midnight: 11:59pm)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3">
      <w:pPr>
        <w:ind w:left="640" w:firstLine="0"/>
        <w:contextualSpacing w:val="0"/>
        <w:rPr/>
      </w:pPr>
      <w:r w:rsidDel="00000000" w:rsidR="00000000" w:rsidRPr="00000000">
        <w:rPr>
          <w:rtl w:val="0"/>
        </w:rPr>
        <w:t xml:space="preserve">·       Homework must be typed and submitted as a PDF or Word Document (i.e. .doc or .docx) only.</w:t>
      </w:r>
    </w:p>
    <w:p w:rsidR="00000000" w:rsidDel="00000000" w:rsidP="00000000" w:rsidRDefault="00000000" w:rsidRPr="00000000" w14:paraId="00000004">
      <w:pPr>
        <w:ind w:left="640" w:firstLine="0"/>
        <w:contextualSpacing w:val="0"/>
        <w:rPr/>
      </w:pPr>
      <w:r w:rsidDel="00000000" w:rsidR="00000000" w:rsidRPr="00000000">
        <w:rPr>
          <w:rtl w:val="0"/>
        </w:rPr>
        <w:t xml:space="preserve">·       If collaborating with others, you must document who you collaborate with, and specify in what way you collaborated </w:t>
      </w:r>
      <w:r w:rsidDel="00000000" w:rsidR="00000000" w:rsidRPr="00000000">
        <w:rPr>
          <w:u w:val="single"/>
          <w:rtl w:val="0"/>
        </w:rPr>
        <w:t xml:space="preserve">(see last page of homework assignment)</w:t>
      </w:r>
      <w:r w:rsidDel="00000000" w:rsidR="00000000" w:rsidRPr="00000000">
        <w:rPr>
          <w:rtl w:val="0"/>
        </w:rPr>
        <w:t xml:space="preserve">, review the homework policy section of the syllabus: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http://class.ece.iastate.edu/cpre288/syllabus.asp</w:t>
        </w:r>
      </w:hyperlink>
      <w:r w:rsidDel="00000000" w:rsidR="00000000" w:rsidRPr="00000000">
        <w:rPr>
          <w:rtl w:val="0"/>
        </w:rPr>
        <w:t xml:space="preserve"> for further details.</w:t>
      </w:r>
    </w:p>
    <w:p w:rsidR="00000000" w:rsidDel="00000000" w:rsidP="00000000" w:rsidRDefault="00000000" w:rsidRPr="00000000" w14:paraId="00000005">
      <w:pPr>
        <w:ind w:left="640" w:firstLine="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·       Review University policy relating to the integrity of scholarship. See (“Academic Dishonesty”):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"http://catalog.iastate.edu/academic_conduct/#academicdishonestytext"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http://catalog.iastate.edu/academic_conduct/#academicdishonestytext</w:t>
      </w:r>
    </w:p>
    <w:p w:rsidR="00000000" w:rsidDel="00000000" w:rsidP="00000000" w:rsidRDefault="00000000" w:rsidRPr="00000000" w14:paraId="00000006">
      <w:pPr>
        <w:ind w:left="640" w:firstLine="0"/>
        <w:contextualSpacing w:val="0"/>
        <w:rPr>
          <w:i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       Late homework is accepted within two days from the due date. </w:t>
      </w:r>
      <w:r w:rsidDel="00000000" w:rsidR="00000000" w:rsidRPr="00000000">
        <w:rPr>
          <w:i w:val="1"/>
          <w:rtl w:val="0"/>
        </w:rPr>
        <w:t xml:space="preserve">Late penalty is 10% per day. </w:t>
      </w:r>
      <w:r w:rsidDel="00000000" w:rsidR="00000000" w:rsidRPr="00000000">
        <w:rPr>
          <w:b w:val="1"/>
          <w:i w:val="1"/>
          <w:u w:val="single"/>
          <w:rtl w:val="0"/>
        </w:rPr>
        <w:t xml:space="preserve">Except on Exam weeks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64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·       </w:t>
      </w:r>
      <w:r w:rsidDel="00000000" w:rsidR="00000000" w:rsidRPr="00000000">
        <w:rPr>
          <w:b w:val="1"/>
          <w:i w:val="1"/>
          <w:u w:val="single"/>
          <w:rtl w:val="0"/>
        </w:rPr>
        <w:t xml:space="preserve">Note:</w:t>
      </w:r>
      <w:r w:rsidDel="00000000" w:rsidR="00000000" w:rsidRPr="00000000">
        <w:rPr>
          <w:i w:val="1"/>
          <w:rtl w:val="0"/>
        </w:rPr>
        <w:t xml:space="preserve"> Code that will not compile is a typo. Answering a question as “will not compile” </w:t>
      </w:r>
      <w:r w:rsidDel="00000000" w:rsidR="00000000" w:rsidRPr="00000000">
        <w:rPr>
          <w:b w:val="1"/>
          <w:i w:val="1"/>
          <w:u w:val="single"/>
          <w:rtl w:val="0"/>
        </w:rPr>
        <w:t xml:space="preserve">will be marked incorrect</w:t>
      </w:r>
      <w:r w:rsidDel="00000000" w:rsidR="00000000" w:rsidRPr="00000000">
        <w:rPr>
          <w:i w:val="1"/>
          <w:rtl w:val="0"/>
        </w:rPr>
        <w:t xml:space="preserve">.  Contact the Professor if you think you have found a typo.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Unless otherwise specified, all problems assume the TM4C123 is being used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1gi6kghgpo9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Question 1 (10 pts): Memory Allocation (Reminder assume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TM4C123</w:t>
      </w:r>
      <w:r w:rsidDel="00000000" w:rsidR="00000000" w:rsidRPr="00000000">
        <w:rPr>
          <w:b w:val="1"/>
          <w:sz w:val="34"/>
          <w:szCs w:val="34"/>
          <w:rtl w:val="0"/>
        </w:rPr>
        <w:t xml:space="preserve"> is the target hardware unless otherwise specified)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a.   </w:t>
        <w:tab/>
        <w:t xml:space="preserve">For each declaration indicate how many bytes will be allocated in memory (5 pts)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i)   </w:t>
        <w:tab/>
      </w:r>
      <w:r w:rsidDel="00000000" w:rsidR="00000000" w:rsidRPr="00000000">
        <w:rPr>
          <w:b w:val="1"/>
          <w:u w:val="single"/>
          <w:rtl w:val="0"/>
        </w:rPr>
        <w:t xml:space="preserve">       4     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apple;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ii)  </w:t>
        <w:tab/>
      </w:r>
      <w:r w:rsidDel="00000000" w:rsidR="00000000" w:rsidRPr="00000000">
        <w:rPr>
          <w:b w:val="1"/>
          <w:u w:val="single"/>
          <w:rtl w:val="0"/>
        </w:rPr>
        <w:t xml:space="preserve">        4    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long my_oranges[100];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iii) </w:t>
        <w:tab/>
      </w:r>
      <w:r w:rsidDel="00000000" w:rsidR="00000000" w:rsidRPr="00000000">
        <w:rPr>
          <w:b w:val="1"/>
          <w:u w:val="single"/>
          <w:rtl w:val="0"/>
        </w:rPr>
        <w:t xml:space="preserve">        4    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signed float sensor_readings[100];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iv) </w:t>
        <w:tab/>
      </w:r>
      <w:r w:rsidDel="00000000" w:rsidR="00000000" w:rsidRPr="00000000">
        <w:rPr>
          <w:b w:val="1"/>
          <w:u w:val="single"/>
          <w:rtl w:val="0"/>
        </w:rPr>
        <w:t xml:space="preserve">      2    __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short class_grades[140];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v) </w:t>
        <w:tab/>
      </w:r>
      <w:r w:rsidDel="00000000" w:rsidR="00000000" w:rsidRPr="00000000">
        <w:rPr>
          <w:b w:val="1"/>
          <w:u w:val="single"/>
          <w:rtl w:val="0"/>
        </w:rPr>
        <w:t xml:space="preserve">       4     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int scan_data[10][100];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b.   </w:t>
        <w:tab/>
        <w:t xml:space="preserve">For each indicate the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my_length</w:t>
      </w:r>
      <w:r w:rsidDel="00000000" w:rsidR="00000000" w:rsidRPr="00000000">
        <w:rPr>
          <w:rtl w:val="0"/>
        </w:rPr>
        <w:t xml:space="preserve"> after executing each fragment of C code.  Function strlen is a standard C library function. Specify N/A if the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my_length</w:t>
      </w:r>
      <w:r w:rsidDel="00000000" w:rsidR="00000000" w:rsidRPr="00000000">
        <w:rPr>
          <w:rtl w:val="0"/>
        </w:rPr>
        <w:t xml:space="preserve"> cannot be determined.  (5 pts)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my_length</w:t>
      </w:r>
      <w:r w:rsidDel="00000000" w:rsidR="00000000" w:rsidRPr="00000000">
        <w:rPr>
          <w:rtl w:val="0"/>
        </w:rPr>
        <w:t xml:space="preserve"> is   </w:t>
      </w:r>
      <w:r w:rsidDel="00000000" w:rsidR="00000000" w:rsidRPr="00000000">
        <w:rPr>
          <w:u w:val="single"/>
          <w:rtl w:val="0"/>
        </w:rPr>
        <w:t xml:space="preserve">          7             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msg[] = “CPRE288”;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my_length = 0xFFFFFFFF;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my_length = strlen(msg);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ii)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my_length</w:t>
      </w:r>
      <w:r w:rsidDel="00000000" w:rsidR="00000000" w:rsidRPr="00000000">
        <w:rPr>
          <w:rtl w:val="0"/>
        </w:rPr>
        <w:t xml:space="preserve"> is   </w:t>
      </w:r>
      <w:r w:rsidDel="00000000" w:rsidR="00000000" w:rsidRPr="00000000">
        <w:rPr>
          <w:u w:val="single"/>
          <w:rtl w:val="0"/>
        </w:rPr>
        <w:t xml:space="preserve">            N/A                </w:t>
      </w:r>
      <w:r w:rsidDel="00000000" w:rsidR="00000000" w:rsidRPr="00000000">
        <w:rPr>
          <w:rtl w:val="0"/>
        </w:rPr>
        <w:t xml:space="preserve">.       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msg[7] = “CPRE288”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my_length = 0xFFFFFFFF;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my_length = strlen(msg);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iii)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my_length</w:t>
      </w:r>
      <w:r w:rsidDel="00000000" w:rsidR="00000000" w:rsidRPr="00000000">
        <w:rPr>
          <w:rtl w:val="0"/>
        </w:rPr>
        <w:t xml:space="preserve"> is   </w:t>
      </w:r>
      <w:r w:rsidDel="00000000" w:rsidR="00000000" w:rsidRPr="00000000">
        <w:rPr>
          <w:u w:val="single"/>
          <w:rtl w:val="0"/>
        </w:rPr>
        <w:t xml:space="preserve">            4             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msg[100] = {’C’,’P’,’R’,‘E’,‘\0’,‘2’,‘8’, ‘8’,‘\0’};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my_length = 0xFFFFFFFF;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my_length = strlen(msg);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iv)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my_length</w:t>
      </w:r>
      <w:r w:rsidDel="00000000" w:rsidR="00000000" w:rsidRPr="00000000">
        <w:rPr>
          <w:rtl w:val="0"/>
        </w:rPr>
        <w:t xml:space="preserve"> is   </w:t>
      </w:r>
      <w:r w:rsidDel="00000000" w:rsidR="00000000" w:rsidRPr="00000000">
        <w:rPr>
          <w:u w:val="single"/>
          <w:rtl w:val="0"/>
        </w:rPr>
        <w:t xml:space="preserve">            N/A             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msg[] = {5, 7, 10, 35, 77, 2, 3, 0, 5, 13, 23};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my_length = 0xFFFFFFFF;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my_length = strlen(msg + 4);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v)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my_length</w:t>
      </w:r>
      <w:r w:rsidDel="00000000" w:rsidR="00000000" w:rsidRPr="00000000">
        <w:rPr>
          <w:rtl w:val="0"/>
        </w:rPr>
        <w:t xml:space="preserve"> is   </w:t>
      </w:r>
      <w:r w:rsidDel="00000000" w:rsidR="00000000" w:rsidRPr="00000000">
        <w:rPr>
          <w:u w:val="single"/>
          <w:rtl w:val="0"/>
        </w:rPr>
        <w:t xml:space="preserve">           0              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msg[] = “CPRE288”;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my_length = 0xFFFFFFFF;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my_length = strlen(msg + strlen(msg));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b8lw6cd5u0m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Question 2 (10 pts): Memory Map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a) Fill in the given memory map after the C fragment below has been executed. Note: The TM4C123 uses Little Endian ordering for memory (i.e. lower significant bytes of an element are stored at lower addresses)  (7 pts)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msg[4] = “Cat”;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 age[3] = {0x2061, 0x6955, 0x616B);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long speed[1] = {0x65756C22};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msg[3] = 0x63;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age[0] = age[0] + 7;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age[1] = age[1] – 5;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msg[13] = 0;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age[3] = 0x6863;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printf(“%s”, msg);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7.5348837209303"/>
        <w:gridCol w:w="613.1162790697674"/>
        <w:gridCol w:w="613.1162790697674"/>
        <w:gridCol w:w="613.1162790697674"/>
        <w:gridCol w:w="613.1162790697674"/>
        <w:gridCol w:w="613.1162790697674"/>
        <w:gridCol w:w="613.1162790697674"/>
        <w:gridCol w:w="613.1162790697674"/>
        <w:gridCol w:w="613.1162790697674"/>
        <w:gridCol w:w="613.1162790697674"/>
        <w:gridCol w:w="613.1162790697674"/>
        <w:gridCol w:w="645.7674418604652"/>
        <w:gridCol w:w="634.8837209302326"/>
        <w:gridCol w:w="634.8837209302326"/>
        <w:gridCol w:w="645.7674418604652"/>
        <w:tblGridChange w:id="0">
          <w:tblGrid>
            <w:gridCol w:w="667.5348837209303"/>
            <w:gridCol w:w="613.1162790697674"/>
            <w:gridCol w:w="613.1162790697674"/>
            <w:gridCol w:w="613.1162790697674"/>
            <w:gridCol w:w="613.1162790697674"/>
            <w:gridCol w:w="613.1162790697674"/>
            <w:gridCol w:w="613.1162790697674"/>
            <w:gridCol w:w="613.1162790697674"/>
            <w:gridCol w:w="613.1162790697674"/>
            <w:gridCol w:w="613.1162790697674"/>
            <w:gridCol w:w="613.1162790697674"/>
            <w:gridCol w:w="645.7674418604652"/>
            <w:gridCol w:w="634.8837209302326"/>
            <w:gridCol w:w="634.8837209302326"/>
            <w:gridCol w:w="645.7674418604652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</w:t>
            </w:r>
          </w:p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0xFF07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0xFF08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0xFF0A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0xFF0B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0xFF0C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0xFF0D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0x6B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0x61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0x75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b) What message will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</w:t>
      </w:r>
      <w:r w:rsidDel="00000000" w:rsidR="00000000" w:rsidRPr="00000000">
        <w:rPr>
          <w:rtl w:val="0"/>
        </w:rPr>
        <w:t xml:space="preserve"> print for part a)  (3 pts)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Catch Pikachu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8edrm642xky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Question 3 (5 pts): C-string formatting</w:t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char message[100];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char str1[] = “CprE”;</w:t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char str2[] = “iRobot”;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 num  = 100;</w:t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char ch1 = 50;</w:t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char ch2 = 56;</w:t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 the C-string contained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message</w:t>
      </w:r>
      <w:r w:rsidDel="00000000" w:rsidR="00000000" w:rsidRPr="00000000">
        <w:rPr>
          <w:b w:val="1"/>
          <w:rtl w:val="0"/>
        </w:rPr>
        <w:t xml:space="preserve"> after each sprintf  (2 pts each)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1: Treat each part independently</w:t>
      </w:r>
    </w:p>
    <w:p w:rsidR="00000000" w:rsidDel="00000000" w:rsidP="00000000" w:rsidRDefault="00000000" w:rsidRPr="00000000" w14:paraId="000000C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2: You may need to look up on your own more details on printf and sprintf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sprintf(message, “Our %s is moving”, str2);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Our iRobot is moving</w:t>
      </w:r>
    </w:p>
    <w:p w:rsidR="00000000" w:rsidDel="00000000" w:rsidP="00000000" w:rsidRDefault="00000000" w:rsidRPr="00000000" w14:paraId="000000C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sprintf(message, “Read %d datasheet pages every week”, num);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Read 100 datasheet pages every week</w:t>
      </w:r>
    </w:p>
    <w:p w:rsidR="00000000" w:rsidDel="00000000" w:rsidP="00000000" w:rsidRDefault="00000000" w:rsidRPr="00000000" w14:paraId="000000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F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sprintf(message, “CprE%c%c%c is %s!”, ch1, ch2, ch2, “fun”);</w:t>
      </w:r>
    </w:p>
    <w:p w:rsidR="00000000" w:rsidDel="00000000" w:rsidP="00000000" w:rsidRDefault="00000000" w:rsidRPr="00000000" w14:paraId="000000D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CprE288 is fun!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3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sprintf(message, “Move the %s forward for %d cm”, str2+3, num/2);</w:t>
      </w:r>
    </w:p>
    <w:p w:rsidR="00000000" w:rsidDel="00000000" w:rsidP="00000000" w:rsidRDefault="00000000" w:rsidRPr="00000000" w14:paraId="000000D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Move the bot forward for 50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7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e)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sprintf(message, “The ASCII value for %c is decimal %d and hex %X”,</w:t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ch1, ch1, ch1);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The ASCII value for 2 is decimal 50 and hex 32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615nk6z34w1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Question 4: Struct and Union (5 pts)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What is the size of the following data structures in bytes.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a)  Size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point3D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           9             </w:t>
      </w:r>
      <w:r w:rsidDel="00000000" w:rsidR="00000000" w:rsidRPr="00000000">
        <w:rPr>
          <w:rtl w:val="0"/>
        </w:rPr>
        <w:t xml:space="preserve">(1 pts)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point3D {</w:t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signed long x;    </w:t>
        <w:tab/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int y;   </w:t>
        <w:tab/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z;     </w:t>
        <w:tab/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b)  Size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             8             (</w:t>
      </w:r>
      <w:r w:rsidDel="00000000" w:rsidR="00000000" w:rsidRPr="00000000">
        <w:rPr>
          <w:rtl w:val="0"/>
        </w:rPr>
        <w:t xml:space="preserve">1 pts)</w:t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union val {</w:t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cval;</w:t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str;</w:t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ival[8];      </w:t>
        <w:tab/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fval; </w:t>
        <w:tab/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dval;   </w:t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c)  Size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compound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            9            (</w:t>
      </w:r>
      <w:r w:rsidDel="00000000" w:rsidR="00000000" w:rsidRPr="00000000">
        <w:rPr>
          <w:rtl w:val="0"/>
        </w:rPr>
        <w:t xml:space="preserve">1 pts)</w:t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compound {</w:t>
      </w:r>
    </w:p>
    <w:p w:rsidR="00000000" w:rsidDel="00000000" w:rsidP="00000000" w:rsidRDefault="00000000" w:rsidRPr="00000000" w14:paraId="000000F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char *mystring;</w:t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long y;     </w:t>
        <w:tab/>
      </w:r>
    </w:p>
    <w:p w:rsidR="00000000" w:rsidDel="00000000" w:rsidP="00000000" w:rsidRDefault="00000000" w:rsidRPr="00000000" w14:paraId="000000F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union {</w:t>
      </w:r>
    </w:p>
    <w:p w:rsidR="00000000" w:rsidDel="00000000" w:rsidP="00000000" w:rsidRDefault="00000000" w:rsidRPr="00000000" w14:paraId="000000F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char *c;    </w:t>
        <w:tab/>
      </w:r>
    </w:p>
    <w:p w:rsidR="00000000" w:rsidDel="00000000" w:rsidP="00000000" w:rsidRDefault="00000000" w:rsidRPr="00000000" w14:paraId="000000F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int *i;     </w:t>
        <w:tab/>
      </w:r>
    </w:p>
    <w:p w:rsidR="00000000" w:rsidDel="00000000" w:rsidP="00000000" w:rsidRDefault="00000000" w:rsidRPr="00000000" w14:paraId="000000F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float *f;   </w:t>
        <w:tab/>
      </w:r>
    </w:p>
    <w:p w:rsidR="00000000" w:rsidDel="00000000" w:rsidP="00000000" w:rsidRDefault="00000000" w:rsidRPr="00000000" w14:paraId="000000F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u;</w:t>
      </w:r>
    </w:p>
    <w:p w:rsidR="00000000" w:rsidDel="00000000" w:rsidP="00000000" w:rsidRDefault="00000000" w:rsidRPr="00000000" w14:paraId="000000F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d) Size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more_compound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             19           (</w:t>
      </w:r>
      <w:r w:rsidDel="00000000" w:rsidR="00000000" w:rsidRPr="00000000">
        <w:rPr>
          <w:rtl w:val="0"/>
        </w:rPr>
        <w:t xml:space="preserve">2 pts)</w:t>
      </w:r>
    </w:p>
    <w:p w:rsidR="00000000" w:rsidDel="00000000" w:rsidP="00000000" w:rsidRDefault="00000000" w:rsidRPr="00000000" w14:paraId="000000F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more_compound {</w:t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char *name;</w:t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int  age;</w:t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short pay;</w:t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long *height;</w:t>
      </w:r>
    </w:p>
    <w:p w:rsidR="00000000" w:rsidDel="00000000" w:rsidP="00000000" w:rsidRDefault="00000000" w:rsidRPr="00000000" w14:paraId="0000010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0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union {</w:t>
      </w:r>
    </w:p>
    <w:p w:rsidR="00000000" w:rsidDel="00000000" w:rsidP="00000000" w:rsidRDefault="00000000" w:rsidRPr="00000000" w14:paraId="000001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char short_id;    </w:t>
        <w:tab/>
      </w:r>
    </w:p>
    <w:p w:rsidR="00000000" w:rsidDel="00000000" w:rsidP="00000000" w:rsidRDefault="00000000" w:rsidRPr="00000000" w14:paraId="000001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int  normal_id;   </w:t>
        <w:tab/>
      </w:r>
    </w:p>
    <w:p w:rsidR="00000000" w:rsidDel="00000000" w:rsidP="00000000" w:rsidRDefault="00000000" w:rsidRPr="00000000" w14:paraId="000001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char my_id;       </w:t>
        <w:tab/>
      </w:r>
    </w:p>
    <w:p w:rsidR="00000000" w:rsidDel="00000000" w:rsidP="00000000" w:rsidRDefault="00000000" w:rsidRPr="00000000" w14:paraId="0000010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id;</w:t>
      </w:r>
    </w:p>
    <w:p w:rsidR="00000000" w:rsidDel="00000000" w:rsidP="00000000" w:rsidRDefault="00000000" w:rsidRPr="00000000" w14:paraId="000001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union {</w:t>
      </w:r>
    </w:p>
    <w:p w:rsidR="00000000" w:rsidDel="00000000" w:rsidP="00000000" w:rsidRDefault="00000000" w:rsidRPr="00000000" w14:paraId="0000010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char *text_data;  </w:t>
        <w:tab/>
      </w:r>
    </w:p>
    <w:p w:rsidR="00000000" w:rsidDel="00000000" w:rsidP="00000000" w:rsidRDefault="00000000" w:rsidRPr="00000000" w14:paraId="000001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int  *numeric_data;    </w:t>
        <w:tab/>
      </w:r>
    </w:p>
    <w:p w:rsidR="00000000" w:rsidDel="00000000" w:rsidP="00000000" w:rsidRDefault="00000000" w:rsidRPr="00000000" w14:paraId="000001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long l_numeric_data;   </w:t>
        <w:tab/>
      </w:r>
    </w:p>
    <w:p w:rsidR="00000000" w:rsidDel="00000000" w:rsidP="00000000" w:rsidRDefault="00000000" w:rsidRPr="00000000" w14:paraId="000001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data;</w:t>
      </w:r>
    </w:p>
    <w:p w:rsidR="00000000" w:rsidDel="00000000" w:rsidP="00000000" w:rsidRDefault="00000000" w:rsidRPr="00000000" w14:paraId="000001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9k7ngunvvke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Question 5: Pointers (10 pt)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b, c_ptr </w:t>
      </w:r>
      <w:r w:rsidDel="00000000" w:rsidR="00000000" w:rsidRPr="00000000">
        <w:rPr>
          <w:rtl w:val="0"/>
        </w:rPr>
        <w:t xml:space="preserve">at the end of each program.  </w:t>
      </w:r>
      <w:r w:rsidDel="00000000" w:rsidR="00000000" w:rsidRPr="00000000">
        <w:rPr>
          <w:b w:val="1"/>
          <w:rtl w:val="0"/>
        </w:rPr>
        <w:t xml:space="preserve">Give N/A</w:t>
      </w:r>
      <w:r w:rsidDel="00000000" w:rsidR="00000000" w:rsidRPr="00000000">
        <w:rPr>
          <w:rtl w:val="0"/>
        </w:rPr>
        <w:t xml:space="preserve"> if a value is undefined.  It is recommended that you practices drawing a memory map for solving these questions.</w:t>
      </w:r>
    </w:p>
    <w:p w:rsidR="00000000" w:rsidDel="00000000" w:rsidP="00000000" w:rsidRDefault="00000000" w:rsidRPr="00000000" w14:paraId="000001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Assume the following memory locations for the variables:</w:t>
      </w:r>
    </w:p>
    <w:p w:rsidR="00000000" w:rsidDel="00000000" w:rsidP="00000000" w:rsidRDefault="00000000" w:rsidRPr="00000000" w14:paraId="000001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- Location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is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0xFFFF_FF00</w:t>
      </w:r>
    </w:p>
    <w:p w:rsidR="00000000" w:rsidDel="00000000" w:rsidP="00000000" w:rsidRDefault="00000000" w:rsidRPr="00000000" w14:paraId="000001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- Location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tl w:val="0"/>
        </w:rPr>
        <w:t xml:space="preserve"> is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0xFFFF_FE00</w:t>
      </w:r>
    </w:p>
    <w:p w:rsidR="00000000" w:rsidDel="00000000" w:rsidP="00000000" w:rsidRDefault="00000000" w:rsidRPr="00000000" w14:paraId="000001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- Location of c_ptr is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0xFFFF_FD00</w:t>
      </w:r>
    </w:p>
    <w:p w:rsidR="00000000" w:rsidDel="00000000" w:rsidP="00000000" w:rsidRDefault="00000000" w:rsidRPr="00000000" w14:paraId="000001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3pts </w:t>
      </w:r>
    </w:p>
    <w:p w:rsidR="00000000" w:rsidDel="00000000" w:rsidP="00000000" w:rsidRDefault="00000000" w:rsidRPr="00000000" w14:paraId="0000011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1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 a = 5;</w:t>
      </w:r>
    </w:p>
    <w:p w:rsidR="00000000" w:rsidDel="00000000" w:rsidP="00000000" w:rsidRDefault="00000000" w:rsidRPr="00000000" w14:paraId="0000011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 b = 10;</w:t>
      </w:r>
    </w:p>
    <w:p w:rsidR="00000000" w:rsidDel="00000000" w:rsidP="00000000" w:rsidRDefault="00000000" w:rsidRPr="00000000" w14:paraId="0000011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 *c_ptr;</w:t>
      </w:r>
    </w:p>
    <w:p w:rsidR="00000000" w:rsidDel="00000000" w:rsidP="00000000" w:rsidRDefault="00000000" w:rsidRPr="00000000" w14:paraId="0000011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c_ptr = &amp;a;</w:t>
      </w:r>
    </w:p>
    <w:p w:rsidR="00000000" w:rsidDel="00000000" w:rsidP="00000000" w:rsidRDefault="00000000" w:rsidRPr="00000000" w14:paraId="0000011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*c_ptr = 12;</w:t>
      </w:r>
    </w:p>
    <w:p w:rsidR="00000000" w:rsidDel="00000000" w:rsidP="00000000" w:rsidRDefault="00000000" w:rsidRPr="00000000" w14:paraId="0000012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*c_ptr = b;</w:t>
      </w:r>
    </w:p>
    <w:p w:rsidR="00000000" w:rsidDel="00000000" w:rsidP="00000000" w:rsidRDefault="00000000" w:rsidRPr="00000000" w14:paraId="0000012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c_ptr = &amp;b;</w:t>
      </w:r>
    </w:p>
    <w:p w:rsidR="00000000" w:rsidDel="00000000" w:rsidP="00000000" w:rsidRDefault="00000000" w:rsidRPr="00000000" w14:paraId="0000012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*c_ptr = a; </w:t>
      </w:r>
    </w:p>
    <w:p w:rsidR="00000000" w:rsidDel="00000000" w:rsidP="00000000" w:rsidRDefault="00000000" w:rsidRPr="00000000" w14:paraId="0000012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a  is  </w:t>
      </w:r>
      <w:r w:rsidDel="00000000" w:rsidR="00000000" w:rsidRPr="00000000">
        <w:rPr>
          <w:u w:val="single"/>
          <w:rtl w:val="0"/>
        </w:rPr>
        <w:t xml:space="preserve">          10           </w:t>
      </w:r>
      <w:r w:rsidDel="00000000" w:rsidR="00000000" w:rsidRPr="00000000">
        <w:rPr>
          <w:rtl w:val="0"/>
        </w:rPr>
        <w:t xml:space="preserve">         b is </w:t>
      </w:r>
      <w:r w:rsidDel="00000000" w:rsidR="00000000" w:rsidRPr="00000000">
        <w:rPr>
          <w:u w:val="single"/>
          <w:rtl w:val="0"/>
        </w:rPr>
        <w:t xml:space="preserve">         10            </w:t>
      </w:r>
      <w:r w:rsidDel="00000000" w:rsidR="00000000" w:rsidRPr="00000000">
        <w:rPr>
          <w:rtl w:val="0"/>
        </w:rPr>
        <w:t xml:space="preserve">          c_ptr is </w:t>
      </w:r>
      <w:r w:rsidDel="00000000" w:rsidR="00000000" w:rsidRPr="00000000">
        <w:rPr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0xFFFF_FE00</w:t>
      </w:r>
      <w:r w:rsidDel="00000000" w:rsidR="00000000" w:rsidRPr="00000000">
        <w:rPr>
          <w:u w:val="single"/>
          <w:rtl w:val="0"/>
        </w:rPr>
        <w:t xml:space="preserve">         .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  </w:t>
        <w:tab/>
        <w:t xml:space="preserve">             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 3pts</w:t>
      </w:r>
    </w:p>
    <w:p w:rsidR="00000000" w:rsidDel="00000000" w:rsidP="00000000" w:rsidRDefault="00000000" w:rsidRPr="00000000" w14:paraId="0000012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2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 a = 5;</w:t>
      </w:r>
    </w:p>
    <w:p w:rsidR="00000000" w:rsidDel="00000000" w:rsidP="00000000" w:rsidRDefault="00000000" w:rsidRPr="00000000" w14:paraId="0000012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 b = 10;</w:t>
      </w:r>
    </w:p>
    <w:p w:rsidR="00000000" w:rsidDel="00000000" w:rsidP="00000000" w:rsidRDefault="00000000" w:rsidRPr="00000000" w14:paraId="0000012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 *c_ptr = 0;</w:t>
      </w:r>
    </w:p>
    <w:p w:rsidR="00000000" w:rsidDel="00000000" w:rsidP="00000000" w:rsidRDefault="00000000" w:rsidRPr="00000000" w14:paraId="0000012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c_ptr = &amp;a;</w:t>
      </w:r>
    </w:p>
    <w:p w:rsidR="00000000" w:rsidDel="00000000" w:rsidP="00000000" w:rsidRDefault="00000000" w:rsidRPr="00000000" w14:paraId="0000012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c_ptr = &amp;b;</w:t>
      </w:r>
    </w:p>
    <w:p w:rsidR="00000000" w:rsidDel="00000000" w:rsidP="00000000" w:rsidRDefault="00000000" w:rsidRPr="00000000" w14:paraId="0000013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(*c_ptr)++;</w:t>
      </w:r>
    </w:p>
    <w:p w:rsidR="00000000" w:rsidDel="00000000" w:rsidP="00000000" w:rsidRDefault="00000000" w:rsidRPr="00000000" w14:paraId="0000013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c_ptr++; </w:t>
        <w:tab/>
      </w:r>
    </w:p>
    <w:p w:rsidR="00000000" w:rsidDel="00000000" w:rsidP="00000000" w:rsidRDefault="00000000" w:rsidRPr="00000000" w14:paraId="0000013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a  is  </w:t>
      </w:r>
      <w:r w:rsidDel="00000000" w:rsidR="00000000" w:rsidRPr="00000000">
        <w:rPr>
          <w:u w:val="single"/>
          <w:rtl w:val="0"/>
        </w:rPr>
        <w:t xml:space="preserve">         5            </w:t>
      </w:r>
      <w:r w:rsidDel="00000000" w:rsidR="00000000" w:rsidRPr="00000000">
        <w:rPr>
          <w:rtl w:val="0"/>
        </w:rPr>
        <w:t xml:space="preserve">         b is </w:t>
      </w:r>
      <w:r w:rsidDel="00000000" w:rsidR="00000000" w:rsidRPr="00000000">
        <w:rPr>
          <w:u w:val="single"/>
          <w:rtl w:val="0"/>
        </w:rPr>
        <w:t xml:space="preserve">          11           </w:t>
      </w:r>
      <w:r w:rsidDel="00000000" w:rsidR="00000000" w:rsidRPr="00000000">
        <w:rPr>
          <w:rtl w:val="0"/>
        </w:rPr>
        <w:t xml:space="preserve">          c_ptr is 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0xFFFF_FE01</w:t>
      </w:r>
      <w:r w:rsidDel="00000000" w:rsidR="00000000" w:rsidRPr="00000000">
        <w:rPr>
          <w:u w:val="single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 4pts  (note all variables were changed from chars to ints or pointers to ints).</w:t>
      </w:r>
    </w:p>
    <w:p w:rsidR="00000000" w:rsidDel="00000000" w:rsidP="00000000" w:rsidRDefault="00000000" w:rsidRPr="00000000" w14:paraId="0000013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3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B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a = 5;</w:t>
      </w:r>
    </w:p>
    <w:p w:rsidR="00000000" w:rsidDel="00000000" w:rsidP="00000000" w:rsidRDefault="00000000" w:rsidRPr="00000000" w14:paraId="0000013C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b = 10;</w:t>
      </w:r>
    </w:p>
    <w:p w:rsidR="00000000" w:rsidDel="00000000" w:rsidP="00000000" w:rsidRDefault="00000000" w:rsidRPr="00000000" w14:paraId="0000013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*c_ptr = 0;</w:t>
      </w:r>
    </w:p>
    <w:p w:rsidR="00000000" w:rsidDel="00000000" w:rsidP="00000000" w:rsidRDefault="00000000" w:rsidRPr="00000000" w14:paraId="0000013E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c_ptr = &amp;b;</w:t>
      </w:r>
    </w:p>
    <w:p w:rsidR="00000000" w:rsidDel="00000000" w:rsidP="00000000" w:rsidRDefault="00000000" w:rsidRPr="00000000" w14:paraId="0000014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 = *c_ptr + b;</w:t>
      </w:r>
    </w:p>
    <w:p w:rsidR="00000000" w:rsidDel="00000000" w:rsidP="00000000" w:rsidRDefault="00000000" w:rsidRPr="00000000" w14:paraId="0000014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(*c_ptr)++;</w:t>
      </w:r>
    </w:p>
    <w:p w:rsidR="00000000" w:rsidDel="00000000" w:rsidP="00000000" w:rsidRDefault="00000000" w:rsidRPr="00000000" w14:paraId="0000014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c_ptr++; </w:t>
        <w:tab/>
      </w:r>
    </w:p>
    <w:p w:rsidR="00000000" w:rsidDel="00000000" w:rsidP="00000000" w:rsidRDefault="00000000" w:rsidRPr="00000000" w14:paraId="0000014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a  is  </w:t>
      </w:r>
      <w:r w:rsidDel="00000000" w:rsidR="00000000" w:rsidRPr="00000000">
        <w:rPr>
          <w:u w:val="single"/>
          <w:rtl w:val="0"/>
        </w:rPr>
        <w:t xml:space="preserve">           20          </w:t>
      </w:r>
      <w:r w:rsidDel="00000000" w:rsidR="00000000" w:rsidRPr="00000000">
        <w:rPr>
          <w:rtl w:val="0"/>
        </w:rPr>
        <w:t xml:space="preserve">         b is </w:t>
      </w:r>
      <w:r w:rsidDel="00000000" w:rsidR="00000000" w:rsidRPr="00000000">
        <w:rPr>
          <w:u w:val="single"/>
          <w:rtl w:val="0"/>
        </w:rPr>
        <w:t xml:space="preserve">         11            </w:t>
      </w:r>
      <w:r w:rsidDel="00000000" w:rsidR="00000000" w:rsidRPr="00000000">
        <w:rPr>
          <w:rtl w:val="0"/>
        </w:rPr>
        <w:t xml:space="preserve">          c_ptr is 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0xFFFF_FF04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md7gcigtzl1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Question 6: Small Program (10 pts)</w:t>
      </w:r>
    </w:p>
    <w:p w:rsidR="00000000" w:rsidDel="00000000" w:rsidP="00000000" w:rsidRDefault="00000000" w:rsidRPr="00000000" w14:paraId="000001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counts the occurrences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char1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str1,</w:t>
      </w:r>
      <w:r w:rsidDel="00000000" w:rsidR="00000000" w:rsidRPr="00000000">
        <w:rPr>
          <w:sz w:val="24"/>
          <w:szCs w:val="24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char_count</w:t>
      </w:r>
      <w:r w:rsidDel="00000000" w:rsidR="00000000" w:rsidRPr="00000000">
        <w:rPr>
          <w:sz w:val="24"/>
          <w:szCs w:val="24"/>
          <w:rtl w:val="0"/>
        </w:rPr>
        <w:t xml:space="preserve">:  (5pts)</w:t>
      </w:r>
    </w:p>
    <w:p w:rsidR="00000000" w:rsidDel="00000000" w:rsidP="00000000" w:rsidRDefault="00000000" w:rsidRPr="00000000" w14:paraId="0000014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Count the number of occurrences of char1 in str1</w:t>
      </w:r>
    </w:p>
    <w:p w:rsidR="00000000" w:rsidDel="00000000" w:rsidP="00000000" w:rsidRDefault="00000000" w:rsidRPr="00000000" w14:paraId="0000014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char_count(char *str1, char char1)</w:t>
      </w:r>
    </w:p>
    <w:p w:rsidR="00000000" w:rsidDel="00000000" w:rsidP="00000000" w:rsidRDefault="00000000" w:rsidRPr="00000000" w14:paraId="0000014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4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count = 0;</w:t>
      </w:r>
    </w:p>
    <w:p w:rsidR="00000000" w:rsidDel="00000000" w:rsidP="00000000" w:rsidRDefault="00000000" w:rsidRPr="00000000" w14:paraId="0000014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14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for(int i = 0; i &lt; strlen(str1); i++){</w:t>
      </w:r>
    </w:p>
    <w:p w:rsidR="00000000" w:rsidDel="00000000" w:rsidP="00000000" w:rsidRDefault="00000000" w:rsidRPr="00000000" w14:paraId="0000014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if(str1[i] == char1)</w:t>
      </w:r>
    </w:p>
    <w:p w:rsidR="00000000" w:rsidDel="00000000" w:rsidP="00000000" w:rsidRDefault="00000000" w:rsidRPr="00000000" w14:paraId="0000015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count++;</w:t>
      </w:r>
    </w:p>
    <w:p w:rsidR="00000000" w:rsidDel="00000000" w:rsidP="00000000" w:rsidRDefault="00000000" w:rsidRPr="00000000" w14:paraId="0000015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15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count;</w:t>
      </w:r>
    </w:p>
    <w:p w:rsidR="00000000" w:rsidDel="00000000" w:rsidP="00000000" w:rsidRDefault="00000000" w:rsidRPr="00000000" w14:paraId="0000015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5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5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5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example of char_count()</w:t>
      </w:r>
    </w:p>
    <w:p w:rsidR="00000000" w:rsidDel="00000000" w:rsidP="00000000" w:rsidRDefault="00000000" w:rsidRPr="00000000" w14:paraId="0000015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15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5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main(void)</w:t>
      </w:r>
    </w:p>
    <w:p w:rsidR="00000000" w:rsidDel="00000000" w:rsidP="00000000" w:rsidRDefault="00000000" w:rsidRPr="00000000" w14:paraId="0000015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5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char my_str1[] = “hello world”;</w:t>
      </w:r>
    </w:p>
    <w:p w:rsidR="00000000" w:rsidDel="00000000" w:rsidP="00000000" w:rsidRDefault="00000000" w:rsidRPr="00000000" w14:paraId="0000015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char my_char = ‘l’;</w:t>
      </w:r>
    </w:p>
    <w:p w:rsidR="00000000" w:rsidDel="00000000" w:rsidP="00000000" w:rsidRDefault="00000000" w:rsidRPr="00000000" w14:paraId="0000015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my_count = 0;</w:t>
      </w:r>
    </w:p>
    <w:p w:rsidR="00000000" w:rsidDel="00000000" w:rsidP="00000000" w:rsidRDefault="00000000" w:rsidRPr="00000000" w14:paraId="0000015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6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my_count = char_count(my_str1, my_char);</w:t>
      </w:r>
    </w:p>
    <w:p w:rsidR="00000000" w:rsidDel="00000000" w:rsidP="00000000" w:rsidRDefault="00000000" w:rsidRPr="00000000" w14:paraId="0000016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6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printf(“%s. has %c %d times \n”, my_str1, my_char, my_count);</w:t>
      </w:r>
    </w:p>
    <w:p w:rsidR="00000000" w:rsidDel="00000000" w:rsidP="00000000" w:rsidRDefault="00000000" w:rsidRPr="00000000" w14:paraId="0000016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4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Collaboration Documentation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List the people (First and Last name) you collaborated with: </w:t>
      </w:r>
      <w:r w:rsidDel="00000000" w:rsidR="00000000" w:rsidRPr="00000000">
        <w:rPr>
          <w:u w:val="single"/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For each collaborator, describe the manner in which you collaborated: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lass.ece.iastate.edu/cpre288/syllabus.asp" TargetMode="External"/><Relationship Id="rId7" Type="http://schemas.openxmlformats.org/officeDocument/2006/relationships/hyperlink" Target="http://class.ece.iastate.edu/cpre288/syllabus.asp" TargetMode="External"/><Relationship Id="rId8" Type="http://schemas.openxmlformats.org/officeDocument/2006/relationships/hyperlink" Target="http://catalog.iastate.edu/academic_conduct/#academicdishonest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