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Library Research Assignment: Informative Speech</w:t>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 </w:t>
      </w:r>
    </w:p>
    <w:tbl>
      <w:tblPr>
        <w:tblStyle w:val="Table1"/>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5"/>
        <w:tblGridChange w:id="0">
          <w:tblGrid>
            <w:gridCol w:w="8805"/>
          </w:tblGrid>
        </w:tblGridChange>
      </w:tblGrid>
      <w:tr>
        <w:trPr>
          <w:trHeight w:val="7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contextualSpacing w:val="0"/>
              <w:rPr/>
            </w:pPr>
            <w:r w:rsidDel="00000000" w:rsidR="00000000" w:rsidRPr="00000000">
              <w:rPr>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For your informative speech, you need to include a minimum of </w:t>
            </w:r>
            <w:r w:rsidDel="00000000" w:rsidR="00000000" w:rsidRPr="00000000">
              <w:rPr>
                <w:b w:val="1"/>
                <w:rtl w:val="0"/>
              </w:rPr>
              <w:t xml:space="preserve">four different sources</w:t>
            </w:r>
            <w:r w:rsidDel="00000000" w:rsidR="00000000" w:rsidRPr="00000000">
              <w:rPr>
                <w:rtl w:val="0"/>
              </w:rPr>
              <w:t xml:space="preserve">. A meaningful speech will incorporate a variety of source types to support and illustrate the ideas you articulate. By the end of this assignment you should have all four sources needed for your speech.</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Instructions &amp; tips: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Do NOT begin with a Google search.</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r w:rsidDel="00000000" w:rsidR="00000000" w:rsidRPr="00000000">
              <w:rPr>
                <w:rtl w:val="0"/>
              </w:rPr>
              <w:t xml:space="preserve">·   </w:t>
              <w:tab/>
              <w:t xml:space="preserve">Instead, begin by visiting the custom SpCm 212 ISU Research Guide designed to help you locate, evaluate, and cite sources:</w:t>
            </w:r>
            <w:hyperlink r:id="rId6">
              <w:r w:rsidDel="00000000" w:rsidR="00000000" w:rsidRPr="00000000">
                <w:rPr>
                  <w:rtl w:val="0"/>
                </w:rPr>
                <w:t xml:space="preserve"> </w:t>
              </w:r>
            </w:hyperlink>
            <w:r w:rsidDel="00000000" w:rsidR="00000000" w:rsidRPr="00000000">
              <w:fldChar w:fldCharType="begin"/>
              <w:instrText xml:space="preserve"> HYPERLINK "http://instr.iastate.libguides.com/spcm212" </w:instrText>
              <w:fldChar w:fldCharType="separate"/>
            </w:r>
            <w:r w:rsidDel="00000000" w:rsidR="00000000" w:rsidRPr="00000000">
              <w:rPr>
                <w:color w:val="1155cc"/>
                <w:u w:val="single"/>
                <w:rtl w:val="0"/>
              </w:rPr>
              <w:t xml:space="preserve">http://instr.iastate.libguides.com/spcm212</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tl w:val="0"/>
              </w:rPr>
              <w:t xml:space="preserve">·   </w:t>
              <w:tab/>
              <w:t xml:space="preserve">Using the databases provided in this research guide will ensure you locate a variety of high-quality sources.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t xml:space="preserve">Remember, when we say “a variety of source types” that means that not all your resources can come from newspapers, websites, and the like. For example, a variety looks like this: one book, one website (.org, .gov, etc.), two academic/scholarly journal articles, and a newspaper.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Use this worksheet to document your sources and responses. Upload the assignment to Canvas by the due date/time outlined in the course calendar.  25 points total.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14:paraId="0000000D">
      <w:pPr>
        <w:contextualSpacing w:val="0"/>
        <w:rPr/>
      </w:pPr>
      <w:r w:rsidDel="00000000" w:rsidR="00000000" w:rsidRPr="00000000">
        <w:rPr>
          <w:rtl w:val="0"/>
        </w:rPr>
        <w:t xml:space="preserve"> </w:t>
      </w:r>
    </w:p>
    <w:tbl>
      <w:tblPr>
        <w:tblStyle w:val="Table2"/>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5"/>
        <w:tblGridChange w:id="0">
          <w:tblGrid>
            <w:gridCol w:w="88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PART I: Research Focus</w:t>
            </w:r>
          </w:p>
        </w:tc>
      </w:tr>
      <w:tr>
        <w:trPr>
          <w:trHeight w:val="46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620" w:hRule="atLeast"/>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Specific Purpose Statement (2 pts.)</w:t>
            </w:r>
          </w:p>
        </w:tc>
      </w:tr>
      <w:tr>
        <w:trPr>
          <w:trHeight w:val="1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inform my audience about the different types of AI, and what it could do for or with us in the future.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Thesis Statement (2 pts.)</w:t>
            </w:r>
          </w:p>
        </w:tc>
      </w:tr>
      <w:tr>
        <w:trPr>
          <w:trHeight w:val="2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Artificial General Intelligence is one of the most important problems faced today, but few people understand the differences between the types of, or even that there are types of, AI, and the potential impact either have on the sciences.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900" w:hRule="atLeast"/>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List the different types of sources you found (e.g. one website, two book, two academic journal articles). (1 pt.)</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One book, two academic articles, one website.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14:paraId="0000001C">
      <w:pPr>
        <w:contextualSpacing w:val="0"/>
        <w:rPr/>
      </w:pPr>
      <w:r w:rsidDel="00000000" w:rsidR="00000000" w:rsidRPr="00000000">
        <w:rPr>
          <w:rtl w:val="0"/>
        </w:rPr>
        <w:t xml:space="preserve"> </w:t>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PART II: Sources</w:t>
            </w:r>
          </w:p>
        </w:tc>
      </w:tr>
      <w:tr>
        <w:trPr>
          <w:trHeight w:val="139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Instructions: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For each of your four sources:</w:t>
            </w:r>
          </w:p>
          <w:p w:rsidR="00000000" w:rsidDel="00000000" w:rsidP="00000000" w:rsidRDefault="00000000" w:rsidRPr="00000000" w14:paraId="00000021">
            <w:pPr>
              <w:spacing w:after="160" w:line="256.8" w:lineRule="auto"/>
              <w:contextualSpacing w:val="0"/>
              <w:rPr/>
            </w:pPr>
            <w:r w:rsidDel="00000000" w:rsidR="00000000" w:rsidRPr="00000000">
              <w:rPr>
                <w:rtl w:val="0"/>
              </w:rPr>
              <w:t xml:space="preserve">1. </w:t>
              <w:tab/>
              <w:t xml:space="preserve">List each source in either APA or MLA citation style (1 pt).</w:t>
            </w:r>
          </w:p>
          <w:p w:rsidR="00000000" w:rsidDel="00000000" w:rsidP="00000000" w:rsidRDefault="00000000" w:rsidRPr="00000000" w14:paraId="00000022">
            <w:pPr>
              <w:spacing w:after="160" w:line="256.8" w:lineRule="auto"/>
              <w:contextualSpacing w:val="0"/>
              <w:rPr/>
            </w:pPr>
            <w:r w:rsidDel="00000000" w:rsidR="00000000" w:rsidRPr="00000000">
              <w:rPr>
                <w:rtl w:val="0"/>
              </w:rPr>
              <w:t xml:space="preserve">2. </w:t>
              <w:tab/>
              <w:t xml:space="preserve">State why you believe this source is credible. Reference </w:t>
            </w:r>
            <w:r w:rsidDel="00000000" w:rsidR="00000000" w:rsidRPr="00000000">
              <w:rPr>
                <w:i w:val="1"/>
                <w:rtl w:val="0"/>
              </w:rPr>
              <w:t xml:space="preserve">Speech Craft</w:t>
            </w:r>
            <w:r w:rsidDel="00000000" w:rsidR="00000000" w:rsidRPr="00000000">
              <w:rPr>
                <w:rtl w:val="0"/>
              </w:rPr>
              <w:t xml:space="preserve">, Chapter 5 (2 pts).</w:t>
            </w:r>
          </w:p>
          <w:p w:rsidR="00000000" w:rsidDel="00000000" w:rsidP="00000000" w:rsidRDefault="00000000" w:rsidRPr="00000000" w14:paraId="00000023">
            <w:pPr>
              <w:spacing w:after="160" w:line="256.8" w:lineRule="auto"/>
              <w:contextualSpacing w:val="0"/>
              <w:rPr/>
            </w:pPr>
            <w:r w:rsidDel="00000000" w:rsidR="00000000" w:rsidRPr="00000000">
              <w:rPr>
                <w:rtl w:val="0"/>
              </w:rPr>
              <w:t xml:space="preserve">3. </w:t>
              <w:tab/>
              <w:t xml:space="preserve">Provide 3-4 sentences explaining </w:t>
            </w:r>
            <w:r w:rsidDel="00000000" w:rsidR="00000000" w:rsidRPr="00000000">
              <w:rPr>
                <w:b w:val="1"/>
                <w:i w:val="1"/>
                <w:rtl w:val="0"/>
              </w:rPr>
              <w:t xml:space="preserve">WHY</w:t>
            </w:r>
            <w:r w:rsidDel="00000000" w:rsidR="00000000" w:rsidRPr="00000000">
              <w:rPr>
                <w:rtl w:val="0"/>
              </w:rPr>
              <w:t xml:space="preserve"> the source is valuable to your speech </w:t>
            </w:r>
            <w:r w:rsidDel="00000000" w:rsidR="00000000" w:rsidRPr="00000000">
              <w:rPr>
                <w:u w:val="single"/>
                <w:rtl w:val="0"/>
              </w:rPr>
              <w:t xml:space="preserve">and</w:t>
            </w:r>
            <w:r w:rsidDel="00000000" w:rsidR="00000000" w:rsidRPr="00000000">
              <w:rPr>
                <w:rtl w:val="0"/>
              </w:rPr>
              <w:t xml:space="preserve"> </w:t>
            </w:r>
            <w:r w:rsidDel="00000000" w:rsidR="00000000" w:rsidRPr="00000000">
              <w:rPr>
                <w:b w:val="1"/>
                <w:i w:val="1"/>
                <w:rtl w:val="0"/>
              </w:rPr>
              <w:t xml:space="preserve">WHERE</w:t>
            </w:r>
            <w:r w:rsidDel="00000000" w:rsidR="00000000" w:rsidRPr="00000000">
              <w:rPr>
                <w:rtl w:val="0"/>
              </w:rPr>
              <w:t xml:space="preserve"> you plan to put the source in your speech (2 pts).</w:t>
            </w:r>
          </w:p>
          <w:p w:rsidR="00000000" w:rsidDel="00000000" w:rsidP="00000000" w:rsidRDefault="00000000" w:rsidRPr="00000000" w14:paraId="00000024">
            <w:pPr>
              <w:contextualSpacing w:val="0"/>
              <w:rPr/>
            </w:pPr>
            <w:r w:rsidDel="00000000" w:rsidR="00000000" w:rsidRPr="00000000">
              <w:rPr>
                <w:rtl w:val="0"/>
              </w:rPr>
              <w:t xml:space="preserve">You will do this four times, once for each source.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Examples: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“What is a kelp forest.” </w:t>
            </w:r>
            <w:r w:rsidDel="00000000" w:rsidR="00000000" w:rsidRPr="00000000">
              <w:rPr>
                <w:i w:val="1"/>
                <w:rtl w:val="0"/>
              </w:rPr>
              <w:t xml:space="preserve">National Ocean Service</w:t>
            </w:r>
            <w:r w:rsidDel="00000000" w:rsidR="00000000" w:rsidRPr="00000000">
              <w:rPr>
                <w:rtl w:val="0"/>
              </w:rPr>
              <w:t xml:space="preserve">, 25 June 2018, https://oceanservice.noaa.gov/facts/kelp.html. Accessed 1 Aug. 2018.</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highlight w:val="white"/>
              </w:rPr>
            </w:pPr>
            <w:r w:rsidDel="00000000" w:rsidR="00000000" w:rsidRPr="00000000">
              <w:rPr>
                <w:color w:val="222222"/>
                <w:highlight w:val="white"/>
                <w:rtl w:val="0"/>
              </w:rPr>
              <w:t xml:space="preserve">This is a credible source because it is published by The National Ocean Service, a government agency with a .gov web address.  It is a recent entry, last updated on June 25, 2018.  The language is objective and informational, without an agenda or bias. The source is valuable to my speech because it provides clear, understandable descriptions of kelp forests that will help me explain what they are in a manner that a lay audience can understand. The source also provides pictures of kelp forests that I can incorporate into my presentation aid. For my speech I plan to use a topical organizational pattern. This source will fit well in my first main body point, centered on defining what a forest is.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highlight w:val="white"/>
              </w:rPr>
            </w:pPr>
            <w:r w:rsidDel="00000000" w:rsidR="00000000" w:rsidRPr="00000000">
              <w:rPr>
                <w:color w:val="222222"/>
                <w:highlight w:val="white"/>
                <w:rtl w:val="0"/>
              </w:rPr>
              <w:t xml:space="preserve">Freedman, Bill. “Kelp forests.” </w:t>
            </w:r>
            <w:r w:rsidDel="00000000" w:rsidR="00000000" w:rsidRPr="00000000">
              <w:rPr>
                <w:i w:val="1"/>
                <w:color w:val="222222"/>
                <w:highlight w:val="white"/>
                <w:rtl w:val="0"/>
              </w:rPr>
              <w:t xml:space="preserve">The Gale Encyclopedia of Science</w:t>
            </w:r>
            <w:r w:rsidDel="00000000" w:rsidR="00000000" w:rsidRPr="00000000">
              <w:rPr>
                <w:color w:val="222222"/>
                <w:highlight w:val="white"/>
                <w:rtl w:val="0"/>
              </w:rPr>
              <w:t xml:space="preserve">, edited by K. Lee Lerner and Brenda Wilmoth Lerner, 5</w:t>
            </w:r>
            <w:r w:rsidDel="00000000" w:rsidR="00000000" w:rsidRPr="00000000">
              <w:rPr>
                <w:color w:val="222222"/>
                <w:highlight w:val="white"/>
                <w:vertAlign w:val="superscript"/>
                <w:rtl w:val="0"/>
              </w:rPr>
              <w:t xml:space="preserve">th</w:t>
            </w:r>
            <w:r w:rsidDel="00000000" w:rsidR="00000000" w:rsidRPr="00000000">
              <w:rPr>
                <w:color w:val="222222"/>
                <w:highlight w:val="white"/>
                <w:rtl w:val="0"/>
              </w:rPr>
              <w:t xml:space="preserve"> ed., Gale, 2014, </w:t>
            </w:r>
            <w:r w:rsidDel="00000000" w:rsidR="00000000" w:rsidRPr="00000000">
              <w:rPr>
                <w:i w:val="1"/>
                <w:color w:val="222222"/>
                <w:highlight w:val="white"/>
                <w:rtl w:val="0"/>
              </w:rPr>
              <w:t xml:space="preserve">Academic One OneFile, </w:t>
            </w:r>
            <w:r w:rsidDel="00000000" w:rsidR="00000000" w:rsidRPr="00000000">
              <w:rPr>
                <w:color w:val="222222"/>
                <w:highlight w:val="white"/>
                <w:rtl w:val="0"/>
              </w:rPr>
              <w:t xml:space="preserve">http://go.galegroup.com/ps/i.do?p=AONE&amp;u=iastu_main&amp;id=GALE|CV2644031254&amp;v=2.1&amp;it=r&amp;sid=AONE&amp;asid=6c2c73ff. Accessed 1 Aug. 2018.</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highlight w:val="yellow"/>
              </w:rPr>
            </w:pPr>
            <w:r w:rsidDel="00000000" w:rsidR="00000000" w:rsidRPr="00000000">
              <w:rPr>
                <w:b w:val="1"/>
                <w:i w:val="1"/>
                <w:highlight w:val="yellow"/>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highlight w:val="white"/>
              </w:rPr>
            </w:pPr>
            <w:r w:rsidDel="00000000" w:rsidR="00000000" w:rsidRPr="00000000">
              <w:rPr>
                <w:color w:val="222222"/>
                <w:highlight w:val="white"/>
                <w:rtl w:val="0"/>
              </w:rPr>
              <w:t xml:space="preserve">This is a credible source because it comes from </w:t>
            </w:r>
            <w:r w:rsidDel="00000000" w:rsidR="00000000" w:rsidRPr="00000000">
              <w:rPr>
                <w:i w:val="1"/>
                <w:color w:val="222222"/>
                <w:highlight w:val="white"/>
                <w:rtl w:val="0"/>
              </w:rPr>
              <w:t xml:space="preserve">The Gale Encyclopedia of Science</w:t>
            </w:r>
            <w:r w:rsidDel="00000000" w:rsidR="00000000" w:rsidRPr="00000000">
              <w:rPr>
                <w:color w:val="222222"/>
                <w:highlight w:val="white"/>
                <w:rtl w:val="0"/>
              </w:rPr>
              <w:t xml:space="preserve">, a reference publication subscribed to and recommended by the ISU University Library.  It is a fairly recent publication, taken from the latest edition of the encyclopedia.  Gale is an educational publishing company, and the article includes a list of recommended books where the reader can find further information on the topic. This source is valuable to my speech because it supplies is a more in-depth description of kelp forests, including statistics that I can use as supporting materials. Various functions of the ecosystem are described, as well as some environmental and industrial benefits of kelp.  I will cite this source in my second main body point when I explain the benefits of kelp forests.</w:t>
            </w:r>
          </w:p>
        </w:tc>
      </w:tr>
      <w:tr>
        <w:trPr>
          <w:trHeight w:val="46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40" w:hRule="atLeast"/>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Source 1</w:t>
            </w:r>
          </w:p>
        </w:tc>
      </w:tr>
      <w:tr>
        <w:trPr>
          <w:trHeight w:val="4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highlight w:val="white"/>
              </w:rPr>
            </w:pPr>
            <w:r w:rsidDel="00000000" w:rsidR="00000000" w:rsidRPr="00000000">
              <w:rPr>
                <w:color w:val="333333"/>
                <w:highlight w:val="white"/>
                <w:rtl w:val="0"/>
              </w:rPr>
              <w:t xml:space="preserve">Goertzel, Ben, editor. </w:t>
            </w:r>
            <w:r w:rsidDel="00000000" w:rsidR="00000000" w:rsidRPr="00000000">
              <w:rPr>
                <w:i w:val="1"/>
                <w:color w:val="333333"/>
                <w:rtl w:val="0"/>
              </w:rPr>
              <w:t xml:space="preserve">Artificial General Intelligence</w:t>
            </w:r>
            <w:r w:rsidDel="00000000" w:rsidR="00000000" w:rsidRPr="00000000">
              <w:rPr>
                <w:color w:val="333333"/>
                <w:highlight w:val="white"/>
                <w:rtl w:val="0"/>
              </w:rPr>
              <w:t xml:space="preserve">. Springer-Verlag Berlin Heidelberg, 2007, link.springer.com/content/pdf/10.1007/978-3-540-68677-4.pdf.</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This source is a compilation of the work of many different papers made by leading AGI researchers, experts in their fields. This is valuable to my speech because it supplies a very in-depth description of AGI and its concepts, more than brushing the surface like many other resources. This book contains an extensive amount of information relating to AGI, and will certainly add to whatever I plan to use in my speech. I plan to fit small parts of it everywhere in my speech.</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40" w:hRule="atLeast"/>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Source 2</w:t>
            </w:r>
          </w:p>
        </w:tc>
      </w:tr>
      <w:tr>
        <w:trPr>
          <w:trHeight w:val="3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highlight w:val="white"/>
              </w:rPr>
            </w:pPr>
            <w:r w:rsidDel="00000000" w:rsidR="00000000" w:rsidRPr="00000000">
              <w:rPr>
                <w:color w:val="333333"/>
                <w:highlight w:val="white"/>
                <w:rtl w:val="0"/>
              </w:rPr>
              <w:t xml:space="preserve">Heath, Nick. “What Is Artificial General Intelligence?” </w:t>
            </w:r>
            <w:r w:rsidDel="00000000" w:rsidR="00000000" w:rsidRPr="00000000">
              <w:rPr>
                <w:i w:val="1"/>
                <w:color w:val="333333"/>
                <w:rtl w:val="0"/>
              </w:rPr>
              <w:t xml:space="preserve">What Is Artificial General Intelligence?</w:t>
            </w:r>
            <w:r w:rsidDel="00000000" w:rsidR="00000000" w:rsidRPr="00000000">
              <w:rPr>
                <w:color w:val="333333"/>
                <w:highlight w:val="white"/>
                <w:rtl w:val="0"/>
              </w:rPr>
              <w:t xml:space="preserve">, ZDNet, 22 Aug. 2018, www.zdnet.com/article/what-is-artificial-general-intelligence/.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This source outlines the basics of AGI, bringing in a researcher for backup and accurately covering basics. I will use it as a useful second perspective in my speech, with phrases that I may not have come up with on my own. The article supplies various points on the creation and effect of AGI, which would come in useful for the initial two points of my speech. I intend to cite it in the main portion of my speech.</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40" w:hRule="atLeast"/>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Source 3     </w:t>
              <w:tab/>
            </w:r>
          </w:p>
        </w:tc>
      </w:tr>
      <w:tr>
        <w:trPr>
          <w:trHeight w:val="1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33333"/>
                <w:sz w:val="24"/>
                <w:szCs w:val="24"/>
                <w:highlight w:val="white"/>
              </w:rPr>
            </w:pPr>
            <w:r w:rsidDel="00000000" w:rsidR="00000000" w:rsidRPr="00000000">
              <w:rPr>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Goertzel, Ben. “From Here to Human-Level Artificial General Intelligence in Four (Not All That) Simple Steps.” </w:t>
            </w:r>
            <w:r w:rsidDel="00000000" w:rsidR="00000000" w:rsidRPr="00000000">
              <w:rPr>
                <w:rFonts w:ascii="Times New Roman" w:cs="Times New Roman" w:eastAsia="Times New Roman" w:hAnsi="Times New Roman"/>
                <w:i w:val="1"/>
                <w:color w:val="333333"/>
                <w:sz w:val="24"/>
                <w:szCs w:val="24"/>
                <w:rtl w:val="0"/>
              </w:rPr>
              <w:t xml:space="preserve">Singularity Hub</w:t>
            </w:r>
            <w:r w:rsidDel="00000000" w:rsidR="00000000" w:rsidRPr="00000000">
              <w:rPr>
                <w:rFonts w:ascii="Times New Roman" w:cs="Times New Roman" w:eastAsia="Times New Roman" w:hAnsi="Times New Roman"/>
                <w:color w:val="333333"/>
                <w:sz w:val="24"/>
                <w:szCs w:val="24"/>
                <w:highlight w:val="white"/>
                <w:rtl w:val="0"/>
              </w:rPr>
              <w:t xml:space="preserve">, 21 July 2018, singularityhub.com/2018/07/22/from-here-to-human-level-artificial-general-intelligence-in-four-not-all-that-simple-steps/#sm.0001972fanfmfdb4vjc1odvnxw9tg.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color w:val="333333"/>
                <w:sz w:val="24"/>
                <w:szCs w:val="24"/>
                <w:highlight w:val="white"/>
                <w:rtl w:val="0"/>
              </w:rPr>
              <w:t xml:space="preserve">This source is from a distinctly scientific site with established credibility, written by a leading writer in the field of AGI. This may be useful to outline what steps still need to be taken to solve AGI. The article contains pointers for the general area humanity needs to head to continue research effectively, and may help give a better idea, when boiled down, to someone just learning about the field. I plan to incorporate elements into the introduction of my speech.</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40" w:hRule="atLeast"/>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Source 4</w:t>
            </w:r>
          </w:p>
        </w:tc>
      </w:tr>
      <w:tr>
        <w:trPr>
          <w:trHeight w:val="1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33333"/>
                <w:sz w:val="24"/>
                <w:szCs w:val="24"/>
                <w:highlight w:val="white"/>
              </w:rPr>
            </w:pPr>
            <w:r w:rsidDel="00000000" w:rsidR="00000000" w:rsidRPr="00000000">
              <w:rPr>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Vorhies, William. “Artificial General Intelligence – The Holy Grail of AI.” </w:t>
            </w:r>
            <w:r w:rsidDel="00000000" w:rsidR="00000000" w:rsidRPr="00000000">
              <w:rPr>
                <w:rFonts w:ascii="Times New Roman" w:cs="Times New Roman" w:eastAsia="Times New Roman" w:hAnsi="Times New Roman"/>
                <w:i w:val="1"/>
                <w:color w:val="333333"/>
                <w:sz w:val="24"/>
                <w:szCs w:val="24"/>
                <w:rtl w:val="0"/>
              </w:rPr>
              <w:t xml:space="preserve">Data Science Central</w:t>
            </w:r>
            <w:r w:rsidDel="00000000" w:rsidR="00000000" w:rsidRPr="00000000">
              <w:rPr>
                <w:rFonts w:ascii="Times New Roman" w:cs="Times New Roman" w:eastAsia="Times New Roman" w:hAnsi="Times New Roman"/>
                <w:color w:val="333333"/>
                <w:sz w:val="24"/>
                <w:szCs w:val="24"/>
                <w:highlight w:val="white"/>
                <w:rtl w:val="0"/>
              </w:rPr>
              <w:t xml:space="preserve">, 23 Feb. 2016, 3:00 pm,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www.datasciencecentral.com/profiles/blogs/artificial-general-intelligence-the-holy-grail-of-ai</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source from a commonly referenced scientific journal outlines the potential for AGI to either help or to hurt. This will be useful in my third point, where I talk about the pros and the cons of AGI. I expect to be able to reference this when talking about the implications AGI has on the future, providing a little bit of input that I may otherwise not have had. This resource will help fill out my speech in the event that I am running below the required time.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14:paraId="0000004B">
      <w:pPr>
        <w:contextualSpacing w:val="0"/>
        <w:rPr/>
      </w:pPr>
      <w:r w:rsidDel="00000000" w:rsidR="00000000" w:rsidRPr="00000000">
        <w:rPr>
          <w:rtl w:val="0"/>
        </w:rPr>
        <w:t xml:space="preserve"> </w:t>
      </w:r>
    </w:p>
    <w:p w:rsidR="00000000" w:rsidDel="00000000" w:rsidP="00000000" w:rsidRDefault="00000000" w:rsidRPr="00000000" w14:paraId="0000004C">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str.iastate.libguides.com/spcm212" TargetMode="External"/><Relationship Id="rId7" Type="http://schemas.openxmlformats.org/officeDocument/2006/relationships/hyperlink" Target="http://www.datasciencecentral.com/profiles/blogs/artificial-general-intelligence-the-holy-grail-of-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