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A56B9" w14:textId="77777777" w:rsidR="00FB0067" w:rsidRDefault="00F35E7C" w:rsidP="00E21B3D">
      <w:pPr>
        <w:pStyle w:val="Title"/>
      </w:pPr>
      <w:r>
        <w:t>CprE 381 Toolflow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162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BDB0C0" w14:textId="77777777" w:rsidR="0047461A" w:rsidRDefault="0047461A">
          <w:pPr>
            <w:pStyle w:val="TOCHeading"/>
          </w:pPr>
          <w:r>
            <w:t>Contents</w:t>
          </w:r>
        </w:p>
        <w:p w14:paraId="24109B14" w14:textId="1310D279" w:rsidR="005E0940" w:rsidRDefault="004746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736" w:history="1">
            <w:r w:rsidR="005E0940" w:rsidRPr="00996583">
              <w:rPr>
                <w:rStyle w:val="Hyperlink"/>
                <w:noProof/>
              </w:rPr>
              <w:t>Testing Framework</w:t>
            </w:r>
            <w:r w:rsidR="005E0940">
              <w:rPr>
                <w:noProof/>
                <w:webHidden/>
              </w:rPr>
              <w:tab/>
            </w:r>
            <w:r w:rsidR="005E0940">
              <w:rPr>
                <w:noProof/>
                <w:webHidden/>
              </w:rPr>
              <w:fldChar w:fldCharType="begin"/>
            </w:r>
            <w:r w:rsidR="005E0940">
              <w:rPr>
                <w:noProof/>
                <w:webHidden/>
              </w:rPr>
              <w:instrText xml:space="preserve"> PAGEREF _Toc956736 \h </w:instrText>
            </w:r>
            <w:r w:rsidR="005E0940">
              <w:rPr>
                <w:noProof/>
                <w:webHidden/>
              </w:rPr>
            </w:r>
            <w:r w:rsidR="005E0940">
              <w:rPr>
                <w:noProof/>
                <w:webHidden/>
              </w:rPr>
              <w:fldChar w:fldCharType="separate"/>
            </w:r>
            <w:r w:rsidR="005E0940">
              <w:rPr>
                <w:noProof/>
                <w:webHidden/>
              </w:rPr>
              <w:t>1</w:t>
            </w:r>
            <w:r w:rsidR="005E0940">
              <w:rPr>
                <w:noProof/>
                <w:webHidden/>
              </w:rPr>
              <w:fldChar w:fldCharType="end"/>
            </w:r>
          </w:hyperlink>
        </w:p>
        <w:p w14:paraId="2C1A13E0" w14:textId="443D1B75" w:rsidR="005E0940" w:rsidRDefault="00CB0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737" w:history="1">
            <w:r w:rsidR="005E0940" w:rsidRPr="00996583">
              <w:rPr>
                <w:rStyle w:val="Hyperlink"/>
                <w:noProof/>
              </w:rPr>
              <w:t>Getting Started</w:t>
            </w:r>
            <w:r w:rsidR="005E0940">
              <w:rPr>
                <w:noProof/>
                <w:webHidden/>
              </w:rPr>
              <w:tab/>
            </w:r>
            <w:r w:rsidR="005E0940">
              <w:rPr>
                <w:noProof/>
                <w:webHidden/>
              </w:rPr>
              <w:fldChar w:fldCharType="begin"/>
            </w:r>
            <w:r w:rsidR="005E0940">
              <w:rPr>
                <w:noProof/>
                <w:webHidden/>
              </w:rPr>
              <w:instrText xml:space="preserve"> PAGEREF _Toc956737 \h </w:instrText>
            </w:r>
            <w:r w:rsidR="005E0940">
              <w:rPr>
                <w:noProof/>
                <w:webHidden/>
              </w:rPr>
            </w:r>
            <w:r w:rsidR="005E0940">
              <w:rPr>
                <w:noProof/>
                <w:webHidden/>
              </w:rPr>
              <w:fldChar w:fldCharType="separate"/>
            </w:r>
            <w:r w:rsidR="005E0940">
              <w:rPr>
                <w:noProof/>
                <w:webHidden/>
              </w:rPr>
              <w:t>1</w:t>
            </w:r>
            <w:r w:rsidR="005E0940">
              <w:rPr>
                <w:noProof/>
                <w:webHidden/>
              </w:rPr>
              <w:fldChar w:fldCharType="end"/>
            </w:r>
          </w:hyperlink>
        </w:p>
        <w:p w14:paraId="7F794865" w14:textId="74D92D8C" w:rsidR="005E0940" w:rsidRDefault="00CB0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738" w:history="1">
            <w:r w:rsidR="005E0940" w:rsidRPr="00996583">
              <w:rPr>
                <w:rStyle w:val="Hyperlink"/>
                <w:noProof/>
              </w:rPr>
              <w:t>Troubleshooting and FAQ</w:t>
            </w:r>
            <w:r w:rsidR="005E0940">
              <w:rPr>
                <w:noProof/>
                <w:webHidden/>
              </w:rPr>
              <w:tab/>
            </w:r>
            <w:r w:rsidR="005E0940">
              <w:rPr>
                <w:noProof/>
                <w:webHidden/>
              </w:rPr>
              <w:fldChar w:fldCharType="begin"/>
            </w:r>
            <w:r w:rsidR="005E0940">
              <w:rPr>
                <w:noProof/>
                <w:webHidden/>
              </w:rPr>
              <w:instrText xml:space="preserve"> PAGEREF _Toc956738 \h </w:instrText>
            </w:r>
            <w:r w:rsidR="005E0940">
              <w:rPr>
                <w:noProof/>
                <w:webHidden/>
              </w:rPr>
            </w:r>
            <w:r w:rsidR="005E0940">
              <w:rPr>
                <w:noProof/>
                <w:webHidden/>
              </w:rPr>
              <w:fldChar w:fldCharType="separate"/>
            </w:r>
            <w:r w:rsidR="005E0940">
              <w:rPr>
                <w:noProof/>
                <w:webHidden/>
              </w:rPr>
              <w:t>2</w:t>
            </w:r>
            <w:r w:rsidR="005E0940">
              <w:rPr>
                <w:noProof/>
                <w:webHidden/>
              </w:rPr>
              <w:fldChar w:fldCharType="end"/>
            </w:r>
          </w:hyperlink>
        </w:p>
        <w:p w14:paraId="6ADB4A97" w14:textId="57F65B47" w:rsidR="005E0940" w:rsidRDefault="00CB0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739" w:history="1">
            <w:r w:rsidR="005E0940" w:rsidRPr="00996583">
              <w:rPr>
                <w:rStyle w:val="Hyperlink"/>
                <w:noProof/>
              </w:rPr>
              <w:t>Options</w:t>
            </w:r>
            <w:r w:rsidR="005E0940">
              <w:rPr>
                <w:noProof/>
                <w:webHidden/>
              </w:rPr>
              <w:tab/>
            </w:r>
            <w:r w:rsidR="005E0940">
              <w:rPr>
                <w:noProof/>
                <w:webHidden/>
              </w:rPr>
              <w:fldChar w:fldCharType="begin"/>
            </w:r>
            <w:r w:rsidR="005E0940">
              <w:rPr>
                <w:noProof/>
                <w:webHidden/>
              </w:rPr>
              <w:instrText xml:space="preserve"> PAGEREF _Toc956739 \h </w:instrText>
            </w:r>
            <w:r w:rsidR="005E0940">
              <w:rPr>
                <w:noProof/>
                <w:webHidden/>
              </w:rPr>
            </w:r>
            <w:r w:rsidR="005E0940">
              <w:rPr>
                <w:noProof/>
                <w:webHidden/>
              </w:rPr>
              <w:fldChar w:fldCharType="separate"/>
            </w:r>
            <w:r w:rsidR="005E0940">
              <w:rPr>
                <w:noProof/>
                <w:webHidden/>
              </w:rPr>
              <w:t>2</w:t>
            </w:r>
            <w:r w:rsidR="005E0940">
              <w:rPr>
                <w:noProof/>
                <w:webHidden/>
              </w:rPr>
              <w:fldChar w:fldCharType="end"/>
            </w:r>
          </w:hyperlink>
        </w:p>
        <w:p w14:paraId="79C98574" w14:textId="0E63699F" w:rsidR="005E0940" w:rsidRDefault="00CB04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6740" w:history="1">
            <w:r w:rsidR="005E0940" w:rsidRPr="00996583">
              <w:rPr>
                <w:rStyle w:val="Hyperlink"/>
                <w:noProof/>
              </w:rPr>
              <w:t>Portability</w:t>
            </w:r>
            <w:r w:rsidR="005E0940">
              <w:rPr>
                <w:noProof/>
                <w:webHidden/>
              </w:rPr>
              <w:tab/>
            </w:r>
            <w:r w:rsidR="005E0940">
              <w:rPr>
                <w:noProof/>
                <w:webHidden/>
              </w:rPr>
              <w:fldChar w:fldCharType="begin"/>
            </w:r>
            <w:r w:rsidR="005E0940">
              <w:rPr>
                <w:noProof/>
                <w:webHidden/>
              </w:rPr>
              <w:instrText xml:space="preserve"> PAGEREF _Toc956740 \h </w:instrText>
            </w:r>
            <w:r w:rsidR="005E0940">
              <w:rPr>
                <w:noProof/>
                <w:webHidden/>
              </w:rPr>
            </w:r>
            <w:r w:rsidR="005E0940">
              <w:rPr>
                <w:noProof/>
                <w:webHidden/>
              </w:rPr>
              <w:fldChar w:fldCharType="separate"/>
            </w:r>
            <w:r w:rsidR="005E0940">
              <w:rPr>
                <w:noProof/>
                <w:webHidden/>
              </w:rPr>
              <w:t>2</w:t>
            </w:r>
            <w:r w:rsidR="005E0940">
              <w:rPr>
                <w:noProof/>
                <w:webHidden/>
              </w:rPr>
              <w:fldChar w:fldCharType="end"/>
            </w:r>
          </w:hyperlink>
        </w:p>
        <w:p w14:paraId="2C82BB76" w14:textId="5EA61215" w:rsidR="0047461A" w:rsidRDefault="0047461A">
          <w:r>
            <w:rPr>
              <w:b/>
              <w:bCs/>
              <w:noProof/>
            </w:rPr>
            <w:fldChar w:fldCharType="end"/>
          </w:r>
        </w:p>
      </w:sdtContent>
    </w:sdt>
    <w:p w14:paraId="2E5E717D" w14:textId="77777777" w:rsidR="0047461A" w:rsidRDefault="0036250C" w:rsidP="0036250C">
      <w:pPr>
        <w:pStyle w:val="Heading1"/>
      </w:pPr>
      <w:bookmarkStart w:id="0" w:name="_Toc956736"/>
      <w:r>
        <w:t>Testing Framework</w:t>
      </w:r>
      <w:bookmarkEnd w:id="0"/>
    </w:p>
    <w:p w14:paraId="78349728" w14:textId="5786FD40" w:rsidR="0036250C" w:rsidRDefault="00C94FB8" w:rsidP="0036250C">
      <w:r>
        <w:t xml:space="preserve">The goal of the test framework is to </w:t>
      </w:r>
      <w:r w:rsidR="003804C3">
        <w:t>allow students to compare the output of their processor with that of MARS</w:t>
      </w:r>
      <w:r w:rsidR="00487A76">
        <w:t xml:space="preserve">. </w:t>
      </w:r>
    </w:p>
    <w:p w14:paraId="1FFBF975" w14:textId="321BBC39" w:rsidR="00C94FB8" w:rsidRDefault="00C94FB8" w:rsidP="0036250C"/>
    <w:p w14:paraId="209DC896" w14:textId="0DFADE1D" w:rsidR="00FD129A" w:rsidRDefault="00C55D25" w:rsidP="00DE07B9">
      <w:pPr>
        <w:pStyle w:val="Heading2"/>
      </w:pPr>
      <w:bookmarkStart w:id="1" w:name="_Toc956737"/>
      <w:r>
        <w:t>Getting Started</w:t>
      </w:r>
      <w:bookmarkEnd w:id="1"/>
    </w:p>
    <w:p w14:paraId="33476F72" w14:textId="0F07B492" w:rsidR="00202154" w:rsidRPr="00202154" w:rsidRDefault="00202154" w:rsidP="00202154">
      <w:r>
        <w:t>Opening the test framework, you should have the following files present</w:t>
      </w:r>
      <w:r w:rsidR="00523C2E">
        <w:t xml:space="preserve">. </w:t>
      </w:r>
    </w:p>
    <w:p w14:paraId="6024D61E" w14:textId="1B2170CB" w:rsidR="00AA6313" w:rsidRDefault="0079476A" w:rsidP="00AA6313">
      <w:r>
        <w:rPr>
          <w:noProof/>
        </w:rPr>
        <w:drawing>
          <wp:inline distT="0" distB="0" distL="0" distR="0" wp14:anchorId="6CF0CDA5" wp14:editId="33050A3F">
            <wp:extent cx="5943600" cy="105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76D" w14:textId="3A6F7AF3" w:rsidR="001A1329" w:rsidRDefault="001A1329" w:rsidP="001A1329">
      <w:pPr>
        <w:pStyle w:val="ListParagraph"/>
        <w:numPr>
          <w:ilvl w:val="0"/>
          <w:numId w:val="1"/>
        </w:numPr>
      </w:pPr>
      <w:r>
        <w:t xml:space="preserve">Copy all the source files from your processor into </w:t>
      </w:r>
      <w:r w:rsidR="00A4172C">
        <w:t xml:space="preserve">the </w:t>
      </w:r>
      <w:r>
        <w:t xml:space="preserve">ModelSimWork/src. There should </w:t>
      </w:r>
      <w:r w:rsidR="003C2037">
        <w:t xml:space="preserve">already </w:t>
      </w:r>
      <w:r>
        <w:t>be a file named tb_SimplifiedMIPSProcessor.vhd</w:t>
      </w:r>
      <w:r w:rsidR="00A4172C">
        <w:t xml:space="preserve">, you do not need to edit this file, </w:t>
      </w:r>
      <w:r w:rsidR="001766CB">
        <w:t>and</w:t>
      </w:r>
      <w:r w:rsidR="00A4172C">
        <w:t xml:space="preserve"> it should not be removed</w:t>
      </w:r>
    </w:p>
    <w:p w14:paraId="6EA85D09" w14:textId="46CB3D29" w:rsidR="008A0302" w:rsidRDefault="008A0302" w:rsidP="001A1329">
      <w:pPr>
        <w:pStyle w:val="ListParagraph"/>
        <w:numPr>
          <w:ilvl w:val="0"/>
          <w:numId w:val="1"/>
        </w:numPr>
      </w:pPr>
      <w:r>
        <w:t>Double-</w:t>
      </w:r>
      <w:r w:rsidR="0091260F">
        <w:t>click on Run_Test_Framework.bat.</w:t>
      </w:r>
    </w:p>
    <w:p w14:paraId="67B72F71" w14:textId="5DD9A5AC" w:rsidR="003A47C3" w:rsidRDefault="003A47C3" w:rsidP="001A1329">
      <w:pPr>
        <w:pStyle w:val="ListParagraph"/>
        <w:numPr>
          <w:ilvl w:val="0"/>
          <w:numId w:val="1"/>
        </w:numPr>
      </w:pPr>
      <w:r>
        <w:t>You will be promp</w:t>
      </w:r>
      <w:r w:rsidR="001B7E7D">
        <w:t xml:space="preserve">ted for the path to a MIPS assembly file to run. </w:t>
      </w:r>
      <w:r w:rsidR="0071689A">
        <w:t xml:space="preserve">Example programs </w:t>
      </w:r>
      <w:r w:rsidR="0078526B">
        <w:t>are provided in MarsWork/Examples</w:t>
      </w:r>
      <w:r w:rsidR="001011D9">
        <w:t>, you may however provide</w:t>
      </w:r>
      <w:r w:rsidR="00017A28">
        <w:t xml:space="preserve"> the path to</w:t>
      </w:r>
      <w:r w:rsidR="001011D9">
        <w:t xml:space="preserve"> any assembly file you like.</w:t>
      </w:r>
    </w:p>
    <w:p w14:paraId="5D4D785F" w14:textId="205D7924" w:rsidR="00AA6313" w:rsidRDefault="00303C1C" w:rsidP="00AA6313">
      <w:pPr>
        <w:pStyle w:val="ListParagraph"/>
        <w:numPr>
          <w:ilvl w:val="0"/>
          <w:numId w:val="1"/>
        </w:numPr>
      </w:pPr>
      <w:r>
        <w:t>The framework should now compile, simulate, and show you the differences between your processor’</w:t>
      </w:r>
      <w:r w:rsidR="000D6810">
        <w:t>s output in the expected fil</w:t>
      </w:r>
      <w:r w:rsidR="00B27A75">
        <w:t>e printed to the command line</w:t>
      </w:r>
    </w:p>
    <w:p w14:paraId="000FC9DB" w14:textId="1B949F20" w:rsidR="00AA6313" w:rsidRDefault="000D6810" w:rsidP="00AA6313">
      <w:pPr>
        <w:pStyle w:val="Heading2"/>
      </w:pPr>
      <w:bookmarkStart w:id="2" w:name="_Toc956738"/>
      <w:r>
        <w:t>Troubleshooting</w:t>
      </w:r>
      <w:r w:rsidR="00901840">
        <w:t xml:space="preserve"> and FAQ</w:t>
      </w:r>
      <w:bookmarkEnd w:id="2"/>
    </w:p>
    <w:p w14:paraId="7AEBDCE0" w14:textId="226D61DB" w:rsidR="00F55BA6" w:rsidRPr="00D92943" w:rsidRDefault="00D92943" w:rsidP="00F55BA6">
      <w:r>
        <w:rPr>
          <w:b/>
        </w:rPr>
        <w:t xml:space="preserve">Q: </w:t>
      </w:r>
      <w:r w:rsidR="00CD28A8">
        <w:t xml:space="preserve">I defined some </w:t>
      </w:r>
      <w:r>
        <w:t xml:space="preserve">types in a separate </w:t>
      </w:r>
      <w:r w:rsidR="00DF5C32">
        <w:t>file, so now the program won’t compile unless that file is c</w:t>
      </w:r>
      <w:r w:rsidR="003F2242">
        <w:t>ompiled first. How do I fix this?</w:t>
      </w:r>
    </w:p>
    <w:p w14:paraId="20576AB6" w14:textId="5297D2F0" w:rsidR="00D92943" w:rsidRDefault="00D92943" w:rsidP="00F55BA6">
      <w:r>
        <w:rPr>
          <w:b/>
        </w:rPr>
        <w:t>A:</w:t>
      </w:r>
      <w:r w:rsidR="00CD28A8">
        <w:rPr>
          <w:b/>
        </w:rPr>
        <w:t xml:space="preserve"> </w:t>
      </w:r>
      <w:r w:rsidR="000D40DE">
        <w:t xml:space="preserve">First </w:t>
      </w:r>
      <w:r w:rsidR="00CD28A8">
        <w:t xml:space="preserve">run the program to find </w:t>
      </w:r>
      <w:r w:rsidR="00231499">
        <w:t xml:space="preserve">the </w:t>
      </w:r>
      <w:r w:rsidR="00231499" w:rsidRPr="00231499">
        <w:rPr>
          <w:u w:val="single"/>
        </w:rPr>
        <w:t>first</w:t>
      </w:r>
      <w:r w:rsidR="00231499">
        <w:t xml:space="preserve"> </w:t>
      </w:r>
      <w:r w:rsidR="002D4D8D">
        <w:t xml:space="preserve">file </w:t>
      </w:r>
      <w:r w:rsidR="00E54780">
        <w:t xml:space="preserve">where the </w:t>
      </w:r>
      <w:r w:rsidR="00CD28A8">
        <w:t xml:space="preserve">error </w:t>
      </w:r>
      <w:r w:rsidR="00C80922">
        <w:t>occu</w:t>
      </w:r>
      <w:r w:rsidR="00231499">
        <w:t>rs:</w:t>
      </w:r>
    </w:p>
    <w:p w14:paraId="5079C5E7" w14:textId="058F6754" w:rsidR="00231499" w:rsidRDefault="00231499" w:rsidP="00F55BA6">
      <w:r>
        <w:rPr>
          <w:noProof/>
        </w:rPr>
        <w:lastRenderedPageBreak/>
        <w:drawing>
          <wp:inline distT="0" distB="0" distL="0" distR="0" wp14:anchorId="7A41AF30" wp14:editId="0673B050">
            <wp:extent cx="5943600" cy="57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C7">
        <w:t xml:space="preserve">Then copy the entire contents of the </w:t>
      </w:r>
      <w:r w:rsidR="008A696D">
        <w:t>VHDL</w:t>
      </w:r>
      <w:r w:rsidR="00F520C7">
        <w:t xml:space="preserve"> file </w:t>
      </w:r>
      <w:r w:rsidR="008A696D">
        <w:t xml:space="preserve">with the types </w:t>
      </w:r>
      <w:r w:rsidR="00F520C7">
        <w:t>onto the top the file with the error. Delete the types file</w:t>
      </w:r>
      <w:r w:rsidR="000A52DB">
        <w:t>:</w:t>
      </w:r>
    </w:p>
    <w:p w14:paraId="40C837D4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29116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54E75C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A39F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package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mytypes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C5DAD28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vector_32_array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FF"/>
          <w:sz w:val="20"/>
          <w:szCs w:val="20"/>
        </w:rPr>
        <w:t>std_logic_vector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C8995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mytypes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AEA4B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12CA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4A393D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82B2B3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0E593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work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>mytypes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807050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179CB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project2alu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B8A1439" w14:textId="231D83A3" w:rsid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374157" w14:textId="5BCC475B" w:rsidR="00D82457" w:rsidRDefault="008D0CE3" w:rsidP="00D8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>...</w:t>
      </w:r>
    </w:p>
    <w:p w14:paraId="40C6B15A" w14:textId="77777777" w:rsidR="004E742B" w:rsidRPr="00D82457" w:rsidRDefault="004E742B" w:rsidP="00D82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7E4E6" w14:textId="7365DBEF" w:rsidR="00FD129A" w:rsidRDefault="00DA2035" w:rsidP="00CB4DD1">
      <w:pPr>
        <w:pStyle w:val="Heading2"/>
      </w:pPr>
      <w:bookmarkStart w:id="3" w:name="_Toc956739"/>
      <w:r>
        <w:t>Options</w:t>
      </w:r>
      <w:bookmarkEnd w:id="3"/>
    </w:p>
    <w:p w14:paraId="6985764A" w14:textId="6CCE96B0" w:rsidR="00AF6CB8" w:rsidRDefault="00AF6CB8" w:rsidP="00AF6CB8">
      <w:r>
        <w:t>The tes</w:t>
      </w:r>
      <w:r w:rsidR="00C5558E">
        <w:t xml:space="preserve">t framework has several </w:t>
      </w:r>
      <w:r>
        <w:t>flags that can be used to streamline your test framework experience</w:t>
      </w:r>
      <w:r w:rsidR="00C5558E">
        <w:t>. These flags can be a</w:t>
      </w:r>
      <w:r w:rsidR="00CB046D">
        <w:t>dded to line 25</w:t>
      </w:r>
      <w:bookmarkStart w:id="4" w:name="_GoBack"/>
      <w:bookmarkEnd w:id="4"/>
      <w:r w:rsidR="00295CC4">
        <w:t xml:space="preserve"> of Run_Test_Framework.bat</w:t>
      </w:r>
    </w:p>
    <w:p w14:paraId="11B1ADB6" w14:textId="57FC660F" w:rsidR="002E0E5C" w:rsidRDefault="002E0E5C" w:rsidP="00AF6CB8">
      <w:r>
        <w:t>Example</w:t>
      </w:r>
      <w:r w:rsidR="006D4C78">
        <w:t>:</w:t>
      </w:r>
    </w:p>
    <w:p w14:paraId="08E42292" w14:textId="2988E3F3" w:rsidR="0099540E" w:rsidRPr="0099540E" w:rsidRDefault="0099540E" w:rsidP="0099540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0E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%python_path%</w:t>
      </w:r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test_framework.py --nocompile --asm-file aaa/bbb.asm</w:t>
      </w:r>
    </w:p>
    <w:p w14:paraId="5AE4322E" w14:textId="5E3691C0" w:rsidR="006D4C78" w:rsidRDefault="006D4C78" w:rsidP="00AF6CB8">
      <w:r>
        <w:t>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5080C" w14:paraId="02FBDED3" w14:textId="77777777" w:rsidTr="00F46A42">
        <w:trPr>
          <w:trHeight w:val="360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C31599" w14:textId="5788541B" w:rsidR="0005080C" w:rsidRDefault="0005080C" w:rsidP="00AF6CB8">
            <w:r>
              <w:t>Command</w:t>
            </w:r>
          </w:p>
        </w:tc>
        <w:tc>
          <w:tcPr>
            <w:tcW w:w="73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D2080DA" w14:textId="49F578CA" w:rsidR="0005080C" w:rsidRDefault="0005080C" w:rsidP="00AF6CB8">
            <w:r>
              <w:t>Description</w:t>
            </w:r>
          </w:p>
        </w:tc>
      </w:tr>
      <w:tr w:rsidR="0005080C" w14:paraId="006E67F3" w14:textId="77777777" w:rsidTr="00F46A42">
        <w:tc>
          <w:tcPr>
            <w:tcW w:w="19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2722735" w14:textId="01A7CAB2" w:rsidR="0005080C" w:rsidRDefault="001835EA" w:rsidP="00AF6CB8">
            <w:r>
              <w:t>--asm-file</w:t>
            </w:r>
          </w:p>
        </w:tc>
        <w:tc>
          <w:tcPr>
            <w:tcW w:w="7370" w:type="dxa"/>
            <w:tcBorders>
              <w:top w:val="single" w:sz="12" w:space="0" w:color="auto"/>
              <w:left w:val="single" w:sz="12" w:space="0" w:color="auto"/>
            </w:tcBorders>
          </w:tcPr>
          <w:p w14:paraId="6056E3CF" w14:textId="54F98AAA" w:rsidR="0005080C" w:rsidRDefault="00F46A42" w:rsidP="00AF6CB8">
            <w:r>
              <w:t>A</w:t>
            </w:r>
            <w:r w:rsidR="002236C5">
              <w:t>ccepts a unix-style path to an assembly file to run. If the provided file cannot be simulated the script prompts the user anyways.</w:t>
            </w:r>
          </w:p>
        </w:tc>
      </w:tr>
      <w:tr w:rsidR="0005080C" w14:paraId="496BAC5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139FFDE7" w14:textId="4844C1EF" w:rsidR="0005080C" w:rsidRDefault="000C77CA" w:rsidP="00AF6CB8">
            <w:r>
              <w:t>--nocompile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7BDC31B3" w14:textId="79E3A3C2" w:rsidR="0005080C" w:rsidRDefault="00F46A42" w:rsidP="00AF6CB8">
            <w:r>
              <w:t>S</w:t>
            </w:r>
            <w:r w:rsidR="00B953E8">
              <w:t>kips recompilation to save time when running multiple assembly files without changing the processor.</w:t>
            </w:r>
          </w:p>
        </w:tc>
      </w:tr>
      <w:tr w:rsidR="0005080C" w14:paraId="33A79F7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2C0743B" w14:textId="7D8D2B5F" w:rsidR="0005080C" w:rsidRDefault="00F46A42" w:rsidP="00F46A42">
            <w:r>
              <w:t>--max-mismatches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6C37CC5B" w14:textId="58657505" w:rsidR="0005080C" w:rsidRDefault="00F46A42" w:rsidP="00AF6CB8">
            <w:r>
              <w:t>Accepts a natural number which is the number of mismatches between the expected output and your output before the script stops.</w:t>
            </w:r>
            <w:r w:rsidR="00B00609">
              <w:t xml:space="preserve"> Default = 5</w:t>
            </w:r>
          </w:p>
        </w:tc>
      </w:tr>
      <w:tr w:rsidR="0005080C" w14:paraId="25FAE3D4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09E75EC" w14:textId="79EE9C17" w:rsidR="0005080C" w:rsidRDefault="00EC7AF3" w:rsidP="00AF6CB8">
            <w:r>
              <w:t>--sim-timeout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1A1EADB6" w14:textId="3AC4E3DD" w:rsidR="0005080C" w:rsidRDefault="00EC7AF3" w:rsidP="00AF6CB8">
            <w:r>
              <w:t>Accepts a natural number which is the number of seconds before the simulation is interrupted. Default=30</w:t>
            </w:r>
          </w:p>
        </w:tc>
      </w:tr>
    </w:tbl>
    <w:p w14:paraId="11314872" w14:textId="2831346B" w:rsidR="0005080C" w:rsidRDefault="0005080C" w:rsidP="00F46A42"/>
    <w:p w14:paraId="02B4C417" w14:textId="3DB3E559" w:rsidR="006A4410" w:rsidRDefault="006A4410" w:rsidP="006A4410">
      <w:pPr>
        <w:pStyle w:val="Heading2"/>
      </w:pPr>
      <w:bookmarkStart w:id="5" w:name="_Toc956740"/>
      <w:r>
        <w:t>Portability</w:t>
      </w:r>
      <w:bookmarkEnd w:id="5"/>
    </w:p>
    <w:p w14:paraId="397261B2" w14:textId="4399B4A4" w:rsidR="006A4410" w:rsidRPr="006A4410" w:rsidRDefault="00AD15B4" w:rsidP="006A4410">
      <w:r>
        <w:t>This framework is only supported on the W</w:t>
      </w:r>
      <w:r w:rsidR="00C25239">
        <w:t>indows lab computers</w:t>
      </w:r>
      <w:r w:rsidR="009F0145">
        <w:t xml:space="preserve"> and ISU VDI EC</w:t>
      </w:r>
      <w:r w:rsidR="00740FFA">
        <w:t>p</w:t>
      </w:r>
      <w:r w:rsidR="009F0145">
        <w:t>E</w:t>
      </w:r>
      <w:r w:rsidR="005E0940">
        <w:t xml:space="preserve"> </w:t>
      </w:r>
      <w:r w:rsidR="00740FFA">
        <w:t>S</w:t>
      </w:r>
      <w:r w:rsidR="00070B91">
        <w:t>tudent</w:t>
      </w:r>
      <w:r w:rsidR="005E0940">
        <w:t>.</w:t>
      </w:r>
    </w:p>
    <w:sectPr w:rsidR="006A4410" w:rsidRPr="006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6822"/>
    <w:multiLevelType w:val="hybridMultilevel"/>
    <w:tmpl w:val="60DE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598B"/>
    <w:multiLevelType w:val="hybridMultilevel"/>
    <w:tmpl w:val="622814FC"/>
    <w:lvl w:ilvl="0" w:tplc="3FF640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21412"/>
    <w:multiLevelType w:val="hybridMultilevel"/>
    <w:tmpl w:val="2B6666EE"/>
    <w:lvl w:ilvl="0" w:tplc="7F1CD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1921"/>
    <w:multiLevelType w:val="hybridMultilevel"/>
    <w:tmpl w:val="C4CC6C3E"/>
    <w:lvl w:ilvl="0" w:tplc="F788C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7C"/>
    <w:rsid w:val="00017A28"/>
    <w:rsid w:val="0005080C"/>
    <w:rsid w:val="00070B91"/>
    <w:rsid w:val="0007211D"/>
    <w:rsid w:val="000A52DB"/>
    <w:rsid w:val="000C77CA"/>
    <w:rsid w:val="000D40DE"/>
    <w:rsid w:val="000D6810"/>
    <w:rsid w:val="001011D9"/>
    <w:rsid w:val="001766CB"/>
    <w:rsid w:val="001835EA"/>
    <w:rsid w:val="001A1329"/>
    <w:rsid w:val="001B7E7D"/>
    <w:rsid w:val="001C69E4"/>
    <w:rsid w:val="00202154"/>
    <w:rsid w:val="002236C5"/>
    <w:rsid w:val="00231499"/>
    <w:rsid w:val="00275E7E"/>
    <w:rsid w:val="00295CC4"/>
    <w:rsid w:val="002B6E03"/>
    <w:rsid w:val="002D4D8D"/>
    <w:rsid w:val="002E0E5C"/>
    <w:rsid w:val="00303C1C"/>
    <w:rsid w:val="0036250C"/>
    <w:rsid w:val="00362D1C"/>
    <w:rsid w:val="003804C3"/>
    <w:rsid w:val="003A08B7"/>
    <w:rsid w:val="003A47C3"/>
    <w:rsid w:val="003C2037"/>
    <w:rsid w:val="003F2242"/>
    <w:rsid w:val="00441C36"/>
    <w:rsid w:val="00450F32"/>
    <w:rsid w:val="0047461A"/>
    <w:rsid w:val="00487A76"/>
    <w:rsid w:val="004D12FB"/>
    <w:rsid w:val="004E742B"/>
    <w:rsid w:val="00523C2E"/>
    <w:rsid w:val="005370DB"/>
    <w:rsid w:val="00571EC2"/>
    <w:rsid w:val="005E0940"/>
    <w:rsid w:val="005E59D8"/>
    <w:rsid w:val="006A4410"/>
    <w:rsid w:val="006A4789"/>
    <w:rsid w:val="006A7CC3"/>
    <w:rsid w:val="006D4C78"/>
    <w:rsid w:val="0071689A"/>
    <w:rsid w:val="00724782"/>
    <w:rsid w:val="00740FFA"/>
    <w:rsid w:val="0078526B"/>
    <w:rsid w:val="0079476A"/>
    <w:rsid w:val="007F265F"/>
    <w:rsid w:val="008823B6"/>
    <w:rsid w:val="008A0302"/>
    <w:rsid w:val="008A696D"/>
    <w:rsid w:val="008D0CE3"/>
    <w:rsid w:val="008E2188"/>
    <w:rsid w:val="00901840"/>
    <w:rsid w:val="00911CE2"/>
    <w:rsid w:val="0091260F"/>
    <w:rsid w:val="0095402F"/>
    <w:rsid w:val="00981F6D"/>
    <w:rsid w:val="0099540E"/>
    <w:rsid w:val="009F0145"/>
    <w:rsid w:val="009F4BFD"/>
    <w:rsid w:val="00A4172C"/>
    <w:rsid w:val="00AA6313"/>
    <w:rsid w:val="00AD15B4"/>
    <w:rsid w:val="00AF6CB8"/>
    <w:rsid w:val="00B00609"/>
    <w:rsid w:val="00B27A75"/>
    <w:rsid w:val="00B65569"/>
    <w:rsid w:val="00B84B04"/>
    <w:rsid w:val="00B953E8"/>
    <w:rsid w:val="00BD706F"/>
    <w:rsid w:val="00C15E09"/>
    <w:rsid w:val="00C25239"/>
    <w:rsid w:val="00C5558E"/>
    <w:rsid w:val="00C55D25"/>
    <w:rsid w:val="00C80922"/>
    <w:rsid w:val="00C94FB8"/>
    <w:rsid w:val="00CB046D"/>
    <w:rsid w:val="00CB4DD1"/>
    <w:rsid w:val="00CD28A8"/>
    <w:rsid w:val="00D26095"/>
    <w:rsid w:val="00D46F6E"/>
    <w:rsid w:val="00D82457"/>
    <w:rsid w:val="00D92943"/>
    <w:rsid w:val="00DA2035"/>
    <w:rsid w:val="00DE07B9"/>
    <w:rsid w:val="00DF5C32"/>
    <w:rsid w:val="00E21B3D"/>
    <w:rsid w:val="00E43A1B"/>
    <w:rsid w:val="00E54780"/>
    <w:rsid w:val="00E63725"/>
    <w:rsid w:val="00E75D17"/>
    <w:rsid w:val="00EC11B8"/>
    <w:rsid w:val="00EC7AF3"/>
    <w:rsid w:val="00F35E7C"/>
    <w:rsid w:val="00F46A42"/>
    <w:rsid w:val="00F520C7"/>
    <w:rsid w:val="00F55BA6"/>
    <w:rsid w:val="00FB0067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7FB"/>
  <w15:chartTrackingRefBased/>
  <w15:docId w15:val="{D0465244-E241-4EB9-91C7-B7DB297A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6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2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5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5D2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53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1329"/>
    <w:pPr>
      <w:ind w:left="720"/>
      <w:contextualSpacing/>
    </w:pPr>
  </w:style>
  <w:style w:type="character" w:customStyle="1" w:styleId="sc81">
    <w:name w:val="sc81"/>
    <w:basedOn w:val="DefaultParagraphFont"/>
    <w:rsid w:val="000A5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0A52D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0A5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A52D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0A52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2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4DD1"/>
    <w:pPr>
      <w:spacing w:after="100"/>
      <w:ind w:left="440"/>
    </w:pPr>
  </w:style>
  <w:style w:type="table" w:styleId="TableGrid">
    <w:name w:val="Table Grid"/>
    <w:basedOn w:val="TableNormal"/>
    <w:uiPriority w:val="39"/>
    <w:rsid w:val="00C5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DefaultParagraphFont"/>
    <w:rsid w:val="0099540E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paragraph" w:styleId="Title">
    <w:name w:val="Title"/>
    <w:basedOn w:val="Normal"/>
    <w:next w:val="Normal"/>
    <w:link w:val="TitleChar"/>
    <w:uiPriority w:val="10"/>
    <w:qFormat/>
    <w:rsid w:val="00E2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8733032-1C03-4FE4-A9E1-EADDDDAF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CE12C09F.dotm</Template>
  <TotalTime>137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2019-02-13T15:37:00Z</dcterms:created>
  <dcterms:modified xsi:type="dcterms:W3CDTF">2019-02-18T20:00:00Z</dcterms:modified>
</cp:coreProperties>
</file>