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8DF8" w14:textId="167F95F9" w:rsidR="00972714" w:rsidRPr="000E016F" w:rsidRDefault="00972714" w:rsidP="00972714">
      <w:pPr>
        <w:spacing w:after="0" w:line="360" w:lineRule="auto"/>
        <w:jc w:val="center"/>
        <w:rPr>
          <w:rFonts w:ascii="Constantia" w:hAnsi="Constantia" w:cs="Times New Roman"/>
          <w:sz w:val="26"/>
          <w:szCs w:val="26"/>
        </w:rPr>
      </w:pPr>
      <w:proofErr w:type="spellStart"/>
      <w:r w:rsidRPr="000E016F">
        <w:rPr>
          <w:rFonts w:ascii="Constantia" w:hAnsi="Constantia" w:cs="Times New Roman"/>
          <w:sz w:val="26"/>
          <w:szCs w:val="26"/>
        </w:rPr>
        <w:t>CprE</w:t>
      </w:r>
      <w:proofErr w:type="spellEnd"/>
      <w:r w:rsidRPr="000E016F">
        <w:rPr>
          <w:rFonts w:ascii="Constantia" w:hAnsi="Constantia" w:cs="Times New Roman"/>
          <w:sz w:val="26"/>
          <w:szCs w:val="26"/>
        </w:rPr>
        <w:t xml:space="preserve"> 394 – Ethics Essay</w:t>
      </w:r>
    </w:p>
    <w:p w14:paraId="077FFBAD" w14:textId="0F702AAA" w:rsidR="00972714" w:rsidRPr="000E016F" w:rsidRDefault="00972714" w:rsidP="00972714">
      <w:pPr>
        <w:spacing w:line="600" w:lineRule="auto"/>
        <w:jc w:val="center"/>
        <w:rPr>
          <w:rFonts w:ascii="Constantia" w:hAnsi="Constantia" w:cs="Times New Roman"/>
          <w:sz w:val="26"/>
          <w:szCs w:val="26"/>
        </w:rPr>
      </w:pPr>
      <w:r w:rsidRPr="000E016F">
        <w:rPr>
          <w:rFonts w:ascii="Constantia" w:hAnsi="Constantia" w:cs="Times New Roman"/>
          <w:sz w:val="26"/>
          <w:szCs w:val="26"/>
        </w:rPr>
        <w:t>Sean Gordon (Sgordon4)</w:t>
      </w:r>
    </w:p>
    <w:p w14:paraId="6841C338" w14:textId="50EBF76D" w:rsidR="001B2A5C" w:rsidRPr="009B37EC" w:rsidRDefault="00E9054F" w:rsidP="00CF129D">
      <w:pPr>
        <w:spacing w:line="360" w:lineRule="auto"/>
        <w:ind w:firstLine="720"/>
        <w:rPr>
          <w:rFonts w:ascii="Constantia" w:hAnsi="Constantia" w:cs="Times New Roman"/>
          <w:sz w:val="24"/>
        </w:rPr>
      </w:pPr>
      <w:r w:rsidRPr="009B37EC">
        <w:rPr>
          <w:rFonts w:ascii="Constantia" w:hAnsi="Constantia" w:cs="Times New Roman"/>
          <w:sz w:val="24"/>
        </w:rPr>
        <w:t xml:space="preserve">As engineers, the concept of ethics is intertwined with everything that we do. </w:t>
      </w:r>
      <w:r w:rsidR="00FB72EE" w:rsidRPr="009B37EC">
        <w:rPr>
          <w:rFonts w:ascii="Constantia" w:hAnsi="Constantia" w:cs="Times New Roman"/>
          <w:sz w:val="24"/>
        </w:rPr>
        <w:t>Ethics plays an immensely important role in the proceedings of projects and similar initiatives</w:t>
      </w:r>
      <w:r w:rsidR="007C0111" w:rsidRPr="009B37EC">
        <w:rPr>
          <w:rFonts w:ascii="Constantia" w:hAnsi="Constantia" w:cs="Times New Roman"/>
          <w:sz w:val="24"/>
        </w:rPr>
        <w:t xml:space="preserve">, resolving key decisions and </w:t>
      </w:r>
      <w:r w:rsidR="00784F6D" w:rsidRPr="009B37EC">
        <w:rPr>
          <w:rFonts w:ascii="Constantia" w:hAnsi="Constantia" w:cs="Times New Roman"/>
          <w:sz w:val="24"/>
        </w:rPr>
        <w:t>acting as a f</w:t>
      </w:r>
      <w:bookmarkStart w:id="0" w:name="_GoBack"/>
      <w:bookmarkEnd w:id="0"/>
      <w:r w:rsidR="00784F6D" w:rsidRPr="009B37EC">
        <w:rPr>
          <w:rFonts w:ascii="Constantia" w:hAnsi="Constantia" w:cs="Times New Roman"/>
          <w:sz w:val="24"/>
        </w:rPr>
        <w:t>orce to keep corner cutting in check</w:t>
      </w:r>
      <w:r w:rsidR="00FB72EE" w:rsidRPr="009B37EC">
        <w:rPr>
          <w:rFonts w:ascii="Constantia" w:hAnsi="Constantia" w:cs="Times New Roman"/>
          <w:sz w:val="24"/>
        </w:rPr>
        <w:t xml:space="preserve">. </w:t>
      </w:r>
      <w:r w:rsidR="00BE0D63" w:rsidRPr="009B37EC">
        <w:rPr>
          <w:rFonts w:ascii="Constantia" w:hAnsi="Constantia" w:cs="Times New Roman"/>
          <w:sz w:val="24"/>
        </w:rPr>
        <w:t>It presents itself so often howeve</w:t>
      </w:r>
      <w:r w:rsidR="007B250F" w:rsidRPr="009B37EC">
        <w:rPr>
          <w:rFonts w:ascii="Constantia" w:hAnsi="Constantia" w:cs="Times New Roman"/>
          <w:sz w:val="24"/>
        </w:rPr>
        <w:t xml:space="preserve">r, that major reflection happens </w:t>
      </w:r>
      <w:r w:rsidR="00F2112F" w:rsidRPr="009B37EC">
        <w:rPr>
          <w:rFonts w:ascii="Constantia" w:hAnsi="Constantia" w:cs="Times New Roman"/>
          <w:sz w:val="24"/>
        </w:rPr>
        <w:t xml:space="preserve">commonly only in the beginning of </w:t>
      </w:r>
      <w:r w:rsidR="005F51D7" w:rsidRPr="009B37EC">
        <w:rPr>
          <w:rFonts w:ascii="Constantia" w:hAnsi="Constantia" w:cs="Times New Roman"/>
          <w:sz w:val="24"/>
        </w:rPr>
        <w:t>a</w:t>
      </w:r>
      <w:r w:rsidR="00F2112F" w:rsidRPr="009B37EC">
        <w:rPr>
          <w:rFonts w:ascii="Constantia" w:hAnsi="Constantia" w:cs="Times New Roman"/>
          <w:sz w:val="24"/>
        </w:rPr>
        <w:t xml:space="preserve"> life or career</w:t>
      </w:r>
      <w:r w:rsidR="007455D9" w:rsidRPr="009B37EC">
        <w:rPr>
          <w:rFonts w:ascii="Constantia" w:hAnsi="Constantia" w:cs="Times New Roman"/>
          <w:sz w:val="24"/>
        </w:rPr>
        <w:t>,</w:t>
      </w:r>
      <w:r w:rsidR="00F2112F" w:rsidRPr="009B37EC">
        <w:rPr>
          <w:rFonts w:ascii="Constantia" w:hAnsi="Constantia" w:cs="Times New Roman"/>
          <w:sz w:val="24"/>
        </w:rPr>
        <w:t xml:space="preserve"> with </w:t>
      </w:r>
      <w:r w:rsidR="00A95456" w:rsidRPr="009B37EC">
        <w:rPr>
          <w:rFonts w:ascii="Constantia" w:hAnsi="Constantia" w:cs="Times New Roman"/>
          <w:sz w:val="24"/>
        </w:rPr>
        <w:t>an</w:t>
      </w:r>
      <w:r w:rsidR="00F2112F" w:rsidRPr="009B37EC">
        <w:rPr>
          <w:rFonts w:ascii="Constantia" w:hAnsi="Constantia" w:cs="Times New Roman"/>
          <w:sz w:val="24"/>
        </w:rPr>
        <w:t xml:space="preserve"> individual returning to previous templates to solve dilemmas without growing and refining them.</w:t>
      </w:r>
      <w:r w:rsidR="007B250F" w:rsidRPr="009B37EC">
        <w:rPr>
          <w:rFonts w:ascii="Constantia" w:hAnsi="Constantia" w:cs="Times New Roman"/>
          <w:sz w:val="24"/>
        </w:rPr>
        <w:t xml:space="preserve"> </w:t>
      </w:r>
      <w:r w:rsidR="001E1F00" w:rsidRPr="009B37EC">
        <w:rPr>
          <w:rFonts w:ascii="Constantia" w:hAnsi="Constantia" w:cs="Times New Roman"/>
          <w:sz w:val="24"/>
        </w:rPr>
        <w:t xml:space="preserve">As one takes on responsibility, </w:t>
      </w:r>
      <w:r w:rsidR="005D5F35" w:rsidRPr="009B37EC">
        <w:rPr>
          <w:rFonts w:ascii="Constantia" w:hAnsi="Constantia" w:cs="Times New Roman"/>
          <w:sz w:val="24"/>
        </w:rPr>
        <w:t>it is ever more important that ethics be revisited again and again, refining templates to ensure that problems are solved or avoided long before they arise.</w:t>
      </w:r>
    </w:p>
    <w:p w14:paraId="4FA5A80D" w14:textId="46B19031" w:rsidR="00FC3AF4" w:rsidRPr="009B37EC" w:rsidRDefault="00FC3AF4" w:rsidP="00504EE4">
      <w:pPr>
        <w:spacing w:line="360" w:lineRule="auto"/>
        <w:ind w:firstLine="720"/>
        <w:rPr>
          <w:rFonts w:ascii="Constantia" w:hAnsi="Constantia" w:cs="Times New Roman"/>
          <w:sz w:val="24"/>
        </w:rPr>
      </w:pPr>
      <w:r w:rsidRPr="009B37EC">
        <w:rPr>
          <w:rFonts w:ascii="Constantia" w:hAnsi="Constantia" w:cs="Times New Roman"/>
          <w:sz w:val="24"/>
        </w:rPr>
        <w:t xml:space="preserve">It was </w:t>
      </w:r>
      <w:proofErr w:type="gramStart"/>
      <w:r w:rsidRPr="009B37EC">
        <w:rPr>
          <w:rFonts w:ascii="Constantia" w:hAnsi="Constantia" w:cs="Times New Roman"/>
          <w:sz w:val="24"/>
        </w:rPr>
        <w:t>with this in mi</w:t>
      </w:r>
      <w:r w:rsidR="006210AE" w:rsidRPr="009B37EC">
        <w:rPr>
          <w:rFonts w:ascii="Constantia" w:hAnsi="Constantia" w:cs="Times New Roman"/>
          <w:sz w:val="24"/>
        </w:rPr>
        <w:t>n</w:t>
      </w:r>
      <w:r w:rsidRPr="009B37EC">
        <w:rPr>
          <w:rFonts w:ascii="Constantia" w:hAnsi="Constantia" w:cs="Times New Roman"/>
          <w:sz w:val="24"/>
        </w:rPr>
        <w:t>d that</w:t>
      </w:r>
      <w:proofErr w:type="gramEnd"/>
      <w:r w:rsidRPr="009B37EC">
        <w:rPr>
          <w:rFonts w:ascii="Constantia" w:hAnsi="Constantia" w:cs="Times New Roman"/>
          <w:sz w:val="24"/>
        </w:rPr>
        <w:t xml:space="preserve"> my classmates and I </w:t>
      </w:r>
      <w:r w:rsidR="00562F0C" w:rsidRPr="009B37EC">
        <w:rPr>
          <w:rFonts w:ascii="Constantia" w:hAnsi="Constantia" w:cs="Times New Roman"/>
          <w:sz w:val="24"/>
        </w:rPr>
        <w:t>reflected on our understanding of codes of ethics and their impact on real-world problems.</w:t>
      </w:r>
      <w:r w:rsidR="00987827" w:rsidRPr="009B37EC">
        <w:rPr>
          <w:rFonts w:ascii="Constantia" w:hAnsi="Constantia" w:cs="Times New Roman"/>
          <w:sz w:val="24"/>
        </w:rPr>
        <w:t xml:space="preserve"> </w:t>
      </w:r>
      <w:r w:rsidR="00315100" w:rsidRPr="009B37EC">
        <w:rPr>
          <w:rFonts w:ascii="Constantia" w:hAnsi="Constantia" w:cs="Times New Roman"/>
          <w:sz w:val="24"/>
        </w:rPr>
        <w:t xml:space="preserve">A code of ethics, while not all encompassing, is a good baseline from which to operate. </w:t>
      </w:r>
      <w:r w:rsidR="00B346C9" w:rsidRPr="009B37EC">
        <w:rPr>
          <w:rFonts w:ascii="Constantia" w:hAnsi="Constantia" w:cs="Times New Roman"/>
          <w:sz w:val="24"/>
        </w:rPr>
        <w:t>Its</w:t>
      </w:r>
      <w:r w:rsidR="00EB4D46" w:rsidRPr="009B37EC">
        <w:rPr>
          <w:rFonts w:ascii="Constantia" w:hAnsi="Constantia" w:cs="Times New Roman"/>
          <w:sz w:val="24"/>
        </w:rPr>
        <w:t xml:space="preserve"> purpose is to</w:t>
      </w:r>
      <w:r w:rsidR="00315100" w:rsidRPr="009B37EC">
        <w:rPr>
          <w:rFonts w:ascii="Constantia" w:hAnsi="Constantia" w:cs="Times New Roman"/>
          <w:sz w:val="24"/>
        </w:rPr>
        <w:t xml:space="preserve"> ensure everyone has the same minimum standards and that the most vital problems have been addressed</w:t>
      </w:r>
      <w:r w:rsidR="0071285D" w:rsidRPr="009B37EC">
        <w:rPr>
          <w:rFonts w:ascii="Constantia" w:hAnsi="Constantia" w:cs="Times New Roman"/>
          <w:sz w:val="24"/>
        </w:rPr>
        <w:t>.</w:t>
      </w:r>
      <w:r w:rsidR="00BA5887" w:rsidRPr="009B37EC">
        <w:rPr>
          <w:rFonts w:ascii="Constantia" w:hAnsi="Constantia" w:cs="Times New Roman"/>
          <w:sz w:val="24"/>
        </w:rPr>
        <w:t xml:space="preserve"> </w:t>
      </w:r>
      <w:r w:rsidR="002C64BF" w:rsidRPr="009B37EC">
        <w:rPr>
          <w:rFonts w:ascii="Constantia" w:hAnsi="Constantia" w:cs="Times New Roman"/>
          <w:sz w:val="24"/>
        </w:rPr>
        <w:t xml:space="preserve">A code of ethics will do little good without a way to implement it however, </w:t>
      </w:r>
      <w:r w:rsidR="008B5D6B" w:rsidRPr="009B37EC">
        <w:rPr>
          <w:rFonts w:ascii="Constantia" w:hAnsi="Constantia" w:cs="Times New Roman"/>
          <w:sz w:val="24"/>
        </w:rPr>
        <w:t>so everyone needs their own framework to apply to unique situations.</w:t>
      </w:r>
      <w:r w:rsidR="00D82C7F" w:rsidRPr="009B37EC">
        <w:rPr>
          <w:rFonts w:ascii="Constantia" w:hAnsi="Constantia" w:cs="Times New Roman"/>
          <w:sz w:val="24"/>
        </w:rPr>
        <w:t xml:space="preserve"> </w:t>
      </w:r>
      <w:r w:rsidR="0002661D" w:rsidRPr="009B37EC">
        <w:rPr>
          <w:rFonts w:ascii="Constantia" w:hAnsi="Constantia" w:cs="Times New Roman"/>
          <w:sz w:val="24"/>
        </w:rPr>
        <w:t>W</w:t>
      </w:r>
      <w:r w:rsidR="00D82C7F" w:rsidRPr="009B37EC">
        <w:rPr>
          <w:rFonts w:ascii="Constantia" w:hAnsi="Constantia" w:cs="Times New Roman"/>
          <w:sz w:val="24"/>
        </w:rPr>
        <w:t xml:space="preserve">hen personally faced with an ethical </w:t>
      </w:r>
      <w:r w:rsidR="00B346C9" w:rsidRPr="009B37EC">
        <w:rPr>
          <w:rFonts w:ascii="Constantia" w:hAnsi="Constantia" w:cs="Times New Roman"/>
          <w:sz w:val="24"/>
        </w:rPr>
        <w:t>situation</w:t>
      </w:r>
      <w:r w:rsidR="00393C7F" w:rsidRPr="009B37EC">
        <w:rPr>
          <w:rFonts w:ascii="Constantia" w:hAnsi="Constantia" w:cs="Times New Roman"/>
          <w:sz w:val="24"/>
        </w:rPr>
        <w:t>,</w:t>
      </w:r>
      <w:r w:rsidR="00C603D5" w:rsidRPr="009B37EC">
        <w:rPr>
          <w:rFonts w:ascii="Constantia" w:hAnsi="Constantia" w:cs="Times New Roman"/>
          <w:sz w:val="24"/>
        </w:rPr>
        <w:t xml:space="preserve"> </w:t>
      </w:r>
      <w:r w:rsidR="000C1E9F" w:rsidRPr="009B37EC">
        <w:rPr>
          <w:rFonts w:ascii="Constantia" w:hAnsi="Constantia" w:cs="Times New Roman"/>
          <w:sz w:val="24"/>
        </w:rPr>
        <w:t>I tailor a base sequence of steps to the situation</w:t>
      </w:r>
      <w:r w:rsidR="00450797" w:rsidRPr="009B37EC">
        <w:rPr>
          <w:rFonts w:ascii="Constantia" w:hAnsi="Constantia" w:cs="Times New Roman"/>
          <w:sz w:val="24"/>
        </w:rPr>
        <w:t>’</w:t>
      </w:r>
      <w:r w:rsidR="000C1E9F" w:rsidRPr="009B37EC">
        <w:rPr>
          <w:rFonts w:ascii="Constantia" w:hAnsi="Constantia" w:cs="Times New Roman"/>
          <w:sz w:val="24"/>
        </w:rPr>
        <w:t>s special requirements</w:t>
      </w:r>
      <w:r w:rsidR="005D744D" w:rsidRPr="009B37EC">
        <w:rPr>
          <w:rFonts w:ascii="Constantia" w:hAnsi="Constantia" w:cs="Times New Roman"/>
          <w:sz w:val="24"/>
        </w:rPr>
        <w:t>.</w:t>
      </w:r>
      <w:r w:rsidR="00BF30D8" w:rsidRPr="009B37EC">
        <w:rPr>
          <w:rFonts w:ascii="Constantia" w:hAnsi="Constantia" w:cs="Times New Roman"/>
          <w:sz w:val="24"/>
        </w:rPr>
        <w:t xml:space="preserve"> </w:t>
      </w:r>
      <w:r w:rsidR="007F3FC4" w:rsidRPr="009B37EC">
        <w:rPr>
          <w:rFonts w:ascii="Constantia" w:hAnsi="Constantia" w:cs="Times New Roman"/>
          <w:sz w:val="24"/>
        </w:rPr>
        <w:t xml:space="preserve">I begin by taking stock of possible outcomes </w:t>
      </w:r>
      <w:r w:rsidR="0088710C">
        <w:rPr>
          <w:rFonts w:ascii="Constantia" w:hAnsi="Constantia" w:cs="Times New Roman"/>
          <w:sz w:val="24"/>
        </w:rPr>
        <w:t>and</w:t>
      </w:r>
      <w:r w:rsidR="007F3FC4" w:rsidRPr="009B37EC">
        <w:rPr>
          <w:rFonts w:ascii="Constantia" w:hAnsi="Constantia" w:cs="Times New Roman"/>
          <w:sz w:val="24"/>
        </w:rPr>
        <w:t xml:space="preserve"> the interests of all parties involved</w:t>
      </w:r>
      <w:r w:rsidR="00D82C7F" w:rsidRPr="009B37EC">
        <w:rPr>
          <w:rFonts w:ascii="Constantia" w:hAnsi="Constantia" w:cs="Times New Roman"/>
          <w:sz w:val="24"/>
        </w:rPr>
        <w:t>.</w:t>
      </w:r>
      <w:r w:rsidR="002421E2" w:rsidRPr="009B37EC">
        <w:rPr>
          <w:rFonts w:ascii="Constantia" w:hAnsi="Constantia" w:cs="Times New Roman"/>
          <w:sz w:val="24"/>
        </w:rPr>
        <w:t xml:space="preserve"> </w:t>
      </w:r>
      <w:r w:rsidR="00D9425C">
        <w:rPr>
          <w:rFonts w:ascii="Constantia" w:hAnsi="Constantia" w:cs="Times New Roman"/>
          <w:sz w:val="24"/>
        </w:rPr>
        <w:t xml:space="preserve">I then weigh each outcome against an accepted base code of </w:t>
      </w:r>
      <w:r w:rsidR="00432B52">
        <w:rPr>
          <w:rFonts w:ascii="Constantia" w:hAnsi="Constantia" w:cs="Times New Roman"/>
          <w:sz w:val="24"/>
        </w:rPr>
        <w:t>ethics</w:t>
      </w:r>
      <w:r w:rsidR="001A1271">
        <w:rPr>
          <w:rFonts w:ascii="Constantia" w:hAnsi="Constantia" w:cs="Times New Roman"/>
          <w:sz w:val="24"/>
        </w:rPr>
        <w:t>, such as the IEEE code or the code the current workplace employs,</w:t>
      </w:r>
      <w:r w:rsidR="00432B52">
        <w:rPr>
          <w:rFonts w:ascii="Constantia" w:hAnsi="Constantia" w:cs="Times New Roman"/>
          <w:sz w:val="24"/>
        </w:rPr>
        <w:t xml:space="preserve"> and</w:t>
      </w:r>
      <w:r w:rsidR="00E116D8">
        <w:rPr>
          <w:rFonts w:ascii="Constantia" w:hAnsi="Constantia" w:cs="Times New Roman"/>
          <w:sz w:val="24"/>
        </w:rPr>
        <w:t>,</w:t>
      </w:r>
      <w:r w:rsidR="00BE1104">
        <w:rPr>
          <w:rFonts w:ascii="Constantia" w:hAnsi="Constantia" w:cs="Times New Roman"/>
          <w:sz w:val="24"/>
        </w:rPr>
        <w:t xml:space="preserve"> </w:t>
      </w:r>
      <w:r w:rsidR="00087272">
        <w:rPr>
          <w:rFonts w:ascii="Constantia" w:hAnsi="Constantia" w:cs="Times New Roman"/>
          <w:sz w:val="24"/>
        </w:rPr>
        <w:t xml:space="preserve">if </w:t>
      </w:r>
      <w:r w:rsidR="00E116D8">
        <w:rPr>
          <w:rFonts w:ascii="Constantia" w:hAnsi="Constantia" w:cs="Times New Roman"/>
          <w:sz w:val="24"/>
        </w:rPr>
        <w:t>possible,</w:t>
      </w:r>
      <w:r w:rsidR="00087272">
        <w:rPr>
          <w:rFonts w:ascii="Constantia" w:hAnsi="Constantia" w:cs="Times New Roman"/>
          <w:sz w:val="24"/>
        </w:rPr>
        <w:t xml:space="preserve"> </w:t>
      </w:r>
      <w:r w:rsidR="00E011A0">
        <w:rPr>
          <w:rFonts w:ascii="Constantia" w:hAnsi="Constantia" w:cs="Times New Roman"/>
          <w:sz w:val="24"/>
        </w:rPr>
        <w:t>omit any that breach it.</w:t>
      </w:r>
      <w:r w:rsidR="0080424B">
        <w:rPr>
          <w:rFonts w:ascii="Constantia" w:hAnsi="Constantia" w:cs="Times New Roman"/>
          <w:sz w:val="24"/>
        </w:rPr>
        <w:t xml:space="preserve"> </w:t>
      </w:r>
      <w:r w:rsidR="00432B52">
        <w:rPr>
          <w:rFonts w:ascii="Constantia" w:hAnsi="Constantia" w:cs="Times New Roman"/>
          <w:sz w:val="24"/>
        </w:rPr>
        <w:t>I then</w:t>
      </w:r>
      <w:r w:rsidR="0088710C">
        <w:rPr>
          <w:rFonts w:ascii="Constantia" w:hAnsi="Constantia" w:cs="Times New Roman"/>
          <w:sz w:val="24"/>
        </w:rPr>
        <w:t xml:space="preserve"> choose the solution with the best outcome </w:t>
      </w:r>
      <w:r w:rsidR="00671B93">
        <w:rPr>
          <w:rFonts w:ascii="Constantia" w:hAnsi="Constantia" w:cs="Times New Roman"/>
          <w:sz w:val="24"/>
        </w:rPr>
        <w:t>for the largest amount of people</w:t>
      </w:r>
      <w:r w:rsidR="003963C0">
        <w:rPr>
          <w:rFonts w:ascii="Constantia" w:hAnsi="Constantia" w:cs="Times New Roman"/>
          <w:sz w:val="24"/>
        </w:rPr>
        <w:t>, with special considerations for the situation included.</w:t>
      </w:r>
    </w:p>
    <w:p w14:paraId="4505CF8B" w14:textId="617E1635" w:rsidR="00B42592" w:rsidRDefault="002A6349" w:rsidP="00B42592">
      <w:pPr>
        <w:spacing w:line="360" w:lineRule="auto"/>
        <w:ind w:firstLine="720"/>
        <w:rPr>
          <w:rFonts w:ascii="Constantia" w:hAnsi="Constantia" w:cs="Times New Roman"/>
          <w:sz w:val="24"/>
        </w:rPr>
      </w:pPr>
      <w:r>
        <w:rPr>
          <w:rFonts w:ascii="Constantia" w:hAnsi="Constantia" w:cs="Times New Roman"/>
          <w:sz w:val="24"/>
        </w:rPr>
        <w:t>An example of a common ethical dilemma is customer safety.</w:t>
      </w:r>
      <w:r w:rsidR="00C62FA1">
        <w:rPr>
          <w:rFonts w:ascii="Constantia" w:hAnsi="Constantia" w:cs="Times New Roman"/>
          <w:sz w:val="24"/>
        </w:rPr>
        <w:t xml:space="preserve"> </w:t>
      </w:r>
      <w:r w:rsidR="00657F23">
        <w:rPr>
          <w:rFonts w:ascii="Constantia" w:hAnsi="Constantia" w:cs="Times New Roman"/>
          <w:sz w:val="24"/>
        </w:rPr>
        <w:t xml:space="preserve">The designers </w:t>
      </w:r>
      <w:r w:rsidR="0069275E">
        <w:rPr>
          <w:rFonts w:ascii="Constantia" w:hAnsi="Constantia" w:cs="Times New Roman"/>
          <w:sz w:val="24"/>
        </w:rPr>
        <w:t xml:space="preserve">and producers </w:t>
      </w:r>
      <w:r w:rsidR="00657F23">
        <w:rPr>
          <w:rFonts w:ascii="Constantia" w:hAnsi="Constantia" w:cs="Times New Roman"/>
          <w:sz w:val="24"/>
        </w:rPr>
        <w:t>of any product have an obligation to hold the safety of their customers at main priority.</w:t>
      </w:r>
      <w:r w:rsidR="00B46E4B">
        <w:rPr>
          <w:rFonts w:ascii="Constantia" w:hAnsi="Constantia" w:cs="Times New Roman"/>
          <w:sz w:val="24"/>
        </w:rPr>
        <w:t xml:space="preserve"> If a member of the product supply chain did not ensure safety to the best of their ability and a customer is harmed as a result of their negligence, </w:t>
      </w:r>
      <w:r w:rsidR="00932ECF">
        <w:rPr>
          <w:rFonts w:ascii="Constantia" w:hAnsi="Constantia" w:cs="Times New Roman"/>
          <w:sz w:val="24"/>
        </w:rPr>
        <w:t>that</w:t>
      </w:r>
      <w:r w:rsidR="00B46E4B">
        <w:rPr>
          <w:rFonts w:ascii="Constantia" w:hAnsi="Constantia" w:cs="Times New Roman"/>
          <w:sz w:val="24"/>
        </w:rPr>
        <w:t xml:space="preserve"> </w:t>
      </w:r>
      <w:r w:rsidR="00F84185">
        <w:rPr>
          <w:rFonts w:ascii="Constantia" w:hAnsi="Constantia" w:cs="Times New Roman"/>
          <w:sz w:val="24"/>
        </w:rPr>
        <w:t>member</w:t>
      </w:r>
      <w:r w:rsidR="00B46E4B">
        <w:rPr>
          <w:rFonts w:ascii="Constantia" w:hAnsi="Constantia" w:cs="Times New Roman"/>
          <w:sz w:val="24"/>
        </w:rPr>
        <w:t xml:space="preserve"> is </w:t>
      </w:r>
      <w:r w:rsidR="002009F2">
        <w:rPr>
          <w:rFonts w:ascii="Constantia" w:hAnsi="Constantia" w:cs="Times New Roman"/>
          <w:sz w:val="24"/>
        </w:rPr>
        <w:t>directly at fault.</w:t>
      </w:r>
      <w:r w:rsidR="003A215D">
        <w:rPr>
          <w:rFonts w:ascii="Constantia" w:hAnsi="Constantia" w:cs="Times New Roman"/>
          <w:sz w:val="24"/>
        </w:rPr>
        <w:t xml:space="preserve"> </w:t>
      </w:r>
      <w:r w:rsidR="00255A35">
        <w:rPr>
          <w:rFonts w:ascii="Constantia" w:hAnsi="Constantia" w:cs="Times New Roman"/>
          <w:sz w:val="24"/>
        </w:rPr>
        <w:t xml:space="preserve">To guarantee quality and safety, a product must be thoroughly tested to ensure that </w:t>
      </w:r>
      <w:r w:rsidR="00255A35">
        <w:rPr>
          <w:rFonts w:ascii="Constantia" w:hAnsi="Constantia" w:cs="Times New Roman"/>
          <w:sz w:val="24"/>
        </w:rPr>
        <w:lastRenderedPageBreak/>
        <w:t>it meets agreed upon standards.</w:t>
      </w:r>
      <w:r w:rsidR="00B15E78">
        <w:rPr>
          <w:rFonts w:ascii="Constantia" w:hAnsi="Constantia" w:cs="Times New Roman"/>
          <w:sz w:val="24"/>
        </w:rPr>
        <w:t xml:space="preserve"> As safety is of such importance, a great amount of thought has gone into correct procedures and things to avoid. As engineers it is our duty to educate ourselves on these aspects of our respective disciplines</w:t>
      </w:r>
      <w:r w:rsidR="00324EF9">
        <w:rPr>
          <w:rFonts w:ascii="Constantia" w:hAnsi="Constantia" w:cs="Times New Roman"/>
          <w:sz w:val="24"/>
        </w:rPr>
        <w:t>, whether it be in the design stage of a groundbreaking electronics technology to make sure nobody gets fried, or the fabrication stage of that technology to ensure all components are as specified, or even the design and fabrication of that fabrication technology to ensure the safety of the workers.</w:t>
      </w:r>
    </w:p>
    <w:p w14:paraId="16299C03" w14:textId="5FF34F62" w:rsidR="00F852A7" w:rsidRDefault="00EA0D96" w:rsidP="002560A7">
      <w:pPr>
        <w:spacing w:line="360" w:lineRule="auto"/>
        <w:ind w:firstLine="720"/>
        <w:rPr>
          <w:rFonts w:ascii="Constantia" w:hAnsi="Constantia" w:cs="Times New Roman"/>
          <w:sz w:val="24"/>
        </w:rPr>
      </w:pPr>
      <w:r>
        <w:rPr>
          <w:rFonts w:ascii="Constantia" w:hAnsi="Constantia" w:cs="Times New Roman"/>
          <w:sz w:val="24"/>
        </w:rPr>
        <w:t xml:space="preserve">Ideally, </w:t>
      </w:r>
      <w:r w:rsidR="007F7896">
        <w:rPr>
          <w:rFonts w:ascii="Constantia" w:hAnsi="Constantia" w:cs="Times New Roman"/>
          <w:sz w:val="24"/>
        </w:rPr>
        <w:t xml:space="preserve">safety concerns would be completely addressed for every project ever made. In practice however, this is not the case. </w:t>
      </w:r>
      <w:r w:rsidR="0092452D">
        <w:rPr>
          <w:rFonts w:ascii="Constantia" w:hAnsi="Constantia" w:cs="Times New Roman"/>
          <w:sz w:val="24"/>
        </w:rPr>
        <w:t>One common case is safety vs profit, rearing its head time and again.</w:t>
      </w:r>
      <w:r w:rsidR="0094144E">
        <w:rPr>
          <w:rFonts w:ascii="Constantia" w:hAnsi="Constantia" w:cs="Times New Roman"/>
          <w:sz w:val="24"/>
        </w:rPr>
        <w:t xml:space="preserve"> In many cases, a good solution is hard or impossible to find, but </w:t>
      </w:r>
      <w:r w:rsidR="00236DFE">
        <w:rPr>
          <w:rFonts w:ascii="Constantia" w:hAnsi="Constantia" w:cs="Times New Roman"/>
          <w:sz w:val="24"/>
        </w:rPr>
        <w:t xml:space="preserve">for those of us in an engineering discipline, </w:t>
      </w:r>
      <w:r w:rsidR="0094144E">
        <w:rPr>
          <w:rFonts w:ascii="Constantia" w:hAnsi="Constantia" w:cs="Times New Roman"/>
          <w:sz w:val="24"/>
        </w:rPr>
        <w:t>a good start would be applying the IEEE code of ethics</w:t>
      </w:r>
      <w:r w:rsidR="00DE42A3">
        <w:rPr>
          <w:rFonts w:ascii="Constantia" w:hAnsi="Constantia" w:cs="Times New Roman"/>
          <w:sz w:val="24"/>
        </w:rPr>
        <w:t>.</w:t>
      </w:r>
      <w:r w:rsidR="0058238C">
        <w:rPr>
          <w:rFonts w:ascii="Constantia" w:hAnsi="Constantia" w:cs="Times New Roman"/>
          <w:sz w:val="24"/>
        </w:rPr>
        <w:t xml:space="preserve"> </w:t>
      </w:r>
      <w:r w:rsidR="00D9071C">
        <w:rPr>
          <w:rFonts w:ascii="Constantia" w:hAnsi="Constantia" w:cs="Times New Roman"/>
          <w:sz w:val="24"/>
        </w:rPr>
        <w:t xml:space="preserve">In the code, the </w:t>
      </w:r>
      <w:r w:rsidR="00F852A7">
        <w:rPr>
          <w:rFonts w:ascii="Constantia" w:hAnsi="Constantia" w:cs="Times New Roman"/>
          <w:sz w:val="24"/>
        </w:rPr>
        <w:t xml:space="preserve">first and sixth points </w:t>
      </w:r>
      <w:r w:rsidR="0017697F">
        <w:rPr>
          <w:rFonts w:ascii="Constantia" w:hAnsi="Constantia" w:cs="Times New Roman"/>
          <w:sz w:val="24"/>
        </w:rPr>
        <w:t>respectively</w:t>
      </w:r>
      <w:r w:rsidR="00F852A7">
        <w:rPr>
          <w:rFonts w:ascii="Constantia" w:hAnsi="Constantia" w:cs="Times New Roman"/>
          <w:sz w:val="24"/>
        </w:rPr>
        <w:t xml:space="preserve"> declare that members </w:t>
      </w:r>
      <w:r w:rsidR="002D40DD">
        <w:rPr>
          <w:rFonts w:ascii="Constantia" w:hAnsi="Constantia" w:cs="Times New Roman"/>
          <w:sz w:val="24"/>
        </w:rPr>
        <w:t>of IEEE must</w:t>
      </w:r>
      <w:r w:rsidR="002D40DD">
        <w:rPr>
          <w:rFonts w:ascii="Constantia" w:hAnsi="Constantia" w:cs="Times New Roman"/>
          <w:sz w:val="24"/>
        </w:rPr>
        <w:t xml:space="preserve"> “hold paramount the safety, health, and welfare of the public”</w:t>
      </w:r>
      <w:r w:rsidR="004F0753">
        <w:rPr>
          <w:rFonts w:ascii="Constantia" w:hAnsi="Constantia" w:cs="Times New Roman"/>
          <w:sz w:val="24"/>
        </w:rPr>
        <w:t xml:space="preserve"> and </w:t>
      </w:r>
      <w:r w:rsidR="004F0753">
        <w:rPr>
          <w:rFonts w:ascii="Constantia" w:hAnsi="Constantia" w:cs="Times New Roman"/>
          <w:sz w:val="24"/>
        </w:rPr>
        <w:t>“undertake technological tasks for others only if qualified”.</w:t>
      </w:r>
      <w:r w:rsidR="003A2F8B">
        <w:rPr>
          <w:rFonts w:ascii="Constantia" w:hAnsi="Constantia" w:cs="Times New Roman"/>
          <w:sz w:val="24"/>
        </w:rPr>
        <w:t xml:space="preserve"> </w:t>
      </w:r>
      <w:r w:rsidR="004354C0">
        <w:rPr>
          <w:rFonts w:ascii="Constantia" w:hAnsi="Constantia" w:cs="Times New Roman"/>
          <w:sz w:val="24"/>
        </w:rPr>
        <w:t xml:space="preserve">A member of </w:t>
      </w:r>
      <w:r w:rsidR="005D1FA2">
        <w:rPr>
          <w:rFonts w:ascii="Constantia" w:hAnsi="Constantia" w:cs="Times New Roman"/>
          <w:sz w:val="24"/>
        </w:rPr>
        <w:t xml:space="preserve">both </w:t>
      </w:r>
      <w:r w:rsidR="004354C0">
        <w:rPr>
          <w:rFonts w:ascii="Constantia" w:hAnsi="Constantia" w:cs="Times New Roman"/>
          <w:sz w:val="24"/>
        </w:rPr>
        <w:t>a company and a of IEEE</w:t>
      </w:r>
      <w:r w:rsidR="00553009">
        <w:rPr>
          <w:rFonts w:ascii="Constantia" w:hAnsi="Constantia" w:cs="Times New Roman"/>
          <w:sz w:val="24"/>
        </w:rPr>
        <w:t xml:space="preserve"> would have obligations to both hold to these </w:t>
      </w:r>
      <w:r w:rsidR="004C323B">
        <w:rPr>
          <w:rFonts w:ascii="Constantia" w:hAnsi="Constantia" w:cs="Times New Roman"/>
          <w:sz w:val="24"/>
        </w:rPr>
        <w:t xml:space="preserve">points </w:t>
      </w:r>
      <w:r w:rsidR="00553009">
        <w:rPr>
          <w:rFonts w:ascii="Constantia" w:hAnsi="Constantia" w:cs="Times New Roman"/>
          <w:sz w:val="24"/>
        </w:rPr>
        <w:t xml:space="preserve">and to maximize profit. </w:t>
      </w:r>
      <w:r w:rsidR="00650115">
        <w:rPr>
          <w:rFonts w:ascii="Constantia" w:hAnsi="Constantia" w:cs="Times New Roman"/>
          <w:sz w:val="24"/>
        </w:rPr>
        <w:t xml:space="preserve">Safety </w:t>
      </w:r>
      <w:r w:rsidR="002560A7">
        <w:rPr>
          <w:rFonts w:ascii="Constantia" w:hAnsi="Constantia" w:cs="Times New Roman"/>
          <w:sz w:val="24"/>
        </w:rPr>
        <w:t xml:space="preserve">takes a front seat compared to profit, but as </w:t>
      </w:r>
      <w:r w:rsidR="007E092E">
        <w:rPr>
          <w:rFonts w:ascii="Constantia" w:hAnsi="Constantia" w:cs="Times New Roman"/>
          <w:sz w:val="24"/>
        </w:rPr>
        <w:t xml:space="preserve">you can’t make everything perfectly safe, </w:t>
      </w:r>
      <w:r w:rsidR="002B051E">
        <w:rPr>
          <w:rFonts w:ascii="Constantia" w:hAnsi="Constantia" w:cs="Times New Roman"/>
          <w:sz w:val="24"/>
        </w:rPr>
        <w:t>once safety has elapsed any agreed upon standards or an extrapolation of them</w:t>
      </w:r>
      <w:r w:rsidR="00EF7F82">
        <w:rPr>
          <w:rFonts w:ascii="Constantia" w:hAnsi="Constantia" w:cs="Times New Roman"/>
          <w:sz w:val="24"/>
        </w:rPr>
        <w:t xml:space="preserve">, other priorities </w:t>
      </w:r>
      <w:r w:rsidR="00EC028C">
        <w:rPr>
          <w:rFonts w:ascii="Constantia" w:hAnsi="Constantia" w:cs="Times New Roman"/>
          <w:sz w:val="24"/>
        </w:rPr>
        <w:t xml:space="preserve">such as maximizing profit </w:t>
      </w:r>
      <w:r w:rsidR="004E6539">
        <w:rPr>
          <w:rFonts w:ascii="Constantia" w:hAnsi="Constantia" w:cs="Times New Roman"/>
          <w:sz w:val="24"/>
        </w:rPr>
        <w:t>can be focused upon more</w:t>
      </w:r>
      <w:r w:rsidR="00DF3494">
        <w:rPr>
          <w:rFonts w:ascii="Constantia" w:hAnsi="Constantia" w:cs="Times New Roman"/>
          <w:sz w:val="24"/>
        </w:rPr>
        <w:t>.</w:t>
      </w:r>
      <w:r w:rsidR="0035335F">
        <w:rPr>
          <w:rFonts w:ascii="Constantia" w:hAnsi="Constantia" w:cs="Times New Roman"/>
          <w:sz w:val="24"/>
        </w:rPr>
        <w:t xml:space="preserve"> </w:t>
      </w:r>
      <w:r w:rsidR="00C93DE0">
        <w:rPr>
          <w:rFonts w:ascii="Constantia" w:hAnsi="Constantia" w:cs="Times New Roman"/>
          <w:sz w:val="24"/>
        </w:rPr>
        <w:t>Safety should be assured before maximizing profit</w:t>
      </w:r>
      <w:r w:rsidR="00A83BEA">
        <w:rPr>
          <w:rFonts w:ascii="Constantia" w:hAnsi="Constantia" w:cs="Times New Roman"/>
          <w:sz w:val="24"/>
        </w:rPr>
        <w:t>, and in practice the design that meets all safety standards but maximizes profit should be sought after.</w:t>
      </w:r>
    </w:p>
    <w:p w14:paraId="6E3746FF" w14:textId="6B667450" w:rsidR="00010CB2" w:rsidRDefault="003741FB" w:rsidP="002560A7">
      <w:pPr>
        <w:spacing w:line="360" w:lineRule="auto"/>
        <w:ind w:firstLine="720"/>
        <w:rPr>
          <w:rFonts w:ascii="Constantia" w:hAnsi="Constantia" w:cs="Times New Roman"/>
          <w:sz w:val="24"/>
        </w:rPr>
      </w:pPr>
      <w:r>
        <w:rPr>
          <w:rFonts w:ascii="Constantia" w:hAnsi="Constantia" w:cs="Times New Roman"/>
          <w:sz w:val="24"/>
        </w:rPr>
        <w:t xml:space="preserve">Following this thought experiment, an ethical issue discussed in class </w:t>
      </w:r>
      <w:r w:rsidR="00270117">
        <w:rPr>
          <w:rFonts w:ascii="Constantia" w:hAnsi="Constantia" w:cs="Times New Roman"/>
          <w:sz w:val="24"/>
        </w:rPr>
        <w:t xml:space="preserve">was the Grimshaw vs Ford Motor Company </w:t>
      </w:r>
      <w:r w:rsidR="00EB0C07">
        <w:rPr>
          <w:rFonts w:ascii="Constantia" w:hAnsi="Constantia" w:cs="Times New Roman"/>
          <w:sz w:val="24"/>
        </w:rPr>
        <w:t xml:space="preserve">incident. </w:t>
      </w:r>
      <w:r w:rsidR="0075053A">
        <w:rPr>
          <w:rFonts w:ascii="Constantia" w:hAnsi="Constantia" w:cs="Times New Roman"/>
          <w:sz w:val="24"/>
        </w:rPr>
        <w:t xml:space="preserve">The incident involved the Ford Pinto car, </w:t>
      </w:r>
      <w:r w:rsidR="00575D1D">
        <w:rPr>
          <w:rFonts w:ascii="Constantia" w:hAnsi="Constantia" w:cs="Times New Roman"/>
          <w:sz w:val="24"/>
        </w:rPr>
        <w:t>whose</w:t>
      </w:r>
      <w:r w:rsidR="00FF5569">
        <w:rPr>
          <w:rFonts w:ascii="Constantia" w:hAnsi="Constantia" w:cs="Times New Roman"/>
          <w:sz w:val="24"/>
        </w:rPr>
        <w:t xml:space="preserve"> gas tank </w:t>
      </w:r>
      <w:r w:rsidR="00950B15">
        <w:rPr>
          <w:rFonts w:ascii="Constantia" w:hAnsi="Constantia" w:cs="Times New Roman"/>
          <w:sz w:val="24"/>
        </w:rPr>
        <w:t xml:space="preserve">was placed </w:t>
      </w:r>
      <w:r w:rsidR="00FF5569">
        <w:rPr>
          <w:rFonts w:ascii="Constantia" w:hAnsi="Constantia" w:cs="Times New Roman"/>
          <w:sz w:val="24"/>
        </w:rPr>
        <w:t xml:space="preserve">in a </w:t>
      </w:r>
      <w:r w:rsidR="00C14D12">
        <w:rPr>
          <w:rFonts w:ascii="Constantia" w:hAnsi="Constantia" w:cs="Times New Roman"/>
          <w:sz w:val="24"/>
        </w:rPr>
        <w:t>vulnerable</w:t>
      </w:r>
      <w:r w:rsidR="00FF5569">
        <w:rPr>
          <w:rFonts w:ascii="Constantia" w:hAnsi="Constantia" w:cs="Times New Roman"/>
          <w:sz w:val="24"/>
        </w:rPr>
        <w:t xml:space="preserve"> position that allowed for serious damages in the event of a </w:t>
      </w:r>
      <w:r w:rsidR="005F6FAE">
        <w:rPr>
          <w:rFonts w:ascii="Constantia" w:hAnsi="Constantia" w:cs="Times New Roman"/>
          <w:sz w:val="24"/>
        </w:rPr>
        <w:t xml:space="preserve">rear-end </w:t>
      </w:r>
      <w:r w:rsidR="00FF5569">
        <w:rPr>
          <w:rFonts w:ascii="Constantia" w:hAnsi="Constantia" w:cs="Times New Roman"/>
          <w:sz w:val="24"/>
        </w:rPr>
        <w:t xml:space="preserve">collision. </w:t>
      </w:r>
      <w:r w:rsidR="00E04BA4">
        <w:rPr>
          <w:rFonts w:ascii="Constantia" w:hAnsi="Constantia" w:cs="Times New Roman"/>
          <w:sz w:val="24"/>
        </w:rPr>
        <w:t xml:space="preserve">When the design and build process was reviewed, it was revealed that this issue was documented and </w:t>
      </w:r>
      <w:r w:rsidR="003E268F">
        <w:rPr>
          <w:rFonts w:ascii="Constantia" w:hAnsi="Constantia" w:cs="Times New Roman"/>
          <w:sz w:val="24"/>
        </w:rPr>
        <w:t>understood but</w:t>
      </w:r>
      <w:r w:rsidR="00E04BA4">
        <w:rPr>
          <w:rFonts w:ascii="Constantia" w:hAnsi="Constantia" w:cs="Times New Roman"/>
          <w:sz w:val="24"/>
        </w:rPr>
        <w:t xml:space="preserve"> fixing it would result in a sizeable decrease in profits.</w:t>
      </w:r>
      <w:r w:rsidR="0055538A">
        <w:rPr>
          <w:rFonts w:ascii="Constantia" w:hAnsi="Constantia" w:cs="Times New Roman"/>
          <w:sz w:val="24"/>
        </w:rPr>
        <w:t xml:space="preserve"> However, </w:t>
      </w:r>
      <w:r w:rsidR="0089773E">
        <w:rPr>
          <w:rFonts w:ascii="Constantia" w:hAnsi="Constantia" w:cs="Times New Roman"/>
          <w:sz w:val="24"/>
        </w:rPr>
        <w:t xml:space="preserve">the Pinto completely met safety standards, as </w:t>
      </w:r>
      <w:r w:rsidR="0055538A">
        <w:rPr>
          <w:rFonts w:ascii="Constantia" w:hAnsi="Constantia" w:cs="Times New Roman"/>
          <w:sz w:val="24"/>
        </w:rPr>
        <w:t>at the time there were no standards for side or rear impacts.</w:t>
      </w:r>
      <w:r w:rsidR="00AA5B07">
        <w:rPr>
          <w:rFonts w:ascii="Constantia" w:hAnsi="Constantia" w:cs="Times New Roman"/>
          <w:sz w:val="24"/>
        </w:rPr>
        <w:t xml:space="preserve"> The </w:t>
      </w:r>
      <w:r w:rsidR="00014380">
        <w:rPr>
          <w:rFonts w:ascii="Constantia" w:hAnsi="Constantia" w:cs="Times New Roman"/>
          <w:sz w:val="24"/>
        </w:rPr>
        <w:t xml:space="preserve">calculations for the cost vs benefits of repairs were also done using publicly agreed upon metrics, this time from the National Highway Traffic Safety </w:t>
      </w:r>
      <w:r w:rsidR="0087458F">
        <w:rPr>
          <w:rFonts w:ascii="Constantia" w:hAnsi="Constantia" w:cs="Times New Roman"/>
          <w:sz w:val="24"/>
        </w:rPr>
        <w:t>Administration (NHTSA)</w:t>
      </w:r>
      <w:r w:rsidR="00014380">
        <w:rPr>
          <w:rFonts w:ascii="Constantia" w:hAnsi="Constantia" w:cs="Times New Roman"/>
          <w:sz w:val="24"/>
        </w:rPr>
        <w:t>.</w:t>
      </w:r>
      <w:r w:rsidR="00917532">
        <w:rPr>
          <w:rFonts w:ascii="Constantia" w:hAnsi="Constantia" w:cs="Times New Roman"/>
          <w:sz w:val="24"/>
        </w:rPr>
        <w:t xml:space="preserve"> </w:t>
      </w:r>
      <w:r w:rsidR="009A5908">
        <w:rPr>
          <w:rFonts w:ascii="Constantia" w:hAnsi="Constantia" w:cs="Times New Roman"/>
          <w:sz w:val="24"/>
        </w:rPr>
        <w:t>Therefore, this</w:t>
      </w:r>
      <w:r w:rsidR="00917532">
        <w:rPr>
          <w:rFonts w:ascii="Constantia" w:hAnsi="Constantia" w:cs="Times New Roman"/>
          <w:sz w:val="24"/>
        </w:rPr>
        <w:t xml:space="preserve"> situation meets </w:t>
      </w:r>
      <w:r w:rsidR="00917532">
        <w:rPr>
          <w:rFonts w:ascii="Constantia" w:hAnsi="Constantia" w:cs="Times New Roman"/>
          <w:sz w:val="24"/>
        </w:rPr>
        <w:lastRenderedPageBreak/>
        <w:t xml:space="preserve">the standards laid out in the paragraph above, as with the car already meeting safety standards </w:t>
      </w:r>
      <w:r w:rsidR="00884DBA">
        <w:rPr>
          <w:rFonts w:ascii="Constantia" w:hAnsi="Constantia" w:cs="Times New Roman"/>
          <w:sz w:val="24"/>
        </w:rPr>
        <w:t>the company worked on maximizing profits.</w:t>
      </w:r>
      <w:r w:rsidR="00C615B7">
        <w:rPr>
          <w:rFonts w:ascii="Constantia" w:hAnsi="Constantia" w:cs="Times New Roman"/>
          <w:sz w:val="24"/>
        </w:rPr>
        <w:t xml:space="preserve"> </w:t>
      </w:r>
    </w:p>
    <w:p w14:paraId="1439425D" w14:textId="056355DB" w:rsidR="000C16FF" w:rsidRDefault="00010CB2" w:rsidP="002560A7">
      <w:pPr>
        <w:spacing w:line="360" w:lineRule="auto"/>
        <w:ind w:firstLine="720"/>
        <w:rPr>
          <w:rFonts w:ascii="Constantia" w:hAnsi="Constantia" w:cs="Times New Roman"/>
          <w:sz w:val="24"/>
        </w:rPr>
      </w:pPr>
      <w:r>
        <w:rPr>
          <w:rFonts w:ascii="Constantia" w:hAnsi="Constantia" w:cs="Times New Roman"/>
          <w:sz w:val="24"/>
        </w:rPr>
        <w:t xml:space="preserve">When discussing this situation with my classmates, the point of the dated safety standards was brought to my attention, one that I would not have though of otherwise. </w:t>
      </w:r>
      <w:r w:rsidR="00D10D94">
        <w:rPr>
          <w:rFonts w:ascii="Constantia" w:hAnsi="Constantia" w:cs="Times New Roman"/>
          <w:sz w:val="24"/>
        </w:rPr>
        <w:t xml:space="preserve">The </w:t>
      </w:r>
      <w:r w:rsidR="009E4304">
        <w:rPr>
          <w:rFonts w:ascii="Constantia" w:hAnsi="Constantia" w:cs="Times New Roman"/>
          <w:sz w:val="24"/>
        </w:rPr>
        <w:t>fact that the cost metrics were not determined internally was also noted, although we all agreed they seemed strangely low.</w:t>
      </w:r>
      <w:r w:rsidR="00022562">
        <w:rPr>
          <w:rFonts w:ascii="Constantia" w:hAnsi="Constantia" w:cs="Times New Roman"/>
          <w:sz w:val="24"/>
        </w:rPr>
        <w:t xml:space="preserve"> </w:t>
      </w:r>
      <w:r w:rsidR="00876022">
        <w:rPr>
          <w:rFonts w:ascii="Constantia" w:hAnsi="Constantia" w:cs="Times New Roman"/>
          <w:sz w:val="24"/>
        </w:rPr>
        <w:t xml:space="preserve">We agreed that safety </w:t>
      </w:r>
      <w:r w:rsidR="00B8670A">
        <w:rPr>
          <w:rFonts w:ascii="Constantia" w:hAnsi="Constantia" w:cs="Times New Roman"/>
          <w:sz w:val="24"/>
        </w:rPr>
        <w:t xml:space="preserve">was priority and that </w:t>
      </w:r>
      <w:r w:rsidR="00336CBD">
        <w:rPr>
          <w:rFonts w:ascii="Constantia" w:hAnsi="Constantia" w:cs="Times New Roman"/>
          <w:sz w:val="24"/>
        </w:rPr>
        <w:t xml:space="preserve">Ford performed badly in this situation, but that they followed correct standards. </w:t>
      </w:r>
      <w:r w:rsidR="00B84A49">
        <w:rPr>
          <w:rFonts w:ascii="Constantia" w:hAnsi="Constantia" w:cs="Times New Roman"/>
          <w:sz w:val="24"/>
        </w:rPr>
        <w:t>We decided that</w:t>
      </w:r>
      <w:r w:rsidR="00917630">
        <w:rPr>
          <w:rFonts w:ascii="Constantia" w:hAnsi="Constantia" w:cs="Times New Roman"/>
          <w:sz w:val="24"/>
        </w:rPr>
        <w:t>,</w:t>
      </w:r>
      <w:r w:rsidR="00B84A49">
        <w:rPr>
          <w:rFonts w:ascii="Constantia" w:hAnsi="Constantia" w:cs="Times New Roman"/>
          <w:sz w:val="24"/>
        </w:rPr>
        <w:t xml:space="preserve"> </w:t>
      </w:r>
      <w:r w:rsidR="00E23D68">
        <w:rPr>
          <w:rFonts w:ascii="Constantia" w:hAnsi="Constantia" w:cs="Times New Roman"/>
          <w:sz w:val="24"/>
        </w:rPr>
        <w:t xml:space="preserve">although hindsight is 20/20 and this was likely impossible to see at the time, </w:t>
      </w:r>
      <w:r w:rsidR="00A801E1">
        <w:rPr>
          <w:rFonts w:ascii="Constantia" w:hAnsi="Constantia" w:cs="Times New Roman"/>
          <w:sz w:val="24"/>
        </w:rPr>
        <w:t>Ford should have made more of an effort to push safety standards above what was required</w:t>
      </w:r>
      <w:r w:rsidR="002D5201">
        <w:rPr>
          <w:rFonts w:ascii="Constantia" w:hAnsi="Constantia" w:cs="Times New Roman"/>
          <w:sz w:val="24"/>
        </w:rPr>
        <w:t xml:space="preserve">, ensuring the Pinto met the </w:t>
      </w:r>
      <w:r w:rsidR="003A710D">
        <w:rPr>
          <w:rFonts w:ascii="Constantia" w:hAnsi="Constantia" w:cs="Times New Roman"/>
          <w:sz w:val="24"/>
        </w:rPr>
        <w:t>20-mph</w:t>
      </w:r>
      <w:r w:rsidR="002D5201">
        <w:rPr>
          <w:rFonts w:ascii="Constantia" w:hAnsi="Constantia" w:cs="Times New Roman"/>
          <w:sz w:val="24"/>
        </w:rPr>
        <w:t xml:space="preserve"> standard for forward collision, but also </w:t>
      </w:r>
      <w:r w:rsidR="00793AA5">
        <w:rPr>
          <w:rFonts w:ascii="Constantia" w:hAnsi="Constantia" w:cs="Times New Roman"/>
          <w:sz w:val="24"/>
        </w:rPr>
        <w:t xml:space="preserve">its own </w:t>
      </w:r>
      <w:r w:rsidR="002D5201">
        <w:rPr>
          <w:rFonts w:ascii="Constantia" w:hAnsi="Constantia" w:cs="Times New Roman"/>
          <w:sz w:val="24"/>
        </w:rPr>
        <w:t>20</w:t>
      </w:r>
      <w:r w:rsidR="00F5464B">
        <w:rPr>
          <w:rFonts w:ascii="Constantia" w:hAnsi="Constantia" w:cs="Times New Roman"/>
          <w:sz w:val="24"/>
        </w:rPr>
        <w:t>-m</w:t>
      </w:r>
      <w:r w:rsidR="002D5201">
        <w:rPr>
          <w:rFonts w:ascii="Constantia" w:hAnsi="Constantia" w:cs="Times New Roman"/>
          <w:sz w:val="24"/>
        </w:rPr>
        <w:t>ph standards for side and rear collisions</w:t>
      </w:r>
      <w:r w:rsidR="00944A8F">
        <w:rPr>
          <w:rFonts w:ascii="Constantia" w:hAnsi="Constantia" w:cs="Times New Roman"/>
          <w:sz w:val="24"/>
        </w:rPr>
        <w:t xml:space="preserve"> by</w:t>
      </w:r>
      <w:r w:rsidR="00A7325F">
        <w:rPr>
          <w:rFonts w:ascii="Constantia" w:hAnsi="Constantia" w:cs="Times New Roman"/>
          <w:sz w:val="24"/>
        </w:rPr>
        <w:t xml:space="preserve"> implementing one of the lower cost fixes</w:t>
      </w:r>
      <w:r w:rsidR="00A801E1">
        <w:rPr>
          <w:rFonts w:ascii="Constantia" w:hAnsi="Constantia" w:cs="Times New Roman"/>
          <w:sz w:val="24"/>
        </w:rPr>
        <w:t>.</w:t>
      </w:r>
      <w:r w:rsidR="0096558A">
        <w:rPr>
          <w:rFonts w:ascii="Constantia" w:hAnsi="Constantia" w:cs="Times New Roman"/>
          <w:sz w:val="24"/>
        </w:rPr>
        <w:t xml:space="preserve"> </w:t>
      </w:r>
      <w:r w:rsidR="006D2D97">
        <w:rPr>
          <w:rFonts w:ascii="Constantia" w:hAnsi="Constantia" w:cs="Times New Roman"/>
          <w:sz w:val="24"/>
        </w:rPr>
        <w:t xml:space="preserve">This would have greatly lowered the chances of catastrophic failure, bringing safety to a higher standard while </w:t>
      </w:r>
      <w:r w:rsidR="00F5707F">
        <w:rPr>
          <w:rFonts w:ascii="Constantia" w:hAnsi="Constantia" w:cs="Times New Roman"/>
          <w:sz w:val="24"/>
        </w:rPr>
        <w:t>keeping</w:t>
      </w:r>
      <w:r w:rsidR="00A60C91">
        <w:rPr>
          <w:rFonts w:ascii="Constantia" w:hAnsi="Constantia" w:cs="Times New Roman"/>
          <w:sz w:val="24"/>
        </w:rPr>
        <w:t xml:space="preserve"> profits at an acceptable level</w:t>
      </w:r>
      <w:r w:rsidR="009B2AEB">
        <w:rPr>
          <w:rFonts w:ascii="Constantia" w:hAnsi="Constantia" w:cs="Times New Roman"/>
          <w:sz w:val="24"/>
        </w:rPr>
        <w:t>.</w:t>
      </w:r>
    </w:p>
    <w:p w14:paraId="027CFA4F" w14:textId="0A363808" w:rsidR="004C3EE0" w:rsidRDefault="00025442" w:rsidP="002560A7">
      <w:pPr>
        <w:spacing w:line="360" w:lineRule="auto"/>
        <w:ind w:firstLine="720"/>
        <w:rPr>
          <w:rFonts w:ascii="Constantia" w:hAnsi="Constantia" w:cs="Times New Roman"/>
          <w:sz w:val="24"/>
        </w:rPr>
      </w:pPr>
      <w:r>
        <w:rPr>
          <w:rFonts w:ascii="Constantia" w:hAnsi="Constantia" w:cs="Times New Roman"/>
          <w:sz w:val="24"/>
        </w:rPr>
        <w:t>After the case study above</w:t>
      </w:r>
      <w:r w:rsidR="00E04E44">
        <w:rPr>
          <w:rFonts w:ascii="Constantia" w:hAnsi="Constantia" w:cs="Times New Roman"/>
          <w:sz w:val="24"/>
        </w:rPr>
        <w:t xml:space="preserve">, we were presented with </w:t>
      </w:r>
      <w:r w:rsidR="00E04E44">
        <w:rPr>
          <w:rFonts w:ascii="Constantia" w:hAnsi="Constantia" w:cs="Times New Roman"/>
          <w:i/>
          <w:sz w:val="24"/>
        </w:rPr>
        <w:t>Virtue of Ethics</w:t>
      </w:r>
      <w:r w:rsidR="00B80C2A">
        <w:rPr>
          <w:rFonts w:ascii="Constantia" w:hAnsi="Constantia" w:cs="Times New Roman"/>
          <w:sz w:val="24"/>
        </w:rPr>
        <w:t xml:space="preserve"> and asked to </w:t>
      </w:r>
      <w:r w:rsidR="00560D37">
        <w:rPr>
          <w:rFonts w:ascii="Constantia" w:hAnsi="Constantia" w:cs="Times New Roman"/>
          <w:sz w:val="24"/>
        </w:rPr>
        <w:t>choose</w:t>
      </w:r>
      <w:r w:rsidR="00B80C2A">
        <w:rPr>
          <w:rFonts w:ascii="Constantia" w:hAnsi="Constantia" w:cs="Times New Roman"/>
          <w:sz w:val="24"/>
        </w:rPr>
        <w:t xml:space="preserve"> three of the six virtues </w:t>
      </w:r>
      <w:r w:rsidR="00560D37">
        <w:rPr>
          <w:rFonts w:ascii="Constantia" w:hAnsi="Constantia" w:cs="Times New Roman"/>
          <w:sz w:val="24"/>
        </w:rPr>
        <w:t xml:space="preserve">most closely related </w:t>
      </w:r>
      <w:r w:rsidR="00B80C2A">
        <w:rPr>
          <w:rFonts w:ascii="Constantia" w:hAnsi="Constantia" w:cs="Times New Roman"/>
          <w:sz w:val="24"/>
        </w:rPr>
        <w:t xml:space="preserve">to the study. </w:t>
      </w:r>
      <w:r w:rsidR="005506E0">
        <w:rPr>
          <w:rFonts w:ascii="Constantia" w:hAnsi="Constantia" w:cs="Times New Roman"/>
          <w:sz w:val="24"/>
        </w:rPr>
        <w:t xml:space="preserve">I chose </w:t>
      </w:r>
      <w:r w:rsidR="003E1D09">
        <w:rPr>
          <w:rFonts w:ascii="Constantia" w:hAnsi="Constantia" w:cs="Times New Roman"/>
          <w:sz w:val="24"/>
        </w:rPr>
        <w:t>integrity, honesty, and responsibility</w:t>
      </w:r>
      <w:r w:rsidR="00EC700D">
        <w:rPr>
          <w:rFonts w:ascii="Constantia" w:hAnsi="Constantia" w:cs="Times New Roman"/>
          <w:sz w:val="24"/>
        </w:rPr>
        <w:t xml:space="preserve">, as I felt they were </w:t>
      </w:r>
      <w:r w:rsidR="00727ABF">
        <w:rPr>
          <w:rFonts w:ascii="Constantia" w:hAnsi="Constantia" w:cs="Times New Roman"/>
          <w:sz w:val="24"/>
        </w:rPr>
        <w:t>disregarded</w:t>
      </w:r>
      <w:r w:rsidR="00EC700D">
        <w:rPr>
          <w:rFonts w:ascii="Constantia" w:hAnsi="Constantia" w:cs="Times New Roman"/>
          <w:sz w:val="24"/>
        </w:rPr>
        <w:t xml:space="preserve"> the most</w:t>
      </w:r>
      <w:r w:rsidR="003E1D09">
        <w:rPr>
          <w:rFonts w:ascii="Constantia" w:hAnsi="Constantia" w:cs="Times New Roman"/>
          <w:sz w:val="24"/>
        </w:rPr>
        <w:t>.</w:t>
      </w:r>
      <w:r w:rsidR="00185952">
        <w:rPr>
          <w:rFonts w:ascii="Constantia" w:hAnsi="Constantia" w:cs="Times New Roman"/>
          <w:sz w:val="24"/>
        </w:rPr>
        <w:t xml:space="preserve"> </w:t>
      </w:r>
      <w:r w:rsidR="00AC3E22">
        <w:rPr>
          <w:rFonts w:ascii="Constantia" w:hAnsi="Constantia" w:cs="Times New Roman"/>
          <w:sz w:val="24"/>
        </w:rPr>
        <w:t xml:space="preserve">Integrity highlights the </w:t>
      </w:r>
      <w:r w:rsidR="00E45C00">
        <w:rPr>
          <w:rFonts w:ascii="Constantia" w:hAnsi="Constantia" w:cs="Times New Roman"/>
          <w:sz w:val="24"/>
        </w:rPr>
        <w:t xml:space="preserve">weakening of strong moral principles in the case, </w:t>
      </w:r>
      <w:r w:rsidR="00F5707F">
        <w:rPr>
          <w:rFonts w:ascii="Constantia" w:hAnsi="Constantia" w:cs="Times New Roman"/>
          <w:sz w:val="24"/>
        </w:rPr>
        <w:t xml:space="preserve">honesty targets Ford’s failure to notify the public </w:t>
      </w:r>
      <w:r w:rsidR="00B22BD1">
        <w:rPr>
          <w:rFonts w:ascii="Constantia" w:hAnsi="Constantia" w:cs="Times New Roman"/>
          <w:sz w:val="24"/>
        </w:rPr>
        <w:t xml:space="preserve">about the vulnerability, and responsibility emphasizes that Ford likely failed to meet its own </w:t>
      </w:r>
      <w:r w:rsidR="00C50B0B">
        <w:rPr>
          <w:rFonts w:ascii="Constantia" w:hAnsi="Constantia" w:cs="Times New Roman"/>
          <w:sz w:val="24"/>
        </w:rPr>
        <w:t>moral</w:t>
      </w:r>
      <w:r w:rsidR="00B22BD1">
        <w:rPr>
          <w:rFonts w:ascii="Constantia" w:hAnsi="Constantia" w:cs="Times New Roman"/>
          <w:sz w:val="24"/>
        </w:rPr>
        <w:t xml:space="preserve"> standards </w:t>
      </w:r>
      <w:r w:rsidR="00975575">
        <w:rPr>
          <w:rFonts w:ascii="Constantia" w:hAnsi="Constantia" w:cs="Times New Roman"/>
          <w:sz w:val="24"/>
        </w:rPr>
        <w:t xml:space="preserve">of dependability </w:t>
      </w:r>
      <w:r w:rsidR="00B22BD1">
        <w:rPr>
          <w:rFonts w:ascii="Constantia" w:hAnsi="Constantia" w:cs="Times New Roman"/>
          <w:sz w:val="24"/>
        </w:rPr>
        <w:t>when creating and selling the Pinto.</w:t>
      </w:r>
      <w:r w:rsidR="003964C4">
        <w:rPr>
          <w:rFonts w:ascii="Constantia" w:hAnsi="Constantia" w:cs="Times New Roman"/>
          <w:sz w:val="24"/>
        </w:rPr>
        <w:t xml:space="preserve"> </w:t>
      </w:r>
      <w:r w:rsidR="008476FE">
        <w:rPr>
          <w:rFonts w:ascii="Constantia" w:hAnsi="Constantia" w:cs="Times New Roman"/>
          <w:sz w:val="24"/>
        </w:rPr>
        <w:t xml:space="preserve">I felt the other virtues were less relevant because they build </w:t>
      </w:r>
      <w:r w:rsidR="00601890">
        <w:rPr>
          <w:rFonts w:ascii="Constantia" w:hAnsi="Constantia" w:cs="Times New Roman"/>
          <w:sz w:val="24"/>
        </w:rPr>
        <w:t>off</w:t>
      </w:r>
      <w:r w:rsidR="008476FE">
        <w:rPr>
          <w:rFonts w:ascii="Constantia" w:hAnsi="Constantia" w:cs="Times New Roman"/>
          <w:sz w:val="24"/>
        </w:rPr>
        <w:t xml:space="preserve"> the three I chose</w:t>
      </w:r>
      <w:r w:rsidR="00251485">
        <w:rPr>
          <w:rFonts w:ascii="Constantia" w:hAnsi="Constantia" w:cs="Times New Roman"/>
          <w:sz w:val="24"/>
        </w:rPr>
        <w:t xml:space="preserve"> </w:t>
      </w:r>
      <w:r w:rsidR="008476FE">
        <w:rPr>
          <w:rFonts w:ascii="Constantia" w:hAnsi="Constantia" w:cs="Times New Roman"/>
          <w:sz w:val="24"/>
        </w:rPr>
        <w:t>and</w:t>
      </w:r>
      <w:r w:rsidR="00251485">
        <w:rPr>
          <w:rFonts w:ascii="Constantia" w:hAnsi="Constantia" w:cs="Times New Roman"/>
          <w:sz w:val="24"/>
        </w:rPr>
        <w:t>,</w:t>
      </w:r>
      <w:r w:rsidR="008476FE">
        <w:rPr>
          <w:rFonts w:ascii="Constantia" w:hAnsi="Constantia" w:cs="Times New Roman"/>
          <w:sz w:val="24"/>
        </w:rPr>
        <w:t xml:space="preserve"> although they applied to the study, they </w:t>
      </w:r>
      <w:r w:rsidR="00EC2AAA">
        <w:rPr>
          <w:rFonts w:ascii="Constantia" w:hAnsi="Constantia" w:cs="Times New Roman"/>
          <w:sz w:val="24"/>
        </w:rPr>
        <w:t>were not breached as severely.</w:t>
      </w:r>
      <w:r w:rsidR="006145C9">
        <w:rPr>
          <w:rFonts w:ascii="Constantia" w:hAnsi="Constantia" w:cs="Times New Roman"/>
          <w:sz w:val="24"/>
        </w:rPr>
        <w:t xml:space="preserve"> I</w:t>
      </w:r>
      <w:r w:rsidR="00284FBE">
        <w:rPr>
          <w:rFonts w:ascii="Constantia" w:hAnsi="Constantia" w:cs="Times New Roman"/>
          <w:sz w:val="24"/>
        </w:rPr>
        <w:t>f there was another virtue I would apply to this case, it would be to hold yourself – either company or person – at a higher level than is necessary.</w:t>
      </w:r>
      <w:r w:rsidR="00145EB4">
        <w:rPr>
          <w:rFonts w:ascii="Constantia" w:hAnsi="Constantia" w:cs="Times New Roman"/>
          <w:sz w:val="24"/>
        </w:rPr>
        <w:t xml:space="preserve"> This may well have prevented the </w:t>
      </w:r>
      <w:r w:rsidR="00EE71F8">
        <w:rPr>
          <w:rFonts w:ascii="Constantia" w:hAnsi="Constantia" w:cs="Times New Roman"/>
          <w:sz w:val="24"/>
        </w:rPr>
        <w:t xml:space="preserve">case, as </w:t>
      </w:r>
      <w:r w:rsidR="009D1A4E">
        <w:rPr>
          <w:rFonts w:ascii="Constantia" w:hAnsi="Constantia" w:cs="Times New Roman"/>
          <w:sz w:val="24"/>
        </w:rPr>
        <w:t>non-standard safety standards for side and rear collision may have been enforced.</w:t>
      </w:r>
    </w:p>
    <w:p w14:paraId="5D103A7C" w14:textId="17080824" w:rsidR="002E7F18" w:rsidRPr="00E04E44" w:rsidRDefault="002E7F18" w:rsidP="002560A7">
      <w:pPr>
        <w:spacing w:line="360" w:lineRule="auto"/>
        <w:ind w:firstLine="720"/>
        <w:rPr>
          <w:rFonts w:ascii="Constantia" w:hAnsi="Constantia" w:cs="Times New Roman"/>
          <w:sz w:val="24"/>
        </w:rPr>
      </w:pPr>
      <w:r>
        <w:rPr>
          <w:rFonts w:ascii="Constantia" w:hAnsi="Constantia" w:cs="Times New Roman"/>
          <w:sz w:val="24"/>
        </w:rPr>
        <w:t xml:space="preserve">In the end, ethical considerations are immeasurably important, </w:t>
      </w:r>
      <w:r w:rsidR="00437091">
        <w:rPr>
          <w:rFonts w:ascii="Constantia" w:hAnsi="Constantia" w:cs="Times New Roman"/>
          <w:sz w:val="24"/>
        </w:rPr>
        <w:t xml:space="preserve">and great care </w:t>
      </w:r>
      <w:r w:rsidR="00E11FF1">
        <w:rPr>
          <w:rFonts w:ascii="Constantia" w:hAnsi="Constantia" w:cs="Times New Roman"/>
          <w:sz w:val="24"/>
        </w:rPr>
        <w:t xml:space="preserve">should always be taken </w:t>
      </w:r>
      <w:r w:rsidR="00437091">
        <w:rPr>
          <w:rFonts w:ascii="Constantia" w:hAnsi="Constantia" w:cs="Times New Roman"/>
          <w:sz w:val="24"/>
        </w:rPr>
        <w:t xml:space="preserve">to </w:t>
      </w:r>
      <w:r w:rsidR="006674C5">
        <w:rPr>
          <w:rFonts w:ascii="Constantia" w:hAnsi="Constantia" w:cs="Times New Roman"/>
          <w:sz w:val="24"/>
        </w:rPr>
        <w:t xml:space="preserve">refine and employ ethical standards. </w:t>
      </w:r>
      <w:r w:rsidR="007E2D4C">
        <w:rPr>
          <w:rFonts w:ascii="Constantia" w:hAnsi="Constantia" w:cs="Times New Roman"/>
          <w:sz w:val="24"/>
        </w:rPr>
        <w:t>Codes such as the IEEE code of ethics can be a valuable guide for ethical practices</w:t>
      </w:r>
      <w:r w:rsidR="0020003C">
        <w:rPr>
          <w:rFonts w:ascii="Constantia" w:hAnsi="Constantia" w:cs="Times New Roman"/>
          <w:sz w:val="24"/>
        </w:rPr>
        <w:t xml:space="preserve">, but a code cannot cover everything. Therefore, it is our duty to </w:t>
      </w:r>
      <w:r w:rsidR="00E55F3D">
        <w:rPr>
          <w:rFonts w:ascii="Constantia" w:hAnsi="Constantia" w:cs="Times New Roman"/>
          <w:sz w:val="24"/>
        </w:rPr>
        <w:t xml:space="preserve">ensure we are well versed on correct processes in </w:t>
      </w:r>
      <w:r w:rsidR="00E55F3D">
        <w:rPr>
          <w:rFonts w:ascii="Constantia" w:hAnsi="Constantia" w:cs="Times New Roman"/>
          <w:sz w:val="24"/>
        </w:rPr>
        <w:lastRenderedPageBreak/>
        <w:t>our respective disciplines</w:t>
      </w:r>
      <w:r w:rsidR="002021FD">
        <w:rPr>
          <w:rFonts w:ascii="Constantia" w:hAnsi="Constantia" w:cs="Times New Roman"/>
          <w:sz w:val="24"/>
        </w:rPr>
        <w:t>. The Grimshaw vs Ford case study is an example of a case that conformed to basic ethics</w:t>
      </w:r>
      <w:r w:rsidR="00D95FC4">
        <w:rPr>
          <w:rFonts w:ascii="Constantia" w:hAnsi="Constantia" w:cs="Times New Roman"/>
          <w:sz w:val="24"/>
        </w:rPr>
        <w:t xml:space="preserve"> and nothing more</w:t>
      </w:r>
      <w:r w:rsidR="002021FD">
        <w:rPr>
          <w:rFonts w:ascii="Constantia" w:hAnsi="Constantia" w:cs="Times New Roman"/>
          <w:sz w:val="24"/>
        </w:rPr>
        <w:t>,</w:t>
      </w:r>
      <w:r w:rsidR="008C6047">
        <w:rPr>
          <w:rFonts w:ascii="Constantia" w:hAnsi="Constantia" w:cs="Times New Roman"/>
          <w:sz w:val="24"/>
        </w:rPr>
        <w:t xml:space="preserve"> and that </w:t>
      </w:r>
      <w:r w:rsidR="00AF09EC">
        <w:rPr>
          <w:rFonts w:ascii="Constantia" w:hAnsi="Constantia" w:cs="Times New Roman"/>
          <w:sz w:val="24"/>
        </w:rPr>
        <w:t xml:space="preserve">sometimes </w:t>
      </w:r>
      <w:r w:rsidR="008C6047">
        <w:rPr>
          <w:rFonts w:ascii="Constantia" w:hAnsi="Constantia" w:cs="Times New Roman"/>
          <w:sz w:val="24"/>
        </w:rPr>
        <w:t xml:space="preserve">we </w:t>
      </w:r>
      <w:r w:rsidR="00AF09EC">
        <w:rPr>
          <w:rFonts w:ascii="Constantia" w:hAnsi="Constantia" w:cs="Times New Roman"/>
          <w:sz w:val="24"/>
        </w:rPr>
        <w:t xml:space="preserve">must </w:t>
      </w:r>
      <w:r w:rsidR="008C6047">
        <w:rPr>
          <w:rFonts w:ascii="Constantia" w:hAnsi="Constantia" w:cs="Times New Roman"/>
          <w:sz w:val="24"/>
        </w:rPr>
        <w:t xml:space="preserve">go above and beyond </w:t>
      </w:r>
      <w:r w:rsidR="004A7D73">
        <w:rPr>
          <w:rFonts w:ascii="Constantia" w:hAnsi="Constantia" w:cs="Times New Roman"/>
          <w:sz w:val="24"/>
        </w:rPr>
        <w:t>to ensure aspects like safety</w:t>
      </w:r>
      <w:r w:rsidR="000834BA">
        <w:rPr>
          <w:rFonts w:ascii="Constantia" w:hAnsi="Constantia" w:cs="Times New Roman"/>
          <w:sz w:val="24"/>
        </w:rPr>
        <w:t xml:space="preserve"> are taken care of</w:t>
      </w:r>
      <w:r w:rsidR="008C6047">
        <w:rPr>
          <w:rFonts w:ascii="Constantia" w:hAnsi="Constantia" w:cs="Times New Roman"/>
          <w:sz w:val="24"/>
        </w:rPr>
        <w:t>.</w:t>
      </w:r>
      <w:r w:rsidR="00CB36E7">
        <w:rPr>
          <w:rFonts w:ascii="Constantia" w:hAnsi="Constantia" w:cs="Times New Roman"/>
          <w:sz w:val="24"/>
        </w:rPr>
        <w:t xml:space="preserve"> Ethic</w:t>
      </w:r>
      <w:r w:rsidR="00846340">
        <w:rPr>
          <w:rFonts w:ascii="Constantia" w:hAnsi="Constantia" w:cs="Times New Roman"/>
          <w:sz w:val="24"/>
        </w:rPr>
        <w:t>al practices are</w:t>
      </w:r>
      <w:r w:rsidR="00CB36E7">
        <w:rPr>
          <w:rFonts w:ascii="Constantia" w:hAnsi="Constantia" w:cs="Times New Roman"/>
          <w:sz w:val="24"/>
        </w:rPr>
        <w:t xml:space="preserve"> something that must be practiced constantly</w:t>
      </w:r>
      <w:r w:rsidR="00846340">
        <w:rPr>
          <w:rFonts w:ascii="Constantia" w:hAnsi="Constantia" w:cs="Times New Roman"/>
          <w:sz w:val="24"/>
        </w:rPr>
        <w:t xml:space="preserve">, and codes with high standards employed to ensure </w:t>
      </w:r>
      <w:r w:rsidR="00597FF9">
        <w:rPr>
          <w:rFonts w:ascii="Constantia" w:hAnsi="Constantia" w:cs="Times New Roman"/>
          <w:sz w:val="24"/>
        </w:rPr>
        <w:t>ethical decisions are always made</w:t>
      </w:r>
    </w:p>
    <w:p w14:paraId="3707AF0B" w14:textId="7F3EB0CE" w:rsidR="00CA5BBC" w:rsidRDefault="00CA5BBC">
      <w:pPr>
        <w:rPr>
          <w:rFonts w:ascii="Constantia" w:hAnsi="Constantia"/>
          <w:sz w:val="24"/>
        </w:rPr>
      </w:pPr>
      <w:r>
        <w:rPr>
          <w:rFonts w:ascii="Constantia" w:hAnsi="Constantia"/>
          <w:sz w:val="24"/>
        </w:rPr>
        <w:br w:type="page"/>
      </w:r>
    </w:p>
    <w:sdt>
      <w:sdtPr>
        <w:id w:val="1174156621"/>
        <w:docPartObj>
          <w:docPartGallery w:val="Bibliographies"/>
          <w:docPartUnique/>
        </w:docPartObj>
      </w:sdtPr>
      <w:sdtEndPr/>
      <w:sdtContent>
        <w:p w14:paraId="5EB931E1" w14:textId="5E994944" w:rsidR="000B7BD5" w:rsidRDefault="00354F1C" w:rsidP="00404CEC">
          <w:pPr>
            <w:pStyle w:val="Heading1"/>
          </w:pPr>
          <w:r>
            <w:t>References</w:t>
          </w:r>
          <w:sdt>
            <w:sdtPr>
              <w:id w:val="-573587230"/>
              <w:showingPlcHdr/>
              <w:bibliography/>
            </w:sdtPr>
            <w:sdtEndPr/>
            <w:sdtContent>
              <w:r w:rsidR="00404CEC">
                <w:t xml:space="preserve">     </w:t>
              </w:r>
            </w:sdtContent>
          </w:sdt>
        </w:p>
      </w:sdtContent>
    </w:sdt>
    <w:p w14:paraId="399C9217" w14:textId="29F68CDE" w:rsidR="00404CEC" w:rsidRDefault="00404CEC" w:rsidP="00404CEC">
      <w:pPr>
        <w:rPr>
          <w:color w:val="333333"/>
          <w:shd w:val="clear" w:color="auto" w:fill="FFFFFF"/>
        </w:rPr>
      </w:pPr>
      <w:r>
        <w:rPr>
          <w:color w:val="333333"/>
          <w:shd w:val="clear" w:color="auto" w:fill="FFFFFF"/>
        </w:rPr>
        <w:t>“IEEE Code of Ethics.” </w:t>
      </w:r>
      <w:r>
        <w:rPr>
          <w:i/>
          <w:iCs/>
          <w:color w:val="333333"/>
        </w:rPr>
        <w:t>IEEE</w:t>
      </w:r>
      <w:r>
        <w:rPr>
          <w:color w:val="333333"/>
          <w:shd w:val="clear" w:color="auto" w:fill="FFFFFF"/>
        </w:rPr>
        <w:t xml:space="preserve">, </w:t>
      </w:r>
      <w:hyperlink r:id="rId5" w:history="1">
        <w:r w:rsidRPr="005B1DDB">
          <w:rPr>
            <w:rStyle w:val="Hyperlink"/>
            <w:shd w:val="clear" w:color="auto" w:fill="FFFFFF"/>
          </w:rPr>
          <w:t>https://www.ieee.org/about/corporate/governance/p7-8.html</w:t>
        </w:r>
      </w:hyperlink>
      <w:r>
        <w:rPr>
          <w:color w:val="333333"/>
          <w:shd w:val="clear" w:color="auto" w:fill="FFFFFF"/>
        </w:rPr>
        <w:t>.</w:t>
      </w:r>
    </w:p>
    <w:p w14:paraId="2B89F384" w14:textId="77777777" w:rsidR="00251F21" w:rsidRDefault="006147B4" w:rsidP="00251F21">
      <w:pPr>
        <w:spacing w:after="0"/>
        <w:rPr>
          <w:color w:val="333333"/>
          <w:shd w:val="clear" w:color="auto" w:fill="FFFFFF"/>
        </w:rPr>
      </w:pPr>
      <w:r>
        <w:rPr>
          <w:color w:val="333333"/>
          <w:shd w:val="clear" w:color="auto" w:fill="FFFFFF"/>
        </w:rPr>
        <w:t>“Ford Pinto Fuel Tank.” </w:t>
      </w:r>
      <w:r>
        <w:rPr>
          <w:i/>
          <w:iCs/>
          <w:color w:val="333333"/>
        </w:rPr>
        <w:t>Center for Auto Safety</w:t>
      </w:r>
      <w:r>
        <w:rPr>
          <w:color w:val="333333"/>
          <w:shd w:val="clear" w:color="auto" w:fill="FFFFFF"/>
        </w:rPr>
        <w:t xml:space="preserve">, 31 Mar. 2016, </w:t>
      </w:r>
    </w:p>
    <w:p w14:paraId="79808BF3" w14:textId="570BEB65" w:rsidR="00404CEC" w:rsidRDefault="00251F21" w:rsidP="00251F21">
      <w:pPr>
        <w:ind w:firstLine="720"/>
        <w:rPr>
          <w:color w:val="333333"/>
          <w:shd w:val="clear" w:color="auto" w:fill="FFFFFF"/>
        </w:rPr>
      </w:pPr>
      <w:hyperlink r:id="rId6" w:history="1">
        <w:r w:rsidRPr="005B1DDB">
          <w:rPr>
            <w:rStyle w:val="Hyperlink"/>
            <w:shd w:val="clear" w:color="auto" w:fill="FFFFFF"/>
          </w:rPr>
          <w:t>https://www.autosafety.org/ford-pinto-fuel-tank/</w:t>
        </w:r>
      </w:hyperlink>
      <w:r w:rsidR="006147B4">
        <w:rPr>
          <w:color w:val="333333"/>
          <w:shd w:val="clear" w:color="auto" w:fill="FFFFFF"/>
        </w:rPr>
        <w:t>.</w:t>
      </w:r>
    </w:p>
    <w:p w14:paraId="7F52723B" w14:textId="77777777" w:rsidR="00962C90" w:rsidRDefault="00962C90" w:rsidP="00962C90">
      <w:pPr>
        <w:rPr>
          <w:color w:val="333333"/>
          <w:shd w:val="clear" w:color="auto" w:fill="FFFFFF"/>
        </w:rPr>
      </w:pPr>
    </w:p>
    <w:p w14:paraId="78B4571F" w14:textId="77777777" w:rsidR="006147B4" w:rsidRPr="00404CEC" w:rsidRDefault="006147B4" w:rsidP="00404CEC"/>
    <w:sectPr w:rsidR="006147B4" w:rsidRPr="0040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6F"/>
    <w:rsid w:val="0001053A"/>
    <w:rsid w:val="00010CB2"/>
    <w:rsid w:val="00014380"/>
    <w:rsid w:val="00022311"/>
    <w:rsid w:val="00022562"/>
    <w:rsid w:val="00025442"/>
    <w:rsid w:val="0002661D"/>
    <w:rsid w:val="00036B02"/>
    <w:rsid w:val="000529C0"/>
    <w:rsid w:val="00070CA0"/>
    <w:rsid w:val="000801F0"/>
    <w:rsid w:val="00080A18"/>
    <w:rsid w:val="000834BA"/>
    <w:rsid w:val="00087272"/>
    <w:rsid w:val="000A6FD2"/>
    <w:rsid w:val="000B303A"/>
    <w:rsid w:val="000B487F"/>
    <w:rsid w:val="000B7BD5"/>
    <w:rsid w:val="000C16FF"/>
    <w:rsid w:val="000C1E9F"/>
    <w:rsid w:val="000E016F"/>
    <w:rsid w:val="000E34E3"/>
    <w:rsid w:val="000F3932"/>
    <w:rsid w:val="00100E9E"/>
    <w:rsid w:val="00121EB5"/>
    <w:rsid w:val="00142CF7"/>
    <w:rsid w:val="001457E0"/>
    <w:rsid w:val="00145EB4"/>
    <w:rsid w:val="0017697F"/>
    <w:rsid w:val="00181414"/>
    <w:rsid w:val="001814A1"/>
    <w:rsid w:val="00185952"/>
    <w:rsid w:val="001A1271"/>
    <w:rsid w:val="001B2A5C"/>
    <w:rsid w:val="001C10EB"/>
    <w:rsid w:val="001C2C2E"/>
    <w:rsid w:val="001D27A0"/>
    <w:rsid w:val="001D563C"/>
    <w:rsid w:val="001D6369"/>
    <w:rsid w:val="001E0A3F"/>
    <w:rsid w:val="001E0B83"/>
    <w:rsid w:val="001E1F00"/>
    <w:rsid w:val="001E4386"/>
    <w:rsid w:val="001F77C6"/>
    <w:rsid w:val="001F79E2"/>
    <w:rsid w:val="001F7C4E"/>
    <w:rsid w:val="001F7E43"/>
    <w:rsid w:val="0020003C"/>
    <w:rsid w:val="002009F2"/>
    <w:rsid w:val="00201581"/>
    <w:rsid w:val="002021FD"/>
    <w:rsid w:val="00226D76"/>
    <w:rsid w:val="00236DFE"/>
    <w:rsid w:val="002421E2"/>
    <w:rsid w:val="00251485"/>
    <w:rsid w:val="00251F21"/>
    <w:rsid w:val="00255A35"/>
    <w:rsid w:val="002560A7"/>
    <w:rsid w:val="00264A37"/>
    <w:rsid w:val="00270117"/>
    <w:rsid w:val="00274562"/>
    <w:rsid w:val="00284FBE"/>
    <w:rsid w:val="002A037A"/>
    <w:rsid w:val="002A4389"/>
    <w:rsid w:val="002A6349"/>
    <w:rsid w:val="002B051E"/>
    <w:rsid w:val="002C31B4"/>
    <w:rsid w:val="002C64BF"/>
    <w:rsid w:val="002D40DD"/>
    <w:rsid w:val="002D5201"/>
    <w:rsid w:val="002D6E48"/>
    <w:rsid w:val="002E1A82"/>
    <w:rsid w:val="002E7F18"/>
    <w:rsid w:val="002F0FA2"/>
    <w:rsid w:val="003054AD"/>
    <w:rsid w:val="0031347C"/>
    <w:rsid w:val="00315100"/>
    <w:rsid w:val="00324EF9"/>
    <w:rsid w:val="00336CBD"/>
    <w:rsid w:val="00346175"/>
    <w:rsid w:val="0035335F"/>
    <w:rsid w:val="00354F1C"/>
    <w:rsid w:val="0036438C"/>
    <w:rsid w:val="003741FB"/>
    <w:rsid w:val="00391A3D"/>
    <w:rsid w:val="00393C7F"/>
    <w:rsid w:val="00394304"/>
    <w:rsid w:val="003963C0"/>
    <w:rsid w:val="003964C4"/>
    <w:rsid w:val="003A215D"/>
    <w:rsid w:val="003A2F8B"/>
    <w:rsid w:val="003A4854"/>
    <w:rsid w:val="003A710D"/>
    <w:rsid w:val="003B6322"/>
    <w:rsid w:val="003E1C0A"/>
    <w:rsid w:val="003E1D09"/>
    <w:rsid w:val="003E268F"/>
    <w:rsid w:val="003F731B"/>
    <w:rsid w:val="003F7572"/>
    <w:rsid w:val="00404CEC"/>
    <w:rsid w:val="004305EF"/>
    <w:rsid w:val="004315C3"/>
    <w:rsid w:val="00432B52"/>
    <w:rsid w:val="004354C0"/>
    <w:rsid w:val="00437091"/>
    <w:rsid w:val="00450797"/>
    <w:rsid w:val="0046026F"/>
    <w:rsid w:val="00472985"/>
    <w:rsid w:val="00482E57"/>
    <w:rsid w:val="00494CBC"/>
    <w:rsid w:val="004A7D73"/>
    <w:rsid w:val="004C323B"/>
    <w:rsid w:val="004C39C8"/>
    <w:rsid w:val="004C3EE0"/>
    <w:rsid w:val="004E6539"/>
    <w:rsid w:val="004F0753"/>
    <w:rsid w:val="00504EE4"/>
    <w:rsid w:val="005131AE"/>
    <w:rsid w:val="00537E85"/>
    <w:rsid w:val="005506E0"/>
    <w:rsid w:val="00553009"/>
    <w:rsid w:val="0055538A"/>
    <w:rsid w:val="00560D37"/>
    <w:rsid w:val="00562F0C"/>
    <w:rsid w:val="00566182"/>
    <w:rsid w:val="00573D18"/>
    <w:rsid w:val="00575D1D"/>
    <w:rsid w:val="00576923"/>
    <w:rsid w:val="0058238C"/>
    <w:rsid w:val="00585112"/>
    <w:rsid w:val="00585990"/>
    <w:rsid w:val="00591E98"/>
    <w:rsid w:val="00593514"/>
    <w:rsid w:val="00597FF9"/>
    <w:rsid w:val="005C5AA9"/>
    <w:rsid w:val="005D1FA2"/>
    <w:rsid w:val="005D5F35"/>
    <w:rsid w:val="005D744D"/>
    <w:rsid w:val="005F51D7"/>
    <w:rsid w:val="005F6FAE"/>
    <w:rsid w:val="00601890"/>
    <w:rsid w:val="00602F68"/>
    <w:rsid w:val="006140C6"/>
    <w:rsid w:val="006145C9"/>
    <w:rsid w:val="006147B4"/>
    <w:rsid w:val="006210AE"/>
    <w:rsid w:val="00650115"/>
    <w:rsid w:val="0065626A"/>
    <w:rsid w:val="00657F23"/>
    <w:rsid w:val="006674C5"/>
    <w:rsid w:val="00671B93"/>
    <w:rsid w:val="0069275E"/>
    <w:rsid w:val="006A3A4E"/>
    <w:rsid w:val="006B2D0B"/>
    <w:rsid w:val="006C3708"/>
    <w:rsid w:val="006C4493"/>
    <w:rsid w:val="006D2D97"/>
    <w:rsid w:val="006D5C7E"/>
    <w:rsid w:val="006F1B63"/>
    <w:rsid w:val="00704743"/>
    <w:rsid w:val="0071285D"/>
    <w:rsid w:val="00716FBE"/>
    <w:rsid w:val="00725588"/>
    <w:rsid w:val="00727ABF"/>
    <w:rsid w:val="007455D9"/>
    <w:rsid w:val="0075053A"/>
    <w:rsid w:val="007700F0"/>
    <w:rsid w:val="00775277"/>
    <w:rsid w:val="00776793"/>
    <w:rsid w:val="00784F6D"/>
    <w:rsid w:val="00793AA5"/>
    <w:rsid w:val="007B00C4"/>
    <w:rsid w:val="007B250F"/>
    <w:rsid w:val="007C0111"/>
    <w:rsid w:val="007C3107"/>
    <w:rsid w:val="007C4587"/>
    <w:rsid w:val="007C4D1F"/>
    <w:rsid w:val="007D6442"/>
    <w:rsid w:val="007E092E"/>
    <w:rsid w:val="007E2D4C"/>
    <w:rsid w:val="007F3FC4"/>
    <w:rsid w:val="007F7896"/>
    <w:rsid w:val="0080424B"/>
    <w:rsid w:val="00806C65"/>
    <w:rsid w:val="0083300C"/>
    <w:rsid w:val="00846340"/>
    <w:rsid w:val="008476FE"/>
    <w:rsid w:val="00851794"/>
    <w:rsid w:val="00871796"/>
    <w:rsid w:val="0087458F"/>
    <w:rsid w:val="00876022"/>
    <w:rsid w:val="00884DBA"/>
    <w:rsid w:val="0088710C"/>
    <w:rsid w:val="00894903"/>
    <w:rsid w:val="0089773E"/>
    <w:rsid w:val="008B0F16"/>
    <w:rsid w:val="008B5D6B"/>
    <w:rsid w:val="008C6047"/>
    <w:rsid w:val="008E5020"/>
    <w:rsid w:val="00917532"/>
    <w:rsid w:val="00917630"/>
    <w:rsid w:val="0092452D"/>
    <w:rsid w:val="00932ECF"/>
    <w:rsid w:val="0094144E"/>
    <w:rsid w:val="00944A8F"/>
    <w:rsid w:val="009478E6"/>
    <w:rsid w:val="00950B15"/>
    <w:rsid w:val="00962C90"/>
    <w:rsid w:val="0096558A"/>
    <w:rsid w:val="00972714"/>
    <w:rsid w:val="00975575"/>
    <w:rsid w:val="00987827"/>
    <w:rsid w:val="009A5908"/>
    <w:rsid w:val="009B2AEB"/>
    <w:rsid w:val="009B37EC"/>
    <w:rsid w:val="009D1A4E"/>
    <w:rsid w:val="009E0EDF"/>
    <w:rsid w:val="009E4304"/>
    <w:rsid w:val="00A25CF0"/>
    <w:rsid w:val="00A55F30"/>
    <w:rsid w:val="00A60C91"/>
    <w:rsid w:val="00A7325F"/>
    <w:rsid w:val="00A801E1"/>
    <w:rsid w:val="00A83BEA"/>
    <w:rsid w:val="00A95456"/>
    <w:rsid w:val="00AA5B07"/>
    <w:rsid w:val="00AC3E22"/>
    <w:rsid w:val="00AD0E5E"/>
    <w:rsid w:val="00AE323F"/>
    <w:rsid w:val="00AF09EC"/>
    <w:rsid w:val="00AF2D64"/>
    <w:rsid w:val="00AF498B"/>
    <w:rsid w:val="00B01B1A"/>
    <w:rsid w:val="00B15E78"/>
    <w:rsid w:val="00B22BD1"/>
    <w:rsid w:val="00B33AE3"/>
    <w:rsid w:val="00B346C9"/>
    <w:rsid w:val="00B42592"/>
    <w:rsid w:val="00B45519"/>
    <w:rsid w:val="00B46E4B"/>
    <w:rsid w:val="00B47FBF"/>
    <w:rsid w:val="00B80C2A"/>
    <w:rsid w:val="00B84A49"/>
    <w:rsid w:val="00B8670A"/>
    <w:rsid w:val="00BA5887"/>
    <w:rsid w:val="00BD233F"/>
    <w:rsid w:val="00BE0D63"/>
    <w:rsid w:val="00BE1104"/>
    <w:rsid w:val="00BF1933"/>
    <w:rsid w:val="00BF30D8"/>
    <w:rsid w:val="00BF5299"/>
    <w:rsid w:val="00C00CB6"/>
    <w:rsid w:val="00C10B37"/>
    <w:rsid w:val="00C14D12"/>
    <w:rsid w:val="00C21533"/>
    <w:rsid w:val="00C32976"/>
    <w:rsid w:val="00C32CCB"/>
    <w:rsid w:val="00C4393F"/>
    <w:rsid w:val="00C50B0B"/>
    <w:rsid w:val="00C603D5"/>
    <w:rsid w:val="00C615B7"/>
    <w:rsid w:val="00C62FA1"/>
    <w:rsid w:val="00C705E4"/>
    <w:rsid w:val="00C759BA"/>
    <w:rsid w:val="00C85DE3"/>
    <w:rsid w:val="00C87924"/>
    <w:rsid w:val="00C90BF6"/>
    <w:rsid w:val="00C93DE0"/>
    <w:rsid w:val="00CA5BBC"/>
    <w:rsid w:val="00CB36E7"/>
    <w:rsid w:val="00CF129D"/>
    <w:rsid w:val="00D10D94"/>
    <w:rsid w:val="00D25695"/>
    <w:rsid w:val="00D67F2E"/>
    <w:rsid w:val="00D82C7F"/>
    <w:rsid w:val="00D9071C"/>
    <w:rsid w:val="00D9425C"/>
    <w:rsid w:val="00D95FC4"/>
    <w:rsid w:val="00DB6510"/>
    <w:rsid w:val="00DC2DF6"/>
    <w:rsid w:val="00DE42A3"/>
    <w:rsid w:val="00DF3494"/>
    <w:rsid w:val="00E011A0"/>
    <w:rsid w:val="00E04AD3"/>
    <w:rsid w:val="00E04BA4"/>
    <w:rsid w:val="00E04E44"/>
    <w:rsid w:val="00E116D8"/>
    <w:rsid w:val="00E11FF1"/>
    <w:rsid w:val="00E1636F"/>
    <w:rsid w:val="00E21520"/>
    <w:rsid w:val="00E23D68"/>
    <w:rsid w:val="00E25EA8"/>
    <w:rsid w:val="00E45C00"/>
    <w:rsid w:val="00E55F3D"/>
    <w:rsid w:val="00E9054F"/>
    <w:rsid w:val="00EA0D96"/>
    <w:rsid w:val="00EB0C07"/>
    <w:rsid w:val="00EB4D46"/>
    <w:rsid w:val="00EC028C"/>
    <w:rsid w:val="00EC2AAA"/>
    <w:rsid w:val="00EC700D"/>
    <w:rsid w:val="00ED6724"/>
    <w:rsid w:val="00EE71F8"/>
    <w:rsid w:val="00EF7F82"/>
    <w:rsid w:val="00F17D32"/>
    <w:rsid w:val="00F2112F"/>
    <w:rsid w:val="00F237D2"/>
    <w:rsid w:val="00F4283C"/>
    <w:rsid w:val="00F5464B"/>
    <w:rsid w:val="00F5707F"/>
    <w:rsid w:val="00F84185"/>
    <w:rsid w:val="00F852A7"/>
    <w:rsid w:val="00F94856"/>
    <w:rsid w:val="00FA463E"/>
    <w:rsid w:val="00FB72EE"/>
    <w:rsid w:val="00FC3AF4"/>
    <w:rsid w:val="00FD418B"/>
    <w:rsid w:val="00FE41F9"/>
    <w:rsid w:val="00FE7F2C"/>
    <w:rsid w:val="00FF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F443"/>
  <w15:chartTrackingRefBased/>
  <w15:docId w15:val="{4FA7199C-2471-4E7B-842A-97D8F478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4F1C"/>
    <w:rPr>
      <w:color w:val="0000FF"/>
      <w:u w:val="single"/>
    </w:rPr>
  </w:style>
  <w:style w:type="character" w:styleId="UnresolvedMention">
    <w:name w:val="Unresolved Mention"/>
    <w:basedOn w:val="DefaultParagraphFont"/>
    <w:uiPriority w:val="99"/>
    <w:semiHidden/>
    <w:unhideWhenUsed/>
    <w:rsid w:val="00DC2DF6"/>
    <w:rPr>
      <w:color w:val="605E5C"/>
      <w:shd w:val="clear" w:color="auto" w:fill="E1DFDD"/>
    </w:rPr>
  </w:style>
  <w:style w:type="paragraph" w:styleId="BalloonText">
    <w:name w:val="Balloon Text"/>
    <w:basedOn w:val="Normal"/>
    <w:link w:val="BalloonTextChar"/>
    <w:uiPriority w:val="99"/>
    <w:semiHidden/>
    <w:unhideWhenUsed/>
    <w:rsid w:val="007767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7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utosafety.org/ford-pinto-fuel-tank/" TargetMode="External"/><Relationship Id="rId5" Type="http://schemas.openxmlformats.org/officeDocument/2006/relationships/hyperlink" Target="https://www.ieee.org/about/corporate/governance/p7-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05053-2197-45F8-8352-6DB5CD71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Sean R</dc:creator>
  <cp:keywords/>
  <dc:description/>
  <cp:lastModifiedBy>Gordon, Sean R</cp:lastModifiedBy>
  <cp:revision>325</cp:revision>
  <dcterms:created xsi:type="dcterms:W3CDTF">2019-11-17T01:20:00Z</dcterms:created>
  <dcterms:modified xsi:type="dcterms:W3CDTF">2019-11-17T05:57:00Z</dcterms:modified>
</cp:coreProperties>
</file>