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83A74" w14:textId="1A8F8C07" w:rsidR="0067248E" w:rsidRPr="00EF31E8" w:rsidRDefault="00477C54" w:rsidP="00EF31E8">
      <w:pPr>
        <w:spacing w:after="0" w:line="360" w:lineRule="auto"/>
        <w:jc w:val="center"/>
        <w:rPr>
          <w:sz w:val="28"/>
          <w:szCs w:val="28"/>
        </w:rPr>
      </w:pPr>
      <w:r w:rsidRPr="00EF31E8">
        <w:rPr>
          <w:sz w:val="28"/>
          <w:szCs w:val="28"/>
        </w:rPr>
        <w:t>Sean Gordon</w:t>
      </w:r>
    </w:p>
    <w:p w14:paraId="0FFBB3B3" w14:textId="78E3E158" w:rsidR="00477C54" w:rsidRPr="00EF31E8" w:rsidRDefault="00477C54" w:rsidP="00EF31E8">
      <w:pPr>
        <w:spacing w:after="0" w:line="360" w:lineRule="auto"/>
        <w:jc w:val="center"/>
        <w:rPr>
          <w:sz w:val="28"/>
          <w:szCs w:val="28"/>
        </w:rPr>
      </w:pPr>
      <w:r w:rsidRPr="00EF31E8">
        <w:rPr>
          <w:sz w:val="28"/>
          <w:szCs w:val="28"/>
        </w:rPr>
        <w:t>Arch 321</w:t>
      </w:r>
    </w:p>
    <w:p w14:paraId="3F17A689" w14:textId="46936362" w:rsidR="00BC1B04" w:rsidRPr="0041287B" w:rsidRDefault="0024079B" w:rsidP="006A1F4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Module </w:t>
      </w:r>
      <w:r w:rsidR="004E75E7">
        <w:rPr>
          <w:sz w:val="28"/>
          <w:szCs w:val="28"/>
        </w:rPr>
        <w:t>2</w:t>
      </w:r>
      <w:r>
        <w:rPr>
          <w:sz w:val="28"/>
          <w:szCs w:val="28"/>
        </w:rPr>
        <w:t xml:space="preserve">, </w:t>
      </w:r>
      <w:r w:rsidR="00477C54" w:rsidRPr="00EF31E8">
        <w:rPr>
          <w:sz w:val="28"/>
          <w:szCs w:val="28"/>
        </w:rPr>
        <w:t>Lecture</w:t>
      </w:r>
      <w:r w:rsidR="004E75E7">
        <w:rPr>
          <w:sz w:val="28"/>
          <w:szCs w:val="28"/>
        </w:rPr>
        <w:t xml:space="preserve"> </w:t>
      </w:r>
      <w:r w:rsidR="00032311">
        <w:rPr>
          <w:sz w:val="28"/>
          <w:szCs w:val="28"/>
        </w:rPr>
        <w:t>3</w:t>
      </w:r>
      <w:r w:rsidR="00AF6E2C">
        <w:rPr>
          <w:sz w:val="28"/>
          <w:szCs w:val="28"/>
        </w:rPr>
        <w:t xml:space="preserve"> Response</w:t>
      </w:r>
    </w:p>
    <w:p w14:paraId="3788654E" w14:textId="5386AF5E" w:rsidR="00DF60A2" w:rsidRDefault="00E363BF" w:rsidP="006A1F41">
      <w:pPr>
        <w:spacing w:before="240" w:line="480" w:lineRule="auto"/>
        <w:ind w:firstLine="720"/>
      </w:pPr>
      <w:r w:rsidRPr="00E363BF">
        <w:t>This lecture focused on the reform efforts to beautify the cities and improve quality of life in the densest parts of America.</w:t>
      </w:r>
    </w:p>
    <w:p w14:paraId="7102951E" w14:textId="23B4D2BA" w:rsidR="00E363BF" w:rsidRDefault="00D26DAE" w:rsidP="006A1F41">
      <w:pPr>
        <w:spacing w:before="240" w:line="480" w:lineRule="auto"/>
        <w:ind w:firstLine="720"/>
      </w:pPr>
      <w:r>
        <w:t>In the late 19</w:t>
      </w:r>
      <w:r w:rsidRPr="00D26DAE">
        <w:rPr>
          <w:vertAlign w:val="superscript"/>
        </w:rPr>
        <w:t>th</w:t>
      </w:r>
      <w:r>
        <w:t xml:space="preserve"> century, </w:t>
      </w:r>
      <w:r w:rsidR="00D655CC">
        <w:t xml:space="preserve">cities were having problems with population density and corrupt political machines, and reform was necessary. </w:t>
      </w:r>
      <w:r w:rsidR="00846EB2">
        <w:t xml:space="preserve">One of the avenues of reform was the introduction of new architecture to break the gridiron and increase the legitimacy of the cities. </w:t>
      </w:r>
      <w:r w:rsidR="00F55B12">
        <w:t xml:space="preserve">Architects at the time were being educated in the neoclassical style, </w:t>
      </w:r>
      <w:r w:rsidR="00050980">
        <w:t xml:space="preserve">akin to </w:t>
      </w:r>
      <w:r w:rsidR="00E97677">
        <w:t>early American government architecture</w:t>
      </w:r>
      <w:r w:rsidR="003B51C4">
        <w:t xml:space="preserve"> in its sense of grandeur and strength</w:t>
      </w:r>
      <w:r w:rsidR="0046269B">
        <w:t>.</w:t>
      </w:r>
      <w:r w:rsidR="0060552F">
        <w:t xml:space="preserve"> </w:t>
      </w:r>
      <w:r w:rsidR="003A6B71">
        <w:t>Buildings in this style were surgically implanted throughout cities to improve scenery and break up monotony.</w:t>
      </w:r>
    </w:p>
    <w:p w14:paraId="6B04E3CA" w14:textId="051644D6" w:rsidR="00B524D8" w:rsidRDefault="00AE1048" w:rsidP="006A1F41">
      <w:pPr>
        <w:spacing w:before="240" w:line="480" w:lineRule="auto"/>
        <w:ind w:firstLine="720"/>
      </w:pPr>
      <w:r>
        <w:t xml:space="preserve">The need for a newer, cleaner city was visible in the World’s Columbian Exposition in 1939. </w:t>
      </w:r>
      <w:r w:rsidR="00240E37">
        <w:t>While only facades, the buildings were clean and white, with wide open spaces for the public to move. The expo promised a bright future with its novel electric lights, and the building heights and coloring created a sense of unity.</w:t>
      </w:r>
      <w:r w:rsidR="00924DB8">
        <w:t xml:space="preserve"> </w:t>
      </w:r>
      <w:r w:rsidR="00E704BB">
        <w:t xml:space="preserve">Each building in the expo </w:t>
      </w:r>
      <w:r w:rsidR="00217907">
        <w:t xml:space="preserve">represented a different industry, with the women’s building designed by Sophia Hayden, the first female architecture graduate of MIT. The fair attracted a number of people equaling 25% of the current US population, most of them European. </w:t>
      </w:r>
    </w:p>
    <w:p w14:paraId="425B8A27" w14:textId="7403F21C" w:rsidR="00B00380" w:rsidRDefault="00663BA8" w:rsidP="006A1F41">
      <w:pPr>
        <w:spacing w:before="240" w:line="480" w:lineRule="auto"/>
        <w:ind w:firstLine="720"/>
      </w:pPr>
      <w:r>
        <w:t xml:space="preserve">Push for reform created the city beautiful movement, influenced by elites who wanted to make the city more aesthetically pleasing. </w:t>
      </w:r>
      <w:r w:rsidR="00C37F63">
        <w:t xml:space="preserve">The movement emphasized buildings of the same height, a counterpoint to possibility of skyscrapers. </w:t>
      </w:r>
      <w:r w:rsidR="00FC756E">
        <w:t xml:space="preserve">The movement was </w:t>
      </w:r>
      <w:r w:rsidR="00EC0C97">
        <w:t xml:space="preserve">moderately </w:t>
      </w:r>
      <w:bookmarkStart w:id="0" w:name="_GoBack"/>
      <w:bookmarkEnd w:id="0"/>
      <w:r w:rsidR="00EC0C97">
        <w:t>successful</w:t>
      </w:r>
      <w:r w:rsidR="00FC756E">
        <w:t xml:space="preserve">, with many plans and setups </w:t>
      </w:r>
      <w:r w:rsidR="00BA403C">
        <w:t>originating</w:t>
      </w:r>
      <w:r w:rsidR="00FC756E">
        <w:t xml:space="preserve"> from the movement’s philosophy.</w:t>
      </w:r>
    </w:p>
    <w:p w14:paraId="4040A18C" w14:textId="5758F0C0" w:rsidR="00E363BF" w:rsidRDefault="00E363BF"/>
    <w:p w14:paraId="1CB166C3" w14:textId="4F743703" w:rsidR="00E14625" w:rsidRDefault="0072589D" w:rsidP="0072589D">
      <w:pPr>
        <w:jc w:val="center"/>
      </w:pPr>
      <w:r>
        <w:rPr>
          <w:noProof/>
        </w:rPr>
        <w:lastRenderedPageBreak/>
        <w:drawing>
          <wp:inline distT="0" distB="0" distL="0" distR="0" wp14:anchorId="185EE1AC" wp14:editId="56AF547C">
            <wp:extent cx="4800600" cy="359788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3842" cy="36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3B6B" w14:textId="72186AE4" w:rsidR="00331286" w:rsidRDefault="00331286" w:rsidP="00331286">
      <w:r>
        <w:t xml:space="preserve">This graphic illustrates the span of the World’s Columbian Exposition. </w:t>
      </w:r>
      <w:r w:rsidR="00AE16EC">
        <w:t xml:space="preserve">The scale of the buildings and facilities attracted an enormous </w:t>
      </w:r>
      <w:r w:rsidR="008F21C9">
        <w:t>number</w:t>
      </w:r>
      <w:r w:rsidR="00AE16EC">
        <w:t xml:space="preserve"> of visitors.</w:t>
      </w:r>
    </w:p>
    <w:p w14:paraId="3D863A90" w14:textId="19472A96" w:rsidR="00FB3C3C" w:rsidRDefault="00D57EC5" w:rsidP="00D57EC5">
      <w:r>
        <w:rPr>
          <w:noProof/>
        </w:rPr>
        <w:drawing>
          <wp:inline distT="0" distB="0" distL="0" distR="0" wp14:anchorId="6A79A190" wp14:editId="588904DC">
            <wp:extent cx="5477522" cy="3134360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0991" cy="31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8CBD" w14:textId="15628628" w:rsidR="00D57EC5" w:rsidRPr="00477C54" w:rsidRDefault="00A5118B" w:rsidP="00D57EC5">
      <w:r>
        <w:t xml:space="preserve">This graphic is an example of a common theme of the time to keep building heights </w:t>
      </w:r>
      <w:r w:rsidR="0029754A">
        <w:t xml:space="preserve">equal to promote a sense of unity. </w:t>
      </w:r>
      <w:r w:rsidR="0047017C">
        <w:t>The opening in the center and the diagonal streets were an injection of the European style that influenced early American architecture as well</w:t>
      </w:r>
      <w:r w:rsidR="004A31BA">
        <w:t>.</w:t>
      </w:r>
    </w:p>
    <w:sectPr w:rsidR="00D57EC5" w:rsidRPr="00477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D55"/>
    <w:rsid w:val="00003C75"/>
    <w:rsid w:val="0000633F"/>
    <w:rsid w:val="00023557"/>
    <w:rsid w:val="000274DD"/>
    <w:rsid w:val="00032311"/>
    <w:rsid w:val="000449E1"/>
    <w:rsid w:val="00046296"/>
    <w:rsid w:val="00050980"/>
    <w:rsid w:val="00080A18"/>
    <w:rsid w:val="00081EA0"/>
    <w:rsid w:val="000A03E6"/>
    <w:rsid w:val="000C6969"/>
    <w:rsid w:val="000D534A"/>
    <w:rsid w:val="000D7D55"/>
    <w:rsid w:val="000F2D97"/>
    <w:rsid w:val="000F4B11"/>
    <w:rsid w:val="000F5900"/>
    <w:rsid w:val="00121A03"/>
    <w:rsid w:val="00127457"/>
    <w:rsid w:val="0013195A"/>
    <w:rsid w:val="00165E70"/>
    <w:rsid w:val="00173AD6"/>
    <w:rsid w:val="00187504"/>
    <w:rsid w:val="00191760"/>
    <w:rsid w:val="0019422C"/>
    <w:rsid w:val="001A16F5"/>
    <w:rsid w:val="001A1A83"/>
    <w:rsid w:val="001B2C70"/>
    <w:rsid w:val="001B321B"/>
    <w:rsid w:val="001C4906"/>
    <w:rsid w:val="001C7FAA"/>
    <w:rsid w:val="001D4D5A"/>
    <w:rsid w:val="001E1DCA"/>
    <w:rsid w:val="001F3AC6"/>
    <w:rsid w:val="00215527"/>
    <w:rsid w:val="00217907"/>
    <w:rsid w:val="00231A8D"/>
    <w:rsid w:val="00235EF3"/>
    <w:rsid w:val="0024079B"/>
    <w:rsid w:val="00240E37"/>
    <w:rsid w:val="00241129"/>
    <w:rsid w:val="00255B59"/>
    <w:rsid w:val="00272BB2"/>
    <w:rsid w:val="00272D68"/>
    <w:rsid w:val="00285086"/>
    <w:rsid w:val="00290BF0"/>
    <w:rsid w:val="00294014"/>
    <w:rsid w:val="0029754A"/>
    <w:rsid w:val="002A4D5F"/>
    <w:rsid w:val="002A67C0"/>
    <w:rsid w:val="002B0EE2"/>
    <w:rsid w:val="002C04BD"/>
    <w:rsid w:val="002D6B02"/>
    <w:rsid w:val="002E0F35"/>
    <w:rsid w:val="002F209D"/>
    <w:rsid w:val="00300606"/>
    <w:rsid w:val="00301684"/>
    <w:rsid w:val="00305C7A"/>
    <w:rsid w:val="003177C4"/>
    <w:rsid w:val="00325331"/>
    <w:rsid w:val="00331284"/>
    <w:rsid w:val="00331286"/>
    <w:rsid w:val="00341344"/>
    <w:rsid w:val="00342931"/>
    <w:rsid w:val="00363773"/>
    <w:rsid w:val="003964FB"/>
    <w:rsid w:val="003A6B71"/>
    <w:rsid w:val="003A7B3F"/>
    <w:rsid w:val="003B51C4"/>
    <w:rsid w:val="003C13C3"/>
    <w:rsid w:val="003F2D97"/>
    <w:rsid w:val="0041287B"/>
    <w:rsid w:val="004368F4"/>
    <w:rsid w:val="004440E3"/>
    <w:rsid w:val="004517D1"/>
    <w:rsid w:val="0045222D"/>
    <w:rsid w:val="00455CC2"/>
    <w:rsid w:val="0046269B"/>
    <w:rsid w:val="0047017C"/>
    <w:rsid w:val="00477C54"/>
    <w:rsid w:val="0048704F"/>
    <w:rsid w:val="00491D3C"/>
    <w:rsid w:val="00495E12"/>
    <w:rsid w:val="00497187"/>
    <w:rsid w:val="004A31BA"/>
    <w:rsid w:val="004A4C41"/>
    <w:rsid w:val="004B3322"/>
    <w:rsid w:val="004E75E7"/>
    <w:rsid w:val="004F69E5"/>
    <w:rsid w:val="00503180"/>
    <w:rsid w:val="005344BC"/>
    <w:rsid w:val="005369A3"/>
    <w:rsid w:val="005461C2"/>
    <w:rsid w:val="00557299"/>
    <w:rsid w:val="0059543A"/>
    <w:rsid w:val="005962C4"/>
    <w:rsid w:val="005B0370"/>
    <w:rsid w:val="005B4D83"/>
    <w:rsid w:val="005D5BD7"/>
    <w:rsid w:val="005F292C"/>
    <w:rsid w:val="005F46F1"/>
    <w:rsid w:val="0060552F"/>
    <w:rsid w:val="0063062A"/>
    <w:rsid w:val="00655FA5"/>
    <w:rsid w:val="00663BA8"/>
    <w:rsid w:val="006678FC"/>
    <w:rsid w:val="0067248E"/>
    <w:rsid w:val="00690DEE"/>
    <w:rsid w:val="00697FA9"/>
    <w:rsid w:val="006A1F41"/>
    <w:rsid w:val="006E71BE"/>
    <w:rsid w:val="006F62DB"/>
    <w:rsid w:val="006F6418"/>
    <w:rsid w:val="007068AD"/>
    <w:rsid w:val="00720D84"/>
    <w:rsid w:val="0072589D"/>
    <w:rsid w:val="00730022"/>
    <w:rsid w:val="00732558"/>
    <w:rsid w:val="00735C41"/>
    <w:rsid w:val="00762D7E"/>
    <w:rsid w:val="007675F4"/>
    <w:rsid w:val="00777D68"/>
    <w:rsid w:val="00780617"/>
    <w:rsid w:val="00782EB3"/>
    <w:rsid w:val="007874AE"/>
    <w:rsid w:val="007A7A4D"/>
    <w:rsid w:val="007B00C4"/>
    <w:rsid w:val="007B2245"/>
    <w:rsid w:val="007B3455"/>
    <w:rsid w:val="007C07C3"/>
    <w:rsid w:val="007E13CB"/>
    <w:rsid w:val="007E6868"/>
    <w:rsid w:val="00813611"/>
    <w:rsid w:val="0084069D"/>
    <w:rsid w:val="0084183C"/>
    <w:rsid w:val="008441F6"/>
    <w:rsid w:val="00846EB2"/>
    <w:rsid w:val="0085613A"/>
    <w:rsid w:val="0088031B"/>
    <w:rsid w:val="008807CB"/>
    <w:rsid w:val="00881553"/>
    <w:rsid w:val="00883DF5"/>
    <w:rsid w:val="008946AF"/>
    <w:rsid w:val="008A286D"/>
    <w:rsid w:val="008A7566"/>
    <w:rsid w:val="008C1740"/>
    <w:rsid w:val="008C2B40"/>
    <w:rsid w:val="008F21C9"/>
    <w:rsid w:val="00901E4E"/>
    <w:rsid w:val="00916FEA"/>
    <w:rsid w:val="00917F92"/>
    <w:rsid w:val="00924DB8"/>
    <w:rsid w:val="00941678"/>
    <w:rsid w:val="00942D5C"/>
    <w:rsid w:val="00946EF6"/>
    <w:rsid w:val="0095081C"/>
    <w:rsid w:val="0096317D"/>
    <w:rsid w:val="0096716A"/>
    <w:rsid w:val="00974856"/>
    <w:rsid w:val="00A12EF8"/>
    <w:rsid w:val="00A13A8C"/>
    <w:rsid w:val="00A17E9C"/>
    <w:rsid w:val="00A22B8F"/>
    <w:rsid w:val="00A30D96"/>
    <w:rsid w:val="00A5118B"/>
    <w:rsid w:val="00A6081B"/>
    <w:rsid w:val="00A93B82"/>
    <w:rsid w:val="00A9629D"/>
    <w:rsid w:val="00AA4BF9"/>
    <w:rsid w:val="00AB215B"/>
    <w:rsid w:val="00AC320A"/>
    <w:rsid w:val="00AC71FA"/>
    <w:rsid w:val="00AE1048"/>
    <w:rsid w:val="00AE16EC"/>
    <w:rsid w:val="00AE7496"/>
    <w:rsid w:val="00AF6E2C"/>
    <w:rsid w:val="00B00380"/>
    <w:rsid w:val="00B07570"/>
    <w:rsid w:val="00B21045"/>
    <w:rsid w:val="00B21FA3"/>
    <w:rsid w:val="00B24862"/>
    <w:rsid w:val="00B32160"/>
    <w:rsid w:val="00B348F3"/>
    <w:rsid w:val="00B359D8"/>
    <w:rsid w:val="00B524D8"/>
    <w:rsid w:val="00B61EE6"/>
    <w:rsid w:val="00BA403C"/>
    <w:rsid w:val="00BB064E"/>
    <w:rsid w:val="00BB3C59"/>
    <w:rsid w:val="00BC1B04"/>
    <w:rsid w:val="00BD7E85"/>
    <w:rsid w:val="00BF4299"/>
    <w:rsid w:val="00C205C4"/>
    <w:rsid w:val="00C37F63"/>
    <w:rsid w:val="00C54EEC"/>
    <w:rsid w:val="00C6102A"/>
    <w:rsid w:val="00C704C9"/>
    <w:rsid w:val="00CB5C64"/>
    <w:rsid w:val="00CB5D22"/>
    <w:rsid w:val="00CF3454"/>
    <w:rsid w:val="00D26DAE"/>
    <w:rsid w:val="00D3079A"/>
    <w:rsid w:val="00D43799"/>
    <w:rsid w:val="00D57EC5"/>
    <w:rsid w:val="00D60C5C"/>
    <w:rsid w:val="00D6279C"/>
    <w:rsid w:val="00D649D5"/>
    <w:rsid w:val="00D654C1"/>
    <w:rsid w:val="00D655CC"/>
    <w:rsid w:val="00D833A3"/>
    <w:rsid w:val="00D96053"/>
    <w:rsid w:val="00DA447D"/>
    <w:rsid w:val="00DB07A2"/>
    <w:rsid w:val="00DF60A2"/>
    <w:rsid w:val="00DF7C5F"/>
    <w:rsid w:val="00E14625"/>
    <w:rsid w:val="00E363BF"/>
    <w:rsid w:val="00E43162"/>
    <w:rsid w:val="00E44862"/>
    <w:rsid w:val="00E704BB"/>
    <w:rsid w:val="00E73B2C"/>
    <w:rsid w:val="00E90A23"/>
    <w:rsid w:val="00E952CF"/>
    <w:rsid w:val="00E95BC0"/>
    <w:rsid w:val="00E97677"/>
    <w:rsid w:val="00EC0993"/>
    <w:rsid w:val="00EC0C97"/>
    <w:rsid w:val="00ED0D88"/>
    <w:rsid w:val="00ED6724"/>
    <w:rsid w:val="00EE45EC"/>
    <w:rsid w:val="00EE6DB6"/>
    <w:rsid w:val="00EF31E8"/>
    <w:rsid w:val="00F061C2"/>
    <w:rsid w:val="00F31F19"/>
    <w:rsid w:val="00F4189F"/>
    <w:rsid w:val="00F43651"/>
    <w:rsid w:val="00F510B2"/>
    <w:rsid w:val="00F55B12"/>
    <w:rsid w:val="00F85EE3"/>
    <w:rsid w:val="00F933A5"/>
    <w:rsid w:val="00FB1E50"/>
    <w:rsid w:val="00FB271F"/>
    <w:rsid w:val="00FB3C3C"/>
    <w:rsid w:val="00FC1E6C"/>
    <w:rsid w:val="00FC2B68"/>
    <w:rsid w:val="00FC756E"/>
    <w:rsid w:val="00FF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89C37"/>
  <w15:chartTrackingRefBased/>
  <w15:docId w15:val="{4DB31BC0-E892-46F3-9D68-FA0444BED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49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9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Gordon, Sean R</dc:creator>
  <cp:keywords/>
  <dc:description/>
  <cp:lastModifiedBy>Gordon, Sean R</cp:lastModifiedBy>
  <cp:revision>322</cp:revision>
  <cp:lastPrinted>2020-09-07T23:05:00Z</cp:lastPrinted>
  <dcterms:created xsi:type="dcterms:W3CDTF">2020-09-07T03:11:00Z</dcterms:created>
  <dcterms:modified xsi:type="dcterms:W3CDTF">2020-09-25T05:40:00Z</dcterms:modified>
</cp:coreProperties>
</file>