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FD6F86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4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275531" w:rsidRPr="00BF1680" w:rsidRDefault="005515F7" w:rsidP="00BF1680">
      <w:pPr>
        <w:spacing w:after="24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</w:rPr>
        <w:t>Taxes</w:t>
      </w:r>
    </w:p>
    <w:p w:rsidR="005515F7" w:rsidRDefault="005515F7" w:rsidP="005515F7">
      <w:pPr>
        <w:spacing w:before="240" w:after="240"/>
        <w:jc w:val="both"/>
      </w:pPr>
      <w:r w:rsidRPr="00D00466">
        <w:t xml:space="preserve">Please search the internet to get the </w:t>
      </w:r>
      <w:r>
        <w:t xml:space="preserve">most recent actual </w:t>
      </w:r>
      <w:r w:rsidRPr="00D00466">
        <w:t>tax rate information</w:t>
      </w:r>
      <w:r>
        <w:t xml:space="preserve"> and t</w:t>
      </w:r>
      <w:r w:rsidRPr="00D00466">
        <w:t xml:space="preserve">hen update the tax table accordingly, </w:t>
      </w:r>
      <w:r>
        <w:t>as shown in the sample.</w:t>
      </w:r>
      <w:r w:rsidRPr="00D00466">
        <w:t xml:space="preserve"> </w:t>
      </w:r>
      <w:r>
        <w:t>If the</w:t>
      </w:r>
      <w:r w:rsidRPr="00D00466">
        <w:t xml:space="preserve"> current year </w:t>
      </w:r>
      <w:r>
        <w:t xml:space="preserve">is 2016, then the most recent available tax rates would be for 2015. </w:t>
      </w:r>
    </w:p>
    <w:p w:rsidR="005515F7" w:rsidRDefault="005515F7" w:rsidP="005515F7">
      <w:pPr>
        <w:spacing w:before="240" w:after="240"/>
        <w:jc w:val="both"/>
      </w:pPr>
      <w:r>
        <w:t>For given the filing status and the taxable income (</w:t>
      </w:r>
      <w:r w:rsidRPr="00CA38DD">
        <w:t>Taxable Income on Line 43 of Form 1040</w:t>
      </w:r>
      <w:r>
        <w:t xml:space="preserve">), please </w:t>
      </w:r>
      <w:r w:rsidRPr="003B2CFF">
        <w:rPr>
          <w:b/>
          <w:color w:val="FF0000"/>
        </w:rPr>
        <w:t>use one of the lookup functions</w:t>
      </w:r>
      <w:r w:rsidRPr="003B2CFF">
        <w:rPr>
          <w:color w:val="FF0000"/>
        </w:rPr>
        <w:t xml:space="preserve"> </w:t>
      </w:r>
      <w:r>
        <w:t>to calculate the Federal taxes and also show the m</w:t>
      </w:r>
      <w:r w:rsidRPr="00CA38DD">
        <w:t xml:space="preserve">arginal </w:t>
      </w:r>
      <w:r w:rsidRPr="00826A5E">
        <w:t>tax rate</w:t>
      </w:r>
      <w:r w:rsidRPr="002622C6">
        <w:t>.</w:t>
      </w:r>
      <w:r>
        <w:t xml:space="preserve"> You will not get any credits if you use any array functions or use </w:t>
      </w:r>
      <w:proofErr w:type="spellStart"/>
      <w:r>
        <w:t>SumIf</w:t>
      </w:r>
      <w:proofErr w:type="spellEnd"/>
      <w:r>
        <w:t xml:space="preserve"> or </w:t>
      </w:r>
      <w:proofErr w:type="spellStart"/>
      <w:r>
        <w:t>SumIfs</w:t>
      </w:r>
      <w:proofErr w:type="spellEnd"/>
      <w:r>
        <w:t>. You have to use Lookup functions to get the final results. The required input items are:</w:t>
      </w:r>
    </w:p>
    <w:p w:rsidR="005515F7" w:rsidRPr="00CA38DD" w:rsidRDefault="005515F7" w:rsidP="005515F7">
      <w:pPr>
        <w:numPr>
          <w:ilvl w:val="0"/>
          <w:numId w:val="1"/>
        </w:numPr>
        <w:spacing w:after="0" w:line="240" w:lineRule="auto"/>
        <w:jc w:val="both"/>
      </w:pPr>
      <w:r w:rsidRPr="00CA38DD">
        <w:t>Taxable Income on Line 43 of Form 1040</w:t>
      </w:r>
    </w:p>
    <w:p w:rsidR="005515F7" w:rsidRPr="00CA38DD" w:rsidRDefault="005515F7" w:rsidP="005515F7">
      <w:pPr>
        <w:numPr>
          <w:ilvl w:val="0"/>
          <w:numId w:val="1"/>
        </w:numPr>
        <w:spacing w:after="0" w:line="240" w:lineRule="auto"/>
        <w:jc w:val="both"/>
      </w:pPr>
      <w:r w:rsidRPr="00CA38DD">
        <w:t>Filing Status</w:t>
      </w:r>
      <w:r>
        <w:t xml:space="preserve">: You should create a dropdown list for this input. </w:t>
      </w:r>
      <w:proofErr w:type="gramStart"/>
      <w:r>
        <w:t>So</w:t>
      </w:r>
      <w:proofErr w:type="gramEnd"/>
      <w:r>
        <w:t xml:space="preserve"> users only need to choose an item on the list.</w:t>
      </w:r>
    </w:p>
    <w:p w:rsidR="005515F7" w:rsidRDefault="005515F7" w:rsidP="005515F7">
      <w:pPr>
        <w:jc w:val="both"/>
      </w:pPr>
    </w:p>
    <w:p w:rsidR="005515F7" w:rsidRDefault="005515F7" w:rsidP="005515F7">
      <w:pPr>
        <w:jc w:val="both"/>
      </w:pPr>
      <w:r>
        <w:t>The required output results are:</w:t>
      </w:r>
    </w:p>
    <w:p w:rsidR="005515F7" w:rsidRPr="008C4BED" w:rsidRDefault="005515F7" w:rsidP="005515F7">
      <w:pPr>
        <w:numPr>
          <w:ilvl w:val="0"/>
          <w:numId w:val="1"/>
        </w:numPr>
        <w:spacing w:after="0" w:line="240" w:lineRule="auto"/>
        <w:jc w:val="both"/>
      </w:pPr>
      <w:r w:rsidRPr="00CA38DD">
        <w:t>Federal Tax on Line 44 of Form 1040</w:t>
      </w:r>
      <w:r w:rsidRPr="008C4BED">
        <w:t xml:space="preserve"> </w:t>
      </w:r>
    </w:p>
    <w:p w:rsidR="005515F7" w:rsidRDefault="005515F7" w:rsidP="005515F7">
      <w:pPr>
        <w:numPr>
          <w:ilvl w:val="0"/>
          <w:numId w:val="1"/>
        </w:numPr>
        <w:spacing w:after="0" w:line="240" w:lineRule="auto"/>
        <w:jc w:val="both"/>
      </w:pPr>
      <w:r w:rsidRPr="00CA38DD">
        <w:t>Marginal tax rate (the last applicable tax rat applied)</w:t>
      </w:r>
    </w:p>
    <w:p w:rsidR="005515F7" w:rsidRDefault="005515F7" w:rsidP="005515F7">
      <w:pPr>
        <w:numPr>
          <w:ilvl w:val="0"/>
          <w:numId w:val="1"/>
        </w:numPr>
        <w:spacing w:after="0" w:line="240" w:lineRule="auto"/>
        <w:jc w:val="both"/>
      </w:pPr>
      <w:r w:rsidRPr="00CA38DD">
        <w:t>Effective tax rate (= (Federal Tax) / (Taxable Income))</w:t>
      </w:r>
    </w:p>
    <w:p w:rsidR="005515F7" w:rsidRDefault="005515F7" w:rsidP="005515F7">
      <w:pPr>
        <w:jc w:val="both"/>
      </w:pPr>
    </w:p>
    <w:p w:rsidR="00466705" w:rsidRPr="004D3E60" w:rsidRDefault="005515F7" w:rsidP="005515F7">
      <w:pPr>
        <w:spacing w:before="240"/>
        <w:jc w:val="both"/>
      </w:pPr>
      <w:r>
        <w:t>The sheet should be named “</w:t>
      </w:r>
      <w:r w:rsidRPr="008C3B30">
        <w:t>Taxes</w:t>
      </w:r>
      <w:r>
        <w:t>”.</w:t>
      </w:r>
    </w:p>
    <w:p w:rsidR="008A4B21" w:rsidRPr="001044D1" w:rsidRDefault="008A4B21" w:rsidP="008A4B21">
      <w:p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T</w:t>
      </w:r>
      <w:r w:rsidRPr="001044D1">
        <w:rPr>
          <w:rFonts w:eastAsia="Times New Roman"/>
        </w:rPr>
        <w:t xml:space="preserve">he </w:t>
      </w:r>
      <w:r>
        <w:rPr>
          <w:rFonts w:eastAsia="Times New Roman"/>
        </w:rPr>
        <w:t>sample</w:t>
      </w:r>
      <w:r>
        <w:rPr>
          <w:rFonts w:eastAsia="Times New Roman"/>
        </w:rPr>
        <w:t xml:space="preserve"> </w:t>
      </w:r>
      <w:r w:rsidRPr="001044D1">
        <w:rPr>
          <w:rFonts w:eastAsia="Times New Roman"/>
        </w:rPr>
        <w:t xml:space="preserve">tax rates </w:t>
      </w:r>
      <w:r>
        <w:rPr>
          <w:rFonts w:eastAsia="Times New Roman"/>
        </w:rPr>
        <w:t>for</w:t>
      </w:r>
      <w:r w:rsidRPr="001044D1">
        <w:rPr>
          <w:rFonts w:eastAsia="Times New Roman"/>
        </w:rPr>
        <w:t xml:space="preserve"> 2013</w:t>
      </w:r>
      <w:r>
        <w:rPr>
          <w:rFonts w:eastAsia="Times New Roman"/>
        </w:rPr>
        <w:t xml:space="preserve"> are presented in the following table</w:t>
      </w:r>
      <w:r>
        <w:rPr>
          <w:rFonts w:eastAsia="Times New Roman"/>
        </w:rPr>
        <w:t>, which is used in the sample output PDF file</w:t>
      </w:r>
      <w:r w:rsidRPr="001044D1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When you work on the assignment, p</w:t>
      </w:r>
      <w:r>
        <w:rPr>
          <w:rFonts w:eastAsia="Times New Roman"/>
        </w:rPr>
        <w:t>lease update these numbers to those applicable for the current calendar year and create a dirty and quick workbook model that calculates the tax due, based on the inputs of filing status and the taxable income (after deductions and exemptions</w:t>
      </w:r>
      <w:bookmarkStart w:id="0" w:name="_GoBack"/>
      <w:bookmarkEnd w:id="0"/>
      <w:r>
        <w:rPr>
          <w:rFonts w:eastAsia="Times New Roman"/>
        </w:rPr>
        <w:t xml:space="preserve">). </w:t>
      </w:r>
    </w:p>
    <w:tbl>
      <w:tblPr>
        <w:tblW w:w="937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2520"/>
        <w:gridCol w:w="2610"/>
        <w:gridCol w:w="3150"/>
      </w:tblGrid>
      <w:tr w:rsidR="008A4B21" w:rsidRPr="001044D1" w:rsidTr="00902277">
        <w:trPr>
          <w:trHeight w:val="396"/>
          <w:tblCellSpacing w:w="0" w:type="dxa"/>
        </w:trPr>
        <w:tc>
          <w:tcPr>
            <w:tcW w:w="109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Tax </w:t>
            </w:r>
            <w:r w:rsidRPr="001044D1">
              <w:rPr>
                <w:rFonts w:eastAsia="Times New Roman"/>
              </w:rPr>
              <w:t>Rate</w:t>
            </w:r>
          </w:p>
        </w:tc>
        <w:tc>
          <w:tcPr>
            <w:tcW w:w="252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Single Filers</w:t>
            </w:r>
          </w:p>
        </w:tc>
        <w:tc>
          <w:tcPr>
            <w:tcW w:w="261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Married Joint Filers</w:t>
            </w:r>
          </w:p>
        </w:tc>
        <w:tc>
          <w:tcPr>
            <w:tcW w:w="315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Head of Household Filers</w:t>
            </w:r>
          </w:p>
        </w:tc>
      </w:tr>
      <w:tr w:rsidR="008A4B21" w:rsidRPr="001044D1" w:rsidTr="00902277">
        <w:trPr>
          <w:trHeight w:val="396"/>
          <w:tblCellSpacing w:w="0" w:type="dxa"/>
        </w:trPr>
        <w:tc>
          <w:tcPr>
            <w:tcW w:w="109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10%</w:t>
            </w:r>
          </w:p>
        </w:tc>
        <w:tc>
          <w:tcPr>
            <w:tcW w:w="252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$0 to $8,925</w:t>
            </w:r>
          </w:p>
        </w:tc>
        <w:tc>
          <w:tcPr>
            <w:tcW w:w="261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$0 to $17,850</w:t>
            </w:r>
          </w:p>
        </w:tc>
        <w:tc>
          <w:tcPr>
            <w:tcW w:w="315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$0 to $12,750</w:t>
            </w:r>
          </w:p>
        </w:tc>
      </w:tr>
      <w:tr w:rsidR="008A4B21" w:rsidRPr="001044D1" w:rsidTr="00902277">
        <w:trPr>
          <w:trHeight w:val="396"/>
          <w:tblCellSpacing w:w="0" w:type="dxa"/>
        </w:trPr>
        <w:tc>
          <w:tcPr>
            <w:tcW w:w="109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15%</w:t>
            </w:r>
          </w:p>
        </w:tc>
        <w:tc>
          <w:tcPr>
            <w:tcW w:w="252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$8,925 to $36,250</w:t>
            </w:r>
          </w:p>
        </w:tc>
        <w:tc>
          <w:tcPr>
            <w:tcW w:w="261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$17,850 to $72,500</w:t>
            </w:r>
          </w:p>
        </w:tc>
        <w:tc>
          <w:tcPr>
            <w:tcW w:w="315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$12,750 to $48,600</w:t>
            </w:r>
          </w:p>
        </w:tc>
      </w:tr>
      <w:tr w:rsidR="008A4B21" w:rsidRPr="001044D1" w:rsidTr="00902277">
        <w:trPr>
          <w:trHeight w:val="396"/>
          <w:tblCellSpacing w:w="0" w:type="dxa"/>
        </w:trPr>
        <w:tc>
          <w:tcPr>
            <w:tcW w:w="109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25%</w:t>
            </w:r>
          </w:p>
        </w:tc>
        <w:tc>
          <w:tcPr>
            <w:tcW w:w="252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$36,250 to $87,850</w:t>
            </w:r>
          </w:p>
        </w:tc>
        <w:tc>
          <w:tcPr>
            <w:tcW w:w="261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$72,500 to $146,400</w:t>
            </w:r>
          </w:p>
        </w:tc>
        <w:tc>
          <w:tcPr>
            <w:tcW w:w="315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$48,600 to $125,450</w:t>
            </w:r>
          </w:p>
        </w:tc>
      </w:tr>
      <w:tr w:rsidR="008A4B21" w:rsidRPr="001044D1" w:rsidTr="00902277">
        <w:trPr>
          <w:trHeight w:val="396"/>
          <w:tblCellSpacing w:w="0" w:type="dxa"/>
        </w:trPr>
        <w:tc>
          <w:tcPr>
            <w:tcW w:w="109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28%</w:t>
            </w:r>
          </w:p>
        </w:tc>
        <w:tc>
          <w:tcPr>
            <w:tcW w:w="252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$87,850 to $183,250</w:t>
            </w:r>
          </w:p>
        </w:tc>
        <w:tc>
          <w:tcPr>
            <w:tcW w:w="261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$146,400 to $223,050</w:t>
            </w:r>
          </w:p>
        </w:tc>
        <w:tc>
          <w:tcPr>
            <w:tcW w:w="315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$125,450 to $203,150</w:t>
            </w:r>
          </w:p>
        </w:tc>
      </w:tr>
      <w:tr w:rsidR="008A4B21" w:rsidRPr="001044D1" w:rsidTr="00902277">
        <w:trPr>
          <w:trHeight w:val="396"/>
          <w:tblCellSpacing w:w="0" w:type="dxa"/>
        </w:trPr>
        <w:tc>
          <w:tcPr>
            <w:tcW w:w="109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33%</w:t>
            </w:r>
          </w:p>
        </w:tc>
        <w:tc>
          <w:tcPr>
            <w:tcW w:w="252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$183,250 to $398,350</w:t>
            </w:r>
          </w:p>
        </w:tc>
        <w:tc>
          <w:tcPr>
            <w:tcW w:w="261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$223,050 to $398,350</w:t>
            </w:r>
          </w:p>
        </w:tc>
        <w:tc>
          <w:tcPr>
            <w:tcW w:w="315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$203,150 to $398,350</w:t>
            </w:r>
          </w:p>
        </w:tc>
      </w:tr>
      <w:tr w:rsidR="008A4B21" w:rsidRPr="001044D1" w:rsidTr="00902277">
        <w:trPr>
          <w:trHeight w:val="396"/>
          <w:tblCellSpacing w:w="0" w:type="dxa"/>
        </w:trPr>
        <w:tc>
          <w:tcPr>
            <w:tcW w:w="109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35%</w:t>
            </w:r>
          </w:p>
        </w:tc>
        <w:tc>
          <w:tcPr>
            <w:tcW w:w="252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$398,350 to $400,000</w:t>
            </w:r>
          </w:p>
        </w:tc>
        <w:tc>
          <w:tcPr>
            <w:tcW w:w="261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$398,350 to $450,000</w:t>
            </w:r>
          </w:p>
        </w:tc>
        <w:tc>
          <w:tcPr>
            <w:tcW w:w="315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$398,350 to $425,000</w:t>
            </w:r>
          </w:p>
        </w:tc>
      </w:tr>
      <w:tr w:rsidR="008A4B21" w:rsidRPr="001044D1" w:rsidTr="00902277">
        <w:trPr>
          <w:trHeight w:val="396"/>
          <w:tblCellSpacing w:w="0" w:type="dxa"/>
        </w:trPr>
        <w:tc>
          <w:tcPr>
            <w:tcW w:w="109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lastRenderedPageBreak/>
              <w:t>39.6%</w:t>
            </w:r>
          </w:p>
        </w:tc>
        <w:tc>
          <w:tcPr>
            <w:tcW w:w="252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$400,000 and up</w:t>
            </w:r>
          </w:p>
        </w:tc>
        <w:tc>
          <w:tcPr>
            <w:tcW w:w="261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$450,000 and up</w:t>
            </w:r>
          </w:p>
        </w:tc>
        <w:tc>
          <w:tcPr>
            <w:tcW w:w="3150" w:type="dxa"/>
            <w:vAlign w:val="center"/>
            <w:hideMark/>
          </w:tcPr>
          <w:p w:rsidR="008A4B21" w:rsidRPr="001044D1" w:rsidRDefault="008A4B21" w:rsidP="00902277">
            <w:pPr>
              <w:rPr>
                <w:rFonts w:eastAsia="Times New Roman"/>
              </w:rPr>
            </w:pPr>
            <w:r w:rsidRPr="001044D1">
              <w:rPr>
                <w:rFonts w:eastAsia="Times New Roman"/>
              </w:rPr>
              <w:t>$425,000 and up</w:t>
            </w:r>
          </w:p>
        </w:tc>
      </w:tr>
    </w:tbl>
    <w:p w:rsidR="008A4B21" w:rsidRDefault="008A4B21" w:rsidP="008A4B21"/>
    <w:p w:rsidR="000F4E59" w:rsidRDefault="000F4E59">
      <w:pPr>
        <w:rPr>
          <w:rFonts w:ascii="Arial" w:hAnsi="Arial" w:cs="Arial"/>
          <w:b/>
          <w:bCs/>
          <w:color w:val="993300"/>
        </w:rPr>
      </w:pPr>
    </w:p>
    <w:p w:rsidR="0048054E" w:rsidRDefault="0048054E">
      <w:pPr>
        <w:rPr>
          <w:rFonts w:ascii="Arial" w:hAnsi="Arial" w:cs="Arial"/>
          <w:b/>
          <w:bCs/>
          <w:color w:val="993300"/>
        </w:rPr>
      </w:pP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F0E3E"/>
    <w:multiLevelType w:val="hybridMultilevel"/>
    <w:tmpl w:val="4C364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F4E59"/>
    <w:rsid w:val="001627E2"/>
    <w:rsid w:val="0023316D"/>
    <w:rsid w:val="00275531"/>
    <w:rsid w:val="0035477E"/>
    <w:rsid w:val="0036024D"/>
    <w:rsid w:val="003C3BEB"/>
    <w:rsid w:val="003C6965"/>
    <w:rsid w:val="003D5D9A"/>
    <w:rsid w:val="00466705"/>
    <w:rsid w:val="0048054E"/>
    <w:rsid w:val="00510A80"/>
    <w:rsid w:val="00532405"/>
    <w:rsid w:val="00536FFC"/>
    <w:rsid w:val="005515F7"/>
    <w:rsid w:val="00735EB2"/>
    <w:rsid w:val="007548C1"/>
    <w:rsid w:val="0076590C"/>
    <w:rsid w:val="007F3DAE"/>
    <w:rsid w:val="007F759C"/>
    <w:rsid w:val="00813C03"/>
    <w:rsid w:val="008315B1"/>
    <w:rsid w:val="008373E0"/>
    <w:rsid w:val="008A1C03"/>
    <w:rsid w:val="008A4B21"/>
    <w:rsid w:val="008C1032"/>
    <w:rsid w:val="00932E7B"/>
    <w:rsid w:val="00A67602"/>
    <w:rsid w:val="00AA44BE"/>
    <w:rsid w:val="00AE780E"/>
    <w:rsid w:val="00AF6725"/>
    <w:rsid w:val="00B0470D"/>
    <w:rsid w:val="00B11C27"/>
    <w:rsid w:val="00B15ACC"/>
    <w:rsid w:val="00B42AC6"/>
    <w:rsid w:val="00BF1680"/>
    <w:rsid w:val="00C164B2"/>
    <w:rsid w:val="00C33860"/>
    <w:rsid w:val="00C50203"/>
    <w:rsid w:val="00CF3D26"/>
    <w:rsid w:val="00D04E82"/>
    <w:rsid w:val="00D169FD"/>
    <w:rsid w:val="00D55AA6"/>
    <w:rsid w:val="00D763E9"/>
    <w:rsid w:val="00D924E7"/>
    <w:rsid w:val="00DA2BC5"/>
    <w:rsid w:val="00DA378A"/>
    <w:rsid w:val="00DA472F"/>
    <w:rsid w:val="00E40460"/>
    <w:rsid w:val="00F0372F"/>
    <w:rsid w:val="00FD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B4B9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4</cp:revision>
  <dcterms:created xsi:type="dcterms:W3CDTF">2019-01-02T03:57:00Z</dcterms:created>
  <dcterms:modified xsi:type="dcterms:W3CDTF">2019-01-02T04:00:00Z</dcterms:modified>
</cp:coreProperties>
</file>