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7579" w:rsidRPr="00510A80" w:rsidRDefault="00377579" w:rsidP="00377579">
      <w:pPr>
        <w:jc w:val="center"/>
        <w:rPr>
          <w:rFonts w:ascii="Arial" w:hAnsi="Arial" w:cs="Arial"/>
          <w:b/>
          <w:bCs/>
          <w:color w:val="993300"/>
        </w:rPr>
      </w:pPr>
      <w:r>
        <w:rPr>
          <w:rFonts w:ascii="Arial" w:hAnsi="Arial" w:cs="Arial"/>
          <w:b/>
          <w:bCs/>
          <w:color w:val="993300"/>
        </w:rPr>
        <w:t>Week 3</w:t>
      </w:r>
      <w:r>
        <w:rPr>
          <w:rFonts w:ascii="Arial" w:hAnsi="Arial" w:cs="Arial"/>
          <w:b/>
          <w:bCs/>
          <w:color w:val="993300"/>
        </w:rPr>
        <w:t xml:space="preserve"> Assignment</w:t>
      </w:r>
    </w:p>
    <w:p w:rsidR="00377579" w:rsidRPr="00377579" w:rsidRDefault="00377579" w:rsidP="00377579">
      <w:pPr>
        <w:spacing w:after="200" w:line="276" w:lineRule="auto"/>
        <w:jc w:val="center"/>
        <w:rPr>
          <w:rFonts w:ascii="Arial" w:eastAsiaTheme="minorEastAsia" w:hAnsi="Arial" w:cs="Arial"/>
          <w:b/>
          <w:bCs/>
          <w:color w:val="993300"/>
          <w:szCs w:val="22"/>
        </w:rPr>
      </w:pPr>
      <w:r w:rsidRPr="00377579">
        <w:rPr>
          <w:rFonts w:ascii="Arial" w:eastAsiaTheme="minorEastAsia" w:hAnsi="Arial" w:cs="Arial"/>
          <w:b/>
          <w:bCs/>
          <w:color w:val="993300"/>
          <w:szCs w:val="22"/>
        </w:rPr>
        <w:t>Basic</w:t>
      </w:r>
    </w:p>
    <w:p w:rsidR="00377579" w:rsidRDefault="00377579" w:rsidP="00377579">
      <w:pPr>
        <w:jc w:val="both"/>
      </w:pPr>
      <w:r>
        <w:t>You will need to program various tasks as shown in the sample. Please note that some formulas are not programmed in the sample and you need to finish those formulas too. Basically, there are three categories:</w:t>
      </w:r>
    </w:p>
    <w:p w:rsidR="00377579" w:rsidRDefault="00377579" w:rsidP="00377579">
      <w:pPr>
        <w:jc w:val="both"/>
      </w:pPr>
    </w:p>
    <w:p w:rsidR="00377579" w:rsidRDefault="00377579" w:rsidP="00377579">
      <w:pPr>
        <w:pStyle w:val="ListParagraph"/>
        <w:numPr>
          <w:ilvl w:val="0"/>
          <w:numId w:val="1"/>
        </w:numPr>
        <w:spacing w:after="0"/>
        <w:jc w:val="both"/>
      </w:pPr>
      <w:r>
        <w:t xml:space="preserve">Use the </w:t>
      </w:r>
      <w:r w:rsidRPr="00281029">
        <w:t>TEXT Function</w:t>
      </w:r>
      <w:r>
        <w:t xml:space="preserve"> to format the input date in different format.</w:t>
      </w:r>
    </w:p>
    <w:p w:rsidR="00377579" w:rsidRDefault="00377579" w:rsidP="00377579">
      <w:pPr>
        <w:ind w:left="360"/>
        <w:jc w:val="both"/>
      </w:pPr>
      <w:r w:rsidRPr="00377579">
        <w:drawing>
          <wp:inline distT="0" distB="0" distL="0" distR="0">
            <wp:extent cx="5505450" cy="1784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5450" cy="1784350"/>
                    </a:xfrm>
                    <a:prstGeom prst="rect">
                      <a:avLst/>
                    </a:prstGeom>
                    <a:noFill/>
                    <a:ln>
                      <a:noFill/>
                    </a:ln>
                  </pic:spPr>
                </pic:pic>
              </a:graphicData>
            </a:graphic>
          </wp:inline>
        </w:drawing>
      </w:r>
    </w:p>
    <w:p w:rsidR="00377579" w:rsidRDefault="00377579" w:rsidP="00377579">
      <w:pPr>
        <w:pStyle w:val="ListParagraph"/>
        <w:numPr>
          <w:ilvl w:val="0"/>
          <w:numId w:val="1"/>
        </w:numPr>
        <w:spacing w:before="240" w:after="0"/>
        <w:jc w:val="both"/>
      </w:pPr>
      <w:r>
        <w:t xml:space="preserve">Calculate the </w:t>
      </w:r>
      <w:r w:rsidRPr="00281029">
        <w:t>Elapsed Time from the starting Date to the Ending Date</w:t>
      </w:r>
      <w:r>
        <w:t>.</w:t>
      </w:r>
    </w:p>
    <w:p w:rsidR="00377579" w:rsidRDefault="00377579" w:rsidP="00377579">
      <w:pPr>
        <w:ind w:left="360"/>
        <w:jc w:val="both"/>
      </w:pPr>
      <w:r w:rsidRPr="00377579">
        <w:drawing>
          <wp:inline distT="0" distB="0" distL="0" distR="0">
            <wp:extent cx="5505450" cy="2584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5450" cy="2584450"/>
                    </a:xfrm>
                    <a:prstGeom prst="rect">
                      <a:avLst/>
                    </a:prstGeom>
                    <a:noFill/>
                    <a:ln>
                      <a:noFill/>
                    </a:ln>
                  </pic:spPr>
                </pic:pic>
              </a:graphicData>
            </a:graphic>
          </wp:inline>
        </w:drawing>
      </w:r>
    </w:p>
    <w:p w:rsidR="00377579" w:rsidRDefault="00377579" w:rsidP="00377579">
      <w:pPr>
        <w:pStyle w:val="ListParagraph"/>
        <w:numPr>
          <w:ilvl w:val="0"/>
          <w:numId w:val="1"/>
        </w:numPr>
        <w:spacing w:before="240" w:after="0"/>
        <w:jc w:val="both"/>
      </w:pPr>
      <w:r>
        <w:t>Practice miscellaneous date functions.</w:t>
      </w:r>
    </w:p>
    <w:p w:rsidR="00377579" w:rsidRDefault="00377579" w:rsidP="00377579">
      <w:pPr>
        <w:ind w:left="360"/>
        <w:jc w:val="both"/>
      </w:pPr>
      <w:r w:rsidRPr="00377579">
        <w:lastRenderedPageBreak/>
        <w:drawing>
          <wp:inline distT="0" distB="0" distL="0" distR="0">
            <wp:extent cx="5505450" cy="35941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5450" cy="3594100"/>
                    </a:xfrm>
                    <a:prstGeom prst="rect">
                      <a:avLst/>
                    </a:prstGeom>
                    <a:noFill/>
                    <a:ln>
                      <a:noFill/>
                    </a:ln>
                  </pic:spPr>
                </pic:pic>
              </a:graphicData>
            </a:graphic>
          </wp:inline>
        </w:drawing>
      </w:r>
    </w:p>
    <w:p w:rsidR="00377579" w:rsidRDefault="00377579" w:rsidP="00377579">
      <w:pPr>
        <w:spacing w:before="240"/>
        <w:jc w:val="both"/>
      </w:pPr>
      <w:r>
        <w:t>The sheet name should be “</w:t>
      </w:r>
      <w:r w:rsidRPr="005A4B85">
        <w:t>Date Practice</w:t>
      </w:r>
      <w:r>
        <w:t>”</w:t>
      </w:r>
      <w:r w:rsidRPr="005C2868">
        <w:t>.</w:t>
      </w:r>
      <w:r>
        <w:t xml:space="preserve"> </w:t>
      </w:r>
    </w:p>
    <w:p w:rsidR="008A1C03" w:rsidRDefault="008A1C03">
      <w:bookmarkStart w:id="0" w:name="_GoBack"/>
      <w:bookmarkEnd w:id="0"/>
    </w:p>
    <w:sectPr w:rsidR="008A1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A37CAD"/>
    <w:multiLevelType w:val="hybridMultilevel"/>
    <w:tmpl w:val="5344EA1A"/>
    <w:lvl w:ilvl="0" w:tplc="27E24FEA">
      <w:start w:val="1"/>
      <w:numFmt w:val="decimal"/>
      <w:lvlText w:val="%1."/>
      <w:lvlJc w:val="left"/>
      <w:pPr>
        <w:ind w:left="360" w:hanging="360"/>
      </w:pPr>
      <w:rPr>
        <w:rFonts w:hint="default"/>
        <w:b/>
        <w:color w:val="99330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988510F"/>
    <w:multiLevelType w:val="hybridMultilevel"/>
    <w:tmpl w:val="23B89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39"/>
    <w:rsid w:val="00377579"/>
    <w:rsid w:val="00395139"/>
    <w:rsid w:val="008A1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CB98"/>
  <w15:chartTrackingRefBased/>
  <w15:docId w15:val="{2813D8CA-B6D1-4B0C-91CE-909E0555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7579"/>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579"/>
    <w:pPr>
      <w:spacing w:after="200" w:line="276" w:lineRule="auto"/>
      <w:ind w:left="720"/>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68</Words>
  <Characters>393</Characters>
  <Application>Microsoft Office Word</Application>
  <DocSecurity>0</DocSecurity>
  <Lines>3</Lines>
  <Paragraphs>1</Paragraphs>
  <ScaleCrop>false</ScaleCrop>
  <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GUODONG</dc:creator>
  <cp:keywords/>
  <dc:description/>
  <cp:lastModifiedBy>LI, GUODONG</cp:lastModifiedBy>
  <cp:revision>2</cp:revision>
  <dcterms:created xsi:type="dcterms:W3CDTF">2018-12-28T23:45:00Z</dcterms:created>
  <dcterms:modified xsi:type="dcterms:W3CDTF">2018-12-28T23:53:00Z</dcterms:modified>
</cp:coreProperties>
</file>