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25434" w14:textId="7017B96C" w:rsidR="00296B6B" w:rsidRDefault="00296B6B" w:rsidP="00296B6B">
      <w:pPr>
        <w:jc w:val="center"/>
        <w:rPr>
          <w:rFonts w:ascii="Comic Sans MS" w:hAnsi="Comic Sans MS"/>
          <w:sz w:val="36"/>
          <w:szCs w:val="24"/>
          <w:u w:val="single"/>
        </w:rPr>
      </w:pPr>
      <w:r w:rsidRPr="00602673">
        <w:rPr>
          <w:rFonts w:ascii="Comic Sans MS" w:hAnsi="Comic Sans MS"/>
          <w:sz w:val="36"/>
          <w:szCs w:val="24"/>
          <w:u w:val="single"/>
        </w:rPr>
        <w:t>Diffie-Hellman Key Exchange</w:t>
      </w:r>
    </w:p>
    <w:p w14:paraId="5931614A" w14:textId="4466ED02" w:rsidR="00B17C11" w:rsidRPr="00B17C11" w:rsidRDefault="00B17C11" w:rsidP="00B17C11">
      <w:pPr>
        <w:rPr>
          <w:rFonts w:ascii="Comic Sans MS" w:hAnsi="Comic Sans MS"/>
          <w:sz w:val="24"/>
          <w:szCs w:val="24"/>
        </w:rPr>
      </w:pPr>
      <w:r>
        <w:rPr>
          <w:rFonts w:ascii="Comic Sans MS" w:hAnsi="Comic Sans MS"/>
          <w:sz w:val="24"/>
          <w:szCs w:val="24"/>
        </w:rPr>
        <w:t xml:space="preserve">Joe Divinagracia </w:t>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r>
      <w:r>
        <w:rPr>
          <w:rFonts w:ascii="Comic Sans MS" w:hAnsi="Comic Sans MS"/>
          <w:sz w:val="24"/>
          <w:szCs w:val="24"/>
        </w:rPr>
        <w:tab/>
        <w:t xml:space="preserve">         </w:t>
      </w:r>
      <w:bookmarkStart w:id="0" w:name="_GoBack"/>
      <w:bookmarkEnd w:id="0"/>
      <w:r>
        <w:rPr>
          <w:rFonts w:ascii="Comic Sans MS" w:hAnsi="Comic Sans MS"/>
          <w:sz w:val="24"/>
          <w:szCs w:val="24"/>
        </w:rPr>
        <w:t>CS363</w:t>
      </w:r>
    </w:p>
    <w:p w14:paraId="36505154" w14:textId="6763C129" w:rsidR="00296B6B" w:rsidRDefault="00886D4D" w:rsidP="00296B6B">
      <w:pPr>
        <w:rPr>
          <w:rFonts w:ascii="Comic Sans MS" w:hAnsi="Comic Sans MS"/>
          <w:sz w:val="24"/>
          <w:szCs w:val="28"/>
        </w:rPr>
      </w:pPr>
      <w:r w:rsidRPr="00602673">
        <w:rPr>
          <w:rFonts w:ascii="Comic Sans MS" w:hAnsi="Comic Sans MS"/>
          <w:sz w:val="24"/>
          <w:szCs w:val="24"/>
        </w:rPr>
        <w:tab/>
        <w:t>The Diffie-Hellman key exchange system has been one of the most influential in the world of digital security.</w:t>
      </w:r>
      <w:r w:rsidR="00B626AE">
        <w:rPr>
          <w:rFonts w:ascii="Comic Sans MS" w:hAnsi="Comic Sans MS"/>
          <w:sz w:val="24"/>
          <w:szCs w:val="24"/>
        </w:rPr>
        <w:t xml:space="preserve"> Diffie-Hellman allows two parties to exchange information effectively and securely. It works in the following way: both parties first exchange a public key over an insecure network. It is public, so it does not need to be encrypted. They each generate their own private key, both of which are used to decrypt the message. </w:t>
      </w:r>
      <w:r w:rsidR="00897A63">
        <w:rPr>
          <w:rFonts w:ascii="Comic Sans MS" w:hAnsi="Comic Sans MS"/>
          <w:sz w:val="24"/>
          <w:szCs w:val="24"/>
        </w:rPr>
        <w:t>The sender uses the message and their own private key</w:t>
      </w:r>
      <w:r w:rsidR="00CF18C2">
        <w:rPr>
          <w:rFonts w:ascii="Comic Sans MS" w:hAnsi="Comic Sans MS"/>
          <w:sz w:val="24"/>
          <w:szCs w:val="24"/>
        </w:rPr>
        <w:t xml:space="preserve">, along with arbitrary values p and q, in the equation A = </w:t>
      </w:r>
      <w:proofErr w:type="spellStart"/>
      <w:r w:rsidR="00CF18C2">
        <w:rPr>
          <w:rFonts w:ascii="Comic Sans MS" w:hAnsi="Comic Sans MS"/>
          <w:sz w:val="24"/>
          <w:szCs w:val="24"/>
        </w:rPr>
        <w:t>q^b</w:t>
      </w:r>
      <w:proofErr w:type="spellEnd"/>
      <w:r w:rsidR="00CF18C2">
        <w:rPr>
          <w:rFonts w:ascii="Comic Sans MS" w:hAnsi="Comic Sans MS"/>
          <w:sz w:val="24"/>
          <w:szCs w:val="24"/>
        </w:rPr>
        <w:t xml:space="preserve"> mod(p), where A is the decryption/encryption key, p and q are arbitrary values, and b is their private key, and then using bitwise XOR on the key and message. This encrypts the message which can only be decrypted by the intended recipient who decrypts it by using the equation B = </w:t>
      </w:r>
      <w:proofErr w:type="spellStart"/>
      <w:r w:rsidR="00CF18C2">
        <w:rPr>
          <w:rFonts w:ascii="Comic Sans MS" w:hAnsi="Comic Sans MS"/>
          <w:sz w:val="24"/>
          <w:szCs w:val="24"/>
        </w:rPr>
        <w:t>q^a</w:t>
      </w:r>
      <w:proofErr w:type="spellEnd"/>
      <w:r w:rsidR="00CF18C2">
        <w:rPr>
          <w:rFonts w:ascii="Comic Sans MS" w:hAnsi="Comic Sans MS"/>
          <w:sz w:val="24"/>
          <w:szCs w:val="24"/>
        </w:rPr>
        <w:t xml:space="preserve"> mod(p) to get the </w:t>
      </w:r>
      <w:r w:rsidR="00CF18C2">
        <w:rPr>
          <w:rFonts w:ascii="Comic Sans MS" w:hAnsi="Comic Sans MS"/>
          <w:sz w:val="24"/>
          <w:szCs w:val="24"/>
          <w:u w:val="single"/>
        </w:rPr>
        <w:t>same</w:t>
      </w:r>
      <w:r w:rsidR="00CF18C2">
        <w:t xml:space="preserve"> </w:t>
      </w:r>
      <w:r w:rsidR="00CF18C2">
        <w:rPr>
          <w:rFonts w:ascii="Comic Sans MS" w:hAnsi="Comic Sans MS"/>
          <w:sz w:val="24"/>
          <w:szCs w:val="28"/>
        </w:rPr>
        <w:t>key that was generated by the sender and uses bitwise XOR to decrypt the message.</w:t>
      </w:r>
    </w:p>
    <w:p w14:paraId="5DD9D23C" w14:textId="718F0795" w:rsidR="00CF18C2" w:rsidRDefault="005A00B6" w:rsidP="00296B6B">
      <w:pPr>
        <w:rPr>
          <w:rFonts w:ascii="Comic Sans MS" w:hAnsi="Comic Sans MS"/>
          <w:sz w:val="24"/>
          <w:szCs w:val="28"/>
        </w:rPr>
      </w:pPr>
      <w:r>
        <w:rPr>
          <w:rFonts w:ascii="Comic Sans MS" w:hAnsi="Comic Sans MS"/>
          <w:sz w:val="24"/>
          <w:szCs w:val="28"/>
        </w:rPr>
        <w:tab/>
        <w:t xml:space="preserve">This topic is interesting to me because I wish to go into digital and cybersecurity. Having knowledge of how Diffie-Hellman works will help me understand other (and potentially create) more advanced and secure </w:t>
      </w:r>
      <w:r w:rsidR="00CA02A4">
        <w:rPr>
          <w:rFonts w:ascii="Comic Sans MS" w:hAnsi="Comic Sans MS"/>
          <w:sz w:val="24"/>
          <w:szCs w:val="28"/>
        </w:rPr>
        <w:t xml:space="preserve">key exchange systems. One of the main issues with Diffie-Hellman is that the parties initially </w:t>
      </w:r>
      <w:r w:rsidR="00CA02A4">
        <w:rPr>
          <w:rFonts w:ascii="Comic Sans MS" w:hAnsi="Comic Sans MS"/>
          <w:sz w:val="24"/>
          <w:szCs w:val="28"/>
        </w:rPr>
        <w:lastRenderedPageBreak/>
        <w:t>exchange public keys via an insecure network. This insecurity can make it easy for attackers to see and obtain those keys. This usually is not a big problem since the parties use large integer values for the equation. However, while it may be difficult to crack, it is not impossible. If an attacker can somehow crack the keys, they can then obtain all info exchanged over that connection and could potentially gain further access to a system.</w:t>
      </w:r>
    </w:p>
    <w:p w14:paraId="1722D1EC" w14:textId="69D32F2D" w:rsidR="006A307A" w:rsidRDefault="006A307A" w:rsidP="00296B6B">
      <w:pPr>
        <w:rPr>
          <w:rFonts w:ascii="Comic Sans MS" w:hAnsi="Comic Sans MS"/>
          <w:sz w:val="24"/>
          <w:szCs w:val="28"/>
        </w:rPr>
      </w:pPr>
      <w:r>
        <w:rPr>
          <w:rFonts w:ascii="Comic Sans MS" w:hAnsi="Comic Sans MS"/>
          <w:sz w:val="24"/>
          <w:szCs w:val="28"/>
        </w:rPr>
        <w:tab/>
        <w:t>Since this system is so refurbished and powerful, there have been no recent major developments to this technology. Many organizations utilize this technology to keep their info secret and secure when exchanging them. Due to this, it had to be incredibly secure, which it is, hence no need to really improve upon this technology too much more.</w:t>
      </w:r>
    </w:p>
    <w:p w14:paraId="65C5C64F" w14:textId="16751562" w:rsidR="00D7303A" w:rsidRDefault="00D7303A" w:rsidP="00296B6B">
      <w:pPr>
        <w:rPr>
          <w:rFonts w:ascii="Comic Sans MS" w:hAnsi="Comic Sans MS"/>
          <w:sz w:val="24"/>
          <w:szCs w:val="28"/>
        </w:rPr>
      </w:pPr>
      <w:r>
        <w:rPr>
          <w:rFonts w:ascii="Comic Sans MS" w:hAnsi="Comic Sans MS"/>
          <w:sz w:val="24"/>
          <w:szCs w:val="28"/>
        </w:rPr>
        <w:tab/>
        <w:t xml:space="preserve">I am not planning to work directly with Diffie-Hellman in the future but am not ruling it out. Working in the security sector, it is bound to happen that I will have to interact with and perhaps implement it in some form or another. </w:t>
      </w:r>
    </w:p>
    <w:p w14:paraId="24C20E6B" w14:textId="43AFF317" w:rsidR="00C215E8" w:rsidRDefault="00C215E8" w:rsidP="00296B6B">
      <w:pPr>
        <w:rPr>
          <w:rFonts w:ascii="Comic Sans MS" w:hAnsi="Comic Sans MS"/>
          <w:sz w:val="24"/>
          <w:szCs w:val="28"/>
        </w:rPr>
      </w:pPr>
    </w:p>
    <w:p w14:paraId="500D997D" w14:textId="34C62BF9" w:rsidR="00C215E8" w:rsidRDefault="00C215E8" w:rsidP="00296B6B">
      <w:pPr>
        <w:rPr>
          <w:rFonts w:ascii="Comic Sans MS" w:hAnsi="Comic Sans MS"/>
          <w:sz w:val="24"/>
          <w:szCs w:val="28"/>
        </w:rPr>
      </w:pPr>
    </w:p>
    <w:p w14:paraId="3191C7F3" w14:textId="40B07C9C" w:rsidR="00C215E8" w:rsidRDefault="00C215E8" w:rsidP="00296B6B">
      <w:pPr>
        <w:rPr>
          <w:rFonts w:ascii="Comic Sans MS" w:hAnsi="Comic Sans MS"/>
          <w:sz w:val="24"/>
          <w:szCs w:val="28"/>
        </w:rPr>
      </w:pPr>
    </w:p>
    <w:p w14:paraId="4DA94383" w14:textId="718FE66F" w:rsidR="00C215E8" w:rsidRDefault="00C215E8" w:rsidP="00296B6B">
      <w:pPr>
        <w:rPr>
          <w:rFonts w:ascii="Comic Sans MS" w:hAnsi="Comic Sans MS"/>
          <w:sz w:val="24"/>
          <w:szCs w:val="28"/>
        </w:rPr>
      </w:pPr>
    </w:p>
    <w:p w14:paraId="3888151B" w14:textId="579E6C1F" w:rsidR="00C215E8" w:rsidRDefault="00C215E8" w:rsidP="00296B6B">
      <w:pPr>
        <w:rPr>
          <w:rFonts w:ascii="Comic Sans MS" w:hAnsi="Comic Sans MS"/>
          <w:sz w:val="24"/>
          <w:szCs w:val="28"/>
        </w:rPr>
      </w:pPr>
    </w:p>
    <w:p w14:paraId="18C2A524" w14:textId="2234A8ED" w:rsidR="00C215E8" w:rsidRDefault="00C215E8" w:rsidP="00296B6B">
      <w:pPr>
        <w:rPr>
          <w:rFonts w:ascii="Comic Sans MS" w:hAnsi="Comic Sans MS"/>
          <w:sz w:val="24"/>
          <w:szCs w:val="28"/>
          <w:u w:val="single"/>
        </w:rPr>
      </w:pPr>
      <w:r>
        <w:rPr>
          <w:rFonts w:ascii="Comic Sans MS" w:hAnsi="Comic Sans MS"/>
          <w:sz w:val="24"/>
          <w:szCs w:val="28"/>
          <w:u w:val="single"/>
        </w:rPr>
        <w:t>Demo Code:</w:t>
      </w:r>
    </w:p>
    <w:p w14:paraId="3B913E33" w14:textId="171ADAF3" w:rsidR="00161BD1" w:rsidRDefault="00161BD1" w:rsidP="00296B6B">
      <w:pPr>
        <w:rPr>
          <w:rFonts w:ascii="Comic Sans MS" w:hAnsi="Comic Sans MS"/>
          <w:sz w:val="24"/>
          <w:szCs w:val="28"/>
        </w:rPr>
      </w:pPr>
      <w:r>
        <w:rPr>
          <w:rFonts w:ascii="Comic Sans MS" w:hAnsi="Comic Sans MS"/>
          <w:sz w:val="24"/>
          <w:szCs w:val="28"/>
        </w:rPr>
        <w:t xml:space="preserve">This is a rough </w:t>
      </w:r>
      <w:r w:rsidR="002E60FB">
        <w:rPr>
          <w:rFonts w:ascii="Comic Sans MS" w:hAnsi="Comic Sans MS"/>
          <w:sz w:val="24"/>
          <w:szCs w:val="28"/>
        </w:rPr>
        <w:t>pseudocode outline</w:t>
      </w:r>
      <w:r>
        <w:rPr>
          <w:rFonts w:ascii="Comic Sans MS" w:hAnsi="Comic Sans MS"/>
          <w:sz w:val="24"/>
          <w:szCs w:val="28"/>
        </w:rPr>
        <w:t xml:space="preserve"> of how Diffie-Hellman works.</w:t>
      </w:r>
      <w:r w:rsidR="002E60FB">
        <w:rPr>
          <w:rFonts w:ascii="Comic Sans MS" w:hAnsi="Comic Sans MS"/>
          <w:sz w:val="24"/>
          <w:szCs w:val="28"/>
        </w:rPr>
        <w:t xml:space="preserve"> </w:t>
      </w:r>
    </w:p>
    <w:p w14:paraId="77813434" w14:textId="153B0B95" w:rsidR="00160F35" w:rsidRDefault="00160F35" w:rsidP="00160F35">
      <w:pPr>
        <w:spacing w:line="240" w:lineRule="auto"/>
        <w:contextualSpacing/>
        <w:rPr>
          <w:rFonts w:ascii="Comic Sans MS" w:hAnsi="Comic Sans MS"/>
          <w:sz w:val="24"/>
          <w:szCs w:val="28"/>
        </w:rPr>
      </w:pPr>
    </w:p>
    <w:p w14:paraId="3ADBD175" w14:textId="10C37F8F" w:rsidR="00CA30D5" w:rsidRDefault="00160F35" w:rsidP="00160F35">
      <w:pPr>
        <w:spacing w:line="240" w:lineRule="auto"/>
        <w:contextualSpacing/>
        <w:rPr>
          <w:rFonts w:ascii="Comic Sans MS" w:hAnsi="Comic Sans MS"/>
          <w:sz w:val="24"/>
          <w:szCs w:val="28"/>
        </w:rPr>
      </w:pPr>
      <w:proofErr w:type="gramStart"/>
      <w:r>
        <w:rPr>
          <w:rFonts w:ascii="Comic Sans MS" w:hAnsi="Comic Sans MS"/>
          <w:sz w:val="24"/>
          <w:szCs w:val="28"/>
        </w:rPr>
        <w:t>Main(</w:t>
      </w:r>
      <w:proofErr w:type="gramEnd"/>
      <w:r>
        <w:rPr>
          <w:rFonts w:ascii="Comic Sans MS" w:hAnsi="Comic Sans MS"/>
          <w:sz w:val="24"/>
          <w:szCs w:val="28"/>
        </w:rPr>
        <w:t>){</w:t>
      </w:r>
    </w:p>
    <w:p w14:paraId="3D243F4C" w14:textId="552C4887" w:rsidR="00160F35" w:rsidRDefault="00160F35"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r>
        <w:rPr>
          <w:rFonts w:ascii="Comic Sans MS" w:hAnsi="Comic Sans MS"/>
          <w:sz w:val="24"/>
          <w:szCs w:val="28"/>
        </w:rPr>
        <w:t>BigInteger</w:t>
      </w:r>
      <w:proofErr w:type="spellEnd"/>
      <w:r>
        <w:rPr>
          <w:rFonts w:ascii="Comic Sans MS" w:hAnsi="Comic Sans MS"/>
          <w:sz w:val="24"/>
          <w:szCs w:val="28"/>
        </w:rPr>
        <w:t xml:space="preserve"> p = </w:t>
      </w:r>
      <w:r w:rsidR="00CA30D5">
        <w:rPr>
          <w:rFonts w:ascii="Comic Sans MS" w:hAnsi="Comic Sans MS"/>
          <w:sz w:val="24"/>
          <w:szCs w:val="28"/>
        </w:rPr>
        <w:t xml:space="preserve">new </w:t>
      </w:r>
      <w:proofErr w:type="spellStart"/>
      <w:proofErr w:type="gramStart"/>
      <w:r w:rsidR="00CA30D5">
        <w:rPr>
          <w:rFonts w:ascii="Comic Sans MS" w:hAnsi="Comic Sans MS"/>
          <w:sz w:val="24"/>
          <w:szCs w:val="28"/>
        </w:rPr>
        <w:t>BigInteger</w:t>
      </w:r>
      <w:proofErr w:type="spellEnd"/>
      <w:r w:rsidR="00CA30D5">
        <w:rPr>
          <w:rFonts w:ascii="Comic Sans MS" w:hAnsi="Comic Sans MS"/>
          <w:sz w:val="24"/>
          <w:szCs w:val="28"/>
        </w:rPr>
        <w:t>(</w:t>
      </w:r>
      <w:proofErr w:type="gramEnd"/>
      <w:r>
        <w:rPr>
          <w:rFonts w:ascii="Comic Sans MS" w:hAnsi="Comic Sans MS"/>
          <w:sz w:val="24"/>
          <w:szCs w:val="28"/>
        </w:rPr>
        <w:t>“</w:t>
      </w:r>
      <w:r w:rsidR="00CA30D5">
        <w:rPr>
          <w:rFonts w:ascii="Comic Sans MS" w:hAnsi="Comic Sans MS"/>
          <w:sz w:val="24"/>
          <w:szCs w:val="28"/>
        </w:rPr>
        <w:t xml:space="preserve">123456789”);//p and q are arbitrarily large </w:t>
      </w:r>
      <w:proofErr w:type="spellStart"/>
      <w:r w:rsidR="00CA30D5">
        <w:rPr>
          <w:rFonts w:ascii="Comic Sans MS" w:hAnsi="Comic Sans MS"/>
          <w:sz w:val="24"/>
          <w:szCs w:val="28"/>
        </w:rPr>
        <w:t>ints</w:t>
      </w:r>
      <w:proofErr w:type="spellEnd"/>
    </w:p>
    <w:p w14:paraId="0AE9E5AA" w14:textId="2AD9C026" w:rsidR="00CA30D5" w:rsidRDefault="00CA30D5"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r>
        <w:rPr>
          <w:rFonts w:ascii="Comic Sans MS" w:hAnsi="Comic Sans MS"/>
          <w:sz w:val="24"/>
          <w:szCs w:val="28"/>
        </w:rPr>
        <w:t>BigInteger</w:t>
      </w:r>
      <w:proofErr w:type="spellEnd"/>
      <w:r>
        <w:rPr>
          <w:rFonts w:ascii="Comic Sans MS" w:hAnsi="Comic Sans MS"/>
          <w:sz w:val="24"/>
          <w:szCs w:val="28"/>
        </w:rPr>
        <w:t xml:space="preserve"> q = new </w:t>
      </w:r>
      <w:proofErr w:type="spellStart"/>
      <w:proofErr w:type="gramStart"/>
      <w:r>
        <w:rPr>
          <w:rFonts w:ascii="Comic Sans MS" w:hAnsi="Comic Sans MS"/>
          <w:sz w:val="24"/>
          <w:szCs w:val="28"/>
        </w:rPr>
        <w:t>BigInteger</w:t>
      </w:r>
      <w:proofErr w:type="spellEnd"/>
      <w:r>
        <w:rPr>
          <w:rFonts w:ascii="Comic Sans MS" w:hAnsi="Comic Sans MS"/>
          <w:sz w:val="24"/>
          <w:szCs w:val="28"/>
        </w:rPr>
        <w:t>(</w:t>
      </w:r>
      <w:proofErr w:type="gramEnd"/>
      <w:r>
        <w:rPr>
          <w:rFonts w:ascii="Comic Sans MS" w:hAnsi="Comic Sans MS"/>
          <w:sz w:val="24"/>
          <w:szCs w:val="28"/>
        </w:rPr>
        <w:t>“987654321”);</w:t>
      </w:r>
    </w:p>
    <w:p w14:paraId="7EAD4712" w14:textId="37649427" w:rsidR="00CA30D5" w:rsidRDefault="00CA30D5"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r>
        <w:rPr>
          <w:rFonts w:ascii="Comic Sans MS" w:hAnsi="Comic Sans MS"/>
          <w:sz w:val="24"/>
          <w:szCs w:val="28"/>
        </w:rPr>
        <w:t>BigInteger</w:t>
      </w:r>
      <w:proofErr w:type="spellEnd"/>
      <w:r>
        <w:rPr>
          <w:rFonts w:ascii="Comic Sans MS" w:hAnsi="Comic Sans MS"/>
          <w:sz w:val="24"/>
          <w:szCs w:val="28"/>
        </w:rPr>
        <w:t xml:space="preserve"> A = new </w:t>
      </w:r>
      <w:proofErr w:type="spellStart"/>
      <w:proofErr w:type="gramStart"/>
      <w:r>
        <w:rPr>
          <w:rFonts w:ascii="Comic Sans MS" w:hAnsi="Comic Sans MS"/>
          <w:sz w:val="24"/>
          <w:szCs w:val="28"/>
        </w:rPr>
        <w:t>BigInteger</w:t>
      </w:r>
      <w:proofErr w:type="spellEnd"/>
      <w:r>
        <w:rPr>
          <w:rFonts w:ascii="Comic Sans MS" w:hAnsi="Comic Sans MS"/>
          <w:sz w:val="24"/>
          <w:szCs w:val="28"/>
        </w:rPr>
        <w:t>(</w:t>
      </w:r>
      <w:proofErr w:type="gramEnd"/>
      <w:r>
        <w:rPr>
          <w:rFonts w:ascii="Comic Sans MS" w:hAnsi="Comic Sans MS"/>
          <w:sz w:val="24"/>
          <w:szCs w:val="28"/>
        </w:rPr>
        <w:t>“644541215”);//the other party’s private key</w:t>
      </w:r>
    </w:p>
    <w:p w14:paraId="0AA65543" w14:textId="21F5BA18" w:rsidR="00CA30D5" w:rsidRDefault="00CA30D5"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r>
        <w:rPr>
          <w:rFonts w:ascii="Comic Sans MS" w:hAnsi="Comic Sans MS"/>
          <w:sz w:val="24"/>
          <w:szCs w:val="28"/>
        </w:rPr>
        <w:t>BigInteger</w:t>
      </w:r>
      <w:proofErr w:type="spellEnd"/>
      <w:r>
        <w:rPr>
          <w:rFonts w:ascii="Comic Sans MS" w:hAnsi="Comic Sans MS"/>
          <w:sz w:val="24"/>
          <w:szCs w:val="28"/>
        </w:rPr>
        <w:t xml:space="preserve"> b = new </w:t>
      </w:r>
      <w:proofErr w:type="spellStart"/>
      <w:proofErr w:type="gramStart"/>
      <w:r>
        <w:rPr>
          <w:rFonts w:ascii="Comic Sans MS" w:hAnsi="Comic Sans MS"/>
          <w:sz w:val="24"/>
          <w:szCs w:val="28"/>
        </w:rPr>
        <w:t>BigInteger</w:t>
      </w:r>
      <w:proofErr w:type="spellEnd"/>
      <w:r>
        <w:rPr>
          <w:rFonts w:ascii="Comic Sans MS" w:hAnsi="Comic Sans MS"/>
          <w:sz w:val="24"/>
          <w:szCs w:val="28"/>
        </w:rPr>
        <w:t>(</w:t>
      </w:r>
      <w:proofErr w:type="gramEnd"/>
      <w:r>
        <w:rPr>
          <w:rFonts w:ascii="Comic Sans MS" w:hAnsi="Comic Sans MS"/>
          <w:sz w:val="24"/>
          <w:szCs w:val="28"/>
        </w:rPr>
        <w:t>“256”);//used in the equation for the public key</w:t>
      </w:r>
    </w:p>
    <w:p w14:paraId="68BF339C" w14:textId="14D6358E" w:rsidR="00CA30D5" w:rsidRDefault="00CA30D5"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r>
        <w:rPr>
          <w:rFonts w:ascii="Comic Sans MS" w:hAnsi="Comic Sans MS"/>
          <w:sz w:val="24"/>
          <w:szCs w:val="28"/>
        </w:rPr>
        <w:t>BigInteger</w:t>
      </w:r>
      <w:proofErr w:type="spellEnd"/>
      <w:r>
        <w:rPr>
          <w:rFonts w:ascii="Comic Sans MS" w:hAnsi="Comic Sans MS"/>
          <w:sz w:val="24"/>
          <w:szCs w:val="28"/>
        </w:rPr>
        <w:t xml:space="preserve"> B = </w:t>
      </w:r>
      <w:proofErr w:type="spellStart"/>
      <w:proofErr w:type="gramStart"/>
      <w:r>
        <w:rPr>
          <w:rFonts w:ascii="Comic Sans MS" w:hAnsi="Comic Sans MS"/>
          <w:sz w:val="24"/>
          <w:szCs w:val="28"/>
        </w:rPr>
        <w:t>q.modPow</w:t>
      </w:r>
      <w:proofErr w:type="spellEnd"/>
      <w:proofErr w:type="gramEnd"/>
      <w:r>
        <w:rPr>
          <w:rFonts w:ascii="Comic Sans MS" w:hAnsi="Comic Sans MS"/>
          <w:sz w:val="24"/>
          <w:szCs w:val="28"/>
        </w:rPr>
        <w:t>(</w:t>
      </w:r>
      <w:proofErr w:type="spellStart"/>
      <w:r>
        <w:rPr>
          <w:rFonts w:ascii="Comic Sans MS" w:hAnsi="Comic Sans MS"/>
          <w:sz w:val="24"/>
          <w:szCs w:val="28"/>
        </w:rPr>
        <w:t>b,p</w:t>
      </w:r>
      <w:proofErr w:type="spellEnd"/>
      <w:r>
        <w:rPr>
          <w:rFonts w:ascii="Comic Sans MS" w:hAnsi="Comic Sans MS"/>
          <w:sz w:val="24"/>
          <w:szCs w:val="28"/>
        </w:rPr>
        <w:t>);//my public key</w:t>
      </w:r>
    </w:p>
    <w:p w14:paraId="78D14EB7" w14:textId="2894746F" w:rsidR="00CA30D5" w:rsidRDefault="00CA30D5"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r>
        <w:rPr>
          <w:rFonts w:ascii="Comic Sans MS" w:hAnsi="Comic Sans MS"/>
          <w:sz w:val="24"/>
          <w:szCs w:val="28"/>
        </w:rPr>
        <w:t>BigInteger</w:t>
      </w:r>
      <w:proofErr w:type="spellEnd"/>
      <w:r>
        <w:rPr>
          <w:rFonts w:ascii="Comic Sans MS" w:hAnsi="Comic Sans MS"/>
          <w:sz w:val="24"/>
          <w:szCs w:val="28"/>
        </w:rPr>
        <w:t xml:space="preserve"> key = </w:t>
      </w:r>
      <w:proofErr w:type="spellStart"/>
      <w:proofErr w:type="gramStart"/>
      <w:r>
        <w:rPr>
          <w:rFonts w:ascii="Comic Sans MS" w:hAnsi="Comic Sans MS"/>
          <w:sz w:val="24"/>
          <w:szCs w:val="28"/>
        </w:rPr>
        <w:t>A.modPow</w:t>
      </w:r>
      <w:proofErr w:type="spellEnd"/>
      <w:proofErr w:type="gramEnd"/>
      <w:r>
        <w:rPr>
          <w:rFonts w:ascii="Comic Sans MS" w:hAnsi="Comic Sans MS"/>
          <w:sz w:val="24"/>
          <w:szCs w:val="28"/>
        </w:rPr>
        <w:t>(</w:t>
      </w:r>
      <w:proofErr w:type="spellStart"/>
      <w:r>
        <w:rPr>
          <w:rFonts w:ascii="Comic Sans MS" w:hAnsi="Comic Sans MS"/>
          <w:sz w:val="24"/>
          <w:szCs w:val="28"/>
        </w:rPr>
        <w:t>b,p</w:t>
      </w:r>
      <w:proofErr w:type="spellEnd"/>
      <w:r>
        <w:rPr>
          <w:rFonts w:ascii="Comic Sans MS" w:hAnsi="Comic Sans MS"/>
          <w:sz w:val="24"/>
          <w:szCs w:val="28"/>
        </w:rPr>
        <w:t>);//decryption key</w:t>
      </w:r>
    </w:p>
    <w:p w14:paraId="62439F1D" w14:textId="573BFEBD" w:rsidR="00F02286" w:rsidRDefault="00F02286" w:rsidP="00160F35">
      <w:pPr>
        <w:spacing w:line="240" w:lineRule="auto"/>
        <w:contextualSpacing/>
        <w:rPr>
          <w:rFonts w:ascii="Comic Sans MS" w:hAnsi="Comic Sans MS"/>
          <w:sz w:val="24"/>
          <w:szCs w:val="28"/>
        </w:rPr>
      </w:pPr>
    </w:p>
    <w:p w14:paraId="33A88562" w14:textId="5FE98FB8" w:rsidR="00F02286" w:rsidRDefault="00F02286" w:rsidP="00160F35">
      <w:pPr>
        <w:spacing w:line="240" w:lineRule="auto"/>
        <w:contextualSpacing/>
        <w:rPr>
          <w:rFonts w:ascii="Comic Sans MS" w:hAnsi="Comic Sans MS"/>
          <w:sz w:val="24"/>
          <w:szCs w:val="28"/>
        </w:rPr>
      </w:pPr>
      <w:r>
        <w:rPr>
          <w:rFonts w:ascii="Comic Sans MS" w:hAnsi="Comic Sans MS"/>
          <w:sz w:val="24"/>
          <w:szCs w:val="28"/>
        </w:rPr>
        <w:t xml:space="preserve">   File </w:t>
      </w:r>
      <w:proofErr w:type="spellStart"/>
      <w:r>
        <w:rPr>
          <w:rFonts w:ascii="Comic Sans MS" w:hAnsi="Comic Sans MS"/>
          <w:sz w:val="24"/>
          <w:szCs w:val="28"/>
        </w:rPr>
        <w:t>file</w:t>
      </w:r>
      <w:proofErr w:type="spellEnd"/>
      <w:r>
        <w:rPr>
          <w:rFonts w:ascii="Comic Sans MS" w:hAnsi="Comic Sans MS"/>
          <w:sz w:val="24"/>
          <w:szCs w:val="28"/>
        </w:rPr>
        <w:t xml:space="preserve"> = new File(“</w:t>
      </w:r>
      <w:proofErr w:type="spellStart"/>
      <w:r>
        <w:rPr>
          <w:rFonts w:ascii="Comic Sans MS" w:hAnsi="Comic Sans MS"/>
          <w:sz w:val="24"/>
          <w:szCs w:val="28"/>
        </w:rPr>
        <w:t>file.ext</w:t>
      </w:r>
      <w:proofErr w:type="spellEnd"/>
      <w:r>
        <w:rPr>
          <w:rFonts w:ascii="Comic Sans MS" w:hAnsi="Comic Sans MS"/>
          <w:sz w:val="24"/>
          <w:szCs w:val="28"/>
        </w:rPr>
        <w:t>”);</w:t>
      </w:r>
    </w:p>
    <w:p w14:paraId="1E3B768A" w14:textId="11460F44"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gramStart"/>
      <w:r>
        <w:rPr>
          <w:rFonts w:ascii="Comic Sans MS" w:hAnsi="Comic Sans MS"/>
          <w:sz w:val="24"/>
          <w:szCs w:val="28"/>
        </w:rPr>
        <w:t>byte[</w:t>
      </w:r>
      <w:proofErr w:type="gramEnd"/>
      <w:r>
        <w:rPr>
          <w:rFonts w:ascii="Comic Sans MS" w:hAnsi="Comic Sans MS"/>
          <w:sz w:val="24"/>
          <w:szCs w:val="28"/>
        </w:rPr>
        <w:t>] buffer = null;</w:t>
      </w:r>
    </w:p>
    <w:p w14:paraId="2F233CB6" w14:textId="09323DD2"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gramStart"/>
      <w:r>
        <w:rPr>
          <w:rFonts w:ascii="Comic Sans MS" w:hAnsi="Comic Sans MS"/>
          <w:sz w:val="24"/>
          <w:szCs w:val="28"/>
        </w:rPr>
        <w:t>try{</w:t>
      </w:r>
      <w:proofErr w:type="gramEnd"/>
    </w:p>
    <w:p w14:paraId="677A6459" w14:textId="3E8052AC"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data = new byte[(</w:t>
      </w:r>
      <w:proofErr w:type="spellStart"/>
      <w:r>
        <w:rPr>
          <w:rFonts w:ascii="Comic Sans MS" w:hAnsi="Comic Sans MS"/>
          <w:sz w:val="24"/>
          <w:szCs w:val="28"/>
        </w:rPr>
        <w:t>int</w:t>
      </w:r>
      <w:proofErr w:type="spellEnd"/>
      <w:r>
        <w:rPr>
          <w:rFonts w:ascii="Comic Sans MS" w:hAnsi="Comic Sans MS"/>
          <w:sz w:val="24"/>
          <w:szCs w:val="28"/>
        </w:rPr>
        <w:t xml:space="preserve">) </w:t>
      </w:r>
      <w:proofErr w:type="spellStart"/>
      <w:proofErr w:type="gramStart"/>
      <w:r>
        <w:rPr>
          <w:rFonts w:ascii="Comic Sans MS" w:hAnsi="Comic Sans MS"/>
          <w:sz w:val="24"/>
          <w:szCs w:val="28"/>
        </w:rPr>
        <w:t>file.length</w:t>
      </w:r>
      <w:proofErr w:type="spellEnd"/>
      <w:proofErr w:type="gramEnd"/>
      <w:r>
        <w:rPr>
          <w:rFonts w:ascii="Comic Sans MS" w:hAnsi="Comic Sans MS"/>
          <w:sz w:val="24"/>
          <w:szCs w:val="28"/>
        </w:rPr>
        <w:t>()];</w:t>
      </w:r>
    </w:p>
    <w:p w14:paraId="5BF05CFC" w14:textId="5A41DF00"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spellStart"/>
      <w:proofErr w:type="gramStart"/>
      <w:r>
        <w:rPr>
          <w:rFonts w:ascii="Comic Sans MS" w:hAnsi="Comic Sans MS"/>
          <w:sz w:val="24"/>
          <w:szCs w:val="28"/>
        </w:rPr>
        <w:t>in.read</w:t>
      </w:r>
      <w:proofErr w:type="spellEnd"/>
      <w:proofErr w:type="gramEnd"/>
      <w:r>
        <w:rPr>
          <w:rFonts w:ascii="Comic Sans MS" w:hAnsi="Comic Sans MS"/>
          <w:sz w:val="24"/>
          <w:szCs w:val="28"/>
        </w:rPr>
        <w:t>(buffer);</w:t>
      </w:r>
    </w:p>
    <w:p w14:paraId="10E7D807" w14:textId="2C14F2AD"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w:t>
      </w:r>
    </w:p>
    <w:p w14:paraId="5522330D" w14:textId="77777777"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w:t>
      </w:r>
      <w:proofErr w:type="gramStart"/>
      <w:r>
        <w:rPr>
          <w:rFonts w:ascii="Comic Sans MS" w:hAnsi="Comic Sans MS"/>
          <w:sz w:val="24"/>
          <w:szCs w:val="28"/>
        </w:rPr>
        <w:t>byte[</w:t>
      </w:r>
      <w:proofErr w:type="gramEnd"/>
      <w:r>
        <w:rPr>
          <w:rFonts w:ascii="Comic Sans MS" w:hAnsi="Comic Sans MS"/>
          <w:sz w:val="24"/>
          <w:szCs w:val="28"/>
        </w:rPr>
        <w:t xml:space="preserve">] </w:t>
      </w:r>
      <w:proofErr w:type="spellStart"/>
      <w:r>
        <w:rPr>
          <w:rFonts w:ascii="Comic Sans MS" w:hAnsi="Comic Sans MS"/>
          <w:sz w:val="24"/>
          <w:szCs w:val="28"/>
        </w:rPr>
        <w:t>newBuffer</w:t>
      </w:r>
      <w:proofErr w:type="spellEnd"/>
      <w:r>
        <w:rPr>
          <w:rFonts w:ascii="Comic Sans MS" w:hAnsi="Comic Sans MS"/>
          <w:sz w:val="24"/>
          <w:szCs w:val="28"/>
        </w:rPr>
        <w:t xml:space="preserve"> = </w:t>
      </w:r>
      <w:r w:rsidRPr="00161BD1">
        <w:rPr>
          <w:rFonts w:ascii="Comic Sans MS" w:hAnsi="Comic Sans MS"/>
          <w:sz w:val="24"/>
          <w:szCs w:val="28"/>
          <w:u w:val="single"/>
        </w:rPr>
        <w:t>decrypt</w:t>
      </w:r>
      <w:r>
        <w:rPr>
          <w:rFonts w:ascii="Comic Sans MS" w:hAnsi="Comic Sans MS"/>
          <w:sz w:val="24"/>
          <w:szCs w:val="28"/>
        </w:rPr>
        <w:t xml:space="preserve">(data, </w:t>
      </w:r>
      <w:proofErr w:type="spellStart"/>
      <w:r>
        <w:rPr>
          <w:rFonts w:ascii="Comic Sans MS" w:hAnsi="Comic Sans MS"/>
          <w:sz w:val="24"/>
          <w:szCs w:val="28"/>
        </w:rPr>
        <w:t>key.toString</w:t>
      </w:r>
      <w:proofErr w:type="spellEnd"/>
      <w:r>
        <w:rPr>
          <w:rFonts w:ascii="Comic Sans MS" w:hAnsi="Comic Sans MS"/>
          <w:sz w:val="24"/>
          <w:szCs w:val="28"/>
        </w:rPr>
        <w:t>());</w:t>
      </w:r>
    </w:p>
    <w:p w14:paraId="3AAEB21C" w14:textId="6327264C" w:rsidR="00161BD1" w:rsidRDefault="00161BD1" w:rsidP="00160F35">
      <w:pPr>
        <w:spacing w:line="240" w:lineRule="auto"/>
        <w:contextualSpacing/>
        <w:rPr>
          <w:rFonts w:ascii="Comic Sans MS" w:hAnsi="Comic Sans MS"/>
          <w:sz w:val="24"/>
          <w:szCs w:val="28"/>
        </w:rPr>
      </w:pPr>
      <w:r>
        <w:rPr>
          <w:rFonts w:ascii="Comic Sans MS" w:hAnsi="Comic Sans MS"/>
          <w:sz w:val="24"/>
          <w:szCs w:val="28"/>
        </w:rPr>
        <w:t xml:space="preserve">   //</w:t>
      </w:r>
      <w:r w:rsidRPr="00161BD1">
        <w:rPr>
          <w:rFonts w:ascii="Comic Sans MS" w:hAnsi="Comic Sans MS"/>
          <w:sz w:val="24"/>
          <w:szCs w:val="28"/>
          <w:u w:val="single"/>
        </w:rPr>
        <w:t>decrypt</w:t>
      </w:r>
      <w:r>
        <w:rPr>
          <w:rFonts w:ascii="Comic Sans MS" w:hAnsi="Comic Sans MS"/>
          <w:sz w:val="24"/>
          <w:szCs w:val="28"/>
        </w:rPr>
        <w:t xml:space="preserve"> is a predefined function</w:t>
      </w:r>
    </w:p>
    <w:p w14:paraId="504ED4D2" w14:textId="7B475A65" w:rsidR="00160F35" w:rsidRPr="00C215E8" w:rsidRDefault="00160F35" w:rsidP="00160F35">
      <w:pPr>
        <w:spacing w:line="240" w:lineRule="auto"/>
        <w:contextualSpacing/>
        <w:rPr>
          <w:rFonts w:ascii="Comic Sans MS" w:hAnsi="Comic Sans MS"/>
          <w:sz w:val="24"/>
          <w:szCs w:val="28"/>
        </w:rPr>
      </w:pPr>
      <w:r>
        <w:rPr>
          <w:rFonts w:ascii="Comic Sans MS" w:hAnsi="Comic Sans MS"/>
          <w:sz w:val="24"/>
          <w:szCs w:val="28"/>
        </w:rPr>
        <w:t>}</w:t>
      </w:r>
    </w:p>
    <w:sectPr w:rsidR="00160F35" w:rsidRPr="00C2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6B"/>
    <w:rsid w:val="00160F35"/>
    <w:rsid w:val="00161BD1"/>
    <w:rsid w:val="00296B6B"/>
    <w:rsid w:val="002E60FB"/>
    <w:rsid w:val="005A00B6"/>
    <w:rsid w:val="00602673"/>
    <w:rsid w:val="006A307A"/>
    <w:rsid w:val="007155C5"/>
    <w:rsid w:val="00886D4D"/>
    <w:rsid w:val="00897A63"/>
    <w:rsid w:val="00B17C11"/>
    <w:rsid w:val="00B626AE"/>
    <w:rsid w:val="00C215E8"/>
    <w:rsid w:val="00CA02A4"/>
    <w:rsid w:val="00CA30D5"/>
    <w:rsid w:val="00CF18C2"/>
    <w:rsid w:val="00D7303A"/>
    <w:rsid w:val="00F0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DB30"/>
  <w15:chartTrackingRefBased/>
  <w15:docId w15:val="{3144C015-EF8B-479D-B7EF-126CD71F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13</cp:revision>
  <dcterms:created xsi:type="dcterms:W3CDTF">2018-04-28T15:18:00Z</dcterms:created>
  <dcterms:modified xsi:type="dcterms:W3CDTF">2018-04-28T20:34:00Z</dcterms:modified>
</cp:coreProperties>
</file>