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AC6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6721CA3B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16582436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</w:p>
    <w:p w14:paraId="4E71D8E0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eastAsia="TimesNewRomanPS-BoldMT" w:hAnsi="TimesNewRomanPS-BoldMT" w:cs="TimesNewRomanPS-BoldMT"/>
          <w:b/>
          <w:bCs/>
          <w:sz w:val="36"/>
          <w:szCs w:val="36"/>
        </w:rPr>
        <w:t>SPRAWOZDANIE</w:t>
      </w:r>
    </w:p>
    <w:p w14:paraId="0099D821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Zajęcia: Analiza Procesów Uczenia</w:t>
      </w:r>
    </w:p>
    <w:p w14:paraId="290519CB" w14:textId="77777777" w:rsidR="00162EFD" w:rsidRDefault="00E11313">
      <w:pPr>
        <w:pStyle w:val="Standard"/>
        <w:autoSpaceDE w:val="0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Prowadzący: prof. dr hab. Vasyl Martsenyuk</w:t>
      </w:r>
    </w:p>
    <w:p w14:paraId="43BB563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04E8512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F7EA919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92A130E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7E29B3E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0E8CC57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1DF3EA78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76AE4C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310975FF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300900D" w14:textId="77777777" w:rsidR="00162EFD" w:rsidRDefault="00162EFD">
      <w:pPr>
        <w:pStyle w:val="Standard"/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57A32973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2979FBBE" w14:textId="77777777" w:rsidR="00162EFD" w:rsidRDefault="00162EFD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</w:p>
    <w:p w14:paraId="47BB6F21" w14:textId="6BCCA8A4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Laboratorium </w:t>
      </w:r>
      <w:r w:rsidR="00B61BC6"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3.1</w:t>
      </w:r>
    </w:p>
    <w:p w14:paraId="1B0D43BB" w14:textId="77777777" w:rsidR="00162EFD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sz w:val="20"/>
          <w:szCs w:val="2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Temat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: </w:t>
      </w:r>
      <w:r>
        <w:rPr>
          <w:rFonts w:ascii="TimesNewRomanPSMT" w:eastAsia="TimesNewRomanPSMT" w:hAnsi="TimesNewRomanPSMT" w:cs="TimesNewRomanPSMT"/>
          <w:sz w:val="28"/>
          <w:szCs w:val="28"/>
        </w:rPr>
        <w:t>"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</w:rPr>
        <w:t>Podatawy</w:t>
      </w:r>
      <w:proofErr w:type="spellEnd"/>
      <w:r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</w:rPr>
        <w:t>języka</w:t>
      </w:r>
      <w:proofErr w:type="spellEnd"/>
      <w:r>
        <w:rPr>
          <w:rFonts w:ascii="TimesNewRomanPSMT" w:eastAsia="TimesNewRomanPSMT" w:hAnsi="TimesNewRomanPSMT" w:cs="TimesNewRomanPSMT"/>
          <w:sz w:val="28"/>
          <w:szCs w:val="28"/>
        </w:rPr>
        <w:t xml:space="preserve"> R"</w:t>
      </w:r>
    </w:p>
    <w:p w14:paraId="66EC1A4C" w14:textId="77777777" w:rsidR="00162EFD" w:rsidRPr="00E11313" w:rsidRDefault="00E11313">
      <w:pPr>
        <w:pStyle w:val="Standard"/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</w:pP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 xml:space="preserve">Wariant </w:t>
      </w:r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  <w:lang w:val="pl-PL"/>
        </w:rPr>
        <w:t>1</w:t>
      </w:r>
    </w:p>
    <w:p w14:paraId="0AB9CCC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14F08DE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6B7FF06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6370021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70CC1F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F78E6C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C3980C2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550D7BFA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0159F613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7341D89E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0201B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2ACE3390" w14:textId="77777777" w:rsidR="00162EFD" w:rsidRDefault="00162EFD">
      <w:pPr>
        <w:pStyle w:val="Standard"/>
        <w:autoSpaceDE w:val="0"/>
        <w:rPr>
          <w:rFonts w:ascii="TimesNewRomanPSMT" w:eastAsia="TimesNewRomanPSMT" w:hAnsi="TimesNewRomanPSMT" w:cs="TimesNewRomanPSMT"/>
          <w:sz w:val="28"/>
          <w:szCs w:val="28"/>
        </w:rPr>
      </w:pPr>
    </w:p>
    <w:p w14:paraId="439CE365" w14:textId="77777777" w:rsidR="00162EFD" w:rsidRP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  <w:lang w:val="pl-PL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pl-PL"/>
        </w:rPr>
        <w:t>Maciej Wojcieszyk</w:t>
      </w:r>
    </w:p>
    <w:p w14:paraId="74CC697D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Informatyka II stopień,</w:t>
      </w:r>
    </w:p>
    <w:p w14:paraId="60F7CB68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stacjonarne (zaoczne),</w:t>
      </w:r>
    </w:p>
    <w:p w14:paraId="1D433D4F" w14:textId="77777777" w:rsidR="00162EFD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1 semestr,</w:t>
      </w:r>
    </w:p>
    <w:p w14:paraId="3793C216" w14:textId="77777777" w:rsidR="00E11313" w:rsidRDefault="00E11313">
      <w:pPr>
        <w:pStyle w:val="Standard"/>
        <w:autoSpaceDE w:val="0"/>
        <w:jc w:val="right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Gr.:1</w:t>
      </w:r>
    </w:p>
    <w:p w14:paraId="3A899D49" w14:textId="77777777" w:rsidR="00E11313" w:rsidRDefault="00E11313">
      <w:pPr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br w:type="page"/>
      </w:r>
    </w:p>
    <w:p w14:paraId="4C63C473" w14:textId="77777777" w:rsidR="00162EFD" w:rsidRDefault="00162EFD">
      <w:pPr>
        <w:pStyle w:val="Standard"/>
        <w:autoSpaceDE w:val="0"/>
        <w:jc w:val="right"/>
      </w:pPr>
    </w:p>
    <w:p w14:paraId="2A743BD5" w14:textId="29377583" w:rsidR="00E11313" w:rsidRDefault="00E11313" w:rsidP="00E11313">
      <w:pPr>
        <w:pStyle w:val="Standard"/>
        <w:numPr>
          <w:ilvl w:val="0"/>
          <w:numId w:val="1"/>
        </w:numPr>
        <w:autoSpaceDE w:val="0"/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Polecenie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sz w:val="28"/>
          <w:szCs w:val="28"/>
        </w:rPr>
        <w:t>:</w:t>
      </w:r>
    </w:p>
    <w:p w14:paraId="39FA3AFB" w14:textId="64D2DFB3" w:rsidR="00B61BC6" w:rsidRDefault="00B61BC6" w:rsidP="00B61BC6">
      <w:proofErr w:type="spellStart"/>
      <w:r>
        <w:t>Podj</w:t>
      </w:r>
      <w:r>
        <w:t>ąć</w:t>
      </w:r>
      <w:proofErr w:type="spellEnd"/>
      <w:r>
        <w:t xml:space="preserve"> </w:t>
      </w:r>
      <w:proofErr w:type="spellStart"/>
      <w:r>
        <w:t>decyzj</w:t>
      </w:r>
      <w:r>
        <w:t>ę</w:t>
      </w:r>
      <w:proofErr w:type="spellEnd"/>
      <w:r>
        <w:t xml:space="preserve"> o </w:t>
      </w:r>
      <w:proofErr w:type="spellStart"/>
      <w:r>
        <w:t>kupowaniu</w:t>
      </w:r>
      <w:proofErr w:type="spellEnd"/>
      <w:r>
        <w:t xml:space="preserve"> </w:t>
      </w:r>
      <w:proofErr w:type="spellStart"/>
      <w:r>
        <w:t>smartfonu</w:t>
      </w:r>
      <w:proofErr w:type="spellEnd"/>
      <w:r>
        <w:t xml:space="preserve"> Samsung z </w:t>
      </w:r>
      <w:proofErr w:type="spellStart"/>
      <w:r>
        <w:t>systemem</w:t>
      </w:r>
      <w:proofErr w:type="spellEnd"/>
      <w:r>
        <w:t xml:space="preserve"> Android</w:t>
      </w:r>
      <w:r>
        <w:t xml:space="preserve"> </w:t>
      </w:r>
      <w:r>
        <w:t xml:space="preserve">6, </w:t>
      </w:r>
      <w:proofErr w:type="spellStart"/>
      <w:r>
        <w:t>oś</w:t>
      </w:r>
      <w:r>
        <w:t>miordzieniowym</w:t>
      </w:r>
      <w:proofErr w:type="spellEnd"/>
      <w:r>
        <w:t xml:space="preserve"> </w:t>
      </w:r>
      <w:proofErr w:type="spellStart"/>
      <w:r>
        <w:t>procesorem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.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</w:t>
      </w:r>
      <w:proofErr w:type="spellStart"/>
      <w:r>
        <w:t>udało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okr</w:t>
      </w:r>
      <w:r>
        <w:t>eś</w:t>
      </w:r>
      <w:r>
        <w:t>li</w:t>
      </w:r>
      <w:proofErr w:type="spellEnd"/>
      <w:r>
        <w:t xml:space="preserve"> ́</w:t>
      </w:r>
      <w:proofErr w:type="spellStart"/>
      <w:r>
        <w:t>cztery</w:t>
      </w:r>
      <w:proofErr w:type="spellEnd"/>
      <w:r>
        <w:t xml:space="preserve"> </w:t>
      </w:r>
      <w:proofErr w:type="spellStart"/>
      <w:r>
        <w:t>kryteria</w:t>
      </w:r>
      <w:proofErr w:type="spellEnd"/>
      <w:r>
        <w:t xml:space="preserve">, </w:t>
      </w:r>
      <w:proofErr w:type="spellStart"/>
      <w:r>
        <w:t>kt</w:t>
      </w:r>
      <w:r>
        <w:t>ó</w:t>
      </w:r>
      <w:r>
        <w:t>re</w:t>
      </w:r>
      <w:proofErr w:type="spellEnd"/>
      <w:r>
        <w:t xml:space="preserve"> </w:t>
      </w:r>
      <w:proofErr w:type="spellStart"/>
      <w:r>
        <w:t>powinny</w:t>
      </w:r>
      <w:proofErr w:type="spellEnd"/>
      <w:r>
        <w:t xml:space="preserve"> </w:t>
      </w:r>
      <w:proofErr w:type="spellStart"/>
      <w:r>
        <w:t>s</w:t>
      </w:r>
      <w:r>
        <w:t>ł</w:t>
      </w:r>
      <w:r>
        <w:t>u</w:t>
      </w:r>
      <w:r>
        <w:t>ż</w:t>
      </w:r>
      <w:r>
        <w:t>y</w:t>
      </w:r>
      <w:r>
        <w:t>ć</w:t>
      </w:r>
      <w:proofErr w:type="spellEnd"/>
      <w:r>
        <w:t xml:space="preserve"> </w:t>
      </w:r>
      <w:proofErr w:type="spellStart"/>
      <w:r>
        <w:t>ocenie</w:t>
      </w:r>
      <w:proofErr w:type="spellEnd"/>
      <w:r>
        <w:t xml:space="preserve"> </w:t>
      </w:r>
      <w:proofErr w:type="spellStart"/>
      <w:r>
        <w:t>smartfonu</w:t>
      </w:r>
      <w:proofErr w:type="spellEnd"/>
      <w:r>
        <w:t xml:space="preserve">: </w:t>
      </w:r>
      <w:proofErr w:type="spellStart"/>
      <w:r>
        <w:t>wydajno</w:t>
      </w:r>
      <w:r>
        <w:t>ść</w:t>
      </w:r>
      <w:proofErr w:type="spellEnd"/>
      <w:r>
        <w:t xml:space="preserve">, </w:t>
      </w:r>
      <w:proofErr w:type="spellStart"/>
      <w:r>
        <w:t>jako</w:t>
      </w:r>
      <w:r>
        <w:t>ść</w:t>
      </w:r>
      <w:proofErr w:type="spellEnd"/>
      <w:r>
        <w:t xml:space="preserve">, styl, </w:t>
      </w:r>
      <w:proofErr w:type="spellStart"/>
      <w:r>
        <w:t>cena</w:t>
      </w:r>
      <w:proofErr w:type="spellEnd"/>
      <w:r>
        <w:t xml:space="preserve">. Na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wzgl</w:t>
      </w:r>
      <w:r>
        <w:t>ę</w:t>
      </w:r>
      <w:r>
        <w:t>dnej</w:t>
      </w:r>
      <w:proofErr w:type="spellEnd"/>
      <w:r>
        <w:t xml:space="preserve"> </w:t>
      </w:r>
      <w:proofErr w:type="spellStart"/>
      <w:r>
        <w:t>wa</w:t>
      </w:r>
      <w:r>
        <w:t>ż</w:t>
      </w:r>
      <w:r>
        <w:t>no</w:t>
      </w:r>
      <w:r>
        <w:t>ś</w:t>
      </w:r>
      <w:r>
        <w:t>ci</w:t>
      </w:r>
      <w:proofErr w:type="spellEnd"/>
      <w:r>
        <w:t xml:space="preserve"> </w:t>
      </w:r>
      <w:proofErr w:type="spellStart"/>
      <w:r>
        <w:t>poszczeg</w:t>
      </w:r>
      <w:r>
        <w:t>ó</w:t>
      </w:r>
      <w:r>
        <w:t>lnych</w:t>
      </w:r>
      <w:proofErr w:type="spellEnd"/>
    </w:p>
    <w:p w14:paraId="394901F7" w14:textId="10D24297" w:rsidR="00B61BC6" w:rsidRDefault="00B61BC6" w:rsidP="00B61BC6">
      <w:proofErr w:type="spellStart"/>
      <w:r>
        <w:t>kryteri</w:t>
      </w:r>
      <w:r>
        <w:t>ó</w:t>
      </w:r>
      <w:r>
        <w:t>w</w:t>
      </w:r>
      <w:proofErr w:type="spellEnd"/>
      <w:r>
        <w:t xml:space="preserve"> </w:t>
      </w:r>
      <w:proofErr w:type="spellStart"/>
      <w:r>
        <w:t>wybra</w:t>
      </w:r>
      <w:r>
        <w:t>ć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</w:t>
      </w:r>
      <w:proofErr w:type="spellStart"/>
      <w:r>
        <w:t>smartfon</w:t>
      </w:r>
      <w:proofErr w:type="spellEnd"/>
      <w:r>
        <w:t xml:space="preserve">. </w:t>
      </w:r>
      <w:proofErr w:type="spellStart"/>
      <w:r>
        <w:t>Uwzglendniamy</w:t>
      </w:r>
      <w:proofErr w:type="spellEnd"/>
      <w:r>
        <w:t xml:space="preserve"> </w:t>
      </w:r>
      <w:proofErr w:type="spellStart"/>
      <w:r>
        <w:t>nast</w:t>
      </w:r>
      <w:r>
        <w:t>ę</w:t>
      </w:r>
      <w:r>
        <w:t>pij</w:t>
      </w:r>
      <w:r>
        <w:t>ą</w:t>
      </w:r>
      <w:r>
        <w:t>ce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: </w:t>
      </w:r>
      <w:proofErr w:type="spellStart"/>
      <w:r>
        <w:t>wy</w:t>
      </w:r>
      <w:r>
        <w:t>ś</w:t>
      </w:r>
      <w:r>
        <w:t>wietlacz</w:t>
      </w:r>
      <w:proofErr w:type="spellEnd"/>
      <w:r>
        <w:t xml:space="preserve">, </w:t>
      </w:r>
      <w:proofErr w:type="spellStart"/>
      <w:r>
        <w:t>pami</w:t>
      </w:r>
      <w:r>
        <w:t>ęć</w:t>
      </w:r>
      <w:proofErr w:type="spellEnd"/>
      <w:r>
        <w:t xml:space="preserve"> RAM, </w:t>
      </w:r>
      <w:proofErr w:type="spellStart"/>
      <w:r>
        <w:t>pamięć</w:t>
      </w:r>
      <w:proofErr w:type="spellEnd"/>
      <w:r>
        <w:t xml:space="preserve"> </w:t>
      </w:r>
      <w:proofErr w:type="spellStart"/>
      <w:r>
        <w:t>wbudowana</w:t>
      </w:r>
      <w:proofErr w:type="spellEnd"/>
      <w:r>
        <w:t xml:space="preserve">,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foto</w:t>
      </w:r>
      <w:proofErr w:type="spellEnd"/>
      <w:r>
        <w:t>,</w:t>
      </w:r>
      <w:r>
        <w:t xml:space="preserve"> </w:t>
      </w:r>
      <w:proofErr w:type="spellStart"/>
      <w:r>
        <w:t>cena</w:t>
      </w:r>
      <w:proofErr w:type="spellEnd"/>
      <w:r>
        <w:t xml:space="preserve">. </w:t>
      </w:r>
      <w:proofErr w:type="spellStart"/>
      <w:r>
        <w:t>Komunikacja</w:t>
      </w:r>
      <w:proofErr w:type="spellEnd"/>
      <w:r>
        <w:t xml:space="preserve"> (</w:t>
      </w:r>
      <w:proofErr w:type="spellStart"/>
      <w:r>
        <w:t>wifi</w:t>
      </w:r>
      <w:proofErr w:type="spellEnd"/>
      <w:r>
        <w:t xml:space="preserve"> </w:t>
      </w:r>
      <w:proofErr w:type="spellStart"/>
      <w:r>
        <w:t>itp</w:t>
      </w:r>
      <w:proofErr w:type="spellEnd"/>
      <w:r>
        <w:t xml:space="preserve">) nie </w:t>
      </w:r>
      <w:proofErr w:type="spellStart"/>
      <w:r>
        <w:t>ma</w:t>
      </w:r>
      <w:proofErr w:type="spellEnd"/>
      <w:r>
        <w:t xml:space="preserve"> </w:t>
      </w:r>
      <w:proofErr w:type="spellStart"/>
      <w:r>
        <w:t>znaczenia</w:t>
      </w:r>
      <w:proofErr w:type="spellEnd"/>
      <w:r>
        <w:t xml:space="preserve">. Dane (10 </w:t>
      </w:r>
      <w:proofErr w:type="spellStart"/>
      <w:r>
        <w:t>smartfon</w:t>
      </w:r>
      <w:r>
        <w:t>ó</w:t>
      </w:r>
      <w:r>
        <w:t>w</w:t>
      </w:r>
      <w:proofErr w:type="spellEnd"/>
      <w:r>
        <w:t>)</w:t>
      </w:r>
    </w:p>
    <w:p w14:paraId="48281BDE" w14:textId="60F5D964" w:rsidR="00162EFD" w:rsidRPr="00E26060" w:rsidRDefault="00E11313" w:rsidP="00B61BC6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bookmarkStart w:id="0" w:name="_GoBack"/>
      <w:bookmarkEnd w:id="0"/>
      <w:r>
        <w:rPr>
          <w:rFonts w:eastAsia="TimesNewRomanPS-BoldMT" w:cs="TimesNewRomanPS-BoldMT"/>
          <w:b/>
          <w:bCs/>
          <w:sz w:val="28"/>
          <w:szCs w:val="28"/>
          <w:lang w:val="pl-PL"/>
        </w:rPr>
        <w:t>Wprowadzane dane:</w:t>
      </w:r>
    </w:p>
    <w:p w14:paraId="66BC8188" w14:textId="40436318" w:rsidR="00E26060" w:rsidRPr="00E26060" w:rsidRDefault="00B61BC6" w:rsidP="00E26060">
      <w:pPr>
        <w:pStyle w:val="Standard"/>
        <w:autoSpaceDE w:val="0"/>
        <w:ind w:left="360"/>
        <w:jc w:val="both"/>
        <w:rPr>
          <w:rFonts w:eastAsia="TimesNewRomanPS-BoldMT" w:cs="TimesNewRomanPS-BoldMT"/>
          <w:bCs/>
          <w:sz w:val="28"/>
          <w:szCs w:val="28"/>
        </w:rPr>
      </w:pPr>
      <w:proofErr w:type="spellStart"/>
      <w:r>
        <w:rPr>
          <w:rFonts w:eastAsia="TimesNewRomanPS-BoldMT" w:cs="TimesNewRomanPS-BoldMT"/>
          <w:bCs/>
          <w:sz w:val="28"/>
          <w:szCs w:val="28"/>
        </w:rPr>
        <w:t>smartfony.ahp</w:t>
      </w:r>
      <w:proofErr w:type="spellEnd"/>
    </w:p>
    <w:p w14:paraId="45C1E40C" w14:textId="04E68681" w:rsidR="00E11313" w:rsidRPr="00E26060" w:rsidRDefault="00E11313" w:rsidP="00E11313">
      <w:pPr>
        <w:pStyle w:val="Standard"/>
        <w:numPr>
          <w:ilvl w:val="0"/>
          <w:numId w:val="1"/>
        </w:numPr>
        <w:autoSpaceDE w:val="0"/>
        <w:jc w:val="both"/>
        <w:rPr>
          <w:rFonts w:eastAsia="TimesNewRomanPS-BoldMT" w:cs="TimesNewRomanPS-BoldMT"/>
          <w:b/>
          <w:bCs/>
          <w:sz w:val="28"/>
          <w:szCs w:val="28"/>
        </w:rPr>
      </w:pPr>
      <w:r>
        <w:rPr>
          <w:rFonts w:eastAsia="TimesNewRomanPS-BoldMT" w:cs="TimesNewRomanPS-BoldMT"/>
          <w:b/>
          <w:bCs/>
          <w:sz w:val="28"/>
          <w:szCs w:val="28"/>
          <w:lang w:val="pl-PL"/>
        </w:rPr>
        <w:t>Wykorzystane komendy:</w:t>
      </w:r>
    </w:p>
    <w:p w14:paraId="7B88D761" w14:textId="77777777" w:rsidR="00B61BC6" w:rsidRPr="00B61BC6" w:rsidRDefault="00B61BC6" w:rsidP="00B61B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B61BC6">
        <w:rPr>
          <w:rFonts w:ascii="Consolas" w:hAnsi="Consolas" w:cs="Consolas"/>
          <w:color w:val="0000FF"/>
          <w:kern w:val="0"/>
          <w:sz w:val="19"/>
          <w:szCs w:val="19"/>
          <w:lang w:val="pl-PL" w:bidi="ar-SA"/>
        </w:rPr>
        <w:t>library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ahp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4BBB9B99" w14:textId="3DF7D677" w:rsidR="00B61BC6" w:rsidRPr="00B61BC6" w:rsidRDefault="00B61BC6" w:rsidP="00B61B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ahpFile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</w:t>
      </w:r>
      <w:r w:rsidRPr="00B61BC6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  <w:proofErr w:type="spellStart"/>
      <w:r w:rsidRPr="00B61BC6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smartfony.ahp</w:t>
      </w:r>
      <w:proofErr w:type="spellEnd"/>
      <w:r w:rsidRPr="00B61BC6">
        <w:rPr>
          <w:rFonts w:ascii="Consolas" w:hAnsi="Consolas" w:cs="Consolas"/>
          <w:color w:val="A31515"/>
          <w:kern w:val="0"/>
          <w:sz w:val="19"/>
          <w:szCs w:val="19"/>
          <w:lang w:val="pl-PL" w:bidi="ar-SA"/>
        </w:rPr>
        <w:t>"</w:t>
      </w:r>
    </w:p>
    <w:p w14:paraId="774D240E" w14:textId="77777777" w:rsidR="00B61BC6" w:rsidRPr="00B61BC6" w:rsidRDefault="00B61BC6" w:rsidP="00B61B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wmAhp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 xml:space="preserve"> &lt;- </w:t>
      </w: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Load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ahpFile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656D275E" w14:textId="77777777" w:rsidR="00B61BC6" w:rsidRPr="00B61BC6" w:rsidRDefault="00B61BC6" w:rsidP="00B61B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Calculate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wmAhp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278C2BC6" w14:textId="77777777" w:rsidR="00B61BC6" w:rsidRPr="00B61BC6" w:rsidRDefault="00B61BC6" w:rsidP="00B61B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Visualize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wmAhp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4778109D" w14:textId="77777777" w:rsidR="00B61BC6" w:rsidRPr="00B61BC6" w:rsidRDefault="00B61BC6" w:rsidP="00B61B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</w:pP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Analyze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(</w:t>
      </w:r>
      <w:proofErr w:type="spellStart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wmAhp</w:t>
      </w:r>
      <w:proofErr w:type="spellEnd"/>
      <w:r w:rsidRPr="00B61BC6">
        <w:rPr>
          <w:rFonts w:ascii="Consolas" w:hAnsi="Consolas" w:cs="Consolas"/>
          <w:color w:val="000000"/>
          <w:kern w:val="0"/>
          <w:sz w:val="19"/>
          <w:szCs w:val="19"/>
          <w:lang w:val="pl-PL" w:bidi="ar-SA"/>
        </w:rPr>
        <w:t>)</w:t>
      </w:r>
    </w:p>
    <w:p w14:paraId="2EF80D7F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color w:val="000000"/>
          <w:sz w:val="28"/>
          <w:szCs w:val="28"/>
        </w:rPr>
      </w:pPr>
    </w:p>
    <w:p w14:paraId="7D2A7C40" w14:textId="673D2758" w:rsidR="00162EFD" w:rsidRDefault="00E11313" w:rsidP="00E11313">
      <w:pPr>
        <w:pStyle w:val="PreformattedText"/>
        <w:numPr>
          <w:ilvl w:val="0"/>
          <w:numId w:val="1"/>
        </w:numPr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  <w:r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  <w:t>Wyniki działań:</w:t>
      </w:r>
    </w:p>
    <w:p w14:paraId="301B3EA0" w14:textId="4C9D3CF5" w:rsidR="00E26060" w:rsidRPr="00E11313" w:rsidRDefault="00B61BC6" w:rsidP="00E26060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473853B4" wp14:editId="2018067F">
            <wp:extent cx="6119495" cy="4851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AF84" w14:textId="77777777" w:rsidR="00162EFD" w:rsidRDefault="00162EFD">
      <w:pPr>
        <w:pStyle w:val="PreformattedText"/>
        <w:autoSpaceDE w:val="0"/>
        <w:jc w:val="both"/>
        <w:rPr>
          <w:rFonts w:ascii="Times New Roman" w:eastAsia="TimesNewRomanPS-BoldMT" w:hAnsi="Times New Roman" w:cs="TimesNewRomanPS-BoldMT"/>
          <w:b/>
          <w:bCs/>
          <w:color w:val="000000"/>
          <w:sz w:val="28"/>
          <w:szCs w:val="28"/>
        </w:rPr>
      </w:pPr>
    </w:p>
    <w:p w14:paraId="3CEB1F59" w14:textId="4D416614" w:rsidR="00162EFD" w:rsidRPr="00B61BC6" w:rsidRDefault="00E11313" w:rsidP="00B61BC6">
      <w:pPr>
        <w:widowControl/>
        <w:numPr>
          <w:ilvl w:val="0"/>
          <w:numId w:val="4"/>
        </w:numPr>
        <w:tabs>
          <w:tab w:val="left" w:pos="280"/>
        </w:tabs>
        <w:suppressAutoHyphens w:val="0"/>
        <w:autoSpaceDN/>
        <w:spacing w:line="0" w:lineRule="atLeast"/>
        <w:ind w:left="280" w:hanging="279"/>
        <w:textAlignment w:val="auto"/>
        <w:rPr>
          <w:rFonts w:eastAsia="Times New Roman"/>
          <w:b/>
          <w:sz w:val="28"/>
        </w:rPr>
      </w:pPr>
      <w:r w:rsidRPr="00B61BC6">
        <w:rPr>
          <w:rFonts w:eastAsia="TimesNewRomanPS-BoldMT" w:cs="TimesNewRomanPS-BoldMT"/>
          <w:b/>
          <w:bCs/>
          <w:color w:val="000000"/>
          <w:sz w:val="28"/>
          <w:szCs w:val="28"/>
        </w:rPr>
        <w:t>Wnioski</w:t>
      </w:r>
      <w:r w:rsidRPr="00B61BC6">
        <w:rPr>
          <w:rFonts w:eastAsia="TimesNewRomanPS-BoldMT" w:cs="TimesNewRomanPS-BoldMT"/>
          <w:b/>
          <w:bCs/>
          <w:color w:val="000000"/>
          <w:sz w:val="28"/>
          <w:szCs w:val="28"/>
          <w:lang w:val="pl-PL"/>
        </w:rPr>
        <w:t>:</w:t>
      </w:r>
      <w:r w:rsidR="00B61BC6" w:rsidRPr="00B61BC6">
        <w:rPr>
          <w:rFonts w:eastAsia="Times New Roman"/>
          <w:sz w:val="28"/>
        </w:rPr>
        <w:t xml:space="preserve"> </w:t>
      </w:r>
      <w:r w:rsidR="00B61BC6">
        <w:rPr>
          <w:rFonts w:eastAsia="Times New Roman"/>
          <w:sz w:val="28"/>
        </w:rPr>
        <w:t xml:space="preserve">Na </w:t>
      </w:r>
      <w:proofErr w:type="spellStart"/>
      <w:r w:rsidR="00B61BC6">
        <w:rPr>
          <w:rFonts w:eastAsia="Times New Roman"/>
          <w:sz w:val="28"/>
        </w:rPr>
        <w:t>podstawie</w:t>
      </w:r>
      <w:proofErr w:type="spellEnd"/>
      <w:r w:rsidR="00B61BC6">
        <w:rPr>
          <w:rFonts w:eastAsia="Times New Roman"/>
          <w:sz w:val="28"/>
        </w:rPr>
        <w:t xml:space="preserve"> </w:t>
      </w:r>
      <w:proofErr w:type="spellStart"/>
      <w:r w:rsidR="00B61BC6">
        <w:rPr>
          <w:rFonts w:eastAsia="Times New Roman"/>
          <w:sz w:val="28"/>
        </w:rPr>
        <w:t>otrzymanego</w:t>
      </w:r>
      <w:proofErr w:type="spellEnd"/>
      <w:r w:rsidR="00B61BC6">
        <w:rPr>
          <w:rFonts w:eastAsia="Times New Roman"/>
          <w:sz w:val="28"/>
        </w:rPr>
        <w:t xml:space="preserve"> </w:t>
      </w:r>
      <w:proofErr w:type="spellStart"/>
      <w:r w:rsidR="00B61BC6">
        <w:rPr>
          <w:rFonts w:eastAsia="Times New Roman"/>
          <w:sz w:val="28"/>
        </w:rPr>
        <w:t>wyniku</w:t>
      </w:r>
      <w:proofErr w:type="spellEnd"/>
      <w:r w:rsidR="00B61BC6">
        <w:rPr>
          <w:rFonts w:eastAsia="Times New Roman"/>
          <w:sz w:val="28"/>
        </w:rPr>
        <w:t xml:space="preserve"> </w:t>
      </w:r>
      <w:proofErr w:type="spellStart"/>
      <w:r w:rsidR="00B61BC6">
        <w:rPr>
          <w:rFonts w:eastAsia="Times New Roman"/>
          <w:sz w:val="28"/>
        </w:rPr>
        <w:t>można</w:t>
      </w:r>
      <w:proofErr w:type="spellEnd"/>
      <w:r w:rsidR="00B61BC6">
        <w:rPr>
          <w:rFonts w:eastAsia="Times New Roman"/>
          <w:sz w:val="28"/>
        </w:rPr>
        <w:t xml:space="preserve"> </w:t>
      </w:r>
      <w:proofErr w:type="spellStart"/>
      <w:r w:rsidR="00B61BC6">
        <w:rPr>
          <w:rFonts w:eastAsia="Times New Roman"/>
          <w:sz w:val="28"/>
        </w:rPr>
        <w:t>stwierdzić</w:t>
      </w:r>
      <w:proofErr w:type="spellEnd"/>
      <w:r w:rsidR="00B61BC6">
        <w:rPr>
          <w:rFonts w:eastAsia="Times New Roman"/>
          <w:sz w:val="28"/>
        </w:rPr>
        <w:t xml:space="preserve">, </w:t>
      </w:r>
      <w:proofErr w:type="spellStart"/>
      <w:r w:rsidR="00B61BC6">
        <w:rPr>
          <w:rFonts w:eastAsia="Times New Roman"/>
          <w:sz w:val="28"/>
        </w:rPr>
        <w:t>że</w:t>
      </w:r>
      <w:proofErr w:type="spellEnd"/>
      <w:r w:rsidR="00B61BC6">
        <w:rPr>
          <w:rFonts w:eastAsia="Times New Roman"/>
          <w:sz w:val="28"/>
        </w:rPr>
        <w:t xml:space="preserve"> </w:t>
      </w:r>
      <w:proofErr w:type="spellStart"/>
      <w:r w:rsidR="00B61BC6">
        <w:rPr>
          <w:rFonts w:eastAsia="Times New Roman"/>
          <w:sz w:val="28"/>
        </w:rPr>
        <w:t>najlepszym</w:t>
      </w:r>
      <w:proofErr w:type="spellEnd"/>
      <w:r w:rsidR="00B61BC6">
        <w:rPr>
          <w:rFonts w:eastAsia="Times New Roman"/>
          <w:sz w:val="28"/>
        </w:rPr>
        <w:t xml:space="preserve"> </w:t>
      </w:r>
      <w:proofErr w:type="spellStart"/>
      <w:r w:rsidR="00B61BC6">
        <w:rPr>
          <w:rFonts w:eastAsia="Times New Roman"/>
          <w:sz w:val="28"/>
        </w:rPr>
        <w:t>smarfonem</w:t>
      </w:r>
      <w:proofErr w:type="spellEnd"/>
      <w:r w:rsidR="00B61BC6">
        <w:rPr>
          <w:rFonts w:eastAsia="Times New Roman"/>
          <w:sz w:val="28"/>
        </w:rPr>
        <w:t xml:space="preserve"> </w:t>
      </w:r>
      <w:proofErr w:type="spellStart"/>
      <w:r w:rsidR="00B61BC6">
        <w:rPr>
          <w:rFonts w:eastAsia="Times New Roman"/>
          <w:sz w:val="28"/>
        </w:rPr>
        <w:t>jest</w:t>
      </w:r>
      <w:proofErr w:type="spellEnd"/>
      <w:r w:rsidR="00B61BC6">
        <w:rPr>
          <w:rFonts w:eastAsia="Times New Roman"/>
          <w:sz w:val="28"/>
        </w:rPr>
        <w:t xml:space="preserve"> Xiaomi Mi Mix 3</w:t>
      </w:r>
    </w:p>
    <w:sectPr w:rsidR="00162EFD" w:rsidRPr="00B61BC6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8C24A" w14:textId="77777777" w:rsidR="00E1370A" w:rsidRDefault="00E11313">
      <w:r>
        <w:separator/>
      </w:r>
    </w:p>
  </w:endnote>
  <w:endnote w:type="continuationSeparator" w:id="0">
    <w:p w14:paraId="7DAA09C6" w14:textId="77777777" w:rsidR="00E1370A" w:rsidRDefault="00E1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roman"/>
    <w:pitch w:val="default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D1F01" w14:textId="77777777" w:rsidR="00E1370A" w:rsidRDefault="00E11313">
      <w:r>
        <w:rPr>
          <w:color w:val="000000"/>
        </w:rPr>
        <w:separator/>
      </w:r>
    </w:p>
  </w:footnote>
  <w:footnote w:type="continuationSeparator" w:id="0">
    <w:p w14:paraId="708D6260" w14:textId="77777777" w:rsidR="00E1370A" w:rsidRDefault="00E1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19495CFE"/>
    <w:lvl w:ilvl="0" w:tplc="995CDD1C">
      <w:start w:val="5"/>
      <w:numFmt w:val="decimal"/>
      <w:lvlText w:val="%1."/>
      <w:lvlJc w:val="left"/>
      <w:pPr>
        <w:ind w:left="0" w:firstLine="0"/>
      </w:pPr>
    </w:lvl>
    <w:lvl w:ilvl="1" w:tplc="1D76ADC2">
      <w:start w:val="1"/>
      <w:numFmt w:val="bullet"/>
      <w:lvlText w:val=""/>
      <w:lvlJc w:val="left"/>
      <w:pPr>
        <w:ind w:left="0" w:firstLine="0"/>
      </w:pPr>
    </w:lvl>
    <w:lvl w:ilvl="2" w:tplc="9BEEAAF8">
      <w:start w:val="1"/>
      <w:numFmt w:val="bullet"/>
      <w:lvlText w:val=""/>
      <w:lvlJc w:val="left"/>
      <w:pPr>
        <w:ind w:left="0" w:firstLine="0"/>
      </w:pPr>
    </w:lvl>
    <w:lvl w:ilvl="3" w:tplc="7A58093A">
      <w:start w:val="1"/>
      <w:numFmt w:val="bullet"/>
      <w:lvlText w:val=""/>
      <w:lvlJc w:val="left"/>
      <w:pPr>
        <w:ind w:left="0" w:firstLine="0"/>
      </w:pPr>
    </w:lvl>
    <w:lvl w:ilvl="4" w:tplc="3FE46C94">
      <w:start w:val="1"/>
      <w:numFmt w:val="bullet"/>
      <w:lvlText w:val=""/>
      <w:lvlJc w:val="left"/>
      <w:pPr>
        <w:ind w:left="0" w:firstLine="0"/>
      </w:pPr>
    </w:lvl>
    <w:lvl w:ilvl="5" w:tplc="E5C43486">
      <w:start w:val="1"/>
      <w:numFmt w:val="bullet"/>
      <w:lvlText w:val=""/>
      <w:lvlJc w:val="left"/>
      <w:pPr>
        <w:ind w:left="0" w:firstLine="0"/>
      </w:pPr>
    </w:lvl>
    <w:lvl w:ilvl="6" w:tplc="7DAA6552">
      <w:start w:val="1"/>
      <w:numFmt w:val="bullet"/>
      <w:lvlText w:val=""/>
      <w:lvlJc w:val="left"/>
      <w:pPr>
        <w:ind w:left="0" w:firstLine="0"/>
      </w:pPr>
    </w:lvl>
    <w:lvl w:ilvl="7" w:tplc="58A2C3C8">
      <w:start w:val="1"/>
      <w:numFmt w:val="bullet"/>
      <w:lvlText w:val=""/>
      <w:lvlJc w:val="left"/>
      <w:pPr>
        <w:ind w:left="0" w:firstLine="0"/>
      </w:pPr>
    </w:lvl>
    <w:lvl w:ilvl="8" w:tplc="7518AB26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FB32A7D"/>
    <w:multiLevelType w:val="multilevel"/>
    <w:tmpl w:val="BA6EA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 w15:restartNumberingAfterBreak="0">
    <w:nsid w:val="6D6D3EED"/>
    <w:multiLevelType w:val="hybridMultilevel"/>
    <w:tmpl w:val="B12C93D6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660864"/>
    <w:multiLevelType w:val="hybridMultilevel"/>
    <w:tmpl w:val="40C8B464"/>
    <w:lvl w:ilvl="0" w:tplc="3E140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FD"/>
    <w:rsid w:val="00162EFD"/>
    <w:rsid w:val="00B61BC6"/>
    <w:rsid w:val="00E11313"/>
    <w:rsid w:val="00E1370A"/>
    <w:rsid w:val="00E2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0C056"/>
  <w15:docId w15:val="{D7D82AB5-8519-4BE5-87FD-FACA8468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kapitzlist">
    <w:name w:val="List Paragraph"/>
    <w:basedOn w:val="Normalny"/>
    <w:uiPriority w:val="34"/>
    <w:qFormat/>
    <w:rsid w:val="00E2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Wojcieszyk</dc:creator>
  <cp:lastModifiedBy>Wojcieszyk Maciej</cp:lastModifiedBy>
  <cp:revision>2</cp:revision>
  <dcterms:created xsi:type="dcterms:W3CDTF">2019-02-17T18:29:00Z</dcterms:created>
  <dcterms:modified xsi:type="dcterms:W3CDTF">2019-02-17T18:29:00Z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