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7A73F" w14:textId="024E6AC2" w:rsidR="007269A3" w:rsidRDefault="007269A3" w:rsidP="007269A3">
      <w:pPr>
        <w:spacing w:line="480" w:lineRule="auto"/>
      </w:pPr>
      <w:r>
        <w:t>Shawn Guthrie</w:t>
      </w:r>
    </w:p>
    <w:p w14:paraId="15624722" w14:textId="6E4EFF46" w:rsidR="007269A3" w:rsidRDefault="007269A3" w:rsidP="007269A3">
      <w:pPr>
        <w:spacing w:line="480" w:lineRule="auto"/>
      </w:pPr>
      <w:r>
        <w:t>February 15, 2020</w:t>
      </w:r>
    </w:p>
    <w:p w14:paraId="67A40D26" w14:textId="69CBAC43" w:rsidR="007269A3" w:rsidRDefault="007269A3" w:rsidP="007269A3">
      <w:pPr>
        <w:spacing w:line="480" w:lineRule="auto"/>
      </w:pPr>
      <w:r>
        <w:t>Excel Homework</w:t>
      </w:r>
    </w:p>
    <w:p w14:paraId="459C7888" w14:textId="1EC8CC5B" w:rsidR="007269A3" w:rsidRDefault="007269A3" w:rsidP="007269A3">
      <w:pPr>
        <w:spacing w:line="480" w:lineRule="auto"/>
      </w:pPr>
    </w:p>
    <w:p w14:paraId="18547576" w14:textId="49E62149" w:rsidR="007269A3" w:rsidRDefault="007269A3" w:rsidP="007269A3">
      <w:pPr>
        <w:pStyle w:val="ListParagraph"/>
        <w:numPr>
          <w:ilvl w:val="0"/>
          <w:numId w:val="1"/>
        </w:numPr>
        <w:spacing w:line="480" w:lineRule="auto"/>
      </w:pPr>
      <w:r>
        <w:t xml:space="preserve">A few take </w:t>
      </w:r>
      <w:proofErr w:type="spellStart"/>
      <w:r>
        <w:t>aways</w:t>
      </w:r>
      <w:proofErr w:type="spellEnd"/>
      <w:r>
        <w:t xml:space="preserve"> we can draw from the data set we got are that out of the large amount of plays that were started on kick starter, roughly sixty-five percent were successful and that plays took up a majority of the set. Another take away one would be that a little over half of the kick starters were successful. The last takeaway is that </w:t>
      </w:r>
      <w:r w:rsidR="00D74C12">
        <w:t>the spring months have the highest amount of kick starters that were started.</w:t>
      </w:r>
    </w:p>
    <w:p w14:paraId="1C97BC6C" w14:textId="76BF721C" w:rsidR="00D74C12" w:rsidRDefault="00D74C12" w:rsidP="007269A3">
      <w:pPr>
        <w:pStyle w:val="ListParagraph"/>
        <w:numPr>
          <w:ilvl w:val="0"/>
          <w:numId w:val="1"/>
        </w:numPr>
        <w:spacing w:line="480" w:lineRule="auto"/>
      </w:pPr>
      <w:r>
        <w:t xml:space="preserve">One of the limitations is that we were only given 1% of the total amount of kick starters, so we </w:t>
      </w:r>
      <w:proofErr w:type="spellStart"/>
      <w:r>
        <w:t>can not</w:t>
      </w:r>
      <w:proofErr w:type="spellEnd"/>
      <w:r>
        <w:t xml:space="preserve"> be sure if this sample we are given represent the data as whole. Did we eliminate biases? They are a few questions we can ask because we are just given the data so we </w:t>
      </w:r>
      <w:proofErr w:type="spellStart"/>
      <w:r>
        <w:t>can not</w:t>
      </w:r>
      <w:proofErr w:type="spellEnd"/>
      <w:r>
        <w:t xml:space="preserve"> be sure. </w:t>
      </w:r>
    </w:p>
    <w:p w14:paraId="29899376" w14:textId="093E88B5" w:rsidR="00D74C12" w:rsidRDefault="00D74C12" w:rsidP="007269A3">
      <w:pPr>
        <w:pStyle w:val="ListParagraph"/>
        <w:numPr>
          <w:ilvl w:val="0"/>
          <w:numId w:val="1"/>
        </w:numPr>
        <w:spacing w:line="480" w:lineRule="auto"/>
      </w:pPr>
      <w:r>
        <w:t xml:space="preserve">A few other tables we could create would be checking the country and category to see if we see any trends with the success of kick starters in countries. We can tell which categories we could tell people would give them a higher chance of be successful. Another thing we can check is the amount of money made from successful </w:t>
      </w:r>
      <w:r w:rsidR="00496256">
        <w:t>kick starters and all other states to see the difference.</w:t>
      </w:r>
      <w:bookmarkStart w:id="0" w:name="_GoBack"/>
      <w:bookmarkEnd w:id="0"/>
    </w:p>
    <w:sectPr w:rsidR="00D74C12" w:rsidSect="00A67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1A92"/>
    <w:multiLevelType w:val="hybridMultilevel"/>
    <w:tmpl w:val="C012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A3"/>
    <w:rsid w:val="00496256"/>
    <w:rsid w:val="007269A3"/>
    <w:rsid w:val="00A6722A"/>
    <w:rsid w:val="00AC5279"/>
    <w:rsid w:val="00D7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1ED6F"/>
  <w15:chartTrackingRefBased/>
  <w15:docId w15:val="{2005201F-AFED-9E40-86EB-89281061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 Guthrie</dc:creator>
  <cp:keywords/>
  <dc:description/>
  <cp:lastModifiedBy>Sarah M. Guthrie</cp:lastModifiedBy>
  <cp:revision>1</cp:revision>
  <dcterms:created xsi:type="dcterms:W3CDTF">2020-02-15T23:35:00Z</dcterms:created>
  <dcterms:modified xsi:type="dcterms:W3CDTF">2020-02-15T23:57:00Z</dcterms:modified>
</cp:coreProperties>
</file>