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jc w:val="right"/>
      </w:pPr>
      <w:r>
        <w:rPr>
          <w:rFonts w:ascii="Times New Roman" w:hAnsi="Times New Roman" w:eastAsia="Times New Roman"/>
          <w:b/>
          <w:sz w:val="22"/>
        </w:rPr>
        <w:t>1-shakl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OSIYO XALQARO UNIVERSITETI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BAHOLASH QAYDNOMASI № ______</w:t>
        <w:br/>
      </w:r>
    </w:p>
    <w:p>
      <w:pPr>
        <w:spacing w:before="0" w:after="0" w:line="360" w:lineRule="auto"/>
        <w:jc w:val="left"/>
      </w:pPr>
      <w:r>
        <w:rPr>
          <w:rFonts w:ascii="Times New Roman" w:hAnsi="Times New Roman" w:eastAsia="Times New Roman"/>
          <w:sz w:val="22"/>
        </w:rPr>
        <w:t>Fakultet: Tibbiyot fakulteti, Semestr: 2-semestr, Guruh:  6-STOM-24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Fan:  Critical pedagogy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 o‘qituvchilari: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1-ON nazorat mas’uli: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Semestrda fanga ajratilgan umumiy soatlar/kredit: 120 / 4</w:t>
      </w:r>
    </w:p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1-ON nazorat/qayta topshirish o‘tkazilgan sana: 26.04.2025</w:t>
      </w:r>
    </w:p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09"/>
        <w:gridCol w:w="1709"/>
        <w:gridCol w:w="1709"/>
        <w:gridCol w:w="1709"/>
        <w:gridCol w:w="1709"/>
        <w:gridCol w:w="1709"/>
      </w:tblGrid>
      <w:tr>
        <w:tc>
          <w:tcPr>
            <w:tcW w:type="dxa" w:w="56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№</w:t>
            </w:r>
          </w:p>
        </w:tc>
        <w:tc>
          <w:tcPr>
            <w:tcW w:type="dxa" w:w="453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 xml:space="preserve">Talabaning </w:t>
              <w:br/>
              <w:t xml:space="preserve">familiyasi, </w:t>
              <w:br/>
              <w:t>ismi, sharifi</w:t>
            </w:r>
          </w:p>
        </w:tc>
        <w:tc>
          <w:tcPr>
            <w:tcW w:type="dxa" w:w="153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Reyting daftar-chasining raqami</w:t>
            </w:r>
          </w:p>
        </w:tc>
        <w:tc>
          <w:tcPr>
            <w:tcW w:type="dxa" w:w="141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1-ONdan to‘plagan ballar</w:t>
            </w:r>
          </w:p>
        </w:tc>
        <w:tc>
          <w:tcPr>
            <w:tcW w:type="dxa" w:w="96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Baho</w:t>
            </w:r>
          </w:p>
        </w:tc>
        <w:tc>
          <w:tcPr>
            <w:tcW w:type="dxa" w:w="113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1-ON</w:t>
              <w:br/>
              <w:t>o‘tkazgan o‘qituvchi imzosi</w:t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ABDUJABBOROV HUSNIDDIN JAHONGIR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468241101587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AXMATOV AZAMAT AKBAR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468241102630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BOTUROV AKBAR ADIZOVICH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468241108721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ILXOMOV JAHONGIR AKBAR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468241107808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IZZATULLAYEVA SHAHLO ASROR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468241109382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MAMASODIQOV ASILBEK JASUR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468241100738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MEHMONOVA XURSANDOY ZAFAR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468241108722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NORQULOV ABDULLO JO‘RABEK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468241108251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QAHRAMONOV BEHRUZ SHOHRUZ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468241102616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RAJABBOYEVA MADINA MARKS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468241102563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RAXMATULLAYEV ADHAM OBID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468241107006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RUSTAMOV ASADBEK UTKIROVICH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468241102588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SATTOROV RUSLANJON ZAFAR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468241101605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SAYIDOV ASROR O‘LMAS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468241107831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SHAROPOVA SHODIYABEGIM SHUHRAT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468241102610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SOLIYEV MIRONSHOH ALISHER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468241102673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TOYIROV FARRUX NIZOMOVICH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468241101811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TO‘XSANOV FERUZBEK FARHODOVICH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468241102601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UMIRZOQOV SUHROB ERKIN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468241100741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URCHINOV TOHIRJON JAMOLIDDIN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468241103329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XOJAMUROTOV AKMALJON ANVAR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468241107990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XONNAZAROV SHERBEK SHAVKAT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468241102593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YO‘LDOSHEV ABUBAKIR QUVONDIQ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468241101444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YUNUSOV SAMANDAR SHERALI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468241101436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</w:tbl>
    <w:p/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Jami talabalar soni: 24, shundan: “5”: 10, “4”: 5, “3”: 7, “2”: 2, Kelmadi: 0</w:t>
        <w:br/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Fakultet dekani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  <w:br/>
            </w:r>
          </w:p>
        </w:tc>
      </w:tr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Kafedra mudiri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</w:r>
          </w:p>
        </w:tc>
      </w:tr>
    </w:tbl>
    <w:sectPr w:rsidR="00FC693F" w:rsidRPr="0006063C" w:rsidSect="00034616">
      <w:pgSz w:w="12240" w:h="15840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